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5.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18.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21.xml" ContentType="application/vnd.openxmlformats-officedocument.wordprocessingml.header+xml"/>
  <Override PartName="/word/footer4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24.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EDE1A"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МИНИСТЕРСТВО ОБРАЗОВАНИЯ КРАСНОЯРСКОГО КРАЯ</w:t>
      </w:r>
    </w:p>
    <w:p w14:paraId="6B0B656F"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краевое государственное бюджетное профессиональное образовательное учреждение</w:t>
      </w:r>
    </w:p>
    <w:p w14:paraId="2F3F32EF"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«Красноярский технологический техникум пищевой промышленности»</w:t>
      </w:r>
    </w:p>
    <w:p w14:paraId="2691CBF9"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424ADE6E"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4D440D08"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46B4DB66"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2351BCAF"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11C05D3E"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1BC5DAEF"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106CBA46"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3632D2CB"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56CD7489"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22FC8DDA"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4DDAB51E"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5A632054"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27DC2DF4"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44DBB1A6"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3B3AF623"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60016578"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 xml:space="preserve">РАБОЧАЯ ПРОГРАММА </w:t>
      </w:r>
    </w:p>
    <w:p w14:paraId="309E94BF"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ПРОФЕССИОНАЛЬНОГО МОДУЛЯ</w:t>
      </w:r>
    </w:p>
    <w:p w14:paraId="4EBD294B"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49E60E24" w14:textId="77777777" w:rsidR="00A43E7B" w:rsidRPr="00CB0481" w:rsidRDefault="00A43E7B" w:rsidP="00A43E7B">
      <w:pPr>
        <w:suppressAutoHyphens/>
        <w:spacing w:after="0" w:line="240" w:lineRule="auto"/>
        <w:jc w:val="center"/>
        <w:rPr>
          <w:rFonts w:ascii="Times New Roman" w:eastAsia="Times New Roman" w:hAnsi="Times New Roman" w:cs="Calibri"/>
          <w:sz w:val="24"/>
          <w:szCs w:val="24"/>
          <w:lang w:eastAsia="ar-SA"/>
        </w:rPr>
      </w:pPr>
      <w:r w:rsidRPr="00CB0481">
        <w:rPr>
          <w:rFonts w:ascii="Times New Roman" w:eastAsia="Times New Roman" w:hAnsi="Times New Roman" w:cs="Calibri"/>
          <w:bCs/>
          <w:sz w:val="24"/>
          <w:szCs w:val="24"/>
          <w:lang w:eastAsia="ar-SA"/>
        </w:rPr>
        <w:t>ПМ 01.</w:t>
      </w:r>
      <w:r w:rsidRPr="00CB0481">
        <w:rPr>
          <w:rFonts w:ascii="Times New Roman" w:eastAsia="Times New Roman" w:hAnsi="Times New Roman" w:cs="Calibri"/>
          <w:sz w:val="24"/>
          <w:szCs w:val="24"/>
          <w:lang w:eastAsia="ar-SA"/>
        </w:rPr>
        <w:t xml:space="preserve"> Ведение технологического процесса производства продукции общественного питания массового изготовления и специализированных пищевых продуктов</w:t>
      </w:r>
    </w:p>
    <w:p w14:paraId="19B96A80"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793767CB"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Для специальности</w:t>
      </w:r>
    </w:p>
    <w:p w14:paraId="5D95D8E5"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Calibri"/>
          <w:sz w:val="24"/>
          <w:szCs w:val="24"/>
          <w:lang w:eastAsia="ar-SA"/>
        </w:rPr>
        <w:t>19.02.13 Технология продуктов общественного питания массового изготовления и специализированных пищевых продуктов</w:t>
      </w:r>
    </w:p>
    <w:p w14:paraId="58AEB6A9"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41A259B2"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Форма обучения: очная</w:t>
      </w:r>
    </w:p>
    <w:p w14:paraId="0C57D583"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20A6BFE2"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381C0AE8"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26DB3CE6"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43BC1C7F"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229DFEEB"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22493B7D"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6E7BF423"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2451D8BB"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72F434B4"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1D96D521"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3E7B10A8"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123AC351"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7363BC6F"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p w14:paraId="5440EF80"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p w14:paraId="5A30E108"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p>
    <w:p w14:paraId="2035E073"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p>
    <w:p w14:paraId="4DF06EDF"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p>
    <w:p w14:paraId="1BDA4BB6"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p w14:paraId="209751C5"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p w14:paraId="6828C56F"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p w14:paraId="7F2B2F7A" w14:textId="36DBBFF9" w:rsid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p w14:paraId="276092B1" w14:textId="77777777" w:rsidR="00972F10" w:rsidRPr="00A43E7B" w:rsidRDefault="00972F10" w:rsidP="00A43E7B">
      <w:pPr>
        <w:suppressAutoHyphens/>
        <w:spacing w:after="0" w:line="240" w:lineRule="auto"/>
        <w:jc w:val="center"/>
        <w:rPr>
          <w:rFonts w:ascii="Times New Roman" w:eastAsia="Times New Roman" w:hAnsi="Times New Roman" w:cs="Times New Roman"/>
          <w:b/>
          <w:sz w:val="24"/>
          <w:szCs w:val="24"/>
          <w:lang w:eastAsia="ar-SA"/>
        </w:rPr>
      </w:pPr>
    </w:p>
    <w:p w14:paraId="36C95AB3"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p w14:paraId="65A956C6"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p w14:paraId="2C72CA4A" w14:textId="747661AC"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Красноярск 202</w:t>
      </w:r>
      <w:r w:rsidR="00972F10">
        <w:rPr>
          <w:rFonts w:ascii="Times New Roman" w:eastAsia="Times New Roman" w:hAnsi="Times New Roman" w:cs="Times New Roman"/>
          <w:sz w:val="24"/>
          <w:szCs w:val="24"/>
          <w:lang w:eastAsia="ar-SA"/>
        </w:rPr>
        <w:t>5</w:t>
      </w:r>
    </w:p>
    <w:p w14:paraId="5F19E2B0" w14:textId="77777777" w:rsidR="00A43E7B" w:rsidRPr="00A43E7B" w:rsidRDefault="00A43E7B" w:rsidP="00A43E7B">
      <w:pPr>
        <w:suppressAutoHyphens/>
        <w:spacing w:after="0" w:line="240" w:lineRule="auto"/>
        <w:ind w:left="720"/>
        <w:jc w:val="center"/>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lastRenderedPageBreak/>
        <w:t>СОДЕРЖАНИЕ</w:t>
      </w:r>
    </w:p>
    <w:p w14:paraId="7F1A6A7A" w14:textId="77777777" w:rsidR="00A43E7B" w:rsidRPr="00A43E7B" w:rsidRDefault="00A43E7B" w:rsidP="00A43E7B">
      <w:pPr>
        <w:suppressAutoHyphens/>
        <w:spacing w:after="0" w:line="240" w:lineRule="auto"/>
        <w:ind w:left="720"/>
        <w:rPr>
          <w:rFonts w:ascii="Times New Roman" w:eastAsia="Times New Roman" w:hAnsi="Times New Roman" w:cs="Calibri"/>
          <w:sz w:val="24"/>
          <w:szCs w:val="24"/>
          <w:lang w:eastAsia="ar-SA"/>
        </w:rPr>
      </w:pPr>
    </w:p>
    <w:tbl>
      <w:tblPr>
        <w:tblW w:w="0" w:type="auto"/>
        <w:tblLook w:val="04A0" w:firstRow="1" w:lastRow="0" w:firstColumn="1" w:lastColumn="0" w:noHBand="0" w:noVBand="1"/>
      </w:tblPr>
      <w:tblGrid>
        <w:gridCol w:w="562"/>
        <w:gridCol w:w="8931"/>
        <w:gridCol w:w="708"/>
      </w:tblGrid>
      <w:tr w:rsidR="00A43E7B" w:rsidRPr="00A43E7B" w14:paraId="478D17DC" w14:textId="77777777" w:rsidTr="00CB0481">
        <w:tc>
          <w:tcPr>
            <w:tcW w:w="562" w:type="dxa"/>
            <w:shd w:val="clear" w:color="auto" w:fill="auto"/>
          </w:tcPr>
          <w:p w14:paraId="3373C3C8" w14:textId="77777777" w:rsidR="00A43E7B" w:rsidRPr="00A43E7B" w:rsidRDefault="00A43E7B" w:rsidP="00A43E7B">
            <w:pPr>
              <w:suppressAutoHyphens/>
              <w:spacing w:after="0" w:line="240" w:lineRule="auto"/>
              <w:rPr>
                <w:rFonts w:ascii="Times New Roman" w:eastAsia="Calibri" w:hAnsi="Times New Roman" w:cs="Calibri"/>
                <w:sz w:val="24"/>
                <w:szCs w:val="24"/>
                <w:lang w:eastAsia="ar-SA"/>
              </w:rPr>
            </w:pPr>
            <w:r w:rsidRPr="00A43E7B">
              <w:rPr>
                <w:rFonts w:ascii="Times New Roman" w:eastAsia="Calibri" w:hAnsi="Times New Roman" w:cs="Calibri"/>
                <w:sz w:val="24"/>
                <w:szCs w:val="24"/>
                <w:lang w:eastAsia="ar-SA"/>
              </w:rPr>
              <w:t>1.</w:t>
            </w:r>
          </w:p>
        </w:tc>
        <w:tc>
          <w:tcPr>
            <w:tcW w:w="8931" w:type="dxa"/>
            <w:shd w:val="clear" w:color="auto" w:fill="auto"/>
          </w:tcPr>
          <w:p w14:paraId="7B2A9410" w14:textId="77777777" w:rsidR="00A43E7B" w:rsidRPr="00A43E7B" w:rsidRDefault="00A43E7B" w:rsidP="00A43E7B">
            <w:pPr>
              <w:suppressAutoHyphens/>
              <w:spacing w:after="0" w:line="240" w:lineRule="auto"/>
              <w:rPr>
                <w:rFonts w:ascii="Times New Roman" w:eastAsia="Calibri" w:hAnsi="Times New Roman" w:cs="Calibri"/>
                <w:sz w:val="24"/>
                <w:szCs w:val="24"/>
                <w:lang w:eastAsia="ar-SA"/>
              </w:rPr>
            </w:pPr>
            <w:r w:rsidRPr="00A43E7B">
              <w:rPr>
                <w:rFonts w:ascii="Times New Roman" w:eastAsia="Calibri" w:hAnsi="Times New Roman" w:cs="Calibri"/>
                <w:sz w:val="24"/>
                <w:szCs w:val="24"/>
                <w:lang w:eastAsia="ar-SA"/>
              </w:rPr>
              <w:t xml:space="preserve">Паспорт рабочей программы </w:t>
            </w:r>
            <w:r w:rsidRPr="00A43E7B">
              <w:rPr>
                <w:rFonts w:ascii="Times New Roman" w:eastAsia="Times New Roman" w:hAnsi="Times New Roman" w:cs="Calibri"/>
                <w:sz w:val="24"/>
                <w:szCs w:val="24"/>
                <w:lang w:eastAsia="ar-SA"/>
              </w:rPr>
              <w:t>профессионального модуля</w:t>
            </w:r>
          </w:p>
        </w:tc>
        <w:tc>
          <w:tcPr>
            <w:tcW w:w="708" w:type="dxa"/>
            <w:shd w:val="clear" w:color="auto" w:fill="auto"/>
          </w:tcPr>
          <w:p w14:paraId="2B7F23CC" w14:textId="77777777" w:rsidR="00A43E7B" w:rsidRPr="00A43E7B" w:rsidRDefault="00A43E7B" w:rsidP="00A43E7B">
            <w:pPr>
              <w:suppressAutoHyphens/>
              <w:spacing w:after="0" w:line="240" w:lineRule="auto"/>
              <w:jc w:val="center"/>
              <w:rPr>
                <w:rFonts w:ascii="Times New Roman" w:eastAsia="Calibri" w:hAnsi="Times New Roman" w:cs="Calibri"/>
                <w:sz w:val="24"/>
                <w:szCs w:val="24"/>
                <w:lang w:eastAsia="ar-SA"/>
              </w:rPr>
            </w:pPr>
          </w:p>
        </w:tc>
      </w:tr>
      <w:tr w:rsidR="00A43E7B" w:rsidRPr="00A43E7B" w14:paraId="1E81197A" w14:textId="77777777" w:rsidTr="00CB0481">
        <w:tc>
          <w:tcPr>
            <w:tcW w:w="562" w:type="dxa"/>
            <w:shd w:val="clear" w:color="auto" w:fill="auto"/>
          </w:tcPr>
          <w:p w14:paraId="0AD92918" w14:textId="77777777" w:rsidR="00A43E7B" w:rsidRPr="00A43E7B" w:rsidRDefault="00A43E7B" w:rsidP="00A43E7B">
            <w:pPr>
              <w:suppressAutoHyphens/>
              <w:spacing w:after="0" w:line="240" w:lineRule="auto"/>
              <w:rPr>
                <w:rFonts w:ascii="Times New Roman" w:eastAsia="Calibri" w:hAnsi="Times New Roman" w:cs="Calibri"/>
                <w:sz w:val="24"/>
                <w:szCs w:val="24"/>
                <w:lang w:eastAsia="ar-SA"/>
              </w:rPr>
            </w:pPr>
            <w:r w:rsidRPr="00A43E7B">
              <w:rPr>
                <w:rFonts w:ascii="Times New Roman" w:eastAsia="Calibri" w:hAnsi="Times New Roman" w:cs="Calibri"/>
                <w:sz w:val="24"/>
                <w:szCs w:val="24"/>
                <w:lang w:eastAsia="ar-SA"/>
              </w:rPr>
              <w:t>2.</w:t>
            </w:r>
          </w:p>
        </w:tc>
        <w:tc>
          <w:tcPr>
            <w:tcW w:w="8931" w:type="dxa"/>
            <w:shd w:val="clear" w:color="auto" w:fill="auto"/>
          </w:tcPr>
          <w:p w14:paraId="480A2CD9" w14:textId="77777777" w:rsidR="00A43E7B" w:rsidRPr="00A43E7B" w:rsidRDefault="00A43E7B" w:rsidP="00A43E7B">
            <w:pPr>
              <w:suppressAutoHyphens/>
              <w:spacing w:after="0" w:line="240" w:lineRule="auto"/>
              <w:rPr>
                <w:rFonts w:ascii="Times New Roman" w:eastAsia="Calibri" w:hAnsi="Times New Roman" w:cs="Calibri"/>
                <w:sz w:val="24"/>
                <w:szCs w:val="24"/>
                <w:lang w:eastAsia="ar-SA"/>
              </w:rPr>
            </w:pPr>
            <w:r w:rsidRPr="00A43E7B">
              <w:rPr>
                <w:rFonts w:ascii="Times New Roman" w:eastAsia="Calibri" w:hAnsi="Times New Roman" w:cs="Calibri"/>
                <w:sz w:val="24"/>
                <w:szCs w:val="24"/>
                <w:lang w:eastAsia="ar-SA"/>
              </w:rPr>
              <w:t xml:space="preserve">Структура и содержание </w:t>
            </w:r>
            <w:r w:rsidRPr="00A43E7B">
              <w:rPr>
                <w:rFonts w:ascii="Times New Roman" w:eastAsia="Times New Roman" w:hAnsi="Times New Roman" w:cs="Calibri"/>
                <w:sz w:val="24"/>
                <w:szCs w:val="24"/>
                <w:lang w:eastAsia="ar-SA"/>
              </w:rPr>
              <w:t>профессионального модуля</w:t>
            </w:r>
          </w:p>
        </w:tc>
        <w:tc>
          <w:tcPr>
            <w:tcW w:w="708" w:type="dxa"/>
            <w:shd w:val="clear" w:color="auto" w:fill="auto"/>
          </w:tcPr>
          <w:p w14:paraId="49676456" w14:textId="77777777" w:rsidR="00A43E7B" w:rsidRPr="00A43E7B" w:rsidRDefault="00A43E7B" w:rsidP="00A43E7B">
            <w:pPr>
              <w:suppressAutoHyphens/>
              <w:spacing w:after="0" w:line="240" w:lineRule="auto"/>
              <w:jc w:val="center"/>
              <w:rPr>
                <w:rFonts w:ascii="Times New Roman" w:eastAsia="Calibri" w:hAnsi="Times New Roman" w:cs="Calibri"/>
                <w:sz w:val="24"/>
                <w:szCs w:val="24"/>
                <w:lang w:eastAsia="ar-SA"/>
              </w:rPr>
            </w:pPr>
          </w:p>
        </w:tc>
      </w:tr>
      <w:tr w:rsidR="00A43E7B" w:rsidRPr="00A43E7B" w14:paraId="0110ED2D" w14:textId="77777777" w:rsidTr="00CB0481">
        <w:tc>
          <w:tcPr>
            <w:tcW w:w="562" w:type="dxa"/>
            <w:shd w:val="clear" w:color="auto" w:fill="auto"/>
          </w:tcPr>
          <w:p w14:paraId="59BB15D1" w14:textId="77777777" w:rsidR="00A43E7B" w:rsidRPr="00A43E7B" w:rsidRDefault="00A43E7B" w:rsidP="00A43E7B">
            <w:pPr>
              <w:suppressAutoHyphens/>
              <w:spacing w:after="0" w:line="240" w:lineRule="auto"/>
              <w:rPr>
                <w:rFonts w:ascii="Times New Roman" w:eastAsia="Calibri" w:hAnsi="Times New Roman" w:cs="Calibri"/>
                <w:sz w:val="24"/>
                <w:szCs w:val="24"/>
                <w:lang w:eastAsia="ar-SA"/>
              </w:rPr>
            </w:pPr>
            <w:r w:rsidRPr="00A43E7B">
              <w:rPr>
                <w:rFonts w:ascii="Times New Roman" w:eastAsia="Calibri" w:hAnsi="Times New Roman" w:cs="Calibri"/>
                <w:sz w:val="24"/>
                <w:szCs w:val="24"/>
                <w:lang w:eastAsia="ar-SA"/>
              </w:rPr>
              <w:t>3.</w:t>
            </w:r>
          </w:p>
        </w:tc>
        <w:tc>
          <w:tcPr>
            <w:tcW w:w="8931" w:type="dxa"/>
            <w:shd w:val="clear" w:color="auto" w:fill="auto"/>
          </w:tcPr>
          <w:p w14:paraId="7940CB1D" w14:textId="77777777" w:rsidR="00A43E7B" w:rsidRPr="00A43E7B" w:rsidRDefault="00A43E7B" w:rsidP="00A43E7B">
            <w:pPr>
              <w:suppressAutoHyphens/>
              <w:spacing w:after="0" w:line="240" w:lineRule="auto"/>
              <w:rPr>
                <w:rFonts w:ascii="Times New Roman" w:eastAsia="Calibri" w:hAnsi="Times New Roman" w:cs="Calibri"/>
                <w:sz w:val="24"/>
                <w:szCs w:val="24"/>
                <w:lang w:eastAsia="ar-SA"/>
              </w:rPr>
            </w:pPr>
            <w:r w:rsidRPr="00A43E7B">
              <w:rPr>
                <w:rFonts w:ascii="Times New Roman" w:eastAsia="Calibri" w:hAnsi="Times New Roman" w:cs="Calibri"/>
                <w:sz w:val="24"/>
                <w:szCs w:val="24"/>
                <w:lang w:eastAsia="ar-SA"/>
              </w:rPr>
              <w:t xml:space="preserve">Условия реализации </w:t>
            </w:r>
            <w:r w:rsidRPr="00A43E7B">
              <w:rPr>
                <w:rFonts w:ascii="Times New Roman" w:eastAsia="Times New Roman" w:hAnsi="Times New Roman" w:cs="Calibri"/>
                <w:sz w:val="24"/>
                <w:szCs w:val="24"/>
                <w:lang w:eastAsia="ar-SA"/>
              </w:rPr>
              <w:t>профессионального модуля</w:t>
            </w:r>
          </w:p>
        </w:tc>
        <w:tc>
          <w:tcPr>
            <w:tcW w:w="708" w:type="dxa"/>
            <w:shd w:val="clear" w:color="auto" w:fill="auto"/>
          </w:tcPr>
          <w:p w14:paraId="45BD0FB8" w14:textId="77777777" w:rsidR="00A43E7B" w:rsidRPr="00A43E7B" w:rsidRDefault="00A43E7B" w:rsidP="00A43E7B">
            <w:pPr>
              <w:suppressAutoHyphens/>
              <w:spacing w:after="0" w:line="240" w:lineRule="auto"/>
              <w:jc w:val="center"/>
              <w:rPr>
                <w:rFonts w:ascii="Times New Roman" w:eastAsia="Calibri" w:hAnsi="Times New Roman" w:cs="Calibri"/>
                <w:sz w:val="24"/>
                <w:szCs w:val="24"/>
                <w:lang w:eastAsia="ar-SA"/>
              </w:rPr>
            </w:pPr>
          </w:p>
        </w:tc>
      </w:tr>
      <w:tr w:rsidR="00A43E7B" w:rsidRPr="00A43E7B" w14:paraId="294AE93F" w14:textId="77777777" w:rsidTr="00CB0481">
        <w:tc>
          <w:tcPr>
            <w:tcW w:w="562" w:type="dxa"/>
            <w:shd w:val="clear" w:color="auto" w:fill="auto"/>
          </w:tcPr>
          <w:p w14:paraId="016776F9" w14:textId="77777777" w:rsidR="00A43E7B" w:rsidRPr="00A43E7B" w:rsidRDefault="00A43E7B" w:rsidP="00A43E7B">
            <w:pPr>
              <w:suppressAutoHyphens/>
              <w:spacing w:after="0" w:line="240" w:lineRule="auto"/>
              <w:rPr>
                <w:rFonts w:ascii="Times New Roman" w:eastAsia="Calibri" w:hAnsi="Times New Roman" w:cs="Calibri"/>
                <w:sz w:val="24"/>
                <w:szCs w:val="24"/>
                <w:lang w:eastAsia="ar-SA"/>
              </w:rPr>
            </w:pPr>
            <w:r w:rsidRPr="00A43E7B">
              <w:rPr>
                <w:rFonts w:ascii="Times New Roman" w:eastAsia="Calibri" w:hAnsi="Times New Roman" w:cs="Calibri"/>
                <w:sz w:val="24"/>
                <w:szCs w:val="24"/>
                <w:lang w:eastAsia="ar-SA"/>
              </w:rPr>
              <w:t>4.</w:t>
            </w:r>
          </w:p>
        </w:tc>
        <w:tc>
          <w:tcPr>
            <w:tcW w:w="8931" w:type="dxa"/>
            <w:shd w:val="clear" w:color="auto" w:fill="auto"/>
          </w:tcPr>
          <w:p w14:paraId="794BD498" w14:textId="77777777" w:rsidR="00A43E7B" w:rsidRPr="00A43E7B" w:rsidRDefault="00A43E7B" w:rsidP="00A43E7B">
            <w:pPr>
              <w:suppressAutoHyphens/>
              <w:spacing w:after="0" w:line="240" w:lineRule="auto"/>
              <w:rPr>
                <w:rFonts w:ascii="Times New Roman" w:eastAsia="Calibri" w:hAnsi="Times New Roman" w:cs="Calibri"/>
                <w:sz w:val="24"/>
                <w:szCs w:val="24"/>
                <w:lang w:eastAsia="ar-SA"/>
              </w:rPr>
            </w:pPr>
            <w:r w:rsidRPr="00A43E7B">
              <w:rPr>
                <w:rFonts w:ascii="Times New Roman" w:eastAsia="Calibri" w:hAnsi="Times New Roman" w:cs="Calibri"/>
                <w:bCs/>
                <w:sz w:val="24"/>
                <w:szCs w:val="24"/>
                <w:lang w:eastAsia="ar-SA"/>
              </w:rPr>
              <w:t xml:space="preserve">Контроль и оценка результатов освоения </w:t>
            </w:r>
            <w:r w:rsidRPr="00A43E7B">
              <w:rPr>
                <w:rFonts w:ascii="Times New Roman" w:eastAsia="Times New Roman" w:hAnsi="Times New Roman" w:cs="Calibri"/>
                <w:sz w:val="24"/>
                <w:szCs w:val="24"/>
                <w:lang w:eastAsia="ar-SA"/>
              </w:rPr>
              <w:t>профессионального модуля</w:t>
            </w:r>
          </w:p>
        </w:tc>
        <w:tc>
          <w:tcPr>
            <w:tcW w:w="708" w:type="dxa"/>
            <w:shd w:val="clear" w:color="auto" w:fill="auto"/>
          </w:tcPr>
          <w:p w14:paraId="6D27C203" w14:textId="77777777" w:rsidR="00A43E7B" w:rsidRPr="00A43E7B" w:rsidRDefault="00A43E7B" w:rsidP="00A43E7B">
            <w:pPr>
              <w:suppressAutoHyphens/>
              <w:spacing w:after="0" w:line="240" w:lineRule="auto"/>
              <w:jc w:val="center"/>
              <w:rPr>
                <w:rFonts w:ascii="Times New Roman" w:eastAsia="Calibri" w:hAnsi="Times New Roman" w:cs="Calibri"/>
                <w:sz w:val="24"/>
                <w:szCs w:val="24"/>
                <w:lang w:eastAsia="ar-SA"/>
              </w:rPr>
            </w:pPr>
          </w:p>
        </w:tc>
      </w:tr>
    </w:tbl>
    <w:p w14:paraId="39E2EEFA" w14:textId="77777777" w:rsidR="00A43E7B" w:rsidRPr="00A43E7B" w:rsidRDefault="00A43E7B" w:rsidP="00021DE7">
      <w:pPr>
        <w:pageBreakBefore/>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4"/>
          <w:szCs w:val="24"/>
          <w:lang w:eastAsia="ar-SA"/>
        </w:rPr>
      </w:pPr>
      <w:r w:rsidRPr="00A43E7B">
        <w:rPr>
          <w:rFonts w:ascii="Times New Roman" w:eastAsia="Times New Roman" w:hAnsi="Times New Roman" w:cs="Times New Roman"/>
          <w:b/>
          <w:caps/>
          <w:sz w:val="24"/>
          <w:szCs w:val="24"/>
          <w:lang w:eastAsia="ar-SA"/>
        </w:rPr>
        <w:lastRenderedPageBreak/>
        <w:t>паспорт ПРОГРАММЫ профессионального модуля</w:t>
      </w:r>
    </w:p>
    <w:p w14:paraId="0304F503" w14:textId="77777777" w:rsidR="00A43E7B" w:rsidRPr="00A43E7B" w:rsidRDefault="00A43E7B" w:rsidP="00A43E7B">
      <w:pPr>
        <w:suppressAutoHyphens/>
        <w:spacing w:after="0" w:line="240" w:lineRule="auto"/>
        <w:jc w:val="both"/>
        <w:rPr>
          <w:rFonts w:ascii="Times New Roman" w:eastAsia="Times New Roman" w:hAnsi="Times New Roman" w:cs="Times New Roman"/>
          <w:b/>
          <w:sz w:val="24"/>
          <w:szCs w:val="24"/>
          <w:highlight w:val="yellow"/>
          <w:lang w:eastAsia="ar-SA"/>
        </w:rPr>
      </w:pPr>
    </w:p>
    <w:p w14:paraId="70381834" w14:textId="7AE7C95C" w:rsidR="00A43E7B" w:rsidRPr="00A43E7B" w:rsidRDefault="00CB0481" w:rsidP="00CB0481">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1.1 </w:t>
      </w:r>
      <w:r w:rsidR="00A43E7B" w:rsidRPr="00A43E7B">
        <w:rPr>
          <w:rFonts w:ascii="Times New Roman" w:eastAsia="Times New Roman" w:hAnsi="Times New Roman" w:cs="Times New Roman"/>
          <w:b/>
          <w:sz w:val="24"/>
          <w:szCs w:val="24"/>
          <w:lang w:eastAsia="ar-SA"/>
        </w:rPr>
        <w:t xml:space="preserve">Место профессионального модуля в структуре основной профессиональной образовательной программы: </w:t>
      </w:r>
    </w:p>
    <w:p w14:paraId="330571DD" w14:textId="77777777" w:rsidR="00A43E7B" w:rsidRPr="00A43E7B" w:rsidRDefault="00A43E7B" w:rsidP="00A43E7B">
      <w:pPr>
        <w:suppressAutoHyphens/>
        <w:spacing w:after="0" w:line="240" w:lineRule="auto"/>
        <w:ind w:firstLine="567"/>
        <w:jc w:val="both"/>
        <w:rPr>
          <w:rFonts w:ascii="Times New Roman" w:eastAsia="Times New Roman" w:hAnsi="Times New Roman" w:cs="Times New Roman"/>
          <w:sz w:val="24"/>
          <w:szCs w:val="24"/>
          <w:highlight w:val="yellow"/>
          <w:lang w:eastAsia="ar-SA"/>
        </w:rPr>
      </w:pPr>
      <w:r w:rsidRPr="00A43E7B">
        <w:rPr>
          <w:rFonts w:ascii="Times New Roman" w:eastAsia="Times New Roman" w:hAnsi="Times New Roman" w:cs="Times New Roman"/>
          <w:sz w:val="24"/>
          <w:szCs w:val="24"/>
          <w:lang w:eastAsia="ar-SA"/>
        </w:rPr>
        <w:t xml:space="preserve">Программа профессионального модуля является частью основной профессиональной образовательной </w:t>
      </w:r>
      <w:proofErr w:type="gramStart"/>
      <w:r w:rsidRPr="00A43E7B">
        <w:rPr>
          <w:rFonts w:ascii="Times New Roman" w:eastAsia="Times New Roman" w:hAnsi="Times New Roman" w:cs="Times New Roman"/>
          <w:sz w:val="24"/>
          <w:szCs w:val="24"/>
          <w:lang w:eastAsia="ar-SA"/>
        </w:rPr>
        <w:t>программы  в</w:t>
      </w:r>
      <w:proofErr w:type="gramEnd"/>
      <w:r w:rsidRPr="00A43E7B">
        <w:rPr>
          <w:rFonts w:ascii="Times New Roman" w:eastAsia="Times New Roman" w:hAnsi="Times New Roman" w:cs="Times New Roman"/>
          <w:sz w:val="24"/>
          <w:szCs w:val="24"/>
          <w:lang w:eastAsia="ar-SA"/>
        </w:rPr>
        <w:t xml:space="preserve"> соответствии с ФГОС по специальности СПО 19.02.13 Технология продуктов общественного питания массового изготовления и специализированных пищевых продуктов</w:t>
      </w:r>
    </w:p>
    <w:p w14:paraId="72EDF623" w14:textId="77777777" w:rsidR="00A43E7B" w:rsidRPr="00A43E7B" w:rsidRDefault="00A43E7B" w:rsidP="00A43E7B">
      <w:pPr>
        <w:suppressAutoHyphens/>
        <w:spacing w:after="0" w:line="240" w:lineRule="auto"/>
        <w:jc w:val="both"/>
        <w:rPr>
          <w:rFonts w:ascii="Times New Roman" w:eastAsia="Times New Roman" w:hAnsi="Times New Roman" w:cs="Times New Roman"/>
          <w:b/>
          <w:sz w:val="24"/>
          <w:szCs w:val="24"/>
          <w:lang w:eastAsia="ar-SA"/>
        </w:rPr>
      </w:pPr>
    </w:p>
    <w:p w14:paraId="2E08882A"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1.2 Цели и задачи профессионального модуля – требования к результатам освоения профессионального модуля:</w:t>
      </w:r>
    </w:p>
    <w:p w14:paraId="185C7905" w14:textId="77777777" w:rsidR="00A43E7B" w:rsidRPr="00A43E7B" w:rsidRDefault="00A43E7B" w:rsidP="00A43E7B">
      <w:pPr>
        <w:suppressAutoHyphens/>
        <w:autoSpaceDE w:val="0"/>
        <w:autoSpaceDN w:val="0"/>
        <w:adjustRightInd w:val="0"/>
        <w:spacing w:after="0" w:line="240" w:lineRule="auto"/>
        <w:rPr>
          <w:rFonts w:ascii="Times New Roman" w:eastAsia="Calibri" w:hAnsi="Times New Roman" w:cs="Times New Roman"/>
          <w:color w:val="000000"/>
          <w:sz w:val="24"/>
          <w:szCs w:val="24"/>
          <w:lang w:eastAsia="ar-SA"/>
        </w:rPr>
      </w:pPr>
      <w:r w:rsidRPr="00A43E7B">
        <w:rPr>
          <w:rFonts w:ascii="Times New Roman" w:eastAsia="Calibri" w:hAnsi="Times New Roman" w:cs="Times New Roman"/>
          <w:color w:val="000000"/>
          <w:sz w:val="24"/>
          <w:szCs w:val="24"/>
          <w:lang w:eastAsia="ar-SA"/>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14:paraId="2E9B6C6A" w14:textId="77777777" w:rsidR="00A43E7B" w:rsidRPr="00A43E7B" w:rsidRDefault="00A43E7B" w:rsidP="00CB0481">
      <w:pPr>
        <w:suppressAutoHyphens/>
        <w:autoSpaceDE w:val="0"/>
        <w:autoSpaceDN w:val="0"/>
        <w:adjustRightInd w:val="0"/>
        <w:spacing w:after="0" w:line="240" w:lineRule="auto"/>
        <w:jc w:val="both"/>
        <w:rPr>
          <w:rFonts w:ascii="Times New Roman" w:eastAsia="Calibri" w:hAnsi="Times New Roman" w:cs="Times New Roman"/>
          <w:color w:val="000000"/>
          <w:sz w:val="24"/>
          <w:szCs w:val="24"/>
          <w:lang w:eastAsia="ar-SA"/>
        </w:rPr>
      </w:pPr>
      <w:r w:rsidRPr="00A43E7B">
        <w:rPr>
          <w:rFonts w:ascii="Times New Roman" w:eastAsia="Calibri" w:hAnsi="Times New Roman" w:cs="Times New Roman"/>
          <w:b/>
          <w:bCs/>
          <w:color w:val="000000"/>
          <w:sz w:val="24"/>
          <w:szCs w:val="24"/>
          <w:lang w:eastAsia="ar-SA"/>
        </w:rPr>
        <w:t xml:space="preserve">уметь: </w:t>
      </w:r>
    </w:p>
    <w:p w14:paraId="1B9AEFCF" w14:textId="77777777" w:rsidR="00A43E7B" w:rsidRPr="00A43E7B" w:rsidRDefault="00A43E7B" w:rsidP="00CB0481">
      <w:pPr>
        <w:numPr>
          <w:ilvl w:val="0"/>
          <w:numId w:val="4"/>
        </w:numPr>
        <w:suppressAutoHyphens/>
        <w:autoSpaceDE w:val="0"/>
        <w:autoSpaceDN w:val="0"/>
        <w:adjustRightInd w:val="0"/>
        <w:spacing w:after="0" w:line="240" w:lineRule="auto"/>
        <w:jc w:val="both"/>
        <w:rPr>
          <w:rFonts w:ascii="Times New Roman" w:eastAsia="Calibri" w:hAnsi="Times New Roman" w:cs="Times New Roman"/>
          <w:color w:val="000000"/>
          <w:sz w:val="24"/>
          <w:szCs w:val="24"/>
          <w:lang w:eastAsia="ar-SA"/>
        </w:rPr>
      </w:pPr>
      <w:r w:rsidRPr="00A43E7B">
        <w:rPr>
          <w:rFonts w:ascii="Times New Roman" w:eastAsia="Calibri" w:hAnsi="Times New Roman" w:cs="Times New Roman"/>
          <w:color w:val="000000"/>
          <w:sz w:val="24"/>
          <w:szCs w:val="24"/>
          <w:lang w:eastAsia="ar-SA"/>
        </w:rPr>
        <w:t xml:space="preserve"> определять вид, обеспечивать рациональный подбор в соответствии с потребностью производства технологического оборудования, инвентаря, инструментов; </w:t>
      </w:r>
    </w:p>
    <w:p w14:paraId="21EE8EC0" w14:textId="77777777" w:rsidR="00A43E7B" w:rsidRPr="00A43E7B" w:rsidRDefault="00A43E7B" w:rsidP="00CB0481">
      <w:pPr>
        <w:numPr>
          <w:ilvl w:val="0"/>
          <w:numId w:val="4"/>
        </w:numPr>
        <w:suppressAutoHyphens/>
        <w:autoSpaceDE w:val="0"/>
        <w:autoSpaceDN w:val="0"/>
        <w:adjustRightInd w:val="0"/>
        <w:spacing w:after="0" w:line="240" w:lineRule="auto"/>
        <w:jc w:val="both"/>
        <w:rPr>
          <w:rFonts w:ascii="Times New Roman" w:eastAsia="Calibri" w:hAnsi="Times New Roman" w:cs="Times New Roman"/>
          <w:color w:val="000000"/>
          <w:sz w:val="24"/>
          <w:szCs w:val="24"/>
          <w:lang w:eastAsia="ar-SA"/>
        </w:rPr>
      </w:pPr>
      <w:r w:rsidRPr="00A43E7B">
        <w:rPr>
          <w:rFonts w:ascii="Times New Roman" w:eastAsia="Calibri" w:hAnsi="Times New Roman" w:cs="Times New Roman"/>
          <w:color w:val="000000"/>
          <w:sz w:val="24"/>
          <w:szCs w:val="24"/>
          <w:lang w:eastAsia="ar-SA"/>
        </w:rPr>
        <w:t xml:space="preserve"> организовывать рабочее место для обработки сырья, приготовления полуфабрикатов, готовой продукции, ее отпуска в соответствии с правилами техники безопасности, санитарии и пожарной безопасности; </w:t>
      </w:r>
    </w:p>
    <w:p w14:paraId="57E71837" w14:textId="77777777" w:rsidR="00A43E7B" w:rsidRPr="00A43E7B" w:rsidRDefault="00A43E7B" w:rsidP="00CB0481">
      <w:pPr>
        <w:numPr>
          <w:ilvl w:val="0"/>
          <w:numId w:val="4"/>
        </w:numPr>
        <w:suppressAutoHyphens/>
        <w:autoSpaceDE w:val="0"/>
        <w:autoSpaceDN w:val="0"/>
        <w:adjustRightInd w:val="0"/>
        <w:spacing w:after="0" w:line="240" w:lineRule="auto"/>
        <w:jc w:val="both"/>
        <w:rPr>
          <w:rFonts w:ascii="Times New Roman" w:eastAsia="Calibri" w:hAnsi="Times New Roman" w:cs="Times New Roman"/>
          <w:color w:val="000000"/>
          <w:sz w:val="24"/>
          <w:szCs w:val="24"/>
          <w:lang w:eastAsia="ar-SA"/>
        </w:rPr>
      </w:pPr>
      <w:r w:rsidRPr="00A43E7B">
        <w:rPr>
          <w:rFonts w:ascii="Times New Roman" w:eastAsia="Calibri" w:hAnsi="Times New Roman" w:cs="Times New Roman"/>
          <w:color w:val="000000"/>
          <w:sz w:val="24"/>
          <w:szCs w:val="24"/>
          <w:lang w:eastAsia="ar-SA"/>
        </w:rPr>
        <w:t xml:space="preserve"> подготавливать к работе, использовать технологическое оборудование по его назначению с учётом правил техники безопасности, санитарии и пожарной безопасности, правильно ориентироваться в экстренной ситуации </w:t>
      </w:r>
    </w:p>
    <w:p w14:paraId="5798E639" w14:textId="77777777" w:rsidR="00A43E7B" w:rsidRPr="00A43E7B" w:rsidRDefault="00A43E7B" w:rsidP="00CB0481">
      <w:pPr>
        <w:numPr>
          <w:ilvl w:val="0"/>
          <w:numId w:val="4"/>
        </w:numPr>
        <w:suppressAutoHyphens/>
        <w:autoSpaceDE w:val="0"/>
        <w:autoSpaceDN w:val="0"/>
        <w:adjustRightInd w:val="0"/>
        <w:spacing w:after="0" w:line="240" w:lineRule="auto"/>
        <w:jc w:val="both"/>
        <w:rPr>
          <w:rFonts w:ascii="Times New Roman" w:eastAsia="Calibri" w:hAnsi="Times New Roman" w:cs="Times New Roman"/>
          <w:color w:val="000000"/>
          <w:sz w:val="24"/>
          <w:szCs w:val="24"/>
          <w:lang w:eastAsia="ar-SA"/>
        </w:rPr>
      </w:pPr>
      <w:r w:rsidRPr="00A43E7B">
        <w:rPr>
          <w:rFonts w:ascii="Times New Roman" w:eastAsia="Calibri" w:hAnsi="Times New Roman" w:cs="Times New Roman"/>
          <w:color w:val="000000"/>
          <w:sz w:val="24"/>
          <w:szCs w:val="24"/>
          <w:lang w:eastAsia="ar-SA"/>
        </w:rPr>
        <w:t xml:space="preserve"> выявлять риски в области безопасности работ на производстве и разрабатывать предложения по их минимизации и устранению; </w:t>
      </w:r>
    </w:p>
    <w:p w14:paraId="1FC4F64B" w14:textId="77777777" w:rsidR="00A43E7B" w:rsidRPr="00A43E7B" w:rsidRDefault="00A43E7B" w:rsidP="00CB0481">
      <w:pPr>
        <w:numPr>
          <w:ilvl w:val="0"/>
          <w:numId w:val="4"/>
        </w:numPr>
        <w:suppressAutoHyphens/>
        <w:autoSpaceDE w:val="0"/>
        <w:autoSpaceDN w:val="0"/>
        <w:adjustRightInd w:val="0"/>
        <w:spacing w:after="0" w:line="240" w:lineRule="auto"/>
        <w:jc w:val="both"/>
        <w:rPr>
          <w:rFonts w:ascii="Times New Roman" w:eastAsia="Calibri" w:hAnsi="Times New Roman" w:cs="Times New Roman"/>
          <w:color w:val="000000"/>
          <w:sz w:val="24"/>
          <w:szCs w:val="24"/>
          <w:lang w:eastAsia="ar-SA"/>
        </w:rPr>
      </w:pPr>
      <w:r w:rsidRPr="00A43E7B">
        <w:rPr>
          <w:rFonts w:ascii="Times New Roman" w:eastAsia="Calibri" w:hAnsi="Times New Roman" w:cs="Times New Roman"/>
          <w:color w:val="000000"/>
          <w:sz w:val="24"/>
          <w:szCs w:val="24"/>
          <w:lang w:eastAsia="ar-SA"/>
        </w:rPr>
        <w:t xml:space="preserve"> оценивать эффективность использования оборудования; </w:t>
      </w:r>
    </w:p>
    <w:p w14:paraId="62297010" w14:textId="77777777" w:rsidR="00A43E7B" w:rsidRPr="00A43E7B" w:rsidRDefault="00A43E7B" w:rsidP="00CB0481">
      <w:pPr>
        <w:numPr>
          <w:ilvl w:val="0"/>
          <w:numId w:val="4"/>
        </w:numPr>
        <w:suppressAutoHyphens/>
        <w:autoSpaceDE w:val="0"/>
        <w:autoSpaceDN w:val="0"/>
        <w:adjustRightInd w:val="0"/>
        <w:spacing w:after="0" w:line="240" w:lineRule="auto"/>
        <w:jc w:val="both"/>
        <w:rPr>
          <w:rFonts w:ascii="Times New Roman" w:eastAsia="Calibri" w:hAnsi="Times New Roman" w:cs="Times New Roman"/>
          <w:color w:val="000000"/>
          <w:sz w:val="24"/>
          <w:szCs w:val="24"/>
          <w:lang w:eastAsia="ar-SA"/>
        </w:rPr>
      </w:pPr>
      <w:r w:rsidRPr="00A43E7B">
        <w:rPr>
          <w:rFonts w:ascii="Times New Roman" w:eastAsia="Calibri" w:hAnsi="Times New Roman" w:cs="Times New Roman"/>
          <w:color w:val="000000"/>
          <w:sz w:val="24"/>
          <w:szCs w:val="24"/>
          <w:lang w:eastAsia="ar-SA"/>
        </w:rPr>
        <w:t xml:space="preserve"> планировать мероприятия по обеспечению безопасных и благоприятных условий труда на производстве, предупреждению травматизма; </w:t>
      </w:r>
    </w:p>
    <w:p w14:paraId="6ABD0754" w14:textId="77777777" w:rsidR="00A43E7B" w:rsidRPr="00A43E7B" w:rsidRDefault="00A43E7B" w:rsidP="00CB0481">
      <w:pPr>
        <w:numPr>
          <w:ilvl w:val="0"/>
          <w:numId w:val="4"/>
        </w:numPr>
        <w:suppressAutoHyphens/>
        <w:autoSpaceDE w:val="0"/>
        <w:autoSpaceDN w:val="0"/>
        <w:adjustRightInd w:val="0"/>
        <w:spacing w:after="0" w:line="240" w:lineRule="auto"/>
        <w:jc w:val="both"/>
        <w:rPr>
          <w:rFonts w:ascii="Times New Roman" w:eastAsia="Calibri" w:hAnsi="Times New Roman" w:cs="Times New Roman"/>
          <w:color w:val="000000"/>
          <w:sz w:val="24"/>
          <w:szCs w:val="24"/>
          <w:lang w:eastAsia="ar-SA"/>
        </w:rPr>
      </w:pPr>
      <w:r w:rsidRPr="00A43E7B">
        <w:rPr>
          <w:rFonts w:ascii="Times New Roman" w:eastAsia="Calibri" w:hAnsi="Times New Roman" w:cs="Times New Roman"/>
          <w:color w:val="000000"/>
          <w:sz w:val="24"/>
          <w:szCs w:val="24"/>
          <w:lang w:eastAsia="ar-SA"/>
        </w:rPr>
        <w:t xml:space="preserve"> контролировать соблюдение графиков технического обслуживания оборудования и исправность приборов безопасности и измерительных приборов. </w:t>
      </w:r>
    </w:p>
    <w:p w14:paraId="70CF0278" w14:textId="77777777" w:rsidR="00A43E7B" w:rsidRPr="00A43E7B" w:rsidRDefault="00A43E7B" w:rsidP="00CB0481">
      <w:pPr>
        <w:numPr>
          <w:ilvl w:val="0"/>
          <w:numId w:val="4"/>
        </w:numPr>
        <w:suppressAutoHyphens/>
        <w:autoSpaceDE w:val="0"/>
        <w:autoSpaceDN w:val="0"/>
        <w:adjustRightInd w:val="0"/>
        <w:spacing w:after="0" w:line="240" w:lineRule="auto"/>
        <w:jc w:val="both"/>
        <w:rPr>
          <w:rFonts w:ascii="Times New Roman" w:eastAsia="Calibri" w:hAnsi="Times New Roman" w:cs="Times New Roman"/>
          <w:color w:val="000000"/>
          <w:sz w:val="24"/>
          <w:szCs w:val="24"/>
          <w:lang w:eastAsia="ar-SA"/>
        </w:rPr>
      </w:pPr>
      <w:r w:rsidRPr="00A43E7B">
        <w:rPr>
          <w:rFonts w:ascii="Times New Roman" w:eastAsia="Calibri" w:hAnsi="Times New Roman" w:cs="Times New Roman"/>
          <w:color w:val="000000"/>
          <w:sz w:val="24"/>
          <w:szCs w:val="24"/>
          <w:lang w:eastAsia="ar-SA"/>
        </w:rPr>
        <w:t xml:space="preserve"> оперативно взаимодействовать с работником, ответственным за безопасные и благоприятные условия работы на производстве; </w:t>
      </w:r>
    </w:p>
    <w:p w14:paraId="509EB772" w14:textId="77777777" w:rsidR="00A43E7B" w:rsidRPr="00A43E7B" w:rsidRDefault="00A43E7B" w:rsidP="00CB0481">
      <w:pPr>
        <w:numPr>
          <w:ilvl w:val="0"/>
          <w:numId w:val="5"/>
        </w:numPr>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 xml:space="preserve">рассчитывать производственные мощности и эффективность работы технологического оборудования; </w:t>
      </w:r>
    </w:p>
    <w:p w14:paraId="73F06202" w14:textId="77777777" w:rsidR="00A43E7B" w:rsidRPr="00A43E7B" w:rsidRDefault="00A43E7B" w:rsidP="00CB0481">
      <w:pPr>
        <w:numPr>
          <w:ilvl w:val="0"/>
          <w:numId w:val="5"/>
        </w:numPr>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 xml:space="preserve"> проводить инструктаж по безопасной эксплуатации технологического оборудования. </w:t>
      </w:r>
    </w:p>
    <w:p w14:paraId="67ECDF82" w14:textId="77777777" w:rsidR="00A43E7B" w:rsidRPr="00A43E7B" w:rsidRDefault="00A43E7B" w:rsidP="00CB0481">
      <w:pPr>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p>
    <w:p w14:paraId="054776F1" w14:textId="77777777" w:rsidR="00A43E7B" w:rsidRPr="00A43E7B" w:rsidRDefault="00A43E7B" w:rsidP="00CB0481">
      <w:pPr>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A43E7B">
        <w:rPr>
          <w:rFonts w:ascii="Times New Roman" w:eastAsia="Calibri" w:hAnsi="Times New Roman" w:cs="Times New Roman"/>
          <w:b/>
          <w:bCs/>
          <w:sz w:val="24"/>
          <w:szCs w:val="24"/>
          <w:lang w:eastAsia="ar-SA"/>
        </w:rPr>
        <w:t xml:space="preserve">знать: </w:t>
      </w:r>
    </w:p>
    <w:p w14:paraId="21AAA091" w14:textId="77777777" w:rsidR="00A43E7B" w:rsidRPr="00A43E7B" w:rsidRDefault="00A43E7B" w:rsidP="00CB0481">
      <w:pPr>
        <w:numPr>
          <w:ilvl w:val="0"/>
          <w:numId w:val="6"/>
        </w:numPr>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 xml:space="preserve">классификацию, основные технические характеристики, назначение, принципы действия, особенности устройства, правила безопасной эксплуатации различных групп технологического оборудования; </w:t>
      </w:r>
    </w:p>
    <w:p w14:paraId="29DEAA2D" w14:textId="77777777" w:rsidR="00A43E7B" w:rsidRPr="00A43E7B" w:rsidRDefault="00A43E7B" w:rsidP="00CB0481">
      <w:pPr>
        <w:numPr>
          <w:ilvl w:val="0"/>
          <w:numId w:val="6"/>
        </w:numPr>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 xml:space="preserve">принципы организации обработки сырья, приготовления полуфабрикатов, готовой кулинарной и кондитерской продукции, подготовки ее к реализации; </w:t>
      </w:r>
    </w:p>
    <w:p w14:paraId="5E334F78" w14:textId="77777777" w:rsidR="00A43E7B" w:rsidRPr="00A43E7B" w:rsidRDefault="00A43E7B" w:rsidP="00CB0481">
      <w:pPr>
        <w:numPr>
          <w:ilvl w:val="0"/>
          <w:numId w:val="6"/>
        </w:numPr>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 xml:space="preserve">прогрессивные способы организации процессов приготовления пищи с использованием современных видов технологического оборудования; </w:t>
      </w:r>
    </w:p>
    <w:p w14:paraId="717CA79A" w14:textId="77777777" w:rsidR="00A43E7B" w:rsidRPr="00A43E7B" w:rsidRDefault="00A43E7B" w:rsidP="00CB0481">
      <w:pPr>
        <w:numPr>
          <w:ilvl w:val="0"/>
          <w:numId w:val="6"/>
        </w:numPr>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 xml:space="preserve">правила выбора технологического оборудования, инвентаря, инструментов, посуды для различных процессов приготовления и отпуска кулинарной и кондитерской продукции; </w:t>
      </w:r>
    </w:p>
    <w:p w14:paraId="5636A632" w14:textId="77777777" w:rsidR="00A43E7B" w:rsidRPr="00A43E7B" w:rsidRDefault="00A43E7B" w:rsidP="00CB0481">
      <w:pPr>
        <w:numPr>
          <w:ilvl w:val="0"/>
          <w:numId w:val="6"/>
        </w:numPr>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 xml:space="preserve">методики расчета производительности технологического оборудования; </w:t>
      </w:r>
    </w:p>
    <w:p w14:paraId="0992B1B2" w14:textId="77777777" w:rsidR="00A43E7B" w:rsidRPr="00A43E7B" w:rsidRDefault="00A43E7B" w:rsidP="00CB0481">
      <w:pPr>
        <w:numPr>
          <w:ilvl w:val="0"/>
          <w:numId w:val="6"/>
        </w:numPr>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 xml:space="preserve">способы организации рабочих мест повара, кондитера, пекаря в соответствии с видами изготавливаемой кулинарной, хлебобулочной и кондитерской продукции; </w:t>
      </w:r>
    </w:p>
    <w:p w14:paraId="5BB7B1DC" w14:textId="77777777" w:rsidR="00A43E7B" w:rsidRPr="00A43E7B" w:rsidRDefault="00A43E7B" w:rsidP="00CB0481">
      <w:pPr>
        <w:numPr>
          <w:ilvl w:val="0"/>
          <w:numId w:val="6"/>
        </w:numPr>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 xml:space="preserve">правила электробезопасности, пожарной безопасности; </w:t>
      </w:r>
    </w:p>
    <w:p w14:paraId="312F279B" w14:textId="77777777" w:rsidR="00A43E7B" w:rsidRPr="00A43E7B" w:rsidRDefault="00A43E7B" w:rsidP="00CB0481">
      <w:pPr>
        <w:numPr>
          <w:ilvl w:val="0"/>
          <w:numId w:val="6"/>
        </w:numPr>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 xml:space="preserve">правила охраны труда в организациях питания </w:t>
      </w:r>
    </w:p>
    <w:p w14:paraId="790F2140" w14:textId="77777777" w:rsidR="00A43E7B" w:rsidRPr="00A43E7B" w:rsidRDefault="00A43E7B" w:rsidP="00A43E7B">
      <w:pPr>
        <w:autoSpaceDE w:val="0"/>
        <w:autoSpaceDN w:val="0"/>
        <w:adjustRightInd w:val="0"/>
        <w:spacing w:after="0" w:line="240" w:lineRule="auto"/>
        <w:rPr>
          <w:rFonts w:ascii="Times New Roman" w:eastAsia="Calibri" w:hAnsi="Times New Roman" w:cs="Times New Roman"/>
          <w:color w:val="000000"/>
          <w:sz w:val="24"/>
          <w:szCs w:val="24"/>
          <w:lang w:eastAsia="ar-SA"/>
        </w:rPr>
      </w:pPr>
    </w:p>
    <w:p w14:paraId="547B7A14" w14:textId="77777777" w:rsidR="00A43E7B" w:rsidRPr="00A43E7B" w:rsidRDefault="00A43E7B" w:rsidP="00A43E7B">
      <w:pPr>
        <w:pageBreakBefore/>
        <w:suppressAutoHyphens/>
        <w:autoSpaceDE w:val="0"/>
        <w:autoSpaceDN w:val="0"/>
        <w:adjustRightInd w:val="0"/>
        <w:spacing w:after="0" w:line="240" w:lineRule="auto"/>
        <w:rPr>
          <w:rFonts w:ascii="Times New Roman" w:eastAsia="Calibri" w:hAnsi="Times New Roman" w:cs="Times New Roman"/>
          <w:sz w:val="24"/>
          <w:szCs w:val="24"/>
          <w:lang w:eastAsia="ar-SA"/>
        </w:rPr>
      </w:pPr>
    </w:p>
    <w:p w14:paraId="4D33064F" w14:textId="77777777" w:rsidR="00A43E7B" w:rsidRPr="00A43E7B" w:rsidRDefault="00A43E7B" w:rsidP="00A43E7B">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Результатом освоения программы профессионального модуля является овладение обучающимися видом профессиональной деятельности по организации и выполнению технологических процессов, в том числе профессиональными (ПК) и общими (ОК) компетенциями:</w:t>
      </w:r>
    </w:p>
    <w:p w14:paraId="3985E462"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4"/>
        <w:gridCol w:w="8704"/>
      </w:tblGrid>
      <w:tr w:rsidR="00A43E7B" w:rsidRPr="00A43E7B" w14:paraId="7E6A2224" w14:textId="77777777" w:rsidTr="00CB0481">
        <w:tc>
          <w:tcPr>
            <w:tcW w:w="1809" w:type="dxa"/>
            <w:shd w:val="clear" w:color="auto" w:fill="auto"/>
          </w:tcPr>
          <w:p w14:paraId="60975BB7" w14:textId="77777777" w:rsidR="00A43E7B" w:rsidRPr="00A43E7B" w:rsidRDefault="00A43E7B" w:rsidP="00A43E7B">
            <w:pPr>
              <w:autoSpaceDE w:val="0"/>
              <w:autoSpaceDN w:val="0"/>
              <w:adjustRightInd w:val="0"/>
              <w:spacing w:after="0" w:line="240" w:lineRule="auto"/>
              <w:jc w:val="both"/>
              <w:rPr>
                <w:rFonts w:ascii="Times New Roman" w:eastAsia="Calibri" w:hAnsi="Times New Roman" w:cs="Times New Roman"/>
                <w:color w:val="000000"/>
                <w:lang w:eastAsia="en-US"/>
              </w:rPr>
            </w:pPr>
            <w:r w:rsidRPr="00A43E7B">
              <w:rPr>
                <w:rFonts w:ascii="Times New Roman" w:eastAsia="Calibri" w:hAnsi="Times New Roman" w:cs="Times New Roman"/>
                <w:color w:val="000000"/>
                <w:lang w:eastAsia="en-US"/>
              </w:rPr>
              <w:t xml:space="preserve">ПК 1.1. </w:t>
            </w:r>
          </w:p>
          <w:p w14:paraId="29A66CB3"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
                <w:lang w:eastAsia="ar-SA"/>
              </w:rPr>
            </w:pPr>
          </w:p>
        </w:tc>
        <w:tc>
          <w:tcPr>
            <w:tcW w:w="8895" w:type="dxa"/>
            <w:shd w:val="clear" w:color="auto" w:fill="auto"/>
          </w:tcPr>
          <w:p w14:paraId="70A4D41C" w14:textId="77777777" w:rsidR="00A43E7B" w:rsidRPr="00A43E7B" w:rsidRDefault="00A43E7B" w:rsidP="00A43E7B">
            <w:pPr>
              <w:autoSpaceDE w:val="0"/>
              <w:autoSpaceDN w:val="0"/>
              <w:adjustRightInd w:val="0"/>
              <w:spacing w:after="0" w:line="240" w:lineRule="auto"/>
              <w:jc w:val="both"/>
              <w:rPr>
                <w:rFonts w:ascii="Times New Roman" w:eastAsia="Calibri" w:hAnsi="Times New Roman" w:cs="Times New Roman"/>
                <w:color w:val="000000"/>
                <w:lang w:eastAsia="en-US"/>
              </w:rPr>
            </w:pPr>
            <w:r w:rsidRPr="00A43E7B">
              <w:rPr>
                <w:rFonts w:ascii="Times New Roman" w:eastAsia="Calibri" w:hAnsi="Times New Roman" w:cs="Times New Roman"/>
                <w:color w:val="000000"/>
                <w:lang w:eastAsia="en-US"/>
              </w:rPr>
              <w:t xml:space="preserve">Проводить техническое обслуживание технологического оборудования производства продукции общественного питания. </w:t>
            </w:r>
          </w:p>
        </w:tc>
      </w:tr>
      <w:tr w:rsidR="00A43E7B" w:rsidRPr="00A43E7B" w14:paraId="0DA7FE7E" w14:textId="77777777" w:rsidTr="00CB0481">
        <w:tc>
          <w:tcPr>
            <w:tcW w:w="1809" w:type="dxa"/>
            <w:shd w:val="clear" w:color="auto" w:fill="auto"/>
          </w:tcPr>
          <w:p w14:paraId="48ACB58A" w14:textId="77777777" w:rsidR="00A43E7B" w:rsidRPr="00A43E7B" w:rsidRDefault="00A43E7B" w:rsidP="00A43E7B">
            <w:pPr>
              <w:autoSpaceDE w:val="0"/>
              <w:autoSpaceDN w:val="0"/>
              <w:adjustRightInd w:val="0"/>
              <w:spacing w:after="0" w:line="240" w:lineRule="auto"/>
              <w:jc w:val="both"/>
              <w:rPr>
                <w:rFonts w:ascii="Times New Roman" w:eastAsia="Calibri" w:hAnsi="Times New Roman" w:cs="Times New Roman"/>
                <w:color w:val="000000"/>
                <w:lang w:eastAsia="en-US"/>
              </w:rPr>
            </w:pPr>
            <w:r w:rsidRPr="00A43E7B">
              <w:rPr>
                <w:rFonts w:ascii="Times New Roman" w:eastAsia="Calibri" w:hAnsi="Times New Roman" w:cs="Times New Roman"/>
                <w:color w:val="000000"/>
                <w:lang w:eastAsia="en-US"/>
              </w:rPr>
              <w:t xml:space="preserve">ПК 1.2. </w:t>
            </w:r>
          </w:p>
        </w:tc>
        <w:tc>
          <w:tcPr>
            <w:tcW w:w="8895" w:type="dxa"/>
            <w:shd w:val="clear" w:color="auto" w:fill="auto"/>
          </w:tcPr>
          <w:p w14:paraId="24BD4FB8" w14:textId="77777777" w:rsidR="00A43E7B" w:rsidRPr="00A43E7B" w:rsidRDefault="00A43E7B" w:rsidP="00A43E7B">
            <w:pPr>
              <w:autoSpaceDE w:val="0"/>
              <w:autoSpaceDN w:val="0"/>
              <w:adjustRightInd w:val="0"/>
              <w:spacing w:after="0" w:line="240" w:lineRule="auto"/>
              <w:jc w:val="both"/>
              <w:rPr>
                <w:rFonts w:ascii="Times New Roman" w:eastAsia="Calibri" w:hAnsi="Times New Roman" w:cs="Times New Roman"/>
                <w:color w:val="000000"/>
                <w:lang w:eastAsia="en-US"/>
              </w:rPr>
            </w:pPr>
            <w:r w:rsidRPr="00A43E7B">
              <w:rPr>
                <w:rFonts w:ascii="Times New Roman" w:eastAsia="Calibri" w:hAnsi="Times New Roman" w:cs="Times New Roman"/>
                <w:color w:val="000000"/>
                <w:lang w:eastAsia="en-US"/>
              </w:rPr>
              <w:t xml:space="preserve">Выполнять технологические операции производства продукции общественного питания. </w:t>
            </w:r>
          </w:p>
        </w:tc>
      </w:tr>
    </w:tbl>
    <w:p w14:paraId="00DAE78B"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2"/>
        <w:gridCol w:w="8706"/>
      </w:tblGrid>
      <w:tr w:rsidR="00A43E7B" w:rsidRPr="00A43E7B" w14:paraId="29F9D2AE" w14:textId="77777777" w:rsidTr="00CB0481">
        <w:tc>
          <w:tcPr>
            <w:tcW w:w="1809" w:type="dxa"/>
            <w:shd w:val="clear" w:color="auto" w:fill="auto"/>
          </w:tcPr>
          <w:p w14:paraId="68F162B6" w14:textId="77777777" w:rsidR="00A43E7B" w:rsidRPr="00A43E7B" w:rsidRDefault="00A43E7B" w:rsidP="00A43E7B">
            <w:pPr>
              <w:autoSpaceDE w:val="0"/>
              <w:autoSpaceDN w:val="0"/>
              <w:adjustRightInd w:val="0"/>
              <w:spacing w:after="0" w:line="240" w:lineRule="auto"/>
              <w:jc w:val="both"/>
              <w:rPr>
                <w:rFonts w:ascii="Times New Roman" w:eastAsia="Calibri" w:hAnsi="Times New Roman" w:cs="Times New Roman"/>
                <w:color w:val="000000"/>
                <w:lang w:eastAsia="en-US"/>
              </w:rPr>
            </w:pPr>
            <w:r w:rsidRPr="00A43E7B">
              <w:rPr>
                <w:rFonts w:ascii="Times New Roman" w:eastAsia="Calibri" w:hAnsi="Times New Roman" w:cs="Times New Roman"/>
                <w:color w:val="000000"/>
                <w:lang w:eastAsia="en-US"/>
              </w:rPr>
              <w:t xml:space="preserve">ОК 01 </w:t>
            </w:r>
          </w:p>
          <w:p w14:paraId="0F64C832"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
                <w:lang w:eastAsia="ar-SA"/>
              </w:rPr>
            </w:pPr>
          </w:p>
        </w:tc>
        <w:tc>
          <w:tcPr>
            <w:tcW w:w="8895" w:type="dxa"/>
            <w:shd w:val="clear" w:color="auto" w:fill="auto"/>
          </w:tcPr>
          <w:p w14:paraId="2860F092" w14:textId="77777777" w:rsidR="00A43E7B" w:rsidRPr="00A43E7B" w:rsidRDefault="00A43E7B" w:rsidP="00A43E7B">
            <w:pPr>
              <w:autoSpaceDE w:val="0"/>
              <w:autoSpaceDN w:val="0"/>
              <w:adjustRightInd w:val="0"/>
              <w:spacing w:after="0" w:line="240" w:lineRule="auto"/>
              <w:jc w:val="both"/>
              <w:rPr>
                <w:rFonts w:ascii="Times New Roman" w:eastAsia="Calibri" w:hAnsi="Times New Roman" w:cs="Times New Roman"/>
                <w:color w:val="000000"/>
                <w:lang w:eastAsia="en-US"/>
              </w:rPr>
            </w:pPr>
            <w:r w:rsidRPr="00A43E7B">
              <w:rPr>
                <w:rFonts w:ascii="Times New Roman" w:eastAsia="Calibri" w:hAnsi="Times New Roman" w:cs="Times New Roman"/>
                <w:color w:val="000000"/>
                <w:lang w:eastAsia="en-US"/>
              </w:rPr>
              <w:t xml:space="preserve">Выбирать способы решения задач профессиональной деятельности применительно к различным контекстам </w:t>
            </w:r>
          </w:p>
        </w:tc>
      </w:tr>
      <w:tr w:rsidR="00A43E7B" w:rsidRPr="00A43E7B" w14:paraId="7A939AF1" w14:textId="77777777" w:rsidTr="00CB0481">
        <w:tc>
          <w:tcPr>
            <w:tcW w:w="1809" w:type="dxa"/>
            <w:shd w:val="clear" w:color="auto" w:fill="auto"/>
          </w:tcPr>
          <w:p w14:paraId="7014152E" w14:textId="77777777" w:rsidR="00A43E7B" w:rsidRPr="00A43E7B" w:rsidRDefault="00A43E7B" w:rsidP="00A43E7B">
            <w:pPr>
              <w:autoSpaceDE w:val="0"/>
              <w:autoSpaceDN w:val="0"/>
              <w:adjustRightInd w:val="0"/>
              <w:spacing w:after="0" w:line="240" w:lineRule="auto"/>
              <w:jc w:val="both"/>
              <w:rPr>
                <w:rFonts w:ascii="Times New Roman" w:eastAsia="Calibri" w:hAnsi="Times New Roman" w:cs="Times New Roman"/>
                <w:color w:val="000000"/>
                <w:lang w:eastAsia="en-US"/>
              </w:rPr>
            </w:pPr>
            <w:r w:rsidRPr="00A43E7B">
              <w:rPr>
                <w:rFonts w:ascii="Times New Roman" w:eastAsia="Calibri" w:hAnsi="Times New Roman" w:cs="Times New Roman"/>
                <w:color w:val="000000"/>
                <w:lang w:eastAsia="en-US"/>
              </w:rPr>
              <w:t xml:space="preserve">ОК 02 </w:t>
            </w:r>
          </w:p>
          <w:p w14:paraId="4D7D79D9"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
                <w:lang w:eastAsia="ar-SA"/>
              </w:rPr>
            </w:pPr>
          </w:p>
        </w:tc>
        <w:tc>
          <w:tcPr>
            <w:tcW w:w="8895" w:type="dxa"/>
            <w:shd w:val="clear" w:color="auto" w:fill="auto"/>
          </w:tcPr>
          <w:p w14:paraId="61B868A6" w14:textId="77777777" w:rsidR="00A43E7B" w:rsidRPr="00A43E7B" w:rsidRDefault="00A43E7B" w:rsidP="00A43E7B">
            <w:pPr>
              <w:autoSpaceDE w:val="0"/>
              <w:autoSpaceDN w:val="0"/>
              <w:adjustRightInd w:val="0"/>
              <w:spacing w:after="0" w:line="240" w:lineRule="auto"/>
              <w:jc w:val="both"/>
              <w:rPr>
                <w:rFonts w:ascii="Times New Roman" w:eastAsia="Calibri" w:hAnsi="Times New Roman" w:cs="Times New Roman"/>
                <w:color w:val="000000"/>
                <w:lang w:eastAsia="en-US"/>
              </w:rPr>
            </w:pPr>
            <w:r w:rsidRPr="00A43E7B">
              <w:rPr>
                <w:rFonts w:ascii="Times New Roman" w:eastAsia="Calibri" w:hAnsi="Times New Roman" w:cs="Times New Roman"/>
                <w:color w:val="000000"/>
                <w:lang w:eastAsia="en-US"/>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r>
      <w:tr w:rsidR="00A43E7B" w:rsidRPr="00A43E7B" w14:paraId="5B7B52EF" w14:textId="77777777" w:rsidTr="00CB0481">
        <w:tc>
          <w:tcPr>
            <w:tcW w:w="1809" w:type="dxa"/>
            <w:shd w:val="clear" w:color="auto" w:fill="auto"/>
          </w:tcPr>
          <w:p w14:paraId="0BAC0C4F" w14:textId="77777777" w:rsidR="00A43E7B" w:rsidRPr="00A43E7B" w:rsidRDefault="00A43E7B" w:rsidP="00A43E7B">
            <w:pPr>
              <w:autoSpaceDE w:val="0"/>
              <w:autoSpaceDN w:val="0"/>
              <w:adjustRightInd w:val="0"/>
              <w:spacing w:after="0" w:line="240" w:lineRule="auto"/>
              <w:jc w:val="both"/>
              <w:rPr>
                <w:rFonts w:ascii="Times New Roman" w:eastAsia="Calibri" w:hAnsi="Times New Roman" w:cs="Times New Roman"/>
                <w:color w:val="000000"/>
                <w:lang w:eastAsia="en-US"/>
              </w:rPr>
            </w:pPr>
            <w:r w:rsidRPr="00A43E7B">
              <w:rPr>
                <w:rFonts w:ascii="Times New Roman" w:eastAsia="Calibri" w:hAnsi="Times New Roman" w:cs="Times New Roman"/>
                <w:color w:val="000000"/>
                <w:lang w:eastAsia="en-US"/>
              </w:rPr>
              <w:t xml:space="preserve">ОК 03 </w:t>
            </w:r>
          </w:p>
          <w:p w14:paraId="6260F6CF"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
                <w:lang w:eastAsia="ar-SA"/>
              </w:rPr>
            </w:pPr>
          </w:p>
        </w:tc>
        <w:tc>
          <w:tcPr>
            <w:tcW w:w="8895" w:type="dxa"/>
            <w:shd w:val="clear" w:color="auto" w:fill="auto"/>
          </w:tcPr>
          <w:p w14:paraId="3CE9414F" w14:textId="77777777" w:rsidR="00A43E7B" w:rsidRPr="00A43E7B" w:rsidRDefault="00A43E7B" w:rsidP="00A43E7B">
            <w:pPr>
              <w:autoSpaceDE w:val="0"/>
              <w:autoSpaceDN w:val="0"/>
              <w:adjustRightInd w:val="0"/>
              <w:spacing w:after="0" w:line="240" w:lineRule="auto"/>
              <w:jc w:val="both"/>
              <w:rPr>
                <w:rFonts w:ascii="Times New Roman" w:eastAsia="Calibri" w:hAnsi="Times New Roman" w:cs="Times New Roman"/>
                <w:color w:val="000000"/>
                <w:lang w:eastAsia="en-US"/>
              </w:rPr>
            </w:pPr>
            <w:r w:rsidRPr="00A43E7B">
              <w:rPr>
                <w:rFonts w:ascii="Times New Roman" w:eastAsia="Calibri" w:hAnsi="Times New Roman" w:cs="Times New Roman"/>
                <w:color w:val="000000"/>
                <w:lang w:eastAsia="en-US"/>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r>
      <w:tr w:rsidR="00A43E7B" w:rsidRPr="00A43E7B" w14:paraId="2FADB4EE" w14:textId="77777777" w:rsidTr="00CB0481">
        <w:tc>
          <w:tcPr>
            <w:tcW w:w="1809" w:type="dxa"/>
            <w:shd w:val="clear" w:color="auto" w:fill="auto"/>
          </w:tcPr>
          <w:p w14:paraId="25296F7F" w14:textId="77777777" w:rsidR="00A43E7B" w:rsidRPr="00A43E7B" w:rsidRDefault="00A43E7B" w:rsidP="00A43E7B">
            <w:pPr>
              <w:autoSpaceDE w:val="0"/>
              <w:autoSpaceDN w:val="0"/>
              <w:adjustRightInd w:val="0"/>
              <w:spacing w:after="0" w:line="240" w:lineRule="auto"/>
              <w:jc w:val="both"/>
              <w:rPr>
                <w:rFonts w:ascii="Times New Roman" w:eastAsia="Calibri" w:hAnsi="Times New Roman" w:cs="Times New Roman"/>
                <w:color w:val="000000"/>
                <w:lang w:eastAsia="en-US"/>
              </w:rPr>
            </w:pPr>
            <w:r w:rsidRPr="00A43E7B">
              <w:rPr>
                <w:rFonts w:ascii="Times New Roman" w:eastAsia="Calibri" w:hAnsi="Times New Roman" w:cs="Times New Roman"/>
                <w:color w:val="000000"/>
                <w:lang w:eastAsia="en-US"/>
              </w:rPr>
              <w:t xml:space="preserve">ОК 04 </w:t>
            </w:r>
          </w:p>
          <w:p w14:paraId="41A7185A"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
                <w:lang w:eastAsia="ar-SA"/>
              </w:rPr>
            </w:pPr>
          </w:p>
        </w:tc>
        <w:tc>
          <w:tcPr>
            <w:tcW w:w="8895" w:type="dxa"/>
            <w:shd w:val="clear" w:color="auto" w:fill="auto"/>
          </w:tcPr>
          <w:p w14:paraId="425E1DE5" w14:textId="77777777" w:rsidR="00A43E7B" w:rsidRPr="00A43E7B" w:rsidRDefault="00A43E7B" w:rsidP="00A43E7B">
            <w:pPr>
              <w:autoSpaceDE w:val="0"/>
              <w:autoSpaceDN w:val="0"/>
              <w:adjustRightInd w:val="0"/>
              <w:spacing w:after="0" w:line="240" w:lineRule="auto"/>
              <w:jc w:val="both"/>
              <w:rPr>
                <w:rFonts w:ascii="Times New Roman" w:eastAsia="Calibri" w:hAnsi="Times New Roman" w:cs="Times New Roman"/>
                <w:color w:val="000000"/>
                <w:lang w:eastAsia="en-US"/>
              </w:rPr>
            </w:pPr>
            <w:r w:rsidRPr="00A43E7B">
              <w:rPr>
                <w:rFonts w:ascii="Times New Roman" w:eastAsia="Calibri" w:hAnsi="Times New Roman" w:cs="Times New Roman"/>
                <w:color w:val="000000"/>
                <w:lang w:eastAsia="en-US"/>
              </w:rPr>
              <w:t xml:space="preserve">Эффективно взаимодействовать и работать в коллективе и команде. </w:t>
            </w:r>
          </w:p>
        </w:tc>
      </w:tr>
      <w:tr w:rsidR="00A43E7B" w:rsidRPr="00A43E7B" w14:paraId="051D99A9" w14:textId="77777777" w:rsidTr="00CB0481">
        <w:tc>
          <w:tcPr>
            <w:tcW w:w="1809" w:type="dxa"/>
            <w:shd w:val="clear" w:color="auto" w:fill="auto"/>
          </w:tcPr>
          <w:p w14:paraId="3602E707" w14:textId="77777777" w:rsidR="00A43E7B" w:rsidRPr="00A43E7B" w:rsidRDefault="00A43E7B" w:rsidP="00A43E7B">
            <w:pPr>
              <w:autoSpaceDE w:val="0"/>
              <w:autoSpaceDN w:val="0"/>
              <w:adjustRightInd w:val="0"/>
              <w:spacing w:after="0" w:line="240" w:lineRule="auto"/>
              <w:jc w:val="both"/>
              <w:rPr>
                <w:rFonts w:ascii="Times New Roman" w:eastAsia="Calibri" w:hAnsi="Times New Roman" w:cs="Times New Roman"/>
                <w:color w:val="000000"/>
                <w:lang w:eastAsia="en-US"/>
              </w:rPr>
            </w:pPr>
            <w:r w:rsidRPr="00A43E7B">
              <w:rPr>
                <w:rFonts w:ascii="Times New Roman" w:eastAsia="Calibri" w:hAnsi="Times New Roman" w:cs="Times New Roman"/>
                <w:color w:val="000000"/>
                <w:lang w:eastAsia="en-US"/>
              </w:rPr>
              <w:t xml:space="preserve">ОК 05 </w:t>
            </w:r>
          </w:p>
          <w:p w14:paraId="2865C5D8"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
                <w:lang w:eastAsia="ar-SA"/>
              </w:rPr>
            </w:pPr>
          </w:p>
        </w:tc>
        <w:tc>
          <w:tcPr>
            <w:tcW w:w="8895" w:type="dxa"/>
            <w:shd w:val="clear" w:color="auto" w:fill="auto"/>
          </w:tcPr>
          <w:p w14:paraId="6363C230" w14:textId="77777777" w:rsidR="00A43E7B" w:rsidRPr="00A43E7B" w:rsidRDefault="00A43E7B" w:rsidP="00A43E7B">
            <w:pPr>
              <w:autoSpaceDE w:val="0"/>
              <w:autoSpaceDN w:val="0"/>
              <w:adjustRightInd w:val="0"/>
              <w:spacing w:after="0" w:line="240" w:lineRule="auto"/>
              <w:jc w:val="both"/>
              <w:rPr>
                <w:rFonts w:ascii="Times New Roman" w:eastAsia="Calibri" w:hAnsi="Times New Roman" w:cs="Times New Roman"/>
                <w:color w:val="000000"/>
                <w:lang w:eastAsia="en-US"/>
              </w:rPr>
            </w:pPr>
            <w:r w:rsidRPr="00A43E7B">
              <w:rPr>
                <w:rFonts w:ascii="Times New Roman" w:eastAsia="Calibri" w:hAnsi="Times New Roman" w:cs="Times New Roman"/>
                <w:color w:val="000000"/>
                <w:lang w:eastAsia="en-US"/>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r>
      <w:tr w:rsidR="00A43E7B" w:rsidRPr="00A43E7B" w14:paraId="2D528308" w14:textId="77777777" w:rsidTr="00CB0481">
        <w:trPr>
          <w:trHeight w:val="1188"/>
        </w:trPr>
        <w:tc>
          <w:tcPr>
            <w:tcW w:w="1809" w:type="dxa"/>
            <w:shd w:val="clear" w:color="auto" w:fill="auto"/>
          </w:tcPr>
          <w:p w14:paraId="5B9CA349" w14:textId="77777777" w:rsidR="00A43E7B" w:rsidRPr="00A43E7B" w:rsidRDefault="00A43E7B" w:rsidP="00A43E7B">
            <w:pPr>
              <w:autoSpaceDE w:val="0"/>
              <w:autoSpaceDN w:val="0"/>
              <w:adjustRightInd w:val="0"/>
              <w:spacing w:after="0" w:line="240" w:lineRule="auto"/>
              <w:jc w:val="both"/>
              <w:rPr>
                <w:rFonts w:ascii="Times New Roman" w:eastAsia="Calibri" w:hAnsi="Times New Roman" w:cs="Times New Roman"/>
                <w:color w:val="000000"/>
                <w:lang w:eastAsia="en-US"/>
              </w:rPr>
            </w:pPr>
            <w:r w:rsidRPr="00A43E7B">
              <w:rPr>
                <w:rFonts w:ascii="Times New Roman" w:eastAsia="Calibri" w:hAnsi="Times New Roman" w:cs="Times New Roman"/>
                <w:color w:val="000000"/>
                <w:lang w:eastAsia="en-US"/>
              </w:rPr>
              <w:t xml:space="preserve">ОК 06 </w:t>
            </w:r>
          </w:p>
          <w:p w14:paraId="23311EE2"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
                <w:lang w:eastAsia="ar-SA"/>
              </w:rPr>
            </w:pPr>
          </w:p>
        </w:tc>
        <w:tc>
          <w:tcPr>
            <w:tcW w:w="8895" w:type="dxa"/>
            <w:shd w:val="clear" w:color="auto" w:fill="auto"/>
          </w:tcPr>
          <w:p w14:paraId="2E7A8524" w14:textId="77777777" w:rsidR="00A43E7B" w:rsidRPr="00A43E7B" w:rsidRDefault="00A43E7B" w:rsidP="00A43E7B">
            <w:pPr>
              <w:autoSpaceDE w:val="0"/>
              <w:autoSpaceDN w:val="0"/>
              <w:adjustRightInd w:val="0"/>
              <w:spacing w:after="0" w:line="240" w:lineRule="auto"/>
              <w:jc w:val="both"/>
              <w:rPr>
                <w:rFonts w:ascii="Times New Roman" w:eastAsia="Calibri" w:hAnsi="Times New Roman" w:cs="Times New Roman"/>
                <w:color w:val="000000"/>
                <w:lang w:eastAsia="en-US"/>
              </w:rPr>
            </w:pPr>
            <w:r w:rsidRPr="00A43E7B">
              <w:rPr>
                <w:rFonts w:ascii="Times New Roman" w:eastAsia="Calibri" w:hAnsi="Times New Roman" w:cs="Times New Roman"/>
                <w:color w:val="000000"/>
                <w:lang w:eastAsia="en-US"/>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r>
      <w:tr w:rsidR="00A43E7B" w:rsidRPr="00A43E7B" w14:paraId="5F72A716" w14:textId="77777777" w:rsidTr="00CB0481">
        <w:tc>
          <w:tcPr>
            <w:tcW w:w="1809" w:type="dxa"/>
            <w:shd w:val="clear" w:color="auto" w:fill="auto"/>
          </w:tcPr>
          <w:p w14:paraId="51799249" w14:textId="77777777" w:rsidR="00A43E7B" w:rsidRPr="00A43E7B" w:rsidRDefault="00A43E7B" w:rsidP="00A43E7B">
            <w:pPr>
              <w:autoSpaceDE w:val="0"/>
              <w:autoSpaceDN w:val="0"/>
              <w:adjustRightInd w:val="0"/>
              <w:spacing w:after="0" w:line="240" w:lineRule="auto"/>
              <w:jc w:val="both"/>
              <w:rPr>
                <w:rFonts w:ascii="Times New Roman" w:eastAsia="Calibri" w:hAnsi="Times New Roman" w:cs="Times New Roman"/>
                <w:color w:val="000000"/>
                <w:lang w:eastAsia="en-US"/>
              </w:rPr>
            </w:pPr>
            <w:r w:rsidRPr="00A43E7B">
              <w:rPr>
                <w:rFonts w:ascii="Times New Roman" w:eastAsia="Calibri" w:hAnsi="Times New Roman" w:cs="Times New Roman"/>
                <w:color w:val="000000"/>
                <w:lang w:eastAsia="en-US"/>
              </w:rPr>
              <w:t xml:space="preserve">ОК 07 </w:t>
            </w:r>
          </w:p>
          <w:p w14:paraId="3FEDE631"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
                <w:lang w:eastAsia="ar-SA"/>
              </w:rPr>
            </w:pPr>
          </w:p>
        </w:tc>
        <w:tc>
          <w:tcPr>
            <w:tcW w:w="8895" w:type="dxa"/>
            <w:shd w:val="clear" w:color="auto" w:fill="auto"/>
          </w:tcPr>
          <w:p w14:paraId="24A4C051" w14:textId="77777777" w:rsidR="00A43E7B" w:rsidRPr="00A43E7B" w:rsidRDefault="00A43E7B" w:rsidP="00A43E7B">
            <w:pPr>
              <w:autoSpaceDE w:val="0"/>
              <w:autoSpaceDN w:val="0"/>
              <w:adjustRightInd w:val="0"/>
              <w:spacing w:after="0" w:line="240" w:lineRule="auto"/>
              <w:jc w:val="both"/>
              <w:rPr>
                <w:rFonts w:ascii="Times New Roman" w:eastAsia="Calibri" w:hAnsi="Times New Roman" w:cs="Times New Roman"/>
                <w:color w:val="000000"/>
                <w:lang w:eastAsia="en-US"/>
              </w:rPr>
            </w:pPr>
            <w:r w:rsidRPr="00A43E7B">
              <w:rPr>
                <w:rFonts w:ascii="Times New Roman" w:eastAsia="Calibri" w:hAnsi="Times New Roman" w:cs="Times New Roman"/>
                <w:color w:val="000000"/>
                <w:lang w:eastAsia="en-US"/>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r>
      <w:tr w:rsidR="00A43E7B" w:rsidRPr="00A43E7B" w14:paraId="37AE29FE" w14:textId="77777777" w:rsidTr="00CB0481">
        <w:tc>
          <w:tcPr>
            <w:tcW w:w="1809" w:type="dxa"/>
            <w:shd w:val="clear" w:color="auto" w:fill="auto"/>
          </w:tcPr>
          <w:p w14:paraId="4C80D1A8" w14:textId="77777777" w:rsidR="00A43E7B" w:rsidRPr="00A43E7B" w:rsidRDefault="00A43E7B" w:rsidP="00A43E7B">
            <w:pPr>
              <w:autoSpaceDE w:val="0"/>
              <w:autoSpaceDN w:val="0"/>
              <w:adjustRightInd w:val="0"/>
              <w:spacing w:after="0" w:line="240" w:lineRule="auto"/>
              <w:jc w:val="both"/>
              <w:rPr>
                <w:rFonts w:ascii="Times New Roman" w:eastAsia="Calibri" w:hAnsi="Times New Roman" w:cs="Times New Roman"/>
                <w:color w:val="000000"/>
                <w:lang w:eastAsia="en-US"/>
              </w:rPr>
            </w:pPr>
            <w:r w:rsidRPr="00A43E7B">
              <w:rPr>
                <w:rFonts w:ascii="Times New Roman" w:eastAsia="Calibri" w:hAnsi="Times New Roman" w:cs="Times New Roman"/>
                <w:color w:val="000000"/>
                <w:lang w:eastAsia="en-US"/>
              </w:rPr>
              <w:t>ОК 08</w:t>
            </w:r>
          </w:p>
          <w:p w14:paraId="04F7EBA2"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
                <w:lang w:eastAsia="ar-SA"/>
              </w:rPr>
            </w:pPr>
          </w:p>
        </w:tc>
        <w:tc>
          <w:tcPr>
            <w:tcW w:w="8895" w:type="dxa"/>
            <w:shd w:val="clear" w:color="auto" w:fill="auto"/>
          </w:tcPr>
          <w:p w14:paraId="361751E9" w14:textId="77777777" w:rsidR="00A43E7B" w:rsidRPr="00A43E7B" w:rsidRDefault="00A43E7B" w:rsidP="00A43E7B">
            <w:pPr>
              <w:autoSpaceDE w:val="0"/>
              <w:autoSpaceDN w:val="0"/>
              <w:adjustRightInd w:val="0"/>
              <w:spacing w:after="0" w:line="240" w:lineRule="auto"/>
              <w:jc w:val="both"/>
              <w:rPr>
                <w:rFonts w:ascii="Times New Roman" w:eastAsia="Calibri" w:hAnsi="Times New Roman" w:cs="Times New Roman"/>
                <w:color w:val="000000"/>
                <w:lang w:eastAsia="en-US"/>
              </w:rPr>
            </w:pPr>
            <w:r w:rsidRPr="00A43E7B">
              <w:rPr>
                <w:rFonts w:ascii="Times New Roman" w:eastAsia="Calibri" w:hAnsi="Times New Roman" w:cs="Times New Roman"/>
                <w:color w:val="000000"/>
                <w:lang w:eastAsia="en-US"/>
              </w:rPr>
              <w:t xml:space="preserve">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
        </w:tc>
      </w:tr>
      <w:tr w:rsidR="00A43E7B" w:rsidRPr="00A43E7B" w14:paraId="221F7809" w14:textId="77777777" w:rsidTr="00CB0481">
        <w:trPr>
          <w:trHeight w:val="545"/>
        </w:trPr>
        <w:tc>
          <w:tcPr>
            <w:tcW w:w="1809" w:type="dxa"/>
            <w:shd w:val="clear" w:color="auto" w:fill="auto"/>
          </w:tcPr>
          <w:p w14:paraId="2F8DC0A7" w14:textId="77777777" w:rsidR="00A43E7B" w:rsidRPr="00A43E7B" w:rsidRDefault="00A43E7B" w:rsidP="00A43E7B">
            <w:pPr>
              <w:autoSpaceDE w:val="0"/>
              <w:autoSpaceDN w:val="0"/>
              <w:adjustRightInd w:val="0"/>
              <w:spacing w:after="0" w:line="240" w:lineRule="auto"/>
              <w:jc w:val="both"/>
              <w:rPr>
                <w:rFonts w:ascii="Times New Roman" w:eastAsia="Calibri" w:hAnsi="Times New Roman" w:cs="Times New Roman"/>
                <w:color w:val="000000"/>
                <w:lang w:eastAsia="en-US"/>
              </w:rPr>
            </w:pPr>
            <w:r w:rsidRPr="00A43E7B">
              <w:rPr>
                <w:rFonts w:ascii="Times New Roman" w:eastAsia="Calibri" w:hAnsi="Times New Roman" w:cs="Times New Roman"/>
                <w:color w:val="000000"/>
                <w:lang w:eastAsia="en-US"/>
              </w:rPr>
              <w:t>ОК 09</w:t>
            </w:r>
          </w:p>
          <w:p w14:paraId="6C24962A"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
                <w:lang w:eastAsia="ar-SA"/>
              </w:rPr>
            </w:pPr>
          </w:p>
        </w:tc>
        <w:tc>
          <w:tcPr>
            <w:tcW w:w="8895" w:type="dxa"/>
            <w:shd w:val="clear" w:color="auto" w:fill="auto"/>
          </w:tcPr>
          <w:p w14:paraId="52A1BEBF" w14:textId="77777777" w:rsidR="00A43E7B" w:rsidRPr="00A43E7B" w:rsidRDefault="00A43E7B" w:rsidP="00A43E7B">
            <w:pPr>
              <w:autoSpaceDE w:val="0"/>
              <w:autoSpaceDN w:val="0"/>
              <w:adjustRightInd w:val="0"/>
              <w:spacing w:after="0" w:line="240" w:lineRule="auto"/>
              <w:jc w:val="both"/>
              <w:rPr>
                <w:rFonts w:ascii="Times New Roman" w:eastAsia="Calibri" w:hAnsi="Times New Roman" w:cs="Times New Roman"/>
                <w:color w:val="000000"/>
                <w:lang w:eastAsia="en-US"/>
              </w:rPr>
            </w:pPr>
            <w:r w:rsidRPr="00A43E7B">
              <w:rPr>
                <w:rFonts w:ascii="Times New Roman" w:eastAsia="Calibri" w:hAnsi="Times New Roman" w:cs="Times New Roman"/>
                <w:color w:val="000000"/>
                <w:lang w:eastAsia="en-US"/>
              </w:rPr>
              <w:t xml:space="preserve">Пользоваться профессиональной документацией на государственном и иностранных языках. </w:t>
            </w:r>
          </w:p>
        </w:tc>
      </w:tr>
    </w:tbl>
    <w:p w14:paraId="2C4CB229"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14:paraId="155B8DEA"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В результате освоения профессионального модуля создаются условия для формирования у обучающихся личностного результата ЛР6 на основе программы воспитания:</w:t>
      </w:r>
    </w:p>
    <w:p w14:paraId="745FF444" w14:textId="77777777" w:rsidR="00A43E7B" w:rsidRPr="00A43E7B" w:rsidRDefault="00A43E7B" w:rsidP="00A43E7B">
      <w:pPr>
        <w:widowControl w:val="0"/>
        <w:autoSpaceDE w:val="0"/>
        <w:autoSpaceDN w:val="0"/>
        <w:spacing w:after="0" w:line="240" w:lineRule="auto"/>
        <w:ind w:firstLine="307"/>
        <w:jc w:val="both"/>
        <w:rPr>
          <w:rFonts w:ascii="Times New Roman" w:eastAsia="Times New Roman" w:hAnsi="Times New Roman" w:cs="Times New Roman"/>
          <w:sz w:val="24"/>
          <w:szCs w:val="24"/>
          <w:lang w:eastAsia="en-US"/>
        </w:rPr>
      </w:pPr>
      <w:r w:rsidRPr="00A43E7B">
        <w:rPr>
          <w:rFonts w:ascii="Times New Roman" w:eastAsia="Times New Roman" w:hAnsi="Times New Roman" w:cs="Times New Roman"/>
          <w:b/>
          <w:sz w:val="24"/>
          <w:szCs w:val="24"/>
          <w:lang w:eastAsia="en-US"/>
        </w:rPr>
        <w:t>ЛР</w:t>
      </w:r>
      <w:proofErr w:type="gramStart"/>
      <w:r w:rsidRPr="00A43E7B">
        <w:rPr>
          <w:rFonts w:ascii="Times New Roman" w:eastAsia="Times New Roman" w:hAnsi="Times New Roman" w:cs="Times New Roman"/>
          <w:b/>
          <w:sz w:val="24"/>
          <w:szCs w:val="24"/>
          <w:lang w:eastAsia="en-US"/>
        </w:rPr>
        <w:t xml:space="preserve">6  </w:t>
      </w:r>
      <w:r w:rsidRPr="00A43E7B">
        <w:rPr>
          <w:rFonts w:ascii="Times New Roman" w:eastAsia="Times New Roman" w:hAnsi="Times New Roman" w:cs="Times New Roman"/>
          <w:sz w:val="24"/>
          <w:szCs w:val="24"/>
          <w:lang w:eastAsia="en-US"/>
        </w:rPr>
        <w:t>Ориентированный</w:t>
      </w:r>
      <w:proofErr w:type="gramEnd"/>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на</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профессиональные</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достижения,</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деятельно</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выражающий</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познавательные</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интересы</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с</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учетом</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своих</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способностей,</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образовательного</w:t>
      </w:r>
      <w:r w:rsidRPr="00A43E7B">
        <w:rPr>
          <w:rFonts w:ascii="Times New Roman" w:eastAsia="Times New Roman" w:hAnsi="Times New Roman" w:cs="Times New Roman"/>
          <w:spacing w:val="36"/>
          <w:sz w:val="24"/>
          <w:szCs w:val="24"/>
          <w:lang w:eastAsia="en-US"/>
        </w:rPr>
        <w:t xml:space="preserve"> </w:t>
      </w:r>
      <w:r w:rsidRPr="00A43E7B">
        <w:rPr>
          <w:rFonts w:ascii="Times New Roman" w:eastAsia="Times New Roman" w:hAnsi="Times New Roman" w:cs="Times New Roman"/>
          <w:sz w:val="24"/>
          <w:szCs w:val="24"/>
          <w:lang w:eastAsia="en-US"/>
        </w:rPr>
        <w:t>и</w:t>
      </w:r>
      <w:r w:rsidRPr="00A43E7B">
        <w:rPr>
          <w:rFonts w:ascii="Times New Roman" w:eastAsia="Times New Roman" w:hAnsi="Times New Roman" w:cs="Times New Roman"/>
          <w:spacing w:val="33"/>
          <w:sz w:val="24"/>
          <w:szCs w:val="24"/>
          <w:lang w:eastAsia="en-US"/>
        </w:rPr>
        <w:t xml:space="preserve"> </w:t>
      </w:r>
      <w:r w:rsidRPr="00A43E7B">
        <w:rPr>
          <w:rFonts w:ascii="Times New Roman" w:eastAsia="Times New Roman" w:hAnsi="Times New Roman" w:cs="Times New Roman"/>
          <w:sz w:val="24"/>
          <w:szCs w:val="24"/>
          <w:lang w:eastAsia="en-US"/>
        </w:rPr>
        <w:t>профессионального</w:t>
      </w:r>
      <w:r w:rsidRPr="00A43E7B">
        <w:rPr>
          <w:rFonts w:ascii="Times New Roman" w:eastAsia="Times New Roman" w:hAnsi="Times New Roman" w:cs="Times New Roman"/>
          <w:spacing w:val="33"/>
          <w:sz w:val="24"/>
          <w:szCs w:val="24"/>
          <w:lang w:eastAsia="en-US"/>
        </w:rPr>
        <w:t xml:space="preserve"> </w:t>
      </w:r>
      <w:r w:rsidRPr="00A43E7B">
        <w:rPr>
          <w:rFonts w:ascii="Times New Roman" w:eastAsia="Times New Roman" w:hAnsi="Times New Roman" w:cs="Times New Roman"/>
          <w:sz w:val="24"/>
          <w:szCs w:val="24"/>
          <w:lang w:eastAsia="en-US"/>
        </w:rPr>
        <w:t>маршрута,</w:t>
      </w:r>
      <w:r w:rsidRPr="00A43E7B">
        <w:rPr>
          <w:rFonts w:ascii="Times New Roman" w:eastAsia="Times New Roman" w:hAnsi="Times New Roman" w:cs="Times New Roman"/>
          <w:spacing w:val="36"/>
          <w:sz w:val="24"/>
          <w:szCs w:val="24"/>
          <w:lang w:eastAsia="en-US"/>
        </w:rPr>
        <w:t xml:space="preserve"> </w:t>
      </w:r>
      <w:r w:rsidRPr="00A43E7B">
        <w:rPr>
          <w:rFonts w:ascii="Times New Roman" w:eastAsia="Times New Roman" w:hAnsi="Times New Roman" w:cs="Times New Roman"/>
          <w:sz w:val="24"/>
          <w:szCs w:val="24"/>
          <w:lang w:eastAsia="en-US"/>
        </w:rPr>
        <w:t>выбранной квалификации</w:t>
      </w:r>
    </w:p>
    <w:p w14:paraId="028AF3B9" w14:textId="77777777" w:rsidR="00CB0481" w:rsidRDefault="00CB0481"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p>
    <w:p w14:paraId="202ABFA1" w14:textId="5A5572A3"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1.</w:t>
      </w:r>
      <w:r w:rsidR="00CB0481">
        <w:rPr>
          <w:rFonts w:ascii="Times New Roman" w:eastAsia="Times New Roman" w:hAnsi="Times New Roman" w:cs="Times New Roman"/>
          <w:b/>
          <w:sz w:val="24"/>
          <w:szCs w:val="24"/>
          <w:lang w:eastAsia="ar-SA"/>
        </w:rPr>
        <w:t>3</w:t>
      </w:r>
      <w:r w:rsidRPr="00A43E7B">
        <w:rPr>
          <w:rFonts w:ascii="Times New Roman" w:eastAsia="Times New Roman" w:hAnsi="Times New Roman" w:cs="Times New Roman"/>
          <w:b/>
          <w:sz w:val="24"/>
          <w:szCs w:val="24"/>
          <w:lang w:eastAsia="ar-SA"/>
        </w:rPr>
        <w:t xml:space="preserve"> Количество часов на освоение рабочей программы профессионального модуля:</w:t>
      </w:r>
    </w:p>
    <w:p w14:paraId="23063EC2"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максимальной учебной нагрузки обучающегося, </w:t>
      </w:r>
      <w:r w:rsidRPr="00A43E7B">
        <w:rPr>
          <w:rFonts w:ascii="Times New Roman" w:eastAsia="Times New Roman" w:hAnsi="Times New Roman" w:cs="Times New Roman"/>
          <w:sz w:val="24"/>
          <w:szCs w:val="24"/>
          <w:u w:val="single"/>
          <w:lang w:eastAsia="ar-SA"/>
        </w:rPr>
        <w:t>462</w:t>
      </w:r>
      <w:r w:rsidRPr="00A43E7B">
        <w:rPr>
          <w:rFonts w:ascii="Times New Roman" w:eastAsia="Times New Roman" w:hAnsi="Times New Roman" w:cs="Times New Roman"/>
          <w:sz w:val="24"/>
          <w:szCs w:val="24"/>
          <w:lang w:eastAsia="ar-SA"/>
        </w:rPr>
        <w:t>, в том числе:</w:t>
      </w:r>
    </w:p>
    <w:p w14:paraId="41A265F4"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обязательной аудиторной учебной нагрузки обучающегося </w:t>
      </w:r>
      <w:r w:rsidRPr="00A43E7B">
        <w:rPr>
          <w:rFonts w:ascii="Times New Roman" w:eastAsia="Times New Roman" w:hAnsi="Times New Roman" w:cs="Times New Roman"/>
          <w:sz w:val="24"/>
          <w:szCs w:val="24"/>
          <w:u w:val="single"/>
          <w:lang w:eastAsia="ar-SA"/>
        </w:rPr>
        <w:t>158</w:t>
      </w:r>
      <w:r w:rsidRPr="00A43E7B">
        <w:rPr>
          <w:rFonts w:ascii="Times New Roman" w:eastAsia="Times New Roman" w:hAnsi="Times New Roman" w:cs="Times New Roman"/>
          <w:sz w:val="24"/>
          <w:szCs w:val="24"/>
          <w:lang w:eastAsia="ar-SA"/>
        </w:rPr>
        <w:t>;</w:t>
      </w:r>
    </w:p>
    <w:p w14:paraId="0E2E1471"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u w:val="single"/>
          <w:lang w:eastAsia="ar-SA"/>
        </w:rPr>
      </w:pPr>
      <w:r w:rsidRPr="00A43E7B">
        <w:rPr>
          <w:rFonts w:ascii="Times New Roman" w:eastAsia="Times New Roman" w:hAnsi="Times New Roman" w:cs="Times New Roman"/>
          <w:sz w:val="24"/>
          <w:szCs w:val="24"/>
          <w:lang w:eastAsia="ar-SA"/>
        </w:rPr>
        <w:t xml:space="preserve">лабораторно практические занятия </w:t>
      </w:r>
      <w:r w:rsidRPr="00A43E7B">
        <w:rPr>
          <w:rFonts w:ascii="Times New Roman" w:eastAsia="Times New Roman" w:hAnsi="Times New Roman" w:cs="Times New Roman"/>
          <w:sz w:val="24"/>
          <w:szCs w:val="24"/>
          <w:u w:val="single"/>
          <w:lang w:eastAsia="ar-SA"/>
        </w:rPr>
        <w:t>124;</w:t>
      </w:r>
    </w:p>
    <w:p w14:paraId="18D2DB84"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самостоятельной работы обучающегося </w:t>
      </w:r>
      <w:r w:rsidRPr="00A43E7B">
        <w:rPr>
          <w:rFonts w:ascii="Times New Roman" w:eastAsia="Times New Roman" w:hAnsi="Times New Roman" w:cs="Times New Roman"/>
          <w:sz w:val="24"/>
          <w:szCs w:val="24"/>
          <w:u w:val="single"/>
          <w:lang w:eastAsia="ar-SA"/>
        </w:rPr>
        <w:t xml:space="preserve">14 </w:t>
      </w:r>
      <w:r w:rsidRPr="00A43E7B">
        <w:rPr>
          <w:rFonts w:ascii="Times New Roman" w:eastAsia="Times New Roman" w:hAnsi="Times New Roman" w:cs="Times New Roman"/>
          <w:sz w:val="24"/>
          <w:szCs w:val="24"/>
          <w:lang w:eastAsia="ar-SA"/>
        </w:rPr>
        <w:t>часов.</w:t>
      </w:r>
    </w:p>
    <w:p w14:paraId="6C3C0DB9"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56E769F1" w14:textId="77777777" w:rsidR="00A43E7B" w:rsidRPr="00A43E7B" w:rsidRDefault="00A43E7B" w:rsidP="00A43E7B">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lastRenderedPageBreak/>
        <w:t>2. СТРУКТУРА И СОДЕРЖАНИЕ ПРОФЕССИОНАЛЬНОГО МОДУЛЯ</w:t>
      </w:r>
    </w:p>
    <w:p w14:paraId="06D82695"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4"/>
          <w:szCs w:val="24"/>
          <w:lang w:eastAsia="ar-SA"/>
        </w:rPr>
      </w:pPr>
    </w:p>
    <w:p w14:paraId="2D4CE86A"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2.1 Объем профессионального модуля и виды учебной работы</w:t>
      </w:r>
    </w:p>
    <w:p w14:paraId="7A7CEC84"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p>
    <w:tbl>
      <w:tblPr>
        <w:tblW w:w="0" w:type="auto"/>
        <w:tblInd w:w="-27" w:type="dxa"/>
        <w:tblLayout w:type="fixed"/>
        <w:tblLook w:val="0000" w:firstRow="0" w:lastRow="0" w:firstColumn="0" w:lastColumn="0" w:noHBand="0" w:noVBand="0"/>
      </w:tblPr>
      <w:tblGrid>
        <w:gridCol w:w="8499"/>
        <w:gridCol w:w="1842"/>
      </w:tblGrid>
      <w:tr w:rsidR="00A43E7B" w:rsidRPr="00A43E7B" w14:paraId="0E9338DD" w14:textId="77777777" w:rsidTr="00CB0481">
        <w:trPr>
          <w:trHeight w:val="460"/>
        </w:trPr>
        <w:tc>
          <w:tcPr>
            <w:tcW w:w="8499" w:type="dxa"/>
            <w:tcBorders>
              <w:top w:val="single" w:sz="4" w:space="0" w:color="000000"/>
              <w:left w:val="single" w:sz="4" w:space="0" w:color="000000"/>
              <w:bottom w:val="single" w:sz="4" w:space="0" w:color="000000"/>
            </w:tcBorders>
            <w:shd w:val="clear" w:color="auto" w:fill="auto"/>
          </w:tcPr>
          <w:p w14:paraId="258A8522" w14:textId="77777777" w:rsidR="00A43E7B" w:rsidRPr="00A43E7B" w:rsidRDefault="00A43E7B" w:rsidP="00A43E7B">
            <w:pPr>
              <w:suppressAutoHyphens/>
              <w:snapToGrid w:val="0"/>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Вид учебной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E222285" w14:textId="77777777" w:rsidR="00A43E7B" w:rsidRPr="00A43E7B" w:rsidRDefault="00A43E7B" w:rsidP="00A43E7B">
            <w:pPr>
              <w:suppressAutoHyphens/>
              <w:snapToGrid w:val="0"/>
              <w:spacing w:after="0" w:line="240" w:lineRule="auto"/>
              <w:jc w:val="center"/>
              <w:rPr>
                <w:rFonts w:ascii="Times New Roman" w:eastAsia="Times New Roman" w:hAnsi="Times New Roman" w:cs="Times New Roman"/>
                <w:b/>
                <w:i/>
                <w:iCs/>
                <w:sz w:val="24"/>
                <w:szCs w:val="24"/>
                <w:lang w:eastAsia="ar-SA"/>
              </w:rPr>
            </w:pPr>
            <w:r w:rsidRPr="00A43E7B">
              <w:rPr>
                <w:rFonts w:ascii="Times New Roman" w:eastAsia="Times New Roman" w:hAnsi="Times New Roman" w:cs="Times New Roman"/>
                <w:b/>
                <w:i/>
                <w:iCs/>
                <w:sz w:val="24"/>
                <w:szCs w:val="24"/>
                <w:lang w:eastAsia="ar-SA"/>
              </w:rPr>
              <w:t>Объем часов</w:t>
            </w:r>
          </w:p>
        </w:tc>
      </w:tr>
      <w:tr w:rsidR="00A43E7B" w:rsidRPr="00A43E7B" w14:paraId="000713D3" w14:textId="77777777" w:rsidTr="00CB0481">
        <w:trPr>
          <w:trHeight w:val="285"/>
        </w:trPr>
        <w:tc>
          <w:tcPr>
            <w:tcW w:w="8499" w:type="dxa"/>
            <w:tcBorders>
              <w:top w:val="single" w:sz="4" w:space="0" w:color="000000"/>
              <w:left w:val="single" w:sz="4" w:space="0" w:color="000000"/>
              <w:bottom w:val="single" w:sz="4" w:space="0" w:color="000000"/>
            </w:tcBorders>
            <w:shd w:val="clear" w:color="auto" w:fill="auto"/>
          </w:tcPr>
          <w:p w14:paraId="40F92305" w14:textId="77777777" w:rsidR="00A43E7B" w:rsidRPr="00A43E7B" w:rsidRDefault="00A43E7B" w:rsidP="00A43E7B">
            <w:pPr>
              <w:suppressAutoHyphens/>
              <w:snapToGrid w:val="0"/>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Максимальная учебная нагрузка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0C13B27" w14:textId="77777777" w:rsidR="00A43E7B" w:rsidRPr="00A43E7B" w:rsidRDefault="00A43E7B" w:rsidP="00A43E7B">
            <w:pPr>
              <w:suppressAutoHyphens/>
              <w:snapToGrid w:val="0"/>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462</w:t>
            </w:r>
          </w:p>
        </w:tc>
      </w:tr>
      <w:tr w:rsidR="00A43E7B" w:rsidRPr="00A43E7B" w14:paraId="70495A96" w14:textId="77777777" w:rsidTr="00CB0481">
        <w:tc>
          <w:tcPr>
            <w:tcW w:w="8499" w:type="dxa"/>
            <w:tcBorders>
              <w:top w:val="single" w:sz="4" w:space="0" w:color="000000"/>
              <w:left w:val="single" w:sz="4" w:space="0" w:color="000000"/>
              <w:bottom w:val="single" w:sz="4" w:space="0" w:color="000000"/>
            </w:tcBorders>
            <w:shd w:val="clear" w:color="auto" w:fill="auto"/>
          </w:tcPr>
          <w:p w14:paraId="2A903229" w14:textId="77777777" w:rsidR="00A43E7B" w:rsidRPr="00A43E7B" w:rsidRDefault="00A43E7B" w:rsidP="00A43E7B">
            <w:pPr>
              <w:suppressAutoHyphens/>
              <w:snapToGrid w:val="0"/>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Обязательная аудиторная учебная нагрузка (всего)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8E124B0" w14:textId="77777777" w:rsidR="00A43E7B" w:rsidRPr="00A43E7B" w:rsidRDefault="00A43E7B" w:rsidP="00A43E7B">
            <w:pPr>
              <w:suppressAutoHyphens/>
              <w:snapToGrid w:val="0"/>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158</w:t>
            </w:r>
          </w:p>
        </w:tc>
      </w:tr>
      <w:tr w:rsidR="00A43E7B" w:rsidRPr="00A43E7B" w14:paraId="4BED7ED0" w14:textId="77777777" w:rsidTr="00CB0481">
        <w:tc>
          <w:tcPr>
            <w:tcW w:w="8499" w:type="dxa"/>
            <w:tcBorders>
              <w:top w:val="single" w:sz="4" w:space="0" w:color="000000"/>
              <w:left w:val="single" w:sz="4" w:space="0" w:color="000000"/>
              <w:bottom w:val="single" w:sz="4" w:space="0" w:color="000000"/>
            </w:tcBorders>
            <w:shd w:val="clear" w:color="auto" w:fill="auto"/>
          </w:tcPr>
          <w:p w14:paraId="49252700" w14:textId="77777777" w:rsidR="00A43E7B" w:rsidRPr="00A43E7B" w:rsidRDefault="00A43E7B" w:rsidP="00A43E7B">
            <w:pPr>
              <w:suppressAutoHyphens/>
              <w:snapToGrid w:val="0"/>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МДК 01.01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156043E" w14:textId="77777777" w:rsidR="00A43E7B" w:rsidRPr="00A43E7B" w:rsidRDefault="00A43E7B" w:rsidP="00A43E7B">
            <w:pPr>
              <w:suppressAutoHyphens/>
              <w:snapToGrid w:val="0"/>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20</w:t>
            </w:r>
          </w:p>
        </w:tc>
      </w:tr>
      <w:tr w:rsidR="00A43E7B" w:rsidRPr="00A43E7B" w14:paraId="7CDA0845" w14:textId="77777777" w:rsidTr="00CB0481">
        <w:tc>
          <w:tcPr>
            <w:tcW w:w="8499" w:type="dxa"/>
            <w:tcBorders>
              <w:top w:val="single" w:sz="4" w:space="0" w:color="000000"/>
              <w:left w:val="single" w:sz="4" w:space="0" w:color="000000"/>
              <w:bottom w:val="single" w:sz="4" w:space="0" w:color="000000"/>
            </w:tcBorders>
            <w:shd w:val="clear" w:color="auto" w:fill="auto"/>
          </w:tcPr>
          <w:p w14:paraId="7126C58E" w14:textId="77777777" w:rsidR="00A43E7B" w:rsidRPr="00A43E7B" w:rsidRDefault="00A43E7B" w:rsidP="00A43E7B">
            <w:pPr>
              <w:suppressAutoHyphens/>
              <w:snapToGrid w:val="0"/>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В том числе практические работы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775CA2D" w14:textId="77777777" w:rsidR="00A43E7B" w:rsidRPr="00A43E7B" w:rsidRDefault="00A43E7B" w:rsidP="00A43E7B">
            <w:pPr>
              <w:suppressAutoHyphens/>
              <w:snapToGrid w:val="0"/>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14</w:t>
            </w:r>
          </w:p>
        </w:tc>
      </w:tr>
      <w:tr w:rsidR="00A43E7B" w:rsidRPr="00A43E7B" w14:paraId="61C8CE6B" w14:textId="77777777" w:rsidTr="00CB0481">
        <w:tc>
          <w:tcPr>
            <w:tcW w:w="8499" w:type="dxa"/>
            <w:tcBorders>
              <w:top w:val="single" w:sz="4" w:space="0" w:color="000000"/>
              <w:left w:val="single" w:sz="4" w:space="0" w:color="000000"/>
              <w:bottom w:val="single" w:sz="4" w:space="0" w:color="000000"/>
            </w:tcBorders>
            <w:shd w:val="clear" w:color="auto" w:fill="auto"/>
          </w:tcPr>
          <w:p w14:paraId="537C3CDF" w14:textId="77777777" w:rsidR="00A43E7B" w:rsidRPr="00A43E7B" w:rsidRDefault="00A43E7B" w:rsidP="00A43E7B">
            <w:pPr>
              <w:suppressAutoHyphens/>
              <w:snapToGrid w:val="0"/>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МДК 01.02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0380FF3" w14:textId="77777777" w:rsidR="00A43E7B" w:rsidRPr="00A43E7B" w:rsidRDefault="00A43E7B" w:rsidP="00A43E7B">
            <w:pPr>
              <w:suppressAutoHyphens/>
              <w:snapToGrid w:val="0"/>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138</w:t>
            </w:r>
          </w:p>
        </w:tc>
      </w:tr>
      <w:tr w:rsidR="00A43E7B" w:rsidRPr="00A43E7B" w14:paraId="6597AE3F" w14:textId="77777777" w:rsidTr="00CB0481">
        <w:tc>
          <w:tcPr>
            <w:tcW w:w="8499" w:type="dxa"/>
            <w:tcBorders>
              <w:top w:val="single" w:sz="4" w:space="0" w:color="000000"/>
              <w:left w:val="single" w:sz="4" w:space="0" w:color="000000"/>
              <w:bottom w:val="single" w:sz="4" w:space="0" w:color="000000"/>
            </w:tcBorders>
            <w:shd w:val="clear" w:color="auto" w:fill="auto"/>
          </w:tcPr>
          <w:p w14:paraId="6FA3C359" w14:textId="77777777" w:rsidR="00A43E7B" w:rsidRPr="00A43E7B" w:rsidRDefault="00A43E7B" w:rsidP="00A43E7B">
            <w:pPr>
              <w:suppressAutoHyphens/>
              <w:snapToGrid w:val="0"/>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В том числе практические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88A1D6C" w14:textId="77777777" w:rsidR="00A43E7B" w:rsidRPr="00A43E7B" w:rsidRDefault="00A43E7B" w:rsidP="00A43E7B">
            <w:pPr>
              <w:suppressAutoHyphens/>
              <w:snapToGrid w:val="0"/>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110</w:t>
            </w:r>
          </w:p>
        </w:tc>
      </w:tr>
      <w:tr w:rsidR="00A43E7B" w:rsidRPr="00A43E7B" w14:paraId="4C47241A" w14:textId="77777777" w:rsidTr="00CB0481">
        <w:tc>
          <w:tcPr>
            <w:tcW w:w="8499" w:type="dxa"/>
            <w:tcBorders>
              <w:top w:val="single" w:sz="4" w:space="0" w:color="000000"/>
              <w:left w:val="single" w:sz="4" w:space="0" w:color="000000"/>
              <w:bottom w:val="single" w:sz="4" w:space="0" w:color="000000"/>
            </w:tcBorders>
            <w:shd w:val="clear" w:color="auto" w:fill="auto"/>
          </w:tcPr>
          <w:p w14:paraId="07048407" w14:textId="77777777" w:rsidR="00A43E7B" w:rsidRPr="00A43E7B" w:rsidRDefault="00A43E7B" w:rsidP="00A43E7B">
            <w:pPr>
              <w:suppressAutoHyphens/>
              <w:snapToGrid w:val="0"/>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Лабораторные и практические работы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349AB8D" w14:textId="77777777" w:rsidR="00A43E7B" w:rsidRPr="00A43E7B" w:rsidRDefault="00A43E7B" w:rsidP="00A43E7B">
            <w:pPr>
              <w:suppressAutoHyphens/>
              <w:snapToGrid w:val="0"/>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124</w:t>
            </w:r>
          </w:p>
        </w:tc>
      </w:tr>
      <w:tr w:rsidR="00A43E7B" w:rsidRPr="00A43E7B" w14:paraId="550F3915" w14:textId="77777777" w:rsidTr="00CB0481">
        <w:tc>
          <w:tcPr>
            <w:tcW w:w="8499" w:type="dxa"/>
            <w:tcBorders>
              <w:top w:val="single" w:sz="4" w:space="0" w:color="000000"/>
              <w:left w:val="single" w:sz="4" w:space="0" w:color="000000"/>
              <w:bottom w:val="single" w:sz="4" w:space="0" w:color="000000"/>
            </w:tcBorders>
            <w:shd w:val="clear" w:color="auto" w:fill="auto"/>
          </w:tcPr>
          <w:p w14:paraId="6040D827" w14:textId="77777777" w:rsidR="00A43E7B" w:rsidRPr="00A43E7B" w:rsidRDefault="00A43E7B" w:rsidP="00A43E7B">
            <w:pPr>
              <w:suppressAutoHyphens/>
              <w:snapToGrid w:val="0"/>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Самостоятельная работа обучающегося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2B140C9" w14:textId="77777777" w:rsidR="00A43E7B" w:rsidRPr="00A43E7B" w:rsidRDefault="00A43E7B" w:rsidP="00A43E7B">
            <w:pPr>
              <w:suppressAutoHyphens/>
              <w:snapToGrid w:val="0"/>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14</w:t>
            </w:r>
          </w:p>
        </w:tc>
      </w:tr>
      <w:tr w:rsidR="00A43E7B" w:rsidRPr="00A43E7B" w14:paraId="1B1E2882" w14:textId="77777777" w:rsidTr="00CB0481">
        <w:tc>
          <w:tcPr>
            <w:tcW w:w="8499" w:type="dxa"/>
            <w:tcBorders>
              <w:top w:val="single" w:sz="4" w:space="0" w:color="000000"/>
              <w:left w:val="single" w:sz="4" w:space="0" w:color="000000"/>
              <w:bottom w:val="single" w:sz="4" w:space="0" w:color="000000"/>
            </w:tcBorders>
            <w:shd w:val="clear" w:color="auto" w:fill="auto"/>
          </w:tcPr>
          <w:p w14:paraId="440DC135" w14:textId="77777777" w:rsidR="00A43E7B" w:rsidRPr="00A43E7B" w:rsidRDefault="00A43E7B" w:rsidP="00A43E7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43E7B">
              <w:rPr>
                <w:rFonts w:ascii="Times New Roman" w:eastAsia="Times New Roman" w:hAnsi="Times New Roman" w:cs="Times New Roman"/>
                <w:i/>
                <w:iCs/>
                <w:color w:val="000000"/>
                <w:sz w:val="24"/>
                <w:szCs w:val="24"/>
              </w:rPr>
              <w:t>Промежуточная аттестация в форме    -         экзамена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EB9DB47" w14:textId="77777777" w:rsidR="00A43E7B" w:rsidRPr="00A43E7B" w:rsidRDefault="00A43E7B" w:rsidP="00A43E7B">
            <w:pPr>
              <w:suppressAutoHyphens/>
              <w:snapToGrid w:val="0"/>
              <w:spacing w:after="0" w:line="240" w:lineRule="auto"/>
              <w:jc w:val="center"/>
              <w:rPr>
                <w:rFonts w:ascii="Times New Roman" w:eastAsia="Times New Roman" w:hAnsi="Times New Roman" w:cs="Times New Roman"/>
                <w:iCs/>
                <w:sz w:val="24"/>
                <w:szCs w:val="24"/>
                <w:lang w:eastAsia="ar-SA"/>
              </w:rPr>
            </w:pPr>
          </w:p>
        </w:tc>
      </w:tr>
      <w:tr w:rsidR="00A43E7B" w:rsidRPr="00A43E7B" w14:paraId="240C9645" w14:textId="77777777" w:rsidTr="00CB0481">
        <w:tc>
          <w:tcPr>
            <w:tcW w:w="8499" w:type="dxa"/>
            <w:tcBorders>
              <w:top w:val="single" w:sz="4" w:space="0" w:color="000000"/>
              <w:left w:val="single" w:sz="4" w:space="0" w:color="000000"/>
              <w:bottom w:val="single" w:sz="4" w:space="0" w:color="000000"/>
            </w:tcBorders>
            <w:shd w:val="clear" w:color="auto" w:fill="auto"/>
          </w:tcPr>
          <w:p w14:paraId="6F04C469" w14:textId="77777777" w:rsidR="00A43E7B" w:rsidRPr="00A43E7B" w:rsidRDefault="00A43E7B" w:rsidP="00A43E7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43E7B">
              <w:rPr>
                <w:rFonts w:ascii="Times New Roman" w:eastAsia="Times New Roman" w:hAnsi="Times New Roman" w:cs="Times New Roman"/>
                <w:color w:val="000000"/>
                <w:sz w:val="24"/>
                <w:szCs w:val="24"/>
              </w:rPr>
              <w:t>Учебная практика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4EFF166" w14:textId="77777777" w:rsidR="00A43E7B" w:rsidRPr="00A43E7B" w:rsidRDefault="00A43E7B" w:rsidP="00A43E7B">
            <w:pPr>
              <w:suppressAutoHyphens/>
              <w:snapToGrid w:val="0"/>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36</w:t>
            </w:r>
          </w:p>
        </w:tc>
      </w:tr>
      <w:tr w:rsidR="00A43E7B" w:rsidRPr="00A43E7B" w14:paraId="35B55376" w14:textId="77777777" w:rsidTr="00CB0481">
        <w:tc>
          <w:tcPr>
            <w:tcW w:w="8499" w:type="dxa"/>
            <w:tcBorders>
              <w:top w:val="single" w:sz="4" w:space="0" w:color="000000"/>
              <w:left w:val="single" w:sz="4" w:space="0" w:color="000000"/>
              <w:bottom w:val="single" w:sz="4" w:space="0" w:color="000000"/>
            </w:tcBorders>
            <w:shd w:val="clear" w:color="auto" w:fill="auto"/>
          </w:tcPr>
          <w:p w14:paraId="64704211" w14:textId="1B1BAD9C" w:rsidR="00A43E7B" w:rsidRPr="00CB0481" w:rsidRDefault="00A43E7B" w:rsidP="00CB0481">
            <w:pPr>
              <w:autoSpaceDE w:val="0"/>
              <w:autoSpaceDN w:val="0"/>
              <w:adjustRightInd w:val="0"/>
              <w:spacing w:after="0" w:line="240" w:lineRule="auto"/>
              <w:rPr>
                <w:rFonts w:ascii="Times New Roman" w:eastAsia="Times New Roman" w:hAnsi="Times New Roman" w:cs="Times New Roman"/>
                <w:color w:val="000000"/>
                <w:sz w:val="24"/>
                <w:szCs w:val="24"/>
              </w:rPr>
            </w:pPr>
            <w:r w:rsidRPr="00A43E7B">
              <w:rPr>
                <w:rFonts w:ascii="Times New Roman" w:eastAsia="Times New Roman" w:hAnsi="Times New Roman" w:cs="Times New Roman"/>
                <w:color w:val="000000"/>
                <w:sz w:val="24"/>
                <w:szCs w:val="24"/>
              </w:rPr>
              <w:t xml:space="preserve">Производственная практика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1A36DBA" w14:textId="77777777" w:rsidR="00A43E7B" w:rsidRPr="00A43E7B" w:rsidRDefault="00A43E7B" w:rsidP="00A43E7B">
            <w:pPr>
              <w:suppressAutoHyphens/>
              <w:snapToGrid w:val="0"/>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144</w:t>
            </w:r>
          </w:p>
        </w:tc>
      </w:tr>
    </w:tbl>
    <w:p w14:paraId="084F9602"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sectPr w:rsidR="00A43E7B" w:rsidRPr="00A43E7B" w:rsidSect="00CB0481">
          <w:footerReference w:type="default" r:id="rId8"/>
          <w:pgSz w:w="11906" w:h="16838"/>
          <w:pgMar w:top="567" w:right="567" w:bottom="567" w:left="851" w:header="720" w:footer="708" w:gutter="0"/>
          <w:cols w:space="720"/>
          <w:titlePg/>
          <w:docGrid w:linePitch="326"/>
        </w:sectPr>
      </w:pPr>
    </w:p>
    <w:p w14:paraId="703A90C8" w14:textId="77777777" w:rsidR="00A43E7B" w:rsidRPr="00A43E7B" w:rsidRDefault="00A43E7B" w:rsidP="00A43E7B">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Calibri"/>
          <w:b/>
          <w:sz w:val="24"/>
          <w:szCs w:val="24"/>
          <w:lang w:eastAsia="ar-SA"/>
        </w:rPr>
      </w:pPr>
      <w:r w:rsidRPr="00A43E7B">
        <w:rPr>
          <w:rFonts w:ascii="Times New Roman" w:eastAsia="Times New Roman" w:hAnsi="Times New Roman" w:cs="Calibri"/>
          <w:b/>
          <w:sz w:val="24"/>
          <w:szCs w:val="24"/>
          <w:lang w:eastAsia="ar-SA"/>
        </w:rPr>
        <w:lastRenderedPageBreak/>
        <w:t>2.2. Содержание профессионального модуля</w:t>
      </w:r>
      <w:r w:rsidRPr="00A43E7B">
        <w:rPr>
          <w:rFonts w:ascii="Times New Roman" w:eastAsia="Times New Roman" w:hAnsi="Times New Roman" w:cs="Calibri"/>
          <w:bCs/>
          <w:sz w:val="28"/>
          <w:szCs w:val="24"/>
          <w:lang w:eastAsia="ar-SA"/>
        </w:rPr>
        <w:t xml:space="preserve"> </w:t>
      </w:r>
    </w:p>
    <w:p w14:paraId="11D1427E"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p>
    <w:tbl>
      <w:tblPr>
        <w:tblW w:w="15565" w:type="dxa"/>
        <w:tblInd w:w="108" w:type="dxa"/>
        <w:tblLook w:val="0000" w:firstRow="0" w:lastRow="0" w:firstColumn="0" w:lastColumn="0" w:noHBand="0" w:noVBand="0"/>
      </w:tblPr>
      <w:tblGrid>
        <w:gridCol w:w="2547"/>
        <w:gridCol w:w="10207"/>
        <w:gridCol w:w="16"/>
        <w:gridCol w:w="1118"/>
        <w:gridCol w:w="37"/>
        <w:gridCol w:w="1640"/>
      </w:tblGrid>
      <w:tr w:rsidR="00A43E7B" w:rsidRPr="00A43E7B" w14:paraId="51AA9E6A" w14:textId="77777777" w:rsidTr="00CB0481">
        <w:trPr>
          <w:trHeight w:val="525"/>
        </w:trPr>
        <w:tc>
          <w:tcPr>
            <w:tcW w:w="2547" w:type="dxa"/>
            <w:tcBorders>
              <w:top w:val="single" w:sz="8" w:space="0" w:color="auto"/>
              <w:left w:val="single" w:sz="8" w:space="0" w:color="auto"/>
              <w:bottom w:val="single" w:sz="8" w:space="0" w:color="auto"/>
              <w:right w:val="single" w:sz="8" w:space="0" w:color="auto"/>
            </w:tcBorders>
            <w:shd w:val="clear" w:color="auto" w:fill="auto"/>
          </w:tcPr>
          <w:p w14:paraId="23F09CBD" w14:textId="77777777" w:rsidR="00A43E7B" w:rsidRPr="00A43E7B" w:rsidRDefault="00A43E7B" w:rsidP="00A43E7B">
            <w:pPr>
              <w:suppressAutoHyphens/>
              <w:spacing w:after="0" w:line="240" w:lineRule="auto"/>
              <w:jc w:val="center"/>
              <w:rPr>
                <w:rFonts w:ascii="Times New Roman" w:eastAsia="Times New Roman" w:hAnsi="Times New Roman" w:cs="Times New Roman"/>
                <w:b/>
                <w:bCs/>
                <w:lang w:eastAsia="ar-SA"/>
              </w:rPr>
            </w:pPr>
            <w:r w:rsidRPr="00A43E7B">
              <w:rPr>
                <w:rFonts w:ascii="Times New Roman" w:eastAsia="Times New Roman" w:hAnsi="Times New Roman" w:cs="Times New Roman"/>
                <w:b/>
                <w:bCs/>
                <w:lang w:eastAsia="ar-SA"/>
              </w:rPr>
              <w:t>Наименование разделов и тем</w:t>
            </w:r>
          </w:p>
        </w:tc>
        <w:tc>
          <w:tcPr>
            <w:tcW w:w="10207" w:type="dxa"/>
            <w:tcBorders>
              <w:top w:val="single" w:sz="8" w:space="0" w:color="auto"/>
              <w:left w:val="nil"/>
              <w:bottom w:val="single" w:sz="8" w:space="0" w:color="auto"/>
              <w:right w:val="single" w:sz="8" w:space="0" w:color="000000"/>
            </w:tcBorders>
            <w:shd w:val="clear" w:color="auto" w:fill="auto"/>
          </w:tcPr>
          <w:p w14:paraId="60B9C4A4" w14:textId="77777777" w:rsidR="00A43E7B" w:rsidRPr="00A43E7B" w:rsidRDefault="00A43E7B" w:rsidP="00A43E7B">
            <w:pPr>
              <w:suppressAutoHyphens/>
              <w:spacing w:after="0" w:line="240" w:lineRule="auto"/>
              <w:jc w:val="center"/>
              <w:rPr>
                <w:rFonts w:ascii="Times New Roman" w:eastAsia="Times New Roman" w:hAnsi="Times New Roman" w:cs="Times New Roman"/>
                <w:b/>
                <w:bCs/>
                <w:lang w:eastAsia="ar-SA"/>
              </w:rPr>
            </w:pPr>
            <w:r w:rsidRPr="00A43E7B">
              <w:rPr>
                <w:rFonts w:ascii="Times New Roman" w:eastAsia="Times New Roman" w:hAnsi="Times New Roman" w:cs="Times New Roman"/>
                <w:b/>
                <w:bCs/>
                <w:lang w:eastAsia="ar-SA"/>
              </w:rPr>
              <w:t>Содержание учебного материала, лабораторные работы и практические занятия, самостоятельная работа обучающихся, курсовая работа (проект)</w:t>
            </w:r>
            <w:r w:rsidRPr="00A43E7B">
              <w:rPr>
                <w:rFonts w:ascii="Times New Roman" w:eastAsia="Times New Roman" w:hAnsi="Times New Roman" w:cs="Times New Roman"/>
                <w:i/>
                <w:iCs/>
                <w:lang w:eastAsia="ar-SA"/>
              </w:rPr>
              <w:t xml:space="preserve"> (если предусмотрены)</w:t>
            </w:r>
          </w:p>
        </w:tc>
        <w:tc>
          <w:tcPr>
            <w:tcW w:w="1134" w:type="dxa"/>
            <w:gridSpan w:val="2"/>
            <w:tcBorders>
              <w:top w:val="single" w:sz="8" w:space="0" w:color="auto"/>
              <w:left w:val="nil"/>
              <w:bottom w:val="single" w:sz="8" w:space="0" w:color="auto"/>
              <w:right w:val="single" w:sz="8" w:space="0" w:color="auto"/>
            </w:tcBorders>
            <w:shd w:val="clear" w:color="auto" w:fill="auto"/>
          </w:tcPr>
          <w:p w14:paraId="51B9BA71" w14:textId="77777777" w:rsidR="00A43E7B" w:rsidRPr="00A43E7B" w:rsidRDefault="00A43E7B" w:rsidP="00A43E7B">
            <w:pPr>
              <w:suppressAutoHyphens/>
              <w:spacing w:after="0" w:line="240" w:lineRule="auto"/>
              <w:jc w:val="center"/>
              <w:rPr>
                <w:rFonts w:ascii="Times New Roman" w:eastAsia="Times New Roman" w:hAnsi="Times New Roman" w:cs="Times New Roman"/>
                <w:b/>
                <w:bCs/>
                <w:lang w:eastAsia="ar-SA"/>
              </w:rPr>
            </w:pPr>
            <w:r w:rsidRPr="00A43E7B">
              <w:rPr>
                <w:rFonts w:ascii="Times New Roman" w:eastAsia="Times New Roman" w:hAnsi="Times New Roman" w:cs="Times New Roman"/>
                <w:b/>
                <w:bCs/>
                <w:lang w:eastAsia="ar-SA"/>
              </w:rPr>
              <w:t>Объем часов</w:t>
            </w:r>
          </w:p>
        </w:tc>
        <w:tc>
          <w:tcPr>
            <w:tcW w:w="1677" w:type="dxa"/>
            <w:gridSpan w:val="2"/>
            <w:tcBorders>
              <w:top w:val="single" w:sz="8" w:space="0" w:color="auto"/>
              <w:left w:val="nil"/>
              <w:bottom w:val="single" w:sz="8" w:space="0" w:color="auto"/>
              <w:right w:val="single" w:sz="8" w:space="0" w:color="auto"/>
            </w:tcBorders>
            <w:shd w:val="clear" w:color="auto" w:fill="auto"/>
          </w:tcPr>
          <w:p w14:paraId="5D326C59" w14:textId="77777777" w:rsidR="00A43E7B" w:rsidRPr="00A43E7B" w:rsidRDefault="00A43E7B" w:rsidP="00A43E7B">
            <w:pPr>
              <w:suppressAutoHyphens/>
              <w:spacing w:after="0" w:line="240" w:lineRule="auto"/>
              <w:ind w:firstLine="104"/>
              <w:jc w:val="center"/>
              <w:rPr>
                <w:rFonts w:ascii="Times New Roman" w:eastAsia="Times New Roman" w:hAnsi="Times New Roman" w:cs="Times New Roman"/>
                <w:b/>
                <w:bCs/>
                <w:lang w:eastAsia="ar-SA"/>
              </w:rPr>
            </w:pPr>
            <w:r w:rsidRPr="00A43E7B">
              <w:rPr>
                <w:rFonts w:ascii="Times New Roman" w:eastAsia="Times New Roman" w:hAnsi="Times New Roman" w:cs="Times New Roman"/>
                <w:b/>
                <w:bCs/>
                <w:lang w:eastAsia="ar-SA"/>
              </w:rPr>
              <w:t>Код</w:t>
            </w:r>
          </w:p>
          <w:p w14:paraId="7273705D" w14:textId="77777777" w:rsidR="00A43E7B" w:rsidRPr="00A43E7B" w:rsidRDefault="00A43E7B" w:rsidP="00A43E7B">
            <w:pPr>
              <w:suppressAutoHyphens/>
              <w:spacing w:after="0" w:line="240" w:lineRule="auto"/>
              <w:jc w:val="center"/>
              <w:rPr>
                <w:rFonts w:ascii="Times New Roman" w:eastAsia="Times New Roman" w:hAnsi="Times New Roman" w:cs="Times New Roman"/>
                <w:b/>
                <w:bCs/>
                <w:lang w:eastAsia="ar-SA"/>
              </w:rPr>
            </w:pPr>
            <w:r w:rsidRPr="00A43E7B">
              <w:rPr>
                <w:rFonts w:ascii="Times New Roman" w:eastAsia="Times New Roman" w:hAnsi="Times New Roman" w:cs="Times New Roman"/>
                <w:b/>
                <w:bCs/>
                <w:lang w:eastAsia="ar-SA"/>
              </w:rPr>
              <w:t>формируемых компетенций</w:t>
            </w:r>
          </w:p>
        </w:tc>
      </w:tr>
      <w:tr w:rsidR="00A43E7B" w:rsidRPr="00A43E7B" w14:paraId="5DA40FEE" w14:textId="77777777" w:rsidTr="00CB0481">
        <w:trPr>
          <w:trHeight w:val="270"/>
        </w:trPr>
        <w:tc>
          <w:tcPr>
            <w:tcW w:w="2547" w:type="dxa"/>
            <w:tcBorders>
              <w:top w:val="nil"/>
              <w:left w:val="single" w:sz="8" w:space="0" w:color="auto"/>
              <w:bottom w:val="single" w:sz="8" w:space="0" w:color="auto"/>
              <w:right w:val="single" w:sz="8" w:space="0" w:color="auto"/>
            </w:tcBorders>
            <w:shd w:val="clear" w:color="auto" w:fill="auto"/>
          </w:tcPr>
          <w:p w14:paraId="198C2173" w14:textId="77777777" w:rsidR="00A43E7B" w:rsidRPr="00A43E7B" w:rsidRDefault="00A43E7B" w:rsidP="00A43E7B">
            <w:pPr>
              <w:suppressAutoHyphens/>
              <w:spacing w:after="0" w:line="240" w:lineRule="auto"/>
              <w:jc w:val="center"/>
              <w:rPr>
                <w:rFonts w:ascii="Times New Roman" w:eastAsia="Times New Roman" w:hAnsi="Times New Roman" w:cs="Times New Roman"/>
                <w:b/>
                <w:bCs/>
                <w:lang w:eastAsia="ar-SA"/>
              </w:rPr>
            </w:pPr>
            <w:r w:rsidRPr="00A43E7B">
              <w:rPr>
                <w:rFonts w:ascii="Times New Roman" w:eastAsia="Times New Roman" w:hAnsi="Times New Roman" w:cs="Times New Roman"/>
                <w:b/>
                <w:bCs/>
                <w:lang w:eastAsia="ar-SA"/>
              </w:rPr>
              <w:t>1</w:t>
            </w:r>
          </w:p>
        </w:tc>
        <w:tc>
          <w:tcPr>
            <w:tcW w:w="10207" w:type="dxa"/>
            <w:tcBorders>
              <w:top w:val="single" w:sz="8" w:space="0" w:color="auto"/>
              <w:left w:val="nil"/>
              <w:bottom w:val="single" w:sz="8" w:space="0" w:color="auto"/>
              <w:right w:val="single" w:sz="8" w:space="0" w:color="auto"/>
            </w:tcBorders>
            <w:shd w:val="clear" w:color="auto" w:fill="auto"/>
          </w:tcPr>
          <w:p w14:paraId="2FEC038F" w14:textId="77777777" w:rsidR="00A43E7B" w:rsidRPr="00A43E7B" w:rsidRDefault="00A43E7B" w:rsidP="00A43E7B">
            <w:pPr>
              <w:suppressAutoHyphens/>
              <w:spacing w:after="0" w:line="240" w:lineRule="auto"/>
              <w:jc w:val="center"/>
              <w:rPr>
                <w:rFonts w:ascii="Times New Roman" w:eastAsia="Times New Roman" w:hAnsi="Times New Roman" w:cs="Times New Roman"/>
                <w:b/>
                <w:bCs/>
                <w:lang w:eastAsia="ar-SA"/>
              </w:rPr>
            </w:pPr>
            <w:r w:rsidRPr="00A43E7B">
              <w:rPr>
                <w:rFonts w:ascii="Times New Roman" w:eastAsia="Times New Roman" w:hAnsi="Times New Roman" w:cs="Times New Roman"/>
                <w:b/>
                <w:bCs/>
                <w:lang w:eastAsia="ar-SA"/>
              </w:rPr>
              <w:t>2</w:t>
            </w:r>
          </w:p>
        </w:tc>
        <w:tc>
          <w:tcPr>
            <w:tcW w:w="1134" w:type="dxa"/>
            <w:gridSpan w:val="2"/>
            <w:tcBorders>
              <w:top w:val="nil"/>
              <w:left w:val="nil"/>
              <w:bottom w:val="single" w:sz="4" w:space="0" w:color="auto"/>
              <w:right w:val="single" w:sz="8" w:space="0" w:color="auto"/>
            </w:tcBorders>
            <w:shd w:val="clear" w:color="auto" w:fill="auto"/>
          </w:tcPr>
          <w:p w14:paraId="0C514311" w14:textId="77777777" w:rsidR="00A43E7B" w:rsidRPr="00A43E7B" w:rsidRDefault="00A43E7B" w:rsidP="00A43E7B">
            <w:pPr>
              <w:suppressAutoHyphens/>
              <w:spacing w:after="0" w:line="240" w:lineRule="auto"/>
              <w:jc w:val="center"/>
              <w:rPr>
                <w:rFonts w:ascii="Times New Roman" w:eastAsia="Times New Roman" w:hAnsi="Times New Roman" w:cs="Times New Roman"/>
                <w:b/>
                <w:bCs/>
                <w:lang w:eastAsia="ar-SA"/>
              </w:rPr>
            </w:pPr>
            <w:r w:rsidRPr="00A43E7B">
              <w:rPr>
                <w:rFonts w:ascii="Times New Roman" w:eastAsia="Times New Roman" w:hAnsi="Times New Roman" w:cs="Times New Roman"/>
                <w:b/>
                <w:bCs/>
                <w:lang w:eastAsia="ar-SA"/>
              </w:rPr>
              <w:t>3</w:t>
            </w:r>
          </w:p>
        </w:tc>
        <w:tc>
          <w:tcPr>
            <w:tcW w:w="1677" w:type="dxa"/>
            <w:gridSpan w:val="2"/>
            <w:tcBorders>
              <w:top w:val="nil"/>
              <w:left w:val="nil"/>
              <w:bottom w:val="single" w:sz="8" w:space="0" w:color="auto"/>
              <w:right w:val="single" w:sz="8" w:space="0" w:color="auto"/>
            </w:tcBorders>
            <w:shd w:val="clear" w:color="auto" w:fill="auto"/>
          </w:tcPr>
          <w:p w14:paraId="2486ACE8" w14:textId="77777777" w:rsidR="00A43E7B" w:rsidRPr="00A43E7B" w:rsidRDefault="00A43E7B" w:rsidP="00A43E7B">
            <w:pPr>
              <w:suppressAutoHyphens/>
              <w:spacing w:after="0" w:line="240" w:lineRule="auto"/>
              <w:jc w:val="center"/>
              <w:rPr>
                <w:rFonts w:ascii="Times New Roman" w:eastAsia="Times New Roman" w:hAnsi="Times New Roman" w:cs="Times New Roman"/>
                <w:b/>
                <w:bCs/>
                <w:lang w:eastAsia="ar-SA"/>
              </w:rPr>
            </w:pPr>
            <w:r w:rsidRPr="00A43E7B">
              <w:rPr>
                <w:rFonts w:ascii="Times New Roman" w:eastAsia="Times New Roman" w:hAnsi="Times New Roman" w:cs="Times New Roman"/>
                <w:b/>
                <w:bCs/>
                <w:lang w:eastAsia="ar-SA"/>
              </w:rPr>
              <w:t>4</w:t>
            </w:r>
          </w:p>
        </w:tc>
      </w:tr>
      <w:tr w:rsidR="00A43E7B" w:rsidRPr="00A43E7B" w14:paraId="4FC090B1" w14:textId="77777777" w:rsidTr="00CB0481">
        <w:trPr>
          <w:trHeight w:val="383"/>
        </w:trPr>
        <w:tc>
          <w:tcPr>
            <w:tcW w:w="12754" w:type="dxa"/>
            <w:gridSpan w:val="2"/>
            <w:tcBorders>
              <w:top w:val="nil"/>
              <w:left w:val="single" w:sz="8" w:space="0" w:color="auto"/>
              <w:bottom w:val="single" w:sz="4" w:space="0" w:color="auto"/>
              <w:right w:val="single" w:sz="8" w:space="0" w:color="auto"/>
            </w:tcBorders>
            <w:shd w:val="clear" w:color="auto" w:fill="auto"/>
          </w:tcPr>
          <w:p w14:paraId="7A03FA85" w14:textId="77777777" w:rsidR="00A43E7B" w:rsidRPr="00A43E7B" w:rsidRDefault="00A43E7B" w:rsidP="00A43E7B">
            <w:pPr>
              <w:suppressAutoHyphens/>
              <w:spacing w:after="0" w:line="240" w:lineRule="auto"/>
              <w:rPr>
                <w:rFonts w:ascii="Times New Roman" w:eastAsia="Times New Roman" w:hAnsi="Times New Roman" w:cs="Times New Roman"/>
                <w:b/>
                <w:bCs/>
                <w:lang w:eastAsia="ar-SA"/>
              </w:rPr>
            </w:pPr>
            <w:r w:rsidRPr="00A43E7B">
              <w:rPr>
                <w:rFonts w:ascii="Times New Roman" w:eastAsia="Times New Roman" w:hAnsi="Times New Roman" w:cs="Times New Roman"/>
                <w:b/>
                <w:bCs/>
                <w:lang w:eastAsia="ar-SA"/>
              </w:rPr>
              <w:t>МДК 01.01Техническое обслуживание технологического оборудования производства продукции общественного питания и специализированных пищевых продуктов</w:t>
            </w:r>
          </w:p>
        </w:tc>
        <w:tc>
          <w:tcPr>
            <w:tcW w:w="1134" w:type="dxa"/>
            <w:gridSpan w:val="2"/>
            <w:tcBorders>
              <w:top w:val="nil"/>
              <w:left w:val="nil"/>
              <w:bottom w:val="single" w:sz="4" w:space="0" w:color="auto"/>
              <w:right w:val="single" w:sz="8" w:space="0" w:color="auto"/>
            </w:tcBorders>
            <w:shd w:val="clear" w:color="auto" w:fill="auto"/>
          </w:tcPr>
          <w:p w14:paraId="05AEB116" w14:textId="77777777" w:rsidR="00A43E7B" w:rsidRPr="00A43E7B" w:rsidRDefault="00A43E7B" w:rsidP="00A43E7B">
            <w:pPr>
              <w:suppressAutoHyphens/>
              <w:spacing w:after="0" w:line="240" w:lineRule="auto"/>
              <w:rPr>
                <w:rFonts w:ascii="Times New Roman" w:eastAsia="Times New Roman" w:hAnsi="Times New Roman" w:cs="Times New Roman"/>
                <w:b/>
                <w:bCs/>
                <w:lang w:eastAsia="ar-SA"/>
              </w:rPr>
            </w:pPr>
          </w:p>
        </w:tc>
        <w:tc>
          <w:tcPr>
            <w:tcW w:w="1677" w:type="dxa"/>
            <w:gridSpan w:val="2"/>
            <w:tcBorders>
              <w:top w:val="nil"/>
              <w:left w:val="nil"/>
              <w:bottom w:val="single" w:sz="4" w:space="0" w:color="auto"/>
              <w:right w:val="single" w:sz="8" w:space="0" w:color="auto"/>
            </w:tcBorders>
            <w:shd w:val="clear" w:color="auto" w:fill="auto"/>
          </w:tcPr>
          <w:p w14:paraId="19CC5AB5" w14:textId="77777777" w:rsidR="00A43E7B" w:rsidRPr="00A43E7B" w:rsidRDefault="00A43E7B" w:rsidP="00A43E7B">
            <w:pPr>
              <w:suppressAutoHyphens/>
              <w:spacing w:after="0" w:line="240" w:lineRule="auto"/>
              <w:rPr>
                <w:rFonts w:ascii="Times New Roman" w:eastAsia="Times New Roman" w:hAnsi="Times New Roman" w:cs="Times New Roman"/>
                <w:b/>
                <w:bCs/>
                <w:lang w:eastAsia="ar-SA"/>
              </w:rPr>
            </w:pPr>
          </w:p>
        </w:tc>
      </w:tr>
      <w:tr w:rsidR="00A43E7B" w:rsidRPr="00A43E7B" w14:paraId="751C8852" w14:textId="77777777" w:rsidTr="00CB0481">
        <w:trPr>
          <w:trHeight w:val="291"/>
        </w:trPr>
        <w:tc>
          <w:tcPr>
            <w:tcW w:w="12754" w:type="dxa"/>
            <w:gridSpan w:val="2"/>
            <w:tcBorders>
              <w:top w:val="single" w:sz="4" w:space="0" w:color="auto"/>
              <w:left w:val="single" w:sz="4" w:space="0" w:color="auto"/>
              <w:bottom w:val="single" w:sz="4" w:space="0" w:color="auto"/>
              <w:right w:val="single" w:sz="4" w:space="0" w:color="auto"/>
            </w:tcBorders>
            <w:shd w:val="clear" w:color="auto" w:fill="auto"/>
          </w:tcPr>
          <w:p w14:paraId="297BC652"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color w:val="000000"/>
              </w:rPr>
            </w:pPr>
            <w:r w:rsidRPr="00A43E7B">
              <w:rPr>
                <w:rFonts w:ascii="Times New Roman" w:eastAsia="Times New Roman" w:hAnsi="Times New Roman" w:cs="Times New Roman"/>
                <w:b/>
                <w:bCs/>
                <w:color w:val="000000"/>
              </w:rPr>
              <w:t>Раздел 1 Техническое оснащение, Механическое оборудование</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0C740079" w14:textId="77777777" w:rsidR="00A43E7B" w:rsidRPr="00A43E7B" w:rsidRDefault="00A43E7B" w:rsidP="00A43E7B">
            <w:pPr>
              <w:suppressAutoHyphens/>
              <w:spacing w:after="0" w:line="240" w:lineRule="auto"/>
              <w:rPr>
                <w:rFonts w:ascii="Times New Roman" w:eastAsia="Times New Roman" w:hAnsi="Times New Roman" w:cs="Times New Roman"/>
                <w:b/>
                <w:iCs/>
                <w:lang w:eastAsia="ar-SA"/>
              </w:rPr>
            </w:pPr>
          </w:p>
        </w:tc>
        <w:tc>
          <w:tcPr>
            <w:tcW w:w="1677" w:type="dxa"/>
            <w:gridSpan w:val="2"/>
            <w:tcBorders>
              <w:top w:val="single" w:sz="4" w:space="0" w:color="auto"/>
              <w:left w:val="single" w:sz="4" w:space="0" w:color="auto"/>
              <w:bottom w:val="single" w:sz="4" w:space="0" w:color="auto"/>
              <w:right w:val="single" w:sz="4" w:space="0" w:color="auto"/>
            </w:tcBorders>
            <w:shd w:val="clear" w:color="auto" w:fill="auto"/>
          </w:tcPr>
          <w:p w14:paraId="5942DCC6"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p>
        </w:tc>
      </w:tr>
      <w:tr w:rsidR="00A43E7B" w:rsidRPr="00A43E7B" w14:paraId="75008048" w14:textId="77777777" w:rsidTr="00CB0481">
        <w:trPr>
          <w:trHeight w:val="1506"/>
        </w:trPr>
        <w:tc>
          <w:tcPr>
            <w:tcW w:w="2547" w:type="dxa"/>
            <w:vMerge w:val="restart"/>
            <w:tcBorders>
              <w:top w:val="single" w:sz="4" w:space="0" w:color="auto"/>
              <w:left w:val="single" w:sz="4" w:space="0" w:color="auto"/>
              <w:right w:val="single" w:sz="4" w:space="0" w:color="auto"/>
            </w:tcBorders>
            <w:shd w:val="clear" w:color="auto" w:fill="auto"/>
          </w:tcPr>
          <w:p w14:paraId="62A69D4F"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b/>
                <w:bCs/>
                <w:color w:val="000000"/>
              </w:rPr>
              <w:t xml:space="preserve">Тема 1.1. </w:t>
            </w:r>
          </w:p>
          <w:p w14:paraId="2CEDD2B7" w14:textId="77777777" w:rsidR="00A43E7B" w:rsidRPr="00A43E7B" w:rsidRDefault="00A43E7B" w:rsidP="00A43E7B">
            <w:pPr>
              <w:shd w:val="clear" w:color="auto" w:fill="FFFFFF"/>
              <w:suppressAutoHyphens/>
              <w:spacing w:after="0" w:line="240" w:lineRule="auto"/>
              <w:rPr>
                <w:rFonts w:ascii="Times New Roman" w:eastAsia="Times New Roman" w:hAnsi="Times New Roman" w:cs="Times New Roman"/>
                <w:b/>
                <w:bCs/>
                <w:iCs/>
                <w:color w:val="000000"/>
                <w:spacing w:val="-2"/>
                <w:lang w:eastAsia="ar-SA"/>
              </w:rPr>
            </w:pPr>
            <w:r w:rsidRPr="00A43E7B">
              <w:rPr>
                <w:rFonts w:ascii="Times New Roman" w:eastAsia="Times New Roman" w:hAnsi="Times New Roman" w:cs="Times New Roman"/>
                <w:lang w:eastAsia="ar-SA"/>
              </w:rPr>
              <w:t xml:space="preserve">Классификация механического оборудования </w:t>
            </w:r>
          </w:p>
        </w:tc>
        <w:tc>
          <w:tcPr>
            <w:tcW w:w="10207" w:type="dxa"/>
            <w:tcBorders>
              <w:top w:val="single" w:sz="4" w:space="0" w:color="auto"/>
              <w:left w:val="single" w:sz="4" w:space="0" w:color="auto"/>
              <w:right w:val="single" w:sz="4" w:space="0" w:color="auto"/>
            </w:tcBorders>
            <w:shd w:val="clear" w:color="auto" w:fill="auto"/>
          </w:tcPr>
          <w:p w14:paraId="3AB9895A"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iCs/>
                <w:color w:val="000000"/>
                <w:spacing w:val="-2"/>
              </w:rPr>
            </w:pPr>
            <w:r w:rsidRPr="00A43E7B">
              <w:rPr>
                <w:rFonts w:ascii="Times New Roman" w:eastAsia="Times New Roman" w:hAnsi="Times New Roman" w:cs="Times New Roman"/>
                <w:b/>
                <w:bCs/>
                <w:color w:val="000000"/>
              </w:rPr>
              <w:t xml:space="preserve">Содержание учебного материала </w:t>
            </w:r>
          </w:p>
          <w:p w14:paraId="7AD7177C" w14:textId="77777777" w:rsidR="00A43E7B" w:rsidRPr="00A43E7B" w:rsidRDefault="00A43E7B" w:rsidP="00CB0481">
            <w:pPr>
              <w:suppressAutoHyphens/>
              <w:spacing w:after="0" w:line="240" w:lineRule="auto"/>
              <w:jc w:val="both"/>
              <w:rPr>
                <w:rFonts w:ascii="Times New Roman" w:eastAsia="Times New Roman" w:hAnsi="Times New Roman" w:cs="Times New Roman"/>
                <w:lang w:eastAsia="ar-SA"/>
              </w:rPr>
            </w:pPr>
            <w:r w:rsidRPr="00A43E7B">
              <w:rPr>
                <w:rFonts w:ascii="Times New Roman" w:eastAsia="Times New Roman" w:hAnsi="Times New Roman" w:cs="Times New Roman"/>
                <w:lang w:eastAsia="ar-SA"/>
              </w:rPr>
              <w:t xml:space="preserve">Классификация торгово-технологического оборудования предприятий общественного питания. Основные части и детали машин. Основные требования, предъявляемые к машинам и механизмам. Материалы, применяемые при изготовлении машин и механизмов. </w:t>
            </w:r>
          </w:p>
          <w:p w14:paraId="28ACEF6D"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iCs/>
                <w:color w:val="000000"/>
                <w:spacing w:val="-2"/>
              </w:rPr>
            </w:pPr>
            <w:r w:rsidRPr="00A43E7B">
              <w:rPr>
                <w:rFonts w:ascii="Times New Roman" w:eastAsia="Times New Roman" w:hAnsi="Times New Roman" w:cs="Times New Roman"/>
                <w:color w:val="000000"/>
              </w:rPr>
              <w:t xml:space="preserve">Классификация механического оборудования. Основные части и детали машин. Автоматика безопасности. Понятие о передачах. Понятие об электроприводах </w:t>
            </w:r>
          </w:p>
        </w:tc>
        <w:tc>
          <w:tcPr>
            <w:tcW w:w="1134" w:type="dxa"/>
            <w:gridSpan w:val="2"/>
            <w:vMerge w:val="restart"/>
            <w:tcBorders>
              <w:top w:val="single" w:sz="4" w:space="0" w:color="auto"/>
              <w:left w:val="single" w:sz="4" w:space="0" w:color="auto"/>
              <w:right w:val="single" w:sz="4" w:space="0" w:color="auto"/>
            </w:tcBorders>
            <w:shd w:val="clear" w:color="auto" w:fill="auto"/>
          </w:tcPr>
          <w:p w14:paraId="0D69FA59" w14:textId="77777777" w:rsidR="00A43E7B" w:rsidRPr="00A43E7B" w:rsidRDefault="00A43E7B" w:rsidP="00A43E7B">
            <w:pPr>
              <w:suppressAutoHyphens/>
              <w:spacing w:after="0" w:line="240" w:lineRule="auto"/>
              <w:rPr>
                <w:rFonts w:ascii="Times New Roman" w:eastAsia="Times New Roman" w:hAnsi="Times New Roman" w:cs="Times New Roman"/>
                <w:b/>
                <w:iCs/>
                <w:lang w:eastAsia="ar-SA"/>
              </w:rPr>
            </w:pPr>
            <w:r w:rsidRPr="00A43E7B">
              <w:rPr>
                <w:rFonts w:ascii="Times New Roman" w:eastAsia="Times New Roman" w:hAnsi="Times New Roman" w:cs="Times New Roman"/>
                <w:b/>
                <w:iCs/>
                <w:lang w:eastAsia="ar-SA"/>
              </w:rPr>
              <w:t>2</w:t>
            </w:r>
          </w:p>
        </w:tc>
        <w:tc>
          <w:tcPr>
            <w:tcW w:w="1677" w:type="dxa"/>
            <w:gridSpan w:val="2"/>
            <w:vMerge w:val="restart"/>
            <w:tcBorders>
              <w:top w:val="single" w:sz="4" w:space="0" w:color="auto"/>
              <w:left w:val="single" w:sz="4" w:space="0" w:color="auto"/>
              <w:right w:val="single" w:sz="4" w:space="0" w:color="auto"/>
            </w:tcBorders>
            <w:shd w:val="clear" w:color="auto" w:fill="auto"/>
          </w:tcPr>
          <w:p w14:paraId="35B5E254"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1DB87A9F"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01-0 9</w:t>
            </w:r>
          </w:p>
          <w:p w14:paraId="4944F1E3" w14:textId="77777777" w:rsidR="00A43E7B" w:rsidRPr="00A43E7B" w:rsidRDefault="00A43E7B" w:rsidP="00A43E7B">
            <w:pPr>
              <w:suppressAutoHyphens/>
              <w:spacing w:after="0" w:line="240" w:lineRule="auto"/>
              <w:rPr>
                <w:rFonts w:ascii="Times New Roman" w:eastAsia="Times New Roman" w:hAnsi="Times New Roman" w:cs="Times New Roman"/>
                <w:i/>
                <w:iCs/>
                <w:lang w:eastAsia="ar-SA"/>
              </w:rPr>
            </w:pPr>
            <w:r w:rsidRPr="00A43E7B">
              <w:rPr>
                <w:rFonts w:ascii="Times New Roman" w:eastAsia="Times New Roman" w:hAnsi="Times New Roman" w:cs="Times New Roman"/>
                <w:iCs/>
                <w:lang w:eastAsia="ar-SA"/>
              </w:rPr>
              <w:t>ЛР6</w:t>
            </w:r>
          </w:p>
        </w:tc>
      </w:tr>
      <w:tr w:rsidR="00A43E7B" w:rsidRPr="00A43E7B" w14:paraId="0386BCDA" w14:textId="77777777" w:rsidTr="00CB0481">
        <w:trPr>
          <w:trHeight w:val="297"/>
        </w:trPr>
        <w:tc>
          <w:tcPr>
            <w:tcW w:w="2547" w:type="dxa"/>
            <w:vMerge/>
            <w:tcBorders>
              <w:left w:val="single" w:sz="4" w:space="0" w:color="auto"/>
              <w:bottom w:val="single" w:sz="4" w:space="0" w:color="auto"/>
              <w:right w:val="single" w:sz="4" w:space="0" w:color="auto"/>
            </w:tcBorders>
            <w:shd w:val="clear" w:color="auto" w:fill="auto"/>
          </w:tcPr>
          <w:p w14:paraId="2F463CCC"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top w:val="single" w:sz="4" w:space="0" w:color="auto"/>
              <w:left w:val="single" w:sz="4" w:space="0" w:color="auto"/>
              <w:bottom w:val="single" w:sz="4" w:space="0" w:color="auto"/>
              <w:right w:val="single" w:sz="4" w:space="0" w:color="auto"/>
            </w:tcBorders>
            <w:shd w:val="clear" w:color="auto" w:fill="auto"/>
          </w:tcPr>
          <w:p w14:paraId="349734A7"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color w:val="000000"/>
              </w:rPr>
            </w:pPr>
            <w:r w:rsidRPr="00A43E7B">
              <w:rPr>
                <w:rFonts w:ascii="Times New Roman" w:eastAsia="Times New Roman" w:hAnsi="Times New Roman" w:cs="Times New Roman"/>
                <w:b/>
                <w:color w:val="000000"/>
              </w:rPr>
              <w:t>Самостоятельная работа</w:t>
            </w:r>
          </w:p>
          <w:p w14:paraId="27CBBCA4"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Решение ситуационных производственных задач</w:t>
            </w:r>
          </w:p>
        </w:tc>
        <w:tc>
          <w:tcPr>
            <w:tcW w:w="1134" w:type="dxa"/>
            <w:gridSpan w:val="2"/>
            <w:vMerge/>
            <w:tcBorders>
              <w:left w:val="single" w:sz="4" w:space="0" w:color="auto"/>
              <w:bottom w:val="single" w:sz="4" w:space="0" w:color="auto"/>
              <w:right w:val="single" w:sz="4" w:space="0" w:color="auto"/>
            </w:tcBorders>
            <w:shd w:val="clear" w:color="auto" w:fill="auto"/>
          </w:tcPr>
          <w:p w14:paraId="4E10AE7A" w14:textId="77777777" w:rsidR="00A43E7B" w:rsidRPr="00A43E7B" w:rsidRDefault="00A43E7B" w:rsidP="00A43E7B">
            <w:pPr>
              <w:suppressAutoHyphens/>
              <w:spacing w:after="0" w:line="240" w:lineRule="auto"/>
              <w:rPr>
                <w:rFonts w:ascii="Times New Roman" w:eastAsia="Times New Roman" w:hAnsi="Times New Roman" w:cs="Times New Roman"/>
                <w:b/>
                <w:iCs/>
                <w:lang w:eastAsia="ar-SA"/>
              </w:rPr>
            </w:pPr>
          </w:p>
        </w:tc>
        <w:tc>
          <w:tcPr>
            <w:tcW w:w="1677" w:type="dxa"/>
            <w:gridSpan w:val="2"/>
            <w:vMerge/>
            <w:tcBorders>
              <w:left w:val="single" w:sz="4" w:space="0" w:color="auto"/>
              <w:bottom w:val="single" w:sz="4" w:space="0" w:color="auto"/>
              <w:right w:val="single" w:sz="4" w:space="0" w:color="auto"/>
            </w:tcBorders>
            <w:shd w:val="clear" w:color="auto" w:fill="auto"/>
          </w:tcPr>
          <w:p w14:paraId="7102626C" w14:textId="77777777" w:rsidR="00A43E7B" w:rsidRPr="00A43E7B" w:rsidRDefault="00A43E7B" w:rsidP="00A43E7B">
            <w:pPr>
              <w:suppressAutoHyphens/>
              <w:spacing w:after="0" w:line="240" w:lineRule="auto"/>
              <w:rPr>
                <w:rFonts w:ascii="Times New Roman" w:eastAsia="Times New Roman" w:hAnsi="Times New Roman" w:cs="Times New Roman"/>
                <w:i/>
                <w:iCs/>
                <w:lang w:eastAsia="ar-SA"/>
              </w:rPr>
            </w:pPr>
          </w:p>
        </w:tc>
      </w:tr>
      <w:tr w:rsidR="00A43E7B" w:rsidRPr="00A43E7B" w14:paraId="070799F3" w14:textId="77777777" w:rsidTr="00CB0481">
        <w:trPr>
          <w:trHeight w:val="1307"/>
        </w:trPr>
        <w:tc>
          <w:tcPr>
            <w:tcW w:w="2547" w:type="dxa"/>
            <w:vMerge w:val="restart"/>
            <w:tcBorders>
              <w:top w:val="single" w:sz="4" w:space="0" w:color="auto"/>
              <w:left w:val="single" w:sz="4" w:space="0" w:color="auto"/>
              <w:right w:val="single" w:sz="4" w:space="0" w:color="auto"/>
            </w:tcBorders>
            <w:shd w:val="clear" w:color="auto" w:fill="auto"/>
          </w:tcPr>
          <w:p w14:paraId="6307B529"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b/>
                <w:bCs/>
                <w:color w:val="000000"/>
              </w:rPr>
              <w:t xml:space="preserve">Тема 1.2. </w:t>
            </w:r>
          </w:p>
          <w:p w14:paraId="39BDC80D" w14:textId="77777777" w:rsidR="00A43E7B" w:rsidRPr="00A43E7B" w:rsidRDefault="00A43E7B" w:rsidP="00A43E7B">
            <w:pPr>
              <w:shd w:val="clear" w:color="auto" w:fill="FFFFFF"/>
              <w:suppressAutoHyphens/>
              <w:spacing w:after="0" w:line="240" w:lineRule="auto"/>
              <w:rPr>
                <w:rFonts w:ascii="Times New Roman" w:eastAsia="Times New Roman" w:hAnsi="Times New Roman" w:cs="Times New Roman"/>
                <w:b/>
                <w:bCs/>
                <w:iCs/>
                <w:color w:val="000000"/>
                <w:spacing w:val="-2"/>
                <w:lang w:eastAsia="ar-SA"/>
              </w:rPr>
            </w:pPr>
            <w:r w:rsidRPr="00A43E7B">
              <w:rPr>
                <w:rFonts w:ascii="Times New Roman" w:eastAsia="Times New Roman" w:hAnsi="Times New Roman" w:cs="Times New Roman"/>
                <w:lang w:eastAsia="ar-SA"/>
              </w:rPr>
              <w:t xml:space="preserve">Универсальные приводы. Универсальные кухонные машины </w:t>
            </w:r>
          </w:p>
        </w:tc>
        <w:tc>
          <w:tcPr>
            <w:tcW w:w="10207" w:type="dxa"/>
            <w:tcBorders>
              <w:top w:val="single" w:sz="4" w:space="0" w:color="auto"/>
              <w:left w:val="single" w:sz="4" w:space="0" w:color="auto"/>
              <w:right w:val="single" w:sz="4" w:space="0" w:color="auto"/>
            </w:tcBorders>
            <w:shd w:val="clear" w:color="auto" w:fill="auto"/>
          </w:tcPr>
          <w:p w14:paraId="40B0729D"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iCs/>
                <w:color w:val="000000"/>
                <w:spacing w:val="-2"/>
              </w:rPr>
            </w:pPr>
            <w:r w:rsidRPr="00A43E7B">
              <w:rPr>
                <w:rFonts w:ascii="Times New Roman" w:eastAsia="Times New Roman" w:hAnsi="Times New Roman" w:cs="Times New Roman"/>
                <w:b/>
                <w:bCs/>
                <w:color w:val="000000"/>
              </w:rPr>
              <w:t xml:space="preserve">Содержание учебного материала </w:t>
            </w:r>
          </w:p>
          <w:p w14:paraId="4C29CD59"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iCs/>
                <w:color w:val="000000"/>
                <w:spacing w:val="-2"/>
              </w:rPr>
            </w:pPr>
            <w:r w:rsidRPr="00A43E7B">
              <w:rPr>
                <w:rFonts w:ascii="Times New Roman" w:eastAsia="Times New Roman" w:hAnsi="Times New Roman" w:cs="Times New Roman"/>
                <w:color w:val="000000"/>
              </w:rPr>
              <w:t xml:space="preserve">Универсальные приводы. Назначение, принципы устройства, комплекты сменных механизмов и правила их крепления. Правила безопасной эксплуатации. Универсальные кухонные машины отечественного и зарубежного производства. Характеристика, устройство, комплекты сменных механизмов и их назначение. Правила безопасной эксплуатации </w:t>
            </w:r>
          </w:p>
        </w:tc>
        <w:tc>
          <w:tcPr>
            <w:tcW w:w="1134" w:type="dxa"/>
            <w:gridSpan w:val="2"/>
            <w:vMerge w:val="restart"/>
            <w:tcBorders>
              <w:top w:val="single" w:sz="4" w:space="0" w:color="auto"/>
              <w:left w:val="single" w:sz="4" w:space="0" w:color="auto"/>
              <w:right w:val="single" w:sz="4" w:space="0" w:color="auto"/>
            </w:tcBorders>
            <w:shd w:val="clear" w:color="auto" w:fill="auto"/>
          </w:tcPr>
          <w:p w14:paraId="7AB7A0C7" w14:textId="77777777" w:rsidR="00A43E7B" w:rsidRPr="00A43E7B" w:rsidRDefault="00A43E7B" w:rsidP="00A43E7B">
            <w:pPr>
              <w:suppressAutoHyphens/>
              <w:spacing w:after="0" w:line="240" w:lineRule="auto"/>
              <w:rPr>
                <w:rFonts w:ascii="Times New Roman" w:eastAsia="Times New Roman" w:hAnsi="Times New Roman" w:cs="Times New Roman"/>
                <w:b/>
                <w:iCs/>
                <w:lang w:eastAsia="ar-SA"/>
              </w:rPr>
            </w:pPr>
            <w:r w:rsidRPr="00A43E7B">
              <w:rPr>
                <w:rFonts w:ascii="Times New Roman" w:eastAsia="Times New Roman" w:hAnsi="Times New Roman" w:cs="Times New Roman"/>
                <w:b/>
                <w:iCs/>
                <w:lang w:eastAsia="ar-SA"/>
              </w:rPr>
              <w:t>2</w:t>
            </w:r>
          </w:p>
        </w:tc>
        <w:tc>
          <w:tcPr>
            <w:tcW w:w="1677" w:type="dxa"/>
            <w:gridSpan w:val="2"/>
            <w:vMerge w:val="restart"/>
            <w:tcBorders>
              <w:top w:val="single" w:sz="4" w:space="0" w:color="auto"/>
              <w:left w:val="single" w:sz="4" w:space="0" w:color="auto"/>
              <w:right w:val="single" w:sz="4" w:space="0" w:color="auto"/>
            </w:tcBorders>
            <w:shd w:val="clear" w:color="auto" w:fill="auto"/>
          </w:tcPr>
          <w:p w14:paraId="719FDD23"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1CF388D2"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01-09</w:t>
            </w:r>
          </w:p>
          <w:p w14:paraId="45D49291" w14:textId="77777777" w:rsidR="00A43E7B" w:rsidRPr="00A43E7B" w:rsidRDefault="00A43E7B" w:rsidP="00A43E7B">
            <w:pPr>
              <w:suppressAutoHyphens/>
              <w:spacing w:after="0" w:line="240" w:lineRule="auto"/>
              <w:rPr>
                <w:rFonts w:ascii="Times New Roman" w:eastAsia="Times New Roman" w:hAnsi="Times New Roman" w:cs="Times New Roman"/>
                <w:i/>
                <w:iCs/>
                <w:lang w:eastAsia="ar-SA"/>
              </w:rPr>
            </w:pPr>
            <w:r w:rsidRPr="00A43E7B">
              <w:rPr>
                <w:rFonts w:ascii="Times New Roman" w:eastAsia="Times New Roman" w:hAnsi="Times New Roman" w:cs="Times New Roman"/>
                <w:iCs/>
                <w:lang w:eastAsia="ar-SA"/>
              </w:rPr>
              <w:t>ЛР6</w:t>
            </w:r>
          </w:p>
        </w:tc>
      </w:tr>
      <w:tr w:rsidR="00A43E7B" w:rsidRPr="00A43E7B" w14:paraId="4304B975" w14:textId="77777777" w:rsidTr="00CB0481">
        <w:trPr>
          <w:trHeight w:val="226"/>
        </w:trPr>
        <w:tc>
          <w:tcPr>
            <w:tcW w:w="2547" w:type="dxa"/>
            <w:vMerge/>
            <w:tcBorders>
              <w:left w:val="single" w:sz="4" w:space="0" w:color="auto"/>
              <w:bottom w:val="single" w:sz="4" w:space="0" w:color="auto"/>
              <w:right w:val="single" w:sz="4" w:space="0" w:color="auto"/>
            </w:tcBorders>
            <w:shd w:val="clear" w:color="auto" w:fill="auto"/>
          </w:tcPr>
          <w:p w14:paraId="49A9A783"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top w:val="single" w:sz="4" w:space="0" w:color="auto"/>
              <w:left w:val="single" w:sz="4" w:space="0" w:color="auto"/>
              <w:bottom w:val="single" w:sz="4" w:space="0" w:color="auto"/>
              <w:right w:val="single" w:sz="4" w:space="0" w:color="auto"/>
            </w:tcBorders>
            <w:shd w:val="clear" w:color="auto" w:fill="auto"/>
          </w:tcPr>
          <w:p w14:paraId="0C8C3B30" w14:textId="77777777" w:rsidR="00A43E7B" w:rsidRPr="00A43E7B" w:rsidRDefault="00A43E7B" w:rsidP="00CB0481">
            <w:pPr>
              <w:shd w:val="clear" w:color="auto" w:fill="FFFFFF"/>
              <w:suppressAutoHyphens/>
              <w:spacing w:after="0" w:line="240" w:lineRule="auto"/>
              <w:jc w:val="both"/>
              <w:rPr>
                <w:rFonts w:ascii="Times New Roman" w:eastAsia="Times New Roman" w:hAnsi="Times New Roman" w:cs="Times New Roman"/>
                <w:b/>
                <w:lang w:eastAsia="ar-SA"/>
              </w:rPr>
            </w:pPr>
            <w:r w:rsidRPr="00A43E7B">
              <w:rPr>
                <w:rFonts w:ascii="Times New Roman" w:eastAsia="Times New Roman" w:hAnsi="Times New Roman" w:cs="Times New Roman"/>
                <w:b/>
                <w:lang w:eastAsia="ar-SA"/>
              </w:rPr>
              <w:t>Самостоятельная работа</w:t>
            </w:r>
          </w:p>
          <w:p w14:paraId="7AC757CE" w14:textId="77777777" w:rsidR="00A43E7B" w:rsidRPr="00A43E7B" w:rsidRDefault="00A43E7B" w:rsidP="00CB0481">
            <w:pPr>
              <w:shd w:val="clear" w:color="auto" w:fill="FFFFFF"/>
              <w:suppressAutoHyphens/>
              <w:spacing w:after="0" w:line="240" w:lineRule="auto"/>
              <w:jc w:val="both"/>
              <w:rPr>
                <w:rFonts w:ascii="Times New Roman" w:eastAsia="Times New Roman" w:hAnsi="Times New Roman" w:cs="Times New Roman"/>
                <w:lang w:eastAsia="ar-SA"/>
              </w:rPr>
            </w:pPr>
            <w:r w:rsidRPr="00A43E7B">
              <w:rPr>
                <w:rFonts w:ascii="Times New Roman" w:eastAsia="Times New Roman" w:hAnsi="Times New Roman" w:cs="Times New Roman"/>
                <w:lang w:eastAsia="ar-SA"/>
              </w:rPr>
              <w:t>Решение ситуационных производственных задач</w:t>
            </w:r>
          </w:p>
        </w:tc>
        <w:tc>
          <w:tcPr>
            <w:tcW w:w="1134" w:type="dxa"/>
            <w:gridSpan w:val="2"/>
            <w:vMerge/>
            <w:tcBorders>
              <w:left w:val="single" w:sz="4" w:space="0" w:color="auto"/>
              <w:bottom w:val="single" w:sz="4" w:space="0" w:color="auto"/>
              <w:right w:val="single" w:sz="4" w:space="0" w:color="auto"/>
            </w:tcBorders>
            <w:shd w:val="clear" w:color="auto" w:fill="auto"/>
          </w:tcPr>
          <w:p w14:paraId="4C8082F4" w14:textId="77777777" w:rsidR="00A43E7B" w:rsidRPr="00A43E7B" w:rsidRDefault="00A43E7B" w:rsidP="00A43E7B">
            <w:pPr>
              <w:suppressAutoHyphens/>
              <w:spacing w:after="0" w:line="240" w:lineRule="auto"/>
              <w:rPr>
                <w:rFonts w:ascii="Times New Roman" w:eastAsia="Times New Roman" w:hAnsi="Times New Roman" w:cs="Times New Roman"/>
                <w:b/>
                <w:iCs/>
                <w:lang w:eastAsia="ar-SA"/>
              </w:rPr>
            </w:pPr>
          </w:p>
        </w:tc>
        <w:tc>
          <w:tcPr>
            <w:tcW w:w="1677" w:type="dxa"/>
            <w:gridSpan w:val="2"/>
            <w:vMerge/>
            <w:tcBorders>
              <w:left w:val="single" w:sz="4" w:space="0" w:color="auto"/>
              <w:bottom w:val="single" w:sz="4" w:space="0" w:color="auto"/>
              <w:right w:val="single" w:sz="4" w:space="0" w:color="auto"/>
            </w:tcBorders>
            <w:shd w:val="clear" w:color="auto" w:fill="auto"/>
          </w:tcPr>
          <w:p w14:paraId="792CB410" w14:textId="77777777" w:rsidR="00A43E7B" w:rsidRPr="00A43E7B" w:rsidRDefault="00A43E7B" w:rsidP="00A43E7B">
            <w:pPr>
              <w:suppressAutoHyphens/>
              <w:spacing w:after="0" w:line="240" w:lineRule="auto"/>
              <w:rPr>
                <w:rFonts w:ascii="Times New Roman" w:eastAsia="Times New Roman" w:hAnsi="Times New Roman" w:cs="Times New Roman"/>
                <w:i/>
                <w:iCs/>
                <w:lang w:eastAsia="ar-SA"/>
              </w:rPr>
            </w:pPr>
          </w:p>
        </w:tc>
      </w:tr>
      <w:tr w:rsidR="00A43E7B" w:rsidRPr="00A43E7B" w14:paraId="108D9F29" w14:textId="77777777" w:rsidTr="00CB0481">
        <w:trPr>
          <w:trHeight w:val="1164"/>
        </w:trPr>
        <w:tc>
          <w:tcPr>
            <w:tcW w:w="2547" w:type="dxa"/>
            <w:vMerge w:val="restart"/>
            <w:tcBorders>
              <w:top w:val="single" w:sz="4" w:space="0" w:color="auto"/>
              <w:left w:val="single" w:sz="4" w:space="0" w:color="auto"/>
              <w:bottom w:val="single" w:sz="4" w:space="0" w:color="auto"/>
              <w:right w:val="single" w:sz="4" w:space="0" w:color="auto"/>
            </w:tcBorders>
            <w:shd w:val="clear" w:color="auto" w:fill="auto"/>
          </w:tcPr>
          <w:p w14:paraId="274B89DC"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b/>
                <w:bCs/>
                <w:color w:val="000000"/>
              </w:rPr>
              <w:t xml:space="preserve">Тема 1.3. </w:t>
            </w:r>
          </w:p>
          <w:p w14:paraId="17F473EC" w14:textId="77777777" w:rsidR="00A43E7B" w:rsidRPr="00A43E7B" w:rsidRDefault="00A43E7B" w:rsidP="00A43E7B">
            <w:pPr>
              <w:shd w:val="clear" w:color="auto" w:fill="FFFFFF"/>
              <w:suppressAutoHyphens/>
              <w:spacing w:after="0" w:line="240" w:lineRule="auto"/>
              <w:rPr>
                <w:rFonts w:ascii="Times New Roman" w:eastAsia="Times New Roman" w:hAnsi="Times New Roman" w:cs="Times New Roman"/>
                <w:b/>
                <w:bCs/>
                <w:iCs/>
                <w:color w:val="000000"/>
                <w:spacing w:val="-2"/>
                <w:lang w:eastAsia="ar-SA"/>
              </w:rPr>
            </w:pPr>
            <w:r w:rsidRPr="00A43E7B">
              <w:rPr>
                <w:rFonts w:ascii="Times New Roman" w:eastAsia="Times New Roman" w:hAnsi="Times New Roman" w:cs="Times New Roman"/>
                <w:lang w:eastAsia="ar-SA"/>
              </w:rPr>
              <w:t xml:space="preserve">Оборудование для обработки овощей, плодов </w:t>
            </w:r>
          </w:p>
        </w:tc>
        <w:tc>
          <w:tcPr>
            <w:tcW w:w="10207" w:type="dxa"/>
            <w:tcBorders>
              <w:top w:val="single" w:sz="4" w:space="0" w:color="auto"/>
              <w:left w:val="single" w:sz="4" w:space="0" w:color="auto"/>
              <w:right w:val="single" w:sz="4" w:space="0" w:color="auto"/>
            </w:tcBorders>
            <w:shd w:val="clear" w:color="auto" w:fill="auto"/>
          </w:tcPr>
          <w:p w14:paraId="180FE4A7"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iCs/>
                <w:color w:val="000000"/>
                <w:spacing w:val="-2"/>
              </w:rPr>
            </w:pPr>
            <w:r w:rsidRPr="00A43E7B">
              <w:rPr>
                <w:rFonts w:ascii="Times New Roman" w:eastAsia="Times New Roman" w:hAnsi="Times New Roman" w:cs="Times New Roman"/>
                <w:b/>
                <w:bCs/>
                <w:color w:val="000000"/>
              </w:rPr>
              <w:t xml:space="preserve">Содержание учебного материала </w:t>
            </w:r>
          </w:p>
          <w:p w14:paraId="34C38BD2"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iCs/>
                <w:color w:val="000000"/>
                <w:spacing w:val="-2"/>
              </w:rPr>
            </w:pPr>
            <w:r w:rsidRPr="00A43E7B">
              <w:rPr>
                <w:rFonts w:ascii="Times New Roman" w:eastAsia="Times New Roman" w:hAnsi="Times New Roman" w:cs="Times New Roman"/>
                <w:color w:val="000000"/>
              </w:rPr>
              <w:t xml:space="preserve">Оборудование для обработки овощей, плодов, зелени, ягод отечественного и зарубежного производства: картофеле очистительные машины, овощерезательные машины, соковыжималки, аппараты для обсушивания зелени (центрифуги). Классификация и характеристика. Назначение и устройство. Правила безопасной эксплуатации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4CD7D71F" w14:textId="77777777" w:rsidR="00A43E7B" w:rsidRPr="00A43E7B" w:rsidRDefault="00A43E7B" w:rsidP="00A43E7B">
            <w:pPr>
              <w:suppressAutoHyphens/>
              <w:spacing w:after="0" w:line="240" w:lineRule="auto"/>
              <w:rPr>
                <w:rFonts w:ascii="Times New Roman" w:eastAsia="Times New Roman" w:hAnsi="Times New Roman" w:cs="Times New Roman"/>
                <w:b/>
                <w:iCs/>
                <w:lang w:eastAsia="ar-SA"/>
              </w:rPr>
            </w:pPr>
            <w:r w:rsidRPr="00A43E7B">
              <w:rPr>
                <w:rFonts w:ascii="Times New Roman" w:eastAsia="Times New Roman" w:hAnsi="Times New Roman" w:cs="Times New Roman"/>
                <w:b/>
                <w:iCs/>
                <w:lang w:eastAsia="ar-SA"/>
              </w:rPr>
              <w:t>2</w:t>
            </w:r>
          </w:p>
        </w:tc>
        <w:tc>
          <w:tcPr>
            <w:tcW w:w="1677" w:type="dxa"/>
            <w:gridSpan w:val="2"/>
            <w:tcBorders>
              <w:top w:val="single" w:sz="4" w:space="0" w:color="auto"/>
              <w:left w:val="single" w:sz="4" w:space="0" w:color="auto"/>
              <w:bottom w:val="single" w:sz="4" w:space="0" w:color="auto"/>
              <w:right w:val="single" w:sz="4" w:space="0" w:color="auto"/>
            </w:tcBorders>
            <w:shd w:val="clear" w:color="auto" w:fill="auto"/>
          </w:tcPr>
          <w:p w14:paraId="0F64A651"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234D340A"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63D22977"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364ED981" w14:textId="77777777" w:rsidTr="00CB0481">
        <w:trPr>
          <w:trHeight w:val="242"/>
        </w:trPr>
        <w:tc>
          <w:tcPr>
            <w:tcW w:w="2547" w:type="dxa"/>
            <w:vMerge/>
            <w:tcBorders>
              <w:top w:val="single" w:sz="4" w:space="0" w:color="auto"/>
              <w:left w:val="single" w:sz="4" w:space="0" w:color="auto"/>
              <w:bottom w:val="single" w:sz="4" w:space="0" w:color="auto"/>
              <w:right w:val="single" w:sz="4" w:space="0" w:color="auto"/>
            </w:tcBorders>
            <w:shd w:val="clear" w:color="auto" w:fill="auto"/>
          </w:tcPr>
          <w:p w14:paraId="241FB513" w14:textId="77777777" w:rsidR="00A43E7B" w:rsidRPr="00A43E7B" w:rsidRDefault="00A43E7B" w:rsidP="00A43E7B">
            <w:pPr>
              <w:shd w:val="clear" w:color="auto" w:fill="FFFFFF"/>
              <w:suppressAutoHyphens/>
              <w:spacing w:after="0" w:line="240" w:lineRule="auto"/>
              <w:rPr>
                <w:rFonts w:ascii="Times New Roman" w:eastAsia="Times New Roman" w:hAnsi="Times New Roman" w:cs="Times New Roman"/>
                <w:b/>
                <w:bCs/>
                <w:iCs/>
                <w:color w:val="000000"/>
                <w:spacing w:val="-2"/>
                <w:lang w:eastAsia="ar-SA"/>
              </w:rPr>
            </w:pPr>
          </w:p>
        </w:tc>
        <w:tc>
          <w:tcPr>
            <w:tcW w:w="10207" w:type="dxa"/>
            <w:tcBorders>
              <w:top w:val="single" w:sz="4" w:space="0" w:color="auto"/>
              <w:left w:val="single" w:sz="4" w:space="0" w:color="auto"/>
              <w:bottom w:val="single" w:sz="4" w:space="0" w:color="auto"/>
              <w:right w:val="single" w:sz="4" w:space="0" w:color="auto"/>
            </w:tcBorders>
            <w:shd w:val="clear" w:color="auto" w:fill="auto"/>
          </w:tcPr>
          <w:p w14:paraId="6F7250D2"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iCs/>
                <w:color w:val="FF0000"/>
                <w:spacing w:val="-2"/>
              </w:rPr>
            </w:pPr>
            <w:r w:rsidRPr="00A43E7B">
              <w:rPr>
                <w:rFonts w:ascii="Times New Roman" w:eastAsia="Times New Roman" w:hAnsi="Times New Roman" w:cs="Times New Roman"/>
                <w:b/>
                <w:bCs/>
                <w:color w:val="000000"/>
              </w:rPr>
              <w:t>Практические занятия</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0F938DF7" w14:textId="77777777" w:rsidR="00A43E7B" w:rsidRPr="00A43E7B" w:rsidRDefault="00A43E7B" w:rsidP="00A43E7B">
            <w:pPr>
              <w:suppressAutoHyphens/>
              <w:spacing w:after="0" w:line="240" w:lineRule="auto"/>
              <w:rPr>
                <w:rFonts w:ascii="Times New Roman" w:eastAsia="Times New Roman" w:hAnsi="Times New Roman" w:cs="Times New Roman"/>
                <w:b/>
                <w:iCs/>
                <w:lang w:eastAsia="ar-SA"/>
              </w:rPr>
            </w:pPr>
            <w:r w:rsidRPr="00A43E7B">
              <w:rPr>
                <w:rFonts w:ascii="Times New Roman" w:eastAsia="Times New Roman" w:hAnsi="Times New Roman" w:cs="Times New Roman"/>
                <w:b/>
                <w:iCs/>
                <w:lang w:eastAsia="ar-SA"/>
              </w:rPr>
              <w:t>2</w:t>
            </w:r>
          </w:p>
        </w:tc>
        <w:tc>
          <w:tcPr>
            <w:tcW w:w="167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2AB9F202"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3A85EFD3"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3F4E34DD"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65CCF8D9" w14:textId="77777777" w:rsidTr="00CB0481">
        <w:trPr>
          <w:trHeight w:val="511"/>
        </w:trPr>
        <w:tc>
          <w:tcPr>
            <w:tcW w:w="2547" w:type="dxa"/>
            <w:vMerge/>
            <w:tcBorders>
              <w:top w:val="single" w:sz="4" w:space="0" w:color="auto"/>
              <w:left w:val="single" w:sz="4" w:space="0" w:color="auto"/>
              <w:bottom w:val="single" w:sz="4" w:space="0" w:color="auto"/>
              <w:right w:val="single" w:sz="4" w:space="0" w:color="auto"/>
            </w:tcBorders>
            <w:shd w:val="clear" w:color="auto" w:fill="auto"/>
          </w:tcPr>
          <w:p w14:paraId="09FAEDD4" w14:textId="77777777" w:rsidR="00A43E7B" w:rsidRPr="00A43E7B" w:rsidRDefault="00A43E7B" w:rsidP="00A43E7B">
            <w:pPr>
              <w:shd w:val="clear" w:color="auto" w:fill="FFFFFF"/>
              <w:suppressAutoHyphens/>
              <w:spacing w:after="0" w:line="240" w:lineRule="auto"/>
              <w:rPr>
                <w:rFonts w:ascii="Times New Roman" w:eastAsia="Times New Roman" w:hAnsi="Times New Roman" w:cs="Times New Roman"/>
                <w:b/>
                <w:bCs/>
                <w:iCs/>
                <w:color w:val="000000"/>
                <w:spacing w:val="-2"/>
                <w:lang w:eastAsia="ar-SA"/>
              </w:rPr>
            </w:pPr>
          </w:p>
        </w:tc>
        <w:tc>
          <w:tcPr>
            <w:tcW w:w="10207" w:type="dxa"/>
            <w:tcBorders>
              <w:top w:val="single" w:sz="4" w:space="0" w:color="auto"/>
              <w:left w:val="single" w:sz="4" w:space="0" w:color="auto"/>
              <w:bottom w:val="single" w:sz="4" w:space="0" w:color="auto"/>
              <w:right w:val="single" w:sz="4" w:space="0" w:color="auto"/>
            </w:tcBorders>
            <w:shd w:val="clear" w:color="auto" w:fill="auto"/>
          </w:tcPr>
          <w:p w14:paraId="7A8287D3"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Практическая работа </w:t>
            </w:r>
            <w:r w:rsidRPr="00A43E7B">
              <w:rPr>
                <w:rFonts w:ascii="Times New Roman" w:eastAsia="Times New Roman" w:hAnsi="Times New Roman" w:cs="Times New Roman"/>
                <w:b/>
                <w:bCs/>
                <w:color w:val="000000"/>
              </w:rPr>
              <w:t xml:space="preserve">№1. </w:t>
            </w:r>
            <w:r w:rsidRPr="00A43E7B">
              <w:rPr>
                <w:rFonts w:ascii="Times New Roman" w:eastAsia="Times New Roman" w:hAnsi="Times New Roman" w:cs="Times New Roman"/>
                <w:color w:val="000000"/>
              </w:rPr>
              <w:t xml:space="preserve">Изучение правил безопасной эксплуатации оборудования для обработки овощей, плодов </w:t>
            </w: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tcPr>
          <w:p w14:paraId="7CA19120" w14:textId="77777777" w:rsidR="00A43E7B" w:rsidRPr="00A43E7B" w:rsidRDefault="00A43E7B" w:rsidP="00A43E7B">
            <w:pPr>
              <w:suppressAutoHyphens/>
              <w:spacing w:after="0" w:line="240" w:lineRule="auto"/>
              <w:rPr>
                <w:rFonts w:ascii="Times New Roman" w:eastAsia="Times New Roman" w:hAnsi="Times New Roman" w:cs="Times New Roman"/>
                <w:b/>
                <w:iCs/>
                <w:lang w:eastAsia="ar-SA"/>
              </w:rPr>
            </w:pPr>
          </w:p>
        </w:tc>
        <w:tc>
          <w:tcPr>
            <w:tcW w:w="1677" w:type="dxa"/>
            <w:gridSpan w:val="2"/>
            <w:vMerge/>
            <w:tcBorders>
              <w:top w:val="single" w:sz="4" w:space="0" w:color="auto"/>
              <w:left w:val="single" w:sz="4" w:space="0" w:color="auto"/>
              <w:bottom w:val="single" w:sz="4" w:space="0" w:color="auto"/>
              <w:right w:val="single" w:sz="4" w:space="0" w:color="auto"/>
            </w:tcBorders>
            <w:shd w:val="clear" w:color="auto" w:fill="auto"/>
          </w:tcPr>
          <w:p w14:paraId="5D4972FB" w14:textId="77777777" w:rsidR="00A43E7B" w:rsidRPr="00A43E7B" w:rsidRDefault="00A43E7B" w:rsidP="00A43E7B">
            <w:pPr>
              <w:suppressAutoHyphens/>
              <w:spacing w:after="0" w:line="240" w:lineRule="auto"/>
              <w:rPr>
                <w:rFonts w:ascii="Times New Roman" w:eastAsia="Times New Roman" w:hAnsi="Times New Roman" w:cs="Times New Roman"/>
                <w:i/>
                <w:iCs/>
                <w:lang w:eastAsia="ar-SA"/>
              </w:rPr>
            </w:pPr>
          </w:p>
        </w:tc>
      </w:tr>
      <w:tr w:rsidR="00A43E7B" w:rsidRPr="00A43E7B" w14:paraId="28FCDDDA" w14:textId="77777777" w:rsidTr="00CB0481">
        <w:trPr>
          <w:trHeight w:val="966"/>
        </w:trPr>
        <w:tc>
          <w:tcPr>
            <w:tcW w:w="2547" w:type="dxa"/>
            <w:vMerge w:val="restart"/>
            <w:tcBorders>
              <w:top w:val="single" w:sz="4" w:space="0" w:color="auto"/>
              <w:left w:val="single" w:sz="4" w:space="0" w:color="auto"/>
              <w:bottom w:val="single" w:sz="4" w:space="0" w:color="auto"/>
              <w:right w:val="single" w:sz="4" w:space="0" w:color="auto"/>
            </w:tcBorders>
            <w:shd w:val="clear" w:color="auto" w:fill="auto"/>
          </w:tcPr>
          <w:p w14:paraId="03738BBB"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b/>
                <w:bCs/>
                <w:color w:val="000000"/>
              </w:rPr>
              <w:t xml:space="preserve">Тема 1.4. </w:t>
            </w:r>
          </w:p>
          <w:p w14:paraId="02C431D2" w14:textId="77777777" w:rsidR="00A43E7B" w:rsidRPr="00A43E7B" w:rsidRDefault="00A43E7B" w:rsidP="00A43E7B">
            <w:pPr>
              <w:shd w:val="clear" w:color="auto" w:fill="FFFFFF"/>
              <w:suppressAutoHyphens/>
              <w:spacing w:after="0" w:line="240" w:lineRule="auto"/>
              <w:rPr>
                <w:rFonts w:ascii="Times New Roman" w:eastAsia="Times New Roman" w:hAnsi="Times New Roman" w:cs="Times New Roman"/>
                <w:b/>
                <w:bCs/>
                <w:iCs/>
                <w:color w:val="000000"/>
                <w:spacing w:val="-2"/>
                <w:lang w:eastAsia="ar-SA"/>
              </w:rPr>
            </w:pPr>
            <w:r w:rsidRPr="00A43E7B">
              <w:rPr>
                <w:rFonts w:ascii="Times New Roman" w:eastAsia="Times New Roman" w:hAnsi="Times New Roman" w:cs="Times New Roman"/>
                <w:lang w:eastAsia="ar-SA"/>
              </w:rPr>
              <w:t xml:space="preserve">Оборудование для обработки мяса, рыбы </w:t>
            </w:r>
          </w:p>
        </w:tc>
        <w:tc>
          <w:tcPr>
            <w:tcW w:w="10207" w:type="dxa"/>
            <w:tcBorders>
              <w:top w:val="single" w:sz="4" w:space="0" w:color="auto"/>
              <w:left w:val="single" w:sz="4" w:space="0" w:color="auto"/>
              <w:right w:val="single" w:sz="4" w:space="0" w:color="auto"/>
            </w:tcBorders>
            <w:shd w:val="clear" w:color="auto" w:fill="auto"/>
          </w:tcPr>
          <w:p w14:paraId="3BB7F133"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iCs/>
                <w:color w:val="000000"/>
                <w:spacing w:val="-2"/>
              </w:rPr>
            </w:pPr>
            <w:r w:rsidRPr="00A43E7B">
              <w:rPr>
                <w:rFonts w:ascii="Times New Roman" w:eastAsia="Times New Roman" w:hAnsi="Times New Roman" w:cs="Times New Roman"/>
                <w:b/>
                <w:bCs/>
                <w:color w:val="000000"/>
              </w:rPr>
              <w:t xml:space="preserve">Содержание учебного материала </w:t>
            </w:r>
          </w:p>
          <w:p w14:paraId="1AACF5F1"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iCs/>
                <w:color w:val="000000"/>
                <w:spacing w:val="-2"/>
              </w:rPr>
            </w:pPr>
            <w:r w:rsidRPr="00A43E7B">
              <w:rPr>
                <w:rFonts w:ascii="Times New Roman" w:eastAsia="Times New Roman" w:hAnsi="Times New Roman" w:cs="Times New Roman"/>
                <w:color w:val="000000"/>
              </w:rPr>
              <w:t xml:space="preserve">Оборудование для обработки мяса и рыбы отечественного и зарубежного производства: мясорубки, фаршемешалки, машины для рыхления, котлетоформовочные машины, рыба очистительная машина. Классификация и характеристика. Назначение и устройство. Правила безопасной эксплуатации </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7863E2CF" w14:textId="77777777" w:rsidR="00A43E7B" w:rsidRPr="00A43E7B" w:rsidRDefault="00A43E7B" w:rsidP="00A43E7B">
            <w:pPr>
              <w:suppressAutoHyphens/>
              <w:spacing w:after="0" w:line="240" w:lineRule="auto"/>
              <w:rPr>
                <w:rFonts w:ascii="Times New Roman" w:eastAsia="Times New Roman" w:hAnsi="Times New Roman" w:cs="Times New Roman"/>
                <w:b/>
                <w:iCs/>
                <w:lang w:eastAsia="ar-SA"/>
              </w:rPr>
            </w:pPr>
            <w:r w:rsidRPr="00A43E7B">
              <w:rPr>
                <w:rFonts w:ascii="Times New Roman" w:eastAsia="Times New Roman" w:hAnsi="Times New Roman" w:cs="Times New Roman"/>
                <w:b/>
                <w:iCs/>
                <w:lang w:eastAsia="ar-SA"/>
              </w:rPr>
              <w:t>2</w:t>
            </w:r>
          </w:p>
        </w:tc>
        <w:tc>
          <w:tcPr>
            <w:tcW w:w="167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2B010B3F"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62194707"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01-09</w:t>
            </w:r>
          </w:p>
          <w:p w14:paraId="7EC6BAE5"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533305AC" w14:textId="77777777" w:rsidTr="00CB0481">
        <w:trPr>
          <w:trHeight w:val="215"/>
        </w:trPr>
        <w:tc>
          <w:tcPr>
            <w:tcW w:w="2547" w:type="dxa"/>
            <w:vMerge/>
            <w:tcBorders>
              <w:top w:val="single" w:sz="4" w:space="0" w:color="auto"/>
              <w:left w:val="single" w:sz="4" w:space="0" w:color="auto"/>
              <w:bottom w:val="single" w:sz="4" w:space="0" w:color="auto"/>
              <w:right w:val="single" w:sz="4" w:space="0" w:color="auto"/>
            </w:tcBorders>
            <w:shd w:val="clear" w:color="auto" w:fill="auto"/>
          </w:tcPr>
          <w:p w14:paraId="07D7B503"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top w:val="single" w:sz="4" w:space="0" w:color="auto"/>
              <w:left w:val="single" w:sz="4" w:space="0" w:color="auto"/>
              <w:bottom w:val="single" w:sz="4" w:space="0" w:color="auto"/>
              <w:right w:val="single" w:sz="4" w:space="0" w:color="auto"/>
            </w:tcBorders>
            <w:shd w:val="clear" w:color="auto" w:fill="auto"/>
          </w:tcPr>
          <w:p w14:paraId="7947EC22"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b/>
                <w:bCs/>
                <w:color w:val="000000"/>
              </w:rPr>
              <w:t xml:space="preserve">Практические занятия </w:t>
            </w: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tcPr>
          <w:p w14:paraId="573ACF75" w14:textId="77777777" w:rsidR="00A43E7B" w:rsidRPr="00A43E7B" w:rsidRDefault="00A43E7B" w:rsidP="00A43E7B">
            <w:pPr>
              <w:suppressAutoHyphens/>
              <w:spacing w:after="0" w:line="240" w:lineRule="auto"/>
              <w:rPr>
                <w:rFonts w:ascii="Times New Roman" w:eastAsia="Times New Roman" w:hAnsi="Times New Roman" w:cs="Times New Roman"/>
                <w:b/>
                <w:iCs/>
                <w:lang w:eastAsia="ar-SA"/>
              </w:rPr>
            </w:pPr>
          </w:p>
        </w:tc>
        <w:tc>
          <w:tcPr>
            <w:tcW w:w="1677" w:type="dxa"/>
            <w:gridSpan w:val="2"/>
            <w:vMerge/>
            <w:tcBorders>
              <w:top w:val="single" w:sz="4" w:space="0" w:color="auto"/>
              <w:left w:val="single" w:sz="4" w:space="0" w:color="auto"/>
              <w:bottom w:val="single" w:sz="4" w:space="0" w:color="auto"/>
              <w:right w:val="single" w:sz="4" w:space="0" w:color="auto"/>
            </w:tcBorders>
            <w:shd w:val="clear" w:color="auto" w:fill="auto"/>
          </w:tcPr>
          <w:p w14:paraId="0635A621" w14:textId="77777777" w:rsidR="00A43E7B" w:rsidRPr="00A43E7B" w:rsidRDefault="00A43E7B" w:rsidP="00A43E7B">
            <w:pPr>
              <w:suppressAutoHyphens/>
              <w:spacing w:after="0" w:line="240" w:lineRule="auto"/>
              <w:rPr>
                <w:rFonts w:ascii="Times New Roman" w:eastAsia="Times New Roman" w:hAnsi="Times New Roman" w:cs="Times New Roman"/>
                <w:i/>
                <w:iCs/>
                <w:lang w:eastAsia="ar-SA"/>
              </w:rPr>
            </w:pPr>
          </w:p>
        </w:tc>
      </w:tr>
      <w:tr w:rsidR="00A43E7B" w:rsidRPr="00A43E7B" w14:paraId="3949204F" w14:textId="77777777" w:rsidTr="00CB0481">
        <w:trPr>
          <w:trHeight w:val="330"/>
        </w:trPr>
        <w:tc>
          <w:tcPr>
            <w:tcW w:w="2547" w:type="dxa"/>
            <w:tcBorders>
              <w:left w:val="single" w:sz="4" w:space="0" w:color="auto"/>
              <w:bottom w:val="single" w:sz="4" w:space="0" w:color="auto"/>
              <w:right w:val="single" w:sz="4" w:space="0" w:color="auto"/>
            </w:tcBorders>
            <w:shd w:val="clear" w:color="auto" w:fill="auto"/>
          </w:tcPr>
          <w:p w14:paraId="676D6E79"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top w:val="single" w:sz="4" w:space="0" w:color="auto"/>
              <w:left w:val="single" w:sz="4" w:space="0" w:color="auto"/>
              <w:bottom w:val="single" w:sz="4" w:space="0" w:color="auto"/>
              <w:right w:val="single" w:sz="4" w:space="0" w:color="auto"/>
            </w:tcBorders>
            <w:shd w:val="clear" w:color="auto" w:fill="auto"/>
          </w:tcPr>
          <w:p w14:paraId="6C3413BC"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Практическая работа №.</w:t>
            </w:r>
            <w:r w:rsidRPr="00A43E7B">
              <w:rPr>
                <w:rFonts w:ascii="Times New Roman" w:eastAsia="Times New Roman" w:hAnsi="Times New Roman" w:cs="Times New Roman"/>
                <w:b/>
                <w:bCs/>
                <w:color w:val="000000"/>
              </w:rPr>
              <w:t xml:space="preserve">2. </w:t>
            </w:r>
            <w:r w:rsidRPr="00A43E7B">
              <w:rPr>
                <w:rFonts w:ascii="Times New Roman" w:eastAsia="Times New Roman" w:hAnsi="Times New Roman" w:cs="Times New Roman"/>
                <w:color w:val="000000"/>
              </w:rPr>
              <w:t>Изучение правил безопасной эксплуатации оборудования для обработки мяса, рыбы</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24E61633" w14:textId="77777777" w:rsidR="00A43E7B" w:rsidRPr="00A43E7B" w:rsidRDefault="00A43E7B" w:rsidP="00A43E7B">
            <w:pPr>
              <w:suppressAutoHyphens/>
              <w:spacing w:after="0" w:line="240" w:lineRule="auto"/>
              <w:rPr>
                <w:rFonts w:ascii="Times New Roman" w:eastAsia="Times New Roman" w:hAnsi="Times New Roman" w:cs="Times New Roman"/>
                <w:b/>
                <w:iCs/>
                <w:lang w:eastAsia="ar-SA"/>
              </w:rPr>
            </w:pPr>
            <w:r w:rsidRPr="00A43E7B">
              <w:rPr>
                <w:rFonts w:ascii="Times New Roman" w:eastAsia="Times New Roman" w:hAnsi="Times New Roman" w:cs="Times New Roman"/>
                <w:b/>
                <w:iCs/>
                <w:lang w:eastAsia="ar-SA"/>
              </w:rPr>
              <w:t>2</w:t>
            </w:r>
          </w:p>
        </w:tc>
        <w:tc>
          <w:tcPr>
            <w:tcW w:w="1677" w:type="dxa"/>
            <w:gridSpan w:val="2"/>
            <w:tcBorders>
              <w:left w:val="single" w:sz="4" w:space="0" w:color="auto"/>
              <w:bottom w:val="single" w:sz="4" w:space="0" w:color="auto"/>
              <w:right w:val="single" w:sz="4" w:space="0" w:color="auto"/>
            </w:tcBorders>
            <w:shd w:val="clear" w:color="auto" w:fill="auto"/>
          </w:tcPr>
          <w:p w14:paraId="29EE6298" w14:textId="77777777" w:rsidR="00A43E7B" w:rsidRPr="00A43E7B" w:rsidRDefault="00A43E7B" w:rsidP="00A43E7B">
            <w:pPr>
              <w:suppressAutoHyphens/>
              <w:spacing w:after="0" w:line="240" w:lineRule="auto"/>
              <w:rPr>
                <w:rFonts w:ascii="Times New Roman" w:eastAsia="Times New Roman" w:hAnsi="Times New Roman" w:cs="Times New Roman"/>
                <w:i/>
                <w:iCs/>
                <w:lang w:eastAsia="ar-SA"/>
              </w:rPr>
            </w:pPr>
          </w:p>
        </w:tc>
      </w:tr>
      <w:tr w:rsidR="00A43E7B" w:rsidRPr="00A43E7B" w14:paraId="1EA557C2" w14:textId="77777777" w:rsidTr="00CB0481">
        <w:trPr>
          <w:trHeight w:val="692"/>
        </w:trPr>
        <w:tc>
          <w:tcPr>
            <w:tcW w:w="2547" w:type="dxa"/>
            <w:vMerge w:val="restart"/>
            <w:tcBorders>
              <w:top w:val="single" w:sz="4" w:space="0" w:color="auto"/>
              <w:left w:val="single" w:sz="4" w:space="0" w:color="auto"/>
              <w:right w:val="single" w:sz="4" w:space="0" w:color="auto"/>
            </w:tcBorders>
            <w:shd w:val="clear" w:color="auto" w:fill="auto"/>
          </w:tcPr>
          <w:p w14:paraId="45694E4A"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b/>
                <w:bCs/>
                <w:color w:val="000000"/>
              </w:rPr>
              <w:lastRenderedPageBreak/>
              <w:t xml:space="preserve">Тема 1.5. </w:t>
            </w:r>
          </w:p>
          <w:p w14:paraId="73ED53AE" w14:textId="77777777" w:rsidR="00A43E7B" w:rsidRPr="00A43E7B" w:rsidRDefault="00A43E7B" w:rsidP="00A43E7B">
            <w:pPr>
              <w:shd w:val="clear" w:color="auto" w:fill="FFFFFF"/>
              <w:suppressAutoHyphens/>
              <w:spacing w:after="0" w:line="240" w:lineRule="auto"/>
              <w:rPr>
                <w:rFonts w:ascii="Times New Roman" w:eastAsia="Times New Roman" w:hAnsi="Times New Roman" w:cs="Times New Roman"/>
                <w:b/>
                <w:bCs/>
                <w:iCs/>
                <w:color w:val="000000"/>
                <w:spacing w:val="-2"/>
                <w:lang w:eastAsia="ar-SA"/>
              </w:rPr>
            </w:pPr>
            <w:r w:rsidRPr="00A43E7B">
              <w:rPr>
                <w:rFonts w:ascii="Times New Roman" w:eastAsia="Times New Roman" w:hAnsi="Times New Roman" w:cs="Times New Roman"/>
                <w:lang w:eastAsia="ar-SA"/>
              </w:rPr>
              <w:t xml:space="preserve">Оборудование для нарезки хлеба, гастрономических товаров </w:t>
            </w:r>
          </w:p>
        </w:tc>
        <w:tc>
          <w:tcPr>
            <w:tcW w:w="10207" w:type="dxa"/>
            <w:tcBorders>
              <w:top w:val="single" w:sz="4" w:space="0" w:color="auto"/>
              <w:left w:val="single" w:sz="4" w:space="0" w:color="auto"/>
              <w:right w:val="single" w:sz="4" w:space="0" w:color="auto"/>
            </w:tcBorders>
            <w:shd w:val="clear" w:color="auto" w:fill="auto"/>
          </w:tcPr>
          <w:p w14:paraId="72B04281" w14:textId="77777777" w:rsidR="00A43E7B" w:rsidRPr="00A43E7B" w:rsidRDefault="00A43E7B" w:rsidP="00CB0481">
            <w:pPr>
              <w:shd w:val="clear" w:color="auto" w:fill="FFFFFF"/>
              <w:suppressAutoHyphens/>
              <w:spacing w:after="0" w:line="240" w:lineRule="auto"/>
              <w:jc w:val="both"/>
              <w:rPr>
                <w:rFonts w:ascii="Times New Roman" w:eastAsia="Times New Roman" w:hAnsi="Times New Roman" w:cs="Times New Roman"/>
                <w:b/>
                <w:bCs/>
                <w:iCs/>
                <w:color w:val="000000"/>
                <w:spacing w:val="-2"/>
                <w:lang w:eastAsia="ar-SA"/>
              </w:rPr>
            </w:pPr>
            <w:r w:rsidRPr="00A43E7B">
              <w:rPr>
                <w:rFonts w:ascii="Times New Roman" w:eastAsia="Times New Roman" w:hAnsi="Times New Roman" w:cs="Times New Roman"/>
                <w:b/>
                <w:bCs/>
                <w:lang w:eastAsia="ar-SA"/>
              </w:rPr>
              <w:t>Содержание учебного материала</w:t>
            </w:r>
          </w:p>
          <w:p w14:paraId="6EF43849"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iCs/>
                <w:color w:val="000000"/>
                <w:spacing w:val="-2"/>
              </w:rPr>
            </w:pPr>
            <w:r w:rsidRPr="00A43E7B">
              <w:rPr>
                <w:rFonts w:ascii="Times New Roman" w:eastAsia="Times New Roman" w:hAnsi="Times New Roman" w:cs="Times New Roman"/>
                <w:color w:val="000000"/>
              </w:rPr>
              <w:t xml:space="preserve">Оборудование для нарезки хлеба и гастрономических товаров отечественного и зарубежного производства (хлеборезки, слайсеры). Назначение и устройство. Правила безопасной эксплуатации </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2A20383D" w14:textId="77777777" w:rsidR="00A43E7B" w:rsidRPr="00A43E7B" w:rsidRDefault="00A43E7B" w:rsidP="00A43E7B">
            <w:pPr>
              <w:suppressAutoHyphens/>
              <w:spacing w:after="0" w:line="240" w:lineRule="auto"/>
              <w:rPr>
                <w:rFonts w:ascii="Times New Roman" w:eastAsia="Times New Roman" w:hAnsi="Times New Roman" w:cs="Times New Roman"/>
                <w:b/>
                <w:iCs/>
                <w:lang w:eastAsia="ar-SA"/>
              </w:rPr>
            </w:pPr>
            <w:r w:rsidRPr="00A43E7B">
              <w:rPr>
                <w:rFonts w:ascii="Times New Roman" w:eastAsia="Times New Roman" w:hAnsi="Times New Roman" w:cs="Times New Roman"/>
                <w:b/>
                <w:iCs/>
                <w:lang w:eastAsia="ar-SA"/>
              </w:rPr>
              <w:t>2</w:t>
            </w:r>
          </w:p>
        </w:tc>
        <w:tc>
          <w:tcPr>
            <w:tcW w:w="167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311A4F68"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59651B0D"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16CBAC80"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0E3BDC38" w14:textId="77777777" w:rsidTr="00CB0481">
        <w:trPr>
          <w:trHeight w:val="220"/>
        </w:trPr>
        <w:tc>
          <w:tcPr>
            <w:tcW w:w="2547" w:type="dxa"/>
            <w:vMerge/>
            <w:tcBorders>
              <w:left w:val="single" w:sz="4" w:space="0" w:color="auto"/>
              <w:right w:val="single" w:sz="4" w:space="0" w:color="auto"/>
            </w:tcBorders>
            <w:shd w:val="clear" w:color="auto" w:fill="auto"/>
          </w:tcPr>
          <w:p w14:paraId="48247C3A"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top w:val="single" w:sz="4" w:space="0" w:color="auto"/>
              <w:left w:val="single" w:sz="4" w:space="0" w:color="auto"/>
              <w:bottom w:val="single" w:sz="4" w:space="0" w:color="auto"/>
              <w:right w:val="single" w:sz="4" w:space="0" w:color="auto"/>
            </w:tcBorders>
            <w:shd w:val="clear" w:color="auto" w:fill="auto"/>
          </w:tcPr>
          <w:p w14:paraId="3ABE933D"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iCs/>
                <w:color w:val="000000"/>
                <w:spacing w:val="-2"/>
              </w:rPr>
            </w:pPr>
            <w:r w:rsidRPr="00A43E7B">
              <w:rPr>
                <w:rFonts w:ascii="Times New Roman" w:eastAsia="Times New Roman" w:hAnsi="Times New Roman" w:cs="Times New Roman"/>
                <w:b/>
                <w:bCs/>
                <w:color w:val="000000"/>
              </w:rPr>
              <w:t xml:space="preserve">Практические занятия </w:t>
            </w: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tcPr>
          <w:p w14:paraId="3C2360A7" w14:textId="77777777" w:rsidR="00A43E7B" w:rsidRPr="00A43E7B" w:rsidRDefault="00A43E7B" w:rsidP="00A43E7B">
            <w:pPr>
              <w:suppressAutoHyphens/>
              <w:spacing w:after="0" w:line="240" w:lineRule="auto"/>
              <w:rPr>
                <w:rFonts w:ascii="Times New Roman" w:eastAsia="Times New Roman" w:hAnsi="Times New Roman" w:cs="Times New Roman"/>
                <w:b/>
                <w:iCs/>
                <w:lang w:eastAsia="ar-SA"/>
              </w:rPr>
            </w:pPr>
          </w:p>
        </w:tc>
        <w:tc>
          <w:tcPr>
            <w:tcW w:w="1677" w:type="dxa"/>
            <w:gridSpan w:val="2"/>
            <w:vMerge/>
            <w:tcBorders>
              <w:top w:val="single" w:sz="4" w:space="0" w:color="auto"/>
              <w:left w:val="single" w:sz="4" w:space="0" w:color="auto"/>
              <w:bottom w:val="single" w:sz="4" w:space="0" w:color="auto"/>
              <w:right w:val="single" w:sz="4" w:space="0" w:color="auto"/>
            </w:tcBorders>
            <w:shd w:val="clear" w:color="auto" w:fill="auto"/>
          </w:tcPr>
          <w:p w14:paraId="343FCA2C" w14:textId="77777777" w:rsidR="00A43E7B" w:rsidRPr="00A43E7B" w:rsidRDefault="00A43E7B" w:rsidP="00A43E7B">
            <w:pPr>
              <w:suppressAutoHyphens/>
              <w:spacing w:after="0" w:line="240" w:lineRule="auto"/>
              <w:rPr>
                <w:rFonts w:ascii="Times New Roman" w:eastAsia="Times New Roman" w:hAnsi="Times New Roman" w:cs="Times New Roman"/>
                <w:i/>
                <w:iCs/>
                <w:lang w:eastAsia="ar-SA"/>
              </w:rPr>
            </w:pPr>
          </w:p>
        </w:tc>
      </w:tr>
      <w:tr w:rsidR="00A43E7B" w:rsidRPr="00A43E7B" w14:paraId="337548DE" w14:textId="77777777" w:rsidTr="00CB0481">
        <w:trPr>
          <w:trHeight w:val="330"/>
        </w:trPr>
        <w:tc>
          <w:tcPr>
            <w:tcW w:w="2547" w:type="dxa"/>
            <w:vMerge/>
            <w:tcBorders>
              <w:left w:val="single" w:sz="4" w:space="0" w:color="auto"/>
              <w:bottom w:val="single" w:sz="4" w:space="0" w:color="auto"/>
              <w:right w:val="single" w:sz="4" w:space="0" w:color="auto"/>
            </w:tcBorders>
            <w:shd w:val="clear" w:color="auto" w:fill="auto"/>
          </w:tcPr>
          <w:p w14:paraId="297C08D7"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top w:val="single" w:sz="4" w:space="0" w:color="auto"/>
              <w:left w:val="single" w:sz="4" w:space="0" w:color="auto"/>
              <w:bottom w:val="single" w:sz="4" w:space="0" w:color="auto"/>
              <w:right w:val="single" w:sz="4" w:space="0" w:color="auto"/>
            </w:tcBorders>
            <w:shd w:val="clear" w:color="auto" w:fill="auto"/>
          </w:tcPr>
          <w:p w14:paraId="166BF84D"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Практическая работа №.</w:t>
            </w:r>
            <w:r w:rsidRPr="00A43E7B">
              <w:rPr>
                <w:rFonts w:ascii="Times New Roman" w:eastAsia="Times New Roman" w:hAnsi="Times New Roman" w:cs="Times New Roman"/>
                <w:b/>
                <w:bCs/>
                <w:color w:val="000000"/>
              </w:rPr>
              <w:t xml:space="preserve">3. </w:t>
            </w:r>
            <w:r w:rsidRPr="00A43E7B">
              <w:rPr>
                <w:rFonts w:ascii="Times New Roman" w:eastAsia="Times New Roman" w:hAnsi="Times New Roman" w:cs="Times New Roman"/>
                <w:color w:val="000000"/>
              </w:rPr>
              <w:t>Изучение правил безопасной эксплуатации оборудования для нарезки хлеба, гастрономических товаров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47214D6E" w14:textId="77777777" w:rsidR="00A43E7B" w:rsidRPr="00A43E7B" w:rsidRDefault="00A43E7B" w:rsidP="00A43E7B">
            <w:pPr>
              <w:suppressAutoHyphens/>
              <w:spacing w:after="0" w:line="240" w:lineRule="auto"/>
              <w:rPr>
                <w:rFonts w:ascii="Times New Roman" w:eastAsia="Times New Roman" w:hAnsi="Times New Roman" w:cs="Times New Roman"/>
                <w:b/>
                <w:iCs/>
                <w:lang w:eastAsia="ar-SA"/>
              </w:rPr>
            </w:pPr>
            <w:r w:rsidRPr="00A43E7B">
              <w:rPr>
                <w:rFonts w:ascii="Times New Roman" w:eastAsia="Times New Roman" w:hAnsi="Times New Roman" w:cs="Times New Roman"/>
                <w:b/>
                <w:iCs/>
                <w:lang w:eastAsia="ar-SA"/>
              </w:rPr>
              <w:t>2</w:t>
            </w:r>
          </w:p>
        </w:tc>
        <w:tc>
          <w:tcPr>
            <w:tcW w:w="1677" w:type="dxa"/>
            <w:gridSpan w:val="2"/>
            <w:tcBorders>
              <w:top w:val="single" w:sz="4" w:space="0" w:color="auto"/>
              <w:left w:val="single" w:sz="4" w:space="0" w:color="auto"/>
              <w:bottom w:val="single" w:sz="4" w:space="0" w:color="auto"/>
              <w:right w:val="single" w:sz="4" w:space="0" w:color="auto"/>
            </w:tcBorders>
            <w:shd w:val="clear" w:color="auto" w:fill="auto"/>
          </w:tcPr>
          <w:p w14:paraId="63A45C49" w14:textId="77777777" w:rsidR="00A43E7B" w:rsidRPr="00A43E7B" w:rsidRDefault="00A43E7B" w:rsidP="00A43E7B">
            <w:pPr>
              <w:suppressAutoHyphens/>
              <w:spacing w:after="0" w:line="240" w:lineRule="auto"/>
              <w:rPr>
                <w:rFonts w:ascii="Times New Roman" w:eastAsia="Times New Roman" w:hAnsi="Times New Roman" w:cs="Times New Roman"/>
                <w:i/>
                <w:iCs/>
                <w:lang w:eastAsia="ar-SA"/>
              </w:rPr>
            </w:pPr>
          </w:p>
        </w:tc>
      </w:tr>
      <w:tr w:rsidR="00A43E7B" w:rsidRPr="00A43E7B" w14:paraId="16A6C907" w14:textId="77777777" w:rsidTr="00CB0481">
        <w:trPr>
          <w:trHeight w:val="429"/>
        </w:trPr>
        <w:tc>
          <w:tcPr>
            <w:tcW w:w="2547" w:type="dxa"/>
            <w:vMerge w:val="restart"/>
            <w:tcBorders>
              <w:top w:val="single" w:sz="4" w:space="0" w:color="auto"/>
              <w:left w:val="single" w:sz="4" w:space="0" w:color="auto"/>
              <w:right w:val="single" w:sz="4" w:space="0" w:color="auto"/>
            </w:tcBorders>
            <w:shd w:val="clear" w:color="auto" w:fill="auto"/>
          </w:tcPr>
          <w:p w14:paraId="35793927"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b/>
                <w:bCs/>
                <w:color w:val="000000"/>
              </w:rPr>
              <w:t xml:space="preserve">Тема 1.6. </w:t>
            </w:r>
          </w:p>
          <w:p w14:paraId="0692521B" w14:textId="77777777" w:rsidR="00A43E7B" w:rsidRPr="00A43E7B" w:rsidRDefault="00A43E7B" w:rsidP="00A43E7B">
            <w:pPr>
              <w:shd w:val="clear" w:color="auto" w:fill="FFFFFF"/>
              <w:suppressAutoHyphens/>
              <w:spacing w:after="0" w:line="240" w:lineRule="auto"/>
              <w:rPr>
                <w:rFonts w:ascii="Times New Roman" w:eastAsia="Times New Roman" w:hAnsi="Times New Roman" w:cs="Times New Roman"/>
                <w:b/>
                <w:bCs/>
                <w:iCs/>
                <w:color w:val="000000"/>
                <w:spacing w:val="-2"/>
                <w:lang w:eastAsia="ar-SA"/>
              </w:rPr>
            </w:pPr>
            <w:r w:rsidRPr="00A43E7B">
              <w:rPr>
                <w:rFonts w:ascii="Times New Roman" w:eastAsia="Times New Roman" w:hAnsi="Times New Roman" w:cs="Times New Roman"/>
                <w:lang w:eastAsia="ar-SA"/>
              </w:rPr>
              <w:t>Оборудование для процессов вакуумирования и упаковки продукции</w:t>
            </w:r>
          </w:p>
        </w:tc>
        <w:tc>
          <w:tcPr>
            <w:tcW w:w="10207" w:type="dxa"/>
            <w:tcBorders>
              <w:top w:val="single" w:sz="4" w:space="0" w:color="auto"/>
              <w:left w:val="single" w:sz="4" w:space="0" w:color="auto"/>
              <w:right w:val="single" w:sz="4" w:space="0" w:color="auto"/>
            </w:tcBorders>
            <w:shd w:val="clear" w:color="auto" w:fill="auto"/>
          </w:tcPr>
          <w:p w14:paraId="36648D7B" w14:textId="77777777" w:rsidR="00A43E7B" w:rsidRPr="00A43E7B" w:rsidRDefault="00A43E7B" w:rsidP="00CB0481">
            <w:pPr>
              <w:shd w:val="clear" w:color="auto" w:fill="FFFFFF"/>
              <w:suppressAutoHyphens/>
              <w:spacing w:after="0" w:line="240" w:lineRule="auto"/>
              <w:jc w:val="both"/>
              <w:rPr>
                <w:rFonts w:ascii="Times New Roman" w:eastAsia="Times New Roman" w:hAnsi="Times New Roman" w:cs="Times New Roman"/>
                <w:b/>
                <w:bCs/>
                <w:iCs/>
                <w:color w:val="000000"/>
                <w:spacing w:val="-2"/>
                <w:lang w:eastAsia="ar-SA"/>
              </w:rPr>
            </w:pPr>
            <w:r w:rsidRPr="00A43E7B">
              <w:rPr>
                <w:rFonts w:ascii="Times New Roman" w:eastAsia="Times New Roman" w:hAnsi="Times New Roman" w:cs="Times New Roman"/>
                <w:b/>
                <w:bCs/>
                <w:lang w:eastAsia="ar-SA"/>
              </w:rPr>
              <w:t xml:space="preserve">Содержание учебного материала </w:t>
            </w:r>
          </w:p>
          <w:p w14:paraId="4A947FF3"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iCs/>
                <w:color w:val="000000"/>
                <w:spacing w:val="-2"/>
              </w:rPr>
            </w:pPr>
            <w:r w:rsidRPr="00A43E7B">
              <w:rPr>
                <w:rFonts w:ascii="Times New Roman" w:eastAsia="Times New Roman" w:hAnsi="Times New Roman" w:cs="Times New Roman"/>
                <w:color w:val="000000"/>
              </w:rPr>
              <w:t xml:space="preserve">Оборудование для процессов вакуумирования и упаковки. Правила безопасной эксплуатации </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3DFD6611" w14:textId="77777777" w:rsidR="00A43E7B" w:rsidRPr="00A43E7B" w:rsidRDefault="00A43E7B" w:rsidP="00A43E7B">
            <w:pPr>
              <w:suppressAutoHyphens/>
              <w:spacing w:after="0" w:line="240" w:lineRule="auto"/>
              <w:rPr>
                <w:rFonts w:ascii="Times New Roman" w:eastAsia="Times New Roman" w:hAnsi="Times New Roman" w:cs="Times New Roman"/>
                <w:b/>
                <w:iCs/>
                <w:lang w:eastAsia="ar-SA"/>
              </w:rPr>
            </w:pPr>
            <w:r w:rsidRPr="00A43E7B">
              <w:rPr>
                <w:rFonts w:ascii="Times New Roman" w:eastAsia="Times New Roman" w:hAnsi="Times New Roman" w:cs="Times New Roman"/>
                <w:b/>
                <w:iCs/>
                <w:lang w:eastAsia="ar-SA"/>
              </w:rPr>
              <w:t>2</w:t>
            </w:r>
          </w:p>
        </w:tc>
        <w:tc>
          <w:tcPr>
            <w:tcW w:w="167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3D417D62"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1473DEF6"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3C3D4C59"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64D84FAB" w14:textId="77777777" w:rsidTr="00CB0481">
        <w:trPr>
          <w:trHeight w:val="196"/>
        </w:trPr>
        <w:tc>
          <w:tcPr>
            <w:tcW w:w="2547" w:type="dxa"/>
            <w:vMerge/>
            <w:tcBorders>
              <w:left w:val="single" w:sz="4" w:space="0" w:color="auto"/>
              <w:right w:val="single" w:sz="4" w:space="0" w:color="auto"/>
            </w:tcBorders>
            <w:shd w:val="clear" w:color="auto" w:fill="auto"/>
          </w:tcPr>
          <w:p w14:paraId="177ACB17"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top w:val="single" w:sz="4" w:space="0" w:color="auto"/>
              <w:left w:val="single" w:sz="4" w:space="0" w:color="auto"/>
              <w:bottom w:val="single" w:sz="4" w:space="0" w:color="auto"/>
              <w:right w:val="single" w:sz="4" w:space="0" w:color="auto"/>
            </w:tcBorders>
            <w:shd w:val="clear" w:color="auto" w:fill="auto"/>
          </w:tcPr>
          <w:p w14:paraId="5CCDF803"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iCs/>
                <w:color w:val="000000"/>
                <w:spacing w:val="-2"/>
              </w:rPr>
            </w:pPr>
            <w:r w:rsidRPr="00A43E7B">
              <w:rPr>
                <w:rFonts w:ascii="Times New Roman" w:eastAsia="Times New Roman" w:hAnsi="Times New Roman" w:cs="Times New Roman"/>
                <w:b/>
                <w:bCs/>
                <w:color w:val="000000"/>
              </w:rPr>
              <w:t>Практические занятия</w:t>
            </w: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tcPr>
          <w:p w14:paraId="64B06FF1" w14:textId="77777777" w:rsidR="00A43E7B" w:rsidRPr="00A43E7B" w:rsidRDefault="00A43E7B" w:rsidP="00A43E7B">
            <w:pPr>
              <w:suppressAutoHyphens/>
              <w:spacing w:after="0" w:line="240" w:lineRule="auto"/>
              <w:rPr>
                <w:rFonts w:ascii="Times New Roman" w:eastAsia="Times New Roman" w:hAnsi="Times New Roman" w:cs="Times New Roman"/>
                <w:b/>
                <w:iCs/>
                <w:lang w:eastAsia="ar-SA"/>
              </w:rPr>
            </w:pPr>
          </w:p>
        </w:tc>
        <w:tc>
          <w:tcPr>
            <w:tcW w:w="1677" w:type="dxa"/>
            <w:gridSpan w:val="2"/>
            <w:vMerge/>
            <w:tcBorders>
              <w:top w:val="single" w:sz="4" w:space="0" w:color="auto"/>
              <w:left w:val="single" w:sz="4" w:space="0" w:color="auto"/>
              <w:bottom w:val="single" w:sz="4" w:space="0" w:color="auto"/>
              <w:right w:val="single" w:sz="4" w:space="0" w:color="auto"/>
            </w:tcBorders>
            <w:shd w:val="clear" w:color="auto" w:fill="auto"/>
          </w:tcPr>
          <w:p w14:paraId="5FC35D1F" w14:textId="77777777" w:rsidR="00A43E7B" w:rsidRPr="00A43E7B" w:rsidRDefault="00A43E7B" w:rsidP="00A43E7B">
            <w:pPr>
              <w:suppressAutoHyphens/>
              <w:spacing w:after="0" w:line="240" w:lineRule="auto"/>
              <w:rPr>
                <w:rFonts w:ascii="Times New Roman" w:eastAsia="Times New Roman" w:hAnsi="Times New Roman" w:cs="Times New Roman"/>
                <w:i/>
                <w:iCs/>
                <w:lang w:eastAsia="ar-SA"/>
              </w:rPr>
            </w:pPr>
          </w:p>
        </w:tc>
      </w:tr>
      <w:tr w:rsidR="00A43E7B" w:rsidRPr="00A43E7B" w14:paraId="3A8E4043" w14:textId="77777777" w:rsidTr="00CB0481">
        <w:trPr>
          <w:trHeight w:val="530"/>
        </w:trPr>
        <w:tc>
          <w:tcPr>
            <w:tcW w:w="2547" w:type="dxa"/>
            <w:vMerge/>
            <w:tcBorders>
              <w:left w:val="single" w:sz="4" w:space="0" w:color="auto"/>
              <w:bottom w:val="single" w:sz="4" w:space="0" w:color="auto"/>
              <w:right w:val="single" w:sz="4" w:space="0" w:color="auto"/>
            </w:tcBorders>
            <w:shd w:val="clear" w:color="auto" w:fill="auto"/>
          </w:tcPr>
          <w:p w14:paraId="5975320E"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top w:val="single" w:sz="4" w:space="0" w:color="auto"/>
              <w:left w:val="single" w:sz="4" w:space="0" w:color="auto"/>
              <w:bottom w:val="single" w:sz="4" w:space="0" w:color="auto"/>
              <w:right w:val="single" w:sz="4" w:space="0" w:color="auto"/>
            </w:tcBorders>
            <w:shd w:val="clear" w:color="auto" w:fill="auto"/>
          </w:tcPr>
          <w:p w14:paraId="000E2240"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Практическая работа №.</w:t>
            </w:r>
            <w:r w:rsidRPr="00A43E7B">
              <w:rPr>
                <w:rFonts w:ascii="Times New Roman" w:eastAsia="Times New Roman" w:hAnsi="Times New Roman" w:cs="Times New Roman"/>
                <w:b/>
                <w:bCs/>
                <w:color w:val="000000"/>
              </w:rPr>
              <w:t xml:space="preserve">4. </w:t>
            </w:r>
            <w:r w:rsidRPr="00A43E7B">
              <w:rPr>
                <w:rFonts w:ascii="Times New Roman" w:eastAsia="Times New Roman" w:hAnsi="Times New Roman" w:cs="Times New Roman"/>
                <w:color w:val="000000"/>
              </w:rPr>
              <w:t xml:space="preserve">Изучение правил безопасной эксплуатации оборудования для вакуумирования и упаковки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39449897" w14:textId="77777777" w:rsidR="00A43E7B" w:rsidRPr="00A43E7B" w:rsidRDefault="00A43E7B" w:rsidP="00A43E7B">
            <w:pPr>
              <w:suppressAutoHyphens/>
              <w:spacing w:after="0" w:line="240" w:lineRule="auto"/>
              <w:rPr>
                <w:rFonts w:ascii="Times New Roman" w:eastAsia="Times New Roman" w:hAnsi="Times New Roman" w:cs="Times New Roman"/>
                <w:b/>
                <w:iCs/>
                <w:lang w:eastAsia="ar-SA"/>
              </w:rPr>
            </w:pPr>
            <w:r w:rsidRPr="00A43E7B">
              <w:rPr>
                <w:rFonts w:ascii="Times New Roman" w:eastAsia="Times New Roman" w:hAnsi="Times New Roman" w:cs="Times New Roman"/>
                <w:b/>
                <w:iCs/>
                <w:lang w:eastAsia="ar-SA"/>
              </w:rPr>
              <w:t>2</w:t>
            </w:r>
          </w:p>
        </w:tc>
        <w:tc>
          <w:tcPr>
            <w:tcW w:w="1677" w:type="dxa"/>
            <w:gridSpan w:val="2"/>
            <w:tcBorders>
              <w:top w:val="single" w:sz="4" w:space="0" w:color="auto"/>
              <w:left w:val="single" w:sz="4" w:space="0" w:color="auto"/>
              <w:bottom w:val="single" w:sz="4" w:space="0" w:color="auto"/>
              <w:right w:val="single" w:sz="4" w:space="0" w:color="auto"/>
            </w:tcBorders>
            <w:shd w:val="clear" w:color="auto" w:fill="auto"/>
          </w:tcPr>
          <w:p w14:paraId="179E9A32" w14:textId="77777777" w:rsidR="00A43E7B" w:rsidRPr="00A43E7B" w:rsidRDefault="00A43E7B" w:rsidP="00A43E7B">
            <w:pPr>
              <w:suppressAutoHyphens/>
              <w:spacing w:after="0" w:line="240" w:lineRule="auto"/>
              <w:rPr>
                <w:rFonts w:ascii="Times New Roman" w:eastAsia="Times New Roman" w:hAnsi="Times New Roman" w:cs="Times New Roman"/>
                <w:i/>
                <w:iCs/>
                <w:lang w:eastAsia="ar-SA"/>
              </w:rPr>
            </w:pPr>
          </w:p>
        </w:tc>
      </w:tr>
      <w:tr w:rsidR="00A43E7B" w:rsidRPr="00A43E7B" w14:paraId="634F27C3" w14:textId="77777777" w:rsidTr="00CB0481">
        <w:trPr>
          <w:trHeight w:val="661"/>
        </w:trPr>
        <w:tc>
          <w:tcPr>
            <w:tcW w:w="2547" w:type="dxa"/>
            <w:vMerge w:val="restart"/>
            <w:tcBorders>
              <w:top w:val="single" w:sz="4" w:space="0" w:color="auto"/>
              <w:left w:val="single" w:sz="4" w:space="0" w:color="auto"/>
              <w:right w:val="single" w:sz="4" w:space="0" w:color="auto"/>
            </w:tcBorders>
            <w:shd w:val="clear" w:color="auto" w:fill="auto"/>
          </w:tcPr>
          <w:p w14:paraId="7E442AD8"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b/>
                <w:bCs/>
                <w:color w:val="000000"/>
              </w:rPr>
              <w:t xml:space="preserve">Тема 1.7. </w:t>
            </w:r>
          </w:p>
          <w:p w14:paraId="182C9EE0" w14:textId="77777777" w:rsidR="00A43E7B" w:rsidRPr="00A43E7B" w:rsidRDefault="00A43E7B" w:rsidP="00A43E7B">
            <w:pPr>
              <w:shd w:val="clear" w:color="auto" w:fill="FFFFFF"/>
              <w:suppressAutoHyphens/>
              <w:spacing w:after="0" w:line="240" w:lineRule="auto"/>
              <w:rPr>
                <w:rFonts w:ascii="Times New Roman" w:eastAsia="Times New Roman" w:hAnsi="Times New Roman" w:cs="Times New Roman"/>
                <w:b/>
                <w:bCs/>
                <w:iCs/>
                <w:color w:val="000000"/>
                <w:spacing w:val="-2"/>
                <w:lang w:eastAsia="ar-SA"/>
              </w:rPr>
            </w:pPr>
            <w:r w:rsidRPr="00A43E7B">
              <w:rPr>
                <w:rFonts w:ascii="Times New Roman" w:eastAsia="Times New Roman" w:hAnsi="Times New Roman" w:cs="Times New Roman"/>
                <w:lang w:eastAsia="ar-SA"/>
              </w:rPr>
              <w:t xml:space="preserve">Оборудование для тонкого измельчения продуктов в замороженном виде </w:t>
            </w:r>
          </w:p>
        </w:tc>
        <w:tc>
          <w:tcPr>
            <w:tcW w:w="10207" w:type="dxa"/>
            <w:tcBorders>
              <w:top w:val="single" w:sz="4" w:space="0" w:color="auto"/>
              <w:left w:val="single" w:sz="4" w:space="0" w:color="auto"/>
              <w:right w:val="single" w:sz="4" w:space="0" w:color="auto"/>
            </w:tcBorders>
            <w:shd w:val="clear" w:color="auto" w:fill="auto"/>
          </w:tcPr>
          <w:p w14:paraId="02D7BB57" w14:textId="77777777" w:rsidR="00A43E7B" w:rsidRPr="00A43E7B" w:rsidRDefault="00A43E7B" w:rsidP="00CB0481">
            <w:pPr>
              <w:shd w:val="clear" w:color="auto" w:fill="FFFFFF"/>
              <w:suppressAutoHyphens/>
              <w:spacing w:after="0" w:line="240" w:lineRule="auto"/>
              <w:jc w:val="both"/>
              <w:rPr>
                <w:rFonts w:ascii="Times New Roman" w:eastAsia="Times New Roman" w:hAnsi="Times New Roman" w:cs="Times New Roman"/>
                <w:b/>
                <w:bCs/>
                <w:iCs/>
                <w:color w:val="000000"/>
                <w:spacing w:val="-2"/>
                <w:lang w:eastAsia="ar-SA"/>
              </w:rPr>
            </w:pPr>
            <w:r w:rsidRPr="00A43E7B">
              <w:rPr>
                <w:rFonts w:ascii="Times New Roman" w:eastAsia="Times New Roman" w:hAnsi="Times New Roman" w:cs="Times New Roman"/>
                <w:b/>
                <w:bCs/>
                <w:lang w:eastAsia="ar-SA"/>
              </w:rPr>
              <w:t>Содержание учебного материала</w:t>
            </w:r>
          </w:p>
          <w:p w14:paraId="293AA26B"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iCs/>
                <w:color w:val="000000"/>
                <w:spacing w:val="-2"/>
              </w:rPr>
            </w:pPr>
            <w:r w:rsidRPr="00A43E7B">
              <w:rPr>
                <w:rFonts w:ascii="Times New Roman" w:eastAsia="Times New Roman" w:hAnsi="Times New Roman" w:cs="Times New Roman"/>
                <w:color w:val="000000"/>
              </w:rPr>
              <w:t>Оборудование для тонкого измельчения продуктов в замороженном виде. Назначение и устройство, правила безопасной эксплуатации</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4975A3FC" w14:textId="77777777" w:rsidR="00A43E7B" w:rsidRPr="00A43E7B" w:rsidRDefault="00A43E7B" w:rsidP="00A43E7B">
            <w:pPr>
              <w:suppressAutoHyphens/>
              <w:spacing w:after="0" w:line="240" w:lineRule="auto"/>
              <w:rPr>
                <w:rFonts w:ascii="Times New Roman" w:eastAsia="Times New Roman" w:hAnsi="Times New Roman" w:cs="Times New Roman"/>
                <w:b/>
                <w:iCs/>
                <w:lang w:eastAsia="ar-SA"/>
              </w:rPr>
            </w:pPr>
            <w:r w:rsidRPr="00A43E7B">
              <w:rPr>
                <w:rFonts w:ascii="Times New Roman" w:eastAsia="Times New Roman" w:hAnsi="Times New Roman" w:cs="Times New Roman"/>
                <w:b/>
                <w:iCs/>
                <w:lang w:eastAsia="ar-SA"/>
              </w:rPr>
              <w:t>2</w:t>
            </w:r>
          </w:p>
        </w:tc>
        <w:tc>
          <w:tcPr>
            <w:tcW w:w="167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4120E578"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26100E27"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50FBB4AD"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79985C5E" w14:textId="77777777" w:rsidTr="00CB0481">
        <w:trPr>
          <w:trHeight w:val="176"/>
        </w:trPr>
        <w:tc>
          <w:tcPr>
            <w:tcW w:w="2547" w:type="dxa"/>
            <w:vMerge/>
            <w:tcBorders>
              <w:left w:val="single" w:sz="4" w:space="0" w:color="auto"/>
              <w:right w:val="single" w:sz="4" w:space="0" w:color="auto"/>
            </w:tcBorders>
            <w:shd w:val="clear" w:color="auto" w:fill="auto"/>
          </w:tcPr>
          <w:p w14:paraId="6EB558A7"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top w:val="single" w:sz="4" w:space="0" w:color="auto"/>
              <w:left w:val="single" w:sz="4" w:space="0" w:color="auto"/>
              <w:bottom w:val="single" w:sz="4" w:space="0" w:color="auto"/>
              <w:right w:val="single" w:sz="4" w:space="0" w:color="auto"/>
            </w:tcBorders>
            <w:shd w:val="clear" w:color="auto" w:fill="auto"/>
          </w:tcPr>
          <w:p w14:paraId="3E16DF53"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iCs/>
                <w:color w:val="000000"/>
                <w:spacing w:val="-2"/>
              </w:rPr>
            </w:pPr>
            <w:r w:rsidRPr="00A43E7B">
              <w:rPr>
                <w:rFonts w:ascii="Times New Roman" w:eastAsia="Times New Roman" w:hAnsi="Times New Roman" w:cs="Times New Roman"/>
                <w:b/>
                <w:bCs/>
                <w:color w:val="000000"/>
              </w:rPr>
              <w:t xml:space="preserve">Практические занятия </w:t>
            </w: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tcPr>
          <w:p w14:paraId="0E825948" w14:textId="77777777" w:rsidR="00A43E7B" w:rsidRPr="00A43E7B" w:rsidRDefault="00A43E7B" w:rsidP="00A43E7B">
            <w:pPr>
              <w:suppressAutoHyphens/>
              <w:spacing w:after="0" w:line="240" w:lineRule="auto"/>
              <w:rPr>
                <w:rFonts w:ascii="Times New Roman" w:eastAsia="Times New Roman" w:hAnsi="Times New Roman" w:cs="Times New Roman"/>
                <w:b/>
                <w:iCs/>
                <w:lang w:eastAsia="ar-SA"/>
              </w:rPr>
            </w:pPr>
          </w:p>
        </w:tc>
        <w:tc>
          <w:tcPr>
            <w:tcW w:w="1677" w:type="dxa"/>
            <w:gridSpan w:val="2"/>
            <w:vMerge/>
            <w:tcBorders>
              <w:top w:val="single" w:sz="4" w:space="0" w:color="auto"/>
              <w:left w:val="single" w:sz="4" w:space="0" w:color="auto"/>
              <w:bottom w:val="single" w:sz="4" w:space="0" w:color="auto"/>
              <w:right w:val="single" w:sz="4" w:space="0" w:color="auto"/>
            </w:tcBorders>
            <w:shd w:val="clear" w:color="auto" w:fill="auto"/>
          </w:tcPr>
          <w:p w14:paraId="39A7E8BD" w14:textId="77777777" w:rsidR="00A43E7B" w:rsidRPr="00A43E7B" w:rsidRDefault="00A43E7B" w:rsidP="00A43E7B">
            <w:pPr>
              <w:suppressAutoHyphens/>
              <w:spacing w:after="0" w:line="240" w:lineRule="auto"/>
              <w:rPr>
                <w:rFonts w:ascii="Times New Roman" w:eastAsia="Times New Roman" w:hAnsi="Times New Roman" w:cs="Times New Roman"/>
                <w:i/>
                <w:iCs/>
                <w:lang w:eastAsia="ar-SA"/>
              </w:rPr>
            </w:pPr>
          </w:p>
        </w:tc>
      </w:tr>
      <w:tr w:rsidR="00A43E7B" w:rsidRPr="00A43E7B" w14:paraId="036DA7A2" w14:textId="77777777" w:rsidTr="00CB0481">
        <w:trPr>
          <w:trHeight w:val="264"/>
        </w:trPr>
        <w:tc>
          <w:tcPr>
            <w:tcW w:w="2547" w:type="dxa"/>
            <w:vMerge/>
            <w:tcBorders>
              <w:left w:val="single" w:sz="4" w:space="0" w:color="auto"/>
              <w:bottom w:val="single" w:sz="4" w:space="0" w:color="auto"/>
              <w:right w:val="single" w:sz="4" w:space="0" w:color="auto"/>
            </w:tcBorders>
            <w:shd w:val="clear" w:color="auto" w:fill="auto"/>
          </w:tcPr>
          <w:p w14:paraId="651C8DD0"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top w:val="single" w:sz="4" w:space="0" w:color="auto"/>
              <w:left w:val="single" w:sz="4" w:space="0" w:color="auto"/>
              <w:bottom w:val="single" w:sz="4" w:space="0" w:color="auto"/>
              <w:right w:val="single" w:sz="4" w:space="0" w:color="auto"/>
            </w:tcBorders>
            <w:shd w:val="clear" w:color="auto" w:fill="auto"/>
          </w:tcPr>
          <w:p w14:paraId="13795495"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Практическая работа №</w:t>
            </w:r>
            <w:r w:rsidRPr="00A43E7B">
              <w:rPr>
                <w:rFonts w:ascii="Times New Roman" w:eastAsia="Times New Roman" w:hAnsi="Times New Roman" w:cs="Times New Roman"/>
                <w:b/>
                <w:bCs/>
                <w:color w:val="000000"/>
              </w:rPr>
              <w:t xml:space="preserve">5. </w:t>
            </w:r>
            <w:r w:rsidRPr="00A43E7B">
              <w:rPr>
                <w:rFonts w:ascii="Times New Roman" w:eastAsia="Times New Roman" w:hAnsi="Times New Roman" w:cs="Times New Roman"/>
                <w:color w:val="000000"/>
              </w:rPr>
              <w:t xml:space="preserve">Изучение правил безопасной эксплуатации оборудования для тонкого измельчения продуктов в замороженном виде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30AEA0D0" w14:textId="77777777" w:rsidR="00A43E7B" w:rsidRPr="00A43E7B" w:rsidRDefault="00A43E7B" w:rsidP="00A43E7B">
            <w:pPr>
              <w:suppressAutoHyphens/>
              <w:spacing w:after="0" w:line="240" w:lineRule="auto"/>
              <w:rPr>
                <w:rFonts w:ascii="Times New Roman" w:eastAsia="Times New Roman" w:hAnsi="Times New Roman" w:cs="Times New Roman"/>
                <w:b/>
                <w:iCs/>
                <w:lang w:eastAsia="ar-SA"/>
              </w:rPr>
            </w:pPr>
            <w:r w:rsidRPr="00A43E7B">
              <w:rPr>
                <w:rFonts w:ascii="Times New Roman" w:eastAsia="Times New Roman" w:hAnsi="Times New Roman" w:cs="Times New Roman"/>
                <w:b/>
                <w:iCs/>
                <w:lang w:eastAsia="ar-SA"/>
              </w:rPr>
              <w:t>2</w:t>
            </w:r>
          </w:p>
        </w:tc>
        <w:tc>
          <w:tcPr>
            <w:tcW w:w="1677" w:type="dxa"/>
            <w:gridSpan w:val="2"/>
            <w:tcBorders>
              <w:top w:val="single" w:sz="4" w:space="0" w:color="auto"/>
              <w:left w:val="single" w:sz="4" w:space="0" w:color="auto"/>
              <w:bottom w:val="single" w:sz="4" w:space="0" w:color="auto"/>
              <w:right w:val="single" w:sz="4" w:space="0" w:color="auto"/>
            </w:tcBorders>
            <w:shd w:val="clear" w:color="auto" w:fill="auto"/>
          </w:tcPr>
          <w:p w14:paraId="365C0662" w14:textId="77777777" w:rsidR="00A43E7B" w:rsidRPr="00A43E7B" w:rsidRDefault="00A43E7B" w:rsidP="00A43E7B">
            <w:pPr>
              <w:suppressAutoHyphens/>
              <w:spacing w:after="0" w:line="240" w:lineRule="auto"/>
              <w:rPr>
                <w:rFonts w:ascii="Times New Roman" w:eastAsia="Times New Roman" w:hAnsi="Times New Roman" w:cs="Times New Roman"/>
                <w:i/>
                <w:iCs/>
                <w:lang w:eastAsia="ar-SA"/>
              </w:rPr>
            </w:pPr>
          </w:p>
        </w:tc>
      </w:tr>
      <w:tr w:rsidR="00A43E7B" w:rsidRPr="00A43E7B" w14:paraId="110D768B" w14:textId="77777777" w:rsidTr="00CB0481">
        <w:trPr>
          <w:trHeight w:val="966"/>
        </w:trPr>
        <w:tc>
          <w:tcPr>
            <w:tcW w:w="2547" w:type="dxa"/>
            <w:vMerge w:val="restart"/>
            <w:tcBorders>
              <w:top w:val="single" w:sz="4" w:space="0" w:color="auto"/>
              <w:left w:val="single" w:sz="4" w:space="0" w:color="auto"/>
              <w:right w:val="single" w:sz="4" w:space="0" w:color="auto"/>
            </w:tcBorders>
            <w:shd w:val="clear" w:color="auto" w:fill="auto"/>
          </w:tcPr>
          <w:p w14:paraId="20C4B703"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b/>
                <w:bCs/>
                <w:color w:val="000000"/>
              </w:rPr>
              <w:t xml:space="preserve">Тема 1.8. </w:t>
            </w:r>
          </w:p>
          <w:p w14:paraId="35ADBAAB" w14:textId="77777777" w:rsidR="00A43E7B" w:rsidRPr="00A43E7B" w:rsidRDefault="00A43E7B" w:rsidP="00A43E7B">
            <w:pPr>
              <w:shd w:val="clear" w:color="auto" w:fill="FFFFFF"/>
              <w:suppressAutoHyphens/>
              <w:spacing w:after="0" w:line="240" w:lineRule="auto"/>
              <w:rPr>
                <w:rFonts w:ascii="Times New Roman" w:eastAsia="Times New Roman" w:hAnsi="Times New Roman" w:cs="Times New Roman"/>
                <w:b/>
                <w:bCs/>
                <w:iCs/>
                <w:color w:val="000000"/>
                <w:spacing w:val="-2"/>
                <w:lang w:eastAsia="ar-SA"/>
              </w:rPr>
            </w:pPr>
            <w:r w:rsidRPr="00A43E7B">
              <w:rPr>
                <w:rFonts w:ascii="Times New Roman" w:eastAsia="Times New Roman" w:hAnsi="Times New Roman" w:cs="Times New Roman"/>
                <w:lang w:eastAsia="ar-SA"/>
              </w:rPr>
              <w:t xml:space="preserve">Оборудование для подготовки кондитерского сырья </w:t>
            </w:r>
          </w:p>
        </w:tc>
        <w:tc>
          <w:tcPr>
            <w:tcW w:w="10207" w:type="dxa"/>
            <w:tcBorders>
              <w:top w:val="single" w:sz="4" w:space="0" w:color="auto"/>
              <w:left w:val="single" w:sz="4" w:space="0" w:color="auto"/>
              <w:right w:val="single" w:sz="4" w:space="0" w:color="auto"/>
            </w:tcBorders>
            <w:shd w:val="clear" w:color="auto" w:fill="auto"/>
          </w:tcPr>
          <w:p w14:paraId="64DEFE06" w14:textId="77777777" w:rsidR="00A43E7B" w:rsidRPr="00A43E7B" w:rsidRDefault="00A43E7B" w:rsidP="00CB0481">
            <w:pPr>
              <w:shd w:val="clear" w:color="auto" w:fill="FFFFFF"/>
              <w:suppressAutoHyphens/>
              <w:spacing w:after="0" w:line="240" w:lineRule="auto"/>
              <w:jc w:val="both"/>
              <w:rPr>
                <w:rFonts w:ascii="Times New Roman" w:eastAsia="Times New Roman" w:hAnsi="Times New Roman" w:cs="Times New Roman"/>
                <w:b/>
                <w:bCs/>
                <w:iCs/>
                <w:color w:val="000000"/>
                <w:spacing w:val="-2"/>
                <w:lang w:eastAsia="ar-SA"/>
              </w:rPr>
            </w:pPr>
            <w:r w:rsidRPr="00A43E7B">
              <w:rPr>
                <w:rFonts w:ascii="Times New Roman" w:eastAsia="Times New Roman" w:hAnsi="Times New Roman" w:cs="Times New Roman"/>
                <w:b/>
                <w:bCs/>
                <w:lang w:eastAsia="ar-SA"/>
              </w:rPr>
              <w:t>Содержание учебного материала</w:t>
            </w:r>
          </w:p>
          <w:p w14:paraId="59C40618"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iCs/>
                <w:color w:val="000000"/>
                <w:spacing w:val="-2"/>
              </w:rPr>
            </w:pPr>
            <w:r w:rsidRPr="00A43E7B">
              <w:rPr>
                <w:rFonts w:ascii="Times New Roman" w:eastAsia="Times New Roman" w:hAnsi="Times New Roman" w:cs="Times New Roman"/>
                <w:color w:val="000000"/>
              </w:rPr>
              <w:t xml:space="preserve">Оборудование для подготовки кондитерского сырья отечественного и зарубежного производства: просеивательные, тестомесильные машины, машины для взбивания. Назначение и устройство, правила безопасной эксплуатации </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502A9F5C" w14:textId="77777777" w:rsidR="00A43E7B" w:rsidRPr="00A43E7B" w:rsidRDefault="00A43E7B" w:rsidP="00A43E7B">
            <w:pPr>
              <w:suppressAutoHyphens/>
              <w:spacing w:after="0" w:line="240" w:lineRule="auto"/>
              <w:rPr>
                <w:rFonts w:ascii="Times New Roman" w:eastAsia="Times New Roman" w:hAnsi="Times New Roman" w:cs="Times New Roman"/>
                <w:b/>
                <w:iCs/>
                <w:lang w:eastAsia="ar-SA"/>
              </w:rPr>
            </w:pPr>
            <w:r w:rsidRPr="00A43E7B">
              <w:rPr>
                <w:rFonts w:ascii="Times New Roman" w:eastAsia="Times New Roman" w:hAnsi="Times New Roman" w:cs="Times New Roman"/>
                <w:b/>
                <w:iCs/>
                <w:lang w:eastAsia="ar-SA"/>
              </w:rPr>
              <w:t>2</w:t>
            </w:r>
          </w:p>
        </w:tc>
        <w:tc>
          <w:tcPr>
            <w:tcW w:w="1677" w:type="dxa"/>
            <w:gridSpan w:val="2"/>
            <w:vMerge w:val="restart"/>
            <w:tcBorders>
              <w:top w:val="single" w:sz="4" w:space="0" w:color="auto"/>
              <w:left w:val="single" w:sz="4" w:space="0" w:color="auto"/>
              <w:right w:val="single" w:sz="4" w:space="0" w:color="auto"/>
            </w:tcBorders>
            <w:shd w:val="clear" w:color="auto" w:fill="auto"/>
          </w:tcPr>
          <w:p w14:paraId="0E3061B2"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712091E6"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098A1327"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0CEBDAE6" w14:textId="77777777" w:rsidTr="00CB0481">
        <w:trPr>
          <w:trHeight w:val="264"/>
        </w:trPr>
        <w:tc>
          <w:tcPr>
            <w:tcW w:w="2547" w:type="dxa"/>
            <w:vMerge/>
            <w:tcBorders>
              <w:left w:val="single" w:sz="4" w:space="0" w:color="auto"/>
              <w:right w:val="single" w:sz="4" w:space="0" w:color="auto"/>
            </w:tcBorders>
            <w:shd w:val="clear" w:color="auto" w:fill="auto"/>
          </w:tcPr>
          <w:p w14:paraId="4C896EE3"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top w:val="nil"/>
              <w:left w:val="single" w:sz="4" w:space="0" w:color="auto"/>
              <w:bottom w:val="single" w:sz="4" w:space="0" w:color="auto"/>
              <w:right w:val="single" w:sz="4" w:space="0" w:color="auto"/>
            </w:tcBorders>
            <w:shd w:val="clear" w:color="auto" w:fill="auto"/>
          </w:tcPr>
          <w:p w14:paraId="4F6FE3BD"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iCs/>
                <w:color w:val="000000"/>
                <w:spacing w:val="-2"/>
              </w:rPr>
            </w:pPr>
            <w:r w:rsidRPr="00A43E7B">
              <w:rPr>
                <w:rFonts w:ascii="Times New Roman" w:eastAsia="Times New Roman" w:hAnsi="Times New Roman" w:cs="Times New Roman"/>
                <w:b/>
                <w:bCs/>
                <w:color w:val="000000"/>
              </w:rPr>
              <w:t xml:space="preserve">Практические занятия </w:t>
            </w: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tcPr>
          <w:p w14:paraId="1280AB5F" w14:textId="77777777" w:rsidR="00A43E7B" w:rsidRPr="00A43E7B" w:rsidRDefault="00A43E7B" w:rsidP="00A43E7B">
            <w:pPr>
              <w:suppressAutoHyphens/>
              <w:spacing w:after="0" w:line="240" w:lineRule="auto"/>
              <w:rPr>
                <w:rFonts w:ascii="Times New Roman" w:eastAsia="Times New Roman" w:hAnsi="Times New Roman" w:cs="Times New Roman"/>
                <w:b/>
                <w:iCs/>
                <w:lang w:eastAsia="ar-SA"/>
              </w:rPr>
            </w:pPr>
          </w:p>
        </w:tc>
        <w:tc>
          <w:tcPr>
            <w:tcW w:w="1677" w:type="dxa"/>
            <w:gridSpan w:val="2"/>
            <w:vMerge/>
            <w:tcBorders>
              <w:left w:val="single" w:sz="4" w:space="0" w:color="auto"/>
              <w:right w:val="single" w:sz="4" w:space="0" w:color="auto"/>
            </w:tcBorders>
            <w:shd w:val="clear" w:color="auto" w:fill="auto"/>
          </w:tcPr>
          <w:p w14:paraId="6D3B0997" w14:textId="77777777" w:rsidR="00A43E7B" w:rsidRPr="00A43E7B" w:rsidRDefault="00A43E7B" w:rsidP="00A43E7B">
            <w:pPr>
              <w:suppressAutoHyphens/>
              <w:spacing w:after="0" w:line="240" w:lineRule="auto"/>
              <w:rPr>
                <w:rFonts w:ascii="Times New Roman" w:eastAsia="Times New Roman" w:hAnsi="Times New Roman" w:cs="Times New Roman"/>
                <w:i/>
                <w:iCs/>
                <w:lang w:eastAsia="ar-SA"/>
              </w:rPr>
            </w:pPr>
          </w:p>
        </w:tc>
      </w:tr>
      <w:tr w:rsidR="00A43E7B" w:rsidRPr="00A43E7B" w14:paraId="27A1B292" w14:textId="77777777" w:rsidTr="00CB0481">
        <w:trPr>
          <w:trHeight w:val="336"/>
        </w:trPr>
        <w:tc>
          <w:tcPr>
            <w:tcW w:w="2547" w:type="dxa"/>
            <w:vMerge/>
            <w:tcBorders>
              <w:left w:val="single" w:sz="4" w:space="0" w:color="auto"/>
              <w:bottom w:val="single" w:sz="4" w:space="0" w:color="auto"/>
              <w:right w:val="single" w:sz="4" w:space="0" w:color="auto"/>
            </w:tcBorders>
            <w:shd w:val="clear" w:color="auto" w:fill="auto"/>
          </w:tcPr>
          <w:p w14:paraId="4F39528A" w14:textId="77777777" w:rsidR="00A43E7B" w:rsidRPr="00A43E7B" w:rsidRDefault="00A43E7B" w:rsidP="00A43E7B">
            <w:pPr>
              <w:shd w:val="clear" w:color="auto" w:fill="FFFFFF"/>
              <w:suppressAutoHyphens/>
              <w:spacing w:after="0" w:line="240" w:lineRule="auto"/>
              <w:rPr>
                <w:rFonts w:ascii="Times New Roman" w:eastAsia="Times New Roman" w:hAnsi="Times New Roman" w:cs="Times New Roman"/>
                <w:b/>
                <w:bCs/>
                <w:iCs/>
                <w:color w:val="000000"/>
                <w:spacing w:val="-2"/>
                <w:lang w:eastAsia="ar-SA"/>
              </w:rPr>
            </w:pPr>
          </w:p>
        </w:tc>
        <w:tc>
          <w:tcPr>
            <w:tcW w:w="10207" w:type="dxa"/>
            <w:tcBorders>
              <w:top w:val="single" w:sz="4" w:space="0" w:color="auto"/>
              <w:left w:val="single" w:sz="4" w:space="0" w:color="auto"/>
              <w:bottom w:val="single" w:sz="4" w:space="0" w:color="auto"/>
              <w:right w:val="single" w:sz="4" w:space="0" w:color="auto"/>
            </w:tcBorders>
            <w:shd w:val="clear" w:color="auto" w:fill="auto"/>
          </w:tcPr>
          <w:p w14:paraId="65205FAF"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Практическая работа №.6</w:t>
            </w:r>
            <w:r w:rsidRPr="00A43E7B">
              <w:rPr>
                <w:rFonts w:ascii="Times New Roman" w:eastAsia="Times New Roman" w:hAnsi="Times New Roman" w:cs="Times New Roman"/>
                <w:b/>
                <w:bCs/>
                <w:color w:val="000000"/>
              </w:rPr>
              <w:t xml:space="preserve">. </w:t>
            </w:r>
            <w:r w:rsidRPr="00A43E7B">
              <w:rPr>
                <w:rFonts w:ascii="Times New Roman" w:eastAsia="Times New Roman" w:hAnsi="Times New Roman" w:cs="Times New Roman"/>
                <w:color w:val="000000"/>
              </w:rPr>
              <w:t xml:space="preserve">Изучение правил безопасной эксплуатации оборудования для подготовки кондитерского сырья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26039777" w14:textId="77777777" w:rsidR="00A43E7B" w:rsidRPr="00A43E7B" w:rsidRDefault="00A43E7B" w:rsidP="00A43E7B">
            <w:pPr>
              <w:suppressAutoHyphens/>
              <w:spacing w:after="0" w:line="240" w:lineRule="auto"/>
              <w:rPr>
                <w:rFonts w:ascii="Times New Roman" w:eastAsia="Times New Roman" w:hAnsi="Times New Roman" w:cs="Times New Roman"/>
                <w:b/>
                <w:iCs/>
                <w:lang w:eastAsia="ar-SA"/>
              </w:rPr>
            </w:pPr>
            <w:r w:rsidRPr="00A43E7B">
              <w:rPr>
                <w:rFonts w:ascii="Times New Roman" w:eastAsia="Times New Roman" w:hAnsi="Times New Roman" w:cs="Times New Roman"/>
                <w:b/>
                <w:iCs/>
                <w:lang w:eastAsia="ar-SA"/>
              </w:rPr>
              <w:t>2</w:t>
            </w:r>
          </w:p>
        </w:tc>
        <w:tc>
          <w:tcPr>
            <w:tcW w:w="1677" w:type="dxa"/>
            <w:gridSpan w:val="2"/>
            <w:vMerge/>
            <w:tcBorders>
              <w:left w:val="single" w:sz="4" w:space="0" w:color="auto"/>
              <w:bottom w:val="single" w:sz="4" w:space="0" w:color="auto"/>
              <w:right w:val="single" w:sz="4" w:space="0" w:color="auto"/>
            </w:tcBorders>
            <w:shd w:val="clear" w:color="auto" w:fill="auto"/>
          </w:tcPr>
          <w:p w14:paraId="72D6705E" w14:textId="77777777" w:rsidR="00A43E7B" w:rsidRPr="00A43E7B" w:rsidRDefault="00A43E7B" w:rsidP="00A43E7B">
            <w:pPr>
              <w:suppressAutoHyphens/>
              <w:spacing w:after="0" w:line="240" w:lineRule="auto"/>
              <w:rPr>
                <w:rFonts w:ascii="Times New Roman" w:eastAsia="Times New Roman" w:hAnsi="Times New Roman" w:cs="Times New Roman"/>
                <w:i/>
                <w:iCs/>
                <w:lang w:eastAsia="ar-SA"/>
              </w:rPr>
            </w:pPr>
          </w:p>
        </w:tc>
      </w:tr>
      <w:tr w:rsidR="00A43E7B" w:rsidRPr="00A43E7B" w14:paraId="56D1DCC7" w14:textId="77777777" w:rsidTr="00CB0481">
        <w:trPr>
          <w:trHeight w:val="264"/>
        </w:trPr>
        <w:tc>
          <w:tcPr>
            <w:tcW w:w="2547" w:type="dxa"/>
            <w:vMerge w:val="restart"/>
            <w:tcBorders>
              <w:top w:val="single" w:sz="4" w:space="0" w:color="auto"/>
              <w:left w:val="single" w:sz="8" w:space="0" w:color="auto"/>
              <w:right w:val="single" w:sz="8" w:space="0" w:color="000000"/>
            </w:tcBorders>
            <w:shd w:val="clear" w:color="auto" w:fill="auto"/>
          </w:tcPr>
          <w:p w14:paraId="014C5E97"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b/>
                <w:bCs/>
                <w:color w:val="000000"/>
              </w:rPr>
              <w:t>Тема 1.9</w:t>
            </w:r>
          </w:p>
          <w:p w14:paraId="69D56845" w14:textId="77777777" w:rsidR="00A43E7B" w:rsidRPr="00A43E7B" w:rsidRDefault="00A43E7B" w:rsidP="00A43E7B">
            <w:pPr>
              <w:shd w:val="clear" w:color="auto" w:fill="FFFFFF"/>
              <w:suppressAutoHyphens/>
              <w:spacing w:after="0" w:line="240" w:lineRule="auto"/>
              <w:rPr>
                <w:rFonts w:ascii="Times New Roman" w:eastAsia="Times New Roman" w:hAnsi="Times New Roman" w:cs="Times New Roman"/>
                <w:b/>
                <w:bCs/>
                <w:iCs/>
                <w:color w:val="000000"/>
                <w:spacing w:val="-2"/>
                <w:lang w:eastAsia="ar-SA"/>
              </w:rPr>
            </w:pPr>
            <w:r w:rsidRPr="00A43E7B">
              <w:rPr>
                <w:rFonts w:ascii="Times New Roman" w:eastAsia="Times New Roman" w:hAnsi="Times New Roman" w:cs="Times New Roman"/>
                <w:lang w:eastAsia="ar-SA"/>
              </w:rPr>
              <w:t xml:space="preserve">Классификация холодильного оборудования </w:t>
            </w:r>
          </w:p>
        </w:tc>
        <w:tc>
          <w:tcPr>
            <w:tcW w:w="10207" w:type="dxa"/>
            <w:tcBorders>
              <w:top w:val="single" w:sz="4" w:space="0" w:color="auto"/>
              <w:left w:val="single" w:sz="8" w:space="0" w:color="auto"/>
              <w:bottom w:val="single" w:sz="4" w:space="0" w:color="auto"/>
              <w:right w:val="single" w:sz="4" w:space="0" w:color="auto"/>
            </w:tcBorders>
            <w:shd w:val="clear" w:color="auto" w:fill="auto"/>
          </w:tcPr>
          <w:p w14:paraId="3B0E1FB8"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color w:val="000000"/>
              </w:rPr>
            </w:pPr>
            <w:r w:rsidRPr="00A43E7B">
              <w:rPr>
                <w:rFonts w:ascii="Times New Roman" w:eastAsia="Times New Roman" w:hAnsi="Times New Roman" w:cs="Times New Roman"/>
                <w:b/>
                <w:bCs/>
                <w:color w:val="000000"/>
              </w:rPr>
              <w:t>Практические занятия</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27E3B66E" w14:textId="77777777" w:rsidR="00A43E7B" w:rsidRPr="00A43E7B" w:rsidRDefault="00A43E7B" w:rsidP="00A43E7B">
            <w:pPr>
              <w:suppressAutoHyphens/>
              <w:spacing w:after="0" w:line="240" w:lineRule="auto"/>
              <w:rPr>
                <w:rFonts w:ascii="Times New Roman" w:eastAsia="Times New Roman" w:hAnsi="Times New Roman" w:cs="Times New Roman"/>
                <w:b/>
                <w:iCs/>
                <w:lang w:eastAsia="ar-SA"/>
              </w:rPr>
            </w:pPr>
            <w:r w:rsidRPr="00A43E7B">
              <w:rPr>
                <w:rFonts w:ascii="Times New Roman" w:eastAsia="Times New Roman" w:hAnsi="Times New Roman" w:cs="Times New Roman"/>
                <w:b/>
                <w:iCs/>
                <w:lang w:eastAsia="ar-SA"/>
              </w:rPr>
              <w:t>2</w:t>
            </w:r>
          </w:p>
        </w:tc>
        <w:tc>
          <w:tcPr>
            <w:tcW w:w="167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65DA529B"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039FEA71"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28F19445" w14:textId="77777777" w:rsidR="00A43E7B" w:rsidRPr="00A43E7B" w:rsidRDefault="00A43E7B" w:rsidP="00A43E7B">
            <w:pPr>
              <w:suppressAutoHyphens/>
              <w:spacing w:after="0" w:line="240" w:lineRule="auto"/>
              <w:rPr>
                <w:rFonts w:ascii="Times New Roman" w:eastAsia="Times New Roman" w:hAnsi="Times New Roman" w:cs="Times New Roman"/>
                <w:i/>
                <w:iCs/>
                <w:lang w:eastAsia="ar-SA"/>
              </w:rPr>
            </w:pPr>
            <w:r w:rsidRPr="00A43E7B">
              <w:rPr>
                <w:rFonts w:ascii="Times New Roman" w:eastAsia="Times New Roman" w:hAnsi="Times New Roman" w:cs="Times New Roman"/>
                <w:iCs/>
                <w:lang w:eastAsia="ar-SA"/>
              </w:rPr>
              <w:t>ЛР6</w:t>
            </w:r>
          </w:p>
        </w:tc>
      </w:tr>
      <w:tr w:rsidR="00A43E7B" w:rsidRPr="00A43E7B" w14:paraId="3AA5E7EA" w14:textId="77777777" w:rsidTr="00CB0481">
        <w:trPr>
          <w:trHeight w:val="264"/>
        </w:trPr>
        <w:tc>
          <w:tcPr>
            <w:tcW w:w="2547" w:type="dxa"/>
            <w:vMerge/>
            <w:tcBorders>
              <w:left w:val="single" w:sz="8" w:space="0" w:color="auto"/>
              <w:right w:val="single" w:sz="8" w:space="0" w:color="000000"/>
            </w:tcBorders>
            <w:shd w:val="clear" w:color="auto" w:fill="auto"/>
          </w:tcPr>
          <w:p w14:paraId="4C0FA398"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top w:val="single" w:sz="4" w:space="0" w:color="auto"/>
              <w:left w:val="single" w:sz="8" w:space="0" w:color="auto"/>
              <w:bottom w:val="single" w:sz="4" w:space="0" w:color="auto"/>
              <w:right w:val="single" w:sz="4" w:space="0" w:color="auto"/>
            </w:tcBorders>
            <w:shd w:val="clear" w:color="auto" w:fill="auto"/>
          </w:tcPr>
          <w:p w14:paraId="0F03EE3D"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Практическая работа №. </w:t>
            </w:r>
            <w:r w:rsidRPr="00A43E7B">
              <w:rPr>
                <w:rFonts w:ascii="Times New Roman" w:eastAsia="Times New Roman" w:hAnsi="Times New Roman" w:cs="Times New Roman"/>
                <w:b/>
                <w:bCs/>
                <w:color w:val="000000"/>
              </w:rPr>
              <w:t xml:space="preserve">7. </w:t>
            </w:r>
            <w:r w:rsidRPr="00A43E7B">
              <w:rPr>
                <w:rFonts w:ascii="Times New Roman" w:eastAsia="Times New Roman" w:hAnsi="Times New Roman" w:cs="Times New Roman"/>
                <w:color w:val="000000"/>
              </w:rPr>
              <w:t xml:space="preserve">Классификация и характеристика торгово-холодильного оборудования. Способы охлаждения (естественное и </w:t>
            </w:r>
            <w:proofErr w:type="gramStart"/>
            <w:r w:rsidRPr="00A43E7B">
              <w:rPr>
                <w:rFonts w:ascii="Times New Roman" w:eastAsia="Times New Roman" w:hAnsi="Times New Roman" w:cs="Times New Roman"/>
                <w:color w:val="000000"/>
              </w:rPr>
              <w:t>искусственное</w:t>
            </w:r>
            <w:proofErr w:type="gramEnd"/>
            <w:r w:rsidRPr="00A43E7B">
              <w:rPr>
                <w:rFonts w:ascii="Times New Roman" w:eastAsia="Times New Roman" w:hAnsi="Times New Roman" w:cs="Times New Roman"/>
                <w:color w:val="000000"/>
              </w:rPr>
              <w:t xml:space="preserve"> и машинное). Холодильные машины. Требования системы ХАССП, к содержанию холодильного оборудования </w:t>
            </w: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tcPr>
          <w:p w14:paraId="24D762D8" w14:textId="77777777" w:rsidR="00A43E7B" w:rsidRPr="00A43E7B" w:rsidRDefault="00A43E7B" w:rsidP="00A43E7B">
            <w:pPr>
              <w:suppressAutoHyphens/>
              <w:spacing w:after="0" w:line="240" w:lineRule="auto"/>
              <w:rPr>
                <w:rFonts w:ascii="Times New Roman" w:eastAsia="Times New Roman" w:hAnsi="Times New Roman" w:cs="Times New Roman"/>
                <w:b/>
                <w:iCs/>
                <w:lang w:eastAsia="ar-SA"/>
              </w:rPr>
            </w:pPr>
          </w:p>
        </w:tc>
        <w:tc>
          <w:tcPr>
            <w:tcW w:w="1677" w:type="dxa"/>
            <w:gridSpan w:val="2"/>
            <w:vMerge/>
            <w:tcBorders>
              <w:top w:val="single" w:sz="4" w:space="0" w:color="auto"/>
              <w:left w:val="single" w:sz="4" w:space="0" w:color="auto"/>
              <w:bottom w:val="single" w:sz="4" w:space="0" w:color="auto"/>
              <w:right w:val="single" w:sz="4" w:space="0" w:color="auto"/>
            </w:tcBorders>
            <w:shd w:val="clear" w:color="auto" w:fill="auto"/>
          </w:tcPr>
          <w:p w14:paraId="75F7B349" w14:textId="77777777" w:rsidR="00A43E7B" w:rsidRPr="00A43E7B" w:rsidRDefault="00A43E7B" w:rsidP="00A43E7B">
            <w:pPr>
              <w:suppressAutoHyphens/>
              <w:spacing w:after="0" w:line="240" w:lineRule="auto"/>
              <w:rPr>
                <w:rFonts w:ascii="Times New Roman" w:eastAsia="Times New Roman" w:hAnsi="Times New Roman" w:cs="Times New Roman"/>
                <w:i/>
                <w:iCs/>
                <w:lang w:eastAsia="ar-SA"/>
              </w:rPr>
            </w:pPr>
          </w:p>
        </w:tc>
      </w:tr>
      <w:tr w:rsidR="00A43E7B" w:rsidRPr="00A43E7B" w14:paraId="372DDC9B" w14:textId="77777777" w:rsidTr="00CB0481">
        <w:trPr>
          <w:trHeight w:val="227"/>
        </w:trPr>
        <w:tc>
          <w:tcPr>
            <w:tcW w:w="2547" w:type="dxa"/>
            <w:vMerge w:val="restart"/>
            <w:tcBorders>
              <w:top w:val="single" w:sz="4" w:space="0" w:color="auto"/>
              <w:left w:val="single" w:sz="8" w:space="0" w:color="auto"/>
              <w:right w:val="single" w:sz="8" w:space="0" w:color="000000"/>
            </w:tcBorders>
            <w:shd w:val="clear" w:color="auto" w:fill="auto"/>
          </w:tcPr>
          <w:p w14:paraId="09BEC12C"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r w:rsidRPr="00A43E7B">
              <w:rPr>
                <w:rFonts w:ascii="Times New Roman" w:eastAsia="Times New Roman" w:hAnsi="Times New Roman" w:cs="Times New Roman"/>
                <w:b/>
                <w:bCs/>
                <w:color w:val="000000"/>
              </w:rPr>
              <w:t xml:space="preserve">Тема 1.10 </w:t>
            </w:r>
          </w:p>
          <w:p w14:paraId="76055B32"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color w:val="000000"/>
              </w:rPr>
              <w:t>Холодильные шкафы, холодильные камеры, холодильные прилавки и витрины,</w:t>
            </w:r>
          </w:p>
          <w:p w14:paraId="46887F6E"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шкафы интенсивного охлаждения (шоковой заморозки). </w:t>
            </w:r>
          </w:p>
        </w:tc>
        <w:tc>
          <w:tcPr>
            <w:tcW w:w="10207" w:type="dxa"/>
            <w:tcBorders>
              <w:top w:val="single" w:sz="4" w:space="0" w:color="auto"/>
              <w:left w:val="single" w:sz="8" w:space="0" w:color="auto"/>
              <w:bottom w:val="single" w:sz="4" w:space="0" w:color="auto"/>
              <w:right w:val="single" w:sz="4" w:space="0" w:color="auto"/>
            </w:tcBorders>
            <w:shd w:val="clear" w:color="auto" w:fill="auto"/>
          </w:tcPr>
          <w:p w14:paraId="7D8D78F2"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color w:val="000000"/>
              </w:rPr>
            </w:pPr>
            <w:r w:rsidRPr="00A43E7B">
              <w:rPr>
                <w:rFonts w:ascii="Times New Roman" w:eastAsia="Times New Roman" w:hAnsi="Times New Roman" w:cs="Times New Roman"/>
                <w:b/>
                <w:bCs/>
                <w:color w:val="000000"/>
              </w:rPr>
              <w:t>Содержание учебного материала</w:t>
            </w:r>
          </w:p>
        </w:tc>
        <w:tc>
          <w:tcPr>
            <w:tcW w:w="1134" w:type="dxa"/>
            <w:gridSpan w:val="2"/>
            <w:vMerge w:val="restart"/>
            <w:tcBorders>
              <w:top w:val="single" w:sz="4" w:space="0" w:color="auto"/>
              <w:left w:val="single" w:sz="4" w:space="0" w:color="auto"/>
              <w:right w:val="single" w:sz="4" w:space="0" w:color="auto"/>
            </w:tcBorders>
            <w:shd w:val="clear" w:color="auto" w:fill="auto"/>
          </w:tcPr>
          <w:p w14:paraId="3765E1E3" w14:textId="77777777" w:rsidR="00A43E7B" w:rsidRPr="00A43E7B" w:rsidRDefault="00A43E7B" w:rsidP="00A43E7B">
            <w:pPr>
              <w:suppressAutoHyphens/>
              <w:spacing w:after="0" w:line="240" w:lineRule="auto"/>
              <w:rPr>
                <w:rFonts w:ascii="Times New Roman" w:eastAsia="Times New Roman" w:hAnsi="Times New Roman" w:cs="Times New Roman"/>
                <w:b/>
                <w:iCs/>
                <w:lang w:eastAsia="ar-SA"/>
              </w:rPr>
            </w:pPr>
            <w:r w:rsidRPr="00A43E7B">
              <w:rPr>
                <w:rFonts w:ascii="Times New Roman" w:eastAsia="Times New Roman" w:hAnsi="Times New Roman" w:cs="Times New Roman"/>
                <w:b/>
                <w:iCs/>
                <w:lang w:eastAsia="ar-SA"/>
              </w:rPr>
              <w:t>2</w:t>
            </w:r>
          </w:p>
        </w:tc>
        <w:tc>
          <w:tcPr>
            <w:tcW w:w="1677" w:type="dxa"/>
            <w:gridSpan w:val="2"/>
            <w:vMerge w:val="restart"/>
            <w:tcBorders>
              <w:top w:val="single" w:sz="4" w:space="0" w:color="auto"/>
              <w:left w:val="single" w:sz="4" w:space="0" w:color="auto"/>
              <w:right w:val="single" w:sz="4" w:space="0" w:color="auto"/>
            </w:tcBorders>
            <w:shd w:val="clear" w:color="auto" w:fill="auto"/>
          </w:tcPr>
          <w:p w14:paraId="5A97929C"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03E06003"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51D017CC"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3A357305" w14:textId="77777777" w:rsidTr="00CB0481">
        <w:trPr>
          <w:trHeight w:val="1707"/>
        </w:trPr>
        <w:tc>
          <w:tcPr>
            <w:tcW w:w="2547" w:type="dxa"/>
            <w:vMerge/>
            <w:tcBorders>
              <w:left w:val="single" w:sz="8" w:space="0" w:color="auto"/>
              <w:right w:val="single" w:sz="8" w:space="0" w:color="000000"/>
            </w:tcBorders>
            <w:shd w:val="clear" w:color="auto" w:fill="auto"/>
          </w:tcPr>
          <w:p w14:paraId="7574E492"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p>
        </w:tc>
        <w:tc>
          <w:tcPr>
            <w:tcW w:w="10207" w:type="dxa"/>
            <w:tcBorders>
              <w:top w:val="single" w:sz="4" w:space="0" w:color="auto"/>
              <w:left w:val="single" w:sz="8" w:space="0" w:color="auto"/>
              <w:right w:val="single" w:sz="4" w:space="0" w:color="auto"/>
            </w:tcBorders>
            <w:shd w:val="clear" w:color="auto" w:fill="auto"/>
          </w:tcPr>
          <w:p w14:paraId="2071B312"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Холодильные шкафы, холодильные камеры, холодильные прилавки и витрины, шкафы интенсивного охлаждения (шоковой заморозки). </w:t>
            </w:r>
          </w:p>
          <w:p w14:paraId="44EF8118"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Устройство, принципы действия, правила безопасной эксплуатации. Требования системы ХАССП к соблюдению личной и производственной гигиены. </w:t>
            </w:r>
          </w:p>
        </w:tc>
        <w:tc>
          <w:tcPr>
            <w:tcW w:w="1134" w:type="dxa"/>
            <w:gridSpan w:val="2"/>
            <w:vMerge/>
            <w:tcBorders>
              <w:left w:val="single" w:sz="4" w:space="0" w:color="auto"/>
              <w:right w:val="single" w:sz="4" w:space="0" w:color="auto"/>
            </w:tcBorders>
            <w:shd w:val="clear" w:color="auto" w:fill="auto"/>
          </w:tcPr>
          <w:p w14:paraId="33386177" w14:textId="77777777" w:rsidR="00A43E7B" w:rsidRPr="00A43E7B" w:rsidRDefault="00A43E7B" w:rsidP="00A43E7B">
            <w:pPr>
              <w:suppressAutoHyphens/>
              <w:spacing w:after="0" w:line="240" w:lineRule="auto"/>
              <w:rPr>
                <w:rFonts w:ascii="Times New Roman" w:eastAsia="Times New Roman" w:hAnsi="Times New Roman" w:cs="Times New Roman"/>
                <w:b/>
                <w:iCs/>
                <w:lang w:eastAsia="ar-SA"/>
              </w:rPr>
            </w:pPr>
          </w:p>
        </w:tc>
        <w:tc>
          <w:tcPr>
            <w:tcW w:w="1677" w:type="dxa"/>
            <w:gridSpan w:val="2"/>
            <w:vMerge/>
            <w:tcBorders>
              <w:left w:val="single" w:sz="4" w:space="0" w:color="auto"/>
              <w:right w:val="single" w:sz="4" w:space="0" w:color="auto"/>
            </w:tcBorders>
            <w:shd w:val="clear" w:color="auto" w:fill="auto"/>
          </w:tcPr>
          <w:p w14:paraId="14FFF3B7" w14:textId="77777777" w:rsidR="00A43E7B" w:rsidRPr="00A43E7B" w:rsidRDefault="00A43E7B" w:rsidP="00A43E7B">
            <w:pPr>
              <w:suppressAutoHyphens/>
              <w:spacing w:after="0" w:line="240" w:lineRule="auto"/>
              <w:rPr>
                <w:rFonts w:ascii="Times New Roman" w:eastAsia="Times New Roman" w:hAnsi="Times New Roman" w:cs="Times New Roman"/>
                <w:i/>
                <w:iCs/>
                <w:lang w:eastAsia="ar-SA"/>
              </w:rPr>
            </w:pPr>
          </w:p>
        </w:tc>
      </w:tr>
      <w:tr w:rsidR="00A43E7B" w:rsidRPr="00A43E7B" w14:paraId="0ABF4B54" w14:textId="77777777" w:rsidTr="00CB0481">
        <w:trPr>
          <w:trHeight w:val="112"/>
        </w:trPr>
        <w:tc>
          <w:tcPr>
            <w:tcW w:w="12754" w:type="dxa"/>
            <w:gridSpan w:val="2"/>
            <w:tcBorders>
              <w:top w:val="single" w:sz="4" w:space="0" w:color="auto"/>
              <w:left w:val="single" w:sz="8" w:space="0" w:color="auto"/>
              <w:bottom w:val="single" w:sz="4" w:space="0" w:color="auto"/>
              <w:right w:val="single" w:sz="4" w:space="0" w:color="auto"/>
            </w:tcBorders>
            <w:shd w:val="clear" w:color="auto" w:fill="auto"/>
          </w:tcPr>
          <w:p w14:paraId="2F8A61DB"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r w:rsidRPr="00A43E7B">
              <w:rPr>
                <w:rFonts w:ascii="Times New Roman" w:eastAsia="Times New Roman" w:hAnsi="Times New Roman" w:cs="Times New Roman"/>
                <w:b/>
                <w:bCs/>
                <w:color w:val="000000"/>
              </w:rPr>
              <w:t>Дифференцированный зачет</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6AD8DCA2" w14:textId="77777777" w:rsidR="00A43E7B" w:rsidRPr="00A43E7B" w:rsidRDefault="00A43E7B" w:rsidP="00A43E7B">
            <w:pPr>
              <w:suppressAutoHyphens/>
              <w:spacing w:after="0" w:line="240" w:lineRule="auto"/>
              <w:rPr>
                <w:rFonts w:ascii="Times New Roman" w:eastAsia="Times New Roman" w:hAnsi="Times New Roman" w:cs="Times New Roman"/>
                <w:b/>
                <w:iCs/>
                <w:lang w:eastAsia="ar-SA"/>
              </w:rPr>
            </w:pPr>
            <w:r w:rsidRPr="00A43E7B">
              <w:rPr>
                <w:rFonts w:ascii="Times New Roman" w:eastAsia="Times New Roman" w:hAnsi="Times New Roman" w:cs="Times New Roman"/>
                <w:b/>
                <w:iCs/>
                <w:lang w:eastAsia="ar-SA"/>
              </w:rPr>
              <w:t>2</w:t>
            </w:r>
          </w:p>
        </w:tc>
        <w:tc>
          <w:tcPr>
            <w:tcW w:w="1677" w:type="dxa"/>
            <w:gridSpan w:val="2"/>
            <w:tcBorders>
              <w:top w:val="single" w:sz="4" w:space="0" w:color="auto"/>
              <w:left w:val="single" w:sz="4" w:space="0" w:color="auto"/>
              <w:bottom w:val="single" w:sz="4" w:space="0" w:color="auto"/>
              <w:right w:val="single" w:sz="4" w:space="0" w:color="auto"/>
            </w:tcBorders>
            <w:shd w:val="clear" w:color="auto" w:fill="auto"/>
          </w:tcPr>
          <w:p w14:paraId="1C951708" w14:textId="77777777" w:rsidR="00A43E7B" w:rsidRPr="00A43E7B" w:rsidRDefault="00A43E7B" w:rsidP="00A43E7B">
            <w:pPr>
              <w:suppressAutoHyphens/>
              <w:spacing w:after="0" w:line="240" w:lineRule="auto"/>
              <w:rPr>
                <w:rFonts w:ascii="Times New Roman" w:eastAsia="Times New Roman" w:hAnsi="Times New Roman" w:cs="Times New Roman"/>
                <w:i/>
                <w:iCs/>
                <w:lang w:eastAsia="ar-SA"/>
              </w:rPr>
            </w:pPr>
          </w:p>
          <w:p w14:paraId="1EA16234" w14:textId="77777777" w:rsidR="00A43E7B" w:rsidRPr="00A43E7B" w:rsidRDefault="00A43E7B" w:rsidP="00A43E7B">
            <w:pPr>
              <w:suppressAutoHyphens/>
              <w:spacing w:after="0" w:line="240" w:lineRule="auto"/>
              <w:rPr>
                <w:rFonts w:ascii="Times New Roman" w:eastAsia="Times New Roman" w:hAnsi="Times New Roman" w:cs="Times New Roman"/>
                <w:i/>
                <w:iCs/>
                <w:lang w:eastAsia="ar-SA"/>
              </w:rPr>
            </w:pPr>
          </w:p>
          <w:p w14:paraId="304125A1" w14:textId="77777777" w:rsidR="00A43E7B" w:rsidRPr="00A43E7B" w:rsidRDefault="00A43E7B" w:rsidP="00A43E7B">
            <w:pPr>
              <w:suppressAutoHyphens/>
              <w:spacing w:after="0" w:line="240" w:lineRule="auto"/>
              <w:rPr>
                <w:rFonts w:ascii="Times New Roman" w:eastAsia="Times New Roman" w:hAnsi="Times New Roman" w:cs="Times New Roman"/>
                <w:i/>
                <w:iCs/>
                <w:lang w:eastAsia="ar-SA"/>
              </w:rPr>
            </w:pPr>
          </w:p>
          <w:p w14:paraId="4E4D68EE" w14:textId="77777777" w:rsidR="00A43E7B" w:rsidRPr="00A43E7B" w:rsidRDefault="00A43E7B" w:rsidP="00A43E7B">
            <w:pPr>
              <w:suppressAutoHyphens/>
              <w:spacing w:after="0" w:line="240" w:lineRule="auto"/>
              <w:rPr>
                <w:rFonts w:ascii="Times New Roman" w:eastAsia="Times New Roman" w:hAnsi="Times New Roman" w:cs="Times New Roman"/>
                <w:i/>
                <w:iCs/>
                <w:lang w:eastAsia="ar-SA"/>
              </w:rPr>
            </w:pPr>
          </w:p>
        </w:tc>
      </w:tr>
      <w:tr w:rsidR="00A43E7B" w:rsidRPr="00A43E7B" w14:paraId="7029A4C3" w14:textId="77777777" w:rsidTr="00CB0481">
        <w:trPr>
          <w:trHeight w:val="336"/>
        </w:trPr>
        <w:tc>
          <w:tcPr>
            <w:tcW w:w="12754" w:type="dxa"/>
            <w:gridSpan w:val="2"/>
            <w:tcBorders>
              <w:top w:val="nil"/>
              <w:left w:val="single" w:sz="8" w:space="0" w:color="auto"/>
              <w:bottom w:val="single" w:sz="4" w:space="0" w:color="auto"/>
              <w:right w:val="single" w:sz="8" w:space="0" w:color="000000"/>
            </w:tcBorders>
            <w:shd w:val="clear" w:color="auto" w:fill="auto"/>
          </w:tcPr>
          <w:p w14:paraId="67B99953" w14:textId="77777777" w:rsidR="00A43E7B" w:rsidRPr="00A43E7B" w:rsidRDefault="00A43E7B" w:rsidP="00A43E7B">
            <w:pPr>
              <w:shd w:val="clear" w:color="auto" w:fill="FFFFFF"/>
              <w:suppressAutoHyphens/>
              <w:spacing w:after="0" w:line="240" w:lineRule="auto"/>
              <w:rPr>
                <w:rFonts w:ascii="Times New Roman" w:eastAsia="Times New Roman" w:hAnsi="Times New Roman" w:cs="Times New Roman"/>
                <w:b/>
                <w:bCs/>
                <w:iCs/>
                <w:color w:val="000000"/>
                <w:spacing w:val="-2"/>
                <w:lang w:eastAsia="ar-SA"/>
              </w:rPr>
            </w:pPr>
            <w:r w:rsidRPr="00A43E7B">
              <w:rPr>
                <w:rFonts w:ascii="Times New Roman" w:eastAsia="Times New Roman" w:hAnsi="Times New Roman" w:cs="Times New Roman"/>
                <w:b/>
                <w:bCs/>
                <w:iCs/>
                <w:color w:val="000000"/>
                <w:spacing w:val="-2"/>
                <w:lang w:eastAsia="ar-SA"/>
              </w:rPr>
              <w:lastRenderedPageBreak/>
              <w:t xml:space="preserve"> МДК 01.02 Технологические процессы производства продукции общественного питания массового изготовления и специализированных пищевых продуктов</w:t>
            </w:r>
          </w:p>
        </w:tc>
        <w:tc>
          <w:tcPr>
            <w:tcW w:w="1134" w:type="dxa"/>
            <w:gridSpan w:val="2"/>
            <w:tcBorders>
              <w:top w:val="nil"/>
              <w:left w:val="nil"/>
              <w:bottom w:val="single" w:sz="4" w:space="0" w:color="auto"/>
              <w:right w:val="single" w:sz="8" w:space="0" w:color="auto"/>
            </w:tcBorders>
            <w:shd w:val="clear" w:color="auto" w:fill="auto"/>
          </w:tcPr>
          <w:p w14:paraId="563BEDC0" w14:textId="77777777" w:rsidR="00A43E7B" w:rsidRPr="00A43E7B" w:rsidRDefault="00A43E7B" w:rsidP="00A43E7B">
            <w:pPr>
              <w:suppressAutoHyphens/>
              <w:spacing w:after="0" w:line="240" w:lineRule="auto"/>
              <w:rPr>
                <w:rFonts w:ascii="Times New Roman" w:eastAsia="Times New Roman" w:hAnsi="Times New Roman" w:cs="Times New Roman"/>
                <w:b/>
                <w:iCs/>
                <w:lang w:eastAsia="ar-SA"/>
              </w:rPr>
            </w:pPr>
          </w:p>
        </w:tc>
        <w:tc>
          <w:tcPr>
            <w:tcW w:w="1677" w:type="dxa"/>
            <w:gridSpan w:val="2"/>
            <w:tcBorders>
              <w:top w:val="nil"/>
              <w:left w:val="nil"/>
              <w:bottom w:val="single" w:sz="4" w:space="0" w:color="auto"/>
              <w:right w:val="single" w:sz="8" w:space="0" w:color="auto"/>
            </w:tcBorders>
            <w:shd w:val="clear" w:color="auto" w:fill="auto"/>
          </w:tcPr>
          <w:p w14:paraId="541CCE78" w14:textId="77777777" w:rsidR="00A43E7B" w:rsidRPr="00A43E7B" w:rsidRDefault="00A43E7B" w:rsidP="00A43E7B">
            <w:pPr>
              <w:suppressAutoHyphens/>
              <w:spacing w:after="0" w:line="240" w:lineRule="auto"/>
              <w:rPr>
                <w:rFonts w:ascii="Times New Roman" w:eastAsia="Times New Roman" w:hAnsi="Times New Roman" w:cs="Times New Roman"/>
                <w:i/>
                <w:iCs/>
                <w:lang w:eastAsia="ar-SA"/>
              </w:rPr>
            </w:pPr>
          </w:p>
        </w:tc>
      </w:tr>
      <w:tr w:rsidR="00A43E7B" w:rsidRPr="00A43E7B" w14:paraId="240E775F" w14:textId="77777777" w:rsidTr="00CB0481">
        <w:trPr>
          <w:trHeight w:val="336"/>
        </w:trPr>
        <w:tc>
          <w:tcPr>
            <w:tcW w:w="12754" w:type="dxa"/>
            <w:gridSpan w:val="2"/>
            <w:tcBorders>
              <w:top w:val="single" w:sz="4" w:space="0" w:color="auto"/>
              <w:left w:val="single" w:sz="4" w:space="0" w:color="auto"/>
              <w:bottom w:val="single" w:sz="4" w:space="0" w:color="auto"/>
              <w:right w:val="single" w:sz="4" w:space="0" w:color="auto"/>
            </w:tcBorders>
            <w:shd w:val="clear" w:color="auto" w:fill="auto"/>
          </w:tcPr>
          <w:p w14:paraId="08A2BE83"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b/>
                <w:bCs/>
                <w:color w:val="000000"/>
              </w:rPr>
              <w:t>Раздел модуля 2. Организация процессов приготовления и подготовки к реализации полуфабрикатов для блюд, кулинарных изделий</w:t>
            </w:r>
            <w:r w:rsidRPr="00A43E7B">
              <w:rPr>
                <w:rFonts w:ascii="Times New Roman" w:eastAsia="Times New Roman" w:hAnsi="Times New Roman" w:cs="Times New Roman"/>
                <w:b/>
                <w:bCs/>
                <w:iCs/>
                <w:color w:val="000000"/>
                <w:spacing w:val="-2"/>
              </w:rPr>
              <w:t xml:space="preserve"> массового</w:t>
            </w:r>
            <w:r w:rsidRPr="00A43E7B">
              <w:rPr>
                <w:rFonts w:ascii="Times New Roman" w:eastAsia="Times New Roman" w:hAnsi="Times New Roman" w:cs="Times New Roman"/>
                <w:b/>
                <w:bCs/>
                <w:color w:val="000000"/>
              </w:rPr>
              <w:t xml:space="preserve"> ассортимента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667349D4" w14:textId="77777777" w:rsidR="00A43E7B" w:rsidRPr="00A43E7B" w:rsidRDefault="00A43E7B" w:rsidP="00A43E7B">
            <w:pPr>
              <w:suppressAutoHyphens/>
              <w:spacing w:after="0" w:line="240" w:lineRule="auto"/>
              <w:rPr>
                <w:rFonts w:ascii="Times New Roman" w:eastAsia="Times New Roman" w:hAnsi="Times New Roman" w:cs="Times New Roman"/>
                <w:b/>
                <w:iCs/>
                <w:lang w:eastAsia="ar-SA"/>
              </w:rPr>
            </w:pPr>
          </w:p>
        </w:tc>
        <w:tc>
          <w:tcPr>
            <w:tcW w:w="1677" w:type="dxa"/>
            <w:gridSpan w:val="2"/>
            <w:tcBorders>
              <w:top w:val="single" w:sz="4" w:space="0" w:color="auto"/>
              <w:left w:val="single" w:sz="4" w:space="0" w:color="auto"/>
              <w:bottom w:val="single" w:sz="4" w:space="0" w:color="auto"/>
              <w:right w:val="single" w:sz="4" w:space="0" w:color="auto"/>
            </w:tcBorders>
            <w:shd w:val="clear" w:color="auto" w:fill="auto"/>
          </w:tcPr>
          <w:p w14:paraId="6FE44A97" w14:textId="77777777" w:rsidR="00A43E7B" w:rsidRPr="00A43E7B" w:rsidRDefault="00A43E7B" w:rsidP="00A43E7B">
            <w:pPr>
              <w:suppressAutoHyphens/>
              <w:spacing w:after="0" w:line="240" w:lineRule="auto"/>
              <w:rPr>
                <w:rFonts w:ascii="Times New Roman" w:eastAsia="Times New Roman" w:hAnsi="Times New Roman" w:cs="Times New Roman"/>
                <w:i/>
                <w:iCs/>
                <w:lang w:eastAsia="ar-SA"/>
              </w:rPr>
            </w:pPr>
            <w:r w:rsidRPr="00A43E7B">
              <w:rPr>
                <w:rFonts w:ascii="Times New Roman" w:eastAsia="Times New Roman" w:hAnsi="Times New Roman" w:cs="Times New Roman"/>
                <w:i/>
                <w:iCs/>
                <w:lang w:eastAsia="ar-SA"/>
              </w:rPr>
              <w:t> </w:t>
            </w:r>
          </w:p>
        </w:tc>
      </w:tr>
      <w:tr w:rsidR="00A43E7B" w:rsidRPr="00A43E7B" w14:paraId="0BB9BD09" w14:textId="77777777" w:rsidTr="00CB0481">
        <w:trPr>
          <w:trHeight w:val="1553"/>
        </w:trPr>
        <w:tc>
          <w:tcPr>
            <w:tcW w:w="2547" w:type="dxa"/>
            <w:vMerge w:val="restart"/>
            <w:tcBorders>
              <w:top w:val="single" w:sz="4" w:space="0" w:color="auto"/>
              <w:left w:val="single" w:sz="4" w:space="0" w:color="auto"/>
              <w:right w:val="single" w:sz="4" w:space="0" w:color="auto"/>
            </w:tcBorders>
            <w:shd w:val="clear" w:color="auto" w:fill="auto"/>
          </w:tcPr>
          <w:p w14:paraId="5A063C5F" w14:textId="77777777" w:rsidR="00A43E7B" w:rsidRPr="00A43E7B" w:rsidRDefault="00A43E7B" w:rsidP="00A43E7B">
            <w:pPr>
              <w:shd w:val="clear" w:color="auto" w:fill="FFFFFF"/>
              <w:suppressAutoHyphens/>
              <w:spacing w:after="0" w:line="240" w:lineRule="auto"/>
              <w:ind w:firstLine="25"/>
              <w:rPr>
                <w:rFonts w:ascii="Times New Roman" w:eastAsia="Times New Roman" w:hAnsi="Times New Roman" w:cs="Times New Roman"/>
                <w:b/>
                <w:bCs/>
                <w:lang w:eastAsia="ar-SA"/>
              </w:rPr>
            </w:pPr>
            <w:r w:rsidRPr="00A43E7B">
              <w:rPr>
                <w:rFonts w:ascii="Times New Roman" w:eastAsia="Times New Roman" w:hAnsi="Times New Roman" w:cs="Times New Roman"/>
                <w:b/>
                <w:bCs/>
                <w:lang w:eastAsia="ar-SA"/>
              </w:rPr>
              <w:t>Тема 2.1</w:t>
            </w:r>
          </w:p>
          <w:p w14:paraId="3C46DF94"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Классификация организаций питания </w:t>
            </w:r>
          </w:p>
          <w:p w14:paraId="05FC0D28" w14:textId="77777777" w:rsidR="00A43E7B" w:rsidRPr="00A43E7B" w:rsidRDefault="00A43E7B" w:rsidP="00A43E7B">
            <w:pPr>
              <w:shd w:val="clear" w:color="auto" w:fill="FFFFFF"/>
              <w:suppressAutoHyphens/>
              <w:spacing w:after="0" w:line="240" w:lineRule="auto"/>
              <w:ind w:firstLine="25"/>
              <w:rPr>
                <w:rFonts w:ascii="Times New Roman" w:eastAsia="Times New Roman" w:hAnsi="Times New Roman" w:cs="Times New Roman"/>
                <w:b/>
                <w:bCs/>
                <w:lang w:eastAsia="ar-SA"/>
              </w:rPr>
            </w:pPr>
          </w:p>
        </w:tc>
        <w:tc>
          <w:tcPr>
            <w:tcW w:w="10207" w:type="dxa"/>
            <w:tcBorders>
              <w:top w:val="single" w:sz="4" w:space="0" w:color="auto"/>
              <w:left w:val="single" w:sz="4" w:space="0" w:color="auto"/>
              <w:bottom w:val="single" w:sz="4" w:space="0" w:color="auto"/>
              <w:right w:val="single" w:sz="4" w:space="0" w:color="auto"/>
            </w:tcBorders>
            <w:shd w:val="clear" w:color="auto" w:fill="auto"/>
          </w:tcPr>
          <w:p w14:paraId="31916996" w14:textId="77777777" w:rsidR="00A43E7B" w:rsidRPr="00A43E7B" w:rsidRDefault="00A43E7B" w:rsidP="00CB0481">
            <w:pPr>
              <w:suppressAutoHyphens/>
              <w:spacing w:after="0" w:line="240" w:lineRule="auto"/>
              <w:jc w:val="both"/>
              <w:rPr>
                <w:rFonts w:ascii="Times New Roman" w:eastAsia="Times New Roman" w:hAnsi="Times New Roman" w:cs="Times New Roman"/>
                <w:b/>
                <w:lang w:eastAsia="ar-SA"/>
              </w:rPr>
            </w:pPr>
            <w:r w:rsidRPr="00A43E7B">
              <w:rPr>
                <w:rFonts w:ascii="Times New Roman" w:eastAsia="Times New Roman" w:hAnsi="Times New Roman" w:cs="Times New Roman"/>
                <w:b/>
                <w:lang w:eastAsia="ar-SA"/>
              </w:rPr>
              <w:t xml:space="preserve">Содержание </w:t>
            </w:r>
          </w:p>
          <w:p w14:paraId="328C5FDB"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color w:val="000000"/>
              </w:rPr>
            </w:pPr>
            <w:r w:rsidRPr="00A43E7B">
              <w:rPr>
                <w:rFonts w:ascii="Times New Roman" w:eastAsia="Times New Roman" w:hAnsi="Times New Roman" w:cs="Times New Roman"/>
                <w:color w:val="000000"/>
              </w:rPr>
              <w:t>Классификация организаций питания по характеру деятельности, типам, мобильности, способам организации производства продукции общественного питания, уровню обслуживания (классам) (ГОСТ 30389-2013), взаимосвязь с размещением и планировкой производственных помещений и торгово-технологического оборудования. Характеристика заготовочных типов предприятий общественного питания.</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4E462F85"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4</w:t>
            </w:r>
          </w:p>
          <w:p w14:paraId="7599EEC9" w14:textId="77777777" w:rsidR="00A43E7B" w:rsidRPr="00A43E7B" w:rsidRDefault="00A43E7B" w:rsidP="00A43E7B">
            <w:pPr>
              <w:suppressAutoHyphens/>
              <w:spacing w:after="0" w:line="240" w:lineRule="auto"/>
              <w:rPr>
                <w:rFonts w:ascii="Times New Roman" w:eastAsia="Times New Roman" w:hAnsi="Times New Roman" w:cs="Times New Roman"/>
                <w:b/>
                <w:iCs/>
                <w:lang w:eastAsia="ar-SA"/>
              </w:rPr>
            </w:pPr>
          </w:p>
        </w:tc>
        <w:tc>
          <w:tcPr>
            <w:tcW w:w="1677" w:type="dxa"/>
            <w:gridSpan w:val="2"/>
            <w:vMerge w:val="restart"/>
            <w:tcBorders>
              <w:top w:val="single" w:sz="4" w:space="0" w:color="auto"/>
              <w:left w:val="single" w:sz="4" w:space="0" w:color="auto"/>
              <w:bottom w:val="single" w:sz="8" w:space="0" w:color="auto"/>
              <w:right w:val="single" w:sz="8" w:space="0" w:color="auto"/>
            </w:tcBorders>
            <w:shd w:val="clear" w:color="auto" w:fill="auto"/>
          </w:tcPr>
          <w:p w14:paraId="2D6A7D52"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695686A2"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3777D882"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464FC5A8" w14:textId="77777777" w:rsidTr="00CB0481">
        <w:trPr>
          <w:trHeight w:val="218"/>
        </w:trPr>
        <w:tc>
          <w:tcPr>
            <w:tcW w:w="2547" w:type="dxa"/>
            <w:vMerge/>
            <w:tcBorders>
              <w:left w:val="single" w:sz="4" w:space="0" w:color="auto"/>
              <w:right w:val="single" w:sz="4" w:space="0" w:color="auto"/>
            </w:tcBorders>
          </w:tcPr>
          <w:p w14:paraId="6F95B285" w14:textId="77777777" w:rsidR="00A43E7B" w:rsidRPr="00A43E7B" w:rsidRDefault="00A43E7B" w:rsidP="00A43E7B">
            <w:pPr>
              <w:suppressAutoHyphens/>
              <w:spacing w:after="0" w:line="240" w:lineRule="auto"/>
              <w:rPr>
                <w:rFonts w:ascii="Times New Roman" w:eastAsia="Times New Roman" w:hAnsi="Times New Roman" w:cs="Times New Roman"/>
                <w:b/>
                <w:bCs/>
                <w:lang w:eastAsia="ar-SA"/>
              </w:rPr>
            </w:pPr>
          </w:p>
        </w:tc>
        <w:tc>
          <w:tcPr>
            <w:tcW w:w="10207" w:type="dxa"/>
            <w:tcBorders>
              <w:top w:val="single" w:sz="4" w:space="0" w:color="auto"/>
              <w:left w:val="single" w:sz="4" w:space="0" w:color="auto"/>
              <w:bottom w:val="single" w:sz="8" w:space="0" w:color="auto"/>
              <w:right w:val="single" w:sz="4" w:space="0" w:color="auto"/>
            </w:tcBorders>
            <w:shd w:val="clear" w:color="auto" w:fill="auto"/>
          </w:tcPr>
          <w:p w14:paraId="5CEE979E"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iCs/>
                <w:color w:val="000000"/>
              </w:rPr>
            </w:pPr>
            <w:r w:rsidRPr="00A43E7B">
              <w:rPr>
                <w:rFonts w:ascii="Times New Roman" w:eastAsia="Times New Roman" w:hAnsi="Times New Roman" w:cs="Times New Roman"/>
                <w:b/>
                <w:bCs/>
                <w:color w:val="000000"/>
              </w:rPr>
              <w:t xml:space="preserve">Практические занятия </w:t>
            </w:r>
          </w:p>
        </w:tc>
        <w:tc>
          <w:tcPr>
            <w:tcW w:w="1134" w:type="dxa"/>
            <w:gridSpan w:val="2"/>
            <w:vMerge w:val="restart"/>
            <w:tcBorders>
              <w:top w:val="single" w:sz="4" w:space="0" w:color="auto"/>
              <w:left w:val="single" w:sz="4" w:space="0" w:color="auto"/>
              <w:right w:val="single" w:sz="4" w:space="0" w:color="auto"/>
            </w:tcBorders>
            <w:shd w:val="clear" w:color="auto" w:fill="auto"/>
          </w:tcPr>
          <w:p w14:paraId="483B799D" w14:textId="77777777" w:rsidR="00A43E7B" w:rsidRPr="00A43E7B" w:rsidRDefault="00A43E7B" w:rsidP="00A43E7B">
            <w:pPr>
              <w:suppressAutoHyphens/>
              <w:spacing w:after="0" w:line="240" w:lineRule="auto"/>
              <w:rPr>
                <w:rFonts w:ascii="Times New Roman" w:eastAsia="Times New Roman" w:hAnsi="Times New Roman" w:cs="Times New Roman"/>
                <w:u w:val="single"/>
                <w:lang w:eastAsia="ar-SA"/>
              </w:rPr>
            </w:pPr>
            <w:r w:rsidRPr="00A43E7B">
              <w:rPr>
                <w:rFonts w:ascii="Times New Roman" w:eastAsia="Times New Roman" w:hAnsi="Times New Roman" w:cs="Times New Roman"/>
                <w:iCs/>
                <w:lang w:eastAsia="ar-SA"/>
              </w:rPr>
              <w:t>2</w:t>
            </w:r>
          </w:p>
        </w:tc>
        <w:tc>
          <w:tcPr>
            <w:tcW w:w="1677" w:type="dxa"/>
            <w:gridSpan w:val="2"/>
            <w:vMerge/>
            <w:tcBorders>
              <w:top w:val="nil"/>
              <w:left w:val="single" w:sz="4" w:space="0" w:color="auto"/>
              <w:bottom w:val="nil"/>
              <w:right w:val="single" w:sz="8" w:space="0" w:color="auto"/>
            </w:tcBorders>
          </w:tcPr>
          <w:p w14:paraId="2CB5677C" w14:textId="77777777" w:rsidR="00A43E7B" w:rsidRPr="00A43E7B" w:rsidRDefault="00A43E7B" w:rsidP="00A43E7B">
            <w:pPr>
              <w:suppressAutoHyphens/>
              <w:spacing w:after="0" w:line="240" w:lineRule="auto"/>
              <w:rPr>
                <w:rFonts w:ascii="Times New Roman" w:eastAsia="Times New Roman" w:hAnsi="Times New Roman" w:cs="Times New Roman"/>
                <w:i/>
                <w:iCs/>
                <w:lang w:eastAsia="ar-SA"/>
              </w:rPr>
            </w:pPr>
          </w:p>
        </w:tc>
      </w:tr>
      <w:tr w:rsidR="00A43E7B" w:rsidRPr="00A43E7B" w14:paraId="6701394E" w14:textId="77777777" w:rsidTr="00CB0481">
        <w:trPr>
          <w:trHeight w:val="1060"/>
        </w:trPr>
        <w:tc>
          <w:tcPr>
            <w:tcW w:w="2547" w:type="dxa"/>
            <w:vMerge/>
            <w:tcBorders>
              <w:left w:val="single" w:sz="4" w:space="0" w:color="auto"/>
              <w:bottom w:val="single" w:sz="4" w:space="0" w:color="auto"/>
              <w:right w:val="single" w:sz="4" w:space="0" w:color="auto"/>
            </w:tcBorders>
          </w:tcPr>
          <w:p w14:paraId="7D5E8E0D" w14:textId="77777777" w:rsidR="00A43E7B" w:rsidRPr="00A43E7B" w:rsidRDefault="00A43E7B" w:rsidP="00A43E7B">
            <w:pPr>
              <w:suppressAutoHyphens/>
              <w:spacing w:after="0" w:line="240" w:lineRule="auto"/>
              <w:outlineLvl w:val="6"/>
              <w:rPr>
                <w:rFonts w:ascii="Times New Roman" w:eastAsia="Times New Roman" w:hAnsi="Times New Roman" w:cs="Times New Roman"/>
                <w:lang w:eastAsia="ar-SA"/>
              </w:rPr>
            </w:pPr>
          </w:p>
        </w:tc>
        <w:tc>
          <w:tcPr>
            <w:tcW w:w="10207" w:type="dxa"/>
            <w:tcBorders>
              <w:top w:val="single" w:sz="4" w:space="0" w:color="auto"/>
              <w:left w:val="single" w:sz="4" w:space="0" w:color="auto"/>
              <w:bottom w:val="single" w:sz="4" w:space="0" w:color="auto"/>
              <w:right w:val="single" w:sz="4" w:space="0" w:color="auto"/>
            </w:tcBorders>
            <w:shd w:val="clear" w:color="auto" w:fill="auto"/>
          </w:tcPr>
          <w:p w14:paraId="2F7C88A0"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Практическая работа №.1 Практическое занятие. Классификация организаций питания по характеру деятельности, типам мобильности, способам организации производства продукции общественного питания, уровню обслуживания (классам) (ГОСТ 30389-2013), взаимосвязь с размещением и планировкой производственных помещений и торгово-технологического оборудования </w:t>
            </w:r>
          </w:p>
        </w:tc>
        <w:tc>
          <w:tcPr>
            <w:tcW w:w="1134" w:type="dxa"/>
            <w:gridSpan w:val="2"/>
            <w:vMerge/>
            <w:tcBorders>
              <w:left w:val="single" w:sz="4" w:space="0" w:color="auto"/>
              <w:bottom w:val="single" w:sz="4" w:space="0" w:color="auto"/>
              <w:right w:val="single" w:sz="4" w:space="0" w:color="auto"/>
            </w:tcBorders>
            <w:shd w:val="clear" w:color="auto" w:fill="auto"/>
          </w:tcPr>
          <w:p w14:paraId="57923E5C"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p>
        </w:tc>
        <w:tc>
          <w:tcPr>
            <w:tcW w:w="1677" w:type="dxa"/>
            <w:gridSpan w:val="2"/>
            <w:tcBorders>
              <w:left w:val="single" w:sz="4" w:space="0" w:color="auto"/>
              <w:bottom w:val="single" w:sz="4" w:space="0" w:color="auto"/>
              <w:right w:val="single" w:sz="8" w:space="0" w:color="auto"/>
            </w:tcBorders>
          </w:tcPr>
          <w:p w14:paraId="206F4044"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268E1304" w14:textId="77777777" w:rsidTr="00CB0481">
        <w:trPr>
          <w:trHeight w:val="1042"/>
        </w:trPr>
        <w:tc>
          <w:tcPr>
            <w:tcW w:w="2547" w:type="dxa"/>
            <w:tcBorders>
              <w:top w:val="single" w:sz="4" w:space="0" w:color="auto"/>
              <w:left w:val="single" w:sz="8" w:space="0" w:color="auto"/>
              <w:right w:val="single" w:sz="8" w:space="0" w:color="auto"/>
            </w:tcBorders>
          </w:tcPr>
          <w:p w14:paraId="350065EA" w14:textId="77777777" w:rsidR="00A43E7B" w:rsidRPr="00A43E7B" w:rsidRDefault="00A43E7B" w:rsidP="00A43E7B">
            <w:pPr>
              <w:shd w:val="clear" w:color="auto" w:fill="FFFFFF"/>
              <w:suppressAutoHyphens/>
              <w:spacing w:after="0" w:line="240" w:lineRule="auto"/>
              <w:ind w:firstLine="25"/>
              <w:rPr>
                <w:rFonts w:ascii="Times New Roman" w:eastAsia="Times New Roman" w:hAnsi="Times New Roman" w:cs="Times New Roman"/>
                <w:b/>
                <w:bCs/>
                <w:lang w:eastAsia="ar-SA"/>
              </w:rPr>
            </w:pPr>
            <w:r w:rsidRPr="00A43E7B">
              <w:rPr>
                <w:rFonts w:ascii="Times New Roman" w:eastAsia="Times New Roman" w:hAnsi="Times New Roman" w:cs="Times New Roman"/>
                <w:b/>
                <w:bCs/>
                <w:lang w:eastAsia="ar-SA"/>
              </w:rPr>
              <w:t>Тема 2.2</w:t>
            </w:r>
          </w:p>
          <w:p w14:paraId="6B529028" w14:textId="77777777" w:rsidR="00A43E7B" w:rsidRPr="00A43E7B" w:rsidRDefault="00A43E7B" w:rsidP="00A43E7B">
            <w:pPr>
              <w:suppressAutoHyphens/>
              <w:spacing w:after="0" w:line="240" w:lineRule="auto"/>
              <w:rPr>
                <w:rFonts w:ascii="Times New Roman" w:eastAsia="Times New Roman" w:hAnsi="Times New Roman" w:cs="Times New Roman"/>
                <w:b/>
                <w:bCs/>
                <w:lang w:eastAsia="ar-SA"/>
              </w:rPr>
            </w:pPr>
            <w:r w:rsidRPr="00A43E7B">
              <w:rPr>
                <w:rFonts w:ascii="Times New Roman" w:eastAsia="Times New Roman" w:hAnsi="Times New Roman" w:cs="Times New Roman"/>
                <w:lang w:eastAsia="ar-SA"/>
              </w:rPr>
              <w:t>Организация снабжения и складского хозяйства П.О.П.</w:t>
            </w:r>
          </w:p>
        </w:tc>
        <w:tc>
          <w:tcPr>
            <w:tcW w:w="10207" w:type="dxa"/>
            <w:tcBorders>
              <w:top w:val="single" w:sz="4" w:space="0" w:color="auto"/>
              <w:left w:val="nil"/>
              <w:right w:val="single" w:sz="8" w:space="0" w:color="auto"/>
            </w:tcBorders>
            <w:shd w:val="clear" w:color="auto" w:fill="auto"/>
          </w:tcPr>
          <w:p w14:paraId="597139AD"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color w:val="000000"/>
              </w:rPr>
            </w:pPr>
            <w:r w:rsidRPr="00A43E7B">
              <w:rPr>
                <w:rFonts w:ascii="Times New Roman" w:eastAsia="Times New Roman" w:hAnsi="Times New Roman" w:cs="Times New Roman"/>
                <w:b/>
                <w:bCs/>
                <w:color w:val="000000"/>
              </w:rPr>
              <w:t>Содержание учебного материала</w:t>
            </w:r>
          </w:p>
          <w:p w14:paraId="67BE9875"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color w:val="000000"/>
              </w:rPr>
            </w:pPr>
            <w:r w:rsidRPr="00A43E7B">
              <w:rPr>
                <w:rFonts w:ascii="Times New Roman" w:eastAsia="Times New Roman" w:hAnsi="Times New Roman" w:cs="Times New Roman"/>
                <w:color w:val="000000"/>
                <w:spacing w:val="-6"/>
              </w:rPr>
              <w:t>Источники снабжения и поставщики.</w:t>
            </w:r>
            <w:r w:rsidRPr="00A43E7B">
              <w:rPr>
                <w:rFonts w:ascii="Times New Roman" w:eastAsia="Times New Roman" w:hAnsi="Times New Roman" w:cs="Times New Roman"/>
                <w:color w:val="000000"/>
              </w:rPr>
              <w:t xml:space="preserve"> Технологический процесс товародвижения. Транзитная и складская формы поставок.</w:t>
            </w:r>
          </w:p>
        </w:tc>
        <w:tc>
          <w:tcPr>
            <w:tcW w:w="1134" w:type="dxa"/>
            <w:gridSpan w:val="2"/>
            <w:tcBorders>
              <w:top w:val="single" w:sz="4" w:space="0" w:color="auto"/>
              <w:left w:val="nil"/>
              <w:right w:val="single" w:sz="8" w:space="0" w:color="auto"/>
            </w:tcBorders>
            <w:shd w:val="clear" w:color="auto" w:fill="auto"/>
          </w:tcPr>
          <w:p w14:paraId="15EBAEF3"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2</w:t>
            </w:r>
          </w:p>
        </w:tc>
        <w:tc>
          <w:tcPr>
            <w:tcW w:w="1677" w:type="dxa"/>
            <w:gridSpan w:val="2"/>
            <w:tcBorders>
              <w:top w:val="single" w:sz="4" w:space="0" w:color="auto"/>
              <w:left w:val="single" w:sz="8" w:space="0" w:color="auto"/>
              <w:right w:val="single" w:sz="8" w:space="0" w:color="auto"/>
            </w:tcBorders>
          </w:tcPr>
          <w:p w14:paraId="0DA37014"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520F73E6"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35DE2715"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7B77A0AA" w14:textId="77777777" w:rsidTr="00CB0481">
        <w:trPr>
          <w:trHeight w:val="986"/>
        </w:trPr>
        <w:tc>
          <w:tcPr>
            <w:tcW w:w="2547" w:type="dxa"/>
            <w:tcBorders>
              <w:top w:val="single" w:sz="4" w:space="0" w:color="auto"/>
              <w:left w:val="single" w:sz="4" w:space="0" w:color="auto"/>
              <w:right w:val="single" w:sz="4" w:space="0" w:color="auto"/>
            </w:tcBorders>
          </w:tcPr>
          <w:p w14:paraId="337C57BF" w14:textId="77777777" w:rsidR="00A43E7B" w:rsidRPr="00A43E7B" w:rsidRDefault="00A43E7B" w:rsidP="00A43E7B">
            <w:pPr>
              <w:suppressAutoHyphens/>
              <w:snapToGrid w:val="0"/>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b/>
                <w:lang w:eastAsia="ar-SA"/>
              </w:rPr>
              <w:t>Тема 2. 3</w:t>
            </w:r>
            <w:r w:rsidRPr="00A43E7B">
              <w:rPr>
                <w:rFonts w:ascii="Times New Roman" w:eastAsia="Times New Roman" w:hAnsi="Times New Roman" w:cs="Times New Roman"/>
                <w:lang w:eastAsia="ar-SA"/>
              </w:rPr>
              <w:t xml:space="preserve">  </w:t>
            </w:r>
          </w:p>
          <w:p w14:paraId="443F0551"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color w:val="000000"/>
              </w:rPr>
            </w:pPr>
            <w:r w:rsidRPr="00A43E7B">
              <w:rPr>
                <w:rFonts w:ascii="Times New Roman" w:eastAsia="Times New Roman" w:hAnsi="Times New Roman" w:cs="Times New Roman"/>
                <w:color w:val="000000"/>
              </w:rPr>
              <w:t>Организация работы складского и тарного хозяйства на П.О.П.</w:t>
            </w:r>
          </w:p>
        </w:tc>
        <w:tc>
          <w:tcPr>
            <w:tcW w:w="10207" w:type="dxa"/>
            <w:tcBorders>
              <w:top w:val="single" w:sz="4" w:space="0" w:color="auto"/>
              <w:left w:val="single" w:sz="4" w:space="0" w:color="auto"/>
              <w:right w:val="single" w:sz="4" w:space="0" w:color="auto"/>
            </w:tcBorders>
            <w:shd w:val="clear" w:color="auto" w:fill="auto"/>
          </w:tcPr>
          <w:p w14:paraId="40BBC07A"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color w:val="000000"/>
              </w:rPr>
            </w:pPr>
            <w:r w:rsidRPr="00A43E7B">
              <w:rPr>
                <w:rFonts w:ascii="Times New Roman" w:eastAsia="Times New Roman" w:hAnsi="Times New Roman" w:cs="Times New Roman"/>
                <w:b/>
                <w:bCs/>
                <w:color w:val="000000"/>
              </w:rPr>
              <w:t>Содержание учебного материала</w:t>
            </w:r>
          </w:p>
          <w:p w14:paraId="7DD3F02B"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color w:val="000000"/>
              </w:rPr>
            </w:pPr>
            <w:r w:rsidRPr="00A43E7B">
              <w:rPr>
                <w:rFonts w:ascii="Times New Roman" w:eastAsia="Times New Roman" w:hAnsi="Times New Roman" w:cs="Times New Roman"/>
                <w:color w:val="000000"/>
              </w:rPr>
              <w:t>Организация работы складского хозяйства. Организация работы тарного хозяйства. Правила приема, размещения, хранения и отпуска товаров и продуктов на производство.</w:t>
            </w:r>
          </w:p>
        </w:tc>
        <w:tc>
          <w:tcPr>
            <w:tcW w:w="1134" w:type="dxa"/>
            <w:gridSpan w:val="2"/>
            <w:tcBorders>
              <w:top w:val="single" w:sz="4" w:space="0" w:color="auto"/>
              <w:left w:val="single" w:sz="4" w:space="0" w:color="auto"/>
              <w:right w:val="single" w:sz="4" w:space="0" w:color="auto"/>
            </w:tcBorders>
            <w:shd w:val="clear" w:color="auto" w:fill="auto"/>
          </w:tcPr>
          <w:p w14:paraId="46B19862"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4</w:t>
            </w:r>
          </w:p>
        </w:tc>
        <w:tc>
          <w:tcPr>
            <w:tcW w:w="1677" w:type="dxa"/>
            <w:gridSpan w:val="2"/>
            <w:tcBorders>
              <w:top w:val="single" w:sz="4" w:space="0" w:color="auto"/>
              <w:left w:val="single" w:sz="4" w:space="0" w:color="auto"/>
              <w:right w:val="single" w:sz="4" w:space="0" w:color="auto"/>
            </w:tcBorders>
          </w:tcPr>
          <w:p w14:paraId="262FBDB2"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108D2431"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11B22D11"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4F438E69" w14:textId="77777777" w:rsidTr="00CB0481">
        <w:trPr>
          <w:trHeight w:val="280"/>
        </w:trPr>
        <w:tc>
          <w:tcPr>
            <w:tcW w:w="12754" w:type="dxa"/>
            <w:gridSpan w:val="2"/>
            <w:tcBorders>
              <w:top w:val="single" w:sz="4" w:space="0" w:color="auto"/>
              <w:left w:val="single" w:sz="4" w:space="0" w:color="auto"/>
              <w:bottom w:val="single" w:sz="4" w:space="0" w:color="auto"/>
              <w:right w:val="single" w:sz="4" w:space="0" w:color="auto"/>
            </w:tcBorders>
          </w:tcPr>
          <w:p w14:paraId="375BA281" w14:textId="77777777" w:rsidR="00A43E7B" w:rsidRPr="00A43E7B" w:rsidRDefault="00A43E7B" w:rsidP="00CB0481">
            <w:pPr>
              <w:suppressAutoHyphens/>
              <w:snapToGrid w:val="0"/>
              <w:spacing w:after="0" w:line="240" w:lineRule="auto"/>
              <w:jc w:val="both"/>
              <w:rPr>
                <w:rFonts w:ascii="Times New Roman" w:eastAsia="Times New Roman" w:hAnsi="Times New Roman" w:cs="Times New Roman"/>
                <w:b/>
                <w:bCs/>
                <w:lang w:eastAsia="ar-SA"/>
              </w:rPr>
            </w:pPr>
            <w:r w:rsidRPr="00A43E7B">
              <w:rPr>
                <w:rFonts w:ascii="Times New Roman" w:eastAsia="Times New Roman" w:hAnsi="Times New Roman" w:cs="Times New Roman"/>
                <w:b/>
                <w:lang w:eastAsia="ar-SA"/>
              </w:rPr>
              <w:t>Раздел 3 Организация производства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5175F55F"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p>
        </w:tc>
        <w:tc>
          <w:tcPr>
            <w:tcW w:w="1677" w:type="dxa"/>
            <w:gridSpan w:val="2"/>
            <w:tcBorders>
              <w:top w:val="single" w:sz="4" w:space="0" w:color="auto"/>
              <w:left w:val="single" w:sz="4" w:space="0" w:color="auto"/>
              <w:bottom w:val="single" w:sz="4" w:space="0" w:color="auto"/>
              <w:right w:val="single" w:sz="4" w:space="0" w:color="auto"/>
            </w:tcBorders>
          </w:tcPr>
          <w:p w14:paraId="3553146E"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5C1F91BF" w14:textId="77777777" w:rsidTr="00CB0481">
        <w:trPr>
          <w:trHeight w:val="523"/>
        </w:trPr>
        <w:tc>
          <w:tcPr>
            <w:tcW w:w="2547" w:type="dxa"/>
            <w:tcBorders>
              <w:top w:val="single" w:sz="4" w:space="0" w:color="auto"/>
              <w:left w:val="single" w:sz="4" w:space="0" w:color="auto"/>
              <w:right w:val="single" w:sz="4" w:space="0" w:color="auto"/>
            </w:tcBorders>
          </w:tcPr>
          <w:p w14:paraId="6DBB32CD" w14:textId="77777777" w:rsidR="00A43E7B" w:rsidRPr="00A43E7B" w:rsidRDefault="00A43E7B" w:rsidP="00A43E7B">
            <w:pPr>
              <w:suppressAutoHyphens/>
              <w:snapToGrid w:val="0"/>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b/>
                <w:lang w:eastAsia="ar-SA"/>
              </w:rPr>
              <w:t>Тема 3.1</w:t>
            </w:r>
            <w:r w:rsidRPr="00A43E7B">
              <w:rPr>
                <w:rFonts w:ascii="Times New Roman" w:eastAsia="Times New Roman" w:hAnsi="Times New Roman" w:cs="Times New Roman"/>
                <w:lang w:eastAsia="ar-SA"/>
              </w:rPr>
              <w:t xml:space="preserve">  </w:t>
            </w:r>
          </w:p>
          <w:p w14:paraId="4198C873"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color w:val="000000"/>
              </w:rPr>
            </w:pPr>
            <w:r w:rsidRPr="00A43E7B">
              <w:rPr>
                <w:rFonts w:ascii="Times New Roman" w:eastAsia="Times New Roman" w:hAnsi="Times New Roman" w:cs="Times New Roman"/>
                <w:color w:val="000000"/>
              </w:rPr>
              <w:t>Структура производства</w:t>
            </w:r>
          </w:p>
        </w:tc>
        <w:tc>
          <w:tcPr>
            <w:tcW w:w="10207" w:type="dxa"/>
            <w:tcBorders>
              <w:top w:val="single" w:sz="4" w:space="0" w:color="auto"/>
              <w:left w:val="single" w:sz="4" w:space="0" w:color="auto"/>
              <w:right w:val="single" w:sz="4" w:space="0" w:color="auto"/>
            </w:tcBorders>
          </w:tcPr>
          <w:p w14:paraId="1D4EC5DC" w14:textId="77777777" w:rsidR="00A43E7B" w:rsidRPr="00A43E7B" w:rsidRDefault="00A43E7B" w:rsidP="00CB0481">
            <w:pPr>
              <w:suppressAutoHyphens/>
              <w:snapToGrid w:val="0"/>
              <w:spacing w:after="0" w:line="240" w:lineRule="auto"/>
              <w:jc w:val="both"/>
              <w:rPr>
                <w:rFonts w:ascii="Times New Roman" w:eastAsia="Times New Roman" w:hAnsi="Times New Roman" w:cs="Times New Roman"/>
                <w:b/>
                <w:lang w:eastAsia="ar-SA"/>
              </w:rPr>
            </w:pPr>
            <w:r w:rsidRPr="00A43E7B">
              <w:rPr>
                <w:rFonts w:ascii="Times New Roman" w:eastAsia="Times New Roman" w:hAnsi="Times New Roman" w:cs="Times New Roman"/>
                <w:b/>
                <w:bCs/>
                <w:lang w:eastAsia="ar-SA"/>
              </w:rPr>
              <w:t>Содержание учебного материала</w:t>
            </w:r>
          </w:p>
          <w:p w14:paraId="720959D7"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color w:val="000000"/>
              </w:rPr>
            </w:pPr>
            <w:r w:rsidRPr="00A43E7B">
              <w:rPr>
                <w:rFonts w:ascii="Times New Roman" w:eastAsia="Times New Roman" w:hAnsi="Times New Roman" w:cs="Times New Roman"/>
                <w:color w:val="000000"/>
              </w:rPr>
              <w:t>Производственная структура различных типов предприятий питания и ее характеристики</w:t>
            </w:r>
          </w:p>
        </w:tc>
        <w:tc>
          <w:tcPr>
            <w:tcW w:w="1134" w:type="dxa"/>
            <w:gridSpan w:val="2"/>
            <w:tcBorders>
              <w:top w:val="single" w:sz="4" w:space="0" w:color="auto"/>
              <w:left w:val="single" w:sz="4" w:space="0" w:color="auto"/>
              <w:right w:val="single" w:sz="4" w:space="0" w:color="auto"/>
            </w:tcBorders>
            <w:shd w:val="clear" w:color="auto" w:fill="auto"/>
          </w:tcPr>
          <w:p w14:paraId="6BC893E6"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2</w:t>
            </w:r>
          </w:p>
        </w:tc>
        <w:tc>
          <w:tcPr>
            <w:tcW w:w="1677" w:type="dxa"/>
            <w:gridSpan w:val="2"/>
            <w:tcBorders>
              <w:top w:val="single" w:sz="4" w:space="0" w:color="auto"/>
              <w:left w:val="single" w:sz="4" w:space="0" w:color="auto"/>
              <w:right w:val="single" w:sz="4" w:space="0" w:color="auto"/>
            </w:tcBorders>
          </w:tcPr>
          <w:p w14:paraId="08DED612"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67C71939"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ОК 01- 09</w:t>
            </w:r>
          </w:p>
        </w:tc>
      </w:tr>
      <w:tr w:rsidR="00A43E7B" w:rsidRPr="00A43E7B" w14:paraId="74FDAEE7" w14:textId="77777777" w:rsidTr="00CB0481">
        <w:trPr>
          <w:trHeight w:val="984"/>
        </w:trPr>
        <w:tc>
          <w:tcPr>
            <w:tcW w:w="2547" w:type="dxa"/>
            <w:vMerge w:val="restart"/>
            <w:tcBorders>
              <w:top w:val="single" w:sz="4" w:space="0" w:color="auto"/>
              <w:left w:val="single" w:sz="4" w:space="0" w:color="auto"/>
              <w:right w:val="single" w:sz="4" w:space="0" w:color="auto"/>
            </w:tcBorders>
          </w:tcPr>
          <w:p w14:paraId="422737C2"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b/>
                <w:lang w:eastAsia="ar-SA"/>
              </w:rPr>
              <w:t>Тема 3.2</w:t>
            </w:r>
          </w:p>
          <w:p w14:paraId="7592F27A"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r w:rsidRPr="00A43E7B">
              <w:rPr>
                <w:rFonts w:ascii="Times New Roman" w:eastAsia="Times New Roman" w:hAnsi="Times New Roman" w:cs="Times New Roman"/>
                <w:color w:val="000000"/>
              </w:rPr>
              <w:t xml:space="preserve">Оперативное планирование производства и </w:t>
            </w:r>
            <w:r w:rsidRPr="00A43E7B">
              <w:rPr>
                <w:rFonts w:ascii="Times New Roman" w:eastAsia="Times New Roman" w:hAnsi="Times New Roman" w:cs="Times New Roman"/>
                <w:color w:val="000000"/>
              </w:rPr>
              <w:lastRenderedPageBreak/>
              <w:t>технологическая документации</w:t>
            </w:r>
          </w:p>
        </w:tc>
        <w:tc>
          <w:tcPr>
            <w:tcW w:w="10207" w:type="dxa"/>
            <w:tcBorders>
              <w:top w:val="single" w:sz="4" w:space="0" w:color="auto"/>
              <w:left w:val="single" w:sz="4" w:space="0" w:color="auto"/>
              <w:right w:val="single" w:sz="4" w:space="0" w:color="auto"/>
            </w:tcBorders>
            <w:shd w:val="clear" w:color="auto" w:fill="auto"/>
          </w:tcPr>
          <w:p w14:paraId="216D2CD5"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b/>
                <w:bCs/>
                <w:color w:val="000000"/>
              </w:rPr>
              <w:lastRenderedPageBreak/>
              <w:t>Содержание учебного материала</w:t>
            </w:r>
          </w:p>
          <w:p w14:paraId="745D9A41"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Оперативное планирование. Производственная программа предприятия. Оперативное планирование работы производства в заготовочных цехах. Составление производственной программы. Оперативное планирование на предприятиях с полным циклом производства</w:t>
            </w:r>
          </w:p>
        </w:tc>
        <w:tc>
          <w:tcPr>
            <w:tcW w:w="1134" w:type="dxa"/>
            <w:gridSpan w:val="2"/>
            <w:tcBorders>
              <w:top w:val="single" w:sz="4" w:space="0" w:color="auto"/>
              <w:left w:val="single" w:sz="4" w:space="0" w:color="auto"/>
              <w:right w:val="single" w:sz="4" w:space="0" w:color="auto"/>
            </w:tcBorders>
            <w:shd w:val="clear" w:color="auto" w:fill="auto"/>
          </w:tcPr>
          <w:p w14:paraId="45F39644"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6</w:t>
            </w:r>
          </w:p>
        </w:tc>
        <w:tc>
          <w:tcPr>
            <w:tcW w:w="1677" w:type="dxa"/>
            <w:gridSpan w:val="2"/>
            <w:tcBorders>
              <w:top w:val="single" w:sz="4" w:space="0" w:color="auto"/>
              <w:left w:val="single" w:sz="4" w:space="0" w:color="auto"/>
              <w:right w:val="single" w:sz="4" w:space="0" w:color="auto"/>
            </w:tcBorders>
          </w:tcPr>
          <w:p w14:paraId="2CD882D9"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09209800"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4273F152"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7EF7918A" w14:textId="77777777" w:rsidTr="00CB0481">
        <w:trPr>
          <w:trHeight w:val="280"/>
        </w:trPr>
        <w:tc>
          <w:tcPr>
            <w:tcW w:w="2547" w:type="dxa"/>
            <w:vMerge/>
            <w:tcBorders>
              <w:left w:val="single" w:sz="4" w:space="0" w:color="auto"/>
              <w:right w:val="single" w:sz="4" w:space="0" w:color="auto"/>
            </w:tcBorders>
          </w:tcPr>
          <w:p w14:paraId="432BC522"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top w:val="single" w:sz="4" w:space="0" w:color="auto"/>
              <w:left w:val="single" w:sz="4" w:space="0" w:color="auto"/>
              <w:bottom w:val="single" w:sz="4" w:space="0" w:color="auto"/>
              <w:right w:val="single" w:sz="4" w:space="0" w:color="auto"/>
            </w:tcBorders>
            <w:shd w:val="clear" w:color="auto" w:fill="auto"/>
          </w:tcPr>
          <w:p w14:paraId="013694E1"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Calibri" w:hAnsi="Times New Roman" w:cs="Times New Roman"/>
                <w:b/>
                <w:bCs/>
                <w:color w:val="000000"/>
              </w:rPr>
              <w:t>Практические занятия</w:t>
            </w:r>
          </w:p>
        </w:tc>
        <w:tc>
          <w:tcPr>
            <w:tcW w:w="1134" w:type="dxa"/>
            <w:gridSpan w:val="2"/>
            <w:vMerge w:val="restart"/>
            <w:tcBorders>
              <w:top w:val="single" w:sz="4" w:space="0" w:color="auto"/>
              <w:left w:val="single" w:sz="4" w:space="0" w:color="auto"/>
              <w:right w:val="single" w:sz="4" w:space="0" w:color="auto"/>
            </w:tcBorders>
            <w:shd w:val="clear" w:color="auto" w:fill="auto"/>
          </w:tcPr>
          <w:p w14:paraId="25FA21F4"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16</w:t>
            </w:r>
          </w:p>
        </w:tc>
        <w:tc>
          <w:tcPr>
            <w:tcW w:w="1677" w:type="dxa"/>
            <w:gridSpan w:val="2"/>
            <w:vMerge w:val="restart"/>
            <w:tcBorders>
              <w:top w:val="single" w:sz="4" w:space="0" w:color="auto"/>
              <w:left w:val="single" w:sz="4" w:space="0" w:color="auto"/>
              <w:right w:val="single" w:sz="4" w:space="0" w:color="auto"/>
            </w:tcBorders>
          </w:tcPr>
          <w:p w14:paraId="07F5598C"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6A790EE9"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lastRenderedPageBreak/>
              <w:t>ОК 01- 09</w:t>
            </w:r>
          </w:p>
          <w:p w14:paraId="413DE7EF"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53A70405" w14:textId="77777777" w:rsidTr="00CB0481">
        <w:trPr>
          <w:trHeight w:val="1404"/>
        </w:trPr>
        <w:tc>
          <w:tcPr>
            <w:tcW w:w="2547" w:type="dxa"/>
            <w:vMerge/>
            <w:tcBorders>
              <w:left w:val="single" w:sz="4" w:space="0" w:color="auto"/>
              <w:bottom w:val="single" w:sz="4" w:space="0" w:color="auto"/>
              <w:right w:val="single" w:sz="4" w:space="0" w:color="auto"/>
            </w:tcBorders>
          </w:tcPr>
          <w:p w14:paraId="7A97538A"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top w:val="single" w:sz="4" w:space="0" w:color="auto"/>
              <w:left w:val="single" w:sz="4" w:space="0" w:color="auto"/>
              <w:bottom w:val="single" w:sz="4" w:space="0" w:color="auto"/>
              <w:right w:val="single" w:sz="4" w:space="0" w:color="auto"/>
            </w:tcBorders>
            <w:shd w:val="clear" w:color="auto" w:fill="auto"/>
          </w:tcPr>
          <w:p w14:paraId="1A6CD171"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Практическая работа №2. Расчет выхода полуфабрикатов в заготовочных цехах (из овощей, мяса, рыбы, птицы)</w:t>
            </w:r>
          </w:p>
          <w:p w14:paraId="5BAB9CB6"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Практическая работа №3. Определение количества потребителей.</w:t>
            </w:r>
          </w:p>
          <w:p w14:paraId="61A7E8F4"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Практическая работа №4. Составление производственной программы. Составление плана-меню.</w:t>
            </w:r>
          </w:p>
          <w:p w14:paraId="01A0B5A1"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Практическая работа №5. Расчет потребности в сырье. Составление сырьевой ведомости.</w:t>
            </w:r>
          </w:p>
        </w:tc>
        <w:tc>
          <w:tcPr>
            <w:tcW w:w="1134" w:type="dxa"/>
            <w:gridSpan w:val="2"/>
            <w:vMerge/>
            <w:tcBorders>
              <w:left w:val="single" w:sz="4" w:space="0" w:color="auto"/>
              <w:bottom w:val="single" w:sz="4" w:space="0" w:color="auto"/>
              <w:right w:val="single" w:sz="4" w:space="0" w:color="auto"/>
            </w:tcBorders>
            <w:shd w:val="clear" w:color="auto" w:fill="auto"/>
          </w:tcPr>
          <w:p w14:paraId="0D64A4ED"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p>
        </w:tc>
        <w:tc>
          <w:tcPr>
            <w:tcW w:w="1677" w:type="dxa"/>
            <w:gridSpan w:val="2"/>
            <w:vMerge/>
            <w:tcBorders>
              <w:left w:val="single" w:sz="4" w:space="0" w:color="auto"/>
              <w:bottom w:val="single" w:sz="4" w:space="0" w:color="auto"/>
              <w:right w:val="single" w:sz="4" w:space="0" w:color="auto"/>
            </w:tcBorders>
          </w:tcPr>
          <w:p w14:paraId="6917DDDB"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3E3AD265" w14:textId="77777777" w:rsidTr="00CB0481">
        <w:trPr>
          <w:trHeight w:val="970"/>
        </w:trPr>
        <w:tc>
          <w:tcPr>
            <w:tcW w:w="2547" w:type="dxa"/>
            <w:vMerge w:val="restart"/>
            <w:tcBorders>
              <w:top w:val="single" w:sz="4" w:space="0" w:color="auto"/>
              <w:left w:val="single" w:sz="4" w:space="0" w:color="auto"/>
              <w:right w:val="single" w:sz="4" w:space="0" w:color="auto"/>
            </w:tcBorders>
          </w:tcPr>
          <w:p w14:paraId="495213B9"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b/>
                <w:bCs/>
                <w:color w:val="000000"/>
              </w:rPr>
              <w:t xml:space="preserve">Тема 3 .3. </w:t>
            </w:r>
          </w:p>
          <w:p w14:paraId="6CCB8D3A" w14:textId="77777777" w:rsidR="00A43E7B" w:rsidRPr="00A43E7B" w:rsidRDefault="00A43E7B" w:rsidP="00A43E7B">
            <w:pPr>
              <w:suppressLineNumbers/>
              <w:suppressAutoHyphens/>
              <w:spacing w:after="0" w:line="240" w:lineRule="auto"/>
              <w:rPr>
                <w:rFonts w:ascii="Times New Roman" w:eastAsia="Times New Roman" w:hAnsi="Times New Roman" w:cs="Times New Roman"/>
                <w:b/>
                <w:lang w:eastAsia="ar-SA"/>
              </w:rPr>
            </w:pPr>
            <w:r w:rsidRPr="00A43E7B">
              <w:rPr>
                <w:rFonts w:ascii="Times New Roman" w:eastAsia="Times New Roman" w:hAnsi="Times New Roman" w:cs="Times New Roman"/>
                <w:lang w:eastAsia="ar-SA"/>
              </w:rPr>
              <w:t>Классификация и ассортимент полуфабрикатов для блюд, кулинарных изделий массового ассортимента</w:t>
            </w:r>
          </w:p>
        </w:tc>
        <w:tc>
          <w:tcPr>
            <w:tcW w:w="10207" w:type="dxa"/>
            <w:tcBorders>
              <w:top w:val="single" w:sz="4" w:space="0" w:color="auto"/>
              <w:left w:val="single" w:sz="4" w:space="0" w:color="auto"/>
              <w:right w:val="single" w:sz="4" w:space="0" w:color="auto"/>
            </w:tcBorders>
            <w:shd w:val="clear" w:color="auto" w:fill="auto"/>
          </w:tcPr>
          <w:p w14:paraId="57F5CEEC"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color w:val="000000"/>
              </w:rPr>
            </w:pPr>
            <w:r w:rsidRPr="00A43E7B">
              <w:rPr>
                <w:rFonts w:ascii="Times New Roman" w:eastAsia="Times New Roman" w:hAnsi="Times New Roman" w:cs="Times New Roman"/>
                <w:b/>
                <w:bCs/>
                <w:color w:val="000000"/>
              </w:rPr>
              <w:t>Содержание учебного материала</w:t>
            </w:r>
          </w:p>
          <w:p w14:paraId="0C102075"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Классификация, ассортимент полуфабрикатов для блюд, кулинарных изделий массового приготовления. Актуальные направления в разработке и совершенствовании ассортимента </w:t>
            </w:r>
          </w:p>
          <w:p w14:paraId="61B9F17B"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Правила адаптации рецептур полуфабрикатов массового ассортимента </w:t>
            </w:r>
          </w:p>
        </w:tc>
        <w:tc>
          <w:tcPr>
            <w:tcW w:w="1134" w:type="dxa"/>
            <w:gridSpan w:val="2"/>
            <w:tcBorders>
              <w:top w:val="single" w:sz="4" w:space="0" w:color="auto"/>
              <w:left w:val="single" w:sz="4" w:space="0" w:color="auto"/>
              <w:right w:val="single" w:sz="4" w:space="0" w:color="auto"/>
            </w:tcBorders>
            <w:shd w:val="clear" w:color="auto" w:fill="auto"/>
          </w:tcPr>
          <w:p w14:paraId="3571F8BD"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2</w:t>
            </w:r>
          </w:p>
        </w:tc>
        <w:tc>
          <w:tcPr>
            <w:tcW w:w="1677" w:type="dxa"/>
            <w:gridSpan w:val="2"/>
            <w:tcBorders>
              <w:top w:val="single" w:sz="4" w:space="0" w:color="auto"/>
              <w:left w:val="single" w:sz="4" w:space="0" w:color="auto"/>
              <w:right w:val="single" w:sz="4" w:space="0" w:color="auto"/>
            </w:tcBorders>
          </w:tcPr>
          <w:p w14:paraId="70604A91"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391989B2"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23C45698"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5D4DC669" w14:textId="77777777" w:rsidTr="00CB0481">
        <w:trPr>
          <w:trHeight w:val="280"/>
        </w:trPr>
        <w:tc>
          <w:tcPr>
            <w:tcW w:w="2547" w:type="dxa"/>
            <w:vMerge/>
            <w:tcBorders>
              <w:left w:val="single" w:sz="4" w:space="0" w:color="auto"/>
              <w:right w:val="single" w:sz="4" w:space="0" w:color="auto"/>
            </w:tcBorders>
          </w:tcPr>
          <w:p w14:paraId="71A649F9" w14:textId="77777777" w:rsidR="00A43E7B" w:rsidRPr="00A43E7B" w:rsidRDefault="00A43E7B" w:rsidP="00A43E7B">
            <w:pPr>
              <w:suppressLineNumbers/>
              <w:suppressAutoHyphens/>
              <w:spacing w:after="0" w:line="240" w:lineRule="auto"/>
              <w:rPr>
                <w:rFonts w:ascii="Times New Roman" w:eastAsia="Times New Roman" w:hAnsi="Times New Roman" w:cs="Times New Roman"/>
                <w:b/>
                <w:lang w:eastAsia="ar-SA"/>
              </w:rPr>
            </w:pPr>
          </w:p>
        </w:tc>
        <w:tc>
          <w:tcPr>
            <w:tcW w:w="10207" w:type="dxa"/>
            <w:tcBorders>
              <w:top w:val="single" w:sz="4" w:space="0" w:color="auto"/>
              <w:left w:val="single" w:sz="4" w:space="0" w:color="auto"/>
              <w:bottom w:val="single" w:sz="4" w:space="0" w:color="auto"/>
              <w:right w:val="single" w:sz="4" w:space="0" w:color="auto"/>
            </w:tcBorders>
            <w:shd w:val="clear" w:color="auto" w:fill="auto"/>
          </w:tcPr>
          <w:p w14:paraId="1370DB22"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color w:val="000000"/>
              </w:rPr>
            </w:pPr>
            <w:r w:rsidRPr="00A43E7B">
              <w:rPr>
                <w:rFonts w:ascii="Times New Roman" w:eastAsia="Calibri" w:hAnsi="Times New Roman" w:cs="Times New Roman"/>
                <w:b/>
                <w:bCs/>
                <w:color w:val="000000"/>
              </w:rPr>
              <w:t>Практические занятия</w:t>
            </w:r>
          </w:p>
        </w:tc>
        <w:tc>
          <w:tcPr>
            <w:tcW w:w="1134" w:type="dxa"/>
            <w:gridSpan w:val="2"/>
            <w:vMerge w:val="restart"/>
            <w:tcBorders>
              <w:top w:val="single" w:sz="4" w:space="0" w:color="auto"/>
              <w:left w:val="single" w:sz="4" w:space="0" w:color="auto"/>
              <w:right w:val="single" w:sz="4" w:space="0" w:color="auto"/>
            </w:tcBorders>
            <w:shd w:val="clear" w:color="auto" w:fill="auto"/>
          </w:tcPr>
          <w:p w14:paraId="6B935CA0"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2</w:t>
            </w:r>
          </w:p>
        </w:tc>
        <w:tc>
          <w:tcPr>
            <w:tcW w:w="1677" w:type="dxa"/>
            <w:gridSpan w:val="2"/>
            <w:vMerge w:val="restart"/>
            <w:tcBorders>
              <w:top w:val="single" w:sz="4" w:space="0" w:color="auto"/>
              <w:left w:val="single" w:sz="4" w:space="0" w:color="auto"/>
              <w:right w:val="single" w:sz="4" w:space="0" w:color="auto"/>
            </w:tcBorders>
          </w:tcPr>
          <w:p w14:paraId="0F554596"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555B4EDA"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2AECE65A"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5FD61372" w14:textId="77777777" w:rsidTr="00CB0481">
        <w:trPr>
          <w:trHeight w:val="280"/>
        </w:trPr>
        <w:tc>
          <w:tcPr>
            <w:tcW w:w="2547" w:type="dxa"/>
            <w:vMerge/>
            <w:tcBorders>
              <w:left w:val="single" w:sz="4" w:space="0" w:color="auto"/>
              <w:right w:val="single" w:sz="4" w:space="0" w:color="auto"/>
            </w:tcBorders>
          </w:tcPr>
          <w:p w14:paraId="0BC1A16F" w14:textId="77777777" w:rsidR="00A43E7B" w:rsidRPr="00A43E7B" w:rsidRDefault="00A43E7B" w:rsidP="00A43E7B">
            <w:pPr>
              <w:suppressLineNumbers/>
              <w:suppressAutoHyphens/>
              <w:spacing w:after="0" w:line="240" w:lineRule="auto"/>
              <w:rPr>
                <w:rFonts w:ascii="Times New Roman" w:eastAsia="Times New Roman" w:hAnsi="Times New Roman" w:cs="Times New Roman"/>
                <w:b/>
                <w:lang w:eastAsia="ar-SA"/>
              </w:rPr>
            </w:pPr>
          </w:p>
        </w:tc>
        <w:tc>
          <w:tcPr>
            <w:tcW w:w="10207" w:type="dxa"/>
            <w:tcBorders>
              <w:top w:val="single" w:sz="4" w:space="0" w:color="auto"/>
              <w:left w:val="single" w:sz="4" w:space="0" w:color="auto"/>
              <w:bottom w:val="single" w:sz="4" w:space="0" w:color="auto"/>
              <w:right w:val="single" w:sz="4" w:space="0" w:color="auto"/>
            </w:tcBorders>
            <w:shd w:val="clear" w:color="auto" w:fill="auto"/>
          </w:tcPr>
          <w:p w14:paraId="1E5AD965"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Практическая работа №6. Решение ситуационных задач по адаптации рецептур полуфабрикатов массового ассортимента из овощного, рыбного и нерыбного водного сырья, мяса, мясных продуктов, домашней птицы, с учетом сезонности, специализации предприятия, особенностей заказа (по выбору обучающихся) </w:t>
            </w:r>
          </w:p>
        </w:tc>
        <w:tc>
          <w:tcPr>
            <w:tcW w:w="1134" w:type="dxa"/>
            <w:gridSpan w:val="2"/>
            <w:vMerge/>
            <w:tcBorders>
              <w:left w:val="single" w:sz="4" w:space="0" w:color="auto"/>
              <w:bottom w:val="single" w:sz="4" w:space="0" w:color="auto"/>
              <w:right w:val="single" w:sz="4" w:space="0" w:color="auto"/>
            </w:tcBorders>
            <w:shd w:val="clear" w:color="auto" w:fill="auto"/>
          </w:tcPr>
          <w:p w14:paraId="1E52C8C4"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p>
        </w:tc>
        <w:tc>
          <w:tcPr>
            <w:tcW w:w="1677" w:type="dxa"/>
            <w:gridSpan w:val="2"/>
            <w:vMerge/>
            <w:tcBorders>
              <w:left w:val="single" w:sz="4" w:space="0" w:color="auto"/>
              <w:bottom w:val="single" w:sz="4" w:space="0" w:color="auto"/>
              <w:right w:val="single" w:sz="4" w:space="0" w:color="auto"/>
            </w:tcBorders>
          </w:tcPr>
          <w:p w14:paraId="68ECCF35"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7ABD9C3D" w14:textId="77777777" w:rsidTr="00CB0481">
        <w:trPr>
          <w:trHeight w:val="2751"/>
        </w:trPr>
        <w:tc>
          <w:tcPr>
            <w:tcW w:w="2547" w:type="dxa"/>
            <w:tcBorders>
              <w:top w:val="single" w:sz="4" w:space="0" w:color="auto"/>
              <w:left w:val="single" w:sz="4" w:space="0" w:color="auto"/>
              <w:right w:val="single" w:sz="4" w:space="0" w:color="auto"/>
            </w:tcBorders>
          </w:tcPr>
          <w:p w14:paraId="32B4EB89"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b/>
                <w:bCs/>
                <w:color w:val="000000"/>
              </w:rPr>
              <w:t xml:space="preserve">Тема 3.4. </w:t>
            </w:r>
          </w:p>
          <w:p w14:paraId="61BCA88E" w14:textId="77777777" w:rsidR="00A43E7B" w:rsidRPr="00A43E7B" w:rsidRDefault="00A43E7B" w:rsidP="00A43E7B">
            <w:pPr>
              <w:suppressLineNumbers/>
              <w:suppressAutoHyphens/>
              <w:spacing w:after="0" w:line="240" w:lineRule="auto"/>
              <w:rPr>
                <w:rFonts w:ascii="Times New Roman" w:eastAsia="Times New Roman" w:hAnsi="Times New Roman" w:cs="Times New Roman"/>
                <w:b/>
                <w:lang w:eastAsia="ar-SA"/>
              </w:rPr>
            </w:pPr>
            <w:r w:rsidRPr="00A43E7B">
              <w:rPr>
                <w:rFonts w:ascii="Times New Roman" w:eastAsia="Times New Roman" w:hAnsi="Times New Roman" w:cs="Times New Roman"/>
                <w:lang w:eastAsia="ar-SA"/>
              </w:rPr>
              <w:t xml:space="preserve">Характеристика процессов обработки сырья и приготовления полуфабрикатов </w:t>
            </w:r>
          </w:p>
        </w:tc>
        <w:tc>
          <w:tcPr>
            <w:tcW w:w="10207" w:type="dxa"/>
            <w:tcBorders>
              <w:top w:val="single" w:sz="4" w:space="0" w:color="auto"/>
              <w:left w:val="single" w:sz="4" w:space="0" w:color="auto"/>
              <w:right w:val="single" w:sz="4" w:space="0" w:color="auto"/>
            </w:tcBorders>
            <w:shd w:val="clear" w:color="auto" w:fill="auto"/>
          </w:tcPr>
          <w:p w14:paraId="1D9B3BDC"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b/>
                <w:bCs/>
                <w:color w:val="000000"/>
              </w:rPr>
              <w:t>Содержание учебного материала</w:t>
            </w:r>
          </w:p>
          <w:p w14:paraId="67542C74"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Технологические принципы производства кулинарной продукции. Технологический цикл обработки сырья и приготовления полуфабрикатов. Характеристика этапов.</w:t>
            </w:r>
          </w:p>
          <w:p w14:paraId="233A4D90"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Характеристика способов обработки сырья и приготовления полуфабрикатов. Выбор и комбинирование различных способов обработки сырья и приготовления полуфабрикатов с учетом требований к процедурам обеспечения безопасности и качества продукции на основе принципов ХАССП и требований СанПиН: выбор последовательности и поточности технологических операций, определение «контрольных точек» - контролируемых этапов технологических операций, проведение контроля сырья, продуктов, функционирования технологического оборудования и т.д. (ГОСТ 30390-2013) </w:t>
            </w:r>
          </w:p>
          <w:p w14:paraId="0EBE449D"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Характеристика способов хранения обработанного сырья и готовых полуфабрикатов: интенсивное охлаждение, шоковая заморозка, вакуумирование: условия, температурный режим, сроки хранения. </w:t>
            </w:r>
          </w:p>
        </w:tc>
        <w:tc>
          <w:tcPr>
            <w:tcW w:w="1134" w:type="dxa"/>
            <w:gridSpan w:val="2"/>
            <w:tcBorders>
              <w:top w:val="single" w:sz="4" w:space="0" w:color="auto"/>
              <w:left w:val="single" w:sz="4" w:space="0" w:color="auto"/>
              <w:right w:val="single" w:sz="4" w:space="0" w:color="auto"/>
            </w:tcBorders>
            <w:shd w:val="clear" w:color="auto" w:fill="auto"/>
          </w:tcPr>
          <w:p w14:paraId="345AF076"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8</w:t>
            </w:r>
          </w:p>
        </w:tc>
        <w:tc>
          <w:tcPr>
            <w:tcW w:w="1677" w:type="dxa"/>
            <w:gridSpan w:val="2"/>
            <w:tcBorders>
              <w:top w:val="single" w:sz="4" w:space="0" w:color="auto"/>
              <w:left w:val="single" w:sz="4" w:space="0" w:color="auto"/>
              <w:right w:val="single" w:sz="4" w:space="0" w:color="auto"/>
            </w:tcBorders>
          </w:tcPr>
          <w:p w14:paraId="1FC7A5E7"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493449E3"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7603616D"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3154DD98" w14:textId="77777777" w:rsidTr="00CB0481">
        <w:trPr>
          <w:trHeight w:val="3514"/>
        </w:trPr>
        <w:tc>
          <w:tcPr>
            <w:tcW w:w="2547" w:type="dxa"/>
            <w:vMerge w:val="restart"/>
            <w:tcBorders>
              <w:top w:val="single" w:sz="4" w:space="0" w:color="auto"/>
              <w:left w:val="single" w:sz="4" w:space="0" w:color="auto"/>
              <w:right w:val="single" w:sz="4" w:space="0" w:color="auto"/>
            </w:tcBorders>
          </w:tcPr>
          <w:p w14:paraId="571FC3EC"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b/>
                <w:bCs/>
                <w:color w:val="000000"/>
              </w:rPr>
              <w:t xml:space="preserve">Тема 3.5. </w:t>
            </w:r>
          </w:p>
          <w:p w14:paraId="78AC26FF" w14:textId="77777777" w:rsidR="00A43E7B" w:rsidRPr="00A43E7B" w:rsidRDefault="00A43E7B" w:rsidP="00A43E7B">
            <w:pPr>
              <w:suppressLineNumbers/>
              <w:suppressAutoHyphens/>
              <w:spacing w:after="0" w:line="240" w:lineRule="auto"/>
              <w:rPr>
                <w:rFonts w:ascii="Times New Roman" w:eastAsia="Times New Roman" w:hAnsi="Times New Roman" w:cs="Times New Roman"/>
                <w:b/>
                <w:bCs/>
                <w:i/>
                <w:iCs/>
                <w:lang w:eastAsia="ar-SA"/>
              </w:rPr>
            </w:pPr>
            <w:r w:rsidRPr="00A43E7B">
              <w:rPr>
                <w:rFonts w:ascii="Times New Roman" w:eastAsia="Times New Roman" w:hAnsi="Times New Roman" w:cs="Times New Roman"/>
                <w:lang w:eastAsia="ar-SA"/>
              </w:rPr>
              <w:t xml:space="preserve">Организация работ по обработке сырья и приготовлению полуфабрикатов массового ассортимента </w:t>
            </w:r>
          </w:p>
        </w:tc>
        <w:tc>
          <w:tcPr>
            <w:tcW w:w="10207" w:type="dxa"/>
            <w:tcBorders>
              <w:top w:val="single" w:sz="4" w:space="0" w:color="auto"/>
              <w:left w:val="single" w:sz="4" w:space="0" w:color="auto"/>
              <w:right w:val="single" w:sz="4" w:space="0" w:color="auto"/>
            </w:tcBorders>
            <w:shd w:val="clear" w:color="auto" w:fill="auto"/>
          </w:tcPr>
          <w:p w14:paraId="7F6104E9"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b/>
                <w:bCs/>
                <w:color w:val="000000"/>
              </w:rPr>
              <w:t>Содержание учебного материала</w:t>
            </w:r>
          </w:p>
          <w:p w14:paraId="48065DA6"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Организация приемки сырья, продуктов, материалов по количеству и качеству. Правила расчета потребности в сырье, продуктах, материалах.</w:t>
            </w:r>
          </w:p>
          <w:p w14:paraId="37437EA6"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Организация и техническое оснащение процессов обработки сырья и производства полуфабрикатов для кулинарной продукции массового ассортимента в соответствии с заказом, методы оптимизации производственных процессов, обеспечения ресурсосбережения и безопасности сырья и продукции. Требования к организации рабочих мест с учетом оптимизации процессов, обеспечения последовательности и поточности технологических операций, требований производственной санитарии и гигиены. </w:t>
            </w:r>
          </w:p>
          <w:p w14:paraId="335E7BE0"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Виды, назначение, правила безопасной эксплуатации современного технологического оборудования, инвентаря, инструментов, используемых при обработке сырья, приготовлении полуфабрикатов и их хранении, подготовке к транспортированию. Обеспечение безопасных условий труда в процессе обработки сырья и приготовления полуфабрикатов массовой кулинарной продукции (техника безопасности, пожарная безопасность, охрана труда). </w:t>
            </w:r>
          </w:p>
        </w:tc>
        <w:tc>
          <w:tcPr>
            <w:tcW w:w="1134" w:type="dxa"/>
            <w:gridSpan w:val="2"/>
            <w:tcBorders>
              <w:top w:val="single" w:sz="4" w:space="0" w:color="auto"/>
              <w:left w:val="single" w:sz="4" w:space="0" w:color="auto"/>
              <w:right w:val="single" w:sz="4" w:space="0" w:color="auto"/>
            </w:tcBorders>
            <w:shd w:val="clear" w:color="auto" w:fill="auto"/>
          </w:tcPr>
          <w:p w14:paraId="4AC3047C"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8</w:t>
            </w:r>
          </w:p>
        </w:tc>
        <w:tc>
          <w:tcPr>
            <w:tcW w:w="1677" w:type="dxa"/>
            <w:gridSpan w:val="2"/>
            <w:tcBorders>
              <w:top w:val="single" w:sz="4" w:space="0" w:color="auto"/>
              <w:left w:val="single" w:sz="4" w:space="0" w:color="auto"/>
              <w:right w:val="single" w:sz="4" w:space="0" w:color="auto"/>
            </w:tcBorders>
          </w:tcPr>
          <w:p w14:paraId="368FE728"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49A3C8C4"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2B59DBE0"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46ACA0E0" w14:textId="77777777" w:rsidTr="00CB0481">
        <w:trPr>
          <w:trHeight w:val="280"/>
        </w:trPr>
        <w:tc>
          <w:tcPr>
            <w:tcW w:w="2547" w:type="dxa"/>
            <w:vMerge/>
            <w:tcBorders>
              <w:left w:val="single" w:sz="4" w:space="0" w:color="auto"/>
              <w:right w:val="single" w:sz="4" w:space="0" w:color="auto"/>
            </w:tcBorders>
          </w:tcPr>
          <w:p w14:paraId="1FC5D30F" w14:textId="77777777" w:rsidR="00A43E7B" w:rsidRPr="00A43E7B" w:rsidRDefault="00A43E7B" w:rsidP="00A43E7B">
            <w:pPr>
              <w:suppressLineNumbers/>
              <w:suppressAutoHyphens/>
              <w:spacing w:after="0" w:line="240" w:lineRule="auto"/>
              <w:rPr>
                <w:rFonts w:ascii="Times New Roman" w:eastAsia="Times New Roman" w:hAnsi="Times New Roman" w:cs="Times New Roman"/>
                <w:b/>
                <w:lang w:eastAsia="ar-SA"/>
              </w:rPr>
            </w:pPr>
          </w:p>
        </w:tc>
        <w:tc>
          <w:tcPr>
            <w:tcW w:w="10207" w:type="dxa"/>
            <w:tcBorders>
              <w:top w:val="single" w:sz="4" w:space="0" w:color="auto"/>
              <w:left w:val="single" w:sz="4" w:space="0" w:color="auto"/>
              <w:bottom w:val="single" w:sz="4" w:space="0" w:color="auto"/>
              <w:right w:val="single" w:sz="4" w:space="0" w:color="auto"/>
            </w:tcBorders>
            <w:shd w:val="clear" w:color="auto" w:fill="auto"/>
          </w:tcPr>
          <w:p w14:paraId="033E9AD4"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rPr>
            </w:pPr>
            <w:r w:rsidRPr="00A43E7B">
              <w:rPr>
                <w:rFonts w:ascii="Times New Roman" w:eastAsia="Calibri" w:hAnsi="Times New Roman" w:cs="Times New Roman"/>
                <w:b/>
                <w:bCs/>
              </w:rPr>
              <w:t>Практические занятия</w:t>
            </w:r>
          </w:p>
        </w:tc>
        <w:tc>
          <w:tcPr>
            <w:tcW w:w="1134" w:type="dxa"/>
            <w:gridSpan w:val="2"/>
            <w:vMerge w:val="restart"/>
            <w:tcBorders>
              <w:top w:val="single" w:sz="4" w:space="0" w:color="auto"/>
              <w:left w:val="single" w:sz="4" w:space="0" w:color="auto"/>
              <w:right w:val="single" w:sz="4" w:space="0" w:color="auto"/>
            </w:tcBorders>
            <w:shd w:val="clear" w:color="auto" w:fill="auto"/>
          </w:tcPr>
          <w:p w14:paraId="13C66938"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2</w:t>
            </w:r>
          </w:p>
        </w:tc>
        <w:tc>
          <w:tcPr>
            <w:tcW w:w="1677" w:type="dxa"/>
            <w:gridSpan w:val="2"/>
            <w:vMerge w:val="restart"/>
            <w:tcBorders>
              <w:top w:val="single" w:sz="4" w:space="0" w:color="auto"/>
              <w:left w:val="single" w:sz="4" w:space="0" w:color="auto"/>
              <w:right w:val="single" w:sz="4" w:space="0" w:color="auto"/>
            </w:tcBorders>
          </w:tcPr>
          <w:p w14:paraId="3DBF57A6"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70923EAA"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357AE4E9"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30159D87" w14:textId="77777777" w:rsidTr="00CB0481">
        <w:trPr>
          <w:trHeight w:val="280"/>
        </w:trPr>
        <w:tc>
          <w:tcPr>
            <w:tcW w:w="2547" w:type="dxa"/>
            <w:vMerge/>
            <w:tcBorders>
              <w:left w:val="single" w:sz="4" w:space="0" w:color="auto"/>
              <w:right w:val="single" w:sz="4" w:space="0" w:color="auto"/>
            </w:tcBorders>
          </w:tcPr>
          <w:p w14:paraId="67A4903B" w14:textId="77777777" w:rsidR="00A43E7B" w:rsidRPr="00A43E7B" w:rsidRDefault="00A43E7B" w:rsidP="00A43E7B">
            <w:pPr>
              <w:suppressLineNumbers/>
              <w:suppressAutoHyphens/>
              <w:spacing w:after="0" w:line="240" w:lineRule="auto"/>
              <w:rPr>
                <w:rFonts w:ascii="Times New Roman" w:eastAsia="Times New Roman" w:hAnsi="Times New Roman" w:cs="Times New Roman"/>
                <w:b/>
                <w:lang w:eastAsia="ar-SA"/>
              </w:rPr>
            </w:pPr>
          </w:p>
        </w:tc>
        <w:tc>
          <w:tcPr>
            <w:tcW w:w="10207" w:type="dxa"/>
            <w:tcBorders>
              <w:top w:val="single" w:sz="4" w:space="0" w:color="auto"/>
              <w:left w:val="single" w:sz="4" w:space="0" w:color="auto"/>
              <w:bottom w:val="single" w:sz="4" w:space="0" w:color="auto"/>
              <w:right w:val="single" w:sz="4" w:space="0" w:color="auto"/>
            </w:tcBorders>
            <w:shd w:val="clear" w:color="auto" w:fill="auto"/>
          </w:tcPr>
          <w:p w14:paraId="2F3E25FD"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Практическая работа №7 Разработка инструкций по обеспечению безопасных условий труда в процессе обработки сырья и приготовления полуфабрикатов для кулинарной продукции (техника безопасности, пожарная безопасность, охрана труда). </w:t>
            </w:r>
          </w:p>
          <w:p w14:paraId="7E442CBA"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Практическая работа №8 Оформление технологической документации для приготовления полуфабрикатов массового ассортимента из овощей, мяса, рыбы, птицы.</w:t>
            </w:r>
          </w:p>
        </w:tc>
        <w:tc>
          <w:tcPr>
            <w:tcW w:w="1134" w:type="dxa"/>
            <w:gridSpan w:val="2"/>
            <w:vMerge/>
            <w:tcBorders>
              <w:left w:val="single" w:sz="4" w:space="0" w:color="auto"/>
              <w:bottom w:val="single" w:sz="4" w:space="0" w:color="auto"/>
              <w:right w:val="single" w:sz="4" w:space="0" w:color="auto"/>
            </w:tcBorders>
            <w:shd w:val="clear" w:color="auto" w:fill="auto"/>
          </w:tcPr>
          <w:p w14:paraId="1874E943"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p>
        </w:tc>
        <w:tc>
          <w:tcPr>
            <w:tcW w:w="1677" w:type="dxa"/>
            <w:gridSpan w:val="2"/>
            <w:vMerge/>
            <w:tcBorders>
              <w:left w:val="single" w:sz="4" w:space="0" w:color="auto"/>
              <w:bottom w:val="single" w:sz="4" w:space="0" w:color="auto"/>
              <w:right w:val="single" w:sz="4" w:space="0" w:color="auto"/>
            </w:tcBorders>
          </w:tcPr>
          <w:p w14:paraId="58257566"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4672A4F6" w14:textId="77777777" w:rsidTr="00CB0481">
        <w:trPr>
          <w:trHeight w:val="280"/>
        </w:trPr>
        <w:tc>
          <w:tcPr>
            <w:tcW w:w="2547" w:type="dxa"/>
            <w:vMerge/>
            <w:tcBorders>
              <w:left w:val="single" w:sz="4" w:space="0" w:color="auto"/>
              <w:right w:val="single" w:sz="4" w:space="0" w:color="auto"/>
            </w:tcBorders>
          </w:tcPr>
          <w:p w14:paraId="484904DB" w14:textId="77777777" w:rsidR="00A43E7B" w:rsidRPr="00A43E7B" w:rsidRDefault="00A43E7B" w:rsidP="00A43E7B">
            <w:pPr>
              <w:suppressLineNumbers/>
              <w:suppressAutoHyphens/>
              <w:spacing w:after="0" w:line="240" w:lineRule="auto"/>
              <w:rPr>
                <w:rFonts w:ascii="Times New Roman" w:eastAsia="Times New Roman" w:hAnsi="Times New Roman" w:cs="Times New Roman"/>
                <w:b/>
                <w:lang w:eastAsia="ar-SA"/>
              </w:rPr>
            </w:pPr>
          </w:p>
        </w:tc>
        <w:tc>
          <w:tcPr>
            <w:tcW w:w="10207" w:type="dxa"/>
            <w:tcBorders>
              <w:top w:val="single" w:sz="4" w:space="0" w:color="auto"/>
              <w:left w:val="single" w:sz="4" w:space="0" w:color="auto"/>
              <w:bottom w:val="single" w:sz="4" w:space="0" w:color="auto"/>
              <w:right w:val="single" w:sz="4" w:space="0" w:color="auto"/>
            </w:tcBorders>
            <w:shd w:val="clear" w:color="auto" w:fill="auto"/>
          </w:tcPr>
          <w:p w14:paraId="344C23F8"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Calibri" w:hAnsi="Times New Roman" w:cs="Times New Roman"/>
                <w:b/>
                <w:bCs/>
                <w:color w:val="000000"/>
              </w:rPr>
              <w:t>Лабораторная работа</w:t>
            </w:r>
          </w:p>
        </w:tc>
        <w:tc>
          <w:tcPr>
            <w:tcW w:w="1134" w:type="dxa"/>
            <w:gridSpan w:val="2"/>
            <w:vMerge w:val="restart"/>
            <w:tcBorders>
              <w:top w:val="single" w:sz="4" w:space="0" w:color="auto"/>
              <w:left w:val="single" w:sz="4" w:space="0" w:color="auto"/>
              <w:right w:val="single" w:sz="4" w:space="0" w:color="auto"/>
            </w:tcBorders>
            <w:shd w:val="clear" w:color="auto" w:fill="auto"/>
          </w:tcPr>
          <w:p w14:paraId="680CB5D6"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6</w:t>
            </w:r>
          </w:p>
        </w:tc>
        <w:tc>
          <w:tcPr>
            <w:tcW w:w="1677" w:type="dxa"/>
            <w:gridSpan w:val="2"/>
            <w:vMerge w:val="restart"/>
            <w:tcBorders>
              <w:top w:val="single" w:sz="4" w:space="0" w:color="auto"/>
              <w:left w:val="single" w:sz="4" w:space="0" w:color="auto"/>
              <w:right w:val="single" w:sz="4" w:space="0" w:color="auto"/>
            </w:tcBorders>
          </w:tcPr>
          <w:p w14:paraId="4AA8BD4A"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1F01553E" w14:textId="77777777" w:rsidTr="00CB0481">
        <w:trPr>
          <w:trHeight w:val="431"/>
        </w:trPr>
        <w:tc>
          <w:tcPr>
            <w:tcW w:w="2547" w:type="dxa"/>
            <w:vMerge/>
            <w:tcBorders>
              <w:left w:val="single" w:sz="4" w:space="0" w:color="auto"/>
              <w:right w:val="single" w:sz="4" w:space="0" w:color="auto"/>
            </w:tcBorders>
          </w:tcPr>
          <w:p w14:paraId="372F4C7B" w14:textId="77777777" w:rsidR="00A43E7B" w:rsidRPr="00A43E7B" w:rsidRDefault="00A43E7B" w:rsidP="00A43E7B">
            <w:pPr>
              <w:suppressLineNumbers/>
              <w:suppressAutoHyphens/>
              <w:spacing w:after="0" w:line="240" w:lineRule="auto"/>
              <w:rPr>
                <w:rFonts w:ascii="Times New Roman" w:eastAsia="Times New Roman" w:hAnsi="Times New Roman" w:cs="Times New Roman"/>
                <w:b/>
                <w:lang w:eastAsia="ar-SA"/>
              </w:rPr>
            </w:pPr>
          </w:p>
        </w:tc>
        <w:tc>
          <w:tcPr>
            <w:tcW w:w="10207" w:type="dxa"/>
            <w:tcBorders>
              <w:top w:val="single" w:sz="4" w:space="0" w:color="auto"/>
              <w:left w:val="single" w:sz="4" w:space="0" w:color="auto"/>
              <w:bottom w:val="single" w:sz="4" w:space="0" w:color="auto"/>
              <w:right w:val="single" w:sz="4" w:space="0" w:color="auto"/>
            </w:tcBorders>
            <w:shd w:val="clear" w:color="auto" w:fill="auto"/>
          </w:tcPr>
          <w:p w14:paraId="2C95DFBB"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Лабораторная работа №. </w:t>
            </w:r>
            <w:r w:rsidRPr="00A43E7B">
              <w:rPr>
                <w:rFonts w:ascii="Times New Roman" w:eastAsia="Times New Roman" w:hAnsi="Times New Roman" w:cs="Times New Roman"/>
                <w:b/>
                <w:bCs/>
                <w:color w:val="000000"/>
              </w:rPr>
              <w:t xml:space="preserve">№1. </w:t>
            </w:r>
            <w:r w:rsidRPr="00A43E7B">
              <w:rPr>
                <w:rFonts w:ascii="Times New Roman" w:eastAsia="Times New Roman" w:hAnsi="Times New Roman" w:cs="Times New Roman"/>
                <w:color w:val="000000"/>
              </w:rPr>
              <w:t>Приёмка сырья, подготовка и</w:t>
            </w:r>
            <w:r w:rsidRPr="00A43E7B">
              <w:rPr>
                <w:rFonts w:ascii="Times New Roman" w:eastAsia="Times New Roman" w:hAnsi="Times New Roman" w:cs="Times New Roman"/>
                <w:b/>
                <w:bCs/>
                <w:color w:val="000000"/>
              </w:rPr>
              <w:t xml:space="preserve"> п</w:t>
            </w:r>
            <w:r w:rsidRPr="00A43E7B">
              <w:rPr>
                <w:rFonts w:ascii="Times New Roman" w:eastAsia="Times New Roman" w:hAnsi="Times New Roman" w:cs="Times New Roman"/>
                <w:color w:val="000000"/>
              </w:rPr>
              <w:t xml:space="preserve">риготовление полуфабрикатов массового ассортимента </w:t>
            </w:r>
            <w:r w:rsidRPr="00A43E7B">
              <w:rPr>
                <w:rFonts w:ascii="Times New Roman" w:eastAsia="Times New Roman" w:hAnsi="Times New Roman" w:cs="Times New Roman"/>
                <w:b/>
                <w:bCs/>
                <w:color w:val="000000"/>
              </w:rPr>
              <w:t xml:space="preserve"> </w:t>
            </w:r>
            <w:r w:rsidRPr="00A43E7B">
              <w:rPr>
                <w:rFonts w:ascii="Times New Roman" w:eastAsia="Times New Roman" w:hAnsi="Times New Roman" w:cs="Times New Roman"/>
                <w:color w:val="000000"/>
              </w:rPr>
              <w:t xml:space="preserve"> из овощей и плодов. (нарезка, вакуумирование)</w:t>
            </w:r>
          </w:p>
        </w:tc>
        <w:tc>
          <w:tcPr>
            <w:tcW w:w="1134" w:type="dxa"/>
            <w:gridSpan w:val="2"/>
            <w:vMerge/>
            <w:tcBorders>
              <w:left w:val="single" w:sz="4" w:space="0" w:color="auto"/>
              <w:bottom w:val="single" w:sz="4" w:space="0" w:color="auto"/>
              <w:right w:val="single" w:sz="4" w:space="0" w:color="auto"/>
            </w:tcBorders>
            <w:shd w:val="clear" w:color="auto" w:fill="auto"/>
          </w:tcPr>
          <w:p w14:paraId="0CB4C2A2"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p>
        </w:tc>
        <w:tc>
          <w:tcPr>
            <w:tcW w:w="1677" w:type="dxa"/>
            <w:gridSpan w:val="2"/>
            <w:vMerge/>
            <w:tcBorders>
              <w:left w:val="single" w:sz="4" w:space="0" w:color="auto"/>
              <w:right w:val="single" w:sz="4" w:space="0" w:color="auto"/>
            </w:tcBorders>
          </w:tcPr>
          <w:p w14:paraId="0D9B6F16"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067FF983" w14:textId="77777777" w:rsidTr="00CB0481">
        <w:trPr>
          <w:trHeight w:val="431"/>
        </w:trPr>
        <w:tc>
          <w:tcPr>
            <w:tcW w:w="2547" w:type="dxa"/>
            <w:vMerge/>
            <w:tcBorders>
              <w:left w:val="single" w:sz="4" w:space="0" w:color="auto"/>
              <w:bottom w:val="single" w:sz="4" w:space="0" w:color="auto"/>
              <w:right w:val="single" w:sz="4" w:space="0" w:color="auto"/>
            </w:tcBorders>
          </w:tcPr>
          <w:p w14:paraId="112FF27C" w14:textId="77777777" w:rsidR="00A43E7B" w:rsidRPr="00A43E7B" w:rsidRDefault="00A43E7B" w:rsidP="00A43E7B">
            <w:pPr>
              <w:suppressLineNumbers/>
              <w:suppressAutoHyphens/>
              <w:spacing w:after="0" w:line="240" w:lineRule="auto"/>
              <w:rPr>
                <w:rFonts w:ascii="Times New Roman" w:eastAsia="Times New Roman" w:hAnsi="Times New Roman" w:cs="Times New Roman"/>
                <w:b/>
                <w:lang w:eastAsia="ar-SA"/>
              </w:rPr>
            </w:pPr>
          </w:p>
        </w:tc>
        <w:tc>
          <w:tcPr>
            <w:tcW w:w="10207" w:type="dxa"/>
            <w:tcBorders>
              <w:top w:val="single" w:sz="4" w:space="0" w:color="auto"/>
              <w:left w:val="single" w:sz="4" w:space="0" w:color="auto"/>
              <w:bottom w:val="single" w:sz="4" w:space="0" w:color="auto"/>
              <w:right w:val="single" w:sz="4" w:space="0" w:color="auto"/>
            </w:tcBorders>
            <w:shd w:val="clear" w:color="auto" w:fill="auto"/>
          </w:tcPr>
          <w:p w14:paraId="7776330B"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Лабораторная работа №. </w:t>
            </w:r>
            <w:r w:rsidRPr="00A43E7B">
              <w:rPr>
                <w:rFonts w:ascii="Times New Roman" w:eastAsia="Times New Roman" w:hAnsi="Times New Roman" w:cs="Times New Roman"/>
                <w:b/>
                <w:bCs/>
                <w:color w:val="000000"/>
              </w:rPr>
              <w:t xml:space="preserve">№2. </w:t>
            </w:r>
            <w:r w:rsidRPr="00A43E7B">
              <w:rPr>
                <w:rFonts w:ascii="Times New Roman" w:eastAsia="Times New Roman" w:hAnsi="Times New Roman" w:cs="Times New Roman"/>
                <w:color w:val="000000"/>
              </w:rPr>
              <w:t xml:space="preserve">Приёмка сырья, подготовка и приготовление полуфабрикатов массового ассортимента </w:t>
            </w:r>
            <w:r w:rsidRPr="00A43E7B">
              <w:rPr>
                <w:rFonts w:ascii="Times New Roman" w:eastAsia="Times New Roman" w:hAnsi="Times New Roman" w:cs="Times New Roman"/>
                <w:b/>
                <w:bCs/>
                <w:color w:val="000000"/>
              </w:rPr>
              <w:t xml:space="preserve"> </w:t>
            </w:r>
            <w:r w:rsidRPr="00A43E7B">
              <w:rPr>
                <w:rFonts w:ascii="Times New Roman" w:eastAsia="Times New Roman" w:hAnsi="Times New Roman" w:cs="Times New Roman"/>
                <w:color w:val="000000"/>
              </w:rPr>
              <w:t xml:space="preserve"> из мяса, рыбы, птицы. (рубленные п/ф, шоковое замораживание, вакуумирование, для приготовления блюд по технологии</w:t>
            </w:r>
            <w:r w:rsidRPr="00A43E7B">
              <w:rPr>
                <w:rFonts w:ascii="Times New Roman" w:eastAsia="Times New Roman" w:hAnsi="Times New Roman" w:cs="Times New Roman"/>
                <w:color w:val="333333"/>
                <w:shd w:val="clear" w:color="auto" w:fill="FFFFFF"/>
              </w:rPr>
              <w:t xml:space="preserve"> «</w:t>
            </w:r>
            <w:r w:rsidRPr="00A43E7B">
              <w:rPr>
                <w:rFonts w:ascii="Times New Roman" w:eastAsia="Times New Roman" w:hAnsi="Times New Roman" w:cs="Times New Roman"/>
                <w:shd w:val="clear" w:color="auto" w:fill="FFFFFF"/>
              </w:rPr>
              <w:t>sous-vide»</w:t>
            </w:r>
            <w:r w:rsidRPr="00A43E7B">
              <w:rPr>
                <w:rFonts w:ascii="Times New Roman" w:eastAsia="Times New Roman" w:hAnsi="Times New Roman" w:cs="Times New Roman"/>
                <w:color w:val="000000"/>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0C912F73"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6</w:t>
            </w:r>
          </w:p>
        </w:tc>
        <w:tc>
          <w:tcPr>
            <w:tcW w:w="1677" w:type="dxa"/>
            <w:gridSpan w:val="2"/>
            <w:vMerge/>
            <w:tcBorders>
              <w:left w:val="single" w:sz="4" w:space="0" w:color="auto"/>
              <w:bottom w:val="single" w:sz="4" w:space="0" w:color="auto"/>
              <w:right w:val="single" w:sz="4" w:space="0" w:color="auto"/>
            </w:tcBorders>
          </w:tcPr>
          <w:p w14:paraId="38D60B65"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4B86753D" w14:textId="77777777" w:rsidTr="00CB0481">
        <w:trPr>
          <w:trHeight w:val="3519"/>
        </w:trPr>
        <w:tc>
          <w:tcPr>
            <w:tcW w:w="2547" w:type="dxa"/>
            <w:vMerge w:val="restart"/>
            <w:tcBorders>
              <w:top w:val="single" w:sz="4" w:space="0" w:color="auto"/>
              <w:left w:val="single" w:sz="4" w:space="0" w:color="auto"/>
              <w:bottom w:val="single" w:sz="4" w:space="0" w:color="auto"/>
              <w:right w:val="single" w:sz="4" w:space="0" w:color="auto"/>
            </w:tcBorders>
          </w:tcPr>
          <w:p w14:paraId="7693C591" w14:textId="77777777" w:rsidR="00A43E7B" w:rsidRPr="00A43E7B" w:rsidRDefault="00A43E7B" w:rsidP="00A43E7B">
            <w:pPr>
              <w:suppressAutoHyphens/>
              <w:spacing w:after="0" w:line="240" w:lineRule="auto"/>
              <w:rPr>
                <w:rFonts w:ascii="Times New Roman" w:eastAsia="Times New Roman" w:hAnsi="Times New Roman" w:cs="Times New Roman"/>
                <w:b/>
                <w:bCs/>
                <w:lang w:eastAsia="ar-SA"/>
              </w:rPr>
            </w:pPr>
            <w:r w:rsidRPr="00A43E7B">
              <w:rPr>
                <w:rFonts w:ascii="Times New Roman" w:eastAsia="Times New Roman" w:hAnsi="Times New Roman" w:cs="Times New Roman"/>
                <w:b/>
                <w:bCs/>
                <w:lang w:eastAsia="ar-SA"/>
              </w:rPr>
              <w:t>Тема 3.6</w:t>
            </w:r>
          </w:p>
          <w:p w14:paraId="1E0F479C" w14:textId="77777777" w:rsidR="00A43E7B" w:rsidRPr="00A43E7B" w:rsidRDefault="00A43E7B" w:rsidP="00A43E7B">
            <w:pPr>
              <w:suppressLineNumbers/>
              <w:suppressAutoHyphens/>
              <w:spacing w:after="0" w:line="240" w:lineRule="auto"/>
              <w:rPr>
                <w:rFonts w:ascii="Times New Roman" w:eastAsia="Times New Roman" w:hAnsi="Times New Roman" w:cs="Times New Roman"/>
                <w:b/>
                <w:lang w:eastAsia="ar-SA"/>
              </w:rPr>
            </w:pPr>
            <w:r w:rsidRPr="00A43E7B">
              <w:rPr>
                <w:rFonts w:ascii="Times New Roman" w:eastAsia="Times New Roman" w:hAnsi="Times New Roman" w:cs="Times New Roman"/>
                <w:lang w:eastAsia="ar-SA"/>
              </w:rPr>
              <w:t>Организация работы основных производственных цехов и технологическое оснащение.</w:t>
            </w:r>
          </w:p>
        </w:tc>
        <w:tc>
          <w:tcPr>
            <w:tcW w:w="10207" w:type="dxa"/>
            <w:tcBorders>
              <w:top w:val="single" w:sz="4" w:space="0" w:color="auto"/>
              <w:left w:val="single" w:sz="4" w:space="0" w:color="auto"/>
              <w:right w:val="single" w:sz="4" w:space="0" w:color="auto"/>
            </w:tcBorders>
            <w:shd w:val="clear" w:color="auto" w:fill="auto"/>
          </w:tcPr>
          <w:p w14:paraId="4B3AEFEE"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color w:val="000000"/>
              </w:rPr>
            </w:pPr>
            <w:r w:rsidRPr="00A43E7B">
              <w:rPr>
                <w:rFonts w:ascii="Times New Roman" w:eastAsia="Times New Roman" w:hAnsi="Times New Roman" w:cs="Times New Roman"/>
                <w:b/>
                <w:bCs/>
                <w:color w:val="000000"/>
              </w:rPr>
              <w:t>Содержание учебного материала</w:t>
            </w:r>
          </w:p>
          <w:p w14:paraId="2F136982"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Организация работы овощного цеха.</w:t>
            </w:r>
          </w:p>
          <w:p w14:paraId="16C37739"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Организация работы мясного цеха.</w:t>
            </w:r>
          </w:p>
          <w:p w14:paraId="63C174C3"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Организация работы рыбного цеха.</w:t>
            </w:r>
          </w:p>
          <w:p w14:paraId="0FA93961"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Организация работы птице гольевого цеха.</w:t>
            </w:r>
          </w:p>
          <w:p w14:paraId="6A0AFE3A"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Организация работы </w:t>
            </w:r>
            <w:proofErr w:type="gramStart"/>
            <w:r w:rsidRPr="00A43E7B">
              <w:rPr>
                <w:rFonts w:ascii="Times New Roman" w:eastAsia="Times New Roman" w:hAnsi="Times New Roman" w:cs="Times New Roman"/>
                <w:color w:val="000000"/>
              </w:rPr>
              <w:t>мясо-рыбного</w:t>
            </w:r>
            <w:proofErr w:type="gramEnd"/>
            <w:r w:rsidRPr="00A43E7B">
              <w:rPr>
                <w:rFonts w:ascii="Times New Roman" w:eastAsia="Times New Roman" w:hAnsi="Times New Roman" w:cs="Times New Roman"/>
                <w:color w:val="000000"/>
              </w:rPr>
              <w:t xml:space="preserve"> цеха.</w:t>
            </w:r>
          </w:p>
          <w:p w14:paraId="42C7D58E"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Организация работы цеха по обработки зелени.</w:t>
            </w:r>
          </w:p>
          <w:p w14:paraId="0758844D"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Организация работы цеха по доработки полуфабрикатов.</w:t>
            </w:r>
          </w:p>
          <w:p w14:paraId="69D83E09"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Организация работы холодного цеха.</w:t>
            </w:r>
          </w:p>
          <w:p w14:paraId="27D0C4B9"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Организация работы горячего цеха.</w:t>
            </w:r>
          </w:p>
          <w:p w14:paraId="0F17C4CD"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Организация работы кулинарного цеха.</w:t>
            </w:r>
          </w:p>
          <w:p w14:paraId="1DE5ACEA"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Организация работы мучного.</w:t>
            </w:r>
          </w:p>
          <w:p w14:paraId="0F274894"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Организация работы кондитерского цехов</w:t>
            </w:r>
          </w:p>
          <w:p w14:paraId="711818C0"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color w:val="000000"/>
              </w:rPr>
            </w:pPr>
            <w:r w:rsidRPr="00A43E7B">
              <w:rPr>
                <w:rFonts w:ascii="Times New Roman" w:eastAsia="Times New Roman" w:hAnsi="Times New Roman" w:cs="Times New Roman"/>
                <w:color w:val="000000"/>
              </w:rPr>
              <w:t>Организация работы экспедиции, хлеборезки, моечной кухонной посуды.</w:t>
            </w:r>
          </w:p>
        </w:tc>
        <w:tc>
          <w:tcPr>
            <w:tcW w:w="1134" w:type="dxa"/>
            <w:gridSpan w:val="2"/>
            <w:tcBorders>
              <w:top w:val="single" w:sz="4" w:space="0" w:color="auto"/>
              <w:left w:val="single" w:sz="4" w:space="0" w:color="auto"/>
              <w:right w:val="single" w:sz="4" w:space="0" w:color="auto"/>
            </w:tcBorders>
            <w:shd w:val="clear" w:color="auto" w:fill="auto"/>
          </w:tcPr>
          <w:p w14:paraId="447A666D"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24</w:t>
            </w:r>
          </w:p>
        </w:tc>
        <w:tc>
          <w:tcPr>
            <w:tcW w:w="1677" w:type="dxa"/>
            <w:gridSpan w:val="2"/>
            <w:tcBorders>
              <w:top w:val="single" w:sz="4" w:space="0" w:color="auto"/>
              <w:left w:val="single" w:sz="4" w:space="0" w:color="auto"/>
              <w:right w:val="single" w:sz="4" w:space="0" w:color="auto"/>
            </w:tcBorders>
          </w:tcPr>
          <w:p w14:paraId="26B833FF"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03AF93A9"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01C05B98"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265CE8A2" w14:textId="77777777" w:rsidTr="00CB0481">
        <w:trPr>
          <w:trHeight w:val="280"/>
        </w:trPr>
        <w:tc>
          <w:tcPr>
            <w:tcW w:w="2547" w:type="dxa"/>
            <w:vMerge/>
            <w:tcBorders>
              <w:left w:val="single" w:sz="4" w:space="0" w:color="auto"/>
              <w:right w:val="single" w:sz="4" w:space="0" w:color="auto"/>
            </w:tcBorders>
          </w:tcPr>
          <w:p w14:paraId="004C86A6"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top w:val="single" w:sz="4" w:space="0" w:color="auto"/>
              <w:left w:val="single" w:sz="4" w:space="0" w:color="auto"/>
              <w:bottom w:val="single" w:sz="4" w:space="0" w:color="auto"/>
              <w:right w:val="single" w:sz="4" w:space="0" w:color="auto"/>
            </w:tcBorders>
            <w:shd w:val="clear" w:color="auto" w:fill="auto"/>
          </w:tcPr>
          <w:p w14:paraId="12D63E7D"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color w:val="000000"/>
              </w:rPr>
            </w:pPr>
            <w:r w:rsidRPr="00A43E7B">
              <w:rPr>
                <w:rFonts w:ascii="Times New Roman" w:eastAsia="Calibri" w:hAnsi="Times New Roman" w:cs="Times New Roman"/>
                <w:b/>
                <w:bCs/>
                <w:color w:val="000000"/>
              </w:rPr>
              <w:t xml:space="preserve">Практические занятия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4027ED05"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12</w:t>
            </w:r>
          </w:p>
        </w:tc>
        <w:tc>
          <w:tcPr>
            <w:tcW w:w="1677" w:type="dxa"/>
            <w:gridSpan w:val="2"/>
            <w:vMerge w:val="restart"/>
            <w:tcBorders>
              <w:top w:val="single" w:sz="4" w:space="0" w:color="auto"/>
              <w:left w:val="single" w:sz="4" w:space="0" w:color="auto"/>
              <w:right w:val="single" w:sz="4" w:space="0" w:color="auto"/>
            </w:tcBorders>
          </w:tcPr>
          <w:p w14:paraId="56BCB615"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20A22ACF"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0850FF40"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742F34C6" w14:textId="77777777" w:rsidTr="00CB0481">
        <w:trPr>
          <w:trHeight w:val="280"/>
        </w:trPr>
        <w:tc>
          <w:tcPr>
            <w:tcW w:w="2547" w:type="dxa"/>
            <w:vMerge/>
            <w:tcBorders>
              <w:left w:val="single" w:sz="4" w:space="0" w:color="auto"/>
              <w:right w:val="single" w:sz="4" w:space="0" w:color="auto"/>
            </w:tcBorders>
          </w:tcPr>
          <w:p w14:paraId="55555309"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top w:val="single" w:sz="4" w:space="0" w:color="auto"/>
              <w:left w:val="single" w:sz="4" w:space="0" w:color="auto"/>
              <w:bottom w:val="single" w:sz="4" w:space="0" w:color="auto"/>
              <w:right w:val="single" w:sz="4" w:space="0" w:color="auto"/>
            </w:tcBorders>
            <w:shd w:val="clear" w:color="auto" w:fill="auto"/>
          </w:tcPr>
          <w:p w14:paraId="455F6559"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Практическая работа №9. Составление схем технологических процессов в заготовочных цехах.</w:t>
            </w:r>
          </w:p>
          <w:p w14:paraId="77BFE271"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color w:val="000000"/>
              </w:rPr>
            </w:pPr>
            <w:r w:rsidRPr="00A43E7B">
              <w:rPr>
                <w:rFonts w:ascii="Times New Roman" w:eastAsia="Times New Roman" w:hAnsi="Times New Roman" w:cs="Times New Roman"/>
                <w:color w:val="000000"/>
              </w:rPr>
              <w:t>Практическая работа №10. Составление схем организации технологических процессов в доготовочных цехов.</w:t>
            </w:r>
          </w:p>
        </w:tc>
        <w:tc>
          <w:tcPr>
            <w:tcW w:w="1134" w:type="dxa"/>
            <w:gridSpan w:val="2"/>
            <w:vMerge w:val="restart"/>
            <w:tcBorders>
              <w:top w:val="single" w:sz="4" w:space="0" w:color="auto"/>
              <w:left w:val="single" w:sz="4" w:space="0" w:color="auto"/>
              <w:right w:val="single" w:sz="4" w:space="0" w:color="auto"/>
            </w:tcBorders>
            <w:shd w:val="clear" w:color="auto" w:fill="auto"/>
          </w:tcPr>
          <w:p w14:paraId="175F0476"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p>
        </w:tc>
        <w:tc>
          <w:tcPr>
            <w:tcW w:w="1677" w:type="dxa"/>
            <w:gridSpan w:val="2"/>
            <w:vMerge/>
            <w:tcBorders>
              <w:left w:val="single" w:sz="4" w:space="0" w:color="auto"/>
              <w:right w:val="single" w:sz="4" w:space="0" w:color="auto"/>
            </w:tcBorders>
          </w:tcPr>
          <w:p w14:paraId="333ADCA3"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5C8CD404" w14:textId="77777777" w:rsidTr="00CB0481">
        <w:trPr>
          <w:trHeight w:val="280"/>
        </w:trPr>
        <w:tc>
          <w:tcPr>
            <w:tcW w:w="2547" w:type="dxa"/>
            <w:vMerge/>
            <w:tcBorders>
              <w:left w:val="single" w:sz="4" w:space="0" w:color="auto"/>
              <w:right w:val="single" w:sz="4" w:space="0" w:color="auto"/>
            </w:tcBorders>
          </w:tcPr>
          <w:p w14:paraId="52088EC8"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top w:val="single" w:sz="4" w:space="0" w:color="auto"/>
              <w:left w:val="single" w:sz="4" w:space="0" w:color="auto"/>
              <w:bottom w:val="single" w:sz="4" w:space="0" w:color="auto"/>
              <w:right w:val="single" w:sz="4" w:space="0" w:color="auto"/>
            </w:tcBorders>
            <w:shd w:val="clear" w:color="auto" w:fill="auto"/>
          </w:tcPr>
          <w:p w14:paraId="2D5A7C6D"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color w:val="000000"/>
              </w:rPr>
            </w:pPr>
            <w:r w:rsidRPr="00A43E7B">
              <w:rPr>
                <w:rFonts w:ascii="Times New Roman" w:eastAsia="Times New Roman" w:hAnsi="Times New Roman" w:cs="Times New Roman"/>
                <w:color w:val="000000"/>
              </w:rPr>
              <w:t>Практическая работа №11. Составление схем организации технологических процессов в специализированных цехах.</w:t>
            </w:r>
          </w:p>
        </w:tc>
        <w:tc>
          <w:tcPr>
            <w:tcW w:w="1134" w:type="dxa"/>
            <w:gridSpan w:val="2"/>
            <w:vMerge/>
            <w:tcBorders>
              <w:left w:val="single" w:sz="4" w:space="0" w:color="auto"/>
              <w:right w:val="single" w:sz="4" w:space="0" w:color="auto"/>
            </w:tcBorders>
            <w:shd w:val="clear" w:color="auto" w:fill="auto"/>
          </w:tcPr>
          <w:p w14:paraId="03643F69"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p>
        </w:tc>
        <w:tc>
          <w:tcPr>
            <w:tcW w:w="1677" w:type="dxa"/>
            <w:gridSpan w:val="2"/>
            <w:vMerge/>
            <w:tcBorders>
              <w:left w:val="single" w:sz="4" w:space="0" w:color="auto"/>
              <w:right w:val="single" w:sz="4" w:space="0" w:color="auto"/>
            </w:tcBorders>
          </w:tcPr>
          <w:p w14:paraId="37E16282"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41BF6AAB" w14:textId="77777777" w:rsidTr="00CB0481">
        <w:trPr>
          <w:trHeight w:val="280"/>
        </w:trPr>
        <w:tc>
          <w:tcPr>
            <w:tcW w:w="2547" w:type="dxa"/>
            <w:vMerge/>
            <w:tcBorders>
              <w:left w:val="single" w:sz="4" w:space="0" w:color="auto"/>
              <w:right w:val="single" w:sz="4" w:space="0" w:color="auto"/>
            </w:tcBorders>
          </w:tcPr>
          <w:p w14:paraId="21AE7F89"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top w:val="single" w:sz="4" w:space="0" w:color="auto"/>
              <w:left w:val="single" w:sz="4" w:space="0" w:color="auto"/>
              <w:bottom w:val="single" w:sz="4" w:space="0" w:color="auto"/>
              <w:right w:val="single" w:sz="4" w:space="0" w:color="auto"/>
            </w:tcBorders>
            <w:shd w:val="clear" w:color="auto" w:fill="auto"/>
          </w:tcPr>
          <w:p w14:paraId="3E5F7BB1"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Практическая работа №12. Составить производственную программу кондитерского цеха (наряд – заказ).</w:t>
            </w:r>
          </w:p>
        </w:tc>
        <w:tc>
          <w:tcPr>
            <w:tcW w:w="1134" w:type="dxa"/>
            <w:gridSpan w:val="2"/>
            <w:vMerge/>
            <w:tcBorders>
              <w:left w:val="single" w:sz="4" w:space="0" w:color="auto"/>
              <w:right w:val="single" w:sz="4" w:space="0" w:color="auto"/>
            </w:tcBorders>
            <w:shd w:val="clear" w:color="auto" w:fill="auto"/>
          </w:tcPr>
          <w:p w14:paraId="701915BB"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p>
        </w:tc>
        <w:tc>
          <w:tcPr>
            <w:tcW w:w="1677" w:type="dxa"/>
            <w:gridSpan w:val="2"/>
            <w:vMerge/>
            <w:tcBorders>
              <w:left w:val="single" w:sz="4" w:space="0" w:color="auto"/>
              <w:right w:val="single" w:sz="4" w:space="0" w:color="auto"/>
            </w:tcBorders>
          </w:tcPr>
          <w:p w14:paraId="0D639E5F"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7BDA7E67" w14:textId="77777777" w:rsidTr="00CB0481">
        <w:trPr>
          <w:trHeight w:val="280"/>
        </w:trPr>
        <w:tc>
          <w:tcPr>
            <w:tcW w:w="2547" w:type="dxa"/>
            <w:vMerge/>
            <w:tcBorders>
              <w:left w:val="single" w:sz="4" w:space="0" w:color="auto"/>
              <w:bottom w:val="single" w:sz="4" w:space="0" w:color="auto"/>
              <w:right w:val="single" w:sz="4" w:space="0" w:color="auto"/>
            </w:tcBorders>
          </w:tcPr>
          <w:p w14:paraId="676BF8E3"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top w:val="single" w:sz="4" w:space="0" w:color="auto"/>
              <w:left w:val="single" w:sz="4" w:space="0" w:color="auto"/>
              <w:bottom w:val="single" w:sz="4" w:space="0" w:color="auto"/>
              <w:right w:val="single" w:sz="4" w:space="0" w:color="auto"/>
            </w:tcBorders>
            <w:shd w:val="clear" w:color="auto" w:fill="auto"/>
          </w:tcPr>
          <w:p w14:paraId="34380358"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Практическая работа №13. Составление схем организации работы вспомогательных производственных помещений (моечная кухонной, столовой посуды, посещений подготовки сырья)</w:t>
            </w:r>
          </w:p>
        </w:tc>
        <w:tc>
          <w:tcPr>
            <w:tcW w:w="1134" w:type="dxa"/>
            <w:gridSpan w:val="2"/>
            <w:vMerge/>
            <w:tcBorders>
              <w:left w:val="single" w:sz="4" w:space="0" w:color="auto"/>
              <w:bottom w:val="single" w:sz="4" w:space="0" w:color="auto"/>
              <w:right w:val="single" w:sz="4" w:space="0" w:color="auto"/>
            </w:tcBorders>
            <w:shd w:val="clear" w:color="auto" w:fill="auto"/>
          </w:tcPr>
          <w:p w14:paraId="63E50981"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p>
        </w:tc>
        <w:tc>
          <w:tcPr>
            <w:tcW w:w="1677" w:type="dxa"/>
            <w:gridSpan w:val="2"/>
            <w:vMerge/>
            <w:tcBorders>
              <w:left w:val="single" w:sz="4" w:space="0" w:color="auto"/>
              <w:bottom w:val="single" w:sz="4" w:space="0" w:color="auto"/>
              <w:right w:val="single" w:sz="4" w:space="0" w:color="auto"/>
            </w:tcBorders>
          </w:tcPr>
          <w:p w14:paraId="64AA7F17"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696B81AA" w14:textId="77777777" w:rsidTr="00CB0481">
        <w:trPr>
          <w:trHeight w:val="1705"/>
        </w:trPr>
        <w:tc>
          <w:tcPr>
            <w:tcW w:w="2547" w:type="dxa"/>
            <w:vMerge w:val="restart"/>
            <w:tcBorders>
              <w:top w:val="single" w:sz="4" w:space="0" w:color="auto"/>
              <w:left w:val="single" w:sz="4" w:space="0" w:color="auto"/>
              <w:right w:val="single" w:sz="4" w:space="0" w:color="auto"/>
            </w:tcBorders>
          </w:tcPr>
          <w:p w14:paraId="08302896"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b/>
                <w:bCs/>
                <w:color w:val="000000"/>
              </w:rPr>
              <w:lastRenderedPageBreak/>
              <w:t xml:space="preserve">Тема 3.7 </w:t>
            </w:r>
          </w:p>
          <w:p w14:paraId="3A91BD03"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r w:rsidRPr="00A43E7B">
              <w:rPr>
                <w:rFonts w:ascii="Times New Roman" w:eastAsia="Times New Roman" w:hAnsi="Times New Roman" w:cs="Times New Roman"/>
                <w:color w:val="000000"/>
              </w:rPr>
              <w:t>Организация и техническое оснащение процессов кулинарного и кондитерского производства и реализации готовой продукции в организациях питания</w:t>
            </w:r>
          </w:p>
        </w:tc>
        <w:tc>
          <w:tcPr>
            <w:tcW w:w="10207" w:type="dxa"/>
            <w:tcBorders>
              <w:top w:val="single" w:sz="4" w:space="0" w:color="auto"/>
              <w:left w:val="single" w:sz="4" w:space="0" w:color="auto"/>
              <w:right w:val="single" w:sz="4" w:space="0" w:color="auto"/>
            </w:tcBorders>
            <w:shd w:val="clear" w:color="auto" w:fill="auto"/>
          </w:tcPr>
          <w:p w14:paraId="040CF09D"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color w:val="000000"/>
              </w:rPr>
            </w:pPr>
            <w:r w:rsidRPr="00A43E7B">
              <w:rPr>
                <w:rFonts w:ascii="Times New Roman" w:eastAsia="Times New Roman" w:hAnsi="Times New Roman" w:cs="Times New Roman"/>
                <w:b/>
                <w:bCs/>
                <w:color w:val="000000"/>
              </w:rPr>
              <w:t>Содержание учебного материала</w:t>
            </w:r>
          </w:p>
          <w:p w14:paraId="7F776650"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Размещение (планировка) производственных помещений организаций питания различного типа и способа организации производства. Организация работы и техническое оснащение кондитерского цеха. Общие требования к организации рабочих мест по производству кондитерской продукции. Организация реализации готовой кулинарной продукции. Общие требования к хранению и отпуску готовой кулинарной продукции. Требования к техническому оснащению реализации готовой кулинарной и кондитерской продукции в организациях питания с различными формами обслуживания</w:t>
            </w:r>
          </w:p>
        </w:tc>
        <w:tc>
          <w:tcPr>
            <w:tcW w:w="1134" w:type="dxa"/>
            <w:gridSpan w:val="2"/>
            <w:tcBorders>
              <w:top w:val="single" w:sz="4" w:space="0" w:color="auto"/>
              <w:left w:val="single" w:sz="4" w:space="0" w:color="auto"/>
              <w:right w:val="single" w:sz="4" w:space="0" w:color="auto"/>
            </w:tcBorders>
            <w:shd w:val="clear" w:color="auto" w:fill="auto"/>
          </w:tcPr>
          <w:p w14:paraId="229CFC82"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6</w:t>
            </w:r>
          </w:p>
        </w:tc>
        <w:tc>
          <w:tcPr>
            <w:tcW w:w="1677" w:type="dxa"/>
            <w:gridSpan w:val="2"/>
            <w:tcBorders>
              <w:top w:val="single" w:sz="4" w:space="0" w:color="auto"/>
              <w:left w:val="single" w:sz="4" w:space="0" w:color="auto"/>
              <w:right w:val="single" w:sz="4" w:space="0" w:color="auto"/>
            </w:tcBorders>
          </w:tcPr>
          <w:p w14:paraId="7B8FBB00"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5405DC8B"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7FEAAFE9"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0269D5DF" w14:textId="77777777" w:rsidTr="00CB0481">
        <w:trPr>
          <w:trHeight w:val="280"/>
        </w:trPr>
        <w:tc>
          <w:tcPr>
            <w:tcW w:w="2547" w:type="dxa"/>
            <w:vMerge/>
            <w:tcBorders>
              <w:left w:val="single" w:sz="4" w:space="0" w:color="auto"/>
              <w:right w:val="single" w:sz="4" w:space="0" w:color="auto"/>
            </w:tcBorders>
          </w:tcPr>
          <w:p w14:paraId="5C5A590F"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top w:val="single" w:sz="4" w:space="0" w:color="auto"/>
              <w:left w:val="single" w:sz="4" w:space="0" w:color="auto"/>
              <w:bottom w:val="single" w:sz="4" w:space="0" w:color="auto"/>
              <w:right w:val="single" w:sz="4" w:space="0" w:color="auto"/>
            </w:tcBorders>
            <w:shd w:val="clear" w:color="auto" w:fill="auto"/>
          </w:tcPr>
          <w:p w14:paraId="1117696C"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Calibri" w:hAnsi="Times New Roman" w:cs="Times New Roman"/>
                <w:b/>
                <w:bCs/>
                <w:color w:val="000000"/>
              </w:rPr>
              <w:t>Практические занятия</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4A3406F6"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6</w:t>
            </w:r>
          </w:p>
        </w:tc>
        <w:tc>
          <w:tcPr>
            <w:tcW w:w="1677" w:type="dxa"/>
            <w:gridSpan w:val="2"/>
            <w:vMerge w:val="restart"/>
            <w:tcBorders>
              <w:top w:val="single" w:sz="4" w:space="0" w:color="auto"/>
              <w:left w:val="single" w:sz="4" w:space="0" w:color="auto"/>
              <w:right w:val="single" w:sz="4" w:space="0" w:color="auto"/>
            </w:tcBorders>
          </w:tcPr>
          <w:p w14:paraId="48FBE415"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386E623B" w14:textId="77777777" w:rsidTr="00CB0481">
        <w:trPr>
          <w:trHeight w:val="1104"/>
        </w:trPr>
        <w:tc>
          <w:tcPr>
            <w:tcW w:w="2547" w:type="dxa"/>
            <w:vMerge/>
            <w:tcBorders>
              <w:left w:val="single" w:sz="4" w:space="0" w:color="auto"/>
              <w:right w:val="single" w:sz="4" w:space="0" w:color="auto"/>
            </w:tcBorders>
          </w:tcPr>
          <w:p w14:paraId="313E7021"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top w:val="single" w:sz="4" w:space="0" w:color="auto"/>
              <w:left w:val="single" w:sz="4" w:space="0" w:color="auto"/>
              <w:right w:val="single" w:sz="4" w:space="0" w:color="auto"/>
            </w:tcBorders>
            <w:shd w:val="clear" w:color="auto" w:fill="auto"/>
          </w:tcPr>
          <w:p w14:paraId="43606A99"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Практическая работа №14. Составление схем организации рабочих мест в соответствии с технологическим процессом в кулинарном цехе.</w:t>
            </w:r>
          </w:p>
          <w:p w14:paraId="64E63A6F"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Практическая работа №15. Составление схем организации рабочих мест в соответствии с технологическим процессом в мучном цехе.</w:t>
            </w:r>
          </w:p>
        </w:tc>
        <w:tc>
          <w:tcPr>
            <w:tcW w:w="1134" w:type="dxa"/>
            <w:gridSpan w:val="2"/>
            <w:tcBorders>
              <w:top w:val="single" w:sz="4" w:space="0" w:color="auto"/>
              <w:left w:val="single" w:sz="4" w:space="0" w:color="auto"/>
              <w:right w:val="single" w:sz="4" w:space="0" w:color="auto"/>
            </w:tcBorders>
            <w:shd w:val="clear" w:color="auto" w:fill="auto"/>
          </w:tcPr>
          <w:p w14:paraId="6F5C9FC5"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p>
        </w:tc>
        <w:tc>
          <w:tcPr>
            <w:tcW w:w="1677" w:type="dxa"/>
            <w:gridSpan w:val="2"/>
            <w:vMerge/>
            <w:tcBorders>
              <w:left w:val="single" w:sz="4" w:space="0" w:color="auto"/>
              <w:right w:val="single" w:sz="4" w:space="0" w:color="auto"/>
            </w:tcBorders>
          </w:tcPr>
          <w:p w14:paraId="4F6A348A"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16436298" w14:textId="77777777" w:rsidTr="00CB0481">
        <w:trPr>
          <w:trHeight w:val="280"/>
        </w:trPr>
        <w:tc>
          <w:tcPr>
            <w:tcW w:w="15565" w:type="dxa"/>
            <w:gridSpan w:val="6"/>
            <w:tcBorders>
              <w:top w:val="single" w:sz="4" w:space="0" w:color="auto"/>
              <w:left w:val="single" w:sz="4" w:space="0" w:color="auto"/>
              <w:bottom w:val="single" w:sz="4" w:space="0" w:color="auto"/>
              <w:right w:val="single" w:sz="4" w:space="0" w:color="auto"/>
            </w:tcBorders>
          </w:tcPr>
          <w:p w14:paraId="7DBB51F0"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b/>
                <w:bCs/>
                <w:color w:val="000000"/>
              </w:rPr>
              <w:t xml:space="preserve">Раздел модуля 4. Организация процессов приготовления и подготовки к реализации горячих блюд, кулинарных изделий, закусок массового ассортимента </w:t>
            </w:r>
          </w:p>
        </w:tc>
      </w:tr>
      <w:tr w:rsidR="00A43E7B" w:rsidRPr="00A43E7B" w14:paraId="0A08CCBB" w14:textId="77777777" w:rsidTr="00CB0481">
        <w:trPr>
          <w:trHeight w:val="1876"/>
        </w:trPr>
        <w:tc>
          <w:tcPr>
            <w:tcW w:w="2547" w:type="dxa"/>
            <w:vMerge w:val="restart"/>
            <w:tcBorders>
              <w:top w:val="single" w:sz="4" w:space="0" w:color="auto"/>
              <w:left w:val="single" w:sz="4" w:space="0" w:color="auto"/>
              <w:right w:val="single" w:sz="4" w:space="0" w:color="auto"/>
            </w:tcBorders>
          </w:tcPr>
          <w:p w14:paraId="322A252E" w14:textId="77777777" w:rsidR="00A43E7B" w:rsidRPr="00A43E7B" w:rsidRDefault="00A43E7B" w:rsidP="00A43E7B">
            <w:pPr>
              <w:suppressAutoHyphens/>
              <w:spacing w:after="0" w:line="240" w:lineRule="auto"/>
              <w:outlineLvl w:val="6"/>
              <w:rPr>
                <w:rFonts w:ascii="Times New Roman" w:eastAsia="Times New Roman" w:hAnsi="Times New Roman" w:cs="Times New Roman"/>
                <w:lang w:eastAsia="ar-SA"/>
              </w:rPr>
            </w:pPr>
            <w:r w:rsidRPr="00A43E7B">
              <w:rPr>
                <w:rFonts w:ascii="Times New Roman" w:eastAsia="Times New Roman" w:hAnsi="Times New Roman" w:cs="Times New Roman"/>
                <w:lang w:val="x-none" w:eastAsia="ar-SA"/>
              </w:rPr>
              <w:t xml:space="preserve"> </w:t>
            </w:r>
          </w:p>
          <w:p w14:paraId="15E125E3" w14:textId="77777777" w:rsidR="00A43E7B" w:rsidRPr="00A43E7B" w:rsidRDefault="00A43E7B" w:rsidP="00A43E7B">
            <w:pPr>
              <w:suppressAutoHyphens/>
              <w:spacing w:after="0" w:line="240" w:lineRule="auto"/>
              <w:outlineLvl w:val="6"/>
              <w:rPr>
                <w:rFonts w:ascii="Times New Roman" w:eastAsia="Times New Roman" w:hAnsi="Times New Roman" w:cs="Times New Roman"/>
                <w:lang w:eastAsia="ar-SA"/>
              </w:rPr>
            </w:pPr>
            <w:r w:rsidRPr="00A43E7B">
              <w:rPr>
                <w:rFonts w:ascii="Times New Roman" w:eastAsia="Times New Roman" w:hAnsi="Times New Roman" w:cs="Times New Roman"/>
                <w:i/>
                <w:iCs/>
                <w:lang w:val="x-none" w:eastAsia="ar-SA"/>
              </w:rPr>
              <w:t xml:space="preserve"> </w:t>
            </w:r>
          </w:p>
          <w:p w14:paraId="79773693"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b/>
                <w:bCs/>
                <w:color w:val="000000"/>
              </w:rPr>
              <w:t xml:space="preserve">Тема 4.1. </w:t>
            </w:r>
          </w:p>
          <w:p w14:paraId="6D759FAF" w14:textId="77777777" w:rsidR="00A43E7B" w:rsidRPr="00A43E7B" w:rsidRDefault="00A43E7B" w:rsidP="00A43E7B">
            <w:pPr>
              <w:suppressAutoHyphens/>
              <w:spacing w:after="0" w:line="240" w:lineRule="auto"/>
              <w:outlineLvl w:val="6"/>
              <w:rPr>
                <w:rFonts w:ascii="Times New Roman" w:eastAsia="Times New Roman" w:hAnsi="Times New Roman" w:cs="Times New Roman"/>
                <w:lang w:eastAsia="ar-SA"/>
              </w:rPr>
            </w:pPr>
            <w:r w:rsidRPr="00A43E7B">
              <w:rPr>
                <w:rFonts w:ascii="Times New Roman" w:eastAsia="Times New Roman" w:hAnsi="Times New Roman" w:cs="Times New Roman"/>
                <w:lang w:val="x-none" w:eastAsia="ar-SA"/>
              </w:rPr>
              <w:t xml:space="preserve">Классификация и ассортимент горячей кулинарной продукции </w:t>
            </w:r>
            <w:r w:rsidRPr="00A43E7B">
              <w:rPr>
                <w:rFonts w:ascii="Times New Roman" w:eastAsia="Times New Roman" w:hAnsi="Times New Roman" w:cs="Times New Roman"/>
                <w:lang w:eastAsia="ar-SA"/>
              </w:rPr>
              <w:t xml:space="preserve">массового </w:t>
            </w:r>
            <w:r w:rsidRPr="00A43E7B">
              <w:rPr>
                <w:rFonts w:ascii="Times New Roman" w:eastAsia="Times New Roman" w:hAnsi="Times New Roman" w:cs="Times New Roman"/>
                <w:lang w:val="x-none" w:eastAsia="ar-SA"/>
              </w:rPr>
              <w:t>приготовления</w:t>
            </w:r>
          </w:p>
          <w:p w14:paraId="547BE732" w14:textId="77777777" w:rsidR="00A43E7B" w:rsidRPr="00A43E7B" w:rsidRDefault="00A43E7B" w:rsidP="00A43E7B">
            <w:pPr>
              <w:suppressAutoHyphens/>
              <w:spacing w:after="0" w:line="240" w:lineRule="auto"/>
              <w:outlineLvl w:val="6"/>
              <w:rPr>
                <w:rFonts w:ascii="Times New Roman" w:eastAsia="Times New Roman" w:hAnsi="Times New Roman" w:cs="Times New Roman"/>
                <w:lang w:eastAsia="ar-SA"/>
              </w:rPr>
            </w:pPr>
            <w:r w:rsidRPr="00A43E7B">
              <w:rPr>
                <w:rFonts w:ascii="Times New Roman" w:eastAsia="Times New Roman" w:hAnsi="Times New Roman" w:cs="Times New Roman"/>
                <w:lang w:val="x-none" w:eastAsia="ar-SA"/>
              </w:rPr>
              <w:t xml:space="preserve"> </w:t>
            </w:r>
          </w:p>
        </w:tc>
        <w:tc>
          <w:tcPr>
            <w:tcW w:w="10207" w:type="dxa"/>
            <w:tcBorders>
              <w:top w:val="single" w:sz="4" w:space="0" w:color="auto"/>
              <w:left w:val="single" w:sz="4" w:space="0" w:color="auto"/>
              <w:right w:val="single" w:sz="4" w:space="0" w:color="auto"/>
            </w:tcBorders>
            <w:shd w:val="clear" w:color="auto" w:fill="auto"/>
          </w:tcPr>
          <w:p w14:paraId="30615549" w14:textId="77777777" w:rsidR="00A43E7B" w:rsidRPr="00A43E7B" w:rsidRDefault="00A43E7B" w:rsidP="00CB0481">
            <w:pPr>
              <w:suppressAutoHyphens/>
              <w:spacing w:after="0" w:line="240" w:lineRule="auto"/>
              <w:jc w:val="both"/>
              <w:rPr>
                <w:rFonts w:ascii="Times New Roman" w:eastAsia="Times New Roman" w:hAnsi="Times New Roman" w:cs="Times New Roman"/>
                <w:b/>
                <w:bCs/>
                <w:lang w:eastAsia="ar-SA"/>
              </w:rPr>
            </w:pPr>
            <w:r w:rsidRPr="00A43E7B">
              <w:rPr>
                <w:rFonts w:ascii="Times New Roman" w:eastAsia="Times New Roman" w:hAnsi="Times New Roman" w:cs="Times New Roman"/>
                <w:b/>
                <w:bCs/>
                <w:lang w:eastAsia="ar-SA"/>
              </w:rPr>
              <w:t>Содержание учебного материала</w:t>
            </w:r>
          </w:p>
          <w:p w14:paraId="2111AF7B"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Классификация, ассортимент горячей кулинарной продукции массового приготовления. Актуальные направления в разработке и совершенствовании ассортимента горячей кулинарной продукции с учетом типа организации питания, ее специализации, применяемых методов обслуживания </w:t>
            </w:r>
          </w:p>
          <w:p w14:paraId="3E85D2FB"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ГОСТ 30390-2013 Услуги общественного питания. Продукция общественного питания, реализуемая населению. Общие технические условия (терминология, классификация, общие требования к качеству и безопасности продукции общественного питания) </w:t>
            </w:r>
          </w:p>
        </w:tc>
        <w:tc>
          <w:tcPr>
            <w:tcW w:w="1134" w:type="dxa"/>
            <w:gridSpan w:val="2"/>
            <w:tcBorders>
              <w:top w:val="single" w:sz="4" w:space="0" w:color="auto"/>
              <w:left w:val="single" w:sz="4" w:space="0" w:color="auto"/>
              <w:right w:val="single" w:sz="4" w:space="0" w:color="auto"/>
            </w:tcBorders>
            <w:shd w:val="clear" w:color="auto" w:fill="auto"/>
          </w:tcPr>
          <w:p w14:paraId="2EFBC419"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4</w:t>
            </w:r>
          </w:p>
        </w:tc>
        <w:tc>
          <w:tcPr>
            <w:tcW w:w="1677" w:type="dxa"/>
            <w:gridSpan w:val="2"/>
            <w:tcBorders>
              <w:top w:val="single" w:sz="4" w:space="0" w:color="auto"/>
              <w:left w:val="single" w:sz="4" w:space="0" w:color="auto"/>
              <w:right w:val="single" w:sz="4" w:space="0" w:color="auto"/>
            </w:tcBorders>
          </w:tcPr>
          <w:p w14:paraId="0B9EAF8D"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61C17E1A"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570F8908"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36C9113A" w14:textId="77777777" w:rsidTr="00CB0481">
        <w:trPr>
          <w:trHeight w:val="240"/>
        </w:trPr>
        <w:tc>
          <w:tcPr>
            <w:tcW w:w="2547" w:type="dxa"/>
            <w:vMerge/>
            <w:tcBorders>
              <w:left w:val="single" w:sz="4" w:space="0" w:color="auto"/>
              <w:right w:val="single" w:sz="4" w:space="0" w:color="auto"/>
            </w:tcBorders>
          </w:tcPr>
          <w:p w14:paraId="0EA2C6BA" w14:textId="77777777" w:rsidR="00A43E7B" w:rsidRPr="00A43E7B" w:rsidRDefault="00A43E7B" w:rsidP="00A43E7B">
            <w:pPr>
              <w:suppressAutoHyphens/>
              <w:spacing w:after="0" w:line="240" w:lineRule="auto"/>
              <w:outlineLvl w:val="6"/>
              <w:rPr>
                <w:rFonts w:ascii="Times New Roman" w:eastAsia="Times New Roman" w:hAnsi="Times New Roman" w:cs="Times New Roman"/>
                <w:lang w:eastAsia="ar-SA"/>
              </w:rPr>
            </w:pPr>
          </w:p>
        </w:tc>
        <w:tc>
          <w:tcPr>
            <w:tcW w:w="10207" w:type="dxa"/>
            <w:tcBorders>
              <w:top w:val="single" w:sz="4" w:space="0" w:color="auto"/>
              <w:left w:val="single" w:sz="4" w:space="0" w:color="auto"/>
              <w:bottom w:val="single" w:sz="4" w:space="0" w:color="auto"/>
              <w:right w:val="single" w:sz="8" w:space="0" w:color="auto"/>
            </w:tcBorders>
            <w:shd w:val="clear" w:color="auto" w:fill="auto"/>
          </w:tcPr>
          <w:p w14:paraId="15AE882B" w14:textId="77777777" w:rsidR="00A43E7B" w:rsidRPr="00A43E7B" w:rsidRDefault="00A43E7B" w:rsidP="00CB0481">
            <w:pPr>
              <w:suppressAutoHyphens/>
              <w:spacing w:after="0" w:line="240" w:lineRule="auto"/>
              <w:jc w:val="both"/>
              <w:rPr>
                <w:rFonts w:ascii="Times New Roman" w:eastAsia="Times New Roman" w:hAnsi="Times New Roman" w:cs="Times New Roman"/>
                <w:b/>
                <w:bCs/>
                <w:lang w:eastAsia="ar-SA"/>
              </w:rPr>
            </w:pPr>
            <w:r w:rsidRPr="00A43E7B">
              <w:rPr>
                <w:rFonts w:ascii="Times New Roman" w:eastAsia="Calibri" w:hAnsi="Times New Roman" w:cs="Times New Roman"/>
                <w:b/>
                <w:bCs/>
                <w:lang w:eastAsia="ar-SA"/>
              </w:rPr>
              <w:t>Практические занятия</w:t>
            </w:r>
          </w:p>
        </w:tc>
        <w:tc>
          <w:tcPr>
            <w:tcW w:w="1134" w:type="dxa"/>
            <w:gridSpan w:val="2"/>
            <w:vMerge w:val="restart"/>
            <w:tcBorders>
              <w:top w:val="single" w:sz="4" w:space="0" w:color="auto"/>
              <w:left w:val="nil"/>
              <w:right w:val="single" w:sz="4" w:space="0" w:color="auto"/>
            </w:tcBorders>
            <w:shd w:val="clear" w:color="auto" w:fill="auto"/>
          </w:tcPr>
          <w:p w14:paraId="63AA8EBE"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2</w:t>
            </w:r>
          </w:p>
        </w:tc>
        <w:tc>
          <w:tcPr>
            <w:tcW w:w="1677" w:type="dxa"/>
            <w:gridSpan w:val="2"/>
            <w:vMerge w:val="restart"/>
            <w:tcBorders>
              <w:top w:val="single" w:sz="4" w:space="0" w:color="auto"/>
              <w:left w:val="single" w:sz="4" w:space="0" w:color="auto"/>
              <w:right w:val="single" w:sz="4" w:space="0" w:color="auto"/>
            </w:tcBorders>
          </w:tcPr>
          <w:p w14:paraId="213306E9"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3D9CE419"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46E7698D"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ЛР6</w:t>
            </w:r>
          </w:p>
        </w:tc>
      </w:tr>
      <w:tr w:rsidR="00A43E7B" w:rsidRPr="00A43E7B" w14:paraId="24E2A458" w14:textId="77777777" w:rsidTr="00CB0481">
        <w:trPr>
          <w:trHeight w:val="603"/>
        </w:trPr>
        <w:tc>
          <w:tcPr>
            <w:tcW w:w="2547" w:type="dxa"/>
            <w:vMerge/>
            <w:tcBorders>
              <w:left w:val="single" w:sz="4" w:space="0" w:color="auto"/>
              <w:bottom w:val="single" w:sz="4" w:space="0" w:color="auto"/>
              <w:right w:val="single" w:sz="4" w:space="0" w:color="auto"/>
            </w:tcBorders>
          </w:tcPr>
          <w:p w14:paraId="5AA6B117" w14:textId="77777777" w:rsidR="00A43E7B" w:rsidRPr="00A43E7B" w:rsidRDefault="00A43E7B" w:rsidP="00A43E7B">
            <w:pPr>
              <w:suppressAutoHyphens/>
              <w:spacing w:after="0" w:line="240" w:lineRule="auto"/>
              <w:outlineLvl w:val="6"/>
              <w:rPr>
                <w:rFonts w:ascii="Times New Roman" w:eastAsia="Times New Roman" w:hAnsi="Times New Roman" w:cs="Times New Roman"/>
                <w:lang w:eastAsia="ar-SA"/>
              </w:rPr>
            </w:pPr>
          </w:p>
        </w:tc>
        <w:tc>
          <w:tcPr>
            <w:tcW w:w="10207" w:type="dxa"/>
            <w:tcBorders>
              <w:top w:val="single" w:sz="4" w:space="0" w:color="auto"/>
              <w:left w:val="single" w:sz="4" w:space="0" w:color="auto"/>
              <w:bottom w:val="single" w:sz="4" w:space="0" w:color="auto"/>
              <w:right w:val="single" w:sz="8" w:space="0" w:color="auto"/>
            </w:tcBorders>
            <w:shd w:val="clear" w:color="auto" w:fill="auto"/>
          </w:tcPr>
          <w:p w14:paraId="47E4A316"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Практическая работа №16 Составление ассортимента горячей кулинарной продукции в соответствии с типом предприятия, специализацией и видом приема пищи </w:t>
            </w:r>
          </w:p>
        </w:tc>
        <w:tc>
          <w:tcPr>
            <w:tcW w:w="1134" w:type="dxa"/>
            <w:gridSpan w:val="2"/>
            <w:vMerge/>
            <w:tcBorders>
              <w:left w:val="nil"/>
              <w:bottom w:val="single" w:sz="4" w:space="0" w:color="auto"/>
              <w:right w:val="single" w:sz="4" w:space="0" w:color="auto"/>
            </w:tcBorders>
            <w:shd w:val="clear" w:color="auto" w:fill="auto"/>
          </w:tcPr>
          <w:p w14:paraId="295153C4"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p>
        </w:tc>
        <w:tc>
          <w:tcPr>
            <w:tcW w:w="1677" w:type="dxa"/>
            <w:gridSpan w:val="2"/>
            <w:vMerge/>
            <w:tcBorders>
              <w:left w:val="single" w:sz="4" w:space="0" w:color="auto"/>
              <w:bottom w:val="single" w:sz="4" w:space="0" w:color="auto"/>
              <w:right w:val="single" w:sz="4" w:space="0" w:color="auto"/>
            </w:tcBorders>
          </w:tcPr>
          <w:p w14:paraId="300758B3"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21D42E63" w14:textId="77777777" w:rsidTr="00CB0481">
        <w:trPr>
          <w:trHeight w:val="125"/>
        </w:trPr>
        <w:tc>
          <w:tcPr>
            <w:tcW w:w="2547" w:type="dxa"/>
            <w:tcBorders>
              <w:top w:val="single" w:sz="4" w:space="0" w:color="auto"/>
              <w:left w:val="single" w:sz="4" w:space="0" w:color="auto"/>
              <w:bottom w:val="single" w:sz="4" w:space="0" w:color="auto"/>
              <w:right w:val="single" w:sz="4" w:space="0" w:color="auto"/>
            </w:tcBorders>
          </w:tcPr>
          <w:p w14:paraId="25C78B3A"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b/>
                <w:bCs/>
                <w:color w:val="000000"/>
              </w:rPr>
              <w:t xml:space="preserve">Тема 4.2. </w:t>
            </w:r>
            <w:r w:rsidRPr="00A43E7B">
              <w:rPr>
                <w:rFonts w:ascii="Times New Roman" w:eastAsia="Times New Roman" w:hAnsi="Times New Roman" w:cs="Times New Roman"/>
                <w:color w:val="000000"/>
              </w:rPr>
              <w:t>Характеристика процессов приготовления, подготовки к реализации горячих блюд, кулинарных изделий и закусок массового ассортимента</w:t>
            </w:r>
          </w:p>
        </w:tc>
        <w:tc>
          <w:tcPr>
            <w:tcW w:w="10207" w:type="dxa"/>
            <w:tcBorders>
              <w:top w:val="single" w:sz="4" w:space="0" w:color="auto"/>
              <w:left w:val="single" w:sz="4" w:space="0" w:color="auto"/>
              <w:bottom w:val="single" w:sz="4" w:space="0" w:color="auto"/>
              <w:right w:val="single" w:sz="8" w:space="0" w:color="auto"/>
            </w:tcBorders>
            <w:shd w:val="clear" w:color="auto" w:fill="auto"/>
          </w:tcPr>
          <w:p w14:paraId="7334FFF1" w14:textId="77777777" w:rsidR="00A43E7B" w:rsidRPr="00A43E7B" w:rsidRDefault="00A43E7B" w:rsidP="00CB0481">
            <w:pPr>
              <w:suppressAutoHyphens/>
              <w:spacing w:after="0" w:line="240" w:lineRule="auto"/>
              <w:jc w:val="both"/>
              <w:rPr>
                <w:rFonts w:ascii="Times New Roman" w:eastAsia="Times New Roman" w:hAnsi="Times New Roman" w:cs="Times New Roman"/>
                <w:b/>
                <w:bCs/>
                <w:lang w:eastAsia="ar-SA"/>
              </w:rPr>
            </w:pPr>
            <w:r w:rsidRPr="00A43E7B">
              <w:rPr>
                <w:rFonts w:ascii="Times New Roman" w:eastAsia="Times New Roman" w:hAnsi="Times New Roman" w:cs="Times New Roman"/>
                <w:b/>
                <w:bCs/>
                <w:lang w:eastAsia="ar-SA"/>
              </w:rPr>
              <w:t>Содержание учебного материала</w:t>
            </w:r>
          </w:p>
          <w:p w14:paraId="534BB284"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Основные принципы приготовления горячей кулинарной продукции: безопасность, сочетаемость, взаимозаменяемость пищевых продуктов Способы термической обработки пищевых продуктов и технологическое оборудование, обеспечивающее их применение. </w:t>
            </w:r>
          </w:p>
          <w:p w14:paraId="1A0C566F" w14:textId="77777777" w:rsidR="00A43E7B" w:rsidRPr="00A43E7B" w:rsidRDefault="00A43E7B" w:rsidP="00CB0481">
            <w:pPr>
              <w:suppressAutoHyphens/>
              <w:spacing w:after="0" w:line="240" w:lineRule="auto"/>
              <w:jc w:val="both"/>
              <w:rPr>
                <w:rFonts w:ascii="Times New Roman" w:eastAsia="Times New Roman" w:hAnsi="Times New Roman" w:cs="Times New Roman"/>
                <w:lang w:eastAsia="ar-SA"/>
              </w:rPr>
            </w:pPr>
            <w:r w:rsidRPr="00A43E7B">
              <w:rPr>
                <w:rFonts w:ascii="Times New Roman" w:eastAsia="Times New Roman" w:hAnsi="Times New Roman" w:cs="Times New Roman"/>
                <w:lang w:eastAsia="ar-SA"/>
              </w:rPr>
              <w:t xml:space="preserve">Процессы, происходящие при термической обработке продуктов, формирующие качество горячей кулинарной продукции. Способы сокращения потерь, в процессе приготовления горячей кулинарной продукции. </w:t>
            </w:r>
          </w:p>
          <w:p w14:paraId="665CAA0D"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Технологический цикл приготовления и подготовки к реализации горячей кулинарной продукции. Характеристика этапов. Выбор и комбинирование различных способов приготовления горячей кулинарной продукции с учетом требований к процедурам обеспечения безопасности и качества продукции на основе принципов ХАССП и требований СанПиН: выбор последовательности и поточности технологических операций, </w:t>
            </w:r>
          </w:p>
          <w:p w14:paraId="0BF4AABD"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определение «контрольных точек» - контролируемых этапов технологических операций, проведение контроля сырья, продуктов, функционирования технологического оборудования и т.д. (ГОСТ 30390-2013). </w:t>
            </w:r>
            <w:r w:rsidRPr="00A43E7B">
              <w:rPr>
                <w:rFonts w:ascii="Times New Roman" w:eastAsia="Times New Roman" w:hAnsi="Times New Roman" w:cs="Times New Roman"/>
                <w:color w:val="000000"/>
              </w:rPr>
              <w:lastRenderedPageBreak/>
              <w:t xml:space="preserve">Организация хранения готовой горячей кулинарной продукции: термостатирование, интенсивное охлаждение, шоковая заморозка: условия, температурный режим, сроки хранения. </w:t>
            </w:r>
          </w:p>
          <w:p w14:paraId="4446CB5C"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Органолептическая оценка качества готовой горячей кулинарной продукции. Подготовка к реализации готовой горячей кулинарной продукции с учетом типа организации питания, метода обслуживания, способа подачи. Правила сервировки стола для различных видов горячей кулинарной продукции, приемов пищи. Выбор посуды, для отпуска готовой горячей кулинарной продукции. Способы порционирования (комплектования), правила отпуска с прилавка/раздачи, упаковки на вынос, подготовки для транспортирования с учетом требований к безопасности готовой продукции. Срок хранения и срок годности готовой горячей кулинарной продукции</w:t>
            </w:r>
          </w:p>
        </w:tc>
        <w:tc>
          <w:tcPr>
            <w:tcW w:w="1134" w:type="dxa"/>
            <w:gridSpan w:val="2"/>
            <w:tcBorders>
              <w:top w:val="single" w:sz="4" w:space="0" w:color="auto"/>
              <w:left w:val="nil"/>
              <w:bottom w:val="single" w:sz="4" w:space="0" w:color="auto"/>
              <w:right w:val="single" w:sz="4" w:space="0" w:color="auto"/>
            </w:tcBorders>
            <w:shd w:val="clear" w:color="auto" w:fill="auto"/>
          </w:tcPr>
          <w:p w14:paraId="6AF452D3"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lastRenderedPageBreak/>
              <w:t>12</w:t>
            </w:r>
          </w:p>
        </w:tc>
        <w:tc>
          <w:tcPr>
            <w:tcW w:w="1677" w:type="dxa"/>
            <w:gridSpan w:val="2"/>
            <w:tcBorders>
              <w:top w:val="single" w:sz="4" w:space="0" w:color="auto"/>
              <w:left w:val="single" w:sz="4" w:space="0" w:color="auto"/>
              <w:bottom w:val="single" w:sz="4" w:space="0" w:color="auto"/>
              <w:right w:val="single" w:sz="4" w:space="0" w:color="auto"/>
            </w:tcBorders>
          </w:tcPr>
          <w:p w14:paraId="3A1A50A7"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1E94F501"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5387F523"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14CF4735" w14:textId="77777777" w:rsidTr="00CB0481">
        <w:trPr>
          <w:trHeight w:val="240"/>
        </w:trPr>
        <w:tc>
          <w:tcPr>
            <w:tcW w:w="2547" w:type="dxa"/>
            <w:vMerge w:val="restart"/>
            <w:tcBorders>
              <w:top w:val="single" w:sz="4" w:space="0" w:color="auto"/>
              <w:left w:val="single" w:sz="8" w:space="0" w:color="auto"/>
              <w:right w:val="single" w:sz="8" w:space="0" w:color="auto"/>
            </w:tcBorders>
          </w:tcPr>
          <w:p w14:paraId="64044A4E"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p w14:paraId="13A370F9"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p w14:paraId="0031C3BF"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b/>
                <w:bCs/>
                <w:color w:val="000000"/>
              </w:rPr>
              <w:t xml:space="preserve">Тема 4.3. </w:t>
            </w:r>
          </w:p>
          <w:p w14:paraId="102F2E36"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r w:rsidRPr="00A43E7B">
              <w:rPr>
                <w:rFonts w:ascii="Times New Roman" w:eastAsia="Times New Roman" w:hAnsi="Times New Roman" w:cs="Times New Roman"/>
                <w:color w:val="000000"/>
              </w:rPr>
              <w:t xml:space="preserve">Организация работ и техническое оснащение процессов приготовления, хранения, подготовки к реализации горячей кулинарной продукции массового ассортимента </w:t>
            </w:r>
          </w:p>
        </w:tc>
        <w:tc>
          <w:tcPr>
            <w:tcW w:w="10207" w:type="dxa"/>
            <w:tcBorders>
              <w:top w:val="single" w:sz="4" w:space="0" w:color="auto"/>
              <w:left w:val="single" w:sz="8" w:space="0" w:color="auto"/>
              <w:bottom w:val="single" w:sz="8" w:space="0" w:color="auto"/>
              <w:right w:val="single" w:sz="8" w:space="0" w:color="auto"/>
            </w:tcBorders>
          </w:tcPr>
          <w:p w14:paraId="7D0C8D74"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p w14:paraId="659BA06B"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r w:rsidRPr="00A43E7B">
              <w:rPr>
                <w:rFonts w:ascii="Times New Roman" w:eastAsia="Times New Roman" w:hAnsi="Times New Roman" w:cs="Times New Roman"/>
                <w:b/>
                <w:bCs/>
                <w:color w:val="000000"/>
              </w:rPr>
              <w:t>Содержание учебного материала</w:t>
            </w:r>
          </w:p>
        </w:tc>
        <w:tc>
          <w:tcPr>
            <w:tcW w:w="1134" w:type="dxa"/>
            <w:gridSpan w:val="2"/>
            <w:vMerge w:val="restart"/>
            <w:tcBorders>
              <w:top w:val="single" w:sz="4" w:space="0" w:color="auto"/>
              <w:left w:val="nil"/>
              <w:right w:val="single" w:sz="4" w:space="0" w:color="auto"/>
            </w:tcBorders>
            <w:shd w:val="clear" w:color="auto" w:fill="auto"/>
          </w:tcPr>
          <w:p w14:paraId="1E660FE6"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p>
          <w:p w14:paraId="4C7CBB07"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10</w:t>
            </w:r>
          </w:p>
        </w:tc>
        <w:tc>
          <w:tcPr>
            <w:tcW w:w="1677" w:type="dxa"/>
            <w:gridSpan w:val="2"/>
            <w:vMerge w:val="restart"/>
            <w:tcBorders>
              <w:top w:val="single" w:sz="4" w:space="0" w:color="auto"/>
              <w:left w:val="single" w:sz="4" w:space="0" w:color="auto"/>
              <w:right w:val="single" w:sz="8" w:space="0" w:color="auto"/>
            </w:tcBorders>
          </w:tcPr>
          <w:p w14:paraId="681FD887"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p>
          <w:p w14:paraId="28C29CD8"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4D07D03A"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3FCC1F08"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219D00FD" w14:textId="77777777" w:rsidTr="00CB0481">
        <w:trPr>
          <w:trHeight w:val="240"/>
        </w:trPr>
        <w:tc>
          <w:tcPr>
            <w:tcW w:w="2547" w:type="dxa"/>
            <w:vMerge/>
            <w:tcBorders>
              <w:left w:val="single" w:sz="8" w:space="0" w:color="auto"/>
              <w:right w:val="single" w:sz="8" w:space="0" w:color="auto"/>
            </w:tcBorders>
          </w:tcPr>
          <w:p w14:paraId="6EEB72CD"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left w:val="single" w:sz="8" w:space="0" w:color="auto"/>
              <w:bottom w:val="single" w:sz="4" w:space="0" w:color="auto"/>
              <w:right w:val="single" w:sz="8" w:space="0" w:color="auto"/>
            </w:tcBorders>
          </w:tcPr>
          <w:p w14:paraId="59A0054D"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Организация и техническое оснащение работ в зоне кухни по приготовлению, хранению и подготовке к реализации супов (суповом отделении горячего цеха). </w:t>
            </w:r>
          </w:p>
          <w:p w14:paraId="6AF84B4A"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Виды, назначение технологического оборудования и производственного инвентаря, инструментов, посуды, правила их подбора и безопасного использования, правила ухода за ними. </w:t>
            </w:r>
          </w:p>
          <w:p w14:paraId="526D3A70"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Требования к организации рабочих мест, риски в области безопасности процессов приготовления и реализации. Требования к организации складирования и хранение использованных продуктов, полуфабрикатов для супов, готовых супов.</w:t>
            </w:r>
          </w:p>
          <w:p w14:paraId="4367AB89"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Организация и техническое оснащение работ в зонах кухни по приготовлению, хранению и подготовке к реализации соусов, гарниров, горячих блюд, кулинарных изделий, закусок (соусном отделении горячего цеха). </w:t>
            </w:r>
          </w:p>
          <w:p w14:paraId="7B2C803B"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Виды, назначение технологического оборудования и производственного инвентаря, инструментов, посуды, правила их подбора и безопасного использования, правила ухода за ними. </w:t>
            </w:r>
          </w:p>
          <w:p w14:paraId="754052FD"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Требования к организации рабочих мест, риски в области безопасности процессов приготовления и реализации. </w:t>
            </w:r>
          </w:p>
          <w:p w14:paraId="3FBCA1FB"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color w:val="000000"/>
              </w:rPr>
            </w:pPr>
            <w:r w:rsidRPr="00A43E7B">
              <w:rPr>
                <w:rFonts w:ascii="Times New Roman" w:eastAsia="Times New Roman" w:hAnsi="Times New Roman" w:cs="Times New Roman"/>
                <w:color w:val="000000"/>
              </w:rPr>
              <w:t xml:space="preserve">Требования к организации складирования и хранения неиспользованных продуктов, полуфабрикатов для соусов, горячих блюд, кулинарных изделий, закусок  </w:t>
            </w:r>
          </w:p>
        </w:tc>
        <w:tc>
          <w:tcPr>
            <w:tcW w:w="1134" w:type="dxa"/>
            <w:gridSpan w:val="2"/>
            <w:vMerge/>
            <w:tcBorders>
              <w:left w:val="nil"/>
              <w:bottom w:val="single" w:sz="4" w:space="0" w:color="auto"/>
              <w:right w:val="single" w:sz="4" w:space="0" w:color="auto"/>
            </w:tcBorders>
            <w:shd w:val="clear" w:color="auto" w:fill="auto"/>
          </w:tcPr>
          <w:p w14:paraId="429EED94"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p>
        </w:tc>
        <w:tc>
          <w:tcPr>
            <w:tcW w:w="1677" w:type="dxa"/>
            <w:gridSpan w:val="2"/>
            <w:vMerge/>
            <w:tcBorders>
              <w:left w:val="single" w:sz="4" w:space="0" w:color="auto"/>
              <w:right w:val="single" w:sz="8" w:space="0" w:color="auto"/>
            </w:tcBorders>
          </w:tcPr>
          <w:p w14:paraId="660D26F9"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2003F483" w14:textId="77777777" w:rsidTr="00CB0481">
        <w:trPr>
          <w:trHeight w:val="240"/>
        </w:trPr>
        <w:tc>
          <w:tcPr>
            <w:tcW w:w="2547" w:type="dxa"/>
            <w:vMerge/>
            <w:tcBorders>
              <w:left w:val="single" w:sz="8" w:space="0" w:color="auto"/>
              <w:right w:val="single" w:sz="8" w:space="0" w:color="auto"/>
            </w:tcBorders>
          </w:tcPr>
          <w:p w14:paraId="1F3BBE48"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top w:val="single" w:sz="4" w:space="0" w:color="auto"/>
              <w:left w:val="single" w:sz="8" w:space="0" w:color="auto"/>
              <w:bottom w:val="single" w:sz="4" w:space="0" w:color="auto"/>
              <w:right w:val="single" w:sz="4" w:space="0" w:color="auto"/>
            </w:tcBorders>
          </w:tcPr>
          <w:p w14:paraId="51FF97DD"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color w:val="000000"/>
              </w:rPr>
            </w:pPr>
            <w:r w:rsidRPr="00A43E7B">
              <w:rPr>
                <w:rFonts w:ascii="Times New Roman" w:eastAsia="Calibri" w:hAnsi="Times New Roman" w:cs="Times New Roman"/>
                <w:b/>
                <w:bCs/>
                <w:color w:val="000000"/>
              </w:rPr>
              <w:t>Практические занятия</w:t>
            </w:r>
          </w:p>
        </w:tc>
        <w:tc>
          <w:tcPr>
            <w:tcW w:w="1134" w:type="dxa"/>
            <w:gridSpan w:val="2"/>
            <w:vMerge w:val="restart"/>
            <w:tcBorders>
              <w:top w:val="single" w:sz="4" w:space="0" w:color="auto"/>
              <w:left w:val="single" w:sz="4" w:space="0" w:color="auto"/>
              <w:right w:val="single" w:sz="4" w:space="0" w:color="auto"/>
            </w:tcBorders>
            <w:shd w:val="clear" w:color="auto" w:fill="auto"/>
          </w:tcPr>
          <w:p w14:paraId="5571CC9B"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4</w:t>
            </w:r>
          </w:p>
        </w:tc>
        <w:tc>
          <w:tcPr>
            <w:tcW w:w="1677" w:type="dxa"/>
            <w:gridSpan w:val="2"/>
            <w:vMerge/>
            <w:tcBorders>
              <w:left w:val="single" w:sz="4" w:space="0" w:color="auto"/>
              <w:right w:val="single" w:sz="8" w:space="0" w:color="auto"/>
            </w:tcBorders>
          </w:tcPr>
          <w:p w14:paraId="09C32F8D"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33517324" w14:textId="77777777" w:rsidTr="00CB0481">
        <w:trPr>
          <w:trHeight w:val="1064"/>
        </w:trPr>
        <w:tc>
          <w:tcPr>
            <w:tcW w:w="2547" w:type="dxa"/>
            <w:vMerge/>
            <w:tcBorders>
              <w:left w:val="single" w:sz="8" w:space="0" w:color="auto"/>
              <w:right w:val="single" w:sz="8" w:space="0" w:color="auto"/>
            </w:tcBorders>
          </w:tcPr>
          <w:p w14:paraId="52C81995"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top w:val="single" w:sz="4" w:space="0" w:color="auto"/>
              <w:left w:val="single" w:sz="8" w:space="0" w:color="auto"/>
              <w:bottom w:val="single" w:sz="4" w:space="0" w:color="auto"/>
              <w:right w:val="single" w:sz="4" w:space="0" w:color="auto"/>
            </w:tcBorders>
          </w:tcPr>
          <w:p w14:paraId="618A5AB8"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Практическая работа №17. Решение ситуационных задач по организации рабочих мест, безопасных условий труда в различных зонах кухни при приготовлении горячей кулинарной продукции</w:t>
            </w:r>
          </w:p>
          <w:p w14:paraId="13C72CC6"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Практическая работа №18 Оформление технологической документации для приготовления горячей кулинарной продукции массового ассортимента из овощей, мяса, рыбы, птицы. </w:t>
            </w:r>
          </w:p>
        </w:tc>
        <w:tc>
          <w:tcPr>
            <w:tcW w:w="1134" w:type="dxa"/>
            <w:gridSpan w:val="2"/>
            <w:vMerge/>
            <w:tcBorders>
              <w:left w:val="single" w:sz="4" w:space="0" w:color="auto"/>
              <w:bottom w:val="single" w:sz="4" w:space="0" w:color="auto"/>
              <w:right w:val="single" w:sz="4" w:space="0" w:color="auto"/>
            </w:tcBorders>
            <w:shd w:val="clear" w:color="auto" w:fill="auto"/>
          </w:tcPr>
          <w:p w14:paraId="5B0D58EE"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p>
        </w:tc>
        <w:tc>
          <w:tcPr>
            <w:tcW w:w="1677" w:type="dxa"/>
            <w:gridSpan w:val="2"/>
            <w:vMerge/>
            <w:tcBorders>
              <w:left w:val="single" w:sz="4" w:space="0" w:color="auto"/>
              <w:right w:val="single" w:sz="8" w:space="0" w:color="auto"/>
            </w:tcBorders>
          </w:tcPr>
          <w:p w14:paraId="2A199AB9"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20387A7A" w14:textId="77777777" w:rsidTr="00CB0481">
        <w:trPr>
          <w:trHeight w:val="240"/>
        </w:trPr>
        <w:tc>
          <w:tcPr>
            <w:tcW w:w="2547" w:type="dxa"/>
            <w:vMerge/>
            <w:tcBorders>
              <w:left w:val="single" w:sz="8" w:space="0" w:color="auto"/>
              <w:right w:val="single" w:sz="8" w:space="0" w:color="auto"/>
            </w:tcBorders>
          </w:tcPr>
          <w:p w14:paraId="56BAEDF0"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top w:val="single" w:sz="4" w:space="0" w:color="auto"/>
              <w:left w:val="single" w:sz="8" w:space="0" w:color="auto"/>
              <w:bottom w:val="single" w:sz="4" w:space="0" w:color="auto"/>
              <w:right w:val="single" w:sz="4" w:space="0" w:color="auto"/>
            </w:tcBorders>
            <w:shd w:val="clear" w:color="auto" w:fill="FFFFFF"/>
          </w:tcPr>
          <w:p w14:paraId="5C47036D"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color w:val="000000"/>
              </w:rPr>
            </w:pPr>
            <w:r w:rsidRPr="00A43E7B">
              <w:rPr>
                <w:rFonts w:ascii="Times New Roman" w:eastAsia="Times New Roman" w:hAnsi="Times New Roman" w:cs="Times New Roman"/>
                <w:b/>
                <w:bCs/>
                <w:color w:val="000000"/>
              </w:rPr>
              <w:t>Лабораторные работ</w:t>
            </w:r>
          </w:p>
        </w:tc>
        <w:tc>
          <w:tcPr>
            <w:tcW w:w="1134" w:type="dxa"/>
            <w:gridSpan w:val="2"/>
            <w:vMerge w:val="restart"/>
            <w:tcBorders>
              <w:top w:val="single" w:sz="4" w:space="0" w:color="auto"/>
              <w:left w:val="single" w:sz="4" w:space="0" w:color="auto"/>
              <w:right w:val="single" w:sz="4" w:space="0" w:color="auto"/>
            </w:tcBorders>
            <w:shd w:val="clear" w:color="auto" w:fill="auto"/>
          </w:tcPr>
          <w:p w14:paraId="2B5B5460"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6</w:t>
            </w:r>
          </w:p>
        </w:tc>
        <w:tc>
          <w:tcPr>
            <w:tcW w:w="1677" w:type="dxa"/>
            <w:gridSpan w:val="2"/>
            <w:vMerge/>
            <w:tcBorders>
              <w:left w:val="single" w:sz="4" w:space="0" w:color="auto"/>
              <w:right w:val="single" w:sz="8" w:space="0" w:color="auto"/>
            </w:tcBorders>
          </w:tcPr>
          <w:p w14:paraId="69C0B04D"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448D285E" w14:textId="77777777" w:rsidTr="00CB0481">
        <w:trPr>
          <w:trHeight w:val="240"/>
        </w:trPr>
        <w:tc>
          <w:tcPr>
            <w:tcW w:w="2547" w:type="dxa"/>
            <w:vMerge/>
            <w:tcBorders>
              <w:left w:val="single" w:sz="8" w:space="0" w:color="auto"/>
              <w:right w:val="single" w:sz="8" w:space="0" w:color="auto"/>
            </w:tcBorders>
          </w:tcPr>
          <w:p w14:paraId="31BF6181"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top w:val="single" w:sz="4" w:space="0" w:color="auto"/>
              <w:left w:val="single" w:sz="8" w:space="0" w:color="auto"/>
              <w:bottom w:val="single" w:sz="4" w:space="0" w:color="auto"/>
              <w:right w:val="single" w:sz="4" w:space="0" w:color="auto"/>
            </w:tcBorders>
          </w:tcPr>
          <w:p w14:paraId="160C5AC5"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Лабораторная работа №. </w:t>
            </w:r>
            <w:r w:rsidRPr="00A43E7B">
              <w:rPr>
                <w:rFonts w:ascii="Times New Roman" w:eastAsia="Times New Roman" w:hAnsi="Times New Roman" w:cs="Times New Roman"/>
                <w:b/>
                <w:bCs/>
                <w:color w:val="000000"/>
              </w:rPr>
              <w:t>№</w:t>
            </w:r>
            <w:r w:rsidRPr="00A43E7B">
              <w:rPr>
                <w:rFonts w:ascii="Times New Roman" w:eastAsia="Times New Roman" w:hAnsi="Times New Roman" w:cs="Times New Roman"/>
                <w:color w:val="000000"/>
              </w:rPr>
              <w:t>4 Кулинарная обработка и приготовление (различными методами), полуфабрикатов высокой степени готовности, блюд массового ассортимента из овощей. Сравнительный анализ технологий приготовления.</w:t>
            </w:r>
          </w:p>
        </w:tc>
        <w:tc>
          <w:tcPr>
            <w:tcW w:w="1134" w:type="dxa"/>
            <w:gridSpan w:val="2"/>
            <w:vMerge/>
            <w:tcBorders>
              <w:left w:val="single" w:sz="4" w:space="0" w:color="auto"/>
              <w:bottom w:val="single" w:sz="4" w:space="0" w:color="auto"/>
              <w:right w:val="single" w:sz="4" w:space="0" w:color="auto"/>
            </w:tcBorders>
            <w:shd w:val="clear" w:color="auto" w:fill="auto"/>
          </w:tcPr>
          <w:p w14:paraId="7303074A"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p>
        </w:tc>
        <w:tc>
          <w:tcPr>
            <w:tcW w:w="1677" w:type="dxa"/>
            <w:gridSpan w:val="2"/>
            <w:vMerge/>
            <w:tcBorders>
              <w:left w:val="single" w:sz="4" w:space="0" w:color="auto"/>
              <w:right w:val="single" w:sz="8" w:space="0" w:color="auto"/>
            </w:tcBorders>
          </w:tcPr>
          <w:p w14:paraId="563B85E9"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38F82F1E" w14:textId="77777777" w:rsidTr="00CB0481">
        <w:trPr>
          <w:trHeight w:val="240"/>
        </w:trPr>
        <w:tc>
          <w:tcPr>
            <w:tcW w:w="2547" w:type="dxa"/>
            <w:vMerge/>
            <w:tcBorders>
              <w:left w:val="single" w:sz="8" w:space="0" w:color="auto"/>
              <w:right w:val="single" w:sz="8" w:space="0" w:color="auto"/>
            </w:tcBorders>
          </w:tcPr>
          <w:p w14:paraId="76526720"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top w:val="single" w:sz="4" w:space="0" w:color="auto"/>
              <w:left w:val="single" w:sz="8" w:space="0" w:color="auto"/>
              <w:bottom w:val="single" w:sz="4" w:space="0" w:color="auto"/>
              <w:right w:val="single" w:sz="4" w:space="0" w:color="auto"/>
            </w:tcBorders>
          </w:tcPr>
          <w:p w14:paraId="524B33AE"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color w:val="000000"/>
              </w:rPr>
            </w:pPr>
            <w:r w:rsidRPr="00A43E7B">
              <w:rPr>
                <w:rFonts w:ascii="Times New Roman" w:eastAsia="Times New Roman" w:hAnsi="Times New Roman" w:cs="Times New Roman"/>
                <w:color w:val="000000"/>
              </w:rPr>
              <w:t xml:space="preserve">Лабораторная работа №. </w:t>
            </w:r>
            <w:r w:rsidRPr="00A43E7B">
              <w:rPr>
                <w:rFonts w:ascii="Times New Roman" w:eastAsia="Times New Roman" w:hAnsi="Times New Roman" w:cs="Times New Roman"/>
                <w:b/>
                <w:bCs/>
                <w:color w:val="000000"/>
              </w:rPr>
              <w:t xml:space="preserve">№5 </w:t>
            </w:r>
            <w:r w:rsidRPr="00A43E7B">
              <w:rPr>
                <w:rFonts w:ascii="Times New Roman" w:eastAsia="Times New Roman" w:hAnsi="Times New Roman" w:cs="Times New Roman"/>
                <w:color w:val="000000"/>
              </w:rPr>
              <w:t>Кулинарная обработка и приготовление (различными методами), полуфабрикатов высокой степени готовности, блюд массового ассортимента из мяса, птицы. Сравнительный анализ технологий приготовления.</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2A0A7A32"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6</w:t>
            </w:r>
          </w:p>
        </w:tc>
        <w:tc>
          <w:tcPr>
            <w:tcW w:w="1677" w:type="dxa"/>
            <w:gridSpan w:val="2"/>
            <w:vMerge/>
            <w:tcBorders>
              <w:left w:val="single" w:sz="4" w:space="0" w:color="auto"/>
              <w:right w:val="single" w:sz="8" w:space="0" w:color="auto"/>
            </w:tcBorders>
          </w:tcPr>
          <w:p w14:paraId="6EFE9DCA"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33C1F089" w14:textId="77777777" w:rsidTr="00CB0481">
        <w:trPr>
          <w:trHeight w:val="240"/>
        </w:trPr>
        <w:tc>
          <w:tcPr>
            <w:tcW w:w="2547" w:type="dxa"/>
            <w:vMerge/>
            <w:tcBorders>
              <w:left w:val="single" w:sz="8" w:space="0" w:color="auto"/>
              <w:bottom w:val="single" w:sz="4" w:space="0" w:color="auto"/>
              <w:right w:val="single" w:sz="8" w:space="0" w:color="auto"/>
            </w:tcBorders>
          </w:tcPr>
          <w:p w14:paraId="2434588F"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top w:val="single" w:sz="4" w:space="0" w:color="auto"/>
              <w:left w:val="single" w:sz="8" w:space="0" w:color="auto"/>
              <w:bottom w:val="single" w:sz="4" w:space="0" w:color="auto"/>
              <w:right w:val="single" w:sz="4" w:space="0" w:color="auto"/>
            </w:tcBorders>
          </w:tcPr>
          <w:p w14:paraId="07362471"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color w:val="000000"/>
              </w:rPr>
            </w:pPr>
            <w:r w:rsidRPr="00A43E7B">
              <w:rPr>
                <w:rFonts w:ascii="Times New Roman" w:eastAsia="Times New Roman" w:hAnsi="Times New Roman" w:cs="Times New Roman"/>
                <w:color w:val="000000"/>
              </w:rPr>
              <w:t xml:space="preserve">Лабораторная работа №. </w:t>
            </w:r>
            <w:r w:rsidRPr="00A43E7B">
              <w:rPr>
                <w:rFonts w:ascii="Times New Roman" w:eastAsia="Times New Roman" w:hAnsi="Times New Roman" w:cs="Times New Roman"/>
                <w:b/>
                <w:bCs/>
                <w:color w:val="000000"/>
              </w:rPr>
              <w:t>№6</w:t>
            </w:r>
            <w:r w:rsidRPr="00A43E7B">
              <w:rPr>
                <w:rFonts w:ascii="Times New Roman" w:eastAsia="Times New Roman" w:hAnsi="Times New Roman" w:cs="Times New Roman"/>
                <w:color w:val="000000"/>
              </w:rPr>
              <w:t xml:space="preserve"> Кулинарная обработка и приготовление (различными методами), полуфабрикатов высокой степени готовности, блюд массового ассортимента из субпродуктов, рыбы. Сравнительный анализ технологий приготовления.</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4320C942"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6</w:t>
            </w:r>
          </w:p>
        </w:tc>
        <w:tc>
          <w:tcPr>
            <w:tcW w:w="1677" w:type="dxa"/>
            <w:gridSpan w:val="2"/>
            <w:vMerge/>
            <w:tcBorders>
              <w:left w:val="single" w:sz="4" w:space="0" w:color="auto"/>
              <w:bottom w:val="single" w:sz="4" w:space="0" w:color="auto"/>
              <w:right w:val="single" w:sz="8" w:space="0" w:color="auto"/>
            </w:tcBorders>
          </w:tcPr>
          <w:p w14:paraId="5BD5CA62"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4CEBF629" w14:textId="77777777" w:rsidTr="00CB0481">
        <w:trPr>
          <w:trHeight w:val="240"/>
        </w:trPr>
        <w:tc>
          <w:tcPr>
            <w:tcW w:w="15565" w:type="dxa"/>
            <w:gridSpan w:val="6"/>
            <w:tcBorders>
              <w:top w:val="single" w:sz="4" w:space="0" w:color="auto"/>
              <w:left w:val="single" w:sz="4" w:space="0" w:color="auto"/>
              <w:bottom w:val="single" w:sz="4" w:space="0" w:color="auto"/>
              <w:right w:val="single" w:sz="4" w:space="0" w:color="auto"/>
            </w:tcBorders>
          </w:tcPr>
          <w:p w14:paraId="323596EE"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b/>
                <w:bCs/>
                <w:color w:val="000000"/>
              </w:rPr>
              <w:t xml:space="preserve">Раздел модуля 5 Организация процессов приготовления и подготовки к реализации холодных блюд, кулинарных изделий, закусок массового ассортимента </w:t>
            </w:r>
          </w:p>
        </w:tc>
      </w:tr>
      <w:tr w:rsidR="00A43E7B" w:rsidRPr="00A43E7B" w14:paraId="4A25C38F" w14:textId="77777777" w:rsidTr="00CB0481">
        <w:trPr>
          <w:trHeight w:val="409"/>
        </w:trPr>
        <w:tc>
          <w:tcPr>
            <w:tcW w:w="2547" w:type="dxa"/>
            <w:tcBorders>
              <w:top w:val="single" w:sz="4" w:space="0" w:color="auto"/>
              <w:left w:val="single" w:sz="4" w:space="0" w:color="auto"/>
              <w:bottom w:val="single" w:sz="4" w:space="0" w:color="auto"/>
              <w:right w:val="single" w:sz="4" w:space="0" w:color="auto"/>
            </w:tcBorders>
          </w:tcPr>
          <w:p w14:paraId="134F6A99"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r w:rsidRPr="00A43E7B">
              <w:rPr>
                <w:rFonts w:ascii="Times New Roman" w:eastAsia="Times New Roman" w:hAnsi="Times New Roman" w:cs="Times New Roman"/>
                <w:b/>
                <w:bCs/>
                <w:color w:val="000000"/>
              </w:rPr>
              <w:t xml:space="preserve">Тема 5.1. </w:t>
            </w:r>
            <w:r w:rsidRPr="00A43E7B">
              <w:rPr>
                <w:rFonts w:ascii="Times New Roman" w:eastAsia="Times New Roman" w:hAnsi="Times New Roman" w:cs="Times New Roman"/>
                <w:color w:val="000000"/>
              </w:rPr>
              <w:t>Классификация, ассортимент холодной кулинарной продукции холодных блюд, кулинарных изделий и закусок</w:t>
            </w:r>
          </w:p>
        </w:tc>
        <w:tc>
          <w:tcPr>
            <w:tcW w:w="10223" w:type="dxa"/>
            <w:gridSpan w:val="2"/>
            <w:tcBorders>
              <w:top w:val="single" w:sz="4" w:space="0" w:color="auto"/>
              <w:left w:val="single" w:sz="4" w:space="0" w:color="auto"/>
              <w:bottom w:val="single" w:sz="4" w:space="0" w:color="auto"/>
              <w:right w:val="single" w:sz="4" w:space="0" w:color="auto"/>
            </w:tcBorders>
          </w:tcPr>
          <w:p w14:paraId="68B9320B" w14:textId="77777777" w:rsidR="00A43E7B" w:rsidRPr="00A43E7B" w:rsidRDefault="00A43E7B" w:rsidP="00CB0481">
            <w:pPr>
              <w:suppressAutoHyphens/>
              <w:spacing w:after="0" w:line="240" w:lineRule="auto"/>
              <w:jc w:val="both"/>
              <w:rPr>
                <w:rFonts w:ascii="Times New Roman" w:eastAsia="Times New Roman" w:hAnsi="Times New Roman" w:cs="Times New Roman"/>
                <w:b/>
                <w:bCs/>
                <w:lang w:eastAsia="ar-SA"/>
              </w:rPr>
            </w:pPr>
            <w:r w:rsidRPr="00A43E7B">
              <w:rPr>
                <w:rFonts w:ascii="Times New Roman" w:eastAsia="Times New Roman" w:hAnsi="Times New Roman" w:cs="Times New Roman"/>
                <w:b/>
                <w:bCs/>
                <w:lang w:eastAsia="ar-SA"/>
              </w:rPr>
              <w:t>Содержание учебного материала</w:t>
            </w:r>
          </w:p>
          <w:p w14:paraId="23C1AE42"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Классификация, ассортимент холодной кулинарной продукции. </w:t>
            </w:r>
          </w:p>
          <w:p w14:paraId="5846E0C8"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Актуальные направления в совершенствовании ассортимента холодной кулинарной продукции сложного приготовления. </w:t>
            </w:r>
          </w:p>
          <w:p w14:paraId="322A4B73"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Правила адаптации, разработки рецептур холодных блюд, кулинарных изделий, закусок </w:t>
            </w:r>
          </w:p>
          <w:p w14:paraId="1B9D38BF" w14:textId="77777777" w:rsidR="00A43E7B" w:rsidRPr="00A43E7B" w:rsidRDefault="00A43E7B" w:rsidP="00CB0481">
            <w:pPr>
              <w:spacing w:after="0" w:line="240" w:lineRule="auto"/>
              <w:jc w:val="both"/>
              <w:rPr>
                <w:rFonts w:ascii="Times New Roman" w:eastAsia="Times New Roman" w:hAnsi="Times New Roman" w:cs="Times New Roman"/>
                <w:b/>
                <w:bCs/>
                <w:color w:val="000000"/>
              </w:rPr>
            </w:pPr>
          </w:p>
          <w:p w14:paraId="7996B32D"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155" w:type="dxa"/>
            <w:gridSpan w:val="2"/>
            <w:tcBorders>
              <w:top w:val="single" w:sz="4" w:space="0" w:color="auto"/>
              <w:left w:val="single" w:sz="4" w:space="0" w:color="auto"/>
              <w:bottom w:val="single" w:sz="4" w:space="0" w:color="auto"/>
              <w:right w:val="single" w:sz="4" w:space="0" w:color="auto"/>
            </w:tcBorders>
          </w:tcPr>
          <w:p w14:paraId="2564C39B" w14:textId="77777777" w:rsidR="00A43E7B" w:rsidRPr="00A43E7B" w:rsidRDefault="00A43E7B" w:rsidP="00A43E7B">
            <w:pPr>
              <w:spacing w:after="0" w:line="240" w:lineRule="auto"/>
              <w:rPr>
                <w:rFonts w:ascii="Times New Roman" w:eastAsia="Times New Roman" w:hAnsi="Times New Roman" w:cs="Times New Roman"/>
                <w:b/>
                <w:bCs/>
                <w:color w:val="000000"/>
              </w:rPr>
            </w:pPr>
          </w:p>
          <w:p w14:paraId="25B0C755" w14:textId="77777777" w:rsidR="00A43E7B" w:rsidRPr="00A43E7B" w:rsidRDefault="00A43E7B" w:rsidP="00A43E7B">
            <w:pPr>
              <w:spacing w:after="0" w:line="240" w:lineRule="auto"/>
              <w:rPr>
                <w:rFonts w:ascii="Times New Roman" w:eastAsia="Times New Roman" w:hAnsi="Times New Roman" w:cs="Times New Roman"/>
                <w:b/>
                <w:bCs/>
                <w:color w:val="000000"/>
              </w:rPr>
            </w:pPr>
            <w:r w:rsidRPr="00A43E7B">
              <w:rPr>
                <w:rFonts w:ascii="Times New Roman" w:eastAsia="Times New Roman" w:hAnsi="Times New Roman" w:cs="Times New Roman"/>
                <w:b/>
                <w:bCs/>
                <w:color w:val="000000"/>
              </w:rPr>
              <w:t>4</w:t>
            </w:r>
          </w:p>
          <w:p w14:paraId="09DBE04C" w14:textId="77777777" w:rsidR="00A43E7B" w:rsidRPr="00A43E7B" w:rsidRDefault="00A43E7B" w:rsidP="00A43E7B">
            <w:pPr>
              <w:spacing w:after="0" w:line="240" w:lineRule="auto"/>
              <w:rPr>
                <w:rFonts w:ascii="Times New Roman" w:eastAsia="Times New Roman" w:hAnsi="Times New Roman" w:cs="Times New Roman"/>
                <w:b/>
                <w:bCs/>
                <w:color w:val="000000"/>
              </w:rPr>
            </w:pPr>
          </w:p>
          <w:p w14:paraId="533883F9" w14:textId="77777777" w:rsidR="00A43E7B" w:rsidRPr="00A43E7B" w:rsidRDefault="00A43E7B" w:rsidP="00A43E7B">
            <w:pPr>
              <w:spacing w:after="0" w:line="240" w:lineRule="auto"/>
              <w:rPr>
                <w:rFonts w:ascii="Times New Roman" w:eastAsia="Times New Roman" w:hAnsi="Times New Roman" w:cs="Times New Roman"/>
                <w:b/>
                <w:bCs/>
                <w:color w:val="000000"/>
              </w:rPr>
            </w:pPr>
          </w:p>
          <w:p w14:paraId="3A2BC26C"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640" w:type="dxa"/>
            <w:tcBorders>
              <w:top w:val="single" w:sz="4" w:space="0" w:color="auto"/>
              <w:left w:val="single" w:sz="4" w:space="0" w:color="auto"/>
              <w:bottom w:val="single" w:sz="4" w:space="0" w:color="auto"/>
              <w:right w:val="single" w:sz="4" w:space="0" w:color="auto"/>
            </w:tcBorders>
          </w:tcPr>
          <w:p w14:paraId="3BCE7058"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79B8A1E7"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3B281520" w14:textId="77777777" w:rsidR="00A43E7B" w:rsidRPr="00A43E7B" w:rsidRDefault="00A43E7B" w:rsidP="00A43E7B">
            <w:pPr>
              <w:spacing w:after="0" w:line="240" w:lineRule="auto"/>
              <w:rPr>
                <w:rFonts w:ascii="Times New Roman" w:eastAsia="Times New Roman" w:hAnsi="Times New Roman" w:cs="Times New Roman"/>
                <w:b/>
                <w:bCs/>
                <w:color w:val="000000"/>
              </w:rPr>
            </w:pPr>
            <w:r w:rsidRPr="00A43E7B">
              <w:rPr>
                <w:rFonts w:ascii="Times New Roman" w:eastAsia="Times New Roman" w:hAnsi="Times New Roman" w:cs="Times New Roman"/>
                <w:iCs/>
                <w:lang w:eastAsia="ar-SA"/>
              </w:rPr>
              <w:t>ЛР6</w:t>
            </w:r>
          </w:p>
          <w:p w14:paraId="0BBF505C" w14:textId="77777777" w:rsidR="00A43E7B" w:rsidRPr="00A43E7B" w:rsidRDefault="00A43E7B" w:rsidP="00A43E7B">
            <w:pPr>
              <w:spacing w:after="0" w:line="240" w:lineRule="auto"/>
              <w:rPr>
                <w:rFonts w:ascii="Times New Roman" w:eastAsia="Times New Roman" w:hAnsi="Times New Roman" w:cs="Times New Roman"/>
                <w:b/>
                <w:bCs/>
                <w:color w:val="000000"/>
              </w:rPr>
            </w:pPr>
          </w:p>
          <w:p w14:paraId="457A83D5" w14:textId="77777777" w:rsidR="00A43E7B" w:rsidRPr="00A43E7B" w:rsidRDefault="00A43E7B" w:rsidP="00A43E7B">
            <w:pPr>
              <w:spacing w:after="0" w:line="240" w:lineRule="auto"/>
              <w:rPr>
                <w:rFonts w:ascii="Times New Roman" w:eastAsia="Times New Roman" w:hAnsi="Times New Roman" w:cs="Times New Roman"/>
                <w:b/>
                <w:bCs/>
                <w:color w:val="000000"/>
              </w:rPr>
            </w:pPr>
          </w:p>
          <w:p w14:paraId="082054E1" w14:textId="77777777" w:rsidR="00A43E7B" w:rsidRPr="00A43E7B" w:rsidRDefault="00A43E7B" w:rsidP="00A43E7B">
            <w:pPr>
              <w:spacing w:after="0" w:line="240" w:lineRule="auto"/>
              <w:rPr>
                <w:rFonts w:ascii="Times New Roman" w:eastAsia="Times New Roman" w:hAnsi="Times New Roman" w:cs="Times New Roman"/>
                <w:b/>
                <w:bCs/>
                <w:color w:val="000000"/>
              </w:rPr>
            </w:pPr>
          </w:p>
          <w:p w14:paraId="5B64EEB0"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r>
      <w:tr w:rsidR="00A43E7B" w:rsidRPr="00A43E7B" w14:paraId="6ED86BF2" w14:textId="77777777" w:rsidTr="00CB0481">
        <w:trPr>
          <w:trHeight w:val="2831"/>
        </w:trPr>
        <w:tc>
          <w:tcPr>
            <w:tcW w:w="2547" w:type="dxa"/>
            <w:vMerge w:val="restart"/>
            <w:tcBorders>
              <w:top w:val="single" w:sz="4" w:space="0" w:color="auto"/>
              <w:left w:val="single" w:sz="4" w:space="0" w:color="auto"/>
              <w:right w:val="single" w:sz="4" w:space="0" w:color="auto"/>
            </w:tcBorders>
          </w:tcPr>
          <w:p w14:paraId="25CC14D3"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b/>
                <w:bCs/>
                <w:color w:val="000000"/>
              </w:rPr>
              <w:t xml:space="preserve">Тема 5.2. </w:t>
            </w:r>
          </w:p>
          <w:p w14:paraId="2147AE42"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r w:rsidRPr="00A43E7B">
              <w:rPr>
                <w:rFonts w:ascii="Times New Roman" w:eastAsia="Times New Roman" w:hAnsi="Times New Roman" w:cs="Times New Roman"/>
                <w:color w:val="000000"/>
              </w:rPr>
              <w:t xml:space="preserve">Характеристика процессов приготовления, подготовки к реализации и хранению холодных блюд, кулинарных изделий и закусок </w:t>
            </w:r>
          </w:p>
        </w:tc>
        <w:tc>
          <w:tcPr>
            <w:tcW w:w="10207" w:type="dxa"/>
            <w:tcBorders>
              <w:top w:val="single" w:sz="4" w:space="0" w:color="auto"/>
              <w:left w:val="single" w:sz="4" w:space="0" w:color="auto"/>
              <w:right w:val="single" w:sz="4" w:space="0" w:color="auto"/>
            </w:tcBorders>
            <w:shd w:val="clear" w:color="auto" w:fill="auto"/>
          </w:tcPr>
          <w:p w14:paraId="55F4D804" w14:textId="77777777" w:rsidR="00A43E7B" w:rsidRPr="00A43E7B" w:rsidRDefault="00A43E7B" w:rsidP="00CB0481">
            <w:pPr>
              <w:suppressAutoHyphens/>
              <w:spacing w:after="0" w:line="240" w:lineRule="auto"/>
              <w:jc w:val="both"/>
              <w:rPr>
                <w:rFonts w:ascii="Times New Roman" w:eastAsia="Times New Roman" w:hAnsi="Times New Roman" w:cs="Times New Roman"/>
                <w:b/>
                <w:bCs/>
                <w:lang w:eastAsia="ar-SA"/>
              </w:rPr>
            </w:pPr>
            <w:r w:rsidRPr="00A43E7B">
              <w:rPr>
                <w:rFonts w:ascii="Times New Roman" w:eastAsia="Times New Roman" w:hAnsi="Times New Roman" w:cs="Times New Roman"/>
                <w:b/>
                <w:bCs/>
                <w:lang w:eastAsia="ar-SA"/>
              </w:rPr>
              <w:t>Содержание учебного материала</w:t>
            </w:r>
          </w:p>
          <w:p w14:paraId="2D0FFA94"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Технологический цикл приготовления холодных блюд, кулинарных изделий и закусок массового ассортимента. Характеристика, последовательность этапов.</w:t>
            </w:r>
          </w:p>
          <w:p w14:paraId="590CD389"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Комбинирование способов приготовления холодных блюд, кулинарных изделий и закусок, с учетом ассортимента продукции, требований к процедурам обеспечения безопасности и качества продукции на основе принципов ХАССП и требований СанПиН: выбор последовательности и поточности технологических операций, определение «контрольных точек» - контролируемых этапов технологических операций, проведение контроля сырья, продуктов, функционирования технологического оборудования и т.д. (ГОСТ 30390-2013) </w:t>
            </w:r>
          </w:p>
          <w:p w14:paraId="5C1C0B74"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Требования к организации хранения полуфабрикатов и готовых холодных блюд, кулинарных изделий, закусок </w:t>
            </w:r>
          </w:p>
        </w:tc>
        <w:tc>
          <w:tcPr>
            <w:tcW w:w="1134" w:type="dxa"/>
            <w:gridSpan w:val="2"/>
            <w:tcBorders>
              <w:top w:val="single" w:sz="4" w:space="0" w:color="auto"/>
              <w:left w:val="single" w:sz="4" w:space="0" w:color="auto"/>
              <w:bottom w:val="single" w:sz="4" w:space="0" w:color="auto"/>
              <w:right w:val="single" w:sz="8" w:space="0" w:color="auto"/>
            </w:tcBorders>
            <w:shd w:val="clear" w:color="auto" w:fill="auto"/>
          </w:tcPr>
          <w:p w14:paraId="3AF0556E"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6</w:t>
            </w:r>
          </w:p>
        </w:tc>
        <w:tc>
          <w:tcPr>
            <w:tcW w:w="1677" w:type="dxa"/>
            <w:gridSpan w:val="2"/>
            <w:tcBorders>
              <w:top w:val="single" w:sz="4" w:space="0" w:color="auto"/>
              <w:left w:val="single" w:sz="8" w:space="0" w:color="auto"/>
              <w:bottom w:val="single" w:sz="4" w:space="0" w:color="auto"/>
              <w:right w:val="single" w:sz="8" w:space="0" w:color="auto"/>
            </w:tcBorders>
          </w:tcPr>
          <w:p w14:paraId="310A3334"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6F5B2E59"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180E1215"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3BEC801F" w14:textId="77777777" w:rsidTr="00CB0481">
        <w:trPr>
          <w:trHeight w:val="240"/>
        </w:trPr>
        <w:tc>
          <w:tcPr>
            <w:tcW w:w="2547" w:type="dxa"/>
            <w:vMerge/>
            <w:tcBorders>
              <w:left w:val="single" w:sz="4" w:space="0" w:color="auto"/>
              <w:right w:val="single" w:sz="4" w:space="0" w:color="auto"/>
            </w:tcBorders>
          </w:tcPr>
          <w:p w14:paraId="7FB20537"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top w:val="single" w:sz="4" w:space="0" w:color="auto"/>
              <w:left w:val="single" w:sz="4" w:space="0" w:color="auto"/>
              <w:bottom w:val="single" w:sz="4" w:space="0" w:color="auto"/>
              <w:right w:val="single" w:sz="4" w:space="0" w:color="auto"/>
            </w:tcBorders>
            <w:shd w:val="clear" w:color="auto" w:fill="auto"/>
          </w:tcPr>
          <w:p w14:paraId="6B7F1B2B" w14:textId="77777777" w:rsidR="00A43E7B" w:rsidRPr="00A43E7B" w:rsidRDefault="00A43E7B" w:rsidP="00CB0481">
            <w:pPr>
              <w:suppressAutoHyphens/>
              <w:spacing w:after="0" w:line="240" w:lineRule="auto"/>
              <w:jc w:val="both"/>
              <w:rPr>
                <w:rFonts w:ascii="Times New Roman" w:eastAsia="Times New Roman" w:hAnsi="Times New Roman" w:cs="Times New Roman"/>
                <w:b/>
                <w:bCs/>
                <w:lang w:eastAsia="ar-SA"/>
              </w:rPr>
            </w:pPr>
            <w:r w:rsidRPr="00A43E7B">
              <w:rPr>
                <w:rFonts w:ascii="Times New Roman" w:eastAsia="Calibri" w:hAnsi="Times New Roman" w:cs="Times New Roman"/>
                <w:b/>
                <w:bCs/>
                <w:lang w:eastAsia="ar-SA"/>
              </w:rPr>
              <w:t>Практические занятия</w:t>
            </w:r>
          </w:p>
        </w:tc>
        <w:tc>
          <w:tcPr>
            <w:tcW w:w="1134" w:type="dxa"/>
            <w:gridSpan w:val="2"/>
            <w:vMerge w:val="restart"/>
            <w:tcBorders>
              <w:top w:val="single" w:sz="4" w:space="0" w:color="auto"/>
              <w:left w:val="single" w:sz="4" w:space="0" w:color="auto"/>
              <w:right w:val="single" w:sz="4" w:space="0" w:color="auto"/>
            </w:tcBorders>
            <w:shd w:val="clear" w:color="auto" w:fill="auto"/>
          </w:tcPr>
          <w:p w14:paraId="06423B22"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2</w:t>
            </w:r>
          </w:p>
        </w:tc>
        <w:tc>
          <w:tcPr>
            <w:tcW w:w="1677" w:type="dxa"/>
            <w:gridSpan w:val="2"/>
            <w:vMerge w:val="restart"/>
            <w:tcBorders>
              <w:top w:val="single" w:sz="4" w:space="0" w:color="auto"/>
              <w:left w:val="single" w:sz="4" w:space="0" w:color="auto"/>
              <w:right w:val="single" w:sz="4" w:space="0" w:color="auto"/>
            </w:tcBorders>
          </w:tcPr>
          <w:p w14:paraId="35E33A3B"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ПК 1.1</w:t>
            </w:r>
          </w:p>
          <w:p w14:paraId="693DA9B8"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7DA4F233"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2AD62ACC" w14:textId="77777777" w:rsidTr="00CB0481">
        <w:trPr>
          <w:trHeight w:val="240"/>
        </w:trPr>
        <w:tc>
          <w:tcPr>
            <w:tcW w:w="2547" w:type="dxa"/>
            <w:vMerge/>
            <w:tcBorders>
              <w:left w:val="single" w:sz="4" w:space="0" w:color="auto"/>
              <w:bottom w:val="single" w:sz="4" w:space="0" w:color="auto"/>
              <w:right w:val="single" w:sz="4" w:space="0" w:color="auto"/>
            </w:tcBorders>
          </w:tcPr>
          <w:p w14:paraId="7AFBE6D2"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top w:val="single" w:sz="4" w:space="0" w:color="auto"/>
              <w:left w:val="single" w:sz="4" w:space="0" w:color="auto"/>
              <w:bottom w:val="single" w:sz="4" w:space="0" w:color="auto"/>
              <w:right w:val="single" w:sz="4" w:space="0" w:color="auto"/>
            </w:tcBorders>
            <w:shd w:val="clear" w:color="auto" w:fill="auto"/>
          </w:tcPr>
          <w:p w14:paraId="2CD30405"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Практическая работа №19</w:t>
            </w:r>
            <w:r w:rsidRPr="00A43E7B">
              <w:rPr>
                <w:rFonts w:ascii="Times New Roman" w:eastAsia="Times New Roman" w:hAnsi="Times New Roman" w:cs="Times New Roman"/>
                <w:i/>
                <w:iCs/>
                <w:color w:val="000000"/>
              </w:rPr>
              <w:t xml:space="preserve"> </w:t>
            </w:r>
            <w:r w:rsidRPr="00A43E7B">
              <w:rPr>
                <w:rFonts w:ascii="Times New Roman" w:eastAsia="Times New Roman" w:hAnsi="Times New Roman" w:cs="Times New Roman"/>
                <w:color w:val="000000"/>
              </w:rPr>
              <w:t>Организация рабочего места повара при приготовлении холодных блюд, кулинарных изделий и закусок массового ассортимента.</w:t>
            </w:r>
          </w:p>
          <w:p w14:paraId="364E05DD"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Практическая работа №20</w:t>
            </w:r>
            <w:r w:rsidRPr="00A43E7B">
              <w:rPr>
                <w:rFonts w:ascii="Times New Roman" w:eastAsia="Times New Roman" w:hAnsi="Times New Roman" w:cs="Times New Roman"/>
                <w:i/>
                <w:iCs/>
                <w:color w:val="000000"/>
              </w:rPr>
              <w:t xml:space="preserve"> </w:t>
            </w:r>
            <w:r w:rsidRPr="00A43E7B">
              <w:rPr>
                <w:rFonts w:ascii="Times New Roman" w:eastAsia="Times New Roman" w:hAnsi="Times New Roman" w:cs="Times New Roman"/>
                <w:color w:val="000000"/>
              </w:rPr>
              <w:t xml:space="preserve">Адаптация рецептур салатов массового ассортимента из овощей, (сырых, отварных) с использованием рыбного и нерыбного водного сырья, мяса, мясных продуктов, домашней птицы, с учетом сезонности, специализации предприятия, особенностей заказа (по выбору обучающихся) </w:t>
            </w:r>
          </w:p>
        </w:tc>
        <w:tc>
          <w:tcPr>
            <w:tcW w:w="1134" w:type="dxa"/>
            <w:gridSpan w:val="2"/>
            <w:vMerge/>
            <w:tcBorders>
              <w:left w:val="single" w:sz="4" w:space="0" w:color="auto"/>
              <w:bottom w:val="single" w:sz="4" w:space="0" w:color="auto"/>
              <w:right w:val="single" w:sz="4" w:space="0" w:color="auto"/>
            </w:tcBorders>
            <w:shd w:val="clear" w:color="auto" w:fill="auto"/>
          </w:tcPr>
          <w:p w14:paraId="6A43C527"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p>
        </w:tc>
        <w:tc>
          <w:tcPr>
            <w:tcW w:w="1677" w:type="dxa"/>
            <w:gridSpan w:val="2"/>
            <w:vMerge/>
            <w:tcBorders>
              <w:left w:val="single" w:sz="4" w:space="0" w:color="auto"/>
              <w:bottom w:val="single" w:sz="4" w:space="0" w:color="auto"/>
              <w:right w:val="single" w:sz="4" w:space="0" w:color="auto"/>
            </w:tcBorders>
          </w:tcPr>
          <w:p w14:paraId="44EF4927"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201028F4" w14:textId="77777777" w:rsidTr="00CB0481">
        <w:trPr>
          <w:trHeight w:val="2488"/>
        </w:trPr>
        <w:tc>
          <w:tcPr>
            <w:tcW w:w="2547" w:type="dxa"/>
            <w:vMerge w:val="restart"/>
            <w:tcBorders>
              <w:top w:val="single" w:sz="4" w:space="0" w:color="auto"/>
              <w:left w:val="single" w:sz="8" w:space="0" w:color="auto"/>
              <w:right w:val="single" w:sz="8" w:space="0" w:color="auto"/>
            </w:tcBorders>
          </w:tcPr>
          <w:p w14:paraId="75348E7A"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b/>
                <w:bCs/>
                <w:color w:val="000000"/>
              </w:rPr>
              <w:t xml:space="preserve">Тема 5.3. </w:t>
            </w:r>
          </w:p>
          <w:p w14:paraId="7C4ACB43"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Организация и техническое оснащение работ по приготовлению, хранению, подготовке к реализации </w:t>
            </w:r>
          </w:p>
          <w:p w14:paraId="5C64CDBD"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холодных блюд, кулинарных изделий и закусок  </w:t>
            </w:r>
          </w:p>
        </w:tc>
        <w:tc>
          <w:tcPr>
            <w:tcW w:w="10207" w:type="dxa"/>
            <w:tcBorders>
              <w:top w:val="single" w:sz="4" w:space="0" w:color="auto"/>
              <w:left w:val="nil"/>
              <w:right w:val="single" w:sz="8" w:space="0" w:color="auto"/>
            </w:tcBorders>
            <w:shd w:val="clear" w:color="auto" w:fill="auto"/>
          </w:tcPr>
          <w:p w14:paraId="2235A401" w14:textId="77777777" w:rsidR="00A43E7B" w:rsidRPr="00A43E7B" w:rsidRDefault="00A43E7B" w:rsidP="00CB0481">
            <w:pPr>
              <w:suppressAutoHyphens/>
              <w:spacing w:after="0" w:line="240" w:lineRule="auto"/>
              <w:jc w:val="both"/>
              <w:rPr>
                <w:rFonts w:ascii="Times New Roman" w:eastAsia="Calibri" w:hAnsi="Times New Roman" w:cs="Times New Roman"/>
                <w:b/>
                <w:bCs/>
                <w:lang w:eastAsia="ar-SA"/>
              </w:rPr>
            </w:pPr>
            <w:r w:rsidRPr="00A43E7B">
              <w:rPr>
                <w:rFonts w:ascii="Times New Roman" w:eastAsia="Times New Roman" w:hAnsi="Times New Roman" w:cs="Times New Roman"/>
                <w:b/>
                <w:bCs/>
                <w:lang w:eastAsia="ar-SA"/>
              </w:rPr>
              <w:t>Содержание учебного материала</w:t>
            </w:r>
          </w:p>
          <w:p w14:paraId="7EE173C1"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Организация и техническое оснащение работ при приготовлении холодных блюд, кулинарных изделий и закусок массового ассортимента. Виды, назначение технологического оборудования и производственного инвентаря, инструментов, весоизмерительных приборов, посуды, правила их подбора и безопасного использования, правила ухода за ними </w:t>
            </w:r>
          </w:p>
          <w:p w14:paraId="2A22B890"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Организация отпуска холодных блюд, кулинарных изделий и закусок с учетом различных методов обслуживания: самообслуживания, обслуживания официантами. Организация процессов упаковки, подготовки готовой холодной кулинарной продукции к отпуску на вынос </w:t>
            </w:r>
          </w:p>
          <w:p w14:paraId="110F331F" w14:textId="77777777" w:rsidR="00A43E7B" w:rsidRPr="00A43E7B" w:rsidRDefault="00A43E7B" w:rsidP="00CB0481">
            <w:pPr>
              <w:autoSpaceDE w:val="0"/>
              <w:autoSpaceDN w:val="0"/>
              <w:adjustRightInd w:val="0"/>
              <w:spacing w:after="0" w:line="240" w:lineRule="auto"/>
              <w:jc w:val="both"/>
              <w:rPr>
                <w:rFonts w:ascii="Times New Roman" w:eastAsia="Calibri" w:hAnsi="Times New Roman" w:cs="Times New Roman"/>
                <w:b/>
                <w:bCs/>
                <w:color w:val="000000"/>
              </w:rPr>
            </w:pPr>
            <w:r w:rsidRPr="00A43E7B">
              <w:rPr>
                <w:rFonts w:ascii="Times New Roman" w:eastAsia="Times New Roman" w:hAnsi="Times New Roman" w:cs="Times New Roman"/>
                <w:color w:val="000000"/>
              </w:rPr>
              <w:t xml:space="preserve">Санитарно-гигиенические требования к организации рабочих мест по приготовлению холодных блюд, кулинарных изделий и закусок сложного ассортимента, процессу хранения и подготовки к реализации </w:t>
            </w:r>
          </w:p>
        </w:tc>
        <w:tc>
          <w:tcPr>
            <w:tcW w:w="1134" w:type="dxa"/>
            <w:gridSpan w:val="2"/>
            <w:tcBorders>
              <w:top w:val="single" w:sz="4" w:space="0" w:color="auto"/>
              <w:left w:val="nil"/>
              <w:right w:val="single" w:sz="8" w:space="0" w:color="auto"/>
            </w:tcBorders>
            <w:shd w:val="clear" w:color="auto" w:fill="auto"/>
          </w:tcPr>
          <w:p w14:paraId="0F28F8B1"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8</w:t>
            </w:r>
          </w:p>
        </w:tc>
        <w:tc>
          <w:tcPr>
            <w:tcW w:w="1677" w:type="dxa"/>
            <w:gridSpan w:val="2"/>
            <w:vMerge w:val="restart"/>
            <w:tcBorders>
              <w:left w:val="single" w:sz="8" w:space="0" w:color="auto"/>
              <w:right w:val="single" w:sz="8" w:space="0" w:color="auto"/>
            </w:tcBorders>
          </w:tcPr>
          <w:p w14:paraId="31D95C45"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7AB57EDB"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1FD095D1"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471A0941" w14:textId="77777777" w:rsidTr="00CB0481">
        <w:trPr>
          <w:trHeight w:val="240"/>
        </w:trPr>
        <w:tc>
          <w:tcPr>
            <w:tcW w:w="2547" w:type="dxa"/>
            <w:vMerge/>
            <w:tcBorders>
              <w:left w:val="single" w:sz="8" w:space="0" w:color="auto"/>
              <w:right w:val="single" w:sz="8" w:space="0" w:color="auto"/>
            </w:tcBorders>
          </w:tcPr>
          <w:p w14:paraId="26FFCAB2" w14:textId="77777777" w:rsidR="00A43E7B" w:rsidRPr="00A43E7B" w:rsidRDefault="00A43E7B" w:rsidP="00A43E7B">
            <w:pPr>
              <w:suppressAutoHyphens/>
              <w:spacing w:after="0" w:line="240" w:lineRule="auto"/>
              <w:outlineLvl w:val="6"/>
              <w:rPr>
                <w:rFonts w:ascii="Times New Roman" w:eastAsia="Times New Roman" w:hAnsi="Times New Roman" w:cs="Times New Roman"/>
                <w:lang w:eastAsia="ar-SA"/>
              </w:rPr>
            </w:pPr>
          </w:p>
        </w:tc>
        <w:tc>
          <w:tcPr>
            <w:tcW w:w="10207" w:type="dxa"/>
            <w:tcBorders>
              <w:top w:val="single" w:sz="4" w:space="0" w:color="auto"/>
              <w:left w:val="nil"/>
              <w:bottom w:val="single" w:sz="4" w:space="0" w:color="auto"/>
              <w:right w:val="single" w:sz="8" w:space="0" w:color="auto"/>
            </w:tcBorders>
            <w:shd w:val="clear" w:color="auto" w:fill="auto"/>
          </w:tcPr>
          <w:p w14:paraId="3E0FCF07" w14:textId="77777777" w:rsidR="00A43E7B" w:rsidRPr="00A43E7B" w:rsidRDefault="00A43E7B" w:rsidP="00CB0481">
            <w:pPr>
              <w:suppressAutoHyphens/>
              <w:spacing w:after="0" w:line="240" w:lineRule="auto"/>
              <w:jc w:val="both"/>
              <w:rPr>
                <w:rFonts w:ascii="Times New Roman" w:eastAsia="Times New Roman" w:hAnsi="Times New Roman" w:cs="Times New Roman"/>
                <w:b/>
                <w:bCs/>
                <w:lang w:eastAsia="ar-SA"/>
              </w:rPr>
            </w:pPr>
            <w:r w:rsidRPr="00A43E7B">
              <w:rPr>
                <w:rFonts w:ascii="Times New Roman" w:eastAsia="Calibri" w:hAnsi="Times New Roman" w:cs="Times New Roman"/>
                <w:b/>
                <w:bCs/>
                <w:lang w:eastAsia="ar-SA"/>
              </w:rPr>
              <w:t>Практические занятия</w:t>
            </w:r>
          </w:p>
        </w:tc>
        <w:tc>
          <w:tcPr>
            <w:tcW w:w="1134" w:type="dxa"/>
            <w:gridSpan w:val="2"/>
            <w:vMerge w:val="restart"/>
            <w:tcBorders>
              <w:top w:val="single" w:sz="4" w:space="0" w:color="auto"/>
              <w:left w:val="nil"/>
              <w:right w:val="single" w:sz="8" w:space="0" w:color="auto"/>
            </w:tcBorders>
            <w:shd w:val="clear" w:color="auto" w:fill="auto"/>
          </w:tcPr>
          <w:p w14:paraId="7F861A81"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2</w:t>
            </w:r>
          </w:p>
        </w:tc>
        <w:tc>
          <w:tcPr>
            <w:tcW w:w="1677" w:type="dxa"/>
            <w:gridSpan w:val="2"/>
            <w:vMerge/>
            <w:tcBorders>
              <w:left w:val="single" w:sz="8" w:space="0" w:color="auto"/>
              <w:right w:val="single" w:sz="8" w:space="0" w:color="auto"/>
            </w:tcBorders>
          </w:tcPr>
          <w:p w14:paraId="56B3B455"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4316E533" w14:textId="77777777" w:rsidTr="00CB0481">
        <w:trPr>
          <w:trHeight w:val="497"/>
        </w:trPr>
        <w:tc>
          <w:tcPr>
            <w:tcW w:w="2547" w:type="dxa"/>
            <w:vMerge/>
            <w:tcBorders>
              <w:left w:val="single" w:sz="8" w:space="0" w:color="auto"/>
              <w:right w:val="single" w:sz="8" w:space="0" w:color="auto"/>
            </w:tcBorders>
          </w:tcPr>
          <w:p w14:paraId="4CE1DD6D" w14:textId="77777777" w:rsidR="00A43E7B" w:rsidRPr="00A43E7B" w:rsidRDefault="00A43E7B" w:rsidP="00A43E7B">
            <w:pPr>
              <w:suppressAutoHyphens/>
              <w:spacing w:after="0" w:line="240" w:lineRule="auto"/>
              <w:outlineLvl w:val="6"/>
              <w:rPr>
                <w:rFonts w:ascii="Times New Roman" w:eastAsia="Times New Roman" w:hAnsi="Times New Roman" w:cs="Times New Roman"/>
                <w:lang w:eastAsia="ar-SA"/>
              </w:rPr>
            </w:pPr>
          </w:p>
        </w:tc>
        <w:tc>
          <w:tcPr>
            <w:tcW w:w="10207" w:type="dxa"/>
            <w:tcBorders>
              <w:top w:val="single" w:sz="4" w:space="0" w:color="auto"/>
              <w:left w:val="single" w:sz="8" w:space="0" w:color="auto"/>
              <w:bottom w:val="single" w:sz="4" w:space="0" w:color="auto"/>
              <w:right w:val="single" w:sz="4" w:space="0" w:color="auto"/>
            </w:tcBorders>
            <w:shd w:val="clear" w:color="auto" w:fill="auto"/>
          </w:tcPr>
          <w:p w14:paraId="0FF87E22"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Практическая работа №21</w:t>
            </w:r>
            <w:r w:rsidRPr="00A43E7B">
              <w:rPr>
                <w:rFonts w:ascii="Times New Roman" w:eastAsia="Times New Roman" w:hAnsi="Times New Roman" w:cs="Times New Roman"/>
                <w:i/>
                <w:iCs/>
                <w:color w:val="000000"/>
              </w:rPr>
              <w:t xml:space="preserve"> </w:t>
            </w:r>
            <w:r w:rsidRPr="00A43E7B">
              <w:rPr>
                <w:rFonts w:ascii="Times New Roman" w:eastAsia="Times New Roman" w:hAnsi="Times New Roman" w:cs="Times New Roman"/>
                <w:color w:val="000000"/>
              </w:rPr>
              <w:t xml:space="preserve">Оформление технологической документации по приготовлению, хранению, подготовке к реализации холодных блюд, кулинарных изделий и закусок из овощей, мяса, рыбы, птицы. </w:t>
            </w:r>
          </w:p>
        </w:tc>
        <w:tc>
          <w:tcPr>
            <w:tcW w:w="1134" w:type="dxa"/>
            <w:gridSpan w:val="2"/>
            <w:vMerge/>
            <w:tcBorders>
              <w:left w:val="single" w:sz="4" w:space="0" w:color="auto"/>
              <w:bottom w:val="single" w:sz="4" w:space="0" w:color="auto"/>
              <w:right w:val="single" w:sz="8" w:space="0" w:color="auto"/>
            </w:tcBorders>
            <w:shd w:val="clear" w:color="auto" w:fill="auto"/>
          </w:tcPr>
          <w:p w14:paraId="4B0BA888"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p>
        </w:tc>
        <w:tc>
          <w:tcPr>
            <w:tcW w:w="1677" w:type="dxa"/>
            <w:gridSpan w:val="2"/>
            <w:vMerge/>
            <w:tcBorders>
              <w:left w:val="single" w:sz="8" w:space="0" w:color="auto"/>
              <w:right w:val="single" w:sz="8" w:space="0" w:color="auto"/>
            </w:tcBorders>
          </w:tcPr>
          <w:p w14:paraId="194D3C81"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49713B7F" w14:textId="77777777" w:rsidTr="00CB0481">
        <w:trPr>
          <w:trHeight w:val="240"/>
        </w:trPr>
        <w:tc>
          <w:tcPr>
            <w:tcW w:w="2547" w:type="dxa"/>
            <w:vMerge/>
            <w:tcBorders>
              <w:left w:val="single" w:sz="8" w:space="0" w:color="auto"/>
              <w:right w:val="single" w:sz="8" w:space="0" w:color="auto"/>
            </w:tcBorders>
          </w:tcPr>
          <w:p w14:paraId="6063A22D" w14:textId="77777777" w:rsidR="00A43E7B" w:rsidRPr="00A43E7B" w:rsidRDefault="00A43E7B" w:rsidP="00A43E7B">
            <w:pPr>
              <w:suppressAutoHyphens/>
              <w:spacing w:after="0" w:line="240" w:lineRule="auto"/>
              <w:outlineLvl w:val="6"/>
              <w:rPr>
                <w:rFonts w:ascii="Times New Roman" w:eastAsia="Times New Roman" w:hAnsi="Times New Roman" w:cs="Times New Roman"/>
                <w:lang w:eastAsia="ar-SA"/>
              </w:rPr>
            </w:pPr>
          </w:p>
        </w:tc>
        <w:tc>
          <w:tcPr>
            <w:tcW w:w="10207" w:type="dxa"/>
            <w:tcBorders>
              <w:top w:val="single" w:sz="4" w:space="0" w:color="auto"/>
              <w:left w:val="single" w:sz="8" w:space="0" w:color="auto"/>
              <w:bottom w:val="single" w:sz="4" w:space="0" w:color="auto"/>
              <w:right w:val="single" w:sz="4" w:space="0" w:color="auto"/>
            </w:tcBorders>
            <w:shd w:val="clear" w:color="auto" w:fill="auto"/>
          </w:tcPr>
          <w:p w14:paraId="69519194"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b/>
                <w:bCs/>
                <w:color w:val="000000"/>
              </w:rPr>
              <w:t>Лабораторные занятия</w:t>
            </w:r>
          </w:p>
        </w:tc>
        <w:tc>
          <w:tcPr>
            <w:tcW w:w="1134" w:type="dxa"/>
            <w:gridSpan w:val="2"/>
            <w:vMerge w:val="restart"/>
            <w:tcBorders>
              <w:top w:val="single" w:sz="4" w:space="0" w:color="auto"/>
              <w:left w:val="single" w:sz="4" w:space="0" w:color="auto"/>
              <w:right w:val="single" w:sz="8" w:space="0" w:color="auto"/>
            </w:tcBorders>
            <w:shd w:val="clear" w:color="auto" w:fill="auto"/>
          </w:tcPr>
          <w:p w14:paraId="794AD6EB"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2</w:t>
            </w:r>
          </w:p>
        </w:tc>
        <w:tc>
          <w:tcPr>
            <w:tcW w:w="1677" w:type="dxa"/>
            <w:gridSpan w:val="2"/>
            <w:vMerge/>
            <w:tcBorders>
              <w:left w:val="single" w:sz="8" w:space="0" w:color="auto"/>
              <w:right w:val="single" w:sz="8" w:space="0" w:color="auto"/>
            </w:tcBorders>
          </w:tcPr>
          <w:p w14:paraId="4723F4C0"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455831E7" w14:textId="77777777" w:rsidTr="00CB0481">
        <w:trPr>
          <w:trHeight w:val="240"/>
        </w:trPr>
        <w:tc>
          <w:tcPr>
            <w:tcW w:w="2547" w:type="dxa"/>
            <w:vMerge/>
            <w:tcBorders>
              <w:left w:val="single" w:sz="8" w:space="0" w:color="auto"/>
              <w:right w:val="single" w:sz="8" w:space="0" w:color="auto"/>
            </w:tcBorders>
          </w:tcPr>
          <w:p w14:paraId="1804577F" w14:textId="77777777" w:rsidR="00A43E7B" w:rsidRPr="00A43E7B" w:rsidRDefault="00A43E7B" w:rsidP="00A43E7B">
            <w:pPr>
              <w:suppressAutoHyphens/>
              <w:spacing w:after="0" w:line="240" w:lineRule="auto"/>
              <w:outlineLvl w:val="6"/>
              <w:rPr>
                <w:rFonts w:ascii="Times New Roman" w:eastAsia="Times New Roman" w:hAnsi="Times New Roman" w:cs="Times New Roman"/>
                <w:lang w:eastAsia="ar-SA"/>
              </w:rPr>
            </w:pPr>
          </w:p>
        </w:tc>
        <w:tc>
          <w:tcPr>
            <w:tcW w:w="10207" w:type="dxa"/>
            <w:tcBorders>
              <w:top w:val="single" w:sz="4" w:space="0" w:color="auto"/>
              <w:left w:val="single" w:sz="8" w:space="0" w:color="auto"/>
              <w:bottom w:val="single" w:sz="4" w:space="0" w:color="auto"/>
              <w:right w:val="single" w:sz="4" w:space="0" w:color="auto"/>
            </w:tcBorders>
            <w:shd w:val="clear" w:color="auto" w:fill="auto"/>
          </w:tcPr>
          <w:p w14:paraId="799D6D3D"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Лабораторная работа №. </w:t>
            </w:r>
            <w:r w:rsidRPr="00A43E7B">
              <w:rPr>
                <w:rFonts w:ascii="Times New Roman" w:eastAsia="Times New Roman" w:hAnsi="Times New Roman" w:cs="Times New Roman"/>
                <w:b/>
                <w:bCs/>
                <w:color w:val="000000"/>
              </w:rPr>
              <w:t>№7</w:t>
            </w:r>
            <w:r w:rsidRPr="00A43E7B">
              <w:rPr>
                <w:rFonts w:ascii="Times New Roman" w:eastAsia="Times New Roman" w:hAnsi="Times New Roman" w:cs="Times New Roman"/>
                <w:color w:val="000000"/>
              </w:rPr>
              <w:t xml:space="preserve"> Тренинг по отработке практических умений по безопасной эксплуатации технологического оборудования, производственного инвентаря, инструментов, кухонной посуды в процессе приготовления холодных блюд, кулинарных изделий и закусок массового ассортимента. </w:t>
            </w:r>
          </w:p>
        </w:tc>
        <w:tc>
          <w:tcPr>
            <w:tcW w:w="1134" w:type="dxa"/>
            <w:gridSpan w:val="2"/>
            <w:vMerge/>
            <w:tcBorders>
              <w:left w:val="single" w:sz="4" w:space="0" w:color="auto"/>
              <w:bottom w:val="single" w:sz="4" w:space="0" w:color="auto"/>
              <w:right w:val="single" w:sz="8" w:space="0" w:color="auto"/>
            </w:tcBorders>
            <w:shd w:val="clear" w:color="auto" w:fill="auto"/>
          </w:tcPr>
          <w:p w14:paraId="2774AFA7"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p>
        </w:tc>
        <w:tc>
          <w:tcPr>
            <w:tcW w:w="1677" w:type="dxa"/>
            <w:gridSpan w:val="2"/>
            <w:vMerge/>
            <w:tcBorders>
              <w:left w:val="single" w:sz="8" w:space="0" w:color="auto"/>
              <w:right w:val="single" w:sz="8" w:space="0" w:color="auto"/>
            </w:tcBorders>
          </w:tcPr>
          <w:p w14:paraId="42836220"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083ECC1C" w14:textId="77777777" w:rsidTr="00CB0481">
        <w:trPr>
          <w:trHeight w:val="240"/>
        </w:trPr>
        <w:tc>
          <w:tcPr>
            <w:tcW w:w="2547" w:type="dxa"/>
            <w:vMerge/>
            <w:tcBorders>
              <w:left w:val="single" w:sz="8" w:space="0" w:color="auto"/>
              <w:right w:val="single" w:sz="8" w:space="0" w:color="auto"/>
            </w:tcBorders>
          </w:tcPr>
          <w:p w14:paraId="637F414F" w14:textId="77777777" w:rsidR="00A43E7B" w:rsidRPr="00A43E7B" w:rsidRDefault="00A43E7B" w:rsidP="00A43E7B">
            <w:pPr>
              <w:suppressAutoHyphens/>
              <w:spacing w:after="0" w:line="240" w:lineRule="auto"/>
              <w:outlineLvl w:val="6"/>
              <w:rPr>
                <w:rFonts w:ascii="Times New Roman" w:eastAsia="Times New Roman" w:hAnsi="Times New Roman" w:cs="Times New Roman"/>
                <w:lang w:eastAsia="ar-SA"/>
              </w:rPr>
            </w:pPr>
          </w:p>
        </w:tc>
        <w:tc>
          <w:tcPr>
            <w:tcW w:w="10207" w:type="dxa"/>
            <w:tcBorders>
              <w:top w:val="single" w:sz="4" w:space="0" w:color="auto"/>
              <w:left w:val="single" w:sz="8" w:space="0" w:color="auto"/>
              <w:bottom w:val="single" w:sz="4" w:space="0" w:color="auto"/>
              <w:right w:val="single" w:sz="4" w:space="0" w:color="auto"/>
            </w:tcBorders>
            <w:shd w:val="clear" w:color="auto" w:fill="auto"/>
          </w:tcPr>
          <w:p w14:paraId="23F95E19"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Лабораторная работа №. </w:t>
            </w:r>
            <w:r w:rsidRPr="00A43E7B">
              <w:rPr>
                <w:rFonts w:ascii="Times New Roman" w:eastAsia="Times New Roman" w:hAnsi="Times New Roman" w:cs="Times New Roman"/>
                <w:b/>
                <w:bCs/>
                <w:color w:val="000000"/>
              </w:rPr>
              <w:t>№8</w:t>
            </w:r>
            <w:r w:rsidRPr="00A43E7B">
              <w:rPr>
                <w:rFonts w:ascii="Times New Roman" w:eastAsia="Times New Roman" w:hAnsi="Times New Roman" w:cs="Times New Roman"/>
                <w:color w:val="000000"/>
              </w:rPr>
              <w:t xml:space="preserve"> Приготовление салатов (из сырых и отварных овощей), бутербродов массового ассортимента (сэндвич, бургер с мясными кулинарными изделиями)</w:t>
            </w:r>
          </w:p>
        </w:tc>
        <w:tc>
          <w:tcPr>
            <w:tcW w:w="1134" w:type="dxa"/>
            <w:gridSpan w:val="2"/>
            <w:tcBorders>
              <w:top w:val="single" w:sz="4" w:space="0" w:color="auto"/>
              <w:left w:val="single" w:sz="4" w:space="0" w:color="auto"/>
              <w:bottom w:val="single" w:sz="4" w:space="0" w:color="auto"/>
              <w:right w:val="single" w:sz="8" w:space="0" w:color="auto"/>
            </w:tcBorders>
            <w:shd w:val="clear" w:color="auto" w:fill="auto"/>
          </w:tcPr>
          <w:p w14:paraId="309BBC3A"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6</w:t>
            </w:r>
          </w:p>
        </w:tc>
        <w:tc>
          <w:tcPr>
            <w:tcW w:w="1677" w:type="dxa"/>
            <w:gridSpan w:val="2"/>
            <w:vMerge/>
            <w:tcBorders>
              <w:left w:val="single" w:sz="8" w:space="0" w:color="auto"/>
              <w:right w:val="single" w:sz="8" w:space="0" w:color="auto"/>
            </w:tcBorders>
          </w:tcPr>
          <w:p w14:paraId="6190BA0F"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08B6A34C" w14:textId="77777777" w:rsidTr="00CB0481">
        <w:trPr>
          <w:trHeight w:val="240"/>
        </w:trPr>
        <w:tc>
          <w:tcPr>
            <w:tcW w:w="2547" w:type="dxa"/>
            <w:vMerge/>
            <w:tcBorders>
              <w:left w:val="single" w:sz="8" w:space="0" w:color="auto"/>
              <w:bottom w:val="single" w:sz="4" w:space="0" w:color="auto"/>
              <w:right w:val="single" w:sz="8" w:space="0" w:color="auto"/>
            </w:tcBorders>
          </w:tcPr>
          <w:p w14:paraId="6C290EE8"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top w:val="single" w:sz="4" w:space="0" w:color="auto"/>
              <w:left w:val="single" w:sz="8" w:space="0" w:color="auto"/>
              <w:bottom w:val="single" w:sz="4" w:space="0" w:color="auto"/>
              <w:right w:val="single" w:sz="4" w:space="0" w:color="auto"/>
            </w:tcBorders>
          </w:tcPr>
          <w:p w14:paraId="7E2DD815"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Лабораторная работа №. </w:t>
            </w:r>
            <w:r w:rsidRPr="00A43E7B">
              <w:rPr>
                <w:rFonts w:ascii="Times New Roman" w:eastAsia="Times New Roman" w:hAnsi="Times New Roman" w:cs="Times New Roman"/>
                <w:b/>
                <w:bCs/>
                <w:color w:val="000000"/>
              </w:rPr>
              <w:t>№9</w:t>
            </w:r>
            <w:r w:rsidRPr="00A43E7B">
              <w:rPr>
                <w:rFonts w:ascii="Times New Roman" w:eastAsia="Times New Roman" w:hAnsi="Times New Roman" w:cs="Times New Roman"/>
                <w:color w:val="000000"/>
              </w:rPr>
              <w:t xml:space="preserve"> Приготовление холодных блюд, закусок массового ассортимента. (субпродукты, рыба)</w:t>
            </w:r>
          </w:p>
        </w:tc>
        <w:tc>
          <w:tcPr>
            <w:tcW w:w="1134" w:type="dxa"/>
            <w:gridSpan w:val="2"/>
            <w:tcBorders>
              <w:top w:val="single" w:sz="4" w:space="0" w:color="auto"/>
              <w:left w:val="single" w:sz="4" w:space="0" w:color="auto"/>
              <w:bottom w:val="single" w:sz="4" w:space="0" w:color="auto"/>
              <w:right w:val="single" w:sz="8" w:space="0" w:color="auto"/>
            </w:tcBorders>
            <w:shd w:val="clear" w:color="auto" w:fill="auto"/>
          </w:tcPr>
          <w:p w14:paraId="3FC79CEF"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6</w:t>
            </w:r>
          </w:p>
        </w:tc>
        <w:tc>
          <w:tcPr>
            <w:tcW w:w="1677" w:type="dxa"/>
            <w:gridSpan w:val="2"/>
            <w:vMerge/>
            <w:tcBorders>
              <w:left w:val="single" w:sz="8" w:space="0" w:color="auto"/>
              <w:bottom w:val="single" w:sz="4" w:space="0" w:color="auto"/>
              <w:right w:val="single" w:sz="8" w:space="0" w:color="auto"/>
            </w:tcBorders>
          </w:tcPr>
          <w:p w14:paraId="67DC47AD"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53AF145E" w14:textId="77777777" w:rsidTr="00CB0481">
        <w:trPr>
          <w:trHeight w:val="240"/>
        </w:trPr>
        <w:tc>
          <w:tcPr>
            <w:tcW w:w="15565" w:type="dxa"/>
            <w:gridSpan w:val="6"/>
            <w:tcBorders>
              <w:top w:val="single" w:sz="4" w:space="0" w:color="auto"/>
              <w:left w:val="single" w:sz="4" w:space="0" w:color="auto"/>
              <w:bottom w:val="single" w:sz="4" w:space="0" w:color="auto"/>
              <w:right w:val="single" w:sz="4" w:space="0" w:color="auto"/>
            </w:tcBorders>
          </w:tcPr>
          <w:p w14:paraId="61A36037"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b/>
                <w:bCs/>
                <w:color w:val="000000"/>
              </w:rPr>
              <w:t xml:space="preserve">Раздел модуля 6. Организация процессов приготовления и подготовки к реализации холодных и горячих десертов, напитков массового ассортимента </w:t>
            </w:r>
          </w:p>
        </w:tc>
      </w:tr>
      <w:tr w:rsidR="00A43E7B" w:rsidRPr="00A43E7B" w14:paraId="74DE1727" w14:textId="77777777" w:rsidTr="00CB0481">
        <w:trPr>
          <w:trHeight w:val="1427"/>
        </w:trPr>
        <w:tc>
          <w:tcPr>
            <w:tcW w:w="2547" w:type="dxa"/>
            <w:tcBorders>
              <w:top w:val="single" w:sz="4" w:space="0" w:color="auto"/>
              <w:left w:val="single" w:sz="4" w:space="0" w:color="auto"/>
              <w:right w:val="single" w:sz="4" w:space="0" w:color="auto"/>
            </w:tcBorders>
          </w:tcPr>
          <w:p w14:paraId="7EAD33AF"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b/>
                <w:bCs/>
                <w:color w:val="000000"/>
              </w:rPr>
              <w:t xml:space="preserve">Тема 6.1. </w:t>
            </w:r>
          </w:p>
          <w:p w14:paraId="55A4C319"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r w:rsidRPr="00A43E7B">
              <w:rPr>
                <w:rFonts w:ascii="Times New Roman" w:eastAsia="Times New Roman" w:hAnsi="Times New Roman" w:cs="Times New Roman"/>
                <w:color w:val="000000"/>
              </w:rPr>
              <w:t xml:space="preserve">Классификация, ассортимент холодных и горячих десертов, напитков </w:t>
            </w:r>
          </w:p>
        </w:tc>
        <w:tc>
          <w:tcPr>
            <w:tcW w:w="10207" w:type="dxa"/>
            <w:tcBorders>
              <w:top w:val="single" w:sz="4" w:space="0" w:color="auto"/>
              <w:left w:val="single" w:sz="4" w:space="0" w:color="auto"/>
              <w:right w:val="single" w:sz="4" w:space="0" w:color="auto"/>
            </w:tcBorders>
          </w:tcPr>
          <w:p w14:paraId="2CDD801B"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color w:val="000000"/>
              </w:rPr>
            </w:pPr>
            <w:r w:rsidRPr="00A43E7B">
              <w:rPr>
                <w:rFonts w:ascii="Times New Roman" w:eastAsia="Times New Roman" w:hAnsi="Times New Roman" w:cs="Times New Roman"/>
                <w:b/>
                <w:bCs/>
                <w:color w:val="000000"/>
              </w:rPr>
              <w:t>Содержание учебного материала</w:t>
            </w:r>
          </w:p>
          <w:p w14:paraId="48886679"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Классификация, ассортимент, требования к качеству, особенности подачи холодных и горячих десертов, напитков массового приготовления </w:t>
            </w:r>
          </w:p>
          <w:p w14:paraId="33D0018E"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Правила адаптации, разработки рецептур десертов, напитков с учетом правил сочетаемости, взаимозаменяемости продуктов, изменения выхода, использования сезонных, региональных продуктов, потребностей различных категорий потребителей, методов обслуживания. </w:t>
            </w:r>
          </w:p>
        </w:tc>
        <w:tc>
          <w:tcPr>
            <w:tcW w:w="1134" w:type="dxa"/>
            <w:gridSpan w:val="2"/>
            <w:tcBorders>
              <w:top w:val="single" w:sz="4" w:space="0" w:color="auto"/>
              <w:left w:val="single" w:sz="4" w:space="0" w:color="auto"/>
              <w:right w:val="single" w:sz="4" w:space="0" w:color="auto"/>
            </w:tcBorders>
            <w:shd w:val="clear" w:color="auto" w:fill="auto"/>
          </w:tcPr>
          <w:p w14:paraId="4DD87702"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4</w:t>
            </w:r>
          </w:p>
        </w:tc>
        <w:tc>
          <w:tcPr>
            <w:tcW w:w="1677" w:type="dxa"/>
            <w:gridSpan w:val="2"/>
            <w:tcBorders>
              <w:top w:val="single" w:sz="4" w:space="0" w:color="auto"/>
              <w:left w:val="single" w:sz="4" w:space="0" w:color="auto"/>
              <w:right w:val="single" w:sz="4" w:space="0" w:color="auto"/>
            </w:tcBorders>
          </w:tcPr>
          <w:p w14:paraId="045A5A14"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193E5648"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0780D7A9"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534AE852" w14:textId="77777777" w:rsidTr="00CB0481">
        <w:trPr>
          <w:trHeight w:val="2645"/>
        </w:trPr>
        <w:tc>
          <w:tcPr>
            <w:tcW w:w="2547" w:type="dxa"/>
            <w:tcBorders>
              <w:top w:val="single" w:sz="4" w:space="0" w:color="auto"/>
              <w:left w:val="single" w:sz="4" w:space="0" w:color="auto"/>
              <w:right w:val="single" w:sz="4" w:space="0" w:color="auto"/>
            </w:tcBorders>
          </w:tcPr>
          <w:p w14:paraId="072B2C2E"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b/>
                <w:bCs/>
                <w:color w:val="000000"/>
              </w:rPr>
              <w:t xml:space="preserve">Тема 6.2 </w:t>
            </w:r>
          </w:p>
          <w:p w14:paraId="1E4AA1AD"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Организация и техническое </w:t>
            </w:r>
          </w:p>
          <w:p w14:paraId="30292FD5"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оснащение работ по приготовлению, хранению, подготовке к реализации холодных и горячих десертов, напитков </w:t>
            </w:r>
          </w:p>
          <w:p w14:paraId="371CCAE2"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top w:val="single" w:sz="4" w:space="0" w:color="auto"/>
              <w:left w:val="single" w:sz="4" w:space="0" w:color="auto"/>
              <w:right w:val="single" w:sz="4" w:space="0" w:color="auto"/>
            </w:tcBorders>
          </w:tcPr>
          <w:p w14:paraId="66A00509"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color w:val="000000"/>
              </w:rPr>
            </w:pPr>
            <w:r w:rsidRPr="00A43E7B">
              <w:rPr>
                <w:rFonts w:ascii="Times New Roman" w:eastAsia="Times New Roman" w:hAnsi="Times New Roman" w:cs="Times New Roman"/>
                <w:b/>
                <w:bCs/>
                <w:color w:val="000000"/>
              </w:rPr>
              <w:t>Содержание учебного материала</w:t>
            </w:r>
          </w:p>
          <w:p w14:paraId="23EE084E"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Виды, назначение оборудования, инвентаря, инструментов, посуды используемых при </w:t>
            </w:r>
          </w:p>
          <w:p w14:paraId="7DC17099"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приготовлении десертов и напитков, правила их подбора и безопасного использования. </w:t>
            </w:r>
          </w:p>
          <w:p w14:paraId="01099CBD"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Организация и техническое оснащение рабочего места повара при приготовлении холодных и горячих десертов, напитков массового ассортимента </w:t>
            </w:r>
          </w:p>
          <w:p w14:paraId="68CEBB93"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Санитарно-гигиенические требования к организации рабочих мест по приготовлению холодных и горячих десертов, напитков массового ассортимента.</w:t>
            </w:r>
          </w:p>
          <w:p w14:paraId="5DFEEA17"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color w:val="000000"/>
              </w:rPr>
            </w:pPr>
            <w:r w:rsidRPr="00A43E7B">
              <w:rPr>
                <w:rFonts w:ascii="Times New Roman" w:eastAsia="Times New Roman" w:hAnsi="Times New Roman" w:cs="Times New Roman"/>
                <w:color w:val="000000"/>
              </w:rPr>
              <w:t xml:space="preserve">Организация, сроки хранения и отпуска холодных и горячих десертов, напитков. Подготовка готовой продукции к отпуску </w:t>
            </w:r>
          </w:p>
        </w:tc>
        <w:tc>
          <w:tcPr>
            <w:tcW w:w="1134" w:type="dxa"/>
            <w:gridSpan w:val="2"/>
            <w:tcBorders>
              <w:top w:val="single" w:sz="4" w:space="0" w:color="auto"/>
              <w:left w:val="single" w:sz="4" w:space="0" w:color="auto"/>
              <w:right w:val="single" w:sz="4" w:space="0" w:color="auto"/>
            </w:tcBorders>
            <w:shd w:val="clear" w:color="auto" w:fill="auto"/>
          </w:tcPr>
          <w:p w14:paraId="17676B0B"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6</w:t>
            </w:r>
          </w:p>
        </w:tc>
        <w:tc>
          <w:tcPr>
            <w:tcW w:w="1677" w:type="dxa"/>
            <w:gridSpan w:val="2"/>
            <w:tcBorders>
              <w:top w:val="single" w:sz="4" w:space="0" w:color="auto"/>
              <w:left w:val="single" w:sz="4" w:space="0" w:color="auto"/>
              <w:right w:val="single" w:sz="4" w:space="0" w:color="auto"/>
            </w:tcBorders>
          </w:tcPr>
          <w:p w14:paraId="7582540B"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23DF1C0A"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414370CB"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74215CAE" w14:textId="77777777" w:rsidTr="00CB0481">
        <w:trPr>
          <w:trHeight w:val="2819"/>
        </w:trPr>
        <w:tc>
          <w:tcPr>
            <w:tcW w:w="2547" w:type="dxa"/>
            <w:vMerge w:val="restart"/>
            <w:tcBorders>
              <w:top w:val="single" w:sz="4" w:space="0" w:color="auto"/>
              <w:left w:val="single" w:sz="4" w:space="0" w:color="auto"/>
              <w:bottom w:val="single" w:sz="4" w:space="0" w:color="auto"/>
              <w:right w:val="single" w:sz="4" w:space="0" w:color="auto"/>
            </w:tcBorders>
          </w:tcPr>
          <w:p w14:paraId="7BBF840D"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b/>
                <w:bCs/>
                <w:color w:val="000000"/>
              </w:rPr>
              <w:lastRenderedPageBreak/>
              <w:t xml:space="preserve">Тема 6.3 </w:t>
            </w:r>
          </w:p>
          <w:p w14:paraId="7D39E6FF"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r w:rsidRPr="00A43E7B">
              <w:rPr>
                <w:rFonts w:ascii="Times New Roman" w:eastAsia="Times New Roman" w:hAnsi="Times New Roman" w:cs="Times New Roman"/>
                <w:color w:val="000000"/>
              </w:rPr>
              <w:t xml:space="preserve">Характеристика процессов приготовления, подготовки к реализации и хранению холодных и горячих десертов, напитков </w:t>
            </w:r>
          </w:p>
        </w:tc>
        <w:tc>
          <w:tcPr>
            <w:tcW w:w="10207" w:type="dxa"/>
            <w:tcBorders>
              <w:top w:val="single" w:sz="4" w:space="0" w:color="auto"/>
              <w:left w:val="single" w:sz="4" w:space="0" w:color="auto"/>
              <w:right w:val="single" w:sz="4" w:space="0" w:color="auto"/>
            </w:tcBorders>
          </w:tcPr>
          <w:p w14:paraId="315FC3A4" w14:textId="77777777" w:rsidR="00A43E7B" w:rsidRPr="00A43E7B" w:rsidRDefault="00A43E7B" w:rsidP="00CB0481">
            <w:pPr>
              <w:autoSpaceDE w:val="0"/>
              <w:autoSpaceDN w:val="0"/>
              <w:adjustRightInd w:val="0"/>
              <w:spacing w:after="0" w:line="240" w:lineRule="auto"/>
              <w:jc w:val="both"/>
              <w:rPr>
                <w:rFonts w:ascii="Times New Roman" w:eastAsia="Calibri" w:hAnsi="Times New Roman" w:cs="Times New Roman"/>
                <w:b/>
                <w:bCs/>
                <w:color w:val="000000"/>
              </w:rPr>
            </w:pPr>
            <w:r w:rsidRPr="00A43E7B">
              <w:rPr>
                <w:rFonts w:ascii="Times New Roman" w:eastAsia="Times New Roman" w:hAnsi="Times New Roman" w:cs="Times New Roman"/>
                <w:b/>
                <w:bCs/>
                <w:color w:val="000000"/>
              </w:rPr>
              <w:t>Содержание учебного материала</w:t>
            </w:r>
          </w:p>
          <w:p w14:paraId="41E13FEC"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Calibri" w:hAnsi="Times New Roman" w:cs="Times New Roman"/>
                <w:color w:val="000000"/>
              </w:rPr>
              <w:t xml:space="preserve">Организация технологического процесса приготовления </w:t>
            </w:r>
            <w:r w:rsidRPr="00A43E7B">
              <w:rPr>
                <w:rFonts w:ascii="Times New Roman" w:eastAsia="Times New Roman" w:hAnsi="Times New Roman" w:cs="Times New Roman"/>
                <w:color w:val="000000"/>
              </w:rPr>
              <w:t xml:space="preserve">холодных и горячих десертов, напитков, последовательность этапов их характеристика </w:t>
            </w:r>
          </w:p>
          <w:p w14:paraId="795E164D"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Комбинирование различных способов приготовления холодных и горячих десертов, напитков, с учетом ассортимента продукции региона </w:t>
            </w:r>
          </w:p>
          <w:p w14:paraId="298A7273"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Требования к организации хранения полуфабрикатов и готовых холодных и горячих десертов, напитков, требования к качеству</w:t>
            </w:r>
          </w:p>
          <w:p w14:paraId="3F555D99"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Виды, назначение оборудования, инвентаря, инструментов, посуды используемых при </w:t>
            </w:r>
          </w:p>
          <w:p w14:paraId="48F49CC9"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приготовлении десертов и напитков, правила их подбора и безопасного использования, </w:t>
            </w:r>
          </w:p>
          <w:p w14:paraId="6B2F9B91" w14:textId="77777777" w:rsidR="00A43E7B" w:rsidRPr="00A43E7B" w:rsidRDefault="00A43E7B" w:rsidP="00CB0481">
            <w:pPr>
              <w:autoSpaceDE w:val="0"/>
              <w:autoSpaceDN w:val="0"/>
              <w:adjustRightInd w:val="0"/>
              <w:spacing w:after="0" w:line="240" w:lineRule="auto"/>
              <w:jc w:val="both"/>
              <w:rPr>
                <w:rFonts w:ascii="Times New Roman" w:eastAsia="Calibri" w:hAnsi="Times New Roman" w:cs="Times New Roman"/>
                <w:b/>
                <w:bCs/>
                <w:color w:val="000000"/>
              </w:rPr>
            </w:pPr>
            <w:r w:rsidRPr="00A43E7B">
              <w:rPr>
                <w:rFonts w:ascii="Times New Roman" w:eastAsia="Times New Roman" w:hAnsi="Times New Roman" w:cs="Times New Roman"/>
                <w:color w:val="000000"/>
              </w:rPr>
              <w:t xml:space="preserve">Организация и техническое оснащение рабочего места повара при приготовлении холодных и горячих десертов, напитков сложного ассортимента. </w:t>
            </w:r>
          </w:p>
        </w:tc>
        <w:tc>
          <w:tcPr>
            <w:tcW w:w="1134" w:type="dxa"/>
            <w:gridSpan w:val="2"/>
            <w:tcBorders>
              <w:top w:val="single" w:sz="4" w:space="0" w:color="auto"/>
              <w:left w:val="single" w:sz="4" w:space="0" w:color="auto"/>
              <w:right w:val="single" w:sz="4" w:space="0" w:color="auto"/>
            </w:tcBorders>
            <w:shd w:val="clear" w:color="auto" w:fill="auto"/>
          </w:tcPr>
          <w:p w14:paraId="1C6FEDA2"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4</w:t>
            </w:r>
          </w:p>
        </w:tc>
        <w:tc>
          <w:tcPr>
            <w:tcW w:w="1677" w:type="dxa"/>
            <w:gridSpan w:val="2"/>
            <w:tcBorders>
              <w:top w:val="single" w:sz="4" w:space="0" w:color="auto"/>
              <w:left w:val="single" w:sz="4" w:space="0" w:color="auto"/>
              <w:right w:val="single" w:sz="4" w:space="0" w:color="auto"/>
            </w:tcBorders>
          </w:tcPr>
          <w:p w14:paraId="0CFC1F52"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3F4A3A7F"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1DB2EC56"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44BDD82E" w14:textId="77777777" w:rsidTr="00CB0481">
        <w:trPr>
          <w:trHeight w:val="240"/>
        </w:trPr>
        <w:tc>
          <w:tcPr>
            <w:tcW w:w="2547" w:type="dxa"/>
            <w:vMerge/>
            <w:tcBorders>
              <w:top w:val="single" w:sz="4" w:space="0" w:color="auto"/>
              <w:left w:val="single" w:sz="4" w:space="0" w:color="auto"/>
              <w:bottom w:val="single" w:sz="4" w:space="0" w:color="auto"/>
              <w:right w:val="single" w:sz="4" w:space="0" w:color="auto"/>
            </w:tcBorders>
          </w:tcPr>
          <w:p w14:paraId="3EED7D51"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top w:val="single" w:sz="4" w:space="0" w:color="auto"/>
              <w:left w:val="single" w:sz="4" w:space="0" w:color="auto"/>
              <w:bottom w:val="single" w:sz="4" w:space="0" w:color="auto"/>
              <w:right w:val="single" w:sz="4" w:space="0" w:color="auto"/>
            </w:tcBorders>
          </w:tcPr>
          <w:p w14:paraId="37ED5AE0"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color w:val="000000"/>
              </w:rPr>
            </w:pPr>
            <w:r w:rsidRPr="00A43E7B">
              <w:rPr>
                <w:rFonts w:ascii="Times New Roman" w:eastAsia="Calibri" w:hAnsi="Times New Roman" w:cs="Times New Roman"/>
                <w:b/>
                <w:bCs/>
                <w:color w:val="000000"/>
              </w:rPr>
              <w:t>Практические занятия</w:t>
            </w:r>
          </w:p>
        </w:tc>
        <w:tc>
          <w:tcPr>
            <w:tcW w:w="1134" w:type="dxa"/>
            <w:gridSpan w:val="2"/>
            <w:vMerge w:val="restart"/>
            <w:tcBorders>
              <w:top w:val="single" w:sz="4" w:space="0" w:color="auto"/>
              <w:left w:val="single" w:sz="4" w:space="0" w:color="auto"/>
              <w:right w:val="single" w:sz="4" w:space="0" w:color="auto"/>
            </w:tcBorders>
            <w:shd w:val="clear" w:color="auto" w:fill="auto"/>
          </w:tcPr>
          <w:p w14:paraId="27C42409"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2</w:t>
            </w:r>
          </w:p>
        </w:tc>
        <w:tc>
          <w:tcPr>
            <w:tcW w:w="1677" w:type="dxa"/>
            <w:gridSpan w:val="2"/>
            <w:vMerge w:val="restart"/>
            <w:tcBorders>
              <w:top w:val="single" w:sz="4" w:space="0" w:color="auto"/>
              <w:left w:val="single" w:sz="4" w:space="0" w:color="auto"/>
              <w:right w:val="single" w:sz="4" w:space="0" w:color="auto"/>
            </w:tcBorders>
          </w:tcPr>
          <w:p w14:paraId="2AA72CE3"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6A71BC1B"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284A4821"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32F7EFCB" w14:textId="77777777" w:rsidTr="00CB0481">
        <w:trPr>
          <w:trHeight w:val="467"/>
        </w:trPr>
        <w:tc>
          <w:tcPr>
            <w:tcW w:w="2547" w:type="dxa"/>
            <w:vMerge/>
            <w:tcBorders>
              <w:top w:val="single" w:sz="4" w:space="0" w:color="auto"/>
              <w:left w:val="single" w:sz="4" w:space="0" w:color="auto"/>
              <w:bottom w:val="single" w:sz="4" w:space="0" w:color="auto"/>
              <w:right w:val="single" w:sz="4" w:space="0" w:color="auto"/>
            </w:tcBorders>
          </w:tcPr>
          <w:p w14:paraId="421B2D69"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top w:val="single" w:sz="4" w:space="0" w:color="auto"/>
              <w:left w:val="single" w:sz="4" w:space="0" w:color="auto"/>
              <w:bottom w:val="single" w:sz="4" w:space="0" w:color="auto"/>
              <w:right w:val="single" w:sz="4" w:space="0" w:color="auto"/>
            </w:tcBorders>
          </w:tcPr>
          <w:p w14:paraId="27A9E0AD"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Практическая работа № 22</w:t>
            </w:r>
            <w:r w:rsidRPr="00A43E7B">
              <w:rPr>
                <w:rFonts w:ascii="Times New Roman" w:eastAsia="Times New Roman" w:hAnsi="Times New Roman" w:cs="Times New Roman"/>
                <w:i/>
                <w:iCs/>
                <w:color w:val="000000"/>
              </w:rPr>
              <w:t xml:space="preserve"> </w:t>
            </w:r>
            <w:r w:rsidRPr="00A43E7B">
              <w:rPr>
                <w:rFonts w:ascii="Times New Roman" w:eastAsia="Times New Roman" w:hAnsi="Times New Roman" w:cs="Times New Roman"/>
                <w:color w:val="000000"/>
              </w:rPr>
              <w:t xml:space="preserve">Оформление технологической документации по приготовлению, хранению, подготовке к реализации холодных и горячих десертов, напитков </w:t>
            </w:r>
          </w:p>
        </w:tc>
        <w:tc>
          <w:tcPr>
            <w:tcW w:w="1134" w:type="dxa"/>
            <w:gridSpan w:val="2"/>
            <w:vMerge/>
            <w:tcBorders>
              <w:left w:val="single" w:sz="4" w:space="0" w:color="auto"/>
              <w:bottom w:val="single" w:sz="4" w:space="0" w:color="auto"/>
              <w:right w:val="single" w:sz="4" w:space="0" w:color="auto"/>
            </w:tcBorders>
            <w:shd w:val="clear" w:color="auto" w:fill="auto"/>
          </w:tcPr>
          <w:p w14:paraId="3B1D03EC"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p>
        </w:tc>
        <w:tc>
          <w:tcPr>
            <w:tcW w:w="1677" w:type="dxa"/>
            <w:gridSpan w:val="2"/>
            <w:vMerge/>
            <w:tcBorders>
              <w:left w:val="single" w:sz="4" w:space="0" w:color="auto"/>
              <w:right w:val="single" w:sz="4" w:space="0" w:color="auto"/>
            </w:tcBorders>
          </w:tcPr>
          <w:p w14:paraId="632C3B9D"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1C21A76B" w14:textId="77777777" w:rsidTr="00CB0481">
        <w:trPr>
          <w:trHeight w:val="240"/>
        </w:trPr>
        <w:tc>
          <w:tcPr>
            <w:tcW w:w="2547" w:type="dxa"/>
            <w:vMerge/>
            <w:tcBorders>
              <w:top w:val="single" w:sz="4" w:space="0" w:color="auto"/>
              <w:left w:val="single" w:sz="4" w:space="0" w:color="auto"/>
              <w:bottom w:val="single" w:sz="4" w:space="0" w:color="auto"/>
              <w:right w:val="single" w:sz="4" w:space="0" w:color="auto"/>
            </w:tcBorders>
          </w:tcPr>
          <w:p w14:paraId="6CB71EF4"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top w:val="single" w:sz="4" w:space="0" w:color="auto"/>
              <w:left w:val="single" w:sz="4" w:space="0" w:color="auto"/>
              <w:bottom w:val="single" w:sz="4" w:space="0" w:color="auto"/>
              <w:right w:val="single" w:sz="4" w:space="0" w:color="auto"/>
            </w:tcBorders>
          </w:tcPr>
          <w:p w14:paraId="482B592C"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color w:val="000000"/>
              </w:rPr>
            </w:pPr>
            <w:r w:rsidRPr="00A43E7B">
              <w:rPr>
                <w:rFonts w:ascii="Times New Roman" w:eastAsia="Times New Roman" w:hAnsi="Times New Roman" w:cs="Times New Roman"/>
                <w:b/>
                <w:bCs/>
                <w:color w:val="000000"/>
              </w:rPr>
              <w:t>Лабораторные занятия</w:t>
            </w:r>
          </w:p>
        </w:tc>
        <w:tc>
          <w:tcPr>
            <w:tcW w:w="1134" w:type="dxa"/>
            <w:gridSpan w:val="2"/>
            <w:vMerge w:val="restart"/>
            <w:tcBorders>
              <w:top w:val="single" w:sz="4" w:space="0" w:color="auto"/>
              <w:left w:val="single" w:sz="4" w:space="0" w:color="auto"/>
              <w:right w:val="single" w:sz="4" w:space="0" w:color="auto"/>
            </w:tcBorders>
            <w:shd w:val="clear" w:color="auto" w:fill="auto"/>
          </w:tcPr>
          <w:p w14:paraId="4208C16E"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4</w:t>
            </w:r>
          </w:p>
        </w:tc>
        <w:tc>
          <w:tcPr>
            <w:tcW w:w="1677" w:type="dxa"/>
            <w:gridSpan w:val="2"/>
            <w:vMerge/>
            <w:tcBorders>
              <w:left w:val="single" w:sz="4" w:space="0" w:color="auto"/>
              <w:right w:val="single" w:sz="4" w:space="0" w:color="auto"/>
            </w:tcBorders>
          </w:tcPr>
          <w:p w14:paraId="64F167A2"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121AF741" w14:textId="77777777" w:rsidTr="00CB0481">
        <w:trPr>
          <w:trHeight w:val="240"/>
        </w:trPr>
        <w:tc>
          <w:tcPr>
            <w:tcW w:w="2547" w:type="dxa"/>
            <w:vMerge/>
            <w:tcBorders>
              <w:top w:val="single" w:sz="4" w:space="0" w:color="auto"/>
              <w:left w:val="single" w:sz="4" w:space="0" w:color="auto"/>
              <w:bottom w:val="single" w:sz="4" w:space="0" w:color="auto"/>
              <w:right w:val="single" w:sz="4" w:space="0" w:color="auto"/>
            </w:tcBorders>
          </w:tcPr>
          <w:p w14:paraId="5220671F"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top w:val="single" w:sz="4" w:space="0" w:color="auto"/>
              <w:left w:val="single" w:sz="4" w:space="0" w:color="auto"/>
              <w:bottom w:val="single" w:sz="4" w:space="0" w:color="auto"/>
              <w:right w:val="single" w:sz="4" w:space="0" w:color="auto"/>
            </w:tcBorders>
          </w:tcPr>
          <w:p w14:paraId="4020F364"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Лабораторная работа №10 Приготовление десертов на основе смесей промышленного производства (мягкое мороженое, фруктовый шербет)</w:t>
            </w:r>
          </w:p>
        </w:tc>
        <w:tc>
          <w:tcPr>
            <w:tcW w:w="1134" w:type="dxa"/>
            <w:gridSpan w:val="2"/>
            <w:vMerge/>
            <w:tcBorders>
              <w:left w:val="single" w:sz="4" w:space="0" w:color="auto"/>
              <w:bottom w:val="single" w:sz="4" w:space="0" w:color="auto"/>
              <w:right w:val="single" w:sz="4" w:space="0" w:color="auto"/>
            </w:tcBorders>
            <w:shd w:val="clear" w:color="auto" w:fill="auto"/>
          </w:tcPr>
          <w:p w14:paraId="4B262915"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p>
        </w:tc>
        <w:tc>
          <w:tcPr>
            <w:tcW w:w="1677" w:type="dxa"/>
            <w:gridSpan w:val="2"/>
            <w:vMerge/>
            <w:tcBorders>
              <w:left w:val="single" w:sz="4" w:space="0" w:color="auto"/>
              <w:right w:val="single" w:sz="4" w:space="0" w:color="auto"/>
            </w:tcBorders>
          </w:tcPr>
          <w:p w14:paraId="1202D7BC"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5E4D3DB5" w14:textId="77777777" w:rsidTr="00CB0481">
        <w:trPr>
          <w:trHeight w:val="240"/>
        </w:trPr>
        <w:tc>
          <w:tcPr>
            <w:tcW w:w="2547" w:type="dxa"/>
            <w:vMerge/>
            <w:tcBorders>
              <w:top w:val="single" w:sz="4" w:space="0" w:color="auto"/>
              <w:left w:val="single" w:sz="4" w:space="0" w:color="auto"/>
              <w:bottom w:val="single" w:sz="4" w:space="0" w:color="auto"/>
              <w:right w:val="single" w:sz="4" w:space="0" w:color="auto"/>
            </w:tcBorders>
          </w:tcPr>
          <w:p w14:paraId="2F8C35AE"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b/>
                <w:bCs/>
                <w:color w:val="000000"/>
              </w:rPr>
            </w:pPr>
          </w:p>
        </w:tc>
        <w:tc>
          <w:tcPr>
            <w:tcW w:w="10207" w:type="dxa"/>
            <w:tcBorders>
              <w:top w:val="single" w:sz="4" w:space="0" w:color="auto"/>
              <w:left w:val="single" w:sz="4" w:space="0" w:color="auto"/>
              <w:bottom w:val="single" w:sz="4" w:space="0" w:color="auto"/>
              <w:right w:val="single" w:sz="4" w:space="0" w:color="auto"/>
            </w:tcBorders>
          </w:tcPr>
          <w:p w14:paraId="30F42F7A"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color w:val="000000"/>
              </w:rPr>
            </w:pPr>
            <w:r w:rsidRPr="00A43E7B">
              <w:rPr>
                <w:rFonts w:ascii="Times New Roman" w:eastAsia="Times New Roman" w:hAnsi="Times New Roman" w:cs="Times New Roman"/>
                <w:color w:val="000000"/>
              </w:rPr>
              <w:t>Лабораторная работа №11 Приготовление холодных, горячих напитков (ягодные морсы, чай, кофе)</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22CE17F0"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4</w:t>
            </w:r>
          </w:p>
        </w:tc>
        <w:tc>
          <w:tcPr>
            <w:tcW w:w="1677" w:type="dxa"/>
            <w:gridSpan w:val="2"/>
            <w:vMerge/>
            <w:tcBorders>
              <w:left w:val="single" w:sz="4" w:space="0" w:color="auto"/>
              <w:bottom w:val="single" w:sz="4" w:space="0" w:color="auto"/>
              <w:right w:val="single" w:sz="4" w:space="0" w:color="auto"/>
            </w:tcBorders>
          </w:tcPr>
          <w:p w14:paraId="57792A01"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22E0C0C3" w14:textId="77777777" w:rsidTr="00CB0481">
        <w:trPr>
          <w:trHeight w:val="240"/>
        </w:trPr>
        <w:tc>
          <w:tcPr>
            <w:tcW w:w="12754" w:type="dxa"/>
            <w:gridSpan w:val="2"/>
            <w:tcBorders>
              <w:top w:val="single" w:sz="4" w:space="0" w:color="auto"/>
              <w:left w:val="single" w:sz="4" w:space="0" w:color="auto"/>
              <w:bottom w:val="single" w:sz="4" w:space="0" w:color="auto"/>
              <w:right w:val="single" w:sz="4" w:space="0" w:color="auto"/>
            </w:tcBorders>
          </w:tcPr>
          <w:p w14:paraId="54451E52"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b/>
                <w:bCs/>
                <w:color w:val="000000"/>
              </w:rPr>
              <w:t>Раздел модуля</w:t>
            </w:r>
            <w:r w:rsidRPr="00A43E7B">
              <w:rPr>
                <w:rFonts w:ascii="Times New Roman" w:eastAsia="Times New Roman" w:hAnsi="Times New Roman" w:cs="Times New Roman"/>
                <w:b/>
                <w:bCs/>
                <w:i/>
                <w:iCs/>
                <w:color w:val="000000"/>
              </w:rPr>
              <w:t xml:space="preserve"> 7. </w:t>
            </w:r>
            <w:r w:rsidRPr="00A43E7B">
              <w:rPr>
                <w:rFonts w:ascii="Times New Roman" w:eastAsia="Times New Roman" w:hAnsi="Times New Roman" w:cs="Times New Roman"/>
                <w:b/>
                <w:bCs/>
                <w:color w:val="000000"/>
              </w:rPr>
              <w:t xml:space="preserve">Организация приготовления, оформления и подготовки к реализации хлебобулочных, </w:t>
            </w:r>
          </w:p>
          <w:p w14:paraId="7AA91A42" w14:textId="77777777" w:rsidR="00A43E7B" w:rsidRPr="00A43E7B" w:rsidRDefault="00A43E7B" w:rsidP="00CB0481">
            <w:pPr>
              <w:suppressAutoHyphens/>
              <w:spacing w:after="0" w:line="240" w:lineRule="auto"/>
              <w:jc w:val="both"/>
              <w:rPr>
                <w:rFonts w:ascii="Times New Roman" w:eastAsia="Times New Roman" w:hAnsi="Times New Roman" w:cs="Times New Roman"/>
                <w:b/>
                <w:bCs/>
                <w:lang w:eastAsia="ar-SA"/>
              </w:rPr>
            </w:pPr>
            <w:r w:rsidRPr="00A43E7B">
              <w:rPr>
                <w:rFonts w:ascii="Times New Roman" w:eastAsia="Times New Roman" w:hAnsi="Times New Roman" w:cs="Times New Roman"/>
                <w:b/>
                <w:bCs/>
                <w:lang w:eastAsia="ar-SA"/>
              </w:rPr>
              <w:t xml:space="preserve">мучных кондитерских изделий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44615A73"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p>
        </w:tc>
        <w:tc>
          <w:tcPr>
            <w:tcW w:w="1677" w:type="dxa"/>
            <w:gridSpan w:val="2"/>
            <w:tcBorders>
              <w:top w:val="single" w:sz="4" w:space="0" w:color="auto"/>
              <w:left w:val="single" w:sz="4" w:space="0" w:color="auto"/>
              <w:bottom w:val="single" w:sz="4" w:space="0" w:color="auto"/>
              <w:right w:val="single" w:sz="4" w:space="0" w:color="auto"/>
            </w:tcBorders>
          </w:tcPr>
          <w:p w14:paraId="65D7CD02"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6AE5FC6A" w14:textId="77777777" w:rsidTr="00CB0481">
        <w:trPr>
          <w:trHeight w:val="1861"/>
        </w:trPr>
        <w:tc>
          <w:tcPr>
            <w:tcW w:w="2547" w:type="dxa"/>
            <w:vMerge w:val="restart"/>
            <w:tcBorders>
              <w:top w:val="single" w:sz="4" w:space="0" w:color="auto"/>
              <w:left w:val="single" w:sz="4" w:space="0" w:color="auto"/>
              <w:right w:val="single" w:sz="4" w:space="0" w:color="auto"/>
            </w:tcBorders>
          </w:tcPr>
          <w:p w14:paraId="234FB60F"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b/>
                <w:bCs/>
                <w:color w:val="000000"/>
              </w:rPr>
              <w:t xml:space="preserve">Тема 7.1. </w:t>
            </w:r>
          </w:p>
          <w:p w14:paraId="44082049"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Классификация, </w:t>
            </w:r>
          </w:p>
          <w:p w14:paraId="06CB6B43"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ассортимент </w:t>
            </w:r>
          </w:p>
          <w:p w14:paraId="44DE9B8B"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хлебобулочных, мучных </w:t>
            </w:r>
          </w:p>
          <w:p w14:paraId="2B01F1CC"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color w:val="000000"/>
              </w:rPr>
              <w:t>кондитерских изделий массового приготовления</w:t>
            </w:r>
            <w:r w:rsidRPr="00A43E7B">
              <w:rPr>
                <w:rFonts w:ascii="Times New Roman" w:eastAsia="Times New Roman" w:hAnsi="Times New Roman" w:cs="Times New Roman"/>
                <w:i/>
                <w:iCs/>
                <w:color w:val="000000"/>
              </w:rPr>
              <w:t xml:space="preserve"> </w:t>
            </w:r>
          </w:p>
        </w:tc>
        <w:tc>
          <w:tcPr>
            <w:tcW w:w="10207" w:type="dxa"/>
            <w:tcBorders>
              <w:top w:val="single" w:sz="4" w:space="0" w:color="auto"/>
              <w:left w:val="single" w:sz="4" w:space="0" w:color="auto"/>
              <w:right w:val="single" w:sz="4" w:space="0" w:color="auto"/>
            </w:tcBorders>
            <w:shd w:val="clear" w:color="auto" w:fill="auto"/>
          </w:tcPr>
          <w:p w14:paraId="04A5F1D6" w14:textId="77777777" w:rsidR="00A43E7B" w:rsidRPr="00A43E7B" w:rsidRDefault="00A43E7B" w:rsidP="00CB0481">
            <w:pPr>
              <w:suppressAutoHyphens/>
              <w:spacing w:after="0" w:line="240" w:lineRule="auto"/>
              <w:jc w:val="both"/>
              <w:rPr>
                <w:rFonts w:ascii="Times New Roman" w:eastAsia="Times New Roman" w:hAnsi="Times New Roman" w:cs="Times New Roman"/>
                <w:b/>
                <w:bCs/>
                <w:lang w:eastAsia="ar-SA"/>
              </w:rPr>
            </w:pPr>
            <w:r w:rsidRPr="00A43E7B">
              <w:rPr>
                <w:rFonts w:ascii="Times New Roman" w:eastAsia="Times New Roman" w:hAnsi="Times New Roman" w:cs="Times New Roman"/>
                <w:b/>
                <w:bCs/>
                <w:lang w:eastAsia="ar-SA"/>
              </w:rPr>
              <w:t>Содержание учебного материала</w:t>
            </w:r>
          </w:p>
          <w:p w14:paraId="6D3B403C"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Ассортимент массовых хлебобулочных, мучных кондитерских изделий, их классификация в зависимости от используемого сырья и метода приготовления. Ассортимент и назначение различных видов отделочных полуфабрикатов, используемых в приготовлении хлебобулочных, мучных кондитерских изделий, в том числе промышленного производства </w:t>
            </w:r>
          </w:p>
          <w:p w14:paraId="151C1F0F"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Принципы формирования ассортимента хлебобулочных, мучных кондитерских </w:t>
            </w:r>
          </w:p>
          <w:p w14:paraId="72E02D3B" w14:textId="77777777" w:rsidR="00A43E7B" w:rsidRPr="00A43E7B" w:rsidRDefault="00A43E7B" w:rsidP="00CB0481">
            <w:pPr>
              <w:suppressAutoHyphens/>
              <w:spacing w:after="0" w:line="240" w:lineRule="auto"/>
              <w:jc w:val="both"/>
              <w:rPr>
                <w:rFonts w:ascii="Times New Roman" w:eastAsia="Times New Roman" w:hAnsi="Times New Roman" w:cs="Times New Roman"/>
                <w:b/>
                <w:bCs/>
                <w:lang w:eastAsia="ar-SA"/>
              </w:rPr>
            </w:pPr>
            <w:r w:rsidRPr="00A43E7B">
              <w:rPr>
                <w:rFonts w:ascii="Times New Roman" w:eastAsia="Times New Roman" w:hAnsi="Times New Roman" w:cs="Times New Roman"/>
                <w:lang w:eastAsia="ar-SA"/>
              </w:rPr>
              <w:t xml:space="preserve">изделий в организациях различного типа, направлений специализации </w:t>
            </w:r>
          </w:p>
        </w:tc>
        <w:tc>
          <w:tcPr>
            <w:tcW w:w="1134" w:type="dxa"/>
            <w:gridSpan w:val="2"/>
            <w:tcBorders>
              <w:top w:val="single" w:sz="4" w:space="0" w:color="auto"/>
              <w:left w:val="single" w:sz="4" w:space="0" w:color="auto"/>
              <w:right w:val="single" w:sz="4" w:space="0" w:color="auto"/>
            </w:tcBorders>
            <w:shd w:val="clear" w:color="auto" w:fill="auto"/>
          </w:tcPr>
          <w:p w14:paraId="1D3425C6"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4</w:t>
            </w:r>
          </w:p>
        </w:tc>
        <w:tc>
          <w:tcPr>
            <w:tcW w:w="1677" w:type="dxa"/>
            <w:gridSpan w:val="2"/>
            <w:tcBorders>
              <w:top w:val="single" w:sz="4" w:space="0" w:color="auto"/>
              <w:left w:val="single" w:sz="4" w:space="0" w:color="auto"/>
              <w:right w:val="single" w:sz="4" w:space="0" w:color="auto"/>
            </w:tcBorders>
          </w:tcPr>
          <w:p w14:paraId="7499E1C9"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4E77D973"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01-09</w:t>
            </w:r>
          </w:p>
          <w:p w14:paraId="66DDED50"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45F5356B" w14:textId="77777777" w:rsidTr="00CB0481">
        <w:trPr>
          <w:trHeight w:val="240"/>
        </w:trPr>
        <w:tc>
          <w:tcPr>
            <w:tcW w:w="2547" w:type="dxa"/>
            <w:vMerge/>
            <w:tcBorders>
              <w:left w:val="single" w:sz="4" w:space="0" w:color="auto"/>
              <w:right w:val="single" w:sz="4" w:space="0" w:color="auto"/>
            </w:tcBorders>
          </w:tcPr>
          <w:p w14:paraId="14114CFF" w14:textId="77777777" w:rsidR="00A43E7B" w:rsidRPr="00A43E7B" w:rsidRDefault="00A43E7B" w:rsidP="00A43E7B">
            <w:pPr>
              <w:suppressAutoHyphens/>
              <w:spacing w:after="0" w:line="240" w:lineRule="auto"/>
              <w:outlineLvl w:val="6"/>
              <w:rPr>
                <w:rFonts w:ascii="Times New Roman" w:eastAsia="Times New Roman" w:hAnsi="Times New Roman" w:cs="Times New Roman"/>
                <w:lang w:eastAsia="ar-SA"/>
              </w:rPr>
            </w:pPr>
          </w:p>
        </w:tc>
        <w:tc>
          <w:tcPr>
            <w:tcW w:w="10207" w:type="dxa"/>
            <w:tcBorders>
              <w:top w:val="single" w:sz="4" w:space="0" w:color="auto"/>
              <w:left w:val="single" w:sz="4" w:space="0" w:color="auto"/>
              <w:bottom w:val="single" w:sz="4" w:space="0" w:color="auto"/>
              <w:right w:val="single" w:sz="8" w:space="0" w:color="auto"/>
            </w:tcBorders>
            <w:shd w:val="clear" w:color="auto" w:fill="auto"/>
          </w:tcPr>
          <w:p w14:paraId="76C3880F" w14:textId="77777777" w:rsidR="00A43E7B" w:rsidRPr="00A43E7B" w:rsidRDefault="00A43E7B" w:rsidP="00CB0481">
            <w:pPr>
              <w:suppressAutoHyphens/>
              <w:spacing w:after="0" w:line="240" w:lineRule="auto"/>
              <w:jc w:val="both"/>
              <w:rPr>
                <w:rFonts w:ascii="Times New Roman" w:eastAsia="Times New Roman" w:hAnsi="Times New Roman" w:cs="Times New Roman"/>
                <w:b/>
                <w:bCs/>
                <w:lang w:eastAsia="ar-SA"/>
              </w:rPr>
            </w:pPr>
            <w:r w:rsidRPr="00A43E7B">
              <w:rPr>
                <w:rFonts w:ascii="Times New Roman" w:eastAsia="Calibri" w:hAnsi="Times New Roman" w:cs="Times New Roman"/>
                <w:b/>
                <w:bCs/>
                <w:lang w:eastAsia="ar-SA"/>
              </w:rPr>
              <w:t>Практические занятия</w:t>
            </w:r>
          </w:p>
        </w:tc>
        <w:tc>
          <w:tcPr>
            <w:tcW w:w="1134" w:type="dxa"/>
            <w:gridSpan w:val="2"/>
            <w:vMerge w:val="restart"/>
            <w:tcBorders>
              <w:top w:val="single" w:sz="4" w:space="0" w:color="auto"/>
              <w:left w:val="nil"/>
              <w:right w:val="single" w:sz="8" w:space="0" w:color="auto"/>
            </w:tcBorders>
            <w:shd w:val="clear" w:color="auto" w:fill="auto"/>
          </w:tcPr>
          <w:p w14:paraId="464794D8"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2</w:t>
            </w:r>
          </w:p>
        </w:tc>
        <w:tc>
          <w:tcPr>
            <w:tcW w:w="1677" w:type="dxa"/>
            <w:gridSpan w:val="2"/>
            <w:vMerge w:val="restart"/>
            <w:tcBorders>
              <w:left w:val="single" w:sz="8" w:space="0" w:color="auto"/>
              <w:right w:val="single" w:sz="8" w:space="0" w:color="auto"/>
            </w:tcBorders>
          </w:tcPr>
          <w:p w14:paraId="432603CD"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246CA771"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01-09</w:t>
            </w:r>
          </w:p>
          <w:p w14:paraId="776056F7"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5F1EB1AC" w14:textId="77777777" w:rsidTr="00CB0481">
        <w:trPr>
          <w:trHeight w:val="240"/>
        </w:trPr>
        <w:tc>
          <w:tcPr>
            <w:tcW w:w="2547" w:type="dxa"/>
            <w:vMerge/>
            <w:tcBorders>
              <w:left w:val="single" w:sz="4" w:space="0" w:color="auto"/>
              <w:bottom w:val="single" w:sz="8" w:space="0" w:color="auto"/>
              <w:right w:val="single" w:sz="4" w:space="0" w:color="auto"/>
            </w:tcBorders>
          </w:tcPr>
          <w:p w14:paraId="6B0F3517" w14:textId="77777777" w:rsidR="00A43E7B" w:rsidRPr="00A43E7B" w:rsidRDefault="00A43E7B" w:rsidP="00A43E7B">
            <w:pPr>
              <w:suppressAutoHyphens/>
              <w:spacing w:after="0" w:line="240" w:lineRule="auto"/>
              <w:outlineLvl w:val="6"/>
              <w:rPr>
                <w:rFonts w:ascii="Times New Roman" w:eastAsia="Times New Roman" w:hAnsi="Times New Roman" w:cs="Times New Roman"/>
                <w:lang w:eastAsia="ar-SA"/>
              </w:rPr>
            </w:pPr>
          </w:p>
        </w:tc>
        <w:tc>
          <w:tcPr>
            <w:tcW w:w="10207" w:type="dxa"/>
            <w:tcBorders>
              <w:top w:val="single" w:sz="4" w:space="0" w:color="auto"/>
              <w:left w:val="single" w:sz="4" w:space="0" w:color="auto"/>
              <w:bottom w:val="single" w:sz="4" w:space="0" w:color="auto"/>
              <w:right w:val="single" w:sz="8" w:space="0" w:color="auto"/>
            </w:tcBorders>
            <w:shd w:val="clear" w:color="auto" w:fill="auto"/>
          </w:tcPr>
          <w:p w14:paraId="4174B0C9"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Практическая работа №23</w:t>
            </w:r>
            <w:r w:rsidRPr="00A43E7B">
              <w:rPr>
                <w:rFonts w:ascii="Times New Roman" w:eastAsia="Times New Roman" w:hAnsi="Times New Roman" w:cs="Times New Roman"/>
                <w:i/>
                <w:iCs/>
                <w:color w:val="000000"/>
              </w:rPr>
              <w:t>.</w:t>
            </w:r>
            <w:r w:rsidRPr="00A43E7B">
              <w:rPr>
                <w:rFonts w:ascii="Times New Roman" w:eastAsia="Times New Roman" w:hAnsi="Times New Roman" w:cs="Times New Roman"/>
                <w:b/>
                <w:bCs/>
                <w:i/>
                <w:iCs/>
                <w:color w:val="000000"/>
              </w:rPr>
              <w:t xml:space="preserve"> </w:t>
            </w:r>
            <w:r w:rsidRPr="00A43E7B">
              <w:rPr>
                <w:rFonts w:ascii="Times New Roman" w:eastAsia="Times New Roman" w:hAnsi="Times New Roman" w:cs="Times New Roman"/>
                <w:color w:val="000000"/>
              </w:rPr>
              <w:t>Разработка, изменение ассортимента, разработка и адаптация рецептур хлебобулочных, мучных кондитерских изделий в соответствии с изменением спроса, с учетом потребностей различных категорий потребителей, видов и форм обслуживания. Оформление технологической документации</w:t>
            </w:r>
          </w:p>
        </w:tc>
        <w:tc>
          <w:tcPr>
            <w:tcW w:w="1134" w:type="dxa"/>
            <w:gridSpan w:val="2"/>
            <w:vMerge/>
            <w:tcBorders>
              <w:left w:val="nil"/>
              <w:bottom w:val="single" w:sz="4" w:space="0" w:color="auto"/>
              <w:right w:val="single" w:sz="8" w:space="0" w:color="auto"/>
            </w:tcBorders>
            <w:shd w:val="clear" w:color="auto" w:fill="auto"/>
          </w:tcPr>
          <w:p w14:paraId="34AEEB8F"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p>
        </w:tc>
        <w:tc>
          <w:tcPr>
            <w:tcW w:w="1677" w:type="dxa"/>
            <w:gridSpan w:val="2"/>
            <w:vMerge/>
            <w:tcBorders>
              <w:left w:val="single" w:sz="8" w:space="0" w:color="auto"/>
              <w:bottom w:val="single" w:sz="4" w:space="0" w:color="auto"/>
              <w:right w:val="single" w:sz="8" w:space="0" w:color="auto"/>
            </w:tcBorders>
          </w:tcPr>
          <w:p w14:paraId="358F8CF0"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0E6D4EAA" w14:textId="77777777" w:rsidTr="00CB0481">
        <w:trPr>
          <w:trHeight w:val="2241"/>
        </w:trPr>
        <w:tc>
          <w:tcPr>
            <w:tcW w:w="2547" w:type="dxa"/>
            <w:tcBorders>
              <w:left w:val="single" w:sz="8" w:space="0" w:color="auto"/>
              <w:bottom w:val="single" w:sz="4" w:space="0" w:color="auto"/>
              <w:right w:val="single" w:sz="8" w:space="0" w:color="auto"/>
            </w:tcBorders>
          </w:tcPr>
          <w:p w14:paraId="3792EF33"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b/>
                <w:bCs/>
                <w:color w:val="000000"/>
              </w:rPr>
              <w:lastRenderedPageBreak/>
              <w:t xml:space="preserve">Тема 7.2. </w:t>
            </w:r>
          </w:p>
          <w:p w14:paraId="1AEF3798"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Характеристика </w:t>
            </w:r>
          </w:p>
          <w:p w14:paraId="6634814E"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процессов </w:t>
            </w:r>
          </w:p>
          <w:p w14:paraId="07518B4B"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приготовления, </w:t>
            </w:r>
          </w:p>
          <w:p w14:paraId="5E597CAF"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оформления и </w:t>
            </w:r>
          </w:p>
          <w:p w14:paraId="2A112782"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подготовки к реализации </w:t>
            </w:r>
          </w:p>
          <w:p w14:paraId="6F256936"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хлебобулочных, мучных </w:t>
            </w:r>
          </w:p>
          <w:p w14:paraId="0942254C" w14:textId="77777777" w:rsidR="00A43E7B" w:rsidRPr="00A43E7B" w:rsidRDefault="00A43E7B" w:rsidP="00A43E7B">
            <w:pPr>
              <w:suppressAutoHyphens/>
              <w:spacing w:after="0" w:line="240" w:lineRule="auto"/>
              <w:outlineLvl w:val="6"/>
              <w:rPr>
                <w:rFonts w:ascii="Times New Roman" w:eastAsia="Times New Roman" w:hAnsi="Times New Roman" w:cs="Times New Roman"/>
                <w:b/>
                <w:bCs/>
                <w:i/>
                <w:iCs/>
                <w:lang w:val="x-none" w:eastAsia="ar-SA"/>
              </w:rPr>
            </w:pPr>
            <w:r w:rsidRPr="00A43E7B">
              <w:rPr>
                <w:rFonts w:ascii="Times New Roman" w:eastAsia="Times New Roman" w:hAnsi="Times New Roman" w:cs="Times New Roman"/>
                <w:lang w:val="x-none" w:eastAsia="ar-SA"/>
              </w:rPr>
              <w:t>кондитерских изделий</w:t>
            </w:r>
            <w:r w:rsidRPr="00A43E7B">
              <w:rPr>
                <w:rFonts w:ascii="Times New Roman" w:eastAsia="Times New Roman" w:hAnsi="Times New Roman" w:cs="Times New Roman"/>
                <w:i/>
                <w:iCs/>
                <w:lang w:val="x-none" w:eastAsia="ar-SA"/>
              </w:rPr>
              <w:t xml:space="preserve"> </w:t>
            </w:r>
          </w:p>
        </w:tc>
        <w:tc>
          <w:tcPr>
            <w:tcW w:w="10207" w:type="dxa"/>
            <w:tcBorders>
              <w:top w:val="single" w:sz="4" w:space="0" w:color="auto"/>
              <w:left w:val="nil"/>
              <w:right w:val="single" w:sz="8" w:space="0" w:color="auto"/>
            </w:tcBorders>
            <w:shd w:val="clear" w:color="auto" w:fill="auto"/>
          </w:tcPr>
          <w:p w14:paraId="499D7EA5"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b/>
                <w:bCs/>
                <w:color w:val="000000"/>
              </w:rPr>
              <w:t>Содержание учебного материала</w:t>
            </w:r>
          </w:p>
          <w:p w14:paraId="3A1055F6"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Технологический цикл приготовления, оформления и подготовки к реализации хлебобулочных, мучных кондитерских изделий. Последовательность выполнения технологических операций и их характеристика. </w:t>
            </w:r>
          </w:p>
          <w:p w14:paraId="1FBE85ED"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Актуальные направления в области приготовления хлебобулочных, мучных кондитерских изделий </w:t>
            </w:r>
          </w:p>
        </w:tc>
        <w:tc>
          <w:tcPr>
            <w:tcW w:w="1134" w:type="dxa"/>
            <w:gridSpan w:val="2"/>
            <w:tcBorders>
              <w:top w:val="single" w:sz="4" w:space="0" w:color="auto"/>
              <w:left w:val="nil"/>
              <w:bottom w:val="single" w:sz="4" w:space="0" w:color="auto"/>
              <w:right w:val="single" w:sz="8" w:space="0" w:color="auto"/>
            </w:tcBorders>
            <w:shd w:val="clear" w:color="auto" w:fill="auto"/>
          </w:tcPr>
          <w:p w14:paraId="6B249A7B"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2</w:t>
            </w:r>
          </w:p>
        </w:tc>
        <w:tc>
          <w:tcPr>
            <w:tcW w:w="1677" w:type="dxa"/>
            <w:gridSpan w:val="2"/>
            <w:tcBorders>
              <w:left w:val="single" w:sz="8" w:space="0" w:color="auto"/>
              <w:bottom w:val="single" w:sz="4" w:space="0" w:color="auto"/>
              <w:right w:val="single" w:sz="8" w:space="0" w:color="auto"/>
            </w:tcBorders>
          </w:tcPr>
          <w:p w14:paraId="7647422A"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26C22B3D"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02017EE2"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7F52B12D" w14:textId="77777777" w:rsidTr="00CB0481">
        <w:trPr>
          <w:trHeight w:val="2406"/>
        </w:trPr>
        <w:tc>
          <w:tcPr>
            <w:tcW w:w="2547" w:type="dxa"/>
            <w:vMerge w:val="restart"/>
            <w:tcBorders>
              <w:top w:val="single" w:sz="4" w:space="0" w:color="auto"/>
              <w:left w:val="single" w:sz="8" w:space="0" w:color="auto"/>
              <w:right w:val="single" w:sz="8" w:space="0" w:color="auto"/>
            </w:tcBorders>
          </w:tcPr>
          <w:p w14:paraId="126F89D5"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b/>
                <w:bCs/>
                <w:color w:val="000000"/>
              </w:rPr>
              <w:t xml:space="preserve">Тема 7.3. </w:t>
            </w:r>
          </w:p>
          <w:p w14:paraId="5C077217"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Организация и </w:t>
            </w:r>
          </w:p>
          <w:p w14:paraId="24B0C1A9"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техническое оснащение </w:t>
            </w:r>
          </w:p>
          <w:p w14:paraId="2C023A0D"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работ по приготовлению, </w:t>
            </w:r>
          </w:p>
          <w:p w14:paraId="6C79CD67"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оформлению и </w:t>
            </w:r>
          </w:p>
          <w:p w14:paraId="17C9C99A"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подготовке к реализации </w:t>
            </w:r>
          </w:p>
          <w:p w14:paraId="3347E30D"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хлебобулочных, мучных </w:t>
            </w:r>
          </w:p>
          <w:p w14:paraId="67DE35D9" w14:textId="77777777" w:rsidR="00A43E7B" w:rsidRPr="00A43E7B" w:rsidRDefault="00A43E7B" w:rsidP="00A43E7B">
            <w:pPr>
              <w:suppressAutoHyphens/>
              <w:spacing w:after="0" w:line="240" w:lineRule="auto"/>
              <w:outlineLvl w:val="6"/>
              <w:rPr>
                <w:rFonts w:ascii="Times New Roman" w:eastAsia="Times New Roman" w:hAnsi="Times New Roman" w:cs="Times New Roman"/>
                <w:lang w:eastAsia="ar-SA"/>
              </w:rPr>
            </w:pPr>
            <w:r w:rsidRPr="00A43E7B">
              <w:rPr>
                <w:rFonts w:ascii="Times New Roman" w:eastAsia="Times New Roman" w:hAnsi="Times New Roman" w:cs="Times New Roman"/>
                <w:lang w:val="x-none" w:eastAsia="ar-SA"/>
              </w:rPr>
              <w:t>кондитерских изделий</w:t>
            </w:r>
            <w:r w:rsidRPr="00A43E7B">
              <w:rPr>
                <w:rFonts w:ascii="Times New Roman" w:eastAsia="Times New Roman" w:hAnsi="Times New Roman" w:cs="Times New Roman"/>
                <w:i/>
                <w:iCs/>
                <w:lang w:val="x-none" w:eastAsia="ar-SA"/>
              </w:rPr>
              <w:t xml:space="preserve"> </w:t>
            </w:r>
          </w:p>
        </w:tc>
        <w:tc>
          <w:tcPr>
            <w:tcW w:w="10207" w:type="dxa"/>
            <w:tcBorders>
              <w:top w:val="single" w:sz="4" w:space="0" w:color="auto"/>
              <w:left w:val="nil"/>
              <w:right w:val="single" w:sz="8" w:space="0" w:color="auto"/>
            </w:tcBorders>
            <w:shd w:val="clear" w:color="auto" w:fill="auto"/>
          </w:tcPr>
          <w:p w14:paraId="52C4B4A6" w14:textId="77777777" w:rsidR="00A43E7B" w:rsidRPr="00A43E7B" w:rsidRDefault="00A43E7B" w:rsidP="00CB0481">
            <w:pPr>
              <w:suppressAutoHyphens/>
              <w:spacing w:after="0" w:line="240" w:lineRule="auto"/>
              <w:jc w:val="both"/>
              <w:rPr>
                <w:rFonts w:ascii="Times New Roman" w:eastAsia="Times New Roman" w:hAnsi="Times New Roman" w:cs="Times New Roman"/>
                <w:b/>
                <w:bCs/>
                <w:lang w:eastAsia="ar-SA"/>
              </w:rPr>
            </w:pPr>
            <w:r w:rsidRPr="00A43E7B">
              <w:rPr>
                <w:rFonts w:ascii="Times New Roman" w:eastAsia="Times New Roman" w:hAnsi="Times New Roman" w:cs="Times New Roman"/>
                <w:b/>
                <w:bCs/>
                <w:lang w:eastAsia="ar-SA"/>
              </w:rPr>
              <w:t>Содержание учебного материала</w:t>
            </w:r>
          </w:p>
          <w:p w14:paraId="5F5336F2"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color w:val="000000"/>
              </w:rPr>
            </w:pPr>
            <w:r w:rsidRPr="00A43E7B">
              <w:rPr>
                <w:rFonts w:ascii="Times New Roman" w:eastAsia="Times New Roman" w:hAnsi="Times New Roman" w:cs="Times New Roman"/>
                <w:color w:val="000000"/>
              </w:rPr>
              <w:t xml:space="preserve">Организация и техническое оснащение работ на различных участках кондитерского цеха. Виды, назначение технологического оборудования и производственного инвентаря, инструментов, посуды, правила их подбора и безопасного использования, правила ухода за ними. </w:t>
            </w:r>
          </w:p>
          <w:p w14:paraId="166FB84F"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Требования к организации рабочих мест. Правила организации хранения кондитерского сырья и материалов в цехе. </w:t>
            </w:r>
          </w:p>
          <w:p w14:paraId="56FE72BC"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Санитарно-гигиенические требования к выполнению работ в кондитерском цехе. </w:t>
            </w:r>
          </w:p>
          <w:p w14:paraId="7A846D6F"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Система ХАССП, как условие обеспечения безопасности продукции и услуг в организациях питания. Санитарно-гигиенические требования к изготовлению и реализации кремовых изделий. </w:t>
            </w:r>
          </w:p>
        </w:tc>
        <w:tc>
          <w:tcPr>
            <w:tcW w:w="1134" w:type="dxa"/>
            <w:gridSpan w:val="2"/>
            <w:tcBorders>
              <w:top w:val="single" w:sz="4" w:space="0" w:color="auto"/>
              <w:left w:val="nil"/>
              <w:right w:val="single" w:sz="8" w:space="0" w:color="auto"/>
            </w:tcBorders>
            <w:shd w:val="clear" w:color="auto" w:fill="auto"/>
          </w:tcPr>
          <w:p w14:paraId="4567450B"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8</w:t>
            </w:r>
          </w:p>
        </w:tc>
        <w:tc>
          <w:tcPr>
            <w:tcW w:w="1677" w:type="dxa"/>
            <w:gridSpan w:val="2"/>
            <w:tcBorders>
              <w:top w:val="single" w:sz="4" w:space="0" w:color="auto"/>
              <w:left w:val="single" w:sz="8" w:space="0" w:color="auto"/>
              <w:right w:val="single" w:sz="8" w:space="0" w:color="auto"/>
            </w:tcBorders>
          </w:tcPr>
          <w:p w14:paraId="25D08B71"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4C823CBA"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3B607AC5"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088E1960" w14:textId="77777777" w:rsidTr="00CB0481">
        <w:trPr>
          <w:trHeight w:val="240"/>
        </w:trPr>
        <w:tc>
          <w:tcPr>
            <w:tcW w:w="2547" w:type="dxa"/>
            <w:vMerge/>
            <w:tcBorders>
              <w:left w:val="single" w:sz="8" w:space="0" w:color="auto"/>
              <w:right w:val="single" w:sz="8" w:space="0" w:color="auto"/>
            </w:tcBorders>
          </w:tcPr>
          <w:p w14:paraId="226414D8" w14:textId="77777777" w:rsidR="00A43E7B" w:rsidRPr="00A43E7B" w:rsidRDefault="00A43E7B" w:rsidP="00A43E7B">
            <w:pPr>
              <w:suppressAutoHyphens/>
              <w:spacing w:after="0" w:line="240" w:lineRule="auto"/>
              <w:outlineLvl w:val="6"/>
              <w:rPr>
                <w:rFonts w:ascii="Times New Roman" w:eastAsia="Times New Roman" w:hAnsi="Times New Roman" w:cs="Times New Roman"/>
                <w:lang w:eastAsia="ar-SA"/>
              </w:rPr>
            </w:pPr>
          </w:p>
        </w:tc>
        <w:tc>
          <w:tcPr>
            <w:tcW w:w="10207" w:type="dxa"/>
            <w:tcBorders>
              <w:top w:val="single" w:sz="4" w:space="0" w:color="auto"/>
              <w:left w:val="single" w:sz="8" w:space="0" w:color="auto"/>
              <w:bottom w:val="single" w:sz="4" w:space="0" w:color="auto"/>
              <w:right w:val="single" w:sz="4" w:space="0" w:color="auto"/>
            </w:tcBorders>
            <w:shd w:val="clear" w:color="auto" w:fill="auto"/>
          </w:tcPr>
          <w:p w14:paraId="748061EE" w14:textId="77777777" w:rsidR="00A43E7B" w:rsidRPr="00A43E7B" w:rsidRDefault="00A43E7B" w:rsidP="00CB0481">
            <w:pPr>
              <w:suppressAutoHyphens/>
              <w:spacing w:after="0" w:line="240" w:lineRule="auto"/>
              <w:jc w:val="both"/>
              <w:rPr>
                <w:rFonts w:ascii="Times New Roman" w:eastAsia="Times New Roman" w:hAnsi="Times New Roman" w:cs="Times New Roman"/>
                <w:b/>
                <w:bCs/>
                <w:lang w:eastAsia="ar-SA"/>
              </w:rPr>
            </w:pPr>
            <w:r w:rsidRPr="00A43E7B">
              <w:rPr>
                <w:rFonts w:ascii="Times New Roman" w:eastAsia="Times New Roman" w:hAnsi="Times New Roman" w:cs="Times New Roman"/>
                <w:b/>
                <w:bCs/>
                <w:lang w:eastAsia="ar-SA"/>
              </w:rPr>
              <w:t xml:space="preserve">Лабораторные занятия </w:t>
            </w:r>
          </w:p>
        </w:tc>
        <w:tc>
          <w:tcPr>
            <w:tcW w:w="1134" w:type="dxa"/>
            <w:gridSpan w:val="2"/>
            <w:vMerge w:val="restart"/>
            <w:tcBorders>
              <w:top w:val="single" w:sz="4" w:space="0" w:color="auto"/>
              <w:left w:val="single" w:sz="4" w:space="0" w:color="auto"/>
              <w:right w:val="single" w:sz="4" w:space="0" w:color="auto"/>
            </w:tcBorders>
            <w:shd w:val="clear" w:color="auto" w:fill="auto"/>
          </w:tcPr>
          <w:p w14:paraId="7C39E1E4" w14:textId="77777777" w:rsidR="00A43E7B" w:rsidRPr="00A43E7B" w:rsidRDefault="00A43E7B" w:rsidP="00A43E7B">
            <w:pPr>
              <w:suppressAutoHyphens/>
              <w:spacing w:after="0" w:line="240" w:lineRule="auto"/>
              <w:rPr>
                <w:rFonts w:ascii="Times New Roman" w:eastAsia="Times New Roman" w:hAnsi="Times New Roman" w:cs="Times New Roman"/>
                <w:b/>
                <w:bCs/>
                <w:iCs/>
                <w:lang w:eastAsia="ar-SA"/>
              </w:rPr>
            </w:pPr>
            <w:r w:rsidRPr="00A43E7B">
              <w:rPr>
                <w:rFonts w:ascii="Times New Roman" w:eastAsia="Times New Roman" w:hAnsi="Times New Roman" w:cs="Times New Roman"/>
                <w:b/>
                <w:bCs/>
                <w:iCs/>
                <w:lang w:eastAsia="ar-SA"/>
              </w:rPr>
              <w:t>6</w:t>
            </w:r>
          </w:p>
        </w:tc>
        <w:tc>
          <w:tcPr>
            <w:tcW w:w="1677" w:type="dxa"/>
            <w:gridSpan w:val="2"/>
            <w:vMerge w:val="restart"/>
            <w:tcBorders>
              <w:top w:val="single" w:sz="4" w:space="0" w:color="auto"/>
              <w:left w:val="single" w:sz="4" w:space="0" w:color="auto"/>
              <w:right w:val="single" w:sz="4" w:space="0" w:color="auto"/>
            </w:tcBorders>
          </w:tcPr>
          <w:p w14:paraId="539BE089"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1E01D997"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480525F6"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6FDC66D6" w14:textId="77777777" w:rsidTr="00CB0481">
        <w:trPr>
          <w:trHeight w:val="240"/>
        </w:trPr>
        <w:tc>
          <w:tcPr>
            <w:tcW w:w="2547" w:type="dxa"/>
            <w:vMerge/>
            <w:tcBorders>
              <w:left w:val="single" w:sz="8" w:space="0" w:color="auto"/>
              <w:bottom w:val="single" w:sz="4" w:space="0" w:color="auto"/>
              <w:right w:val="single" w:sz="8" w:space="0" w:color="auto"/>
            </w:tcBorders>
          </w:tcPr>
          <w:p w14:paraId="4E702488" w14:textId="77777777" w:rsidR="00A43E7B" w:rsidRPr="00A43E7B" w:rsidRDefault="00A43E7B" w:rsidP="00A43E7B">
            <w:pPr>
              <w:suppressAutoHyphens/>
              <w:spacing w:after="0" w:line="240" w:lineRule="auto"/>
              <w:outlineLvl w:val="6"/>
              <w:rPr>
                <w:rFonts w:ascii="Times New Roman" w:eastAsia="Times New Roman" w:hAnsi="Times New Roman" w:cs="Times New Roman"/>
                <w:lang w:eastAsia="ar-SA"/>
              </w:rPr>
            </w:pPr>
          </w:p>
        </w:tc>
        <w:tc>
          <w:tcPr>
            <w:tcW w:w="10207" w:type="dxa"/>
            <w:tcBorders>
              <w:top w:val="single" w:sz="4" w:space="0" w:color="auto"/>
              <w:left w:val="single" w:sz="8" w:space="0" w:color="auto"/>
              <w:bottom w:val="single" w:sz="4" w:space="0" w:color="auto"/>
              <w:right w:val="single" w:sz="4" w:space="0" w:color="auto"/>
            </w:tcBorders>
            <w:shd w:val="clear" w:color="auto" w:fill="auto"/>
          </w:tcPr>
          <w:p w14:paraId="3F365923"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Лабораторная работа№12. Оценка качества сырья и соответствие технологическим требованиям. Подготовка сырья, продуктов. </w:t>
            </w:r>
          </w:p>
          <w:p w14:paraId="2306647D" w14:textId="77777777" w:rsidR="00A43E7B" w:rsidRPr="00A43E7B" w:rsidRDefault="00A43E7B" w:rsidP="00CB0481">
            <w:pPr>
              <w:suppressAutoHyphens/>
              <w:spacing w:after="0" w:line="240" w:lineRule="auto"/>
              <w:jc w:val="both"/>
              <w:rPr>
                <w:rFonts w:ascii="Times New Roman" w:eastAsia="Times New Roman" w:hAnsi="Times New Roman" w:cs="Times New Roman"/>
                <w:lang w:eastAsia="ar-SA"/>
              </w:rPr>
            </w:pPr>
            <w:r w:rsidRPr="00A43E7B">
              <w:rPr>
                <w:rFonts w:ascii="Times New Roman" w:eastAsia="Times New Roman" w:hAnsi="Times New Roman" w:cs="Times New Roman"/>
                <w:lang w:eastAsia="ar-SA"/>
              </w:rPr>
              <w:t xml:space="preserve">Лабораторная работа№13.   Приготовление полуфабрикатов из: бисквитного теста (п/ф для тортов, пирожных, десертов), песочного теста (п/ф пирожных, гастрономических закусок), заварного теста (п/ф для пирожных, гастрономических закусок), дрожжевого теста (хлебо-булочные изделия: пирожки с начинкой, булочки, хлебная корзина, кулинарные изделия), </w:t>
            </w:r>
          </w:p>
        </w:tc>
        <w:tc>
          <w:tcPr>
            <w:tcW w:w="1134" w:type="dxa"/>
            <w:gridSpan w:val="2"/>
            <w:vMerge/>
            <w:tcBorders>
              <w:left w:val="single" w:sz="4" w:space="0" w:color="auto"/>
              <w:bottom w:val="single" w:sz="4" w:space="0" w:color="auto"/>
              <w:right w:val="single" w:sz="4" w:space="0" w:color="auto"/>
            </w:tcBorders>
            <w:shd w:val="clear" w:color="auto" w:fill="auto"/>
          </w:tcPr>
          <w:p w14:paraId="4749E1E8"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p>
        </w:tc>
        <w:tc>
          <w:tcPr>
            <w:tcW w:w="1677" w:type="dxa"/>
            <w:gridSpan w:val="2"/>
            <w:vMerge/>
            <w:tcBorders>
              <w:left w:val="single" w:sz="4" w:space="0" w:color="auto"/>
              <w:bottom w:val="single" w:sz="4" w:space="0" w:color="auto"/>
              <w:right w:val="single" w:sz="4" w:space="0" w:color="auto"/>
            </w:tcBorders>
          </w:tcPr>
          <w:p w14:paraId="786C5A98"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0D3E538C" w14:textId="77777777" w:rsidTr="00CB0481">
        <w:trPr>
          <w:trHeight w:val="240"/>
        </w:trPr>
        <w:tc>
          <w:tcPr>
            <w:tcW w:w="2547" w:type="dxa"/>
            <w:tcBorders>
              <w:top w:val="single" w:sz="4" w:space="0" w:color="auto"/>
              <w:left w:val="single" w:sz="8" w:space="0" w:color="auto"/>
              <w:bottom w:val="single" w:sz="8" w:space="0" w:color="auto"/>
              <w:right w:val="single" w:sz="8" w:space="0" w:color="auto"/>
            </w:tcBorders>
          </w:tcPr>
          <w:p w14:paraId="7562160D" w14:textId="77777777" w:rsidR="00A43E7B" w:rsidRPr="00A43E7B" w:rsidRDefault="00A43E7B" w:rsidP="00A43E7B">
            <w:pPr>
              <w:suppressAutoHyphens/>
              <w:spacing w:after="0" w:line="240" w:lineRule="auto"/>
              <w:outlineLvl w:val="6"/>
              <w:rPr>
                <w:rFonts w:ascii="Times New Roman" w:eastAsia="Times New Roman" w:hAnsi="Times New Roman" w:cs="Times New Roman"/>
                <w:lang w:eastAsia="ar-SA"/>
              </w:rPr>
            </w:pPr>
          </w:p>
        </w:tc>
        <w:tc>
          <w:tcPr>
            <w:tcW w:w="10207" w:type="dxa"/>
            <w:tcBorders>
              <w:top w:val="single" w:sz="4" w:space="0" w:color="auto"/>
              <w:left w:val="nil"/>
              <w:bottom w:val="single" w:sz="4" w:space="0" w:color="auto"/>
              <w:right w:val="single" w:sz="8" w:space="0" w:color="auto"/>
            </w:tcBorders>
            <w:shd w:val="clear" w:color="auto" w:fill="auto"/>
          </w:tcPr>
          <w:p w14:paraId="4EF4E9BB"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b/>
                <w:bCs/>
                <w:color w:val="000000"/>
              </w:rPr>
            </w:pPr>
            <w:r w:rsidRPr="00A43E7B">
              <w:rPr>
                <w:rFonts w:ascii="Times New Roman" w:eastAsia="Times New Roman" w:hAnsi="Times New Roman" w:cs="Times New Roman"/>
                <w:b/>
                <w:bCs/>
                <w:color w:val="000000"/>
              </w:rPr>
              <w:t>Самостоятельная работа обучающихся</w:t>
            </w:r>
          </w:p>
          <w:p w14:paraId="24B79243"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1. Составление схем подбора и размещения оборудования, инвентаря, инструментов на рабочем месте для обработки традиционных видов сырья и приготовления полуфабрикатов разнообразного ассортимента. </w:t>
            </w:r>
          </w:p>
          <w:p w14:paraId="3172DA53"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2. Сбор информации, в том числе с использованием интернет-ресурсов, о основных видах технологического оборудования, инвентаря, инструментов и подготовка сообщений и презентаций. </w:t>
            </w:r>
          </w:p>
          <w:p w14:paraId="1E2E6EA8" w14:textId="77777777" w:rsidR="00A43E7B" w:rsidRPr="00A43E7B" w:rsidRDefault="00A43E7B" w:rsidP="00CB0481">
            <w:pPr>
              <w:autoSpaceDE w:val="0"/>
              <w:autoSpaceDN w:val="0"/>
              <w:adjustRightInd w:val="0"/>
              <w:spacing w:after="0" w:line="240" w:lineRule="auto"/>
              <w:jc w:val="both"/>
              <w:rPr>
                <w:rFonts w:ascii="Times New Roman" w:eastAsia="Times New Roman" w:hAnsi="Times New Roman" w:cs="Times New Roman"/>
                <w:color w:val="000000"/>
              </w:rPr>
            </w:pPr>
            <w:r w:rsidRPr="00A43E7B">
              <w:rPr>
                <w:rFonts w:ascii="Times New Roman" w:eastAsia="Times New Roman" w:hAnsi="Times New Roman" w:cs="Times New Roman"/>
                <w:color w:val="000000"/>
              </w:rPr>
              <w:t xml:space="preserve">3. Анализ производственных ситуаций, решение производственных задач. </w:t>
            </w:r>
          </w:p>
        </w:tc>
        <w:tc>
          <w:tcPr>
            <w:tcW w:w="1134" w:type="dxa"/>
            <w:gridSpan w:val="2"/>
            <w:tcBorders>
              <w:top w:val="single" w:sz="4" w:space="0" w:color="auto"/>
              <w:left w:val="nil"/>
              <w:bottom w:val="single" w:sz="4" w:space="0" w:color="auto"/>
              <w:right w:val="single" w:sz="8" w:space="0" w:color="auto"/>
            </w:tcBorders>
            <w:shd w:val="clear" w:color="auto" w:fill="auto"/>
          </w:tcPr>
          <w:p w14:paraId="7657E7F6"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12</w:t>
            </w:r>
          </w:p>
        </w:tc>
        <w:tc>
          <w:tcPr>
            <w:tcW w:w="1677" w:type="dxa"/>
            <w:gridSpan w:val="2"/>
            <w:tcBorders>
              <w:top w:val="single" w:sz="4" w:space="0" w:color="auto"/>
              <w:left w:val="single" w:sz="8" w:space="0" w:color="auto"/>
              <w:bottom w:val="single" w:sz="4" w:space="0" w:color="auto"/>
              <w:right w:val="single" w:sz="8" w:space="0" w:color="auto"/>
            </w:tcBorders>
          </w:tcPr>
          <w:p w14:paraId="256ACCC4"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2B88FCE2" w14:textId="77777777" w:rsidTr="00CB0481">
        <w:trPr>
          <w:trHeight w:val="257"/>
        </w:trPr>
        <w:tc>
          <w:tcPr>
            <w:tcW w:w="2547" w:type="dxa"/>
            <w:tcBorders>
              <w:top w:val="single" w:sz="4" w:space="0" w:color="auto"/>
              <w:left w:val="single" w:sz="8" w:space="0" w:color="auto"/>
              <w:right w:val="single" w:sz="8" w:space="0" w:color="auto"/>
            </w:tcBorders>
          </w:tcPr>
          <w:p w14:paraId="2B17DB42" w14:textId="77777777" w:rsidR="00A43E7B" w:rsidRPr="00A43E7B" w:rsidRDefault="00A43E7B" w:rsidP="00A43E7B">
            <w:pPr>
              <w:suppressAutoHyphens/>
              <w:spacing w:after="0" w:line="240" w:lineRule="auto"/>
              <w:outlineLvl w:val="6"/>
              <w:rPr>
                <w:rFonts w:ascii="Times New Roman" w:eastAsia="Times New Roman" w:hAnsi="Times New Roman" w:cs="Times New Roman"/>
                <w:lang w:eastAsia="ar-SA"/>
              </w:rPr>
            </w:pPr>
          </w:p>
        </w:tc>
        <w:tc>
          <w:tcPr>
            <w:tcW w:w="10207" w:type="dxa"/>
            <w:tcBorders>
              <w:top w:val="single" w:sz="4" w:space="0" w:color="auto"/>
              <w:left w:val="nil"/>
              <w:right w:val="single" w:sz="8" w:space="0" w:color="auto"/>
            </w:tcBorders>
            <w:shd w:val="clear" w:color="auto" w:fill="auto"/>
          </w:tcPr>
          <w:p w14:paraId="4D432BB2" w14:textId="77777777" w:rsidR="00A43E7B" w:rsidRPr="00A43E7B" w:rsidRDefault="00A43E7B" w:rsidP="00CB0481">
            <w:pPr>
              <w:suppressAutoHyphens/>
              <w:spacing w:after="0" w:line="240" w:lineRule="auto"/>
              <w:jc w:val="both"/>
              <w:rPr>
                <w:rFonts w:ascii="Times New Roman" w:eastAsia="Calibri" w:hAnsi="Times New Roman" w:cs="Times New Roman"/>
                <w:b/>
                <w:bCs/>
                <w:lang w:eastAsia="ar-SA"/>
              </w:rPr>
            </w:pPr>
            <w:r w:rsidRPr="00A43E7B">
              <w:rPr>
                <w:rFonts w:ascii="Times New Roman" w:eastAsia="Times New Roman" w:hAnsi="Times New Roman" w:cs="Times New Roman"/>
                <w:b/>
                <w:bCs/>
                <w:lang w:eastAsia="ar-SA"/>
              </w:rPr>
              <w:t xml:space="preserve">Учебная практика ПМ.01. </w:t>
            </w:r>
            <w:r w:rsidRPr="00A43E7B">
              <w:rPr>
                <w:rFonts w:ascii="Times New Roman" w:eastAsia="Calibri" w:hAnsi="Times New Roman" w:cs="Times New Roman"/>
                <w:b/>
                <w:bCs/>
                <w:lang w:eastAsia="ar-SA"/>
              </w:rPr>
              <w:t xml:space="preserve">Виды работ: </w:t>
            </w:r>
          </w:p>
          <w:p w14:paraId="24F038C3" w14:textId="77777777" w:rsidR="00A43E7B" w:rsidRPr="00A43E7B" w:rsidRDefault="00A43E7B" w:rsidP="00CB0481">
            <w:pPr>
              <w:suppressAutoHyphens/>
              <w:spacing w:after="0" w:line="240" w:lineRule="auto"/>
              <w:jc w:val="both"/>
              <w:rPr>
                <w:rFonts w:ascii="Times New Roman" w:eastAsia="Times New Roman" w:hAnsi="Times New Roman" w:cs="Times New Roman"/>
                <w:bCs/>
              </w:rPr>
            </w:pPr>
            <w:r w:rsidRPr="00A43E7B">
              <w:rPr>
                <w:rFonts w:ascii="Times New Roman" w:eastAsia="Times New Roman" w:hAnsi="Times New Roman" w:cs="Times New Roman"/>
                <w:bCs/>
              </w:rPr>
              <w:t>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w:t>
            </w:r>
          </w:p>
          <w:p w14:paraId="2EBE564D" w14:textId="77777777" w:rsidR="00A43E7B" w:rsidRPr="00A43E7B" w:rsidRDefault="00A43E7B" w:rsidP="00CB0481">
            <w:pPr>
              <w:suppressAutoHyphens/>
              <w:spacing w:after="0" w:line="240" w:lineRule="auto"/>
              <w:jc w:val="both"/>
              <w:rPr>
                <w:rFonts w:ascii="Times New Roman" w:eastAsia="Times New Roman" w:hAnsi="Times New Roman" w:cs="Times New Roman"/>
                <w:bCs/>
              </w:rPr>
            </w:pPr>
            <w:r w:rsidRPr="00A43E7B">
              <w:rPr>
                <w:rFonts w:ascii="Times New Roman" w:eastAsia="Times New Roman" w:hAnsi="Times New Roman" w:cs="Times New Roman"/>
                <w:bCs/>
              </w:rPr>
              <w:t>Оформление заявок на продукты, расходные материалы, необходимые для приготовления полуфабрикатов для блюд, кулинарных изделий массового ассортимента.</w:t>
            </w:r>
          </w:p>
          <w:p w14:paraId="57018A0F" w14:textId="77777777" w:rsidR="00A43E7B" w:rsidRPr="00A43E7B" w:rsidRDefault="00A43E7B" w:rsidP="00CB0481">
            <w:pPr>
              <w:suppressAutoHyphens/>
              <w:spacing w:after="0" w:line="240" w:lineRule="auto"/>
              <w:jc w:val="both"/>
              <w:rPr>
                <w:rFonts w:ascii="Times New Roman" w:eastAsia="Times New Roman" w:hAnsi="Times New Roman" w:cs="Times New Roman"/>
                <w:bCs/>
              </w:rPr>
            </w:pPr>
            <w:r w:rsidRPr="00A43E7B">
              <w:rPr>
                <w:rFonts w:ascii="Times New Roman" w:eastAsia="Times New Roman" w:hAnsi="Times New Roman" w:cs="Times New Roman"/>
                <w:bCs/>
              </w:rPr>
              <w:t>Выбор, подготовка основных продуктов и дополнительных ингредиентов (вручную и механическим способом) с учетом их сочетаемости с основным продуктом.</w:t>
            </w:r>
          </w:p>
          <w:p w14:paraId="711A433A" w14:textId="77777777" w:rsidR="00A43E7B" w:rsidRPr="00A43E7B" w:rsidRDefault="00A43E7B" w:rsidP="00CB0481">
            <w:pPr>
              <w:suppressAutoHyphens/>
              <w:spacing w:after="0" w:line="240" w:lineRule="auto"/>
              <w:jc w:val="both"/>
              <w:rPr>
                <w:rFonts w:ascii="Times New Roman" w:eastAsia="Times New Roman" w:hAnsi="Times New Roman" w:cs="Times New Roman"/>
                <w:bCs/>
              </w:rPr>
            </w:pPr>
            <w:r w:rsidRPr="00A43E7B">
              <w:rPr>
                <w:rFonts w:ascii="Times New Roman" w:eastAsia="Times New Roman" w:hAnsi="Times New Roman" w:cs="Times New Roman"/>
                <w:bCs/>
              </w:rPr>
              <w:lastRenderedPageBreak/>
              <w:t>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полуфабриката.</w:t>
            </w:r>
          </w:p>
          <w:p w14:paraId="179209D9" w14:textId="77777777" w:rsidR="00A43E7B" w:rsidRPr="00A43E7B" w:rsidRDefault="00A43E7B" w:rsidP="00CB0481">
            <w:pPr>
              <w:suppressAutoHyphens/>
              <w:spacing w:after="0" w:line="240" w:lineRule="auto"/>
              <w:jc w:val="both"/>
              <w:rPr>
                <w:rFonts w:ascii="Times New Roman" w:eastAsia="Times New Roman" w:hAnsi="Times New Roman" w:cs="Times New Roman"/>
                <w:bCs/>
              </w:rPr>
            </w:pPr>
            <w:r w:rsidRPr="00A43E7B">
              <w:rPr>
                <w:rFonts w:ascii="Times New Roman" w:eastAsia="Times New Roman" w:hAnsi="Times New Roman" w:cs="Times New Roman"/>
                <w:bCs/>
              </w:rPr>
              <w:t>Выбор, применение, комбинирование методов приготовления полуфабрикатов для блюд, кулинарных изделий массового ассортимента с учетом типа питания, вида и кулинарных свойств используемых продуктов, требований рецептуры, последовательности приготовления, особенностей заказа.</w:t>
            </w:r>
          </w:p>
          <w:p w14:paraId="58909462" w14:textId="77777777" w:rsidR="00A43E7B" w:rsidRPr="00A43E7B" w:rsidRDefault="00A43E7B" w:rsidP="00CB0481">
            <w:pPr>
              <w:suppressAutoHyphens/>
              <w:spacing w:after="0" w:line="240" w:lineRule="auto"/>
              <w:jc w:val="both"/>
              <w:rPr>
                <w:rFonts w:ascii="Times New Roman" w:eastAsia="Times New Roman" w:hAnsi="Times New Roman" w:cs="Times New Roman"/>
                <w:bCs/>
              </w:rPr>
            </w:pPr>
            <w:r w:rsidRPr="00A43E7B">
              <w:rPr>
                <w:rFonts w:ascii="Times New Roman" w:eastAsia="Times New Roman" w:hAnsi="Times New Roman" w:cs="Times New Roman"/>
                <w:bCs/>
              </w:rPr>
              <w:t>Приготовление полуфабрикатов для блюд, кулинарных изделий массового ассортимента,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w:t>
            </w:r>
          </w:p>
          <w:p w14:paraId="3D99698A" w14:textId="77777777" w:rsidR="00A43E7B" w:rsidRPr="00A43E7B" w:rsidRDefault="00A43E7B" w:rsidP="00CB0481">
            <w:pPr>
              <w:suppressAutoHyphens/>
              <w:spacing w:after="0" w:line="240" w:lineRule="auto"/>
              <w:jc w:val="both"/>
              <w:rPr>
                <w:rFonts w:ascii="Times New Roman" w:eastAsia="Times New Roman" w:hAnsi="Times New Roman" w:cs="Times New Roman"/>
                <w:bCs/>
              </w:rPr>
            </w:pPr>
            <w:r w:rsidRPr="00A43E7B">
              <w:rPr>
                <w:rFonts w:ascii="Times New Roman" w:eastAsia="Times New Roman" w:hAnsi="Times New Roman" w:cs="Times New Roman"/>
                <w:bCs/>
              </w:rPr>
              <w:t>Выбор с учетом способа приготовления, безопасной эксплуатации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w:t>
            </w:r>
          </w:p>
          <w:p w14:paraId="4172A93A" w14:textId="77777777" w:rsidR="00A43E7B" w:rsidRPr="00A43E7B" w:rsidRDefault="00A43E7B" w:rsidP="00CB0481">
            <w:pPr>
              <w:suppressAutoHyphens/>
              <w:spacing w:after="0" w:line="240" w:lineRule="auto"/>
              <w:jc w:val="both"/>
              <w:rPr>
                <w:rFonts w:ascii="Times New Roman" w:eastAsia="Times New Roman" w:hAnsi="Times New Roman" w:cs="Times New Roman"/>
                <w:bCs/>
              </w:rPr>
            </w:pPr>
            <w:r w:rsidRPr="00A43E7B">
              <w:rPr>
                <w:rFonts w:ascii="Times New Roman" w:eastAsia="Times New Roman" w:hAnsi="Times New Roman" w:cs="Times New Roman"/>
                <w:bCs/>
              </w:rPr>
              <w:t xml:space="preserve">Оценка качества полуфабрикатов для блюд, кулинарных </w:t>
            </w:r>
            <w:proofErr w:type="gramStart"/>
            <w:r w:rsidRPr="00A43E7B">
              <w:rPr>
                <w:rFonts w:ascii="Times New Roman" w:eastAsia="Times New Roman" w:hAnsi="Times New Roman" w:cs="Times New Roman"/>
                <w:bCs/>
              </w:rPr>
              <w:t>изделий  массового</w:t>
            </w:r>
            <w:proofErr w:type="gramEnd"/>
            <w:r w:rsidRPr="00A43E7B">
              <w:rPr>
                <w:rFonts w:ascii="Times New Roman" w:eastAsia="Times New Roman" w:hAnsi="Times New Roman" w:cs="Times New Roman"/>
                <w:bCs/>
              </w:rPr>
              <w:t xml:space="preserve"> ассортимента перед упаковкой на вынос.</w:t>
            </w:r>
          </w:p>
          <w:p w14:paraId="66D2E498" w14:textId="77777777" w:rsidR="00A43E7B" w:rsidRPr="00A43E7B" w:rsidRDefault="00A43E7B" w:rsidP="00CB0481">
            <w:pPr>
              <w:suppressAutoHyphens/>
              <w:spacing w:after="0" w:line="240" w:lineRule="auto"/>
              <w:jc w:val="both"/>
              <w:rPr>
                <w:rFonts w:ascii="Times New Roman" w:eastAsia="Times New Roman" w:hAnsi="Times New Roman" w:cs="Times New Roman"/>
                <w:bCs/>
              </w:rPr>
            </w:pPr>
            <w:r w:rsidRPr="00A43E7B">
              <w:rPr>
                <w:rFonts w:ascii="Times New Roman" w:eastAsia="Times New Roman" w:hAnsi="Times New Roman" w:cs="Times New Roman"/>
                <w:bCs/>
              </w:rPr>
              <w:t>Хранение полуфабрикатов для блюд, кулинарных изделий массового ассортимента с учетом условий и сроков.</w:t>
            </w:r>
          </w:p>
          <w:p w14:paraId="439882D8" w14:textId="77777777" w:rsidR="00A43E7B" w:rsidRPr="00A43E7B" w:rsidRDefault="00A43E7B" w:rsidP="00CB0481">
            <w:pPr>
              <w:suppressAutoHyphens/>
              <w:spacing w:after="0" w:line="240" w:lineRule="auto"/>
              <w:jc w:val="both"/>
              <w:rPr>
                <w:rFonts w:ascii="Times New Roman" w:eastAsia="Times New Roman" w:hAnsi="Times New Roman" w:cs="Times New Roman"/>
                <w:bCs/>
              </w:rPr>
            </w:pPr>
            <w:r w:rsidRPr="00A43E7B">
              <w:rPr>
                <w:rFonts w:ascii="Times New Roman" w:eastAsia="Times New Roman" w:hAnsi="Times New Roman" w:cs="Times New Roman"/>
                <w:bCs/>
              </w:rPr>
              <w:t>Порционирование (комплектование) полуфабрикатов для блюд, кулинарных изделий массового ассортимента для подачи с учетом соблюдения выхода полуфабрикатов, рационального использования ресурсов, соблюдения требований по безопасности готовой продукции.</w:t>
            </w:r>
          </w:p>
          <w:p w14:paraId="4CE07A53" w14:textId="77777777" w:rsidR="00A43E7B" w:rsidRPr="00A43E7B" w:rsidRDefault="00A43E7B" w:rsidP="00CB0481">
            <w:pPr>
              <w:suppressAutoHyphens/>
              <w:spacing w:after="0" w:line="240" w:lineRule="auto"/>
              <w:jc w:val="both"/>
              <w:rPr>
                <w:rFonts w:ascii="Times New Roman" w:eastAsia="Times New Roman" w:hAnsi="Times New Roman" w:cs="Times New Roman"/>
                <w:bCs/>
              </w:rPr>
            </w:pPr>
            <w:r w:rsidRPr="00A43E7B">
              <w:rPr>
                <w:rFonts w:ascii="Times New Roman" w:eastAsia="Times New Roman" w:hAnsi="Times New Roman" w:cs="Times New Roman"/>
                <w:bCs/>
              </w:rPr>
              <w:t>Охлаждение и замораживание полуфабрикатов с учетом требований к безопасности пищевых продуктов.</w:t>
            </w:r>
          </w:p>
          <w:p w14:paraId="5AC1A488" w14:textId="77777777" w:rsidR="00A43E7B" w:rsidRPr="00A43E7B" w:rsidRDefault="00A43E7B" w:rsidP="00CB0481">
            <w:pPr>
              <w:suppressAutoHyphens/>
              <w:spacing w:after="0" w:line="240" w:lineRule="auto"/>
              <w:jc w:val="both"/>
              <w:rPr>
                <w:rFonts w:ascii="Times New Roman" w:eastAsia="Times New Roman" w:hAnsi="Times New Roman" w:cs="Times New Roman"/>
                <w:bCs/>
              </w:rPr>
            </w:pPr>
            <w:r w:rsidRPr="00A43E7B">
              <w:rPr>
                <w:rFonts w:ascii="Times New Roman" w:eastAsia="Times New Roman" w:hAnsi="Times New Roman" w:cs="Times New Roman"/>
                <w:bCs/>
              </w:rPr>
              <w:t>Разработка, адаптация рецептур с учетом взаимозаменяемости сырья, продуктов, изменения выхода продукции, вида и формы обслуживания.</w:t>
            </w:r>
          </w:p>
          <w:p w14:paraId="51D1E234" w14:textId="77777777" w:rsidR="00A43E7B" w:rsidRPr="00A43E7B" w:rsidRDefault="00A43E7B" w:rsidP="00CB0481">
            <w:pPr>
              <w:suppressAutoHyphens/>
              <w:spacing w:after="0" w:line="240" w:lineRule="auto"/>
              <w:jc w:val="both"/>
              <w:rPr>
                <w:rFonts w:ascii="Times New Roman" w:eastAsia="Times New Roman" w:hAnsi="Times New Roman" w:cs="Times New Roman"/>
                <w:bCs/>
              </w:rPr>
            </w:pPr>
            <w:r w:rsidRPr="00A43E7B">
              <w:rPr>
                <w:rFonts w:ascii="Times New Roman" w:eastAsia="Times New Roman" w:hAnsi="Times New Roman" w:cs="Times New Roman"/>
                <w:bCs/>
              </w:rPr>
              <w:t>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w:t>
            </w:r>
          </w:p>
          <w:p w14:paraId="7BDFB4D6" w14:textId="77777777" w:rsidR="00A43E7B" w:rsidRPr="00A43E7B" w:rsidRDefault="00A43E7B" w:rsidP="00CB0481">
            <w:pPr>
              <w:suppressAutoHyphens/>
              <w:spacing w:after="0" w:line="240" w:lineRule="auto"/>
              <w:jc w:val="both"/>
              <w:rPr>
                <w:rFonts w:ascii="Times New Roman" w:eastAsia="Times New Roman" w:hAnsi="Times New Roman" w:cs="Times New Roman"/>
                <w:b/>
                <w:bCs/>
                <w:lang w:eastAsia="ar-SA"/>
              </w:rPr>
            </w:pPr>
            <w:r w:rsidRPr="00A43E7B">
              <w:rPr>
                <w:rFonts w:ascii="Times New Roman" w:eastAsia="Times New Roman" w:hAnsi="Times New Roman" w:cs="Times New Roman"/>
                <w:bCs/>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134" w:type="dxa"/>
            <w:gridSpan w:val="2"/>
            <w:tcBorders>
              <w:top w:val="single" w:sz="4" w:space="0" w:color="auto"/>
              <w:left w:val="nil"/>
              <w:right w:val="single" w:sz="8" w:space="0" w:color="auto"/>
            </w:tcBorders>
            <w:shd w:val="clear" w:color="auto" w:fill="auto"/>
          </w:tcPr>
          <w:p w14:paraId="50296EAD"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lastRenderedPageBreak/>
              <w:t>36</w:t>
            </w:r>
          </w:p>
        </w:tc>
        <w:tc>
          <w:tcPr>
            <w:tcW w:w="1677" w:type="dxa"/>
            <w:gridSpan w:val="2"/>
            <w:tcBorders>
              <w:top w:val="single" w:sz="4" w:space="0" w:color="auto"/>
              <w:left w:val="single" w:sz="8" w:space="0" w:color="auto"/>
              <w:right w:val="single" w:sz="8" w:space="0" w:color="auto"/>
            </w:tcBorders>
          </w:tcPr>
          <w:p w14:paraId="6087C347"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535B723A"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763A0970"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2762F379" w14:textId="77777777" w:rsidTr="00CB0481">
        <w:trPr>
          <w:trHeight w:val="240"/>
        </w:trPr>
        <w:tc>
          <w:tcPr>
            <w:tcW w:w="2547" w:type="dxa"/>
            <w:tcBorders>
              <w:top w:val="single" w:sz="4" w:space="0" w:color="auto"/>
              <w:left w:val="single" w:sz="8" w:space="0" w:color="auto"/>
              <w:bottom w:val="single" w:sz="8" w:space="0" w:color="auto"/>
              <w:right w:val="single" w:sz="8" w:space="0" w:color="auto"/>
            </w:tcBorders>
          </w:tcPr>
          <w:p w14:paraId="415A32DB" w14:textId="77777777" w:rsidR="00A43E7B" w:rsidRPr="00A43E7B" w:rsidRDefault="00A43E7B" w:rsidP="00A43E7B">
            <w:pPr>
              <w:suppressAutoHyphens/>
              <w:spacing w:after="0" w:line="240" w:lineRule="auto"/>
              <w:outlineLvl w:val="6"/>
              <w:rPr>
                <w:rFonts w:ascii="Times New Roman" w:eastAsia="Times New Roman" w:hAnsi="Times New Roman" w:cs="Times New Roman"/>
                <w:lang w:eastAsia="ar-SA"/>
              </w:rPr>
            </w:pPr>
          </w:p>
        </w:tc>
        <w:tc>
          <w:tcPr>
            <w:tcW w:w="10207" w:type="dxa"/>
            <w:tcBorders>
              <w:top w:val="single" w:sz="4" w:space="0" w:color="auto"/>
              <w:left w:val="nil"/>
              <w:bottom w:val="single" w:sz="4" w:space="0" w:color="auto"/>
              <w:right w:val="single" w:sz="8" w:space="0" w:color="auto"/>
            </w:tcBorders>
            <w:shd w:val="clear" w:color="auto" w:fill="auto"/>
          </w:tcPr>
          <w:p w14:paraId="3C5DE3B6" w14:textId="77777777" w:rsidR="00A43E7B" w:rsidRPr="00A43E7B" w:rsidRDefault="00A43E7B" w:rsidP="00CB0481">
            <w:pPr>
              <w:suppressAutoHyphens/>
              <w:spacing w:after="0" w:line="240" w:lineRule="auto"/>
              <w:jc w:val="both"/>
              <w:rPr>
                <w:rFonts w:ascii="Times New Roman" w:eastAsia="Times New Roman" w:hAnsi="Times New Roman" w:cs="Times New Roman"/>
                <w:b/>
                <w:bCs/>
                <w:lang w:eastAsia="ar-SA"/>
              </w:rPr>
            </w:pPr>
            <w:r w:rsidRPr="00A43E7B">
              <w:rPr>
                <w:rFonts w:ascii="Times New Roman" w:eastAsia="Times New Roman" w:hAnsi="Times New Roman" w:cs="Times New Roman"/>
                <w:b/>
                <w:bCs/>
                <w:lang w:eastAsia="ar-SA"/>
              </w:rPr>
              <w:t>Производственная практика ПМ.01. Виды работ:</w:t>
            </w:r>
          </w:p>
          <w:p w14:paraId="78F58306" w14:textId="77777777" w:rsidR="00A43E7B" w:rsidRPr="00A43E7B" w:rsidRDefault="00A43E7B" w:rsidP="00CB0481">
            <w:pPr>
              <w:suppressAutoHyphens/>
              <w:spacing w:after="0" w:line="240" w:lineRule="auto"/>
              <w:jc w:val="both"/>
              <w:rPr>
                <w:rFonts w:ascii="Times New Roman" w:eastAsia="Times New Roman" w:hAnsi="Times New Roman" w:cs="Times New Roman"/>
                <w:bCs/>
              </w:rPr>
            </w:pPr>
            <w:r w:rsidRPr="00A43E7B">
              <w:rPr>
                <w:rFonts w:ascii="Times New Roman" w:eastAsia="Times New Roman" w:hAnsi="Times New Roman" w:cs="Times New Roman"/>
                <w:bCs/>
              </w:rPr>
              <w:t>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w:t>
            </w:r>
          </w:p>
          <w:p w14:paraId="7DB06913" w14:textId="77777777" w:rsidR="00A43E7B" w:rsidRPr="00A43E7B" w:rsidRDefault="00A43E7B" w:rsidP="00CB0481">
            <w:pPr>
              <w:suppressAutoHyphens/>
              <w:spacing w:after="0" w:line="240" w:lineRule="auto"/>
              <w:jc w:val="both"/>
              <w:rPr>
                <w:rFonts w:ascii="Times New Roman" w:eastAsia="Times New Roman" w:hAnsi="Times New Roman" w:cs="Times New Roman"/>
                <w:bCs/>
              </w:rPr>
            </w:pPr>
            <w:r w:rsidRPr="00A43E7B">
              <w:rPr>
                <w:rFonts w:ascii="Times New Roman" w:eastAsia="Times New Roman" w:hAnsi="Times New Roman" w:cs="Times New Roman"/>
                <w:bCs/>
              </w:rPr>
              <w:t xml:space="preserve">Оформление заявок на продукты, расходные материалы, необходимые для приготовления полуфабрикатов для блюд, кулинарных изделий </w:t>
            </w:r>
            <w:r w:rsidRPr="00A43E7B">
              <w:rPr>
                <w:rFonts w:ascii="Times New Roman" w:eastAsia="Times New Roman" w:hAnsi="Times New Roman" w:cs="Times New Roman"/>
                <w:bCs/>
                <w:iCs/>
              </w:rPr>
              <w:t>массового производства</w:t>
            </w:r>
            <w:r w:rsidRPr="00A43E7B">
              <w:rPr>
                <w:rFonts w:ascii="Times New Roman" w:eastAsia="Times New Roman" w:hAnsi="Times New Roman" w:cs="Times New Roman"/>
                <w:bCs/>
              </w:rPr>
              <w:t>.</w:t>
            </w:r>
          </w:p>
          <w:p w14:paraId="73BBED51" w14:textId="77777777" w:rsidR="00A43E7B" w:rsidRPr="00A43E7B" w:rsidRDefault="00A43E7B" w:rsidP="00CB0481">
            <w:pPr>
              <w:suppressAutoHyphens/>
              <w:spacing w:after="0" w:line="240" w:lineRule="auto"/>
              <w:jc w:val="both"/>
              <w:rPr>
                <w:rFonts w:ascii="Times New Roman" w:eastAsia="Times New Roman" w:hAnsi="Times New Roman" w:cs="Times New Roman"/>
                <w:bCs/>
              </w:rPr>
            </w:pPr>
            <w:r w:rsidRPr="00A43E7B">
              <w:rPr>
                <w:rFonts w:ascii="Times New Roman" w:eastAsia="Times New Roman" w:hAnsi="Times New Roman" w:cs="Times New Roman"/>
                <w:bCs/>
              </w:rPr>
              <w:t>Выбор, подготовка основных продуктов и дополнительных ингредиентов (вручную и механическим способом) с учетом их сочетаемости с основным продуктом.</w:t>
            </w:r>
          </w:p>
          <w:p w14:paraId="0B8C4087" w14:textId="77777777" w:rsidR="00A43E7B" w:rsidRPr="00A43E7B" w:rsidRDefault="00A43E7B" w:rsidP="00CB0481">
            <w:pPr>
              <w:suppressAutoHyphens/>
              <w:spacing w:after="0" w:line="240" w:lineRule="auto"/>
              <w:jc w:val="both"/>
              <w:rPr>
                <w:rFonts w:ascii="Times New Roman" w:eastAsia="Times New Roman" w:hAnsi="Times New Roman" w:cs="Times New Roman"/>
                <w:bCs/>
              </w:rPr>
            </w:pPr>
            <w:r w:rsidRPr="00A43E7B">
              <w:rPr>
                <w:rFonts w:ascii="Times New Roman" w:eastAsia="Times New Roman" w:hAnsi="Times New Roman" w:cs="Times New Roman"/>
                <w:bCs/>
              </w:rPr>
              <w:t>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полуфабриката.</w:t>
            </w:r>
          </w:p>
          <w:p w14:paraId="1E943783" w14:textId="77777777" w:rsidR="00A43E7B" w:rsidRPr="00A43E7B" w:rsidRDefault="00A43E7B" w:rsidP="00CB0481">
            <w:pPr>
              <w:suppressAutoHyphens/>
              <w:spacing w:after="0" w:line="240" w:lineRule="auto"/>
              <w:jc w:val="both"/>
              <w:rPr>
                <w:rFonts w:ascii="Times New Roman" w:eastAsia="Times New Roman" w:hAnsi="Times New Roman" w:cs="Times New Roman"/>
                <w:bCs/>
              </w:rPr>
            </w:pPr>
            <w:r w:rsidRPr="00A43E7B">
              <w:rPr>
                <w:rFonts w:ascii="Times New Roman" w:eastAsia="Times New Roman" w:hAnsi="Times New Roman" w:cs="Times New Roman"/>
                <w:bCs/>
              </w:rPr>
              <w:lastRenderedPageBreak/>
              <w:t xml:space="preserve">Выбор, применение, комбинирование методов приготовления полуфабрикатов для блюд, кулинарных изделий </w:t>
            </w:r>
            <w:r w:rsidRPr="00A43E7B">
              <w:rPr>
                <w:rFonts w:ascii="Times New Roman" w:eastAsia="Times New Roman" w:hAnsi="Times New Roman" w:cs="Times New Roman"/>
                <w:bCs/>
                <w:iCs/>
              </w:rPr>
              <w:t>массового производства</w:t>
            </w:r>
            <w:r w:rsidRPr="00A43E7B">
              <w:rPr>
                <w:rFonts w:ascii="Times New Roman" w:eastAsia="Times New Roman" w:hAnsi="Times New Roman" w:cs="Times New Roman"/>
                <w:bCs/>
              </w:rPr>
              <w:t xml:space="preserve"> с учетом типа питания, вида и кулинарных свойств используемых продуктов, требований рецептуры, последовательности приготовления, особенностей заказа.</w:t>
            </w:r>
          </w:p>
          <w:p w14:paraId="37226678" w14:textId="77777777" w:rsidR="00A43E7B" w:rsidRPr="00A43E7B" w:rsidRDefault="00A43E7B" w:rsidP="00CB0481">
            <w:pPr>
              <w:suppressAutoHyphens/>
              <w:spacing w:after="0" w:line="240" w:lineRule="auto"/>
              <w:jc w:val="both"/>
              <w:rPr>
                <w:rFonts w:ascii="Times New Roman" w:eastAsia="Times New Roman" w:hAnsi="Times New Roman" w:cs="Times New Roman"/>
                <w:bCs/>
              </w:rPr>
            </w:pPr>
            <w:r w:rsidRPr="00A43E7B">
              <w:rPr>
                <w:rFonts w:ascii="Times New Roman" w:eastAsia="Times New Roman" w:hAnsi="Times New Roman" w:cs="Times New Roman"/>
                <w:bCs/>
              </w:rPr>
              <w:t xml:space="preserve">Приготовление полуфабрикатов для блюд, кулинарных изделий </w:t>
            </w:r>
            <w:r w:rsidRPr="00A43E7B">
              <w:rPr>
                <w:rFonts w:ascii="Times New Roman" w:eastAsia="Times New Roman" w:hAnsi="Times New Roman" w:cs="Times New Roman"/>
                <w:bCs/>
                <w:iCs/>
              </w:rPr>
              <w:t>массового производства</w:t>
            </w:r>
            <w:r w:rsidRPr="00A43E7B">
              <w:rPr>
                <w:rFonts w:ascii="Times New Roman" w:eastAsia="Times New Roman" w:hAnsi="Times New Roman" w:cs="Times New Roman"/>
                <w:bCs/>
              </w:rPr>
              <w:t>,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w:t>
            </w:r>
          </w:p>
          <w:p w14:paraId="3DC1E72E" w14:textId="77777777" w:rsidR="00A43E7B" w:rsidRPr="00A43E7B" w:rsidRDefault="00A43E7B" w:rsidP="00CB0481">
            <w:pPr>
              <w:suppressAutoHyphens/>
              <w:spacing w:after="0" w:line="240" w:lineRule="auto"/>
              <w:jc w:val="both"/>
              <w:rPr>
                <w:rFonts w:ascii="Times New Roman" w:eastAsia="Times New Roman" w:hAnsi="Times New Roman" w:cs="Times New Roman"/>
                <w:bCs/>
              </w:rPr>
            </w:pPr>
            <w:r w:rsidRPr="00A43E7B">
              <w:rPr>
                <w:rFonts w:ascii="Times New Roman" w:eastAsia="Times New Roman" w:hAnsi="Times New Roman" w:cs="Times New Roman"/>
                <w:bCs/>
              </w:rPr>
              <w:t xml:space="preserve">Выбор с учетом способа приготовления, безопасной эксплуатации технологического оборудования, производственного инвентаря, инструментов, посуды в соответствии с правилами техники безопасности </w:t>
            </w:r>
            <w:proofErr w:type="gramStart"/>
            <w:r w:rsidRPr="00A43E7B">
              <w:rPr>
                <w:rFonts w:ascii="Times New Roman" w:eastAsia="Times New Roman" w:hAnsi="Times New Roman" w:cs="Times New Roman"/>
                <w:bCs/>
              </w:rPr>
              <w:t>пожаро-безопасности</w:t>
            </w:r>
            <w:proofErr w:type="gramEnd"/>
            <w:r w:rsidRPr="00A43E7B">
              <w:rPr>
                <w:rFonts w:ascii="Times New Roman" w:eastAsia="Times New Roman" w:hAnsi="Times New Roman" w:cs="Times New Roman"/>
                <w:bCs/>
              </w:rPr>
              <w:t>, охраны труда.</w:t>
            </w:r>
          </w:p>
          <w:p w14:paraId="52CEA487" w14:textId="77777777" w:rsidR="00A43E7B" w:rsidRPr="00A43E7B" w:rsidRDefault="00A43E7B" w:rsidP="00CB0481">
            <w:pPr>
              <w:suppressAutoHyphens/>
              <w:spacing w:after="0" w:line="240" w:lineRule="auto"/>
              <w:jc w:val="both"/>
              <w:rPr>
                <w:rFonts w:ascii="Times New Roman" w:eastAsia="Times New Roman" w:hAnsi="Times New Roman" w:cs="Times New Roman"/>
                <w:bCs/>
              </w:rPr>
            </w:pPr>
            <w:r w:rsidRPr="00A43E7B">
              <w:rPr>
                <w:rFonts w:ascii="Times New Roman" w:eastAsia="Times New Roman" w:hAnsi="Times New Roman" w:cs="Times New Roman"/>
                <w:bCs/>
              </w:rPr>
              <w:t xml:space="preserve">Оценка качества полуфабрикатов для блюд, кулинарных изделий </w:t>
            </w:r>
            <w:r w:rsidRPr="00A43E7B">
              <w:rPr>
                <w:rFonts w:ascii="Times New Roman" w:eastAsia="Times New Roman" w:hAnsi="Times New Roman" w:cs="Times New Roman"/>
                <w:bCs/>
                <w:iCs/>
              </w:rPr>
              <w:t>массового производства</w:t>
            </w:r>
            <w:r w:rsidRPr="00A43E7B">
              <w:rPr>
                <w:rFonts w:ascii="Times New Roman" w:eastAsia="Times New Roman" w:hAnsi="Times New Roman" w:cs="Times New Roman"/>
                <w:bCs/>
              </w:rPr>
              <w:t xml:space="preserve"> перед упаковкой на вынос.</w:t>
            </w:r>
          </w:p>
          <w:p w14:paraId="5C8AC08F" w14:textId="77777777" w:rsidR="00A43E7B" w:rsidRPr="00A43E7B" w:rsidRDefault="00A43E7B" w:rsidP="00CB0481">
            <w:pPr>
              <w:suppressAutoHyphens/>
              <w:spacing w:after="0" w:line="240" w:lineRule="auto"/>
              <w:jc w:val="both"/>
              <w:rPr>
                <w:rFonts w:ascii="Times New Roman" w:eastAsia="Times New Roman" w:hAnsi="Times New Roman" w:cs="Times New Roman"/>
                <w:bCs/>
              </w:rPr>
            </w:pPr>
            <w:r w:rsidRPr="00A43E7B">
              <w:rPr>
                <w:rFonts w:ascii="Times New Roman" w:eastAsia="Times New Roman" w:hAnsi="Times New Roman" w:cs="Times New Roman"/>
                <w:bCs/>
              </w:rPr>
              <w:t xml:space="preserve">Хранение полуфабрикатов для блюд, кулинарных изделий </w:t>
            </w:r>
            <w:r w:rsidRPr="00A43E7B">
              <w:rPr>
                <w:rFonts w:ascii="Times New Roman" w:eastAsia="Times New Roman" w:hAnsi="Times New Roman" w:cs="Times New Roman"/>
                <w:bCs/>
                <w:iCs/>
              </w:rPr>
              <w:t>массового производства</w:t>
            </w:r>
            <w:r w:rsidRPr="00A43E7B">
              <w:rPr>
                <w:rFonts w:ascii="Times New Roman" w:eastAsia="Times New Roman" w:hAnsi="Times New Roman" w:cs="Times New Roman"/>
                <w:bCs/>
              </w:rPr>
              <w:t xml:space="preserve"> с учетом условий и сроков.</w:t>
            </w:r>
          </w:p>
          <w:p w14:paraId="520A0EE8" w14:textId="77777777" w:rsidR="00A43E7B" w:rsidRPr="00A43E7B" w:rsidRDefault="00A43E7B" w:rsidP="00CB0481">
            <w:pPr>
              <w:suppressAutoHyphens/>
              <w:spacing w:after="0" w:line="240" w:lineRule="auto"/>
              <w:jc w:val="both"/>
              <w:rPr>
                <w:rFonts w:ascii="Times New Roman" w:eastAsia="Times New Roman" w:hAnsi="Times New Roman" w:cs="Times New Roman"/>
                <w:bCs/>
              </w:rPr>
            </w:pPr>
            <w:r w:rsidRPr="00A43E7B">
              <w:rPr>
                <w:rFonts w:ascii="Times New Roman" w:eastAsia="Times New Roman" w:hAnsi="Times New Roman" w:cs="Times New Roman"/>
                <w:bCs/>
              </w:rPr>
              <w:t>Порционирование (комплектование)</w:t>
            </w:r>
            <w:r w:rsidRPr="00A43E7B">
              <w:rPr>
                <w:rFonts w:ascii="Times New Roman" w:eastAsia="Times New Roman" w:hAnsi="Times New Roman" w:cs="Times New Roman"/>
                <w:bCs/>
                <w:iCs/>
              </w:rPr>
              <w:t xml:space="preserve"> </w:t>
            </w:r>
            <w:r w:rsidRPr="00A43E7B">
              <w:rPr>
                <w:rFonts w:ascii="Times New Roman" w:eastAsia="Times New Roman" w:hAnsi="Times New Roman" w:cs="Times New Roman"/>
                <w:bCs/>
              </w:rPr>
              <w:t xml:space="preserve">полуфабрикатов для блюд, кулинарных изделий </w:t>
            </w:r>
            <w:r w:rsidRPr="00A43E7B">
              <w:rPr>
                <w:rFonts w:ascii="Times New Roman" w:eastAsia="Times New Roman" w:hAnsi="Times New Roman" w:cs="Times New Roman"/>
                <w:bCs/>
                <w:iCs/>
              </w:rPr>
              <w:t>массового производства</w:t>
            </w:r>
            <w:r w:rsidRPr="00A43E7B">
              <w:rPr>
                <w:rFonts w:ascii="Times New Roman" w:eastAsia="Times New Roman" w:hAnsi="Times New Roman" w:cs="Times New Roman"/>
                <w:bCs/>
              </w:rPr>
              <w:t xml:space="preserve"> для подачи с учетом соблюдения выхода полуфабрикатов, рационального использования ресурсов, соблюдения требований по безопасности готовой продукции.</w:t>
            </w:r>
          </w:p>
          <w:p w14:paraId="66EAB5C4" w14:textId="77777777" w:rsidR="00A43E7B" w:rsidRPr="00A43E7B" w:rsidRDefault="00A43E7B" w:rsidP="00CB0481">
            <w:pPr>
              <w:suppressAutoHyphens/>
              <w:spacing w:after="0" w:line="240" w:lineRule="auto"/>
              <w:jc w:val="both"/>
              <w:rPr>
                <w:rFonts w:ascii="Times New Roman" w:eastAsia="Times New Roman" w:hAnsi="Times New Roman" w:cs="Times New Roman"/>
                <w:bCs/>
              </w:rPr>
            </w:pPr>
            <w:r w:rsidRPr="00A43E7B">
              <w:rPr>
                <w:rFonts w:ascii="Times New Roman" w:eastAsia="Times New Roman" w:hAnsi="Times New Roman" w:cs="Times New Roman"/>
                <w:bCs/>
              </w:rPr>
              <w:t>Охлаждение и замораживание полуфабрикатов с учетом требований к безопасности пищевых продуктов.</w:t>
            </w:r>
          </w:p>
          <w:p w14:paraId="554C1816" w14:textId="77777777" w:rsidR="00A43E7B" w:rsidRPr="00A43E7B" w:rsidRDefault="00A43E7B" w:rsidP="00CB0481">
            <w:pPr>
              <w:suppressAutoHyphens/>
              <w:spacing w:after="0" w:line="240" w:lineRule="auto"/>
              <w:jc w:val="both"/>
              <w:rPr>
                <w:rFonts w:ascii="Times New Roman" w:eastAsia="Times New Roman" w:hAnsi="Times New Roman" w:cs="Times New Roman"/>
                <w:bCs/>
              </w:rPr>
            </w:pPr>
            <w:r w:rsidRPr="00A43E7B">
              <w:rPr>
                <w:rFonts w:ascii="Times New Roman" w:eastAsia="Times New Roman" w:hAnsi="Times New Roman" w:cs="Times New Roman"/>
                <w:bCs/>
              </w:rPr>
              <w:t>Разработка, адаптация рецептур с учетом взаимозаменяемости сырья, продуктов, изменения выхода продукции, вида и формы обслуживания.</w:t>
            </w:r>
          </w:p>
          <w:p w14:paraId="6344F5CE" w14:textId="77777777" w:rsidR="00A43E7B" w:rsidRPr="00A43E7B" w:rsidRDefault="00A43E7B" w:rsidP="00CB0481">
            <w:pPr>
              <w:suppressAutoHyphens/>
              <w:spacing w:after="0" w:line="240" w:lineRule="auto"/>
              <w:jc w:val="both"/>
              <w:rPr>
                <w:rFonts w:ascii="Times New Roman" w:eastAsia="Times New Roman" w:hAnsi="Times New Roman" w:cs="Times New Roman"/>
                <w:bCs/>
              </w:rPr>
            </w:pPr>
            <w:r w:rsidRPr="00A43E7B">
              <w:rPr>
                <w:rFonts w:ascii="Times New Roman" w:eastAsia="Times New Roman" w:hAnsi="Times New Roman" w:cs="Times New Roman"/>
                <w:bCs/>
              </w:rPr>
              <w:t>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w:t>
            </w:r>
          </w:p>
          <w:p w14:paraId="6796DCAA" w14:textId="77777777" w:rsidR="00A43E7B" w:rsidRPr="00A43E7B" w:rsidRDefault="00A43E7B" w:rsidP="00CB0481">
            <w:pPr>
              <w:suppressAutoHyphens/>
              <w:spacing w:after="0" w:line="240" w:lineRule="auto"/>
              <w:jc w:val="both"/>
              <w:rPr>
                <w:rFonts w:ascii="Times New Roman" w:eastAsia="Times New Roman" w:hAnsi="Times New Roman" w:cs="Times New Roman"/>
                <w:b/>
                <w:bCs/>
                <w:lang w:eastAsia="ar-SA"/>
              </w:rPr>
            </w:pPr>
            <w:r w:rsidRPr="00A43E7B">
              <w:rPr>
                <w:rFonts w:ascii="Times New Roman" w:eastAsia="Times New Roman" w:hAnsi="Times New Roman" w:cs="Times New Roman"/>
                <w:bCs/>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134" w:type="dxa"/>
            <w:gridSpan w:val="2"/>
            <w:tcBorders>
              <w:top w:val="single" w:sz="4" w:space="0" w:color="auto"/>
              <w:left w:val="nil"/>
              <w:bottom w:val="single" w:sz="4" w:space="0" w:color="auto"/>
              <w:right w:val="single" w:sz="8" w:space="0" w:color="auto"/>
            </w:tcBorders>
            <w:shd w:val="clear" w:color="auto" w:fill="auto"/>
          </w:tcPr>
          <w:p w14:paraId="219C5720"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lastRenderedPageBreak/>
              <w:t>144</w:t>
            </w:r>
          </w:p>
        </w:tc>
        <w:tc>
          <w:tcPr>
            <w:tcW w:w="1677" w:type="dxa"/>
            <w:gridSpan w:val="2"/>
            <w:tcBorders>
              <w:top w:val="single" w:sz="4" w:space="0" w:color="auto"/>
              <w:left w:val="single" w:sz="8" w:space="0" w:color="auto"/>
              <w:bottom w:val="single" w:sz="4" w:space="0" w:color="auto"/>
              <w:right w:val="single" w:sz="8" w:space="0" w:color="auto"/>
            </w:tcBorders>
          </w:tcPr>
          <w:p w14:paraId="05C739A6"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ПК 1.1</w:t>
            </w:r>
          </w:p>
          <w:p w14:paraId="46FB52AC"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ОК 01- 09</w:t>
            </w:r>
          </w:p>
          <w:p w14:paraId="329F6142"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iCs/>
                <w:lang w:eastAsia="ar-SA"/>
              </w:rPr>
              <w:t>ЛР6</w:t>
            </w:r>
          </w:p>
        </w:tc>
      </w:tr>
      <w:tr w:rsidR="00A43E7B" w:rsidRPr="00A43E7B" w14:paraId="581807A9" w14:textId="77777777" w:rsidTr="00CB0481">
        <w:trPr>
          <w:trHeight w:val="240"/>
        </w:trPr>
        <w:tc>
          <w:tcPr>
            <w:tcW w:w="2547" w:type="dxa"/>
            <w:tcBorders>
              <w:top w:val="single" w:sz="4" w:space="0" w:color="auto"/>
              <w:left w:val="single" w:sz="8" w:space="0" w:color="auto"/>
              <w:bottom w:val="single" w:sz="8" w:space="0" w:color="auto"/>
              <w:right w:val="single" w:sz="8" w:space="0" w:color="auto"/>
            </w:tcBorders>
          </w:tcPr>
          <w:p w14:paraId="1A234246" w14:textId="77777777" w:rsidR="00A43E7B" w:rsidRPr="00A43E7B" w:rsidRDefault="00A43E7B" w:rsidP="00A43E7B">
            <w:pPr>
              <w:suppressAutoHyphens/>
              <w:spacing w:after="0" w:line="240" w:lineRule="auto"/>
              <w:outlineLvl w:val="6"/>
              <w:rPr>
                <w:rFonts w:ascii="Times New Roman" w:eastAsia="Times New Roman" w:hAnsi="Times New Roman" w:cs="Times New Roman"/>
                <w:lang w:eastAsia="ar-SA"/>
              </w:rPr>
            </w:pPr>
          </w:p>
        </w:tc>
        <w:tc>
          <w:tcPr>
            <w:tcW w:w="10207" w:type="dxa"/>
            <w:tcBorders>
              <w:top w:val="single" w:sz="4" w:space="0" w:color="auto"/>
              <w:left w:val="nil"/>
              <w:bottom w:val="single" w:sz="4" w:space="0" w:color="auto"/>
              <w:right w:val="single" w:sz="8" w:space="0" w:color="auto"/>
            </w:tcBorders>
            <w:shd w:val="clear" w:color="auto" w:fill="auto"/>
          </w:tcPr>
          <w:p w14:paraId="55B23EAF" w14:textId="77777777" w:rsidR="00A43E7B" w:rsidRPr="00A43E7B" w:rsidRDefault="00A43E7B" w:rsidP="00A43E7B">
            <w:pPr>
              <w:suppressAutoHyphens/>
              <w:spacing w:after="0" w:line="240" w:lineRule="auto"/>
              <w:rPr>
                <w:rFonts w:ascii="Times New Roman" w:eastAsia="Times New Roman" w:hAnsi="Times New Roman" w:cs="Times New Roman"/>
                <w:b/>
                <w:bCs/>
                <w:lang w:eastAsia="ar-SA"/>
              </w:rPr>
            </w:pPr>
            <w:r w:rsidRPr="00A43E7B">
              <w:rPr>
                <w:rFonts w:ascii="Times New Roman" w:eastAsia="Times New Roman" w:hAnsi="Times New Roman" w:cs="Times New Roman"/>
                <w:b/>
                <w:bCs/>
                <w:lang w:eastAsia="ar-SA"/>
              </w:rPr>
              <w:t>Экзамен</w:t>
            </w:r>
          </w:p>
        </w:tc>
        <w:tc>
          <w:tcPr>
            <w:tcW w:w="1134" w:type="dxa"/>
            <w:gridSpan w:val="2"/>
            <w:tcBorders>
              <w:top w:val="single" w:sz="4" w:space="0" w:color="auto"/>
              <w:left w:val="nil"/>
              <w:bottom w:val="single" w:sz="4" w:space="0" w:color="auto"/>
              <w:right w:val="single" w:sz="8" w:space="0" w:color="auto"/>
            </w:tcBorders>
            <w:shd w:val="clear" w:color="auto" w:fill="auto"/>
          </w:tcPr>
          <w:p w14:paraId="321BB5D0"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p>
        </w:tc>
        <w:tc>
          <w:tcPr>
            <w:tcW w:w="1677" w:type="dxa"/>
            <w:gridSpan w:val="2"/>
            <w:tcBorders>
              <w:top w:val="single" w:sz="4" w:space="0" w:color="auto"/>
              <w:left w:val="single" w:sz="8" w:space="0" w:color="auto"/>
              <w:bottom w:val="single" w:sz="4" w:space="0" w:color="auto"/>
              <w:right w:val="single" w:sz="8" w:space="0" w:color="auto"/>
            </w:tcBorders>
          </w:tcPr>
          <w:p w14:paraId="6C1AB82A"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r w:rsidR="00A43E7B" w:rsidRPr="00A43E7B" w14:paraId="49C07AF5" w14:textId="77777777" w:rsidTr="00CB0481">
        <w:trPr>
          <w:trHeight w:val="240"/>
        </w:trPr>
        <w:tc>
          <w:tcPr>
            <w:tcW w:w="2547" w:type="dxa"/>
            <w:tcBorders>
              <w:left w:val="single" w:sz="8" w:space="0" w:color="auto"/>
              <w:bottom w:val="single" w:sz="8" w:space="0" w:color="auto"/>
              <w:right w:val="single" w:sz="8" w:space="0" w:color="auto"/>
            </w:tcBorders>
          </w:tcPr>
          <w:p w14:paraId="2CEAC785" w14:textId="77777777" w:rsidR="00A43E7B" w:rsidRPr="00A43E7B" w:rsidRDefault="00A43E7B" w:rsidP="00A43E7B">
            <w:pPr>
              <w:suppressAutoHyphens/>
              <w:spacing w:after="0" w:line="240" w:lineRule="auto"/>
              <w:outlineLvl w:val="6"/>
              <w:rPr>
                <w:rFonts w:ascii="Times New Roman" w:eastAsia="Times New Roman" w:hAnsi="Times New Roman" w:cs="Times New Roman"/>
                <w:lang w:eastAsia="ar-SA"/>
              </w:rPr>
            </w:pPr>
          </w:p>
        </w:tc>
        <w:tc>
          <w:tcPr>
            <w:tcW w:w="10207" w:type="dxa"/>
            <w:tcBorders>
              <w:top w:val="single" w:sz="4" w:space="0" w:color="auto"/>
              <w:left w:val="nil"/>
              <w:bottom w:val="single" w:sz="4" w:space="0" w:color="auto"/>
              <w:right w:val="single" w:sz="8" w:space="0" w:color="auto"/>
            </w:tcBorders>
            <w:shd w:val="clear" w:color="auto" w:fill="auto"/>
          </w:tcPr>
          <w:p w14:paraId="45F50D16" w14:textId="77777777" w:rsidR="00A43E7B" w:rsidRPr="00A43E7B" w:rsidRDefault="00A43E7B" w:rsidP="00A43E7B">
            <w:pPr>
              <w:suppressAutoHyphens/>
              <w:spacing w:after="0" w:line="240" w:lineRule="auto"/>
              <w:rPr>
                <w:rFonts w:ascii="Times New Roman" w:eastAsia="Times New Roman" w:hAnsi="Times New Roman" w:cs="Times New Roman"/>
                <w:b/>
                <w:bCs/>
                <w:lang w:eastAsia="ar-SA"/>
              </w:rPr>
            </w:pPr>
            <w:r w:rsidRPr="00A43E7B">
              <w:rPr>
                <w:rFonts w:ascii="Times New Roman" w:eastAsia="Times New Roman" w:hAnsi="Times New Roman" w:cs="Times New Roman"/>
                <w:b/>
                <w:bCs/>
                <w:lang w:eastAsia="ar-SA"/>
              </w:rPr>
              <w:t xml:space="preserve">Всего </w:t>
            </w:r>
          </w:p>
        </w:tc>
        <w:tc>
          <w:tcPr>
            <w:tcW w:w="1134" w:type="dxa"/>
            <w:gridSpan w:val="2"/>
            <w:tcBorders>
              <w:top w:val="single" w:sz="4" w:space="0" w:color="auto"/>
              <w:left w:val="nil"/>
              <w:bottom w:val="single" w:sz="4" w:space="0" w:color="auto"/>
              <w:right w:val="single" w:sz="8" w:space="0" w:color="auto"/>
            </w:tcBorders>
            <w:shd w:val="clear" w:color="auto" w:fill="auto"/>
          </w:tcPr>
          <w:p w14:paraId="6503E1AD" w14:textId="77777777" w:rsidR="00A43E7B" w:rsidRPr="00A43E7B" w:rsidRDefault="00A43E7B" w:rsidP="00A43E7B">
            <w:pPr>
              <w:suppressAutoHyphens/>
              <w:spacing w:after="0" w:line="240" w:lineRule="auto"/>
              <w:rPr>
                <w:rFonts w:ascii="Times New Roman" w:eastAsia="Times New Roman" w:hAnsi="Times New Roman" w:cs="Times New Roman"/>
                <w:iCs/>
                <w:lang w:eastAsia="ar-SA"/>
              </w:rPr>
            </w:pPr>
            <w:r w:rsidRPr="00A43E7B">
              <w:rPr>
                <w:rFonts w:ascii="Times New Roman" w:eastAsia="Times New Roman" w:hAnsi="Times New Roman" w:cs="Times New Roman"/>
                <w:iCs/>
                <w:lang w:eastAsia="ar-SA"/>
              </w:rPr>
              <w:t>462</w:t>
            </w:r>
          </w:p>
        </w:tc>
        <w:tc>
          <w:tcPr>
            <w:tcW w:w="1677" w:type="dxa"/>
            <w:gridSpan w:val="2"/>
            <w:tcBorders>
              <w:left w:val="single" w:sz="8" w:space="0" w:color="auto"/>
              <w:bottom w:val="single" w:sz="4" w:space="0" w:color="auto"/>
              <w:right w:val="single" w:sz="8" w:space="0" w:color="auto"/>
            </w:tcBorders>
          </w:tcPr>
          <w:p w14:paraId="60F59E22"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p>
        </w:tc>
      </w:tr>
    </w:tbl>
    <w:p w14:paraId="630BD1B2" w14:textId="77777777" w:rsidR="00CB0481" w:rsidRDefault="00CB0481" w:rsidP="00A43E7B">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caps/>
          <w:sz w:val="24"/>
          <w:szCs w:val="24"/>
          <w:lang w:eastAsia="ar-SA"/>
        </w:rPr>
      </w:pPr>
    </w:p>
    <w:p w14:paraId="435E48C0" w14:textId="77777777" w:rsidR="00CB0481" w:rsidRDefault="00CB0481" w:rsidP="00A43E7B">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caps/>
          <w:sz w:val="24"/>
          <w:szCs w:val="24"/>
          <w:lang w:eastAsia="ar-SA"/>
        </w:rPr>
        <w:sectPr w:rsidR="00CB0481" w:rsidSect="00CB0481">
          <w:footerReference w:type="even" r:id="rId9"/>
          <w:footerReference w:type="default" r:id="rId10"/>
          <w:pgSz w:w="16838" w:h="11906" w:orient="landscape"/>
          <w:pgMar w:top="851" w:right="567" w:bottom="567" w:left="567" w:header="709" w:footer="709" w:gutter="0"/>
          <w:cols w:space="708"/>
          <w:titlePg/>
          <w:docGrid w:linePitch="360"/>
        </w:sectPr>
      </w:pPr>
    </w:p>
    <w:p w14:paraId="6024E59D" w14:textId="57787646" w:rsidR="00A43E7B" w:rsidRPr="00A43E7B" w:rsidRDefault="00A43E7B" w:rsidP="00A43E7B">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caps/>
          <w:sz w:val="24"/>
          <w:szCs w:val="24"/>
          <w:lang w:eastAsia="ar-SA"/>
        </w:rPr>
      </w:pPr>
      <w:r w:rsidRPr="00A43E7B">
        <w:rPr>
          <w:rFonts w:ascii="Times New Roman" w:eastAsia="Times New Roman" w:hAnsi="Times New Roman" w:cs="Times New Roman"/>
          <w:b/>
          <w:caps/>
          <w:sz w:val="24"/>
          <w:szCs w:val="24"/>
          <w:lang w:eastAsia="ar-SA"/>
        </w:rPr>
        <w:lastRenderedPageBreak/>
        <w:t>3. условия реализации Профессионального модуля</w:t>
      </w:r>
    </w:p>
    <w:p w14:paraId="02899AB8"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740140C9"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3.1 Требования к минимальному материально-техническому обеспечению</w:t>
      </w:r>
    </w:p>
    <w:p w14:paraId="6F1F44D9"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ab/>
        <w:t>Реализация профессионального модуля осуществляется в учебном кабинете технологии кулинарного кондитерского производства и в мастерских «Поварское дело» и «Кондитерское дело»</w:t>
      </w:r>
    </w:p>
    <w:p w14:paraId="1DA123E8"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ab/>
        <w:t>Оборудование учебного кабинета: посадочные места по количеству обучающихся; автоматизированное рабочее место преподавателя; доска, проектор.</w:t>
      </w:r>
    </w:p>
    <w:p w14:paraId="49EB447C"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sz w:val="24"/>
          <w:szCs w:val="24"/>
        </w:rPr>
      </w:pPr>
      <w:r w:rsidRPr="00A43E7B">
        <w:rPr>
          <w:rFonts w:ascii="Times New Roman" w:eastAsia="Times New Roman" w:hAnsi="Times New Roman" w:cs="Times New Roman"/>
          <w:bCs/>
          <w:color w:val="000000"/>
          <w:sz w:val="24"/>
          <w:szCs w:val="24"/>
        </w:rPr>
        <w:tab/>
        <w:t xml:space="preserve">Технические средства обучения: доска; проектор, </w:t>
      </w:r>
      <w:r w:rsidRPr="00A43E7B">
        <w:rPr>
          <w:rFonts w:ascii="Times New Roman" w:eastAsia="Times New Roman" w:hAnsi="Times New Roman" w:cs="Times New Roman"/>
          <w:color w:val="000000"/>
          <w:sz w:val="24"/>
          <w:szCs w:val="24"/>
        </w:rPr>
        <w:t xml:space="preserve">компьютер с лицензионным программным обеспечением и выходом в Интернет. </w:t>
      </w:r>
    </w:p>
    <w:p w14:paraId="61AF34A4" w14:textId="77777777" w:rsidR="00A43E7B" w:rsidRPr="00A43E7B" w:rsidRDefault="00A43E7B" w:rsidP="00A43E7B">
      <w:pPr>
        <w:tabs>
          <w:tab w:val="left" w:pos="2127"/>
        </w:tabs>
        <w:suppressAutoHyphens/>
        <w:spacing w:after="0" w:line="240" w:lineRule="auto"/>
        <w:ind w:firstLine="709"/>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Оборудование и технологическое оснащение Мастерских и рабочих мест для обработки овощей, грибов, рыбы, нерыбного водного сырья, мяса, дичи: </w:t>
      </w:r>
    </w:p>
    <w:p w14:paraId="1983717D" w14:textId="77777777" w:rsidR="00A43E7B" w:rsidRPr="00A43E7B" w:rsidRDefault="00A43E7B" w:rsidP="00A43E7B">
      <w:pPr>
        <w:tabs>
          <w:tab w:val="left" w:pos="2127"/>
        </w:tabs>
        <w:suppressAutoHyphens/>
        <w:spacing w:after="0" w:line="240" w:lineRule="auto"/>
        <w:ind w:firstLine="567"/>
        <w:jc w:val="both"/>
        <w:rPr>
          <w:rFonts w:ascii="Times New Roman" w:eastAsia="Times New Roman" w:hAnsi="Times New Roman" w:cs="Calibri"/>
          <w:bCs/>
          <w:sz w:val="24"/>
          <w:szCs w:val="24"/>
          <w:u w:val="single"/>
        </w:rPr>
        <w:sectPr w:rsidR="00A43E7B" w:rsidRPr="00A43E7B" w:rsidSect="00CB0481">
          <w:pgSz w:w="11906" w:h="16838"/>
          <w:pgMar w:top="567" w:right="567" w:bottom="567" w:left="851" w:header="709" w:footer="709" w:gutter="0"/>
          <w:cols w:space="708"/>
          <w:titlePg/>
          <w:docGrid w:linePitch="360"/>
        </w:sectPr>
      </w:pPr>
    </w:p>
    <w:p w14:paraId="62A59031" w14:textId="77777777" w:rsidR="00A43E7B" w:rsidRPr="00A43E7B" w:rsidRDefault="00A43E7B" w:rsidP="00A43E7B">
      <w:pPr>
        <w:tabs>
          <w:tab w:val="left" w:pos="2127"/>
        </w:tabs>
        <w:suppressAutoHyphens/>
        <w:spacing w:after="0" w:line="240" w:lineRule="auto"/>
        <w:ind w:firstLine="567"/>
        <w:jc w:val="both"/>
        <w:rPr>
          <w:rFonts w:ascii="Times New Roman" w:eastAsia="Times New Roman" w:hAnsi="Times New Roman" w:cs="Calibri"/>
          <w:bCs/>
          <w:sz w:val="24"/>
          <w:szCs w:val="24"/>
          <w:u w:val="single"/>
        </w:rPr>
      </w:pPr>
      <w:r w:rsidRPr="00A43E7B">
        <w:rPr>
          <w:rFonts w:ascii="Times New Roman" w:eastAsia="Times New Roman" w:hAnsi="Times New Roman" w:cs="Calibri"/>
          <w:bCs/>
          <w:sz w:val="24"/>
          <w:szCs w:val="24"/>
          <w:u w:val="single"/>
        </w:rPr>
        <w:t xml:space="preserve">Оборудование: </w:t>
      </w:r>
    </w:p>
    <w:p w14:paraId="04998218"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bCs/>
          <w:sz w:val="24"/>
          <w:szCs w:val="24"/>
        </w:rPr>
      </w:pPr>
      <w:r w:rsidRPr="00A43E7B">
        <w:rPr>
          <w:rFonts w:ascii="Times New Roman" w:eastAsia="Times New Roman" w:hAnsi="Times New Roman" w:cs="Calibri"/>
          <w:bCs/>
          <w:sz w:val="24"/>
          <w:szCs w:val="24"/>
        </w:rPr>
        <w:t>Рабочее место преподавателя.</w:t>
      </w:r>
    </w:p>
    <w:p w14:paraId="1020817A"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bCs/>
          <w:sz w:val="24"/>
          <w:szCs w:val="24"/>
        </w:rPr>
      </w:pPr>
      <w:r w:rsidRPr="00A43E7B">
        <w:rPr>
          <w:rFonts w:ascii="Times New Roman" w:eastAsia="Times New Roman" w:hAnsi="Times New Roman" w:cs="Calibri"/>
          <w:bCs/>
          <w:sz w:val="24"/>
          <w:szCs w:val="24"/>
        </w:rPr>
        <w:t>Место для презентации готовой кулинарной продукции (обеденный стол, стулья, шкаф для столовой посуды).</w:t>
      </w:r>
    </w:p>
    <w:p w14:paraId="4A13E5FC"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bCs/>
          <w:sz w:val="24"/>
          <w:szCs w:val="24"/>
        </w:rPr>
      </w:pPr>
      <w:r w:rsidRPr="00A43E7B">
        <w:rPr>
          <w:rFonts w:ascii="Times New Roman" w:eastAsia="Times New Roman" w:hAnsi="Times New Roman" w:cs="Calibri"/>
          <w:bCs/>
          <w:sz w:val="24"/>
          <w:szCs w:val="24"/>
        </w:rPr>
        <w:t>Технические средства обучения (компьютер, средства аудиовизуализации, мультимедийные и интерактивные обучающие материалы).</w:t>
      </w:r>
    </w:p>
    <w:p w14:paraId="786AC504"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bCs/>
          <w:sz w:val="24"/>
          <w:szCs w:val="24"/>
        </w:rPr>
      </w:pPr>
      <w:r w:rsidRPr="00A43E7B">
        <w:rPr>
          <w:rFonts w:ascii="Times New Roman" w:eastAsia="Times New Roman" w:hAnsi="Times New Roman" w:cs="Calibri"/>
          <w:bCs/>
          <w:sz w:val="24"/>
          <w:szCs w:val="24"/>
        </w:rPr>
        <w:t>Основное и вспомогательное технологическое оборудование:</w:t>
      </w:r>
    </w:p>
    <w:p w14:paraId="33152DCE"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bCs/>
          <w:sz w:val="24"/>
          <w:szCs w:val="24"/>
        </w:rPr>
      </w:pPr>
      <w:r w:rsidRPr="00A43E7B">
        <w:rPr>
          <w:rFonts w:ascii="Times New Roman" w:eastAsia="Times New Roman" w:hAnsi="Times New Roman" w:cs="Calibri"/>
          <w:bCs/>
          <w:sz w:val="24"/>
          <w:szCs w:val="24"/>
        </w:rPr>
        <w:t xml:space="preserve">Весы настольные электронные; </w:t>
      </w:r>
    </w:p>
    <w:p w14:paraId="4E8AFB59"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bCs/>
          <w:sz w:val="24"/>
          <w:szCs w:val="24"/>
        </w:rPr>
      </w:pPr>
      <w:r w:rsidRPr="00A43E7B">
        <w:rPr>
          <w:rFonts w:ascii="Times New Roman" w:eastAsia="Times New Roman" w:hAnsi="Times New Roman" w:cs="Calibri"/>
          <w:bCs/>
          <w:sz w:val="24"/>
          <w:szCs w:val="24"/>
        </w:rPr>
        <w:t xml:space="preserve">Шкаф холодильный;  </w:t>
      </w:r>
    </w:p>
    <w:p w14:paraId="44D9520F"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bCs/>
          <w:sz w:val="24"/>
          <w:szCs w:val="24"/>
        </w:rPr>
      </w:pPr>
      <w:r w:rsidRPr="00A43E7B">
        <w:rPr>
          <w:rFonts w:ascii="Times New Roman" w:eastAsia="Times New Roman" w:hAnsi="Times New Roman" w:cs="Calibri"/>
          <w:bCs/>
          <w:sz w:val="24"/>
          <w:szCs w:val="24"/>
        </w:rPr>
        <w:t>Шкаф морозильный;</w:t>
      </w:r>
    </w:p>
    <w:p w14:paraId="602DE349"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bCs/>
          <w:sz w:val="24"/>
          <w:szCs w:val="24"/>
        </w:rPr>
      </w:pPr>
      <w:r w:rsidRPr="00A43E7B">
        <w:rPr>
          <w:rFonts w:ascii="Times New Roman" w:eastAsia="Times New Roman" w:hAnsi="Times New Roman" w:cs="Calibri"/>
          <w:bCs/>
          <w:sz w:val="24"/>
          <w:szCs w:val="24"/>
        </w:rPr>
        <w:t>Шкаф шоковой заморозки;</w:t>
      </w:r>
    </w:p>
    <w:p w14:paraId="5B755F8E"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bCs/>
          <w:sz w:val="24"/>
          <w:szCs w:val="24"/>
        </w:rPr>
      </w:pPr>
      <w:r w:rsidRPr="00A43E7B">
        <w:rPr>
          <w:rFonts w:ascii="Times New Roman" w:eastAsia="Times New Roman" w:hAnsi="Times New Roman" w:cs="Calibri"/>
          <w:bCs/>
          <w:sz w:val="24"/>
          <w:szCs w:val="24"/>
        </w:rPr>
        <w:t>Блендер (ручной с дополнительной насадкой для взбивания);</w:t>
      </w:r>
    </w:p>
    <w:p w14:paraId="40DFA3FA"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bCs/>
          <w:sz w:val="24"/>
          <w:szCs w:val="24"/>
        </w:rPr>
      </w:pPr>
      <w:r w:rsidRPr="00A43E7B">
        <w:rPr>
          <w:rFonts w:ascii="Times New Roman" w:eastAsia="Times New Roman" w:hAnsi="Times New Roman" w:cs="Calibri"/>
          <w:bCs/>
          <w:sz w:val="24"/>
          <w:szCs w:val="24"/>
        </w:rPr>
        <w:t>Мясорубка;</w:t>
      </w:r>
    </w:p>
    <w:p w14:paraId="5EA27C0B"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bCs/>
          <w:sz w:val="24"/>
          <w:szCs w:val="24"/>
        </w:rPr>
      </w:pPr>
      <w:r w:rsidRPr="00A43E7B">
        <w:rPr>
          <w:rFonts w:ascii="Times New Roman" w:eastAsia="Times New Roman" w:hAnsi="Times New Roman" w:cs="Calibri"/>
          <w:bCs/>
          <w:sz w:val="24"/>
          <w:szCs w:val="24"/>
        </w:rPr>
        <w:t>Овощерезка;</w:t>
      </w:r>
    </w:p>
    <w:p w14:paraId="1A7DA41D"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bCs/>
          <w:sz w:val="24"/>
          <w:szCs w:val="24"/>
        </w:rPr>
      </w:pPr>
      <w:r w:rsidRPr="00A43E7B">
        <w:rPr>
          <w:rFonts w:ascii="Times New Roman" w:eastAsia="Times New Roman" w:hAnsi="Times New Roman" w:cs="Calibri"/>
          <w:bCs/>
          <w:sz w:val="24"/>
          <w:szCs w:val="24"/>
        </w:rPr>
        <w:t xml:space="preserve">Слайсер;  </w:t>
      </w:r>
    </w:p>
    <w:p w14:paraId="610DB883"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bCs/>
          <w:sz w:val="24"/>
          <w:szCs w:val="24"/>
        </w:rPr>
      </w:pPr>
      <w:r w:rsidRPr="00A43E7B">
        <w:rPr>
          <w:rFonts w:ascii="Times New Roman" w:eastAsia="Times New Roman" w:hAnsi="Times New Roman" w:cs="Calibri"/>
          <w:bCs/>
          <w:sz w:val="24"/>
          <w:szCs w:val="24"/>
        </w:rPr>
        <w:t>Куттер или бликсер (для тонкого измельчения продуктов) или процессор кухонный;</w:t>
      </w:r>
    </w:p>
    <w:p w14:paraId="666C5A78"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bCs/>
          <w:sz w:val="24"/>
          <w:szCs w:val="24"/>
        </w:rPr>
      </w:pPr>
      <w:r w:rsidRPr="00A43E7B">
        <w:rPr>
          <w:rFonts w:ascii="Times New Roman" w:eastAsia="Times New Roman" w:hAnsi="Times New Roman" w:cs="Calibri"/>
          <w:bCs/>
          <w:sz w:val="24"/>
          <w:szCs w:val="24"/>
        </w:rPr>
        <w:t xml:space="preserve">Машина для вакуумной упаковки;  </w:t>
      </w:r>
    </w:p>
    <w:p w14:paraId="65D7A879"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bCs/>
          <w:sz w:val="24"/>
          <w:szCs w:val="24"/>
        </w:rPr>
      </w:pPr>
      <w:r w:rsidRPr="00A43E7B">
        <w:rPr>
          <w:rFonts w:ascii="Times New Roman" w:eastAsia="Times New Roman" w:hAnsi="Times New Roman" w:cs="Calibri"/>
          <w:bCs/>
          <w:sz w:val="24"/>
          <w:szCs w:val="24"/>
        </w:rPr>
        <w:t>Нитраттестер;</w:t>
      </w:r>
    </w:p>
    <w:p w14:paraId="1D6725F7"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bCs/>
          <w:sz w:val="24"/>
          <w:szCs w:val="24"/>
        </w:rPr>
      </w:pPr>
      <w:r w:rsidRPr="00A43E7B">
        <w:rPr>
          <w:rFonts w:ascii="Times New Roman" w:eastAsia="Times New Roman" w:hAnsi="Times New Roman" w:cs="Calibri"/>
          <w:bCs/>
          <w:sz w:val="24"/>
          <w:szCs w:val="24"/>
        </w:rPr>
        <w:t>Стол производственный;</w:t>
      </w:r>
    </w:p>
    <w:p w14:paraId="19283FD0"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bCs/>
          <w:sz w:val="24"/>
          <w:szCs w:val="24"/>
        </w:rPr>
      </w:pPr>
      <w:r w:rsidRPr="00A43E7B">
        <w:rPr>
          <w:rFonts w:ascii="Times New Roman" w:eastAsia="Times New Roman" w:hAnsi="Times New Roman" w:cs="Calibri"/>
          <w:bCs/>
          <w:sz w:val="24"/>
          <w:szCs w:val="24"/>
        </w:rPr>
        <w:t>Стол производственный с моечной ванной;</w:t>
      </w:r>
    </w:p>
    <w:p w14:paraId="3824C230"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bCs/>
          <w:sz w:val="24"/>
          <w:szCs w:val="24"/>
        </w:rPr>
      </w:pPr>
      <w:r w:rsidRPr="00A43E7B">
        <w:rPr>
          <w:rFonts w:ascii="Times New Roman" w:eastAsia="Times New Roman" w:hAnsi="Times New Roman" w:cs="Calibri"/>
          <w:bCs/>
          <w:sz w:val="24"/>
          <w:szCs w:val="24"/>
        </w:rPr>
        <w:t>Стеллаж передвижной;</w:t>
      </w:r>
    </w:p>
    <w:p w14:paraId="753A8B0B"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bCs/>
          <w:sz w:val="24"/>
          <w:szCs w:val="24"/>
        </w:rPr>
      </w:pPr>
      <w:r w:rsidRPr="00A43E7B">
        <w:rPr>
          <w:rFonts w:ascii="Times New Roman" w:eastAsia="Times New Roman" w:hAnsi="Times New Roman" w:cs="Calibri"/>
          <w:bCs/>
          <w:sz w:val="24"/>
          <w:szCs w:val="24"/>
        </w:rPr>
        <w:t>Моечная ванна двухсекционная.</w:t>
      </w:r>
    </w:p>
    <w:p w14:paraId="61F51C81"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u w:val="single"/>
          <w:lang w:eastAsia="ar-SA"/>
        </w:rPr>
        <w:t>Инвентарь, инструменты, кухонная посуда</w:t>
      </w:r>
      <w:r w:rsidRPr="00A43E7B">
        <w:rPr>
          <w:rFonts w:ascii="Times New Roman" w:eastAsia="Times New Roman" w:hAnsi="Times New Roman" w:cs="Calibri"/>
          <w:sz w:val="24"/>
          <w:szCs w:val="24"/>
          <w:lang w:eastAsia="ar-SA"/>
        </w:rPr>
        <w:t xml:space="preserve">: </w:t>
      </w:r>
    </w:p>
    <w:p w14:paraId="13537647"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bCs/>
          <w:sz w:val="24"/>
          <w:szCs w:val="24"/>
        </w:rPr>
      </w:pPr>
      <w:r w:rsidRPr="00A43E7B">
        <w:rPr>
          <w:rFonts w:ascii="Times New Roman" w:eastAsia="Times New Roman" w:hAnsi="Times New Roman" w:cs="Calibri"/>
          <w:bCs/>
          <w:sz w:val="24"/>
          <w:szCs w:val="24"/>
        </w:rPr>
        <w:t>Набор инструментов для карвинга;</w:t>
      </w:r>
    </w:p>
    <w:p w14:paraId="03ED4D79"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Набор ножей «поварская тройка»;</w:t>
      </w:r>
    </w:p>
    <w:p w14:paraId="41C1DFF7"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bCs/>
          <w:sz w:val="24"/>
          <w:szCs w:val="24"/>
        </w:rPr>
        <w:t>Ножи для удаления глазков, экономной очистки овощей</w:t>
      </w:r>
      <w:r w:rsidRPr="00A43E7B">
        <w:rPr>
          <w:rFonts w:ascii="Times New Roman" w:eastAsia="Times New Roman" w:hAnsi="Times New Roman" w:cs="Calibri"/>
          <w:sz w:val="24"/>
          <w:szCs w:val="24"/>
          <w:lang w:eastAsia="ar-SA"/>
        </w:rPr>
        <w:t xml:space="preserve">; </w:t>
      </w:r>
    </w:p>
    <w:p w14:paraId="45B9EBBC"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Рыбочистки;</w:t>
      </w:r>
    </w:p>
    <w:p w14:paraId="08955F72"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Пинцеты для рыбы; </w:t>
      </w:r>
    </w:p>
    <w:p w14:paraId="657B4B37"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Тяпки; </w:t>
      </w:r>
    </w:p>
    <w:p w14:paraId="46015CAA"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Топорики;</w:t>
      </w:r>
    </w:p>
    <w:p w14:paraId="3D4CBDE0"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bCs/>
          <w:sz w:val="24"/>
          <w:szCs w:val="24"/>
        </w:rPr>
        <w:t>Тендрайзеры ручные;</w:t>
      </w:r>
      <w:r w:rsidRPr="00A43E7B">
        <w:rPr>
          <w:rFonts w:ascii="Times New Roman" w:eastAsia="Times New Roman" w:hAnsi="Times New Roman" w:cs="Calibri"/>
          <w:sz w:val="24"/>
          <w:szCs w:val="24"/>
          <w:lang w:eastAsia="ar-SA"/>
        </w:rPr>
        <w:t xml:space="preserve"> </w:t>
      </w:r>
    </w:p>
    <w:p w14:paraId="441D053A"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Функциональные емкости из нержавеющей стали для хранения и транспортировки; </w:t>
      </w:r>
    </w:p>
    <w:p w14:paraId="285E6D85"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Набор разделочных досок (деревянных с маркировкой или из пластика с цветовой маркировкой для каждой группы продуктов); </w:t>
      </w:r>
    </w:p>
    <w:p w14:paraId="499C4CED"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Подставка для разделочных досок; </w:t>
      </w:r>
    </w:p>
    <w:p w14:paraId="0C3FF020"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Мерные стаканы; </w:t>
      </w:r>
    </w:p>
    <w:p w14:paraId="0BEBAECE"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Мерные ложки;</w:t>
      </w:r>
    </w:p>
    <w:p w14:paraId="6B9DCAA2"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Кисти силиконовые;</w:t>
      </w:r>
    </w:p>
    <w:p w14:paraId="1F7392BA"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Миски (нержавеющая сталь);</w:t>
      </w:r>
    </w:p>
    <w:p w14:paraId="2FD0B660"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Шенуа;</w:t>
      </w:r>
    </w:p>
    <w:p w14:paraId="74F13B51"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Лопатки (металлические, силиконовые); </w:t>
      </w:r>
    </w:p>
    <w:p w14:paraId="657D8657"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Щипцы кулинарные;</w:t>
      </w:r>
    </w:p>
    <w:p w14:paraId="1B979172"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Камень точильный или мусат для правки ножей; </w:t>
      </w:r>
    </w:p>
    <w:p w14:paraId="20B39417"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Корзины для органических и неорганических отходов; </w:t>
      </w:r>
    </w:p>
    <w:p w14:paraId="2444E962"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наборы гастроемкостей 5 л, 3 л, 2 л, 1,5 л, 1 л; </w:t>
      </w:r>
    </w:p>
    <w:p w14:paraId="02BA22D5"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u w:val="single"/>
          <w:lang w:eastAsia="ar-SA"/>
        </w:rPr>
        <w:t>Расходные материалы</w:t>
      </w:r>
      <w:r w:rsidRPr="00A43E7B">
        <w:rPr>
          <w:rFonts w:ascii="Times New Roman" w:eastAsia="Times New Roman" w:hAnsi="Times New Roman" w:cs="Calibri"/>
          <w:sz w:val="24"/>
          <w:szCs w:val="24"/>
          <w:lang w:eastAsia="ar-SA"/>
        </w:rPr>
        <w:t xml:space="preserve">: </w:t>
      </w:r>
    </w:p>
    <w:p w14:paraId="39D6EAC5"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Пергамент; </w:t>
      </w:r>
    </w:p>
    <w:p w14:paraId="04F9538D"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Стрейч пленка для пищевых продуктов; </w:t>
      </w:r>
    </w:p>
    <w:p w14:paraId="6C06F361"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Пакеты для вакуумного аппарата; </w:t>
      </w:r>
    </w:p>
    <w:p w14:paraId="61B3C20D"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Шпагат, </w:t>
      </w:r>
    </w:p>
    <w:p w14:paraId="482869A1"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Контейнеры одноразовые для пищевых продуктов; </w:t>
      </w:r>
    </w:p>
    <w:p w14:paraId="51691776"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Перчатки силиконовые.</w:t>
      </w:r>
    </w:p>
    <w:p w14:paraId="47B5D8C4" w14:textId="77777777" w:rsidR="00A43E7B" w:rsidRPr="00A43E7B" w:rsidRDefault="00A43E7B" w:rsidP="00A43E7B">
      <w:pPr>
        <w:tabs>
          <w:tab w:val="left" w:pos="2127"/>
        </w:tabs>
        <w:suppressAutoHyphens/>
        <w:spacing w:after="0" w:line="240" w:lineRule="auto"/>
        <w:ind w:firstLine="567"/>
        <w:jc w:val="both"/>
        <w:rPr>
          <w:rFonts w:ascii="Times New Roman" w:eastAsia="Times New Roman" w:hAnsi="Times New Roman" w:cs="Calibri"/>
          <w:bCs/>
          <w:sz w:val="24"/>
          <w:szCs w:val="24"/>
          <w:lang w:eastAsia="ar-SA"/>
        </w:rPr>
      </w:pPr>
    </w:p>
    <w:p w14:paraId="2649BB4F" w14:textId="77777777" w:rsidR="00A43E7B" w:rsidRPr="00A43E7B" w:rsidRDefault="00A43E7B" w:rsidP="00A43E7B">
      <w:pPr>
        <w:tabs>
          <w:tab w:val="left" w:pos="2127"/>
        </w:tabs>
        <w:suppressAutoHyphens/>
        <w:spacing w:after="0" w:line="240" w:lineRule="auto"/>
        <w:ind w:firstLine="567"/>
        <w:jc w:val="both"/>
        <w:rPr>
          <w:rFonts w:ascii="Times New Roman" w:eastAsia="Times New Roman" w:hAnsi="Times New Roman" w:cs="Calibri"/>
          <w:bCs/>
          <w:sz w:val="24"/>
          <w:szCs w:val="24"/>
          <w:lang w:eastAsia="ar-SA"/>
        </w:rPr>
        <w:sectPr w:rsidR="00A43E7B" w:rsidRPr="00A43E7B" w:rsidSect="00CB0481">
          <w:type w:val="continuous"/>
          <w:pgSz w:w="11906" w:h="16838"/>
          <w:pgMar w:top="567" w:right="567" w:bottom="567" w:left="851" w:header="709" w:footer="709" w:gutter="0"/>
          <w:cols w:num="2" w:space="708"/>
          <w:titlePg/>
          <w:docGrid w:linePitch="360"/>
        </w:sectPr>
      </w:pPr>
    </w:p>
    <w:p w14:paraId="75A392F3" w14:textId="77777777" w:rsidR="00A43E7B" w:rsidRPr="00A43E7B" w:rsidRDefault="00A43E7B" w:rsidP="00A43E7B">
      <w:pPr>
        <w:tabs>
          <w:tab w:val="left" w:pos="2127"/>
        </w:tabs>
        <w:suppressAutoHyphens/>
        <w:spacing w:after="0" w:line="240" w:lineRule="auto"/>
        <w:ind w:firstLine="709"/>
        <w:jc w:val="both"/>
        <w:rPr>
          <w:rFonts w:ascii="Times New Roman" w:eastAsia="Times New Roman" w:hAnsi="Times New Roman" w:cs="Calibri"/>
          <w:bCs/>
          <w:sz w:val="24"/>
          <w:szCs w:val="24"/>
          <w:lang w:eastAsia="ar-SA"/>
        </w:rPr>
      </w:pPr>
      <w:r w:rsidRPr="00A43E7B">
        <w:rPr>
          <w:rFonts w:ascii="Times New Roman" w:eastAsia="Times New Roman" w:hAnsi="Times New Roman" w:cs="Calibri"/>
          <w:bCs/>
          <w:sz w:val="24"/>
          <w:szCs w:val="24"/>
          <w:lang w:eastAsia="ar-SA"/>
        </w:rPr>
        <w:t>Программа профессионального модуля разработана с учетом потребностей работодателей</w:t>
      </w:r>
    </w:p>
    <w:p w14:paraId="1F495889" w14:textId="77777777" w:rsidR="00A43E7B" w:rsidRPr="00A43E7B" w:rsidRDefault="00A43E7B" w:rsidP="00A43E7B">
      <w:pPr>
        <w:tabs>
          <w:tab w:val="left" w:pos="2127"/>
        </w:tabs>
        <w:suppressAutoHyphens/>
        <w:spacing w:after="0" w:line="240" w:lineRule="auto"/>
        <w:ind w:firstLine="709"/>
        <w:jc w:val="both"/>
        <w:rPr>
          <w:rFonts w:ascii="Times New Roman" w:eastAsia="Times New Roman" w:hAnsi="Times New Roman" w:cs="Calibri"/>
          <w:bCs/>
          <w:sz w:val="24"/>
          <w:szCs w:val="24"/>
          <w:lang w:eastAsia="ar-SA"/>
        </w:rPr>
      </w:pPr>
    </w:p>
    <w:p w14:paraId="5BD634BE" w14:textId="77777777" w:rsidR="00A43E7B" w:rsidRPr="00A43E7B" w:rsidRDefault="00A43E7B" w:rsidP="00A43E7B">
      <w:pPr>
        <w:suppressAutoHyphens/>
        <w:spacing w:after="0" w:line="240" w:lineRule="auto"/>
        <w:ind w:firstLine="709"/>
        <w:jc w:val="both"/>
        <w:rPr>
          <w:rFonts w:ascii="Times New Roman" w:eastAsia="Times New Roman" w:hAnsi="Times New Roman" w:cs="Calibri"/>
          <w:sz w:val="24"/>
          <w:szCs w:val="24"/>
          <w:lang w:eastAsia="ar-SA"/>
        </w:rPr>
        <w:sectPr w:rsidR="00A43E7B" w:rsidRPr="00A43E7B" w:rsidSect="00CB0481">
          <w:type w:val="continuous"/>
          <w:pgSz w:w="11906" w:h="16838"/>
          <w:pgMar w:top="567" w:right="567" w:bottom="567" w:left="851" w:header="709" w:footer="709" w:gutter="0"/>
          <w:cols w:num="2" w:space="708"/>
          <w:titlePg/>
          <w:docGrid w:linePitch="360"/>
        </w:sectPr>
      </w:pPr>
    </w:p>
    <w:p w14:paraId="43B246F9" w14:textId="77777777" w:rsidR="00A43E7B" w:rsidRPr="00A43E7B" w:rsidRDefault="00A43E7B" w:rsidP="00A43E7B">
      <w:pPr>
        <w:suppressAutoHyphens/>
        <w:spacing w:after="0" w:line="240" w:lineRule="auto"/>
        <w:ind w:firstLine="709"/>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Базы практики – это передовые предприятия общественного питания, укомплектованные высококвалифицированными специалистами и оснащенные новейшим торгово-технологическим оборудованием. Студенты проходят практику на рабочих местах поваров во всех цехах предприятий общественного питания, в первую очередь – в цехах по первичной механической обработке сырья (мясном, овощном, рыбном, птице-гольевом), а также на раздаточной линии.</w:t>
      </w:r>
    </w:p>
    <w:p w14:paraId="29599227"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Calibri"/>
          <w:bCs/>
          <w:sz w:val="24"/>
          <w:szCs w:val="24"/>
          <w:lang w:eastAsia="ar-SA"/>
        </w:rPr>
        <w:sectPr w:rsidR="00A43E7B" w:rsidRPr="00A43E7B" w:rsidSect="00CB0481">
          <w:type w:val="continuous"/>
          <w:pgSz w:w="11906" w:h="16838"/>
          <w:pgMar w:top="567" w:right="567" w:bottom="567" w:left="851" w:header="709" w:footer="709" w:gutter="0"/>
          <w:cols w:space="708"/>
          <w:titlePg/>
          <w:docGrid w:linePitch="360"/>
        </w:sectPr>
      </w:pPr>
    </w:p>
    <w:p w14:paraId="3CC35183" w14:textId="77777777" w:rsidR="00A43E7B" w:rsidRPr="00A43E7B" w:rsidRDefault="00A43E7B" w:rsidP="00A43E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lastRenderedPageBreak/>
        <w:t>3.2 Информационное обеспечение обучения</w:t>
      </w:r>
    </w:p>
    <w:p w14:paraId="2C1AE489"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Перечень рекомендуемых учебных изданий, Интернет-ресурсов, дополнительной литературы</w:t>
      </w:r>
    </w:p>
    <w:p w14:paraId="1EBE1C5C" w14:textId="77777777" w:rsidR="00A43E7B" w:rsidRPr="00A43E7B" w:rsidRDefault="00A43E7B" w:rsidP="00A43E7B">
      <w:pPr>
        <w:suppressAutoHyphens/>
        <w:spacing w:after="0" w:line="240" w:lineRule="auto"/>
        <w:rPr>
          <w:rFonts w:ascii="Times New Roman" w:eastAsia="Times New Roman" w:hAnsi="Times New Roman" w:cs="Times New Roman"/>
          <w:bCs/>
          <w:sz w:val="24"/>
          <w:szCs w:val="24"/>
          <w:lang w:eastAsia="ar-SA"/>
        </w:rPr>
      </w:pPr>
    </w:p>
    <w:p w14:paraId="7E52BEEC"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 xml:space="preserve">Основные источники: </w:t>
      </w:r>
    </w:p>
    <w:p w14:paraId="31E49351" w14:textId="77777777" w:rsidR="00A43E7B" w:rsidRPr="00A43E7B" w:rsidRDefault="00A43E7B" w:rsidP="00021DE7">
      <w:pPr>
        <w:numPr>
          <w:ilvl w:val="0"/>
          <w:numId w:val="7"/>
        </w:numPr>
        <w:suppressAutoHyphens/>
        <w:spacing w:after="0" w:line="240" w:lineRule="auto"/>
        <w:ind w:firstLine="142"/>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Самородова И.П. «Организация процесса приготовления и приготовление полуфабриката для кулинарной продукции» (3-е изд.) (в эл. формате) </w:t>
      </w:r>
      <w:proofErr w:type="gramStart"/>
      <w:r w:rsidRPr="00A43E7B">
        <w:rPr>
          <w:rFonts w:ascii="Times New Roman" w:eastAsia="Times New Roman" w:hAnsi="Times New Roman" w:cs="Times New Roman"/>
          <w:sz w:val="24"/>
          <w:szCs w:val="24"/>
          <w:lang w:eastAsia="ar-SA"/>
        </w:rPr>
        <w:t>2021 .</w:t>
      </w:r>
      <w:proofErr w:type="gramEnd"/>
      <w:r w:rsidRPr="00A43E7B">
        <w:rPr>
          <w:rFonts w:ascii="Times New Roman" w:eastAsia="Times New Roman" w:hAnsi="Times New Roman" w:cs="Times New Roman"/>
          <w:sz w:val="24"/>
          <w:szCs w:val="24"/>
          <w:lang w:eastAsia="ar-SA"/>
        </w:rPr>
        <w:t xml:space="preserve"> М.: Изд. центр «Академия» </w:t>
      </w:r>
    </w:p>
    <w:p w14:paraId="28F453B5" w14:textId="77777777" w:rsidR="00A43E7B" w:rsidRPr="00A43E7B" w:rsidRDefault="00A43E7B" w:rsidP="00021DE7">
      <w:pPr>
        <w:numPr>
          <w:ilvl w:val="0"/>
          <w:numId w:val="2"/>
        </w:numPr>
        <w:suppressAutoHyphens/>
        <w:spacing w:after="0" w:line="240" w:lineRule="auto"/>
        <w:ind w:firstLine="142"/>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Лутошкина, Г.Г. «Техническое оснащение и организация рабочего места» (1е изд.) (в эл. формате) 2020. М.: Изд. центр «Академия» </w:t>
      </w:r>
    </w:p>
    <w:p w14:paraId="403C12F5" w14:textId="77777777" w:rsidR="00A43E7B" w:rsidRPr="00A43E7B" w:rsidRDefault="00A43E7B" w:rsidP="00A43E7B">
      <w:pPr>
        <w:suppressAutoHyphens/>
        <w:spacing w:after="0" w:line="240" w:lineRule="auto"/>
        <w:ind w:firstLine="142"/>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bCs/>
          <w:sz w:val="24"/>
          <w:szCs w:val="24"/>
          <w:lang w:eastAsia="ar-SA"/>
        </w:rPr>
        <w:t xml:space="preserve">Дополнительные источники: </w:t>
      </w:r>
      <w:r w:rsidRPr="00A43E7B">
        <w:rPr>
          <w:rFonts w:ascii="Times New Roman" w:eastAsia="Times New Roman" w:hAnsi="Times New Roman" w:cs="Times New Roman"/>
          <w:b/>
          <w:sz w:val="24"/>
          <w:szCs w:val="24"/>
          <w:lang w:eastAsia="ar-SA"/>
        </w:rPr>
        <w:t xml:space="preserve"> </w:t>
      </w:r>
    </w:p>
    <w:p w14:paraId="5BB0106D" w14:textId="77777777" w:rsidR="00A43E7B" w:rsidRPr="00A43E7B" w:rsidRDefault="00A43E7B" w:rsidP="00021DE7">
      <w:pPr>
        <w:numPr>
          <w:ilvl w:val="0"/>
          <w:numId w:val="8"/>
        </w:numPr>
        <w:suppressAutoHyphens/>
        <w:spacing w:after="0" w:line="240" w:lineRule="auto"/>
        <w:ind w:firstLine="142"/>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Радченко С.Н Организация производства на предприятиях общественного питания: учебник для нач. проф. образования /С.Н. </w:t>
      </w:r>
      <w:proofErr w:type="gramStart"/>
      <w:r w:rsidRPr="00A43E7B">
        <w:rPr>
          <w:rFonts w:ascii="Times New Roman" w:eastAsia="Times New Roman" w:hAnsi="Times New Roman" w:cs="Times New Roman"/>
          <w:sz w:val="24"/>
          <w:szCs w:val="24"/>
          <w:lang w:eastAsia="ar-SA"/>
        </w:rPr>
        <w:t>Радченко.-</w:t>
      </w:r>
      <w:proofErr w:type="gramEnd"/>
      <w:r w:rsidRPr="00A43E7B">
        <w:rPr>
          <w:rFonts w:ascii="Times New Roman" w:eastAsia="Times New Roman" w:hAnsi="Times New Roman" w:cs="Times New Roman"/>
          <w:sz w:val="24"/>
          <w:szCs w:val="24"/>
          <w:lang w:eastAsia="ar-SA"/>
        </w:rPr>
        <w:t xml:space="preserve"> «Феникс», 2013 – 373 с.</w:t>
      </w:r>
    </w:p>
    <w:p w14:paraId="0C73141F" w14:textId="77777777" w:rsidR="00A43E7B" w:rsidRPr="00A43E7B" w:rsidRDefault="00A43E7B" w:rsidP="00A43E7B">
      <w:pPr>
        <w:tabs>
          <w:tab w:val="left" w:pos="851"/>
        </w:tabs>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Российская Федерация. Законы.  О качестве и безопасности пищевых продуктов [Электронный ресурс]: федер. закон: [принят Гос. </w:t>
      </w:r>
      <w:proofErr w:type="gramStart"/>
      <w:r w:rsidRPr="00A43E7B">
        <w:rPr>
          <w:rFonts w:ascii="Times New Roman" w:eastAsia="Times New Roman" w:hAnsi="Times New Roman" w:cs="Times New Roman"/>
          <w:sz w:val="24"/>
          <w:szCs w:val="24"/>
        </w:rPr>
        <w:t>Думой  1</w:t>
      </w:r>
      <w:proofErr w:type="gramEnd"/>
      <w:r w:rsidRPr="00A43E7B">
        <w:rPr>
          <w:rFonts w:ascii="Times New Roman" w:eastAsia="Times New Roman" w:hAnsi="Times New Roman" w:cs="Times New Roman"/>
          <w:sz w:val="24"/>
          <w:szCs w:val="24"/>
        </w:rPr>
        <w:t xml:space="preserve"> дек.1999 г.: одобр. Советом Федерации 23 дек. 1999 г.: в ред. на 13.07.2015г. № 213-ФЗ].</w:t>
      </w:r>
    </w:p>
    <w:p w14:paraId="35D799AB" w14:textId="77777777" w:rsidR="00A43E7B" w:rsidRPr="00A43E7B" w:rsidRDefault="00A43E7B" w:rsidP="00A43E7B">
      <w:pPr>
        <w:tabs>
          <w:tab w:val="left" w:pos="851"/>
        </w:tabs>
        <w:spacing w:after="0" w:line="240" w:lineRule="auto"/>
        <w:jc w:val="both"/>
        <w:rPr>
          <w:rFonts w:ascii="Times New Roman" w:eastAsia="Times New Roman" w:hAnsi="Times New Roman" w:cs="Times New Roman"/>
          <w:color w:val="0000FF"/>
          <w:sz w:val="24"/>
          <w:szCs w:val="24"/>
          <w:u w:val="single"/>
        </w:rPr>
      </w:pPr>
      <w:r w:rsidRPr="00A43E7B">
        <w:rPr>
          <w:rFonts w:ascii="Times New Roman" w:eastAsia="Times New Roman" w:hAnsi="Times New Roman" w:cs="Times New Roman"/>
          <w:sz w:val="24"/>
          <w:szCs w:val="24"/>
        </w:rPr>
        <w:t>Российская Федерация. Постановления. Правила оказания услуг общественного питания [Электронный ресурс]: постановление Правительства РФ: [Утв. 15 авг. 1997 г. № 1036: в ред. от 10 мая 2007 № 276].</w:t>
      </w:r>
    </w:p>
    <w:p w14:paraId="2B2EF5A3" w14:textId="77777777" w:rsidR="00A43E7B" w:rsidRPr="00A43E7B" w:rsidRDefault="00A43E7B" w:rsidP="00A43E7B">
      <w:pPr>
        <w:tabs>
          <w:tab w:val="left" w:pos="851"/>
        </w:tabs>
        <w:spacing w:after="0" w:line="240" w:lineRule="auto"/>
        <w:jc w:val="both"/>
        <w:rPr>
          <w:rFonts w:ascii="Times New Roman" w:eastAsia="Times New Roman" w:hAnsi="Times New Roman" w:cs="Times New Roman"/>
          <w:iCs/>
          <w:sz w:val="24"/>
          <w:szCs w:val="24"/>
        </w:rPr>
      </w:pPr>
      <w:r w:rsidRPr="00A43E7B">
        <w:rPr>
          <w:rFonts w:ascii="Times New Roman" w:eastAsia="Times New Roman" w:hAnsi="Times New Roman" w:cs="Times New Roman"/>
          <w:iCs/>
          <w:sz w:val="24"/>
          <w:szCs w:val="24"/>
        </w:rPr>
        <w:t xml:space="preserve">ГОСТ 31984-2012 Услуги общественного питания. Общие </w:t>
      </w:r>
      <w:proofErr w:type="gramStart"/>
      <w:r w:rsidRPr="00A43E7B">
        <w:rPr>
          <w:rFonts w:ascii="Times New Roman" w:eastAsia="Times New Roman" w:hAnsi="Times New Roman" w:cs="Times New Roman"/>
          <w:iCs/>
          <w:sz w:val="24"/>
          <w:szCs w:val="24"/>
        </w:rPr>
        <w:t>требования.-</w:t>
      </w:r>
      <w:proofErr w:type="gramEnd"/>
      <w:r w:rsidRPr="00A43E7B">
        <w:rPr>
          <w:rFonts w:ascii="Times New Roman" w:eastAsia="Times New Roman" w:hAnsi="Times New Roman" w:cs="Times New Roman"/>
          <w:iCs/>
          <w:sz w:val="24"/>
          <w:szCs w:val="24"/>
        </w:rPr>
        <w:t xml:space="preserve"> Введ.   2015-01-01. </w:t>
      </w:r>
      <w:proofErr w:type="gramStart"/>
      <w:r w:rsidRPr="00A43E7B">
        <w:rPr>
          <w:rFonts w:ascii="Times New Roman" w:eastAsia="Times New Roman" w:hAnsi="Times New Roman" w:cs="Times New Roman"/>
          <w:iCs/>
          <w:sz w:val="24"/>
          <w:szCs w:val="24"/>
        </w:rPr>
        <w:t>-  М.</w:t>
      </w:r>
      <w:proofErr w:type="gramEnd"/>
      <w:r w:rsidRPr="00A43E7B">
        <w:rPr>
          <w:rFonts w:ascii="Times New Roman" w:eastAsia="Times New Roman" w:hAnsi="Times New Roman" w:cs="Times New Roman"/>
          <w:iCs/>
          <w:sz w:val="24"/>
          <w:szCs w:val="24"/>
        </w:rPr>
        <w:t>: Стандартинформ, 2014.-</w:t>
      </w:r>
      <w:r w:rsidRPr="00A43E7B">
        <w:rPr>
          <w:rFonts w:ascii="Times New Roman" w:eastAsia="Times New Roman" w:hAnsi="Times New Roman" w:cs="Times New Roman"/>
          <w:iCs/>
          <w:sz w:val="24"/>
          <w:szCs w:val="24"/>
          <w:lang w:val="en-US"/>
        </w:rPr>
        <w:t>III</w:t>
      </w:r>
      <w:r w:rsidRPr="00A43E7B">
        <w:rPr>
          <w:rFonts w:ascii="Times New Roman" w:eastAsia="Times New Roman" w:hAnsi="Times New Roman" w:cs="Times New Roman"/>
          <w:iCs/>
          <w:sz w:val="24"/>
          <w:szCs w:val="24"/>
        </w:rPr>
        <w:t>, 8 с.</w:t>
      </w:r>
    </w:p>
    <w:p w14:paraId="439230C0" w14:textId="77777777" w:rsidR="00A43E7B" w:rsidRPr="00A43E7B" w:rsidRDefault="00A43E7B" w:rsidP="00A43E7B">
      <w:pPr>
        <w:tabs>
          <w:tab w:val="left" w:pos="851"/>
        </w:tabs>
        <w:spacing w:after="0" w:line="240" w:lineRule="auto"/>
        <w:jc w:val="both"/>
        <w:rPr>
          <w:rFonts w:ascii="Times New Roman" w:eastAsia="Times New Roman" w:hAnsi="Times New Roman" w:cs="Times New Roman"/>
          <w:b/>
          <w:iCs/>
          <w:sz w:val="24"/>
          <w:szCs w:val="24"/>
        </w:rPr>
      </w:pPr>
      <w:r w:rsidRPr="00A43E7B">
        <w:rPr>
          <w:rFonts w:ascii="Times New Roman" w:eastAsia="Times New Roman" w:hAnsi="Times New Roman" w:cs="Times New Roman"/>
          <w:iCs/>
          <w:sz w:val="24"/>
          <w:szCs w:val="24"/>
        </w:rPr>
        <w:t xml:space="preserve">ГОСТ 30524-2013 Услуги общественного питания. Требования к персоналу. - Введ.   2016-01-01. </w:t>
      </w:r>
      <w:proofErr w:type="gramStart"/>
      <w:r w:rsidRPr="00A43E7B">
        <w:rPr>
          <w:rFonts w:ascii="Times New Roman" w:eastAsia="Times New Roman" w:hAnsi="Times New Roman" w:cs="Times New Roman"/>
          <w:iCs/>
          <w:sz w:val="24"/>
          <w:szCs w:val="24"/>
        </w:rPr>
        <w:t>-  М.</w:t>
      </w:r>
      <w:proofErr w:type="gramEnd"/>
      <w:r w:rsidRPr="00A43E7B">
        <w:rPr>
          <w:rFonts w:ascii="Times New Roman" w:eastAsia="Times New Roman" w:hAnsi="Times New Roman" w:cs="Times New Roman"/>
          <w:iCs/>
          <w:sz w:val="24"/>
          <w:szCs w:val="24"/>
        </w:rPr>
        <w:t>: Стандартинформ, 2014.-</w:t>
      </w:r>
      <w:r w:rsidRPr="00A43E7B">
        <w:rPr>
          <w:rFonts w:ascii="Times New Roman" w:eastAsia="Times New Roman" w:hAnsi="Times New Roman" w:cs="Times New Roman"/>
          <w:iCs/>
          <w:sz w:val="24"/>
          <w:szCs w:val="24"/>
          <w:lang w:val="en-US"/>
        </w:rPr>
        <w:t>III</w:t>
      </w:r>
      <w:r w:rsidRPr="00A43E7B">
        <w:rPr>
          <w:rFonts w:ascii="Times New Roman" w:eastAsia="Times New Roman" w:hAnsi="Times New Roman" w:cs="Times New Roman"/>
          <w:iCs/>
          <w:sz w:val="24"/>
          <w:szCs w:val="24"/>
        </w:rPr>
        <w:t>, 48 с.</w:t>
      </w:r>
    </w:p>
    <w:p w14:paraId="5A651AFA" w14:textId="77777777" w:rsidR="00A43E7B" w:rsidRPr="00A43E7B" w:rsidRDefault="00A43E7B" w:rsidP="00A43E7B">
      <w:pPr>
        <w:tabs>
          <w:tab w:val="left" w:pos="851"/>
        </w:tabs>
        <w:spacing w:after="0" w:line="240" w:lineRule="auto"/>
        <w:jc w:val="both"/>
        <w:rPr>
          <w:rFonts w:ascii="Times New Roman" w:eastAsia="Times New Roman" w:hAnsi="Times New Roman" w:cs="Times New Roman"/>
          <w:iCs/>
          <w:sz w:val="24"/>
          <w:szCs w:val="24"/>
        </w:rPr>
      </w:pPr>
      <w:r w:rsidRPr="00A43E7B">
        <w:rPr>
          <w:rFonts w:ascii="Times New Roman" w:eastAsia="Times New Roman" w:hAnsi="Times New Roman" w:cs="Times New Roman"/>
          <w:iCs/>
          <w:sz w:val="24"/>
          <w:szCs w:val="24"/>
        </w:rPr>
        <w:t xml:space="preserve">ГОСТ 31985-2013 Услуги общественного питания. Термины и </w:t>
      </w:r>
      <w:proofErr w:type="gramStart"/>
      <w:r w:rsidRPr="00A43E7B">
        <w:rPr>
          <w:rFonts w:ascii="Times New Roman" w:eastAsia="Times New Roman" w:hAnsi="Times New Roman" w:cs="Times New Roman"/>
          <w:iCs/>
          <w:sz w:val="24"/>
          <w:szCs w:val="24"/>
        </w:rPr>
        <w:t>определения.-</w:t>
      </w:r>
      <w:proofErr w:type="gramEnd"/>
      <w:r w:rsidRPr="00A43E7B">
        <w:rPr>
          <w:rFonts w:ascii="Times New Roman" w:eastAsia="Times New Roman" w:hAnsi="Times New Roman" w:cs="Times New Roman"/>
          <w:iCs/>
          <w:sz w:val="24"/>
          <w:szCs w:val="24"/>
        </w:rPr>
        <w:t xml:space="preserve"> Введ. 2015-01-01. </w:t>
      </w:r>
      <w:proofErr w:type="gramStart"/>
      <w:r w:rsidRPr="00A43E7B">
        <w:rPr>
          <w:rFonts w:ascii="Times New Roman" w:eastAsia="Times New Roman" w:hAnsi="Times New Roman" w:cs="Times New Roman"/>
          <w:iCs/>
          <w:sz w:val="24"/>
          <w:szCs w:val="24"/>
        </w:rPr>
        <w:t>-  М.</w:t>
      </w:r>
      <w:proofErr w:type="gramEnd"/>
      <w:r w:rsidRPr="00A43E7B">
        <w:rPr>
          <w:rFonts w:ascii="Times New Roman" w:eastAsia="Times New Roman" w:hAnsi="Times New Roman" w:cs="Times New Roman"/>
          <w:iCs/>
          <w:sz w:val="24"/>
          <w:szCs w:val="24"/>
        </w:rPr>
        <w:t>: Стандартинформ, 2014.-</w:t>
      </w:r>
      <w:r w:rsidRPr="00A43E7B">
        <w:rPr>
          <w:rFonts w:ascii="Times New Roman" w:eastAsia="Times New Roman" w:hAnsi="Times New Roman" w:cs="Times New Roman"/>
          <w:iCs/>
          <w:sz w:val="24"/>
          <w:szCs w:val="24"/>
          <w:lang w:val="en-US"/>
        </w:rPr>
        <w:t>III</w:t>
      </w:r>
      <w:r w:rsidRPr="00A43E7B">
        <w:rPr>
          <w:rFonts w:ascii="Times New Roman" w:eastAsia="Times New Roman" w:hAnsi="Times New Roman" w:cs="Times New Roman"/>
          <w:iCs/>
          <w:sz w:val="24"/>
          <w:szCs w:val="24"/>
        </w:rPr>
        <w:t>, 10 с.</w:t>
      </w:r>
    </w:p>
    <w:p w14:paraId="73C8D1DE" w14:textId="77777777" w:rsidR="00A43E7B" w:rsidRPr="00A43E7B" w:rsidRDefault="00A43E7B" w:rsidP="00A43E7B">
      <w:pPr>
        <w:tabs>
          <w:tab w:val="left" w:pos="851"/>
        </w:tab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ГОСТ 30390-</w:t>
      </w:r>
      <w:proofErr w:type="gramStart"/>
      <w:r w:rsidRPr="00A43E7B">
        <w:rPr>
          <w:rFonts w:ascii="Times New Roman" w:eastAsia="Times New Roman" w:hAnsi="Times New Roman" w:cs="Times New Roman"/>
          <w:sz w:val="24"/>
          <w:szCs w:val="24"/>
          <w:lang w:eastAsia="ar-SA"/>
        </w:rPr>
        <w:t>2013  Услуги</w:t>
      </w:r>
      <w:proofErr w:type="gramEnd"/>
      <w:r w:rsidRPr="00A43E7B">
        <w:rPr>
          <w:rFonts w:ascii="Times New Roman" w:eastAsia="Times New Roman" w:hAnsi="Times New Roman" w:cs="Times New Roman"/>
          <w:sz w:val="24"/>
          <w:szCs w:val="24"/>
          <w:lang w:eastAsia="ar-SA"/>
        </w:rPr>
        <w:t xml:space="preserve"> общественного питания. Продукция общественного питания, реализуемая населению. Общие технические условия – Введ. 2016 – 01 – 01.- М.: Стандартинформ, 2014.- </w:t>
      </w:r>
      <w:r w:rsidRPr="00A43E7B">
        <w:rPr>
          <w:rFonts w:ascii="Times New Roman" w:eastAsia="Times New Roman" w:hAnsi="Times New Roman" w:cs="Times New Roman"/>
          <w:sz w:val="24"/>
          <w:szCs w:val="24"/>
          <w:lang w:val="en-US" w:eastAsia="ar-SA"/>
        </w:rPr>
        <w:t>III</w:t>
      </w:r>
      <w:r w:rsidRPr="00A43E7B">
        <w:rPr>
          <w:rFonts w:ascii="Times New Roman" w:eastAsia="Times New Roman" w:hAnsi="Times New Roman" w:cs="Times New Roman"/>
          <w:sz w:val="24"/>
          <w:szCs w:val="24"/>
          <w:lang w:eastAsia="ar-SA"/>
        </w:rPr>
        <w:t>, 12 с.</w:t>
      </w:r>
    </w:p>
    <w:p w14:paraId="7A2824CF" w14:textId="77777777" w:rsidR="00A43E7B" w:rsidRPr="00A43E7B" w:rsidRDefault="00A43E7B" w:rsidP="00A43E7B">
      <w:pPr>
        <w:tabs>
          <w:tab w:val="left" w:pos="851"/>
        </w:tabs>
        <w:spacing w:after="0" w:line="240" w:lineRule="auto"/>
        <w:jc w:val="both"/>
        <w:rPr>
          <w:rFonts w:ascii="Times New Roman" w:eastAsia="Times New Roman" w:hAnsi="Times New Roman" w:cs="Times New Roman"/>
          <w:iCs/>
          <w:sz w:val="24"/>
          <w:szCs w:val="24"/>
        </w:rPr>
      </w:pPr>
      <w:r w:rsidRPr="00A43E7B">
        <w:rPr>
          <w:rFonts w:ascii="Times New Roman" w:eastAsia="Times New Roman" w:hAnsi="Times New Roman" w:cs="Times New Roman"/>
          <w:iCs/>
          <w:sz w:val="24"/>
          <w:szCs w:val="24"/>
        </w:rPr>
        <w:t xml:space="preserve">ГОСТ 30389 - </w:t>
      </w:r>
      <w:proofErr w:type="gramStart"/>
      <w:r w:rsidRPr="00A43E7B">
        <w:rPr>
          <w:rFonts w:ascii="Times New Roman" w:eastAsia="Times New Roman" w:hAnsi="Times New Roman" w:cs="Times New Roman"/>
          <w:iCs/>
          <w:sz w:val="24"/>
          <w:szCs w:val="24"/>
        </w:rPr>
        <w:t>2013  Услуги</w:t>
      </w:r>
      <w:proofErr w:type="gramEnd"/>
      <w:r w:rsidRPr="00A43E7B">
        <w:rPr>
          <w:rFonts w:ascii="Times New Roman" w:eastAsia="Times New Roman" w:hAnsi="Times New Roman" w:cs="Times New Roman"/>
          <w:iCs/>
          <w:sz w:val="24"/>
          <w:szCs w:val="24"/>
        </w:rPr>
        <w:t xml:space="preserve"> общественного питания. Предприятия общественного питания. Классификация и общие требования – Введ. 2016 – 01 – 01. – М.: Стандартинформ, 2014.- </w:t>
      </w:r>
      <w:r w:rsidRPr="00A43E7B">
        <w:rPr>
          <w:rFonts w:ascii="Times New Roman" w:eastAsia="Times New Roman" w:hAnsi="Times New Roman" w:cs="Times New Roman"/>
          <w:iCs/>
          <w:sz w:val="24"/>
          <w:szCs w:val="24"/>
          <w:lang w:val="en-US"/>
        </w:rPr>
        <w:t>III</w:t>
      </w:r>
      <w:r w:rsidRPr="00A43E7B">
        <w:rPr>
          <w:rFonts w:ascii="Times New Roman" w:eastAsia="Times New Roman" w:hAnsi="Times New Roman" w:cs="Times New Roman"/>
          <w:iCs/>
          <w:sz w:val="24"/>
          <w:szCs w:val="24"/>
        </w:rPr>
        <w:t>, 12 с.</w:t>
      </w:r>
    </w:p>
    <w:p w14:paraId="71192071" w14:textId="77777777" w:rsidR="00A43E7B" w:rsidRPr="00A43E7B" w:rsidRDefault="00A43E7B" w:rsidP="00A43E7B">
      <w:pPr>
        <w:tabs>
          <w:tab w:val="left" w:pos="851"/>
        </w:tabs>
        <w:spacing w:after="0" w:line="240" w:lineRule="auto"/>
        <w:jc w:val="both"/>
        <w:rPr>
          <w:rFonts w:ascii="Times New Roman" w:eastAsia="Times New Roman" w:hAnsi="Times New Roman" w:cs="Times New Roman"/>
          <w:iCs/>
          <w:sz w:val="24"/>
          <w:szCs w:val="24"/>
        </w:rPr>
      </w:pPr>
      <w:r w:rsidRPr="00A43E7B">
        <w:rPr>
          <w:rFonts w:ascii="Times New Roman" w:eastAsia="Times New Roman" w:hAnsi="Times New Roman" w:cs="Times New Roman"/>
          <w:iCs/>
          <w:sz w:val="24"/>
          <w:szCs w:val="24"/>
        </w:rPr>
        <w:t>ГОСТ 31986-</w:t>
      </w:r>
      <w:proofErr w:type="gramStart"/>
      <w:r w:rsidRPr="00A43E7B">
        <w:rPr>
          <w:rFonts w:ascii="Times New Roman" w:eastAsia="Times New Roman" w:hAnsi="Times New Roman" w:cs="Times New Roman"/>
          <w:iCs/>
          <w:sz w:val="24"/>
          <w:szCs w:val="24"/>
        </w:rPr>
        <w:t>2012  Услуги</w:t>
      </w:r>
      <w:proofErr w:type="gramEnd"/>
      <w:r w:rsidRPr="00A43E7B">
        <w:rPr>
          <w:rFonts w:ascii="Times New Roman" w:eastAsia="Times New Roman" w:hAnsi="Times New Roman" w:cs="Times New Roman"/>
          <w:iCs/>
          <w:sz w:val="24"/>
          <w:szCs w:val="24"/>
        </w:rPr>
        <w:t xml:space="preserve"> общественного питания. Метод органолептической оценки качества продукции общественного питания. – Введ. 2015 – 01 – 01. – М.: Стандартинформ, 2014. – </w:t>
      </w:r>
      <w:r w:rsidRPr="00A43E7B">
        <w:rPr>
          <w:rFonts w:ascii="Times New Roman" w:eastAsia="Times New Roman" w:hAnsi="Times New Roman" w:cs="Times New Roman"/>
          <w:iCs/>
          <w:sz w:val="24"/>
          <w:szCs w:val="24"/>
          <w:lang w:val="en-US"/>
        </w:rPr>
        <w:t>III</w:t>
      </w:r>
      <w:r w:rsidRPr="00A43E7B">
        <w:rPr>
          <w:rFonts w:ascii="Times New Roman" w:eastAsia="Times New Roman" w:hAnsi="Times New Roman" w:cs="Times New Roman"/>
          <w:iCs/>
          <w:sz w:val="24"/>
          <w:szCs w:val="24"/>
        </w:rPr>
        <w:t>, 11 с.</w:t>
      </w:r>
    </w:p>
    <w:p w14:paraId="6BFE8A01" w14:textId="77777777" w:rsidR="00A43E7B" w:rsidRPr="00A43E7B" w:rsidRDefault="00A43E7B" w:rsidP="00A43E7B">
      <w:pPr>
        <w:tabs>
          <w:tab w:val="left" w:pos="851"/>
        </w:tabs>
        <w:spacing w:after="0" w:line="240" w:lineRule="auto"/>
        <w:jc w:val="both"/>
        <w:rPr>
          <w:rFonts w:ascii="Times New Roman" w:eastAsia="Times New Roman" w:hAnsi="Times New Roman" w:cs="Times New Roman"/>
          <w:iCs/>
          <w:spacing w:val="-8"/>
          <w:sz w:val="24"/>
          <w:szCs w:val="24"/>
        </w:rPr>
      </w:pPr>
      <w:r w:rsidRPr="00A43E7B">
        <w:rPr>
          <w:rFonts w:ascii="Times New Roman" w:eastAsia="Times New Roman" w:hAnsi="Times New Roman" w:cs="Times New Roman"/>
          <w:iCs/>
          <w:sz w:val="24"/>
          <w:szCs w:val="24"/>
        </w:rPr>
        <w:t>ГОСТ 31987-</w:t>
      </w:r>
      <w:proofErr w:type="gramStart"/>
      <w:r w:rsidRPr="00A43E7B">
        <w:rPr>
          <w:rFonts w:ascii="Times New Roman" w:eastAsia="Times New Roman" w:hAnsi="Times New Roman" w:cs="Times New Roman"/>
          <w:iCs/>
          <w:sz w:val="24"/>
          <w:szCs w:val="24"/>
        </w:rPr>
        <w:t>2012  Услуги</w:t>
      </w:r>
      <w:proofErr w:type="gramEnd"/>
      <w:r w:rsidRPr="00A43E7B">
        <w:rPr>
          <w:rFonts w:ascii="Times New Roman" w:eastAsia="Times New Roman" w:hAnsi="Times New Roman" w:cs="Times New Roman"/>
          <w:iCs/>
          <w:sz w:val="24"/>
          <w:szCs w:val="24"/>
        </w:rPr>
        <w:t xml:space="preserve"> общественного питания. Технологические документы на продукцию общественного питания. Общие требования к оформлению, построению и </w:t>
      </w:r>
      <w:proofErr w:type="gramStart"/>
      <w:r w:rsidRPr="00A43E7B">
        <w:rPr>
          <w:rFonts w:ascii="Times New Roman" w:eastAsia="Times New Roman" w:hAnsi="Times New Roman" w:cs="Times New Roman"/>
          <w:iCs/>
          <w:sz w:val="24"/>
          <w:szCs w:val="24"/>
        </w:rPr>
        <w:t>содержанию.-</w:t>
      </w:r>
      <w:proofErr w:type="gramEnd"/>
      <w:r w:rsidRPr="00A43E7B">
        <w:rPr>
          <w:rFonts w:ascii="Times New Roman" w:eastAsia="Times New Roman" w:hAnsi="Times New Roman" w:cs="Times New Roman"/>
          <w:iCs/>
          <w:sz w:val="24"/>
          <w:szCs w:val="24"/>
        </w:rPr>
        <w:t xml:space="preserve"> Введ. 2015 – 01 – 01. – М.: Стандартинформ, 2014.- </w:t>
      </w:r>
      <w:r w:rsidRPr="00A43E7B">
        <w:rPr>
          <w:rFonts w:ascii="Times New Roman" w:eastAsia="Times New Roman" w:hAnsi="Times New Roman" w:cs="Times New Roman"/>
          <w:iCs/>
          <w:sz w:val="24"/>
          <w:szCs w:val="24"/>
          <w:lang w:val="en-US"/>
        </w:rPr>
        <w:t>III</w:t>
      </w:r>
      <w:r w:rsidRPr="00A43E7B">
        <w:rPr>
          <w:rFonts w:ascii="Times New Roman" w:eastAsia="Times New Roman" w:hAnsi="Times New Roman" w:cs="Times New Roman"/>
          <w:iCs/>
          <w:sz w:val="24"/>
          <w:szCs w:val="24"/>
        </w:rPr>
        <w:t xml:space="preserve">, 16 с. </w:t>
      </w:r>
    </w:p>
    <w:p w14:paraId="1F014B6A" w14:textId="77777777" w:rsidR="00A43E7B" w:rsidRPr="00A43E7B" w:rsidRDefault="00A43E7B" w:rsidP="00A43E7B">
      <w:pPr>
        <w:tabs>
          <w:tab w:val="left" w:pos="851"/>
        </w:tabs>
        <w:spacing w:after="0" w:line="240" w:lineRule="auto"/>
        <w:jc w:val="both"/>
        <w:rPr>
          <w:rFonts w:ascii="Times New Roman" w:eastAsia="Times New Roman" w:hAnsi="Times New Roman" w:cs="Times New Roman"/>
          <w:iCs/>
          <w:sz w:val="24"/>
          <w:szCs w:val="24"/>
        </w:rPr>
      </w:pPr>
      <w:r w:rsidRPr="00A43E7B">
        <w:rPr>
          <w:rFonts w:ascii="Times New Roman" w:eastAsia="Times New Roman" w:hAnsi="Times New Roman" w:cs="Times New Roman"/>
          <w:iCs/>
          <w:sz w:val="24"/>
          <w:szCs w:val="24"/>
        </w:rPr>
        <w:t>ГОСТ 31988-</w:t>
      </w:r>
      <w:proofErr w:type="gramStart"/>
      <w:r w:rsidRPr="00A43E7B">
        <w:rPr>
          <w:rFonts w:ascii="Times New Roman" w:eastAsia="Times New Roman" w:hAnsi="Times New Roman" w:cs="Times New Roman"/>
          <w:iCs/>
          <w:sz w:val="24"/>
          <w:szCs w:val="24"/>
        </w:rPr>
        <w:t>2012  Услуги</w:t>
      </w:r>
      <w:proofErr w:type="gramEnd"/>
      <w:r w:rsidRPr="00A43E7B">
        <w:rPr>
          <w:rFonts w:ascii="Times New Roman" w:eastAsia="Times New Roman" w:hAnsi="Times New Roman" w:cs="Times New Roman"/>
          <w:iCs/>
          <w:sz w:val="24"/>
          <w:szCs w:val="24"/>
        </w:rPr>
        <w:t xml:space="preserve"> общественного питания. Метод расчета отходов и потерь сырья и пищевых продуктов при производстве продукции общественного питания. – Введ. 2015 – 01 – 01. – М.: Стандартинформ, 2014. – </w:t>
      </w:r>
      <w:r w:rsidRPr="00A43E7B">
        <w:rPr>
          <w:rFonts w:ascii="Times New Roman" w:eastAsia="Times New Roman" w:hAnsi="Times New Roman" w:cs="Times New Roman"/>
          <w:iCs/>
          <w:sz w:val="24"/>
          <w:szCs w:val="24"/>
          <w:lang w:val="en-US"/>
        </w:rPr>
        <w:t>III</w:t>
      </w:r>
      <w:r w:rsidRPr="00A43E7B">
        <w:rPr>
          <w:rFonts w:ascii="Times New Roman" w:eastAsia="Times New Roman" w:hAnsi="Times New Roman" w:cs="Times New Roman"/>
          <w:iCs/>
          <w:sz w:val="24"/>
          <w:szCs w:val="24"/>
        </w:rPr>
        <w:t>, 10 с.</w:t>
      </w:r>
    </w:p>
    <w:p w14:paraId="0FB6EF83" w14:textId="77777777" w:rsidR="00A43E7B" w:rsidRPr="00A43E7B" w:rsidRDefault="00A43E7B" w:rsidP="00A43E7B">
      <w:pPr>
        <w:shd w:val="clear" w:color="auto" w:fill="FFFFFF"/>
        <w:tabs>
          <w:tab w:val="left" w:pos="851"/>
        </w:tabs>
        <w:spacing w:after="0" w:line="240" w:lineRule="auto"/>
        <w:jc w:val="both"/>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sz w:val="24"/>
          <w:szCs w:val="24"/>
          <w:lang w:eastAsia="ar-SA"/>
        </w:rPr>
        <w:t xml:space="preserve">СанПиН 2.3.2. 1324-03Гигиенические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 </w:t>
      </w:r>
    </w:p>
    <w:p w14:paraId="780F2B6F" w14:textId="77777777" w:rsidR="00A43E7B" w:rsidRPr="00A43E7B" w:rsidRDefault="00A43E7B" w:rsidP="00A43E7B">
      <w:pPr>
        <w:tabs>
          <w:tab w:val="left" w:pos="851"/>
        </w:tab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http://www.fabrikabiz.ru/1002/4/0.php-show_art=2758.</w:t>
      </w:r>
    </w:p>
    <w:p w14:paraId="79024006" w14:textId="77777777" w:rsidR="00A43E7B" w:rsidRPr="00A43E7B" w:rsidRDefault="00A43E7B" w:rsidP="00A43E7B">
      <w:pPr>
        <w:shd w:val="clear" w:color="auto" w:fill="FFFFFF"/>
        <w:tabs>
          <w:tab w:val="left" w:pos="851"/>
        </w:tabs>
        <w:spacing w:after="0" w:line="240" w:lineRule="auto"/>
        <w:jc w:val="both"/>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sz w:val="24"/>
          <w:szCs w:val="24"/>
          <w:lang w:eastAsia="ar-SA"/>
        </w:rPr>
        <w:t xml:space="preserve">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           </w:t>
      </w:r>
    </w:p>
    <w:p w14:paraId="665F2C60" w14:textId="77777777" w:rsidR="00A43E7B" w:rsidRPr="00A43E7B" w:rsidRDefault="00A43E7B" w:rsidP="00A43E7B">
      <w:pPr>
        <w:tabs>
          <w:tab w:val="left" w:pos="851"/>
        </w:tabs>
        <w:spacing w:after="0" w:line="240" w:lineRule="auto"/>
        <w:jc w:val="both"/>
        <w:rPr>
          <w:rFonts w:ascii="Times New Roman" w:eastAsia="Times New Roman" w:hAnsi="Times New Roman" w:cs="Times New Roman"/>
          <w:color w:val="0000FF"/>
          <w:sz w:val="24"/>
          <w:szCs w:val="24"/>
          <w:u w:val="single"/>
          <w:lang w:eastAsia="ar-SA"/>
        </w:rPr>
      </w:pPr>
      <w:r w:rsidRPr="00A43E7B">
        <w:rPr>
          <w:rFonts w:ascii="Times New Roman" w:eastAsia="Times New Roman" w:hAnsi="Times New Roman" w:cs="Times New Roman"/>
          <w:sz w:val="24"/>
          <w:szCs w:val="24"/>
          <w:lang w:eastAsia="ar-SA"/>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 – Режим доступа:</w:t>
      </w:r>
    </w:p>
    <w:p w14:paraId="6C364500" w14:textId="77777777" w:rsidR="00A43E7B" w:rsidRPr="00A43E7B" w:rsidRDefault="00A43E7B" w:rsidP="00A43E7B">
      <w:pPr>
        <w:suppressAutoHyphens/>
        <w:spacing w:after="0" w:line="240" w:lineRule="auto"/>
        <w:jc w:val="both"/>
        <w:rPr>
          <w:rFonts w:ascii="Times New Roman" w:eastAsia="Times New Roman" w:hAnsi="Times New Roman" w:cs="Times New Roman"/>
          <w:bCs/>
          <w:sz w:val="24"/>
          <w:szCs w:val="24"/>
          <w:lang w:eastAsia="ar-SA"/>
        </w:rPr>
      </w:pPr>
    </w:p>
    <w:p w14:paraId="790200F1" w14:textId="77777777" w:rsidR="00A43E7B" w:rsidRPr="00A43E7B" w:rsidRDefault="00A43E7B" w:rsidP="00A43E7B">
      <w:pPr>
        <w:suppressAutoHyphens/>
        <w:spacing w:after="0" w:line="240" w:lineRule="auto"/>
        <w:jc w:val="both"/>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Интернет-ресурсы:</w:t>
      </w:r>
    </w:p>
    <w:p w14:paraId="5CEB05C6"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sz w:val="24"/>
          <w:szCs w:val="24"/>
        </w:rPr>
      </w:pPr>
      <w:r w:rsidRPr="00A43E7B">
        <w:rPr>
          <w:rFonts w:ascii="Times New Roman" w:eastAsia="Times New Roman" w:hAnsi="Times New Roman" w:cs="Times New Roman"/>
          <w:i/>
          <w:iCs/>
          <w:color w:val="000000"/>
          <w:sz w:val="24"/>
          <w:szCs w:val="24"/>
        </w:rPr>
        <w:t xml:space="preserve">Интернет-ресурсы: </w:t>
      </w:r>
    </w:p>
    <w:p w14:paraId="3F49703F"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sz w:val="24"/>
          <w:szCs w:val="24"/>
        </w:rPr>
      </w:pPr>
      <w:r w:rsidRPr="00A43E7B">
        <w:rPr>
          <w:rFonts w:ascii="Times New Roman" w:eastAsia="Times New Roman" w:hAnsi="Times New Roman" w:cs="Times New Roman"/>
          <w:color w:val="000000"/>
          <w:sz w:val="24"/>
          <w:szCs w:val="24"/>
        </w:rPr>
        <w:t xml:space="preserve">1. http://pravo.gov.ru/proxy/ips/?docbody=&amp;nd=102063865&amp;rdk=&amp;backlink=1 </w:t>
      </w:r>
    </w:p>
    <w:p w14:paraId="7F63E944"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sz w:val="24"/>
          <w:szCs w:val="24"/>
        </w:rPr>
      </w:pPr>
      <w:r w:rsidRPr="00A43E7B">
        <w:rPr>
          <w:rFonts w:ascii="Times New Roman" w:eastAsia="Times New Roman" w:hAnsi="Times New Roman" w:cs="Times New Roman"/>
          <w:color w:val="000000"/>
          <w:sz w:val="24"/>
          <w:szCs w:val="24"/>
        </w:rPr>
        <w:t xml:space="preserve">2. http://ozpp.ru/laws2/postan/post7.html </w:t>
      </w:r>
    </w:p>
    <w:p w14:paraId="36F8C160"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sz w:val="24"/>
          <w:szCs w:val="24"/>
        </w:rPr>
      </w:pPr>
      <w:r w:rsidRPr="00A43E7B">
        <w:rPr>
          <w:rFonts w:ascii="Times New Roman" w:eastAsia="Times New Roman" w:hAnsi="Times New Roman" w:cs="Times New Roman"/>
          <w:color w:val="000000"/>
          <w:sz w:val="24"/>
          <w:szCs w:val="24"/>
        </w:rPr>
        <w:t xml:space="preserve">3. http://www.ohranatruda.ru/ot_biblio/normativ/data_normativ/46/46201/ </w:t>
      </w:r>
    </w:p>
    <w:p w14:paraId="001F5A78"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sz w:val="24"/>
          <w:szCs w:val="24"/>
        </w:rPr>
      </w:pPr>
      <w:r w:rsidRPr="00A43E7B">
        <w:rPr>
          <w:rFonts w:ascii="Times New Roman" w:eastAsia="Times New Roman" w:hAnsi="Times New Roman" w:cs="Times New Roman"/>
          <w:color w:val="000000"/>
          <w:sz w:val="24"/>
          <w:szCs w:val="24"/>
        </w:rPr>
        <w:t xml:space="preserve">4. http://fcior.edu.ru/catalog/meta/5/p/page.html; </w:t>
      </w:r>
    </w:p>
    <w:p w14:paraId="4DDE51DC"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sz w:val="24"/>
          <w:szCs w:val="24"/>
        </w:rPr>
      </w:pPr>
      <w:r w:rsidRPr="00A43E7B">
        <w:rPr>
          <w:rFonts w:ascii="Times New Roman" w:eastAsia="Times New Roman" w:hAnsi="Times New Roman" w:cs="Times New Roman"/>
          <w:color w:val="000000"/>
          <w:sz w:val="24"/>
          <w:szCs w:val="24"/>
        </w:rPr>
        <w:t xml:space="preserve">5. http://www.jur-jur.ru/journals/jur22/index.html; </w:t>
      </w:r>
    </w:p>
    <w:p w14:paraId="64F73B77"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sz w:val="24"/>
          <w:szCs w:val="24"/>
        </w:rPr>
      </w:pPr>
      <w:r w:rsidRPr="00A43E7B">
        <w:rPr>
          <w:rFonts w:ascii="Times New Roman" w:eastAsia="Times New Roman" w:hAnsi="Times New Roman" w:cs="Times New Roman"/>
          <w:color w:val="000000"/>
          <w:sz w:val="24"/>
          <w:szCs w:val="24"/>
        </w:rPr>
        <w:t xml:space="preserve">6. http://www.eda-server.ru/gastronom/; </w:t>
      </w:r>
    </w:p>
    <w:p w14:paraId="7BB12496"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sz w:val="24"/>
          <w:szCs w:val="24"/>
        </w:rPr>
      </w:pPr>
    </w:p>
    <w:p w14:paraId="55D57EF5" w14:textId="77777777" w:rsidR="00A43E7B" w:rsidRPr="00A43E7B" w:rsidRDefault="00A43E7B" w:rsidP="00021DE7">
      <w:pPr>
        <w:keepNext/>
        <w:keepLines/>
        <w:numPr>
          <w:ilvl w:val="1"/>
          <w:numId w:val="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outlineLvl w:val="0"/>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 xml:space="preserve">КАДРОВОЕ ОБЕСПЕЧЕНИЕ </w:t>
      </w:r>
    </w:p>
    <w:p w14:paraId="7A746F91" w14:textId="77777777" w:rsidR="00A43E7B" w:rsidRPr="00A43E7B" w:rsidRDefault="00A43E7B" w:rsidP="00A43E7B">
      <w:pPr>
        <w:suppressAutoHyphens/>
        <w:spacing w:after="0" w:line="240" w:lineRule="auto"/>
        <w:ind w:firstLine="567"/>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iCs/>
          <w:sz w:val="24"/>
          <w:szCs w:val="24"/>
          <w:lang w:eastAsia="ar-SA"/>
        </w:rPr>
        <w:t xml:space="preserve">Реализация подготовки (специалистов среднего звена) </w:t>
      </w:r>
      <w:r w:rsidRPr="00A43E7B">
        <w:rPr>
          <w:rFonts w:ascii="Times New Roman" w:eastAsia="Times New Roman" w:hAnsi="Times New Roman" w:cs="Times New Roman"/>
          <w:sz w:val="24"/>
          <w:szCs w:val="24"/>
          <w:lang w:eastAsia="ar-SA"/>
        </w:rPr>
        <w:t>19.02.13 Технология продуктов общественного питания массового изготовления и специализированных пищевых продуктов</w:t>
      </w:r>
    </w:p>
    <w:p w14:paraId="5FE90376"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iCs/>
          <w:sz w:val="24"/>
          <w:szCs w:val="24"/>
          <w:lang w:eastAsia="ar-SA"/>
        </w:rPr>
        <w:t>обеспечивается педагогическими кадрами, имеющими высшее образование, соответствующее профилю преподаваемой дисциплины. Преподаватели получают дополнительное профессиональное образование по программам повышения квалификации не реже 1 раза в 3 года.</w:t>
      </w:r>
    </w:p>
    <w:p w14:paraId="0936B464" w14:textId="77777777" w:rsidR="00A43E7B" w:rsidRPr="00A43E7B" w:rsidRDefault="00A43E7B" w:rsidP="00A43E7B">
      <w:pPr>
        <w:suppressAutoHyphens/>
        <w:autoSpaceDE w:val="0"/>
        <w:autoSpaceDN w:val="0"/>
        <w:adjustRightInd w:val="0"/>
        <w:spacing w:after="0" w:line="240" w:lineRule="auto"/>
        <w:jc w:val="both"/>
        <w:rPr>
          <w:rFonts w:ascii="Times New Roman" w:eastAsia="Calibri" w:hAnsi="Times New Roman" w:cs="Times New Roman"/>
          <w:bCs/>
          <w:sz w:val="24"/>
          <w:szCs w:val="24"/>
          <w:lang w:eastAsia="ar-SA"/>
        </w:rPr>
      </w:pPr>
    </w:p>
    <w:p w14:paraId="12B310BC" w14:textId="77777777" w:rsidR="00A43E7B" w:rsidRPr="00A43E7B" w:rsidRDefault="00A43E7B" w:rsidP="00A43E7B">
      <w:pPr>
        <w:suppressAutoHyphens/>
        <w:autoSpaceDE w:val="0"/>
        <w:autoSpaceDN w:val="0"/>
        <w:adjustRightInd w:val="0"/>
        <w:spacing w:after="0" w:line="240" w:lineRule="auto"/>
        <w:jc w:val="both"/>
        <w:rPr>
          <w:rFonts w:ascii="Times New Roman" w:eastAsia="Calibri" w:hAnsi="Times New Roman" w:cs="Times New Roman"/>
          <w:bCs/>
          <w:sz w:val="24"/>
          <w:szCs w:val="24"/>
          <w:lang w:eastAsia="ar-SA"/>
        </w:rPr>
      </w:pPr>
    </w:p>
    <w:p w14:paraId="0EA89500" w14:textId="77777777" w:rsidR="00A43E7B" w:rsidRPr="00A43E7B" w:rsidRDefault="00A43E7B" w:rsidP="00A43E7B">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caps/>
          <w:sz w:val="24"/>
          <w:szCs w:val="24"/>
          <w:lang w:eastAsia="ar-SA"/>
        </w:rPr>
      </w:pPr>
      <w:r w:rsidRPr="00A43E7B">
        <w:rPr>
          <w:rFonts w:ascii="Times New Roman" w:eastAsia="Times New Roman" w:hAnsi="Times New Roman" w:cs="Times New Roman"/>
          <w:b/>
          <w:caps/>
          <w:sz w:val="24"/>
          <w:szCs w:val="24"/>
          <w:lang w:eastAsia="ar-SA"/>
        </w:rPr>
        <w:t>4. Контроль и оценка результатов освоения Профессионального модуля</w:t>
      </w:r>
    </w:p>
    <w:p w14:paraId="7468D094" w14:textId="77777777" w:rsidR="00A43E7B" w:rsidRPr="00A43E7B" w:rsidRDefault="00A43E7B" w:rsidP="00A43E7B">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outlineLvl w:val="0"/>
        <w:rPr>
          <w:rFonts w:ascii="Times New Roman" w:eastAsia="Times New Roman" w:hAnsi="Times New Roman" w:cs="Times New Roman"/>
          <w:sz w:val="24"/>
          <w:szCs w:val="24"/>
          <w:lang w:eastAsia="ar-SA"/>
        </w:rPr>
      </w:pPr>
      <w:r w:rsidRPr="00A43E7B">
        <w:rPr>
          <w:rFonts w:ascii="Times New Roman" w:eastAsia="Times New Roman" w:hAnsi="Times New Roman" w:cs="Times New Roman"/>
          <w:b/>
          <w:sz w:val="24"/>
          <w:szCs w:val="24"/>
          <w:lang w:eastAsia="ar-SA"/>
        </w:rPr>
        <w:t>Контроль</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b/>
          <w:sz w:val="24"/>
          <w:szCs w:val="24"/>
          <w:lang w:eastAsia="ar-SA"/>
        </w:rPr>
        <w:t>и оценка</w:t>
      </w:r>
      <w:r w:rsidRPr="00A43E7B">
        <w:rPr>
          <w:rFonts w:ascii="Times New Roman" w:eastAsia="Times New Roman" w:hAnsi="Times New Roman" w:cs="Times New Roman"/>
          <w:sz w:val="24"/>
          <w:szCs w:val="24"/>
          <w:lang w:eastAsia="ar-SA"/>
        </w:rPr>
        <w:t xml:space="preserve"> результатов освоения профессионального модуля осуществляется преподавателем в процессе проведения комбинированных занятий и семинаров, тестирования, а также выполнения обучающимися индивидуальных заданий, исследований.</w:t>
      </w:r>
    </w:p>
    <w:p w14:paraId="7416A4B7"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4536"/>
        <w:gridCol w:w="2693"/>
      </w:tblGrid>
      <w:tr w:rsidR="00A43E7B" w:rsidRPr="00A43E7B" w14:paraId="5F597E98" w14:textId="77777777" w:rsidTr="00CB0481">
        <w:tc>
          <w:tcPr>
            <w:tcW w:w="3369" w:type="dxa"/>
            <w:tcBorders>
              <w:top w:val="single" w:sz="4" w:space="0" w:color="auto"/>
              <w:left w:val="single" w:sz="4" w:space="0" w:color="auto"/>
              <w:bottom w:val="single" w:sz="4" w:space="0" w:color="auto"/>
              <w:right w:val="single" w:sz="4" w:space="0" w:color="auto"/>
            </w:tcBorders>
          </w:tcPr>
          <w:p w14:paraId="23B9F080" w14:textId="77777777" w:rsidR="00A43E7B" w:rsidRPr="00A43E7B" w:rsidRDefault="00A43E7B" w:rsidP="00A43E7B">
            <w:pPr>
              <w:suppressAutoHyphens/>
              <w:snapToGrid w:val="0"/>
              <w:spacing w:after="0" w:line="240" w:lineRule="auto"/>
              <w:jc w:val="center"/>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Результаты обучения</w:t>
            </w:r>
          </w:p>
          <w:p w14:paraId="2F4C2742" w14:textId="77777777" w:rsidR="00A43E7B" w:rsidRPr="00A43E7B" w:rsidRDefault="00A43E7B" w:rsidP="00A43E7B">
            <w:pPr>
              <w:suppressAutoHyphens/>
              <w:spacing w:after="0" w:line="240" w:lineRule="auto"/>
              <w:jc w:val="center"/>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(освоенные умения, усвоенные знания)</w:t>
            </w:r>
          </w:p>
          <w:p w14:paraId="178AD0C4"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bCs/>
                <w:sz w:val="24"/>
                <w:szCs w:val="24"/>
                <w:lang w:eastAsia="ar-SA"/>
              </w:rPr>
              <w:t>(общие и профессиональные компетенции</w:t>
            </w:r>
            <w:r w:rsidRPr="00A43E7B">
              <w:rPr>
                <w:rFonts w:ascii="Times New Roman" w:eastAsia="Times New Roman" w:hAnsi="Times New Roman" w:cs="Times New Roman"/>
                <w:b/>
                <w:sz w:val="24"/>
                <w:szCs w:val="24"/>
                <w:lang w:eastAsia="ar-SA"/>
              </w:rPr>
              <w:t>)</w:t>
            </w:r>
          </w:p>
        </w:tc>
        <w:tc>
          <w:tcPr>
            <w:tcW w:w="4536" w:type="dxa"/>
            <w:tcBorders>
              <w:top w:val="single" w:sz="4" w:space="0" w:color="auto"/>
              <w:left w:val="single" w:sz="4" w:space="0" w:color="auto"/>
              <w:bottom w:val="single" w:sz="4" w:space="0" w:color="auto"/>
              <w:right w:val="single" w:sz="4" w:space="0" w:color="auto"/>
            </w:tcBorders>
          </w:tcPr>
          <w:p w14:paraId="4377B51D"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Основные показатели оценки результата</w:t>
            </w:r>
          </w:p>
        </w:tc>
        <w:tc>
          <w:tcPr>
            <w:tcW w:w="2693" w:type="dxa"/>
            <w:tcBorders>
              <w:top w:val="single" w:sz="4" w:space="0" w:color="auto"/>
              <w:left w:val="single" w:sz="4" w:space="0" w:color="auto"/>
              <w:bottom w:val="single" w:sz="4" w:space="0" w:color="auto"/>
              <w:right w:val="single" w:sz="4" w:space="0" w:color="auto"/>
            </w:tcBorders>
          </w:tcPr>
          <w:p w14:paraId="626BDF11"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Формы и методы контроля и оценки</w:t>
            </w:r>
          </w:p>
        </w:tc>
      </w:tr>
      <w:tr w:rsidR="00A43E7B" w:rsidRPr="00A43E7B" w14:paraId="6905F13B" w14:textId="77777777" w:rsidTr="00CB0481">
        <w:tc>
          <w:tcPr>
            <w:tcW w:w="3369" w:type="dxa"/>
            <w:tcBorders>
              <w:top w:val="single" w:sz="4" w:space="0" w:color="auto"/>
              <w:left w:val="single" w:sz="4" w:space="0" w:color="auto"/>
              <w:bottom w:val="single" w:sz="4" w:space="0" w:color="auto"/>
              <w:right w:val="single" w:sz="4" w:space="0" w:color="auto"/>
            </w:tcBorders>
          </w:tcPr>
          <w:p w14:paraId="075A6AE2"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1</w:t>
            </w:r>
          </w:p>
        </w:tc>
        <w:tc>
          <w:tcPr>
            <w:tcW w:w="4536" w:type="dxa"/>
            <w:tcBorders>
              <w:top w:val="single" w:sz="4" w:space="0" w:color="auto"/>
              <w:left w:val="single" w:sz="4" w:space="0" w:color="auto"/>
              <w:bottom w:val="single" w:sz="4" w:space="0" w:color="auto"/>
              <w:right w:val="single" w:sz="4" w:space="0" w:color="auto"/>
            </w:tcBorders>
          </w:tcPr>
          <w:p w14:paraId="32C31587"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2</w:t>
            </w:r>
          </w:p>
        </w:tc>
        <w:tc>
          <w:tcPr>
            <w:tcW w:w="2693" w:type="dxa"/>
            <w:tcBorders>
              <w:top w:val="single" w:sz="4" w:space="0" w:color="auto"/>
              <w:left w:val="single" w:sz="4" w:space="0" w:color="auto"/>
              <w:bottom w:val="single" w:sz="4" w:space="0" w:color="auto"/>
              <w:right w:val="single" w:sz="4" w:space="0" w:color="auto"/>
            </w:tcBorders>
          </w:tcPr>
          <w:p w14:paraId="011DA314"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3</w:t>
            </w:r>
          </w:p>
        </w:tc>
      </w:tr>
      <w:tr w:rsidR="00A43E7B" w:rsidRPr="00A43E7B" w14:paraId="54603F9E" w14:textId="77777777" w:rsidTr="00CB0481">
        <w:trPr>
          <w:trHeight w:val="3034"/>
        </w:trPr>
        <w:tc>
          <w:tcPr>
            <w:tcW w:w="3369" w:type="dxa"/>
            <w:tcBorders>
              <w:top w:val="single" w:sz="4" w:space="0" w:color="auto"/>
              <w:left w:val="single" w:sz="4" w:space="0" w:color="auto"/>
              <w:bottom w:val="single" w:sz="4" w:space="0" w:color="auto"/>
              <w:right w:val="single" w:sz="4" w:space="0" w:color="auto"/>
            </w:tcBorders>
          </w:tcPr>
          <w:p w14:paraId="240462C4"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В результате освоения профессионального модуля обучающийся умеет:</w:t>
            </w:r>
          </w:p>
          <w:p w14:paraId="574DC195" w14:textId="77777777" w:rsidR="00A43E7B" w:rsidRPr="00A43E7B" w:rsidRDefault="00A43E7B" w:rsidP="00A43E7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43E7B">
              <w:rPr>
                <w:rFonts w:ascii="Times New Roman" w:eastAsia="Times New Roman" w:hAnsi="Times New Roman" w:cs="Times New Roman"/>
                <w:color w:val="000000"/>
                <w:sz w:val="24"/>
                <w:szCs w:val="24"/>
              </w:rPr>
              <w:t xml:space="preserve">ОК1-9, ПК.1.1, ПК.1.2 </w:t>
            </w:r>
          </w:p>
          <w:p w14:paraId="5D085CCD" w14:textId="77777777" w:rsidR="00A43E7B" w:rsidRPr="00A43E7B" w:rsidRDefault="00A43E7B" w:rsidP="00A43E7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43E7B">
              <w:rPr>
                <w:rFonts w:ascii="Times New Roman" w:eastAsia="Times New Roman" w:hAnsi="Times New Roman" w:cs="Times New Roman"/>
                <w:b/>
                <w:bCs/>
                <w:color w:val="000000"/>
                <w:sz w:val="24"/>
                <w:szCs w:val="24"/>
              </w:rPr>
              <w:t xml:space="preserve">уметь: </w:t>
            </w:r>
          </w:p>
          <w:p w14:paraId="24DCFEFD" w14:textId="77777777" w:rsidR="00A43E7B" w:rsidRPr="00A43E7B" w:rsidRDefault="00A43E7B" w:rsidP="00A43E7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43E7B">
              <w:rPr>
                <w:rFonts w:ascii="Times New Roman" w:eastAsia="Times New Roman" w:hAnsi="Times New Roman" w:cs="Times New Roman"/>
                <w:color w:val="000000"/>
                <w:sz w:val="24"/>
                <w:szCs w:val="24"/>
              </w:rPr>
              <w:t xml:space="preserve">-определять вид, обеспечивать рациональный подбор в соответствии с потребностью производства технологического оборудования, инвентаря, инструментов; </w:t>
            </w:r>
          </w:p>
          <w:p w14:paraId="4D2EF392" w14:textId="77777777" w:rsidR="00A43E7B" w:rsidRPr="00A43E7B" w:rsidRDefault="00A43E7B" w:rsidP="00A43E7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43E7B">
              <w:rPr>
                <w:rFonts w:ascii="Times New Roman" w:eastAsia="Times New Roman" w:hAnsi="Times New Roman" w:cs="Times New Roman"/>
                <w:color w:val="000000"/>
                <w:sz w:val="24"/>
                <w:szCs w:val="24"/>
              </w:rPr>
              <w:t xml:space="preserve">-организовывать рабочее место для обработки сырья, приготовления полуфабрикатов, готовой продукции, ее отпуска в соответствии с правилами техники безопасности, санитарии и пожарной безопасности; </w:t>
            </w:r>
          </w:p>
          <w:p w14:paraId="1D4302B4" w14:textId="77777777" w:rsidR="00A43E7B" w:rsidRPr="00A43E7B" w:rsidRDefault="00A43E7B" w:rsidP="00A43E7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43E7B">
              <w:rPr>
                <w:rFonts w:ascii="Times New Roman" w:eastAsia="Times New Roman" w:hAnsi="Times New Roman" w:cs="Times New Roman"/>
                <w:color w:val="000000"/>
                <w:sz w:val="24"/>
                <w:szCs w:val="24"/>
              </w:rPr>
              <w:t xml:space="preserve">-подготавливать к работе, использовать технологическое оборудование по его назначению с учётом правил </w:t>
            </w:r>
            <w:r w:rsidRPr="00A43E7B">
              <w:rPr>
                <w:rFonts w:ascii="Times New Roman" w:eastAsia="Times New Roman" w:hAnsi="Times New Roman" w:cs="Times New Roman"/>
                <w:color w:val="000000"/>
                <w:sz w:val="24"/>
                <w:szCs w:val="24"/>
              </w:rPr>
              <w:lastRenderedPageBreak/>
              <w:t xml:space="preserve">техники безопасности, санитарии и пожарной безопасности, правильно ориентироваться в экстренной ситуации </w:t>
            </w:r>
          </w:p>
          <w:p w14:paraId="2ECB84FD" w14:textId="77777777" w:rsidR="00A43E7B" w:rsidRPr="00A43E7B" w:rsidRDefault="00A43E7B" w:rsidP="00A43E7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43E7B">
              <w:rPr>
                <w:rFonts w:ascii="Times New Roman" w:eastAsia="Times New Roman" w:hAnsi="Times New Roman" w:cs="Times New Roman"/>
                <w:color w:val="000000"/>
                <w:sz w:val="24"/>
                <w:szCs w:val="24"/>
              </w:rPr>
              <w:t xml:space="preserve">- выявлять риски в области безопасности работ на производстве и разрабатывать предложения по их минимизации и устранению; </w:t>
            </w:r>
          </w:p>
          <w:p w14:paraId="50B9B055" w14:textId="77777777" w:rsidR="00A43E7B" w:rsidRPr="00A43E7B" w:rsidRDefault="00A43E7B" w:rsidP="00A43E7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43E7B">
              <w:rPr>
                <w:rFonts w:ascii="Times New Roman" w:eastAsia="Times New Roman" w:hAnsi="Times New Roman" w:cs="Times New Roman"/>
                <w:color w:val="000000"/>
                <w:sz w:val="24"/>
                <w:szCs w:val="24"/>
              </w:rPr>
              <w:t xml:space="preserve">-оценивать эффективность использования оборудования; </w:t>
            </w:r>
          </w:p>
          <w:p w14:paraId="7EAE7F39" w14:textId="77777777" w:rsidR="00A43E7B" w:rsidRPr="00A43E7B" w:rsidRDefault="00A43E7B" w:rsidP="00A43E7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43E7B">
              <w:rPr>
                <w:rFonts w:ascii="Times New Roman" w:eastAsia="Times New Roman" w:hAnsi="Times New Roman" w:cs="Times New Roman"/>
                <w:color w:val="000000"/>
                <w:sz w:val="24"/>
                <w:szCs w:val="24"/>
              </w:rPr>
              <w:t xml:space="preserve">-планировать мероприятия по обеспечению безопасных и </w:t>
            </w:r>
            <w:proofErr w:type="gramStart"/>
            <w:r w:rsidRPr="00A43E7B">
              <w:rPr>
                <w:rFonts w:ascii="Times New Roman" w:eastAsia="Times New Roman" w:hAnsi="Times New Roman" w:cs="Times New Roman"/>
                <w:color w:val="000000"/>
                <w:sz w:val="24"/>
                <w:szCs w:val="24"/>
              </w:rPr>
              <w:t>благо-приятных</w:t>
            </w:r>
            <w:proofErr w:type="gramEnd"/>
            <w:r w:rsidRPr="00A43E7B">
              <w:rPr>
                <w:rFonts w:ascii="Times New Roman" w:eastAsia="Times New Roman" w:hAnsi="Times New Roman" w:cs="Times New Roman"/>
                <w:color w:val="000000"/>
                <w:sz w:val="24"/>
                <w:szCs w:val="24"/>
              </w:rPr>
              <w:t xml:space="preserve"> условий труда на производстве, предупреждению травматизма; </w:t>
            </w:r>
          </w:p>
          <w:p w14:paraId="07539F74" w14:textId="77777777" w:rsidR="00A43E7B" w:rsidRPr="00A43E7B" w:rsidRDefault="00A43E7B" w:rsidP="00A43E7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43E7B">
              <w:rPr>
                <w:rFonts w:ascii="Times New Roman" w:eastAsia="Times New Roman" w:hAnsi="Times New Roman" w:cs="Times New Roman"/>
                <w:color w:val="000000"/>
                <w:sz w:val="24"/>
                <w:szCs w:val="24"/>
              </w:rPr>
              <w:t xml:space="preserve">-контролировать соблюдение графиков технического </w:t>
            </w:r>
            <w:proofErr w:type="gramStart"/>
            <w:r w:rsidRPr="00A43E7B">
              <w:rPr>
                <w:rFonts w:ascii="Times New Roman" w:eastAsia="Times New Roman" w:hAnsi="Times New Roman" w:cs="Times New Roman"/>
                <w:color w:val="000000"/>
                <w:sz w:val="24"/>
                <w:szCs w:val="24"/>
              </w:rPr>
              <w:t>обслужива-ния</w:t>
            </w:r>
            <w:proofErr w:type="gramEnd"/>
            <w:r w:rsidRPr="00A43E7B">
              <w:rPr>
                <w:rFonts w:ascii="Times New Roman" w:eastAsia="Times New Roman" w:hAnsi="Times New Roman" w:cs="Times New Roman"/>
                <w:color w:val="000000"/>
                <w:sz w:val="24"/>
                <w:szCs w:val="24"/>
              </w:rPr>
              <w:t xml:space="preserve"> оборудования и исправность приборов безопасности и изме-рительных приборов. </w:t>
            </w:r>
          </w:p>
          <w:p w14:paraId="2E18CE6D" w14:textId="77777777" w:rsidR="00A43E7B" w:rsidRPr="00A43E7B" w:rsidRDefault="00A43E7B" w:rsidP="00A43E7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43E7B">
              <w:rPr>
                <w:rFonts w:ascii="Times New Roman" w:eastAsia="Times New Roman" w:hAnsi="Times New Roman" w:cs="Times New Roman"/>
                <w:color w:val="000000"/>
                <w:sz w:val="24"/>
                <w:szCs w:val="24"/>
              </w:rPr>
              <w:t xml:space="preserve">-оперативно взаимодействовать с работником, ответственным за безопасные и благоприятные условия работы на производстве; </w:t>
            </w:r>
          </w:p>
          <w:p w14:paraId="08B408AA" w14:textId="77777777" w:rsidR="00A43E7B" w:rsidRPr="00A43E7B" w:rsidRDefault="00A43E7B" w:rsidP="00A43E7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43E7B">
              <w:rPr>
                <w:rFonts w:ascii="Times New Roman" w:eastAsia="Times New Roman" w:hAnsi="Times New Roman" w:cs="Times New Roman"/>
                <w:color w:val="000000"/>
                <w:sz w:val="24"/>
                <w:szCs w:val="24"/>
              </w:rPr>
              <w:t xml:space="preserve">-рассчитывать производственные мощности и эффективность работы технологического оборудования; </w:t>
            </w:r>
          </w:p>
          <w:p w14:paraId="7DBD05CB" w14:textId="77777777" w:rsidR="00A43E7B" w:rsidRPr="00A43E7B" w:rsidRDefault="00A43E7B" w:rsidP="00A43E7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43E7B">
              <w:rPr>
                <w:rFonts w:ascii="Times New Roman" w:eastAsia="Times New Roman" w:hAnsi="Times New Roman" w:cs="Times New Roman"/>
                <w:color w:val="000000"/>
                <w:sz w:val="24"/>
                <w:szCs w:val="24"/>
              </w:rPr>
              <w:t xml:space="preserve">-проводить инструктаж по безопасной эксплуатации технологического оборудования. </w:t>
            </w:r>
          </w:p>
        </w:tc>
        <w:tc>
          <w:tcPr>
            <w:tcW w:w="4536" w:type="dxa"/>
            <w:tcBorders>
              <w:top w:val="single" w:sz="4" w:space="0" w:color="auto"/>
              <w:left w:val="single" w:sz="4" w:space="0" w:color="auto"/>
              <w:bottom w:val="single" w:sz="4" w:space="0" w:color="auto"/>
              <w:right w:val="single" w:sz="4" w:space="0" w:color="auto"/>
            </w:tcBorders>
          </w:tcPr>
          <w:p w14:paraId="57944B1C" w14:textId="77777777" w:rsidR="00A43E7B" w:rsidRPr="00A43E7B" w:rsidRDefault="00A43E7B" w:rsidP="00A43E7B">
            <w:pPr>
              <w:suppressAutoHyphens/>
              <w:spacing w:after="0" w:line="240" w:lineRule="auto"/>
              <w:ind w:firstLine="295"/>
              <w:jc w:val="both"/>
              <w:rPr>
                <w:rFonts w:ascii="Times New Roman" w:eastAsia="Times New Roman" w:hAnsi="Times New Roman" w:cs="Times New Roman"/>
                <w:sz w:val="24"/>
                <w:szCs w:val="24"/>
                <w:lang w:eastAsia="ar-SA"/>
              </w:rPr>
            </w:pPr>
          </w:p>
          <w:p w14:paraId="6F124F81" w14:textId="77777777" w:rsidR="00A43E7B" w:rsidRPr="00A43E7B" w:rsidRDefault="00A43E7B" w:rsidP="00A43E7B">
            <w:pPr>
              <w:suppressAutoHyphens/>
              <w:spacing w:after="0" w:line="240" w:lineRule="auto"/>
              <w:ind w:firstLine="295"/>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Оформление материала в соответствии с требованиями стандарта предприятия</w:t>
            </w:r>
          </w:p>
          <w:p w14:paraId="2C80FC01"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Уровень умения определить, проанализировать альтернативные возможности, варианты действий;</w:t>
            </w:r>
          </w:p>
          <w:p w14:paraId="6B507AD1"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bCs/>
                <w:color w:val="000000"/>
                <w:sz w:val="24"/>
                <w:szCs w:val="24"/>
                <w:bdr w:val="none" w:sz="0" w:space="0" w:color="auto" w:frame="1"/>
              </w:rPr>
              <w:t xml:space="preserve">Соответствие </w:t>
            </w:r>
            <w:r w:rsidRPr="00A43E7B">
              <w:rPr>
                <w:rFonts w:ascii="Times New Roman" w:eastAsia="Times New Roman" w:hAnsi="Times New Roman" w:cs="Times New Roman"/>
                <w:color w:val="000000"/>
                <w:sz w:val="24"/>
                <w:szCs w:val="24"/>
              </w:rPr>
              <w:t>требованиям, СанПиН</w:t>
            </w:r>
          </w:p>
          <w:p w14:paraId="09849692"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Уровень умения определить, проанализировать альтернативные возможности, варианты действий;</w:t>
            </w:r>
          </w:p>
          <w:p w14:paraId="3E910F38"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умения сформулировать собственную позицию, оценку и аргументировать ее;</w:t>
            </w:r>
          </w:p>
          <w:p w14:paraId="5E01A950" w14:textId="77777777" w:rsidR="00A43E7B" w:rsidRPr="00A43E7B" w:rsidRDefault="00A43E7B" w:rsidP="00A43E7B">
            <w:pPr>
              <w:suppressAutoHyphens/>
              <w:spacing w:after="0" w:line="240" w:lineRule="auto"/>
              <w:ind w:firstLine="295"/>
              <w:jc w:val="both"/>
              <w:rPr>
                <w:rFonts w:ascii="Times New Roman" w:eastAsia="Times New Roman" w:hAnsi="Times New Roman" w:cs="Times New Roman"/>
                <w:bCs/>
                <w:i/>
                <w:sz w:val="24"/>
                <w:szCs w:val="24"/>
                <w:lang w:eastAsia="ar-SA"/>
              </w:rPr>
            </w:pPr>
            <w:r w:rsidRPr="00A43E7B">
              <w:rPr>
                <w:rFonts w:ascii="Times New Roman" w:eastAsia="Times New Roman" w:hAnsi="Times New Roman" w:cs="Times New Roman"/>
                <w:sz w:val="24"/>
                <w:szCs w:val="24"/>
                <w:lang w:eastAsia="ar-SA"/>
              </w:rPr>
              <w:t>оформления материала в соответствии с требованиями;</w:t>
            </w:r>
          </w:p>
          <w:p w14:paraId="00C95754" w14:textId="77777777" w:rsidR="00A43E7B" w:rsidRPr="00A43E7B" w:rsidRDefault="00A43E7B" w:rsidP="00A43E7B">
            <w:pPr>
              <w:suppressAutoHyphens/>
              <w:autoSpaceDE w:val="0"/>
              <w:autoSpaceDN w:val="0"/>
              <w:adjustRightInd w:val="0"/>
              <w:spacing w:after="0" w:line="240" w:lineRule="auto"/>
              <w:rPr>
                <w:rFonts w:ascii="Times New Roman" w:eastAsia="Calibri" w:hAnsi="Times New Roman" w:cs="Times New Roman"/>
                <w:color w:val="000000"/>
                <w:sz w:val="24"/>
                <w:szCs w:val="24"/>
                <w:lang w:eastAsia="ar-SA"/>
              </w:rPr>
            </w:pPr>
            <w:r w:rsidRPr="00A43E7B">
              <w:rPr>
                <w:rFonts w:ascii="Times New Roman" w:eastAsia="Calibri" w:hAnsi="Times New Roman" w:cs="Times New Roman"/>
                <w:color w:val="000000"/>
                <w:sz w:val="24"/>
                <w:szCs w:val="24"/>
                <w:lang w:eastAsia="ar-SA"/>
              </w:rPr>
              <w:t>- Рациональность действий;</w:t>
            </w:r>
          </w:p>
          <w:p w14:paraId="4727EF42" w14:textId="77777777" w:rsidR="00A43E7B" w:rsidRPr="00A43E7B" w:rsidRDefault="00A43E7B" w:rsidP="00A43E7B">
            <w:pPr>
              <w:suppressAutoHyphens/>
              <w:spacing w:after="0" w:line="240" w:lineRule="auto"/>
              <w:ind w:firstLine="295"/>
              <w:rPr>
                <w:rFonts w:ascii="Times New Roman" w:eastAsia="Times New Roman" w:hAnsi="Times New Roman" w:cs="Times New Roman"/>
                <w:bCs/>
                <w:sz w:val="24"/>
                <w:szCs w:val="24"/>
                <w:lang w:eastAsia="ar-SA"/>
              </w:rPr>
            </w:pPr>
            <w:r w:rsidRPr="00A43E7B">
              <w:rPr>
                <w:rFonts w:ascii="Times New Roman" w:eastAsia="Calibri" w:hAnsi="Times New Roman" w:cs="Times New Roman"/>
                <w:color w:val="000000"/>
                <w:sz w:val="24"/>
                <w:szCs w:val="24"/>
                <w:lang w:eastAsia="ar-SA"/>
              </w:rPr>
              <w:t xml:space="preserve">- Выполнение заданий в полном объеме. </w:t>
            </w:r>
            <w:r w:rsidRPr="00A43E7B">
              <w:rPr>
                <w:rFonts w:ascii="Times New Roman" w:eastAsia="Times New Roman" w:hAnsi="Times New Roman" w:cs="Times New Roman"/>
                <w:bCs/>
                <w:sz w:val="24"/>
                <w:szCs w:val="24"/>
                <w:lang w:eastAsia="ar-SA"/>
              </w:rPr>
              <w:t>На семинарском занятии, оценивается глубина изучения материала, умение связно и последовательно излагать материал, подтверждая примерами</w:t>
            </w:r>
          </w:p>
          <w:p w14:paraId="6212843A" w14:textId="77777777" w:rsidR="00A43E7B" w:rsidRPr="00A43E7B" w:rsidRDefault="00A43E7B" w:rsidP="00A43E7B">
            <w:pPr>
              <w:suppressAutoHyphens/>
              <w:spacing w:after="0" w:line="240" w:lineRule="auto"/>
              <w:ind w:firstLine="295"/>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Умение выполнять условия задания на творческом уровне с представлением собственной позиции</w:t>
            </w:r>
          </w:p>
        </w:tc>
        <w:tc>
          <w:tcPr>
            <w:tcW w:w="2693" w:type="dxa"/>
            <w:tcBorders>
              <w:top w:val="single" w:sz="4" w:space="0" w:color="auto"/>
              <w:left w:val="single" w:sz="4" w:space="0" w:color="auto"/>
              <w:bottom w:val="single" w:sz="4" w:space="0" w:color="auto"/>
              <w:right w:val="single" w:sz="4" w:space="0" w:color="auto"/>
            </w:tcBorders>
          </w:tcPr>
          <w:p w14:paraId="7B6794C9" w14:textId="77777777" w:rsidR="00A43E7B" w:rsidRPr="00A43E7B" w:rsidRDefault="00A43E7B" w:rsidP="00A43E7B">
            <w:pPr>
              <w:suppressAutoHyphens/>
              <w:spacing w:after="0" w:line="240" w:lineRule="auto"/>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Индивидуальный контроль, письменный контроль.</w:t>
            </w:r>
          </w:p>
          <w:p w14:paraId="4FC3DC8D" w14:textId="77777777" w:rsidR="00A43E7B" w:rsidRPr="00A43E7B" w:rsidRDefault="00A43E7B" w:rsidP="00A43E7B">
            <w:pPr>
              <w:suppressAutoHyphens/>
              <w:spacing w:after="0" w:line="240" w:lineRule="auto"/>
              <w:rPr>
                <w:rFonts w:ascii="Times New Roman" w:eastAsia="Times New Roman" w:hAnsi="Times New Roman" w:cs="Times New Roman"/>
                <w:bCs/>
                <w:sz w:val="24"/>
                <w:szCs w:val="24"/>
                <w:lang w:eastAsia="ar-SA"/>
              </w:rPr>
            </w:pPr>
          </w:p>
          <w:p w14:paraId="27F0FF0A"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 xml:space="preserve">Экспертное наблюдение за деятельностью обучающихся </w:t>
            </w:r>
          </w:p>
          <w:p w14:paraId="6374F919"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p>
          <w:p w14:paraId="19852574" w14:textId="77777777" w:rsidR="00A43E7B" w:rsidRPr="00A43E7B" w:rsidRDefault="00A43E7B" w:rsidP="00A43E7B">
            <w:pPr>
              <w:suppressAutoHyphens/>
              <w:spacing w:after="0" w:line="240" w:lineRule="auto"/>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Проверка решения тестовых заданий</w:t>
            </w:r>
          </w:p>
          <w:p w14:paraId="23FA7FCD" w14:textId="77777777" w:rsidR="00A43E7B" w:rsidRPr="00A43E7B" w:rsidRDefault="00A43E7B" w:rsidP="00A43E7B">
            <w:pPr>
              <w:suppressAutoHyphens/>
              <w:spacing w:after="0" w:line="240" w:lineRule="auto"/>
              <w:rPr>
                <w:rFonts w:ascii="Times New Roman" w:eastAsia="Times New Roman" w:hAnsi="Times New Roman" w:cs="Times New Roman"/>
                <w:bCs/>
                <w:sz w:val="24"/>
                <w:szCs w:val="24"/>
                <w:lang w:eastAsia="ar-SA"/>
              </w:rPr>
            </w:pPr>
          </w:p>
          <w:p w14:paraId="5C0598D6" w14:textId="77777777" w:rsidR="00A43E7B" w:rsidRPr="00A43E7B" w:rsidRDefault="00A43E7B" w:rsidP="00A43E7B">
            <w:pPr>
              <w:suppressAutoHyphens/>
              <w:spacing w:after="0" w:line="240" w:lineRule="auto"/>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color w:val="000000"/>
                <w:sz w:val="24"/>
                <w:szCs w:val="24"/>
                <w:lang w:eastAsia="ar-SA"/>
              </w:rPr>
              <w:t xml:space="preserve">Экспертное наблюдение за деятельностью обучающегося при </w:t>
            </w:r>
            <w:r w:rsidRPr="00A43E7B">
              <w:rPr>
                <w:rFonts w:ascii="Times New Roman" w:eastAsia="Times New Roman" w:hAnsi="Times New Roman" w:cs="Times New Roman"/>
                <w:bCs/>
                <w:sz w:val="24"/>
                <w:szCs w:val="24"/>
                <w:lang w:eastAsia="ar-SA"/>
              </w:rPr>
              <w:t>решении ситуационных задач</w:t>
            </w:r>
          </w:p>
          <w:p w14:paraId="5DC540E0"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sz w:val="24"/>
                <w:szCs w:val="24"/>
              </w:rPr>
            </w:pPr>
            <w:r w:rsidRPr="00A43E7B">
              <w:rPr>
                <w:rFonts w:ascii="Times New Roman" w:eastAsia="Times New Roman" w:hAnsi="Times New Roman" w:cs="Times New Roman"/>
                <w:color w:val="000000"/>
                <w:sz w:val="24"/>
                <w:szCs w:val="24"/>
              </w:rPr>
              <w:t>Наблюдение за учебной деятельностью студентов, во время проведения профессиональных мероприятий и конкурсов, научно-</w:t>
            </w:r>
            <w:r w:rsidRPr="00A43E7B">
              <w:rPr>
                <w:rFonts w:ascii="Times New Roman" w:eastAsia="Times New Roman" w:hAnsi="Times New Roman" w:cs="Times New Roman"/>
                <w:color w:val="000000"/>
                <w:sz w:val="24"/>
                <w:szCs w:val="24"/>
              </w:rPr>
              <w:lastRenderedPageBreak/>
              <w:t xml:space="preserve">практических конференций. </w:t>
            </w:r>
          </w:p>
          <w:p w14:paraId="7356CA3B"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sz w:val="24"/>
                <w:szCs w:val="24"/>
              </w:rPr>
            </w:pPr>
            <w:r w:rsidRPr="00A43E7B">
              <w:rPr>
                <w:rFonts w:ascii="Times New Roman" w:eastAsia="Times New Roman" w:hAnsi="Times New Roman" w:cs="Times New Roman"/>
                <w:color w:val="000000"/>
                <w:sz w:val="24"/>
                <w:szCs w:val="24"/>
              </w:rPr>
              <w:t xml:space="preserve">Контроль деятельности студентов при выполнении различных видов работ с использованием ИКТ </w:t>
            </w:r>
          </w:p>
          <w:p w14:paraId="6399391C"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sz w:val="24"/>
                <w:szCs w:val="24"/>
              </w:rPr>
            </w:pPr>
            <w:r w:rsidRPr="00A43E7B">
              <w:rPr>
                <w:rFonts w:ascii="Times New Roman" w:eastAsia="Times New Roman" w:hAnsi="Times New Roman" w:cs="Times New Roman"/>
                <w:color w:val="000000"/>
                <w:sz w:val="24"/>
                <w:szCs w:val="24"/>
              </w:rPr>
              <w:t xml:space="preserve">текущий контроль </w:t>
            </w:r>
          </w:p>
          <w:p w14:paraId="0830D4CC"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 xml:space="preserve">промежуточная аттестация </w:t>
            </w:r>
          </w:p>
        </w:tc>
      </w:tr>
      <w:tr w:rsidR="00A43E7B" w:rsidRPr="00A43E7B" w14:paraId="3E0C9F36" w14:textId="77777777" w:rsidTr="00CB0481">
        <w:trPr>
          <w:trHeight w:val="697"/>
        </w:trPr>
        <w:tc>
          <w:tcPr>
            <w:tcW w:w="3369" w:type="dxa"/>
            <w:tcBorders>
              <w:top w:val="single" w:sz="4" w:space="0" w:color="auto"/>
              <w:left w:val="single" w:sz="4" w:space="0" w:color="auto"/>
              <w:right w:val="single" w:sz="4" w:space="0" w:color="auto"/>
            </w:tcBorders>
          </w:tcPr>
          <w:p w14:paraId="0B75825E"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lastRenderedPageBreak/>
              <w:t>В результате освоения профессионального модуля обучающийся знает:</w:t>
            </w:r>
          </w:p>
          <w:p w14:paraId="36170E31" w14:textId="77777777" w:rsidR="00A43E7B" w:rsidRPr="00A43E7B" w:rsidRDefault="00A43E7B" w:rsidP="00A43E7B">
            <w:pPr>
              <w:autoSpaceDE w:val="0"/>
              <w:autoSpaceDN w:val="0"/>
              <w:adjustRightInd w:val="0"/>
              <w:spacing w:after="0" w:line="240" w:lineRule="auto"/>
              <w:jc w:val="both"/>
              <w:rPr>
                <w:rFonts w:ascii="Times New Roman" w:eastAsia="Times New Roman" w:hAnsi="Times New Roman" w:cs="Times New Roman"/>
                <w:sz w:val="24"/>
                <w:szCs w:val="24"/>
              </w:rPr>
            </w:pPr>
          </w:p>
          <w:p w14:paraId="2D883090" w14:textId="77777777" w:rsidR="00A43E7B" w:rsidRPr="00A43E7B" w:rsidRDefault="00A43E7B" w:rsidP="00A43E7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43E7B">
              <w:rPr>
                <w:rFonts w:ascii="Times New Roman" w:eastAsia="Times New Roman" w:hAnsi="Times New Roman" w:cs="Times New Roman"/>
                <w:color w:val="000000"/>
                <w:sz w:val="24"/>
                <w:szCs w:val="24"/>
              </w:rPr>
              <w:t xml:space="preserve">-классификацию, основные технические характеристики, назначение, принципы действия, особенности устройства, правила безопасной эксплуатации различных групп технологического оборудования; </w:t>
            </w:r>
          </w:p>
          <w:p w14:paraId="5CBBD815" w14:textId="77777777" w:rsidR="00A43E7B" w:rsidRPr="00A43E7B" w:rsidRDefault="00A43E7B" w:rsidP="00A43E7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43E7B">
              <w:rPr>
                <w:rFonts w:ascii="Times New Roman" w:eastAsia="Times New Roman" w:hAnsi="Times New Roman" w:cs="Times New Roman"/>
                <w:color w:val="000000"/>
                <w:sz w:val="24"/>
                <w:szCs w:val="24"/>
              </w:rPr>
              <w:t xml:space="preserve">-принципы организации обработки сырья, приготовления </w:t>
            </w:r>
            <w:r w:rsidRPr="00A43E7B">
              <w:rPr>
                <w:rFonts w:ascii="Times New Roman" w:eastAsia="Times New Roman" w:hAnsi="Times New Roman" w:cs="Times New Roman"/>
                <w:color w:val="000000"/>
                <w:sz w:val="24"/>
                <w:szCs w:val="24"/>
              </w:rPr>
              <w:lastRenderedPageBreak/>
              <w:t xml:space="preserve">полуфабрикатов, готовой кулинарной и кондитерской продукции, подготовки ее к реализации; </w:t>
            </w:r>
          </w:p>
          <w:p w14:paraId="2D5D7A51" w14:textId="77777777" w:rsidR="00A43E7B" w:rsidRPr="00A43E7B" w:rsidRDefault="00A43E7B" w:rsidP="00A43E7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43E7B">
              <w:rPr>
                <w:rFonts w:ascii="Times New Roman" w:eastAsia="Times New Roman" w:hAnsi="Times New Roman" w:cs="Times New Roman"/>
                <w:color w:val="000000"/>
                <w:sz w:val="24"/>
                <w:szCs w:val="24"/>
              </w:rPr>
              <w:t xml:space="preserve">-прогрессивные способы организации процессов приготовления пищи с использованием современных видов технологического оборудования; </w:t>
            </w:r>
          </w:p>
          <w:p w14:paraId="762A4359" w14:textId="77777777" w:rsidR="00A43E7B" w:rsidRPr="00A43E7B" w:rsidRDefault="00A43E7B" w:rsidP="00A43E7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43E7B">
              <w:rPr>
                <w:rFonts w:ascii="Times New Roman" w:eastAsia="Times New Roman" w:hAnsi="Times New Roman" w:cs="Times New Roman"/>
                <w:color w:val="000000"/>
                <w:sz w:val="24"/>
                <w:szCs w:val="24"/>
              </w:rPr>
              <w:t xml:space="preserve">-правила выбора технологического оборудования, инвентаря, инструментов, посуды для различных процессов приготовления и отпуска кулинарной и кондитерской продукции; </w:t>
            </w:r>
          </w:p>
          <w:p w14:paraId="4E66A9F0" w14:textId="77777777" w:rsidR="00A43E7B" w:rsidRPr="00A43E7B" w:rsidRDefault="00A43E7B" w:rsidP="00A43E7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43E7B">
              <w:rPr>
                <w:rFonts w:ascii="Times New Roman" w:eastAsia="Times New Roman" w:hAnsi="Times New Roman" w:cs="Times New Roman"/>
                <w:color w:val="000000"/>
                <w:sz w:val="24"/>
                <w:szCs w:val="24"/>
              </w:rPr>
              <w:t xml:space="preserve">-методики расчета; </w:t>
            </w:r>
          </w:p>
          <w:p w14:paraId="539238B9" w14:textId="77777777" w:rsidR="00A43E7B" w:rsidRPr="00A43E7B" w:rsidRDefault="00A43E7B" w:rsidP="00A43E7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43E7B">
              <w:rPr>
                <w:rFonts w:ascii="Times New Roman" w:eastAsia="Times New Roman" w:hAnsi="Times New Roman" w:cs="Times New Roman"/>
                <w:color w:val="000000"/>
                <w:sz w:val="24"/>
                <w:szCs w:val="24"/>
              </w:rPr>
              <w:t xml:space="preserve">-способы организации рабочих мест повара, кондитера, пекаря в соответствии с видами изготавливаемой кулинарной, хлебобулочной и кондитерской продукции; </w:t>
            </w:r>
          </w:p>
          <w:p w14:paraId="2B96F790" w14:textId="77777777" w:rsidR="00A43E7B" w:rsidRPr="00A43E7B" w:rsidRDefault="00A43E7B" w:rsidP="00A43E7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43E7B">
              <w:rPr>
                <w:rFonts w:ascii="Times New Roman" w:eastAsia="Times New Roman" w:hAnsi="Times New Roman" w:cs="Times New Roman"/>
                <w:color w:val="000000"/>
                <w:sz w:val="24"/>
                <w:szCs w:val="24"/>
              </w:rPr>
              <w:t xml:space="preserve">-правила электробезопасности, пожарной безопасности; </w:t>
            </w:r>
          </w:p>
          <w:p w14:paraId="59A4076F" w14:textId="77777777" w:rsidR="00A43E7B" w:rsidRPr="00A43E7B" w:rsidRDefault="00A43E7B" w:rsidP="00A43E7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43E7B">
              <w:rPr>
                <w:rFonts w:ascii="Times New Roman" w:eastAsia="Times New Roman" w:hAnsi="Times New Roman" w:cs="Times New Roman"/>
                <w:color w:val="000000"/>
                <w:sz w:val="24"/>
                <w:szCs w:val="24"/>
              </w:rPr>
              <w:t xml:space="preserve">-правила охраны труда в организациях питания </w:t>
            </w:r>
          </w:p>
          <w:p w14:paraId="04BE090A"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tc>
        <w:tc>
          <w:tcPr>
            <w:tcW w:w="4536" w:type="dxa"/>
            <w:tcBorders>
              <w:top w:val="single" w:sz="4" w:space="0" w:color="auto"/>
              <w:left w:val="single" w:sz="4" w:space="0" w:color="auto"/>
              <w:bottom w:val="single" w:sz="4" w:space="0" w:color="auto"/>
              <w:right w:val="single" w:sz="4" w:space="0" w:color="auto"/>
            </w:tcBorders>
          </w:tcPr>
          <w:p w14:paraId="096D84B3" w14:textId="77777777" w:rsidR="00A43E7B" w:rsidRPr="00A43E7B" w:rsidRDefault="00A43E7B" w:rsidP="00A43E7B">
            <w:pPr>
              <w:suppressAutoHyphens/>
              <w:autoSpaceDE w:val="0"/>
              <w:autoSpaceDN w:val="0"/>
              <w:adjustRightInd w:val="0"/>
              <w:spacing w:after="0" w:line="240" w:lineRule="auto"/>
              <w:rPr>
                <w:rFonts w:ascii="Times New Roman" w:eastAsia="Calibri" w:hAnsi="Times New Roman" w:cs="Times New Roman"/>
                <w:color w:val="000000"/>
                <w:sz w:val="24"/>
                <w:szCs w:val="24"/>
                <w:lang w:eastAsia="ar-SA"/>
              </w:rPr>
            </w:pPr>
            <w:r w:rsidRPr="00A43E7B">
              <w:rPr>
                <w:rFonts w:ascii="Times New Roman" w:eastAsia="Calibri" w:hAnsi="Times New Roman" w:cs="Times New Roman"/>
                <w:bCs/>
                <w:sz w:val="24"/>
                <w:szCs w:val="24"/>
              </w:rPr>
              <w:lastRenderedPageBreak/>
              <w:t>Полнота ответов, точность формулировок, не менее 70% правильных ответов.</w:t>
            </w:r>
            <w:r w:rsidRPr="00A43E7B">
              <w:rPr>
                <w:rFonts w:ascii="Times New Roman" w:eastAsia="Times New Roman" w:hAnsi="Times New Roman" w:cs="Times New Roman"/>
                <w:bCs/>
                <w:sz w:val="24"/>
                <w:szCs w:val="24"/>
                <w:lang w:eastAsia="ar-SA"/>
              </w:rPr>
              <w:t xml:space="preserve"> </w:t>
            </w:r>
            <w:r w:rsidRPr="00A43E7B">
              <w:rPr>
                <w:rFonts w:ascii="Times New Roman" w:eastAsia="Calibri" w:hAnsi="Times New Roman" w:cs="Times New Roman"/>
                <w:color w:val="000000"/>
                <w:sz w:val="24"/>
                <w:szCs w:val="24"/>
                <w:lang w:eastAsia="ar-SA"/>
              </w:rPr>
              <w:t xml:space="preserve">Адекватность, оптимальность выбора </w:t>
            </w:r>
          </w:p>
          <w:p w14:paraId="4988861E" w14:textId="77777777" w:rsidR="00A43E7B" w:rsidRPr="00A43E7B" w:rsidRDefault="00A43E7B" w:rsidP="00A43E7B">
            <w:pPr>
              <w:suppressAutoHyphens/>
              <w:autoSpaceDE w:val="0"/>
              <w:autoSpaceDN w:val="0"/>
              <w:adjustRightInd w:val="0"/>
              <w:spacing w:after="0" w:line="240" w:lineRule="auto"/>
              <w:rPr>
                <w:rFonts w:ascii="Times New Roman" w:eastAsia="Calibri" w:hAnsi="Times New Roman" w:cs="Times New Roman"/>
                <w:color w:val="000000"/>
                <w:sz w:val="24"/>
                <w:szCs w:val="24"/>
                <w:lang w:eastAsia="ar-SA"/>
              </w:rPr>
            </w:pPr>
            <w:r w:rsidRPr="00A43E7B">
              <w:rPr>
                <w:rFonts w:ascii="Times New Roman" w:eastAsia="Calibri" w:hAnsi="Times New Roman" w:cs="Times New Roman"/>
                <w:color w:val="000000"/>
                <w:sz w:val="24"/>
                <w:szCs w:val="24"/>
                <w:lang w:eastAsia="ar-SA"/>
              </w:rPr>
              <w:t xml:space="preserve">способов действий, методов, </w:t>
            </w:r>
          </w:p>
          <w:p w14:paraId="158E047E" w14:textId="77777777" w:rsidR="00A43E7B" w:rsidRPr="00A43E7B" w:rsidRDefault="00A43E7B" w:rsidP="00A43E7B">
            <w:pPr>
              <w:suppressAutoHyphens/>
              <w:autoSpaceDE w:val="0"/>
              <w:autoSpaceDN w:val="0"/>
              <w:adjustRightInd w:val="0"/>
              <w:spacing w:after="0" w:line="240" w:lineRule="auto"/>
              <w:rPr>
                <w:rFonts w:ascii="Times New Roman" w:eastAsia="Calibri" w:hAnsi="Times New Roman" w:cs="Times New Roman"/>
                <w:color w:val="000000"/>
                <w:sz w:val="24"/>
                <w:szCs w:val="24"/>
                <w:lang w:eastAsia="ar-SA"/>
              </w:rPr>
            </w:pPr>
            <w:r w:rsidRPr="00A43E7B">
              <w:rPr>
                <w:rFonts w:ascii="Times New Roman" w:eastAsia="Calibri" w:hAnsi="Times New Roman" w:cs="Times New Roman"/>
                <w:color w:val="000000"/>
                <w:sz w:val="24"/>
                <w:szCs w:val="24"/>
                <w:lang w:eastAsia="ar-SA"/>
              </w:rPr>
              <w:t>последовательностей действий.</w:t>
            </w:r>
          </w:p>
          <w:p w14:paraId="044F1637" w14:textId="77777777" w:rsidR="00A43E7B" w:rsidRPr="00A43E7B" w:rsidRDefault="00A43E7B" w:rsidP="00A43E7B">
            <w:pPr>
              <w:suppressAutoHyphens/>
              <w:spacing w:after="0" w:line="240" w:lineRule="auto"/>
              <w:jc w:val="both"/>
              <w:rPr>
                <w:rFonts w:ascii="Times New Roman" w:eastAsia="Times New Roman" w:hAnsi="Times New Roman" w:cs="Times New Roman"/>
                <w:bCs/>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14:paraId="6913F78C" w14:textId="77777777" w:rsidR="00A43E7B" w:rsidRPr="00A43E7B" w:rsidRDefault="00A43E7B" w:rsidP="00A43E7B">
            <w:pPr>
              <w:suppressAutoHyphens/>
              <w:spacing w:after="0" w:line="240" w:lineRule="auto"/>
              <w:jc w:val="both"/>
              <w:rPr>
                <w:rFonts w:ascii="Times New Roman" w:eastAsia="Times New Roman" w:hAnsi="Times New Roman" w:cs="Times New Roman"/>
                <w:color w:val="000000"/>
                <w:sz w:val="24"/>
                <w:szCs w:val="24"/>
                <w:lang w:eastAsia="ar-SA"/>
              </w:rPr>
            </w:pPr>
          </w:p>
        </w:tc>
      </w:tr>
    </w:tbl>
    <w:p w14:paraId="05449CEF"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ar-SA"/>
        </w:rPr>
      </w:pPr>
    </w:p>
    <w:p w14:paraId="344526C9"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p>
    <w:p w14:paraId="5BEDBC11"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p>
    <w:p w14:paraId="2B0D145E" w14:textId="77777777" w:rsidR="00A43E7B" w:rsidRDefault="00A43E7B" w:rsidP="00D717F5">
      <w:pPr>
        <w:sectPr w:rsidR="00A43E7B" w:rsidSect="00CB0481">
          <w:headerReference w:type="even" r:id="rId11"/>
          <w:headerReference w:type="default" r:id="rId12"/>
          <w:footerReference w:type="even" r:id="rId13"/>
          <w:footerReference w:type="default" r:id="rId14"/>
          <w:headerReference w:type="first" r:id="rId15"/>
          <w:footerReference w:type="first" r:id="rId16"/>
          <w:pgSz w:w="11906" w:h="16838"/>
          <w:pgMar w:top="142" w:right="991" w:bottom="567" w:left="851" w:header="0" w:footer="708" w:gutter="0"/>
          <w:cols w:space="720"/>
          <w:docGrid w:linePitch="360"/>
        </w:sectPr>
      </w:pPr>
    </w:p>
    <w:p w14:paraId="25688A9F" w14:textId="77777777" w:rsidR="00D80574" w:rsidRPr="00D80574" w:rsidRDefault="00D80574" w:rsidP="00D80574">
      <w:pPr>
        <w:suppressAutoHyphens/>
        <w:spacing w:after="0" w:line="240" w:lineRule="auto"/>
        <w:jc w:val="center"/>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sz w:val="24"/>
          <w:szCs w:val="24"/>
          <w:lang w:eastAsia="ar-SA"/>
        </w:rPr>
        <w:lastRenderedPageBreak/>
        <w:t>МИНИСТЕРСТВО ОБРАЗОВАНИЯ КРАСНОЯРСКОГО КРАЯ</w:t>
      </w:r>
    </w:p>
    <w:p w14:paraId="369AB8C0"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краевое государственное бюджетное профессиональное образовательное учреждение</w:t>
      </w:r>
    </w:p>
    <w:p w14:paraId="68AE600F"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«Красноярский технологический техникум пищевой промышленности»</w:t>
      </w:r>
    </w:p>
    <w:p w14:paraId="04A81624"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3F660BC4"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48DE29E1"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0DF9881D"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38E77F2D"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2406B57F"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306D7BF0"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733885DE"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5A749420"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456380D7"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1552A38E"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1E594432"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619A0230"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6C52C4F9"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3E5B86FC"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58563535"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7E440CEA" w14:textId="77777777" w:rsidR="00D80574" w:rsidRPr="00D80574" w:rsidRDefault="00D80574" w:rsidP="00D80574">
      <w:pPr>
        <w:suppressAutoHyphens/>
        <w:spacing w:after="0" w:line="240" w:lineRule="auto"/>
        <w:jc w:val="center"/>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sz w:val="24"/>
          <w:szCs w:val="24"/>
          <w:lang w:eastAsia="ar-SA"/>
        </w:rPr>
        <w:t xml:space="preserve">РАБОЧАЯ ПРОГРАММА </w:t>
      </w:r>
    </w:p>
    <w:p w14:paraId="13B064F9"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УЧЕБНОЙ ПРАКТИКИ</w:t>
      </w:r>
    </w:p>
    <w:p w14:paraId="711E5096"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33068A2C"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ПМ. 01 Ведение технологического процесса </w:t>
      </w:r>
    </w:p>
    <w:p w14:paraId="1CEF813E"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производства продуктов общественного питания</w:t>
      </w:r>
    </w:p>
    <w:p w14:paraId="2B3DF766"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массового изготовления и </w:t>
      </w:r>
      <w:r w:rsidRPr="00D80574">
        <w:rPr>
          <w:rFonts w:ascii="Times New Roman" w:eastAsia="Times New Roman" w:hAnsi="Times New Roman" w:cs="Calibri"/>
          <w:sz w:val="24"/>
          <w:szCs w:val="24"/>
          <w:lang w:eastAsia="ar-SA"/>
        </w:rPr>
        <w:t>специализированных пищевых продуктов</w:t>
      </w:r>
    </w:p>
    <w:p w14:paraId="0348CFA9"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1B534470"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64753F73"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Для специальности</w:t>
      </w:r>
    </w:p>
    <w:p w14:paraId="0110098E"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Calibri"/>
          <w:sz w:val="24"/>
          <w:szCs w:val="24"/>
          <w:lang w:eastAsia="ar-SA"/>
        </w:rPr>
        <w:t>19.02.13 Технология продуктов общественного питания массового изготовления и специализированных пищевых продуктов</w:t>
      </w:r>
    </w:p>
    <w:p w14:paraId="5F4B39D7"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63F6E238"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Форма обучения: очная</w:t>
      </w:r>
    </w:p>
    <w:p w14:paraId="11515FFA"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79DBC74B"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7F798167"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736641AE"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34F29464"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5933949F"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2AD97EDD"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74E4BBB9"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0602A770"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2EDE37A6"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1E09AB7B"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74044ECB"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644FBC07"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61ED432A" w14:textId="77777777" w:rsidR="00D80574" w:rsidRPr="00D80574" w:rsidRDefault="00D80574" w:rsidP="00D80574">
      <w:pPr>
        <w:suppressAutoHyphens/>
        <w:spacing w:after="0" w:line="240" w:lineRule="auto"/>
        <w:jc w:val="center"/>
        <w:rPr>
          <w:rFonts w:ascii="Times New Roman" w:eastAsia="Times New Roman" w:hAnsi="Times New Roman" w:cs="Times New Roman"/>
          <w:b/>
          <w:sz w:val="24"/>
          <w:szCs w:val="24"/>
          <w:lang w:eastAsia="ar-SA"/>
        </w:rPr>
      </w:pPr>
    </w:p>
    <w:p w14:paraId="25AE9BF7" w14:textId="77777777" w:rsidR="00D80574" w:rsidRPr="00D80574" w:rsidRDefault="00D80574" w:rsidP="00D80574">
      <w:pPr>
        <w:suppressAutoHyphens/>
        <w:spacing w:after="0" w:line="240" w:lineRule="auto"/>
        <w:jc w:val="center"/>
        <w:rPr>
          <w:rFonts w:ascii="Times New Roman" w:eastAsia="Times New Roman" w:hAnsi="Times New Roman" w:cs="Times New Roman"/>
          <w:b/>
          <w:sz w:val="24"/>
          <w:szCs w:val="24"/>
          <w:lang w:eastAsia="ar-SA"/>
        </w:rPr>
      </w:pPr>
    </w:p>
    <w:p w14:paraId="36A20AB4" w14:textId="77777777" w:rsidR="00D80574" w:rsidRPr="00D80574" w:rsidRDefault="00D80574" w:rsidP="00D80574">
      <w:pPr>
        <w:suppressAutoHyphens/>
        <w:spacing w:after="0" w:line="240" w:lineRule="auto"/>
        <w:jc w:val="center"/>
        <w:rPr>
          <w:rFonts w:ascii="Times New Roman" w:eastAsia="Times New Roman" w:hAnsi="Times New Roman" w:cs="Times New Roman"/>
          <w:b/>
          <w:sz w:val="24"/>
          <w:szCs w:val="24"/>
          <w:lang w:eastAsia="ar-SA"/>
        </w:rPr>
      </w:pPr>
    </w:p>
    <w:p w14:paraId="0181692C" w14:textId="77777777" w:rsidR="00D80574" w:rsidRPr="00D80574" w:rsidRDefault="00D80574" w:rsidP="00D80574">
      <w:pPr>
        <w:suppressAutoHyphens/>
        <w:spacing w:after="0" w:line="240" w:lineRule="auto"/>
        <w:jc w:val="center"/>
        <w:rPr>
          <w:rFonts w:ascii="Times New Roman" w:eastAsia="Times New Roman" w:hAnsi="Times New Roman" w:cs="Times New Roman"/>
          <w:b/>
          <w:sz w:val="24"/>
          <w:szCs w:val="24"/>
          <w:lang w:eastAsia="ar-SA"/>
        </w:rPr>
      </w:pPr>
    </w:p>
    <w:p w14:paraId="5CAC5EED" w14:textId="5209A2AF"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Красноярск 202</w:t>
      </w:r>
    </w:p>
    <w:p w14:paraId="5BC28ECD"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51ED3892"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lastRenderedPageBreak/>
        <w:t>СОДЕРЖАНИЕ</w:t>
      </w:r>
    </w:p>
    <w:p w14:paraId="14A01AAC"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tbl>
      <w:tblPr>
        <w:tblW w:w="0" w:type="auto"/>
        <w:tblLook w:val="04A0" w:firstRow="1" w:lastRow="0" w:firstColumn="1" w:lastColumn="0" w:noHBand="0" w:noVBand="1"/>
      </w:tblPr>
      <w:tblGrid>
        <w:gridCol w:w="562"/>
        <w:gridCol w:w="8931"/>
        <w:gridCol w:w="708"/>
      </w:tblGrid>
      <w:tr w:rsidR="00D80574" w:rsidRPr="00D80574" w14:paraId="7493BDC3" w14:textId="77777777" w:rsidTr="00D80574">
        <w:tc>
          <w:tcPr>
            <w:tcW w:w="562" w:type="dxa"/>
            <w:shd w:val="clear" w:color="auto" w:fill="auto"/>
          </w:tcPr>
          <w:p w14:paraId="5D2C05F5"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r w:rsidRPr="00D80574">
              <w:rPr>
                <w:rFonts w:ascii="Times New Roman" w:eastAsia="Calibri" w:hAnsi="Times New Roman" w:cs="Times New Roman"/>
                <w:sz w:val="24"/>
                <w:szCs w:val="24"/>
                <w:lang w:eastAsia="ar-SA"/>
              </w:rPr>
              <w:t>1.</w:t>
            </w:r>
          </w:p>
        </w:tc>
        <w:tc>
          <w:tcPr>
            <w:tcW w:w="8931" w:type="dxa"/>
            <w:shd w:val="clear" w:color="auto" w:fill="auto"/>
          </w:tcPr>
          <w:p w14:paraId="7CED8129"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r w:rsidRPr="00D80574">
              <w:rPr>
                <w:rFonts w:ascii="Times New Roman" w:eastAsia="Calibri" w:hAnsi="Times New Roman" w:cs="Times New Roman"/>
                <w:sz w:val="24"/>
                <w:szCs w:val="24"/>
                <w:lang w:eastAsia="ar-SA"/>
              </w:rPr>
              <w:t>Паспорт рабочей программы учебной практики</w:t>
            </w:r>
          </w:p>
        </w:tc>
        <w:tc>
          <w:tcPr>
            <w:tcW w:w="708" w:type="dxa"/>
            <w:shd w:val="clear" w:color="auto" w:fill="auto"/>
          </w:tcPr>
          <w:p w14:paraId="3E80F715"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p>
        </w:tc>
      </w:tr>
      <w:tr w:rsidR="00D80574" w:rsidRPr="00D80574" w14:paraId="0827AAB0" w14:textId="77777777" w:rsidTr="00D80574">
        <w:tc>
          <w:tcPr>
            <w:tcW w:w="562" w:type="dxa"/>
            <w:shd w:val="clear" w:color="auto" w:fill="auto"/>
          </w:tcPr>
          <w:p w14:paraId="62E3D993"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r w:rsidRPr="00D80574">
              <w:rPr>
                <w:rFonts w:ascii="Times New Roman" w:eastAsia="Calibri" w:hAnsi="Times New Roman" w:cs="Times New Roman"/>
                <w:sz w:val="24"/>
                <w:szCs w:val="24"/>
                <w:lang w:eastAsia="ar-SA"/>
              </w:rPr>
              <w:t>2.</w:t>
            </w:r>
          </w:p>
        </w:tc>
        <w:tc>
          <w:tcPr>
            <w:tcW w:w="8931" w:type="dxa"/>
            <w:shd w:val="clear" w:color="auto" w:fill="auto"/>
          </w:tcPr>
          <w:p w14:paraId="5A1EC06E"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r w:rsidRPr="00D80574">
              <w:rPr>
                <w:rFonts w:ascii="Times New Roman" w:eastAsia="Calibri" w:hAnsi="Times New Roman" w:cs="Times New Roman"/>
                <w:sz w:val="24"/>
                <w:szCs w:val="24"/>
                <w:lang w:eastAsia="ar-SA"/>
              </w:rPr>
              <w:t>Структура и содержание учебной практики</w:t>
            </w:r>
          </w:p>
        </w:tc>
        <w:tc>
          <w:tcPr>
            <w:tcW w:w="708" w:type="dxa"/>
            <w:shd w:val="clear" w:color="auto" w:fill="auto"/>
          </w:tcPr>
          <w:p w14:paraId="68C9289B"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p>
        </w:tc>
      </w:tr>
      <w:tr w:rsidR="00D80574" w:rsidRPr="00D80574" w14:paraId="6624292D" w14:textId="77777777" w:rsidTr="00D80574">
        <w:tc>
          <w:tcPr>
            <w:tcW w:w="562" w:type="dxa"/>
            <w:shd w:val="clear" w:color="auto" w:fill="auto"/>
          </w:tcPr>
          <w:p w14:paraId="74CBD662"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r w:rsidRPr="00D80574">
              <w:rPr>
                <w:rFonts w:ascii="Times New Roman" w:eastAsia="Calibri" w:hAnsi="Times New Roman" w:cs="Times New Roman"/>
                <w:sz w:val="24"/>
                <w:szCs w:val="24"/>
                <w:lang w:eastAsia="ar-SA"/>
              </w:rPr>
              <w:t>3.</w:t>
            </w:r>
          </w:p>
        </w:tc>
        <w:tc>
          <w:tcPr>
            <w:tcW w:w="8931" w:type="dxa"/>
            <w:shd w:val="clear" w:color="auto" w:fill="auto"/>
          </w:tcPr>
          <w:p w14:paraId="4AEC7380"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r w:rsidRPr="00D80574">
              <w:rPr>
                <w:rFonts w:ascii="Times New Roman" w:eastAsia="Calibri" w:hAnsi="Times New Roman" w:cs="Times New Roman"/>
                <w:sz w:val="24"/>
                <w:szCs w:val="24"/>
                <w:lang w:eastAsia="ar-SA"/>
              </w:rPr>
              <w:t>Условия реализации учебной практики</w:t>
            </w:r>
          </w:p>
        </w:tc>
        <w:tc>
          <w:tcPr>
            <w:tcW w:w="708" w:type="dxa"/>
            <w:shd w:val="clear" w:color="auto" w:fill="auto"/>
          </w:tcPr>
          <w:p w14:paraId="6C17BFC0"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p>
        </w:tc>
      </w:tr>
      <w:tr w:rsidR="00D80574" w:rsidRPr="00D80574" w14:paraId="234F106A" w14:textId="77777777" w:rsidTr="00D80574">
        <w:tc>
          <w:tcPr>
            <w:tcW w:w="562" w:type="dxa"/>
            <w:shd w:val="clear" w:color="auto" w:fill="auto"/>
          </w:tcPr>
          <w:p w14:paraId="144C8A14"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r w:rsidRPr="00D80574">
              <w:rPr>
                <w:rFonts w:ascii="Times New Roman" w:eastAsia="Calibri" w:hAnsi="Times New Roman" w:cs="Times New Roman"/>
                <w:sz w:val="24"/>
                <w:szCs w:val="24"/>
                <w:lang w:eastAsia="ar-SA"/>
              </w:rPr>
              <w:t>4.</w:t>
            </w:r>
          </w:p>
        </w:tc>
        <w:tc>
          <w:tcPr>
            <w:tcW w:w="8931" w:type="dxa"/>
            <w:shd w:val="clear" w:color="auto" w:fill="auto"/>
          </w:tcPr>
          <w:p w14:paraId="5759D5DD"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r w:rsidRPr="00D80574">
              <w:rPr>
                <w:rFonts w:ascii="Times New Roman" w:eastAsia="Calibri" w:hAnsi="Times New Roman" w:cs="Times New Roman"/>
                <w:bCs/>
                <w:sz w:val="24"/>
                <w:szCs w:val="24"/>
                <w:lang w:eastAsia="ar-SA"/>
              </w:rPr>
              <w:t xml:space="preserve"> Контроль и оценка результатов освоения </w:t>
            </w:r>
            <w:r w:rsidRPr="00D80574">
              <w:rPr>
                <w:rFonts w:ascii="Times New Roman" w:eastAsia="Calibri" w:hAnsi="Times New Roman" w:cs="Times New Roman"/>
                <w:sz w:val="24"/>
                <w:szCs w:val="24"/>
                <w:lang w:eastAsia="ar-SA"/>
              </w:rPr>
              <w:t>практики</w:t>
            </w:r>
          </w:p>
        </w:tc>
        <w:tc>
          <w:tcPr>
            <w:tcW w:w="708" w:type="dxa"/>
            <w:shd w:val="clear" w:color="auto" w:fill="auto"/>
          </w:tcPr>
          <w:p w14:paraId="2C6E6CC2"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p>
        </w:tc>
      </w:tr>
    </w:tbl>
    <w:p w14:paraId="2B35865B" w14:textId="2D330B70" w:rsidR="00D80574" w:rsidRPr="00D80574" w:rsidRDefault="00D80574" w:rsidP="00D80574">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360"/>
        <w:rPr>
          <w:rFonts w:ascii="Times New Roman" w:eastAsia="Times New Roman" w:hAnsi="Times New Roman" w:cs="Calibri"/>
          <w:b/>
          <w:caps/>
          <w:sz w:val="24"/>
          <w:szCs w:val="24"/>
          <w:lang w:eastAsia="ar-SA"/>
        </w:rPr>
      </w:pPr>
      <w:r>
        <w:rPr>
          <w:rFonts w:ascii="Times New Roman" w:eastAsia="Times New Roman" w:hAnsi="Times New Roman" w:cs="Calibri"/>
          <w:b/>
          <w:caps/>
          <w:sz w:val="24"/>
          <w:szCs w:val="24"/>
          <w:lang w:eastAsia="ar-SA"/>
        </w:rPr>
        <w:lastRenderedPageBreak/>
        <w:t xml:space="preserve">1. </w:t>
      </w:r>
      <w:r w:rsidRPr="00D80574">
        <w:rPr>
          <w:rFonts w:ascii="Times New Roman" w:eastAsia="Times New Roman" w:hAnsi="Times New Roman" w:cs="Calibri"/>
          <w:b/>
          <w:caps/>
          <w:sz w:val="24"/>
          <w:szCs w:val="24"/>
          <w:lang w:eastAsia="ar-SA"/>
        </w:rPr>
        <w:t xml:space="preserve">паспорт ПРОГРАММЫ УЧЕБНОЙ практики </w:t>
      </w:r>
    </w:p>
    <w:p w14:paraId="3F700E5A"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48E35C80"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1.1 Область применения программы учебной практики</w:t>
      </w:r>
    </w:p>
    <w:p w14:paraId="5560711E" w14:textId="77777777" w:rsidR="00D80574" w:rsidRPr="00D80574" w:rsidRDefault="00D80574" w:rsidP="00D80574">
      <w:pPr>
        <w:suppressAutoHyphens/>
        <w:spacing w:after="0" w:line="240" w:lineRule="auto"/>
        <w:ind w:firstLine="708"/>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Рабочая программа учебной практики является частью основной профессиональной образовательной программы среднего профессионального образования – программы подготовки специалистов среднего звена в соответствии с ФГОС по специальности СПО 19.02.13 Технология продуктов общественного питания массового изготовления и специализированных пищевых продуктов</w:t>
      </w:r>
    </w:p>
    <w:p w14:paraId="6FE064D6" w14:textId="77777777" w:rsidR="00D80574" w:rsidRPr="00D80574" w:rsidRDefault="00D80574" w:rsidP="00D80574">
      <w:pPr>
        <w:suppressAutoHyphens/>
        <w:spacing w:after="0" w:line="240" w:lineRule="auto"/>
        <w:jc w:val="both"/>
        <w:rPr>
          <w:rFonts w:ascii="Times New Roman" w:eastAsia="Times New Roman" w:hAnsi="Times New Roman" w:cs="Calibri"/>
          <w:b/>
          <w:sz w:val="24"/>
          <w:szCs w:val="24"/>
          <w:lang w:eastAsia="ar-SA"/>
        </w:rPr>
      </w:pPr>
    </w:p>
    <w:p w14:paraId="0E8956E3"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 xml:space="preserve">1.2 Цели и задачи учебной практике – требования к результатам освоения учебной практике: </w:t>
      </w:r>
    </w:p>
    <w:p w14:paraId="45D700BB" w14:textId="77777777" w:rsidR="00D80574" w:rsidRPr="00D80574" w:rsidRDefault="00D80574" w:rsidP="00D80574">
      <w:pPr>
        <w:suppressAutoHyphens/>
        <w:spacing w:after="0" w:line="240" w:lineRule="auto"/>
        <w:ind w:firstLine="708"/>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прохождения учебной практики должен: </w:t>
      </w:r>
    </w:p>
    <w:p w14:paraId="6443DD99" w14:textId="77777777" w:rsidR="00D80574" w:rsidRPr="00D80574" w:rsidRDefault="00D80574" w:rsidP="00D80574">
      <w:pPr>
        <w:suppressAutoHyphens/>
        <w:spacing w:after="0" w:line="240" w:lineRule="auto"/>
        <w:ind w:firstLine="708"/>
        <w:jc w:val="both"/>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Уметь:</w:t>
      </w:r>
    </w:p>
    <w:p w14:paraId="1A99245B" w14:textId="77777777" w:rsidR="00D80574" w:rsidRPr="00D80574" w:rsidRDefault="00D80574" w:rsidP="00A438E0">
      <w:pPr>
        <w:numPr>
          <w:ilvl w:val="0"/>
          <w:numId w:val="60"/>
        </w:numPr>
        <w:suppressAutoHyphens/>
        <w:autoSpaceDE w:val="0"/>
        <w:autoSpaceDN w:val="0"/>
        <w:adjustRightInd w:val="0"/>
        <w:spacing w:after="103" w:line="240" w:lineRule="auto"/>
        <w:jc w:val="both"/>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определять вид, обеспечивать рациональный подбор в соответствии с потребностью производства технологического оборудования, инвентаря, инструментов; </w:t>
      </w:r>
    </w:p>
    <w:p w14:paraId="00146E82" w14:textId="77777777" w:rsidR="00D80574" w:rsidRPr="00D80574" w:rsidRDefault="00D80574" w:rsidP="00A438E0">
      <w:pPr>
        <w:numPr>
          <w:ilvl w:val="0"/>
          <w:numId w:val="60"/>
        </w:numPr>
        <w:suppressAutoHyphens/>
        <w:autoSpaceDE w:val="0"/>
        <w:autoSpaceDN w:val="0"/>
        <w:adjustRightInd w:val="0"/>
        <w:spacing w:after="103" w:line="240" w:lineRule="auto"/>
        <w:jc w:val="both"/>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организовывать рабочее место для обработки сырья, приготовления полуфабрикатов, готовой продукции, ее отпуска в соответствии с правилами техники безопасности, санитарии и пожарной безопасности; </w:t>
      </w:r>
    </w:p>
    <w:p w14:paraId="2AE03497" w14:textId="77777777" w:rsidR="00D80574" w:rsidRPr="00D80574" w:rsidRDefault="00D80574" w:rsidP="00A438E0">
      <w:pPr>
        <w:numPr>
          <w:ilvl w:val="0"/>
          <w:numId w:val="60"/>
        </w:numPr>
        <w:suppressAutoHyphens/>
        <w:autoSpaceDE w:val="0"/>
        <w:autoSpaceDN w:val="0"/>
        <w:adjustRightInd w:val="0"/>
        <w:spacing w:after="103" w:line="240" w:lineRule="auto"/>
        <w:jc w:val="both"/>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 подготавливать к работе, использовать технологическое оборудование по его назначению с учётом правил техники безопасности, санитарии и пожарной безопасности, правильно ориентироваться в экстренной ситуации </w:t>
      </w:r>
    </w:p>
    <w:p w14:paraId="764E43A5" w14:textId="77777777" w:rsidR="00D80574" w:rsidRPr="00D80574" w:rsidRDefault="00D80574" w:rsidP="00A438E0">
      <w:pPr>
        <w:numPr>
          <w:ilvl w:val="0"/>
          <w:numId w:val="60"/>
        </w:numPr>
        <w:suppressAutoHyphens/>
        <w:autoSpaceDE w:val="0"/>
        <w:autoSpaceDN w:val="0"/>
        <w:adjustRightInd w:val="0"/>
        <w:spacing w:after="103" w:line="240" w:lineRule="auto"/>
        <w:jc w:val="both"/>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 выявлять риски в области безопасности работ на производстве и разрабатывать предложения по их минимизации и устранению; </w:t>
      </w:r>
    </w:p>
    <w:p w14:paraId="338600A9" w14:textId="77777777" w:rsidR="00D80574" w:rsidRPr="00D80574" w:rsidRDefault="00D80574" w:rsidP="00A438E0">
      <w:pPr>
        <w:numPr>
          <w:ilvl w:val="0"/>
          <w:numId w:val="60"/>
        </w:numPr>
        <w:suppressAutoHyphens/>
        <w:autoSpaceDE w:val="0"/>
        <w:autoSpaceDN w:val="0"/>
        <w:adjustRightInd w:val="0"/>
        <w:spacing w:after="103" w:line="240" w:lineRule="auto"/>
        <w:jc w:val="both"/>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 оценивать эффективность использования оборудования; </w:t>
      </w:r>
    </w:p>
    <w:p w14:paraId="36D426A4" w14:textId="77777777" w:rsidR="00D80574" w:rsidRPr="00D80574" w:rsidRDefault="00D80574" w:rsidP="00A438E0">
      <w:pPr>
        <w:numPr>
          <w:ilvl w:val="0"/>
          <w:numId w:val="60"/>
        </w:numPr>
        <w:suppressAutoHyphens/>
        <w:autoSpaceDE w:val="0"/>
        <w:autoSpaceDN w:val="0"/>
        <w:adjustRightInd w:val="0"/>
        <w:spacing w:after="103" w:line="240" w:lineRule="auto"/>
        <w:jc w:val="both"/>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 планировать мероприятия по обеспечению безопасных и благоприятных условий труда на производстве, предупреждению травматизма; </w:t>
      </w:r>
    </w:p>
    <w:p w14:paraId="03DB33DA" w14:textId="77777777" w:rsidR="00D80574" w:rsidRPr="00D80574" w:rsidRDefault="00D80574" w:rsidP="00A438E0">
      <w:pPr>
        <w:numPr>
          <w:ilvl w:val="0"/>
          <w:numId w:val="60"/>
        </w:numPr>
        <w:suppressAutoHyphens/>
        <w:autoSpaceDE w:val="0"/>
        <w:autoSpaceDN w:val="0"/>
        <w:adjustRightInd w:val="0"/>
        <w:spacing w:after="103" w:line="240" w:lineRule="auto"/>
        <w:jc w:val="both"/>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контролировать соблюдение графиков технического обслуживания оборудования и исправность приборов безопасности и измерительных приборов. </w:t>
      </w:r>
    </w:p>
    <w:p w14:paraId="0B60F69C" w14:textId="77777777" w:rsidR="00D80574" w:rsidRPr="00D80574" w:rsidRDefault="00D80574" w:rsidP="00A438E0">
      <w:pPr>
        <w:numPr>
          <w:ilvl w:val="0"/>
          <w:numId w:val="60"/>
        </w:num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 оперативно взаимодействовать с работником, ответственным за безопасные и благоприятные условия работы на производстве; </w:t>
      </w:r>
    </w:p>
    <w:p w14:paraId="21E16BEE" w14:textId="77777777" w:rsidR="00D80574" w:rsidRPr="00D80574" w:rsidRDefault="00D80574" w:rsidP="00A438E0">
      <w:pPr>
        <w:numPr>
          <w:ilvl w:val="0"/>
          <w:numId w:val="61"/>
        </w:numPr>
        <w:suppressAutoHyphens/>
        <w:autoSpaceDE w:val="0"/>
        <w:autoSpaceDN w:val="0"/>
        <w:adjustRightInd w:val="0"/>
        <w:spacing w:after="110" w:line="240" w:lineRule="auto"/>
        <w:rPr>
          <w:rFonts w:ascii="Times New Roman" w:eastAsia="Times New Roman" w:hAnsi="Times New Roman" w:cs="Times New Roman"/>
          <w:sz w:val="24"/>
          <w:szCs w:val="24"/>
        </w:rPr>
      </w:pPr>
      <w:r w:rsidRPr="00D80574">
        <w:rPr>
          <w:rFonts w:ascii="Times New Roman" w:eastAsia="Times New Roman" w:hAnsi="Times New Roman" w:cs="Times New Roman"/>
          <w:sz w:val="24"/>
          <w:szCs w:val="24"/>
        </w:rPr>
        <w:t xml:space="preserve"> рассчитывать производственные мощности и эффективность работы технологического оборудования; </w:t>
      </w:r>
    </w:p>
    <w:p w14:paraId="5FF65835" w14:textId="77777777" w:rsidR="00D80574" w:rsidRPr="00D80574" w:rsidRDefault="00D80574" w:rsidP="00A438E0">
      <w:pPr>
        <w:numPr>
          <w:ilvl w:val="0"/>
          <w:numId w:val="61"/>
        </w:numPr>
        <w:suppressAutoHyphens/>
        <w:autoSpaceDE w:val="0"/>
        <w:autoSpaceDN w:val="0"/>
        <w:adjustRightInd w:val="0"/>
        <w:spacing w:after="0" w:line="240" w:lineRule="auto"/>
        <w:rPr>
          <w:rFonts w:ascii="Times New Roman" w:eastAsia="Times New Roman" w:hAnsi="Times New Roman" w:cs="Times New Roman"/>
          <w:sz w:val="24"/>
          <w:szCs w:val="24"/>
        </w:rPr>
      </w:pPr>
      <w:r w:rsidRPr="00D80574">
        <w:rPr>
          <w:rFonts w:ascii="Times New Roman" w:eastAsia="Times New Roman" w:hAnsi="Times New Roman" w:cs="Times New Roman"/>
          <w:sz w:val="24"/>
          <w:szCs w:val="24"/>
        </w:rPr>
        <w:t xml:space="preserve">проводить инструктаж по безопасной эксплуатации технологического оборудования. </w:t>
      </w:r>
    </w:p>
    <w:p w14:paraId="08A2E5CA" w14:textId="77777777" w:rsidR="00D80574" w:rsidRPr="00D80574" w:rsidRDefault="00D80574" w:rsidP="00D80574">
      <w:pPr>
        <w:suppressAutoHyphens/>
        <w:spacing w:after="0" w:line="240" w:lineRule="auto"/>
        <w:ind w:firstLine="708"/>
        <w:jc w:val="both"/>
        <w:rPr>
          <w:rFonts w:ascii="Times New Roman" w:eastAsia="Times New Roman" w:hAnsi="Times New Roman" w:cs="Calibri"/>
          <w:b/>
          <w:sz w:val="24"/>
          <w:szCs w:val="24"/>
          <w:lang w:eastAsia="ar-SA"/>
        </w:rPr>
      </w:pPr>
    </w:p>
    <w:p w14:paraId="6C562583" w14:textId="77777777" w:rsidR="00D80574" w:rsidRPr="00D80574" w:rsidRDefault="00D80574" w:rsidP="00D80574">
      <w:pPr>
        <w:autoSpaceDE w:val="0"/>
        <w:autoSpaceDN w:val="0"/>
        <w:adjustRightInd w:val="0"/>
        <w:spacing w:after="0" w:line="240" w:lineRule="auto"/>
        <w:ind w:firstLine="708"/>
        <w:rPr>
          <w:rFonts w:ascii="Times New Roman" w:eastAsia="Times New Roman" w:hAnsi="Times New Roman" w:cs="Times New Roman"/>
          <w:color w:val="000000"/>
          <w:sz w:val="24"/>
          <w:szCs w:val="24"/>
        </w:rPr>
      </w:pPr>
      <w:r w:rsidRPr="00D80574">
        <w:rPr>
          <w:rFonts w:ascii="Times New Roman" w:eastAsia="Times New Roman" w:hAnsi="Times New Roman" w:cs="Times New Roman"/>
          <w:b/>
          <w:bCs/>
          <w:color w:val="000000"/>
          <w:sz w:val="24"/>
          <w:szCs w:val="24"/>
        </w:rPr>
        <w:t xml:space="preserve">Знать: </w:t>
      </w:r>
    </w:p>
    <w:p w14:paraId="3FE9F618" w14:textId="77777777" w:rsidR="00D80574" w:rsidRPr="00D80574" w:rsidRDefault="00D80574" w:rsidP="00A438E0">
      <w:pPr>
        <w:numPr>
          <w:ilvl w:val="0"/>
          <w:numId w:val="62"/>
        </w:numPr>
        <w:suppressAutoHyphens/>
        <w:autoSpaceDE w:val="0"/>
        <w:autoSpaceDN w:val="0"/>
        <w:adjustRightInd w:val="0"/>
        <w:spacing w:after="103"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 классификацию, основные технические характеристики, назначение, принципы действия, особенности устройства, правила безопасной эксплуатации различных групп технологического оборудования; </w:t>
      </w:r>
    </w:p>
    <w:p w14:paraId="0D92D8F4" w14:textId="77777777" w:rsidR="00D80574" w:rsidRPr="00D80574" w:rsidRDefault="00D80574" w:rsidP="00A438E0">
      <w:pPr>
        <w:numPr>
          <w:ilvl w:val="0"/>
          <w:numId w:val="62"/>
        </w:numPr>
        <w:suppressAutoHyphens/>
        <w:autoSpaceDE w:val="0"/>
        <w:autoSpaceDN w:val="0"/>
        <w:adjustRightInd w:val="0"/>
        <w:spacing w:after="103"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 принципы организации обработки сырья, приготовления полуфабрикатов, готовой кулинарной и кондитерской продукции, подготовки ее к реализации; </w:t>
      </w:r>
    </w:p>
    <w:p w14:paraId="5599C123" w14:textId="77777777" w:rsidR="00D80574" w:rsidRPr="00D80574" w:rsidRDefault="00D80574" w:rsidP="00A438E0">
      <w:pPr>
        <w:numPr>
          <w:ilvl w:val="0"/>
          <w:numId w:val="62"/>
        </w:numPr>
        <w:suppressAutoHyphens/>
        <w:autoSpaceDE w:val="0"/>
        <w:autoSpaceDN w:val="0"/>
        <w:adjustRightInd w:val="0"/>
        <w:spacing w:after="103"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 прогрессивные способы организации процессов приготовления пищи с использованием современных видов технологического оборудования; </w:t>
      </w:r>
    </w:p>
    <w:p w14:paraId="069333E9" w14:textId="77777777" w:rsidR="00D80574" w:rsidRPr="00D80574" w:rsidRDefault="00D80574" w:rsidP="00A438E0">
      <w:pPr>
        <w:numPr>
          <w:ilvl w:val="0"/>
          <w:numId w:val="62"/>
        </w:numPr>
        <w:suppressAutoHyphens/>
        <w:autoSpaceDE w:val="0"/>
        <w:autoSpaceDN w:val="0"/>
        <w:adjustRightInd w:val="0"/>
        <w:spacing w:after="103"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 правила выбора технологического оборудования, инвентаря, инструментов, посуды для различных процессов приготовления и отпуска кулинарной и кондитерской продукции; </w:t>
      </w:r>
    </w:p>
    <w:p w14:paraId="583B1D1A" w14:textId="77777777" w:rsidR="00D80574" w:rsidRPr="00D80574" w:rsidRDefault="00D80574" w:rsidP="00A438E0">
      <w:pPr>
        <w:numPr>
          <w:ilvl w:val="0"/>
          <w:numId w:val="62"/>
        </w:numPr>
        <w:suppressAutoHyphens/>
        <w:autoSpaceDE w:val="0"/>
        <w:autoSpaceDN w:val="0"/>
        <w:adjustRightInd w:val="0"/>
        <w:spacing w:after="103"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 методики расчета производительности технологического оборудования; </w:t>
      </w:r>
    </w:p>
    <w:p w14:paraId="6ED855C5" w14:textId="77777777" w:rsidR="00D80574" w:rsidRPr="00D80574" w:rsidRDefault="00D80574" w:rsidP="00A438E0">
      <w:pPr>
        <w:numPr>
          <w:ilvl w:val="0"/>
          <w:numId w:val="62"/>
        </w:numPr>
        <w:suppressAutoHyphens/>
        <w:autoSpaceDE w:val="0"/>
        <w:autoSpaceDN w:val="0"/>
        <w:adjustRightInd w:val="0"/>
        <w:spacing w:after="103"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способы организации рабочих мест повара, кондитера, пекаря в соответствии с видами изготавливаемой кулинарной, хлебобулочной и кондитерской продукции; </w:t>
      </w:r>
    </w:p>
    <w:p w14:paraId="7C5F52E9" w14:textId="77777777" w:rsidR="00D80574" w:rsidRPr="00D80574" w:rsidRDefault="00D80574" w:rsidP="00A438E0">
      <w:pPr>
        <w:numPr>
          <w:ilvl w:val="0"/>
          <w:numId w:val="62"/>
        </w:numPr>
        <w:suppressAutoHyphens/>
        <w:autoSpaceDE w:val="0"/>
        <w:autoSpaceDN w:val="0"/>
        <w:adjustRightInd w:val="0"/>
        <w:spacing w:after="103"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lastRenderedPageBreak/>
        <w:t xml:space="preserve">правила электробезопасности, пожарной безопасности; </w:t>
      </w:r>
    </w:p>
    <w:p w14:paraId="6FFCA7A8" w14:textId="77777777" w:rsidR="00D80574" w:rsidRPr="00D80574" w:rsidRDefault="00D80574" w:rsidP="00A438E0">
      <w:pPr>
        <w:numPr>
          <w:ilvl w:val="0"/>
          <w:numId w:val="62"/>
        </w:numPr>
        <w:suppressAutoHyphens/>
        <w:autoSpaceDE w:val="0"/>
        <w:autoSpaceDN w:val="0"/>
        <w:adjustRightInd w:val="0"/>
        <w:spacing w:after="0"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 правила охраны труда в организациях питания.</w:t>
      </w:r>
    </w:p>
    <w:p w14:paraId="4AB8D157"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4"/>
          <w:szCs w:val="24"/>
        </w:rPr>
      </w:pPr>
    </w:p>
    <w:p w14:paraId="2F43D371"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ab/>
        <w:t>Результатом освоения программы учебной практики является овладение обучающимися видом профессиональной деятельности по организации и выполнению технологических процессов, в том числе профессиональными (ПК) и общими (ОК) компетенциями:</w:t>
      </w:r>
    </w:p>
    <w:p w14:paraId="581371E9"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9356"/>
      </w:tblGrid>
      <w:tr w:rsidR="00D80574" w:rsidRPr="00D80574" w14:paraId="7FF10086" w14:textId="77777777" w:rsidTr="00D80574">
        <w:trPr>
          <w:trHeight w:val="289"/>
        </w:trPr>
        <w:tc>
          <w:tcPr>
            <w:tcW w:w="1242" w:type="dxa"/>
          </w:tcPr>
          <w:p w14:paraId="7D05EC01"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ПК 1.1. </w:t>
            </w:r>
          </w:p>
        </w:tc>
        <w:tc>
          <w:tcPr>
            <w:tcW w:w="9356" w:type="dxa"/>
          </w:tcPr>
          <w:p w14:paraId="673BE5EF"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Проводить техническое обслуживание технологического оборудования производства продукции общественного питания. </w:t>
            </w:r>
          </w:p>
        </w:tc>
      </w:tr>
      <w:tr w:rsidR="00D80574" w:rsidRPr="00D80574" w14:paraId="5D4C396C" w14:textId="77777777" w:rsidTr="00D80574">
        <w:trPr>
          <w:trHeight w:val="287"/>
        </w:trPr>
        <w:tc>
          <w:tcPr>
            <w:tcW w:w="1242" w:type="dxa"/>
          </w:tcPr>
          <w:p w14:paraId="5BAE1ACD"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ПК 1.2. </w:t>
            </w:r>
          </w:p>
        </w:tc>
        <w:tc>
          <w:tcPr>
            <w:tcW w:w="9356" w:type="dxa"/>
          </w:tcPr>
          <w:p w14:paraId="414709B5"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Выполнять технологические операции производства продукции общественного питания. </w:t>
            </w:r>
          </w:p>
        </w:tc>
      </w:tr>
    </w:tbl>
    <w:p w14:paraId="5043C7D0"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9356"/>
      </w:tblGrid>
      <w:tr w:rsidR="00D80574" w:rsidRPr="00D80574" w14:paraId="0E688456" w14:textId="77777777" w:rsidTr="00D80574">
        <w:trPr>
          <w:trHeight w:val="287"/>
        </w:trPr>
        <w:tc>
          <w:tcPr>
            <w:tcW w:w="1242" w:type="dxa"/>
          </w:tcPr>
          <w:p w14:paraId="53555FC3"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ОК 01 </w:t>
            </w:r>
          </w:p>
        </w:tc>
        <w:tc>
          <w:tcPr>
            <w:tcW w:w="9356" w:type="dxa"/>
          </w:tcPr>
          <w:p w14:paraId="0D479695"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Выбирать способы решения задач профессиональной деятельности применительно к различным контекстам. </w:t>
            </w:r>
          </w:p>
        </w:tc>
      </w:tr>
      <w:tr w:rsidR="00D80574" w:rsidRPr="00D80574" w14:paraId="71489C2E" w14:textId="77777777" w:rsidTr="00D80574">
        <w:trPr>
          <w:trHeight w:val="448"/>
        </w:trPr>
        <w:tc>
          <w:tcPr>
            <w:tcW w:w="1242" w:type="dxa"/>
          </w:tcPr>
          <w:p w14:paraId="5AA97F2D"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ОК 02 </w:t>
            </w:r>
          </w:p>
        </w:tc>
        <w:tc>
          <w:tcPr>
            <w:tcW w:w="9356" w:type="dxa"/>
          </w:tcPr>
          <w:p w14:paraId="3380DA6F"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Использовать современные средства поиска, анализа и </w:t>
            </w:r>
            <w:proofErr w:type="gramStart"/>
            <w:r w:rsidRPr="00D80574">
              <w:rPr>
                <w:rFonts w:ascii="Times New Roman" w:eastAsia="Times New Roman" w:hAnsi="Times New Roman" w:cs="Times New Roman"/>
                <w:color w:val="000000"/>
                <w:sz w:val="24"/>
                <w:szCs w:val="24"/>
              </w:rPr>
              <w:t>интерпретации информации</w:t>
            </w:r>
            <w:proofErr w:type="gramEnd"/>
            <w:r w:rsidRPr="00D80574">
              <w:rPr>
                <w:rFonts w:ascii="Times New Roman" w:eastAsia="Times New Roman" w:hAnsi="Times New Roman" w:cs="Times New Roman"/>
                <w:color w:val="000000"/>
                <w:sz w:val="24"/>
                <w:szCs w:val="24"/>
              </w:rPr>
              <w:t xml:space="preserve"> и информационные технологии для выполнения задач профессиональной деятельности. </w:t>
            </w:r>
          </w:p>
        </w:tc>
      </w:tr>
      <w:tr w:rsidR="00D80574" w:rsidRPr="00D80574" w14:paraId="41C20180" w14:textId="77777777" w:rsidTr="00D80574">
        <w:trPr>
          <w:trHeight w:val="608"/>
        </w:trPr>
        <w:tc>
          <w:tcPr>
            <w:tcW w:w="1242" w:type="dxa"/>
          </w:tcPr>
          <w:p w14:paraId="099C71F9"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ОК 03 </w:t>
            </w:r>
          </w:p>
        </w:tc>
        <w:tc>
          <w:tcPr>
            <w:tcW w:w="9356" w:type="dxa"/>
          </w:tcPr>
          <w:p w14:paraId="51CD083E"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r>
      <w:tr w:rsidR="00D80574" w:rsidRPr="00D80574" w14:paraId="670DB403" w14:textId="77777777" w:rsidTr="00D80574">
        <w:trPr>
          <w:trHeight w:val="126"/>
        </w:trPr>
        <w:tc>
          <w:tcPr>
            <w:tcW w:w="1242" w:type="dxa"/>
          </w:tcPr>
          <w:p w14:paraId="4AC05035"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ОК 04 </w:t>
            </w:r>
          </w:p>
        </w:tc>
        <w:tc>
          <w:tcPr>
            <w:tcW w:w="9356" w:type="dxa"/>
          </w:tcPr>
          <w:p w14:paraId="4ED1F0BF"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Эффективно взаимодействовать и работать в коллективе и команде. </w:t>
            </w:r>
          </w:p>
        </w:tc>
      </w:tr>
      <w:tr w:rsidR="00D80574" w:rsidRPr="00D80574" w14:paraId="1361F6EF" w14:textId="77777777" w:rsidTr="00D80574">
        <w:trPr>
          <w:trHeight w:val="448"/>
        </w:trPr>
        <w:tc>
          <w:tcPr>
            <w:tcW w:w="1242" w:type="dxa"/>
          </w:tcPr>
          <w:p w14:paraId="13BFD51F"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ОК 05 </w:t>
            </w:r>
          </w:p>
        </w:tc>
        <w:tc>
          <w:tcPr>
            <w:tcW w:w="9356" w:type="dxa"/>
          </w:tcPr>
          <w:p w14:paraId="415FCDAB"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r>
      <w:tr w:rsidR="00D80574" w:rsidRPr="00D80574" w14:paraId="3475C527" w14:textId="77777777" w:rsidTr="00D80574">
        <w:trPr>
          <w:trHeight w:val="772"/>
        </w:trPr>
        <w:tc>
          <w:tcPr>
            <w:tcW w:w="1242" w:type="dxa"/>
          </w:tcPr>
          <w:p w14:paraId="304AF230"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ОК 06 </w:t>
            </w:r>
          </w:p>
        </w:tc>
        <w:tc>
          <w:tcPr>
            <w:tcW w:w="9356" w:type="dxa"/>
          </w:tcPr>
          <w:p w14:paraId="4639DA3A"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r>
      <w:tr w:rsidR="00D80574" w:rsidRPr="00D80574" w14:paraId="62E56A74" w14:textId="77777777" w:rsidTr="00D80574">
        <w:trPr>
          <w:trHeight w:val="448"/>
        </w:trPr>
        <w:tc>
          <w:tcPr>
            <w:tcW w:w="1242" w:type="dxa"/>
          </w:tcPr>
          <w:p w14:paraId="25193A18"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ОК 07 </w:t>
            </w:r>
          </w:p>
        </w:tc>
        <w:tc>
          <w:tcPr>
            <w:tcW w:w="9356" w:type="dxa"/>
          </w:tcPr>
          <w:p w14:paraId="53D664CA"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r>
      <w:tr w:rsidR="00D80574" w:rsidRPr="00D80574" w14:paraId="28C75BFE" w14:textId="77777777" w:rsidTr="00D80574">
        <w:trPr>
          <w:trHeight w:val="448"/>
        </w:trPr>
        <w:tc>
          <w:tcPr>
            <w:tcW w:w="1242" w:type="dxa"/>
          </w:tcPr>
          <w:p w14:paraId="1631D283"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ОК 08 </w:t>
            </w:r>
          </w:p>
        </w:tc>
        <w:tc>
          <w:tcPr>
            <w:tcW w:w="9356" w:type="dxa"/>
          </w:tcPr>
          <w:p w14:paraId="1065B46C"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
        </w:tc>
      </w:tr>
      <w:tr w:rsidR="00D80574" w:rsidRPr="00D80574" w14:paraId="49FAC6BE" w14:textId="77777777" w:rsidTr="00D80574">
        <w:trPr>
          <w:trHeight w:val="287"/>
        </w:trPr>
        <w:tc>
          <w:tcPr>
            <w:tcW w:w="1242" w:type="dxa"/>
          </w:tcPr>
          <w:p w14:paraId="0320E111"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ОК 09 </w:t>
            </w:r>
          </w:p>
        </w:tc>
        <w:tc>
          <w:tcPr>
            <w:tcW w:w="9356" w:type="dxa"/>
          </w:tcPr>
          <w:p w14:paraId="1F66E8B9"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Пользоваться профессиональной документацией на государственном и иностранных языках. </w:t>
            </w:r>
          </w:p>
        </w:tc>
      </w:tr>
    </w:tbl>
    <w:p w14:paraId="34A74715"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105EC53A" w14:textId="77777777" w:rsidR="00D80574" w:rsidRPr="00D80574" w:rsidRDefault="00D80574" w:rsidP="00D80574">
      <w:pPr>
        <w:suppressAutoHyphens/>
        <w:spacing w:after="0" w:line="240" w:lineRule="auto"/>
        <w:jc w:val="both"/>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 xml:space="preserve">Дескрипторы сформированности компетенций по разделам профессионального модуля. </w:t>
      </w:r>
    </w:p>
    <w:p w14:paraId="1EC0F852" w14:textId="77777777" w:rsidR="00D80574" w:rsidRPr="00D80574" w:rsidRDefault="00D80574" w:rsidP="00D80574">
      <w:pPr>
        <w:suppressAutoHyphens/>
        <w:spacing w:after="0" w:line="240" w:lineRule="auto"/>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Спецификация ПК/ разделов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3"/>
        <w:gridCol w:w="2379"/>
        <w:gridCol w:w="3039"/>
        <w:gridCol w:w="2737"/>
      </w:tblGrid>
      <w:tr w:rsidR="00D80574" w:rsidRPr="00D80574" w14:paraId="1C32FEFD" w14:textId="77777777" w:rsidTr="00D80574">
        <w:trPr>
          <w:trHeight w:val="20"/>
        </w:trPr>
        <w:tc>
          <w:tcPr>
            <w:tcW w:w="1109" w:type="pct"/>
            <w:vMerge w:val="restart"/>
            <w:tcBorders>
              <w:top w:val="single" w:sz="4" w:space="0" w:color="auto"/>
            </w:tcBorders>
            <w:shd w:val="clear" w:color="auto" w:fill="auto"/>
            <w:vAlign w:val="center"/>
          </w:tcPr>
          <w:p w14:paraId="6C0328BE"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Формируемые компетенции</w:t>
            </w:r>
          </w:p>
        </w:tc>
        <w:tc>
          <w:tcPr>
            <w:tcW w:w="3891" w:type="pct"/>
            <w:gridSpan w:val="3"/>
            <w:tcBorders>
              <w:top w:val="single" w:sz="4" w:space="0" w:color="auto"/>
            </w:tcBorders>
            <w:shd w:val="clear" w:color="auto" w:fill="auto"/>
            <w:vAlign w:val="center"/>
          </w:tcPr>
          <w:p w14:paraId="503F01C0"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Название раздела</w:t>
            </w:r>
          </w:p>
        </w:tc>
      </w:tr>
      <w:tr w:rsidR="00D80574" w:rsidRPr="00D80574" w14:paraId="6ABF77B1" w14:textId="77777777" w:rsidTr="00D80574">
        <w:trPr>
          <w:trHeight w:val="20"/>
        </w:trPr>
        <w:tc>
          <w:tcPr>
            <w:tcW w:w="1109" w:type="pct"/>
            <w:vMerge/>
            <w:shd w:val="clear" w:color="auto" w:fill="auto"/>
            <w:vAlign w:val="center"/>
          </w:tcPr>
          <w:p w14:paraId="6B6CFA63"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p>
        </w:tc>
        <w:tc>
          <w:tcPr>
            <w:tcW w:w="1135" w:type="pct"/>
            <w:shd w:val="clear" w:color="auto" w:fill="auto"/>
            <w:vAlign w:val="center"/>
          </w:tcPr>
          <w:p w14:paraId="4ECE96EF"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Практический опыт</w:t>
            </w:r>
          </w:p>
        </w:tc>
        <w:tc>
          <w:tcPr>
            <w:tcW w:w="1450" w:type="pct"/>
            <w:shd w:val="clear" w:color="auto" w:fill="auto"/>
            <w:vAlign w:val="center"/>
          </w:tcPr>
          <w:p w14:paraId="6681291C"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умения</w:t>
            </w:r>
          </w:p>
        </w:tc>
        <w:tc>
          <w:tcPr>
            <w:tcW w:w="1306" w:type="pct"/>
            <w:shd w:val="clear" w:color="auto" w:fill="auto"/>
            <w:vAlign w:val="center"/>
          </w:tcPr>
          <w:p w14:paraId="041312A8"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знания</w:t>
            </w:r>
          </w:p>
        </w:tc>
      </w:tr>
      <w:tr w:rsidR="00D80574" w:rsidRPr="00D80574" w14:paraId="4927F3B3" w14:textId="77777777" w:rsidTr="00D80574">
        <w:trPr>
          <w:trHeight w:val="20"/>
        </w:trPr>
        <w:tc>
          <w:tcPr>
            <w:tcW w:w="5000" w:type="pct"/>
            <w:gridSpan w:val="4"/>
            <w:shd w:val="clear" w:color="auto" w:fill="auto"/>
          </w:tcPr>
          <w:p w14:paraId="4E5FB823" w14:textId="77777777" w:rsidR="00D80574" w:rsidRPr="00D80574" w:rsidRDefault="00D80574" w:rsidP="00D80574">
            <w:pPr>
              <w:autoSpaceDE w:val="0"/>
              <w:autoSpaceDN w:val="0"/>
              <w:adjustRightInd w:val="0"/>
              <w:spacing w:after="0" w:line="240" w:lineRule="auto"/>
              <w:rPr>
                <w:rFonts w:ascii="Times New Roman" w:eastAsia="TimesNewRomanPSMT" w:hAnsi="Times New Roman" w:cs="Times New Roman"/>
                <w:sz w:val="20"/>
                <w:szCs w:val="20"/>
              </w:rPr>
            </w:pPr>
            <w:r w:rsidRPr="00D80574">
              <w:rPr>
                <w:rFonts w:ascii="Times New Roman" w:eastAsia="Times New Roman" w:hAnsi="Times New Roman" w:cs="Calibri"/>
                <w:b/>
                <w:sz w:val="20"/>
                <w:szCs w:val="20"/>
                <w:lang w:eastAsia="ar-SA"/>
              </w:rPr>
              <w:t>Раздел модуля 1.</w:t>
            </w:r>
            <w:r w:rsidRPr="00D80574">
              <w:rPr>
                <w:rFonts w:ascii="Times New Roman" w:eastAsia="Times New Roman" w:hAnsi="Times New Roman" w:cs="Calibri"/>
                <w:sz w:val="20"/>
                <w:szCs w:val="20"/>
                <w:lang w:eastAsia="ar-SA"/>
              </w:rPr>
              <w:t xml:space="preserve"> </w:t>
            </w:r>
            <w:r w:rsidRPr="00D80574">
              <w:rPr>
                <w:rFonts w:ascii="Times New Roman" w:eastAsia="TimesNewRomanPSMT" w:hAnsi="Times New Roman" w:cs="Times New Roman"/>
                <w:sz w:val="20"/>
                <w:szCs w:val="20"/>
              </w:rPr>
              <w:t>Ведение технологического процесса производства продукции общественного питания массового изготовления и специализированных пищевых продуктов</w:t>
            </w:r>
          </w:p>
        </w:tc>
      </w:tr>
      <w:tr w:rsidR="00D80574" w:rsidRPr="00D80574" w14:paraId="14360683" w14:textId="77777777" w:rsidTr="00D80574">
        <w:trPr>
          <w:trHeight w:val="20"/>
        </w:trPr>
        <w:tc>
          <w:tcPr>
            <w:tcW w:w="1109" w:type="pct"/>
            <w:shd w:val="clear" w:color="auto" w:fill="auto"/>
          </w:tcPr>
          <w:p w14:paraId="1CBD03D4"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 New Roman" w:hAnsi="Times New Roman" w:cs="Calibri"/>
                <w:b/>
                <w:sz w:val="20"/>
                <w:szCs w:val="20"/>
                <w:lang w:eastAsia="ar-SA"/>
              </w:rPr>
              <w:t>ПК 1.1.</w:t>
            </w:r>
            <w:r w:rsidRPr="00D80574">
              <w:rPr>
                <w:rFonts w:ascii="Times New Roman" w:eastAsia="Times New Roman" w:hAnsi="Times New Roman" w:cs="Calibri"/>
                <w:sz w:val="20"/>
                <w:szCs w:val="20"/>
                <w:lang w:eastAsia="ar-SA"/>
              </w:rPr>
              <w:t xml:space="preserve"> </w:t>
            </w:r>
            <w:r w:rsidRPr="00D80574">
              <w:rPr>
                <w:rFonts w:ascii="Times New Roman" w:eastAsia="TimesNewRomanPSMT" w:hAnsi="Times New Roman" w:cs="Times New Roman"/>
                <w:sz w:val="20"/>
                <w:szCs w:val="20"/>
              </w:rPr>
              <w:t>Проводить техническое обслуживание</w:t>
            </w:r>
          </w:p>
          <w:p w14:paraId="1A48A1C7"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технологического</w:t>
            </w:r>
          </w:p>
          <w:p w14:paraId="6F7306E3"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оборудования</w:t>
            </w:r>
          </w:p>
          <w:p w14:paraId="2ADC2A20"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производства</w:t>
            </w:r>
          </w:p>
          <w:p w14:paraId="5B48EA9C"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продукции</w:t>
            </w:r>
          </w:p>
          <w:p w14:paraId="175D4C79"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общественного</w:t>
            </w:r>
          </w:p>
          <w:p w14:paraId="714B83B6" w14:textId="77777777" w:rsidR="00D80574" w:rsidRPr="00D80574" w:rsidRDefault="00D80574" w:rsidP="00D80574">
            <w:pPr>
              <w:suppressAutoHyphens/>
              <w:spacing w:after="0" w:line="240" w:lineRule="auto"/>
              <w:jc w:val="both"/>
              <w:rPr>
                <w:rFonts w:ascii="Times New Roman" w:eastAsia="Times New Roman" w:hAnsi="Times New Roman" w:cs="Calibri"/>
                <w:b/>
                <w:sz w:val="20"/>
                <w:szCs w:val="20"/>
                <w:lang w:eastAsia="ar-SA"/>
              </w:rPr>
            </w:pPr>
            <w:r w:rsidRPr="00D80574">
              <w:rPr>
                <w:rFonts w:ascii="Times New Roman" w:eastAsia="TimesNewRomanPSMT" w:hAnsi="Times New Roman" w:cs="Times New Roman"/>
                <w:sz w:val="20"/>
                <w:szCs w:val="20"/>
              </w:rPr>
              <w:t>питания</w:t>
            </w:r>
          </w:p>
        </w:tc>
        <w:tc>
          <w:tcPr>
            <w:tcW w:w="1135" w:type="pct"/>
            <w:shd w:val="clear" w:color="auto" w:fill="auto"/>
          </w:tcPr>
          <w:p w14:paraId="7908E170" w14:textId="77777777" w:rsidR="00D80574" w:rsidRPr="00D80574" w:rsidRDefault="00D80574" w:rsidP="00D80574">
            <w:pPr>
              <w:suppressAutoHyphens/>
              <w:spacing w:after="0" w:line="240" w:lineRule="auto"/>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t>разработке ассортимента полуфабрикатов;</w:t>
            </w:r>
          </w:p>
          <w:p w14:paraId="64BD7D7F" w14:textId="77777777" w:rsidR="00D80574" w:rsidRPr="00D80574" w:rsidRDefault="00D80574" w:rsidP="00D80574">
            <w:pPr>
              <w:suppressAutoHyphens/>
              <w:spacing w:after="0" w:line="240" w:lineRule="auto"/>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t>разработке, адаптации рецептур полуфабрикатов с учетом взаимозаменяемости сырья, продуктов, изменения выхода полуфабрикатов;</w:t>
            </w:r>
          </w:p>
          <w:p w14:paraId="54845C0F" w14:textId="77777777" w:rsidR="00D80574" w:rsidRPr="00D80574" w:rsidRDefault="00D80574" w:rsidP="00D80574">
            <w:pPr>
              <w:suppressAutoHyphens/>
              <w:spacing w:after="0" w:line="240" w:lineRule="auto"/>
              <w:ind w:firstLine="709"/>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t xml:space="preserve">организации и проведении подготовки рабочих мест, подготовки к работе и </w:t>
            </w:r>
            <w:r w:rsidRPr="00D80574">
              <w:rPr>
                <w:rFonts w:ascii="Times New Roman" w:eastAsia="Times New Roman" w:hAnsi="Times New Roman" w:cs="Calibri"/>
                <w:iCs/>
                <w:sz w:val="20"/>
                <w:szCs w:val="20"/>
              </w:rPr>
              <w:lastRenderedPageBreak/>
              <w:t>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14:paraId="74CC8D01" w14:textId="77777777" w:rsidR="00D80574" w:rsidRPr="00D80574" w:rsidRDefault="00D80574" w:rsidP="00D80574">
            <w:pPr>
              <w:suppressAutoHyphens/>
              <w:spacing w:after="0" w:line="240" w:lineRule="auto"/>
              <w:ind w:firstLine="709"/>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t>подборе в соответствии с технологическими требованиями, оценке качества, безопасности, обработке различными методами экзотических и редких видов сырья, приготовлении полуфабрикатов массового изготовления;</w:t>
            </w:r>
          </w:p>
          <w:p w14:paraId="664A4C3B" w14:textId="77777777" w:rsidR="00D80574" w:rsidRPr="00D80574" w:rsidRDefault="00D80574" w:rsidP="00D80574">
            <w:pPr>
              <w:suppressAutoHyphens/>
              <w:spacing w:after="0" w:line="240" w:lineRule="auto"/>
              <w:ind w:firstLine="709"/>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t>упаковке, хранении готовой продукции и обработанного сырья с учетом требований к безопасности;</w:t>
            </w:r>
          </w:p>
          <w:p w14:paraId="4B5B70CA" w14:textId="77777777" w:rsidR="00D80574" w:rsidRPr="00D80574" w:rsidRDefault="00D80574" w:rsidP="00D80574">
            <w:pPr>
              <w:suppressAutoHyphens/>
              <w:spacing w:after="0" w:line="240" w:lineRule="auto"/>
              <w:ind w:firstLine="709"/>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t>контроле качества и безопасности обработанного сырья и полуфабрикатов;</w:t>
            </w:r>
          </w:p>
          <w:p w14:paraId="0E02CACE"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 New Roman" w:hAnsi="Times New Roman" w:cs="Calibri"/>
                <w:iCs/>
                <w:sz w:val="20"/>
                <w:szCs w:val="20"/>
              </w:rPr>
              <w:t>контроле хранения и расхода продуктов.</w:t>
            </w:r>
          </w:p>
        </w:tc>
        <w:tc>
          <w:tcPr>
            <w:tcW w:w="1450" w:type="pct"/>
            <w:shd w:val="clear" w:color="auto" w:fill="auto"/>
          </w:tcPr>
          <w:p w14:paraId="1C2AF703"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lastRenderedPageBreak/>
              <w:t>Визуально оценивать исправность технологического оборудования, систем безопасности и сигнализации,</w:t>
            </w:r>
          </w:p>
          <w:p w14:paraId="3752EE14"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контрольно</w:t>
            </w:r>
            <w:r w:rsidRPr="00D80574">
              <w:rPr>
                <w:rFonts w:ascii="Times New Roman" w:eastAsia="Times New Roman" w:hAnsi="Times New Roman" w:cs="Times New Roman"/>
                <w:sz w:val="20"/>
                <w:szCs w:val="20"/>
              </w:rPr>
              <w:t>-</w:t>
            </w:r>
            <w:r w:rsidRPr="00D80574">
              <w:rPr>
                <w:rFonts w:ascii="Times New Roman" w:eastAsia="TimesNewRomanPSMT" w:hAnsi="Times New Roman" w:cs="Times New Roman"/>
                <w:sz w:val="20"/>
                <w:szCs w:val="20"/>
              </w:rPr>
              <w:t>измерительных приборов и автоматики производства продукции общественного питания</w:t>
            </w:r>
          </w:p>
          <w:p w14:paraId="038453C1"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массового изготовления и специализированных пищевых продуктов в соответствии с эксплуатационной</w:t>
            </w:r>
          </w:p>
          <w:p w14:paraId="068DC877"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документацией;</w:t>
            </w:r>
          </w:p>
          <w:p w14:paraId="08503D4C"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 New Roman" w:hAnsi="Times New Roman" w:cs="Times New Roman"/>
                <w:sz w:val="20"/>
                <w:szCs w:val="20"/>
              </w:rPr>
              <w:lastRenderedPageBreak/>
              <w:t xml:space="preserve">- </w:t>
            </w:r>
            <w:r w:rsidRPr="00D80574">
              <w:rPr>
                <w:rFonts w:ascii="Times New Roman" w:eastAsia="TimesNewRomanPSMT" w:hAnsi="Times New Roman" w:cs="Times New Roman"/>
                <w:sz w:val="20"/>
                <w:szCs w:val="20"/>
              </w:rPr>
              <w:t>Использовать инструмент для очистки от загрязнений, смазки и санитарной обработки механических</w:t>
            </w:r>
          </w:p>
          <w:p w14:paraId="094C4BB4"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 xml:space="preserve">деталей и </w:t>
            </w:r>
            <w:proofErr w:type="gramStart"/>
            <w:r w:rsidRPr="00D80574">
              <w:rPr>
                <w:rFonts w:ascii="Times New Roman" w:eastAsia="TimesNewRomanPSMT" w:hAnsi="Times New Roman" w:cs="Times New Roman"/>
                <w:sz w:val="20"/>
                <w:szCs w:val="20"/>
              </w:rPr>
              <w:t>узлов</w:t>
            </w:r>
            <w:proofErr w:type="gramEnd"/>
            <w:r w:rsidRPr="00D80574">
              <w:rPr>
                <w:rFonts w:ascii="Times New Roman" w:eastAsia="TimesNewRomanPSMT" w:hAnsi="Times New Roman" w:cs="Times New Roman"/>
                <w:sz w:val="20"/>
                <w:szCs w:val="20"/>
              </w:rPr>
              <w:t xml:space="preserve"> и подготовки технологического оборудования по производству продукции общественного</w:t>
            </w:r>
          </w:p>
          <w:p w14:paraId="4F00E99E"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питания массового изготовления и специализированных пищевых продуктов согласно графикам</w:t>
            </w:r>
          </w:p>
          <w:p w14:paraId="710F3933"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профилактической обработки;</w:t>
            </w:r>
          </w:p>
          <w:p w14:paraId="70123B75"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 New Roman" w:hAnsi="Times New Roman" w:cs="Times New Roman"/>
                <w:sz w:val="20"/>
                <w:szCs w:val="20"/>
              </w:rPr>
              <w:t xml:space="preserve">- </w:t>
            </w:r>
            <w:r w:rsidRPr="00D80574">
              <w:rPr>
                <w:rFonts w:ascii="Times New Roman" w:eastAsia="TimesNewRomanPSMT" w:hAnsi="Times New Roman" w:cs="Times New Roman"/>
                <w:sz w:val="20"/>
                <w:szCs w:val="20"/>
              </w:rPr>
              <w:t>Применять методы, приемы и инструмент для наладки, настройки, ремонта и регулировки оборудования,</w:t>
            </w:r>
          </w:p>
          <w:p w14:paraId="067FE0EF"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систем безопасности и сигнализации, контрольно</w:t>
            </w:r>
            <w:r w:rsidRPr="00D80574">
              <w:rPr>
                <w:rFonts w:ascii="Times New Roman" w:eastAsia="Times New Roman" w:hAnsi="Times New Roman" w:cs="Times New Roman"/>
                <w:sz w:val="20"/>
                <w:szCs w:val="20"/>
              </w:rPr>
              <w:t>-</w:t>
            </w:r>
            <w:r w:rsidRPr="00D80574">
              <w:rPr>
                <w:rFonts w:ascii="Times New Roman" w:eastAsia="TimesNewRomanPSMT" w:hAnsi="Times New Roman" w:cs="Times New Roman"/>
                <w:sz w:val="20"/>
                <w:szCs w:val="20"/>
              </w:rPr>
              <w:t>измерительных приборов и автоматики для обеспечения</w:t>
            </w:r>
          </w:p>
          <w:p w14:paraId="72E4D3D0"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заданной производительности и качества выполнения технологических операций по производству</w:t>
            </w:r>
          </w:p>
          <w:p w14:paraId="4F9ECC18"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продукции общественного питания массового изготовления и специализированных пищевых продуктов</w:t>
            </w:r>
          </w:p>
          <w:p w14:paraId="1A08A68A"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 New Roman" w:hAnsi="Times New Roman" w:cs="Times New Roman"/>
                <w:sz w:val="20"/>
                <w:szCs w:val="20"/>
              </w:rPr>
              <w:t xml:space="preserve">- </w:t>
            </w:r>
            <w:r w:rsidRPr="00D80574">
              <w:rPr>
                <w:rFonts w:ascii="Times New Roman" w:eastAsia="TimesNewRomanPSMT" w:hAnsi="Times New Roman" w:cs="Times New Roman"/>
                <w:sz w:val="20"/>
                <w:szCs w:val="20"/>
              </w:rPr>
              <w:t>Применять методы безопасного производства работ при осмотре и проверке функционирования</w:t>
            </w:r>
          </w:p>
          <w:p w14:paraId="58E9AC3C"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технологического оборудования, систем безопасности и сигнализации, контрольно-измерительных</w:t>
            </w:r>
          </w:p>
          <w:p w14:paraId="17816B2B"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приборов и автоматики производства продукции общественного питания массового изготовления и</w:t>
            </w:r>
          </w:p>
          <w:p w14:paraId="5AF8FD47"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специализированных пищевых продуктов в соответствии с эксплуатационной документацией</w:t>
            </w:r>
          </w:p>
          <w:p w14:paraId="1D197086"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 Применять средства индивидуальной защиты в процессе работы по технологическому обслуживанию</w:t>
            </w:r>
          </w:p>
          <w:p w14:paraId="73FE9573"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технологического оборудования, систем безопасности и сигнализации, контрольно-измерительных</w:t>
            </w:r>
          </w:p>
          <w:p w14:paraId="08B855A4"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приборов и автоматики производства продукции общественного питания массового изготовления и</w:t>
            </w:r>
          </w:p>
          <w:p w14:paraId="22BA279B"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специализированных пищевых продуктов</w:t>
            </w:r>
          </w:p>
          <w:p w14:paraId="5A8E3388"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 Пользоваться профессиональным компьютером и специализированным программным обеспечением при</w:t>
            </w:r>
          </w:p>
          <w:p w14:paraId="1C5BDA86"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lastRenderedPageBreak/>
              <w:t>обработке данных контрольно-измерительных приборов и автоматики производства продукции</w:t>
            </w:r>
          </w:p>
          <w:p w14:paraId="0ADB12A9"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общественного питания массового изготовления и специализированных пищевых продуктов</w:t>
            </w:r>
          </w:p>
          <w:p w14:paraId="116797EB"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 Документально оформлять результаты проделанной работы по обслуживанию оборудования, систем</w:t>
            </w:r>
          </w:p>
          <w:p w14:paraId="4E3BC087"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безопасности и сигнализации, контрольно-измерительных приборов и автоматики производства продукции</w:t>
            </w:r>
          </w:p>
          <w:p w14:paraId="6555D0AF"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общественного питания массового изготовления и специализированных пищевых продуктов, в том числе в электронном виде</w:t>
            </w:r>
          </w:p>
        </w:tc>
        <w:tc>
          <w:tcPr>
            <w:tcW w:w="1306" w:type="pct"/>
            <w:shd w:val="clear" w:color="auto" w:fill="auto"/>
          </w:tcPr>
          <w:p w14:paraId="2833BB04"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lastRenderedPageBreak/>
              <w:t>Основы технологии производства продукции общественного питания массового изготовления и</w:t>
            </w:r>
          </w:p>
          <w:p w14:paraId="639A6271"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специализированных пищевых продуктов</w:t>
            </w:r>
          </w:p>
          <w:p w14:paraId="34BF68A9"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 Назначение, принципы действия и устройство оборудования, систем безопасности и сигнализации,</w:t>
            </w:r>
          </w:p>
          <w:p w14:paraId="2E1EEC8B"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 xml:space="preserve">контрольно-измерительных приборов и автоматики </w:t>
            </w:r>
            <w:r w:rsidRPr="00D80574">
              <w:rPr>
                <w:rFonts w:ascii="Times New Roman" w:eastAsia="TimesNewRomanPSMT" w:hAnsi="Times New Roman" w:cs="Times New Roman"/>
                <w:sz w:val="20"/>
                <w:szCs w:val="20"/>
              </w:rPr>
              <w:lastRenderedPageBreak/>
              <w:t>производства продукции общественного питания</w:t>
            </w:r>
          </w:p>
          <w:p w14:paraId="73655F78"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массового изготовления и специализированных пищевых продуктов</w:t>
            </w:r>
          </w:p>
          <w:p w14:paraId="130C69AB"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 Правила эксплуатации и инструкции по техническому обслуживанию технологического оборудования,</w:t>
            </w:r>
          </w:p>
          <w:p w14:paraId="5E3E8E53"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систем безопасности и сигнализации, контрольно-измерительных приборов и автоматики производства</w:t>
            </w:r>
          </w:p>
          <w:p w14:paraId="20E6F1C0"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продукции общественного питания массового изготовления и специализированных пищевых продуктов</w:t>
            </w:r>
          </w:p>
          <w:p w14:paraId="56D5264B"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 Методы и способы выявления и устранения неисправностей технологического оборудования, систем</w:t>
            </w:r>
          </w:p>
          <w:p w14:paraId="4A2AF964"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безопасности и сигнализации, контрольно-измерительных приборов и автоматики производства продукции</w:t>
            </w:r>
          </w:p>
          <w:p w14:paraId="6DAE4B9D"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общественного питания массового изготовления и специализированных пищевых продуктов</w:t>
            </w:r>
          </w:p>
          <w:p w14:paraId="5297C184"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 Правила безопасности при эксплуатации и обслуживании производственного оборудования, систем</w:t>
            </w:r>
          </w:p>
          <w:p w14:paraId="22E7CBFB"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безопасности и сигнализации, контрольно-измерительных приборов и автоматики производства продукции</w:t>
            </w:r>
          </w:p>
          <w:p w14:paraId="31892CA8"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общественного питания массового изготовления и специализированных пищевых продуктов</w:t>
            </w:r>
          </w:p>
          <w:p w14:paraId="76830604"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 Порядок проведения работ по подготовке, пуску, наладке и ремонту технологического оборудования,</w:t>
            </w:r>
          </w:p>
          <w:p w14:paraId="1B8AB141"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систем безопасности и сигнализации, контрольно-измерительных приборов и автоматики производства</w:t>
            </w:r>
          </w:p>
          <w:p w14:paraId="32BED05F"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продукции общественного питания массового изготовления и специализированных пищевых продуктов</w:t>
            </w:r>
          </w:p>
          <w:p w14:paraId="5D4CAA78"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 xml:space="preserve">- Специализированное программное обеспечение и </w:t>
            </w:r>
            <w:r w:rsidRPr="00D80574">
              <w:rPr>
                <w:rFonts w:ascii="Times New Roman" w:eastAsia="TimesNewRomanPSMT" w:hAnsi="Times New Roman" w:cs="Times New Roman"/>
                <w:sz w:val="20"/>
                <w:szCs w:val="20"/>
              </w:rPr>
              <w:lastRenderedPageBreak/>
              <w:t>средства автоматизации, применяемые на</w:t>
            </w:r>
          </w:p>
          <w:p w14:paraId="6134B541"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технологических линиях по производству продукции общественного питания массового изготовления и</w:t>
            </w:r>
          </w:p>
          <w:p w14:paraId="3E1A5B86"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NewRomanPSMT" w:hAnsi="Times New Roman" w:cs="Times New Roman"/>
                <w:sz w:val="20"/>
                <w:szCs w:val="20"/>
              </w:rPr>
              <w:t>специализированных пищевых продуктов</w:t>
            </w:r>
          </w:p>
        </w:tc>
      </w:tr>
      <w:tr w:rsidR="00D80574" w:rsidRPr="00D80574" w14:paraId="3C5E19F6" w14:textId="77777777" w:rsidTr="00D80574">
        <w:trPr>
          <w:trHeight w:val="20"/>
        </w:trPr>
        <w:tc>
          <w:tcPr>
            <w:tcW w:w="1109" w:type="pct"/>
            <w:shd w:val="clear" w:color="auto" w:fill="auto"/>
          </w:tcPr>
          <w:p w14:paraId="77A49977"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 New Roman" w:hAnsi="Times New Roman" w:cs="Calibri"/>
                <w:b/>
                <w:sz w:val="20"/>
                <w:szCs w:val="20"/>
                <w:lang w:eastAsia="ar-SA"/>
              </w:rPr>
              <w:lastRenderedPageBreak/>
              <w:t>ПК 1.2</w:t>
            </w:r>
            <w:r w:rsidRPr="00D80574">
              <w:rPr>
                <w:rFonts w:ascii="TimesNewRomanPSMT" w:eastAsia="TimesNewRomanPSMT" w:hAnsi="Times New Roman" w:cs="TimesNewRomanPSMT" w:hint="eastAsia"/>
              </w:rPr>
              <w:t xml:space="preserve"> </w:t>
            </w:r>
            <w:r w:rsidRPr="00D80574">
              <w:rPr>
                <w:rFonts w:ascii="Times New Roman" w:eastAsia="TimesNewRomanPSMT" w:hAnsi="Times New Roman" w:cs="Times New Roman"/>
                <w:sz w:val="20"/>
                <w:szCs w:val="20"/>
              </w:rPr>
              <w:t>Выполнять</w:t>
            </w:r>
          </w:p>
          <w:p w14:paraId="00A06E2F"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технологические</w:t>
            </w:r>
          </w:p>
          <w:p w14:paraId="25AFAF9B"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операции</w:t>
            </w:r>
          </w:p>
          <w:p w14:paraId="5FF09F6E"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производства</w:t>
            </w:r>
          </w:p>
          <w:p w14:paraId="2D21274D"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продукции</w:t>
            </w:r>
          </w:p>
          <w:p w14:paraId="6BED7928"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общественного</w:t>
            </w:r>
          </w:p>
          <w:p w14:paraId="104DD89D"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Calibri"/>
                <w:b/>
                <w:sz w:val="20"/>
                <w:szCs w:val="20"/>
                <w:lang w:eastAsia="ar-SA"/>
              </w:rPr>
            </w:pPr>
            <w:r w:rsidRPr="00D80574">
              <w:rPr>
                <w:rFonts w:ascii="Times New Roman" w:eastAsia="TimesNewRomanPSMT" w:hAnsi="Times New Roman" w:cs="Times New Roman"/>
                <w:sz w:val="20"/>
                <w:szCs w:val="20"/>
              </w:rPr>
              <w:t>питания</w:t>
            </w:r>
          </w:p>
        </w:tc>
        <w:tc>
          <w:tcPr>
            <w:tcW w:w="1135" w:type="pct"/>
            <w:shd w:val="clear" w:color="auto" w:fill="auto"/>
          </w:tcPr>
          <w:p w14:paraId="157BB3DD" w14:textId="77777777" w:rsidR="00D80574" w:rsidRPr="00D80574" w:rsidRDefault="00D80574" w:rsidP="00A438E0">
            <w:pPr>
              <w:numPr>
                <w:ilvl w:val="0"/>
                <w:numId w:val="64"/>
              </w:numPr>
              <w:shd w:val="clear" w:color="auto" w:fill="FFFFFF"/>
              <w:suppressAutoHyphens/>
              <w:spacing w:after="0" w:line="240" w:lineRule="auto"/>
              <w:jc w:val="both"/>
              <w:rPr>
                <w:rFonts w:ascii="Times New Roman" w:eastAsia="Times New Roman" w:hAnsi="Times New Roman" w:cs="Times New Roman"/>
                <w:sz w:val="20"/>
                <w:szCs w:val="20"/>
              </w:rPr>
            </w:pPr>
            <w:r w:rsidRPr="00D80574">
              <w:rPr>
                <w:rFonts w:ascii="Times New Roman" w:eastAsia="Times New Roman" w:hAnsi="Times New Roman" w:cs="Times New Roman"/>
                <w:sz w:val="20"/>
                <w:szCs w:val="20"/>
              </w:rPr>
              <w:t xml:space="preserve">разработки ассортимента полуфабрикатов из мяса, рыбы, птицы, горячиз и холодных десертов для блюд массового изготовления; </w:t>
            </w:r>
          </w:p>
          <w:p w14:paraId="45AFDAEF" w14:textId="77777777" w:rsidR="00D80574" w:rsidRPr="00D80574" w:rsidRDefault="00D80574" w:rsidP="00A438E0">
            <w:pPr>
              <w:numPr>
                <w:ilvl w:val="0"/>
                <w:numId w:val="64"/>
              </w:numPr>
              <w:shd w:val="clear" w:color="auto" w:fill="FFFFFF"/>
              <w:suppressAutoHyphens/>
              <w:spacing w:after="0" w:line="240" w:lineRule="auto"/>
              <w:jc w:val="both"/>
              <w:rPr>
                <w:rFonts w:ascii="Times New Roman" w:eastAsia="Times New Roman" w:hAnsi="Times New Roman" w:cs="Times New Roman"/>
                <w:sz w:val="20"/>
                <w:szCs w:val="20"/>
              </w:rPr>
            </w:pPr>
            <w:r w:rsidRPr="00D80574">
              <w:rPr>
                <w:rFonts w:ascii="Times New Roman" w:eastAsia="Times New Roman" w:hAnsi="Times New Roman" w:cs="Times New Roman"/>
                <w:sz w:val="20"/>
                <w:szCs w:val="20"/>
              </w:rPr>
              <w:t xml:space="preserve">расчета массы мяса, рыбы и птицы для изготовления полуфабрикатов; </w:t>
            </w:r>
          </w:p>
          <w:p w14:paraId="066EDEC4" w14:textId="77777777" w:rsidR="00D80574" w:rsidRPr="00D80574" w:rsidRDefault="00D80574" w:rsidP="00A438E0">
            <w:pPr>
              <w:numPr>
                <w:ilvl w:val="0"/>
                <w:numId w:val="64"/>
              </w:numPr>
              <w:shd w:val="clear" w:color="auto" w:fill="FFFFFF"/>
              <w:suppressAutoHyphens/>
              <w:spacing w:after="0" w:line="240" w:lineRule="auto"/>
              <w:jc w:val="both"/>
              <w:rPr>
                <w:rFonts w:ascii="Times New Roman" w:eastAsia="Times New Roman" w:hAnsi="Times New Roman" w:cs="Times New Roman"/>
                <w:sz w:val="20"/>
                <w:szCs w:val="20"/>
              </w:rPr>
            </w:pPr>
            <w:r w:rsidRPr="00D80574">
              <w:rPr>
                <w:rFonts w:ascii="Times New Roman" w:eastAsia="Times New Roman" w:hAnsi="Times New Roman" w:cs="Times New Roman"/>
                <w:sz w:val="20"/>
                <w:szCs w:val="20"/>
              </w:rPr>
              <w:t xml:space="preserve">организации технологического процесса подготовки мяса, рыбы и    птицы для блюд высокой степени готовности; </w:t>
            </w:r>
          </w:p>
          <w:p w14:paraId="6664B3CE" w14:textId="77777777" w:rsidR="00D80574" w:rsidRPr="00D80574" w:rsidRDefault="00D80574" w:rsidP="00A438E0">
            <w:pPr>
              <w:numPr>
                <w:ilvl w:val="0"/>
                <w:numId w:val="64"/>
              </w:numPr>
              <w:shd w:val="clear" w:color="auto" w:fill="FFFFFF"/>
              <w:suppressAutoHyphens/>
              <w:spacing w:after="0" w:line="240" w:lineRule="auto"/>
              <w:jc w:val="both"/>
              <w:rPr>
                <w:rFonts w:ascii="Times New Roman" w:eastAsia="Times New Roman" w:hAnsi="Times New Roman" w:cs="Times New Roman"/>
                <w:sz w:val="20"/>
                <w:szCs w:val="20"/>
              </w:rPr>
            </w:pPr>
            <w:r w:rsidRPr="00D80574">
              <w:rPr>
                <w:rFonts w:ascii="Times New Roman" w:eastAsia="Times New Roman" w:hAnsi="Times New Roman" w:cs="Times New Roman"/>
                <w:sz w:val="20"/>
                <w:szCs w:val="20"/>
              </w:rPr>
              <w:t xml:space="preserve">подготовки мяса, тушек ягнят и молочных поросят, рыбы, </w:t>
            </w:r>
            <w:proofErr w:type="gramStart"/>
            <w:r w:rsidRPr="00D80574">
              <w:rPr>
                <w:rFonts w:ascii="Times New Roman" w:eastAsia="Times New Roman" w:hAnsi="Times New Roman" w:cs="Times New Roman"/>
                <w:sz w:val="20"/>
                <w:szCs w:val="20"/>
              </w:rPr>
              <w:t xml:space="preserve">птицы,   </w:t>
            </w:r>
            <w:proofErr w:type="gramEnd"/>
            <w:r w:rsidRPr="00D80574">
              <w:rPr>
                <w:rFonts w:ascii="Times New Roman" w:eastAsia="Times New Roman" w:hAnsi="Times New Roman" w:cs="Times New Roman"/>
                <w:sz w:val="20"/>
                <w:szCs w:val="20"/>
              </w:rPr>
              <w:t xml:space="preserve"> утиной и гусиной печени для блюд массового изготовления, используя различные   методы, оборудование и инвентарь; </w:t>
            </w:r>
          </w:p>
          <w:p w14:paraId="4052E54A" w14:textId="77777777" w:rsidR="00D80574" w:rsidRPr="00D80574" w:rsidRDefault="00D80574" w:rsidP="00A438E0">
            <w:pPr>
              <w:numPr>
                <w:ilvl w:val="0"/>
                <w:numId w:val="64"/>
              </w:numPr>
              <w:shd w:val="clear" w:color="auto" w:fill="FFFFFF"/>
              <w:suppressAutoHyphens/>
              <w:spacing w:after="0" w:line="240" w:lineRule="auto"/>
              <w:jc w:val="both"/>
              <w:rPr>
                <w:rFonts w:ascii="Times New Roman" w:eastAsia="Times New Roman" w:hAnsi="Times New Roman" w:cs="Times New Roman"/>
                <w:sz w:val="20"/>
                <w:szCs w:val="20"/>
              </w:rPr>
            </w:pPr>
            <w:r w:rsidRPr="00D80574">
              <w:rPr>
                <w:rFonts w:ascii="Times New Roman" w:eastAsia="Times New Roman" w:hAnsi="Times New Roman" w:cs="Times New Roman"/>
                <w:sz w:val="20"/>
                <w:szCs w:val="20"/>
              </w:rPr>
              <w:t xml:space="preserve">организации технологического процесса подготовки </w:t>
            </w:r>
            <w:r w:rsidRPr="00D80574">
              <w:rPr>
                <w:rFonts w:ascii="Times New Roman" w:eastAsia="Times New Roman" w:hAnsi="Times New Roman" w:cs="Times New Roman"/>
                <w:sz w:val="20"/>
                <w:szCs w:val="20"/>
              </w:rPr>
              <w:lastRenderedPageBreak/>
              <w:t xml:space="preserve">продуктов для </w:t>
            </w:r>
            <w:proofErr w:type="gramStart"/>
            <w:r w:rsidRPr="00D80574">
              <w:rPr>
                <w:rFonts w:ascii="Times New Roman" w:eastAsia="Times New Roman" w:hAnsi="Times New Roman" w:cs="Times New Roman"/>
                <w:sz w:val="20"/>
                <w:szCs w:val="20"/>
              </w:rPr>
              <w:t>горячих ,</w:t>
            </w:r>
            <w:proofErr w:type="gramEnd"/>
            <w:r w:rsidRPr="00D80574">
              <w:rPr>
                <w:rFonts w:ascii="Times New Roman" w:eastAsia="Times New Roman" w:hAnsi="Times New Roman" w:cs="Times New Roman"/>
                <w:sz w:val="20"/>
                <w:szCs w:val="20"/>
              </w:rPr>
              <w:t xml:space="preserve"> холодных десертов и напитков высокой степени готовности; </w:t>
            </w:r>
          </w:p>
          <w:p w14:paraId="47332099" w14:textId="77777777" w:rsidR="00D80574" w:rsidRPr="00D80574" w:rsidRDefault="00D80574" w:rsidP="00A438E0">
            <w:pPr>
              <w:numPr>
                <w:ilvl w:val="0"/>
                <w:numId w:val="64"/>
              </w:numPr>
              <w:shd w:val="clear" w:color="auto" w:fill="FFFFFF"/>
              <w:suppressAutoHyphens/>
              <w:spacing w:after="0" w:line="240" w:lineRule="auto"/>
              <w:jc w:val="both"/>
              <w:rPr>
                <w:rFonts w:ascii="Times New Roman" w:eastAsia="Times New Roman" w:hAnsi="Times New Roman" w:cs="Times New Roman"/>
                <w:bCs/>
                <w:sz w:val="20"/>
                <w:szCs w:val="20"/>
              </w:rPr>
            </w:pPr>
            <w:r w:rsidRPr="00D80574">
              <w:rPr>
                <w:rFonts w:ascii="Times New Roman" w:eastAsia="Times New Roman" w:hAnsi="Times New Roman" w:cs="Times New Roman"/>
                <w:bCs/>
                <w:sz w:val="20"/>
                <w:szCs w:val="20"/>
              </w:rPr>
              <w:t xml:space="preserve">контроля качества и безопасности подготовленного мяса, рыбы, домашней птицы, овощей, грибов, фруктов; </w:t>
            </w:r>
          </w:p>
          <w:p w14:paraId="0F7669D2" w14:textId="77777777" w:rsidR="00D80574" w:rsidRPr="00D80574" w:rsidRDefault="00D80574" w:rsidP="00D80574">
            <w:pPr>
              <w:suppressAutoHyphens/>
              <w:spacing w:after="0" w:line="240" w:lineRule="auto"/>
              <w:jc w:val="both"/>
              <w:rPr>
                <w:rFonts w:ascii="Times New Roman" w:eastAsia="Times New Roman" w:hAnsi="Times New Roman" w:cs="Calibri"/>
                <w:iCs/>
                <w:sz w:val="20"/>
                <w:szCs w:val="20"/>
              </w:rPr>
            </w:pPr>
          </w:p>
        </w:tc>
        <w:tc>
          <w:tcPr>
            <w:tcW w:w="1450" w:type="pct"/>
            <w:shd w:val="clear" w:color="auto" w:fill="auto"/>
          </w:tcPr>
          <w:p w14:paraId="4CC667C4" w14:textId="77777777" w:rsidR="00D80574" w:rsidRPr="00D80574" w:rsidRDefault="00D80574" w:rsidP="00D80574">
            <w:pPr>
              <w:suppressAutoHyphens/>
              <w:spacing w:after="0" w:line="240" w:lineRule="auto"/>
              <w:ind w:firstLine="709"/>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lastRenderedPageBreak/>
              <w:t>разрабатывать, изменять ассортимент, разрабатывать и адаптировать рецептуры полуфабрикатов в зависимости от изменения спроса;</w:t>
            </w:r>
          </w:p>
          <w:p w14:paraId="7287B92B" w14:textId="77777777" w:rsidR="00D80574" w:rsidRPr="00D80574" w:rsidRDefault="00D80574" w:rsidP="00D80574">
            <w:pPr>
              <w:suppressAutoHyphens/>
              <w:spacing w:after="0" w:line="240" w:lineRule="auto"/>
              <w:ind w:firstLine="709"/>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t>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14:paraId="5BD7A732" w14:textId="77777777" w:rsidR="00D80574" w:rsidRPr="00D80574" w:rsidRDefault="00D80574" w:rsidP="00D80574">
            <w:pPr>
              <w:suppressAutoHyphens/>
              <w:spacing w:after="0" w:line="240" w:lineRule="auto"/>
              <w:ind w:firstLine="709"/>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t>оценивать их качество и соответствие технологическим требованиям;</w:t>
            </w:r>
          </w:p>
          <w:p w14:paraId="7B361DAD" w14:textId="77777777" w:rsidR="00D80574" w:rsidRPr="00D80574" w:rsidRDefault="00D80574" w:rsidP="00D80574">
            <w:pPr>
              <w:suppressAutoHyphens/>
              <w:spacing w:after="0" w:line="240" w:lineRule="auto"/>
              <w:ind w:firstLine="709"/>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t>организовывать и 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14:paraId="661D60FE" w14:textId="77777777" w:rsidR="00D80574" w:rsidRPr="00D80574" w:rsidRDefault="00D80574" w:rsidP="00D80574">
            <w:pPr>
              <w:suppressAutoHyphens/>
              <w:spacing w:after="0" w:line="240" w:lineRule="auto"/>
              <w:ind w:firstLine="709"/>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t>применять регламенты, стандарты и нормативно-техническую документацию, соблюдать санитарно-эпидемиологические требования;</w:t>
            </w:r>
          </w:p>
          <w:p w14:paraId="101EE6E3" w14:textId="77777777" w:rsidR="00D80574" w:rsidRPr="00D80574" w:rsidRDefault="00D80574" w:rsidP="00D80574">
            <w:pPr>
              <w:suppressAutoHyphens/>
              <w:spacing w:after="0" w:line="240" w:lineRule="auto"/>
              <w:ind w:firstLine="709"/>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t>соблюдать правила сочетаемости, взаимозаменяемости основного сырья и дополнительных ингредиентов, применения ароматических веществ;</w:t>
            </w:r>
          </w:p>
          <w:p w14:paraId="0C8C5A8D" w14:textId="77777777" w:rsidR="00D80574" w:rsidRPr="00D80574" w:rsidRDefault="00D80574" w:rsidP="00D80574">
            <w:pPr>
              <w:suppressAutoHyphens/>
              <w:spacing w:after="0" w:line="240" w:lineRule="auto"/>
              <w:ind w:firstLine="709"/>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t>использовать различные способы обработки, подготовки экзотических и редких видов сырья, приготовления полуфабрикатов массового изготовления;</w:t>
            </w:r>
          </w:p>
          <w:p w14:paraId="7F7A7CA8"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 New Roman" w:hAnsi="Times New Roman" w:cs="Calibri"/>
                <w:iCs/>
                <w:sz w:val="20"/>
                <w:szCs w:val="20"/>
              </w:rPr>
              <w:lastRenderedPageBreak/>
              <w:t>организовывать упаковку на вынос, хранение с учетом требований к безопасности готовой продукции.</w:t>
            </w:r>
          </w:p>
        </w:tc>
        <w:tc>
          <w:tcPr>
            <w:tcW w:w="1306" w:type="pct"/>
            <w:shd w:val="clear" w:color="auto" w:fill="auto"/>
          </w:tcPr>
          <w:p w14:paraId="190D2408" w14:textId="77777777" w:rsidR="00D80574" w:rsidRPr="00D80574" w:rsidRDefault="00D80574" w:rsidP="00D80574">
            <w:pPr>
              <w:suppressAutoHyphens/>
              <w:spacing w:after="0" w:line="240" w:lineRule="auto"/>
              <w:ind w:firstLine="709"/>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lastRenderedPageBreak/>
              <w:t>требования охраны труда, пожарной безопасности и производственной санитарии в организации питания;</w:t>
            </w:r>
          </w:p>
          <w:p w14:paraId="282C0912" w14:textId="77777777" w:rsidR="00D80574" w:rsidRPr="00D80574" w:rsidRDefault="00D80574" w:rsidP="00D80574">
            <w:pPr>
              <w:suppressAutoHyphens/>
              <w:spacing w:after="0" w:line="240" w:lineRule="auto"/>
              <w:ind w:firstLine="709"/>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14:paraId="3C64B9ED" w14:textId="77777777" w:rsidR="00D80574" w:rsidRPr="00D80574" w:rsidRDefault="00D80574" w:rsidP="00D80574">
            <w:pPr>
              <w:suppressAutoHyphens/>
              <w:spacing w:after="0" w:line="240" w:lineRule="auto"/>
              <w:ind w:firstLine="709"/>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t>ассортимент, требования к качеству, условиям и срокам хранения традиционных, экзотических и редких видов сырья, изготовленных из них полуфабрикатов;</w:t>
            </w:r>
          </w:p>
          <w:p w14:paraId="7F3D9063" w14:textId="77777777" w:rsidR="00D80574" w:rsidRPr="00D80574" w:rsidRDefault="00D80574" w:rsidP="00D80574">
            <w:pPr>
              <w:suppressAutoHyphens/>
              <w:spacing w:after="0" w:line="240" w:lineRule="auto"/>
              <w:ind w:firstLine="709"/>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t>рецептуру, методы обработки экзотических и редких видов сырья, приготовления полуфабрикатов массового изготовления;</w:t>
            </w:r>
          </w:p>
          <w:p w14:paraId="77D91741" w14:textId="77777777" w:rsidR="00D80574" w:rsidRPr="00D80574" w:rsidRDefault="00D80574" w:rsidP="00D80574">
            <w:pPr>
              <w:suppressAutoHyphens/>
              <w:spacing w:after="0" w:line="240" w:lineRule="auto"/>
              <w:ind w:firstLine="709"/>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t>способы сокращения потерь в процессе обработки сырья и приготовлении полуфабрикатов;</w:t>
            </w:r>
          </w:p>
          <w:p w14:paraId="5E5E0B07" w14:textId="77777777" w:rsidR="00D80574" w:rsidRPr="00D80574" w:rsidRDefault="00D80574" w:rsidP="00D80574">
            <w:pPr>
              <w:suppressAutoHyphens/>
              <w:spacing w:after="0" w:line="240" w:lineRule="auto"/>
              <w:ind w:firstLine="709"/>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t>правила охлаждения, замораживания, условия и сроки хранения обработанного сырья, продуктов, готовых полуфабрикатов;</w:t>
            </w:r>
          </w:p>
          <w:p w14:paraId="58D9F378"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 New Roman" w:hAnsi="Times New Roman" w:cs="Calibri"/>
                <w:iCs/>
                <w:sz w:val="20"/>
                <w:szCs w:val="20"/>
              </w:rPr>
              <w:t>правила составления заявок на продукты.</w:t>
            </w:r>
          </w:p>
        </w:tc>
      </w:tr>
      <w:tr w:rsidR="00D80574" w:rsidRPr="00D80574" w14:paraId="30EAAFF2" w14:textId="77777777" w:rsidTr="00D80574">
        <w:trPr>
          <w:trHeight w:val="20"/>
        </w:trPr>
        <w:tc>
          <w:tcPr>
            <w:tcW w:w="1109" w:type="pct"/>
            <w:shd w:val="clear" w:color="auto" w:fill="auto"/>
          </w:tcPr>
          <w:p w14:paraId="0116C445"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r w:rsidRPr="00D80574">
              <w:rPr>
                <w:rFonts w:ascii="Times New Roman" w:eastAsia="Times New Roman" w:hAnsi="Times New Roman" w:cs="Calibri"/>
                <w:b/>
                <w:i/>
                <w:sz w:val="20"/>
                <w:szCs w:val="20"/>
                <w:lang w:eastAsia="ar-SA"/>
              </w:rPr>
              <w:t>ОК 01.</w:t>
            </w:r>
            <w:r w:rsidRPr="00D80574">
              <w:rPr>
                <w:rFonts w:ascii="Times New Roman" w:eastAsia="Times New Roman" w:hAnsi="Times New Roman" w:cs="Calibri"/>
                <w:sz w:val="20"/>
                <w:szCs w:val="20"/>
                <w:lang w:eastAsia="ar-SA"/>
              </w:rPr>
              <w:t xml:space="preserve"> </w:t>
            </w:r>
          </w:p>
          <w:p w14:paraId="61742CA2" w14:textId="77777777" w:rsidR="00D80574" w:rsidRPr="00D80574" w:rsidRDefault="00D80574" w:rsidP="00D80574">
            <w:pPr>
              <w:suppressAutoHyphens/>
              <w:spacing w:after="0" w:line="240" w:lineRule="auto"/>
              <w:rPr>
                <w:rFonts w:ascii="Times New Roman" w:eastAsia="Times New Roman" w:hAnsi="Times New Roman" w:cs="Calibri"/>
                <w:b/>
                <w:i/>
                <w:sz w:val="20"/>
                <w:szCs w:val="20"/>
                <w:lang w:eastAsia="ar-SA"/>
              </w:rPr>
            </w:pPr>
            <w:r w:rsidRPr="00D80574">
              <w:rPr>
                <w:rFonts w:ascii="Times New Roman" w:eastAsia="Times New Roman" w:hAnsi="Times New Roman" w:cs="Calibri"/>
                <w:sz w:val="20"/>
                <w:szCs w:val="20"/>
                <w:lang w:eastAsia="ar-SA"/>
              </w:rPr>
              <w:t>Выбирать способы решения задач профессиональной деятельности, применительно к различным контекстам</w:t>
            </w:r>
          </w:p>
        </w:tc>
        <w:tc>
          <w:tcPr>
            <w:tcW w:w="1135" w:type="pct"/>
            <w:shd w:val="clear" w:color="auto" w:fill="auto"/>
          </w:tcPr>
          <w:p w14:paraId="40E12B14"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 xml:space="preserve">Распознавание и анализ сложных проблемных ситуаций в различных контекстах при решении профессиональных задач. </w:t>
            </w:r>
          </w:p>
          <w:p w14:paraId="193E769C" w14:textId="77777777" w:rsidR="00D80574" w:rsidRPr="00D80574" w:rsidRDefault="00D80574" w:rsidP="00D80574">
            <w:pPr>
              <w:suppressAutoHyphens/>
              <w:spacing w:after="0" w:line="240" w:lineRule="auto"/>
              <w:rPr>
                <w:rFonts w:ascii="Times New Roman" w:eastAsia="Times New Roman" w:hAnsi="Times New Roman" w:cs="Calibri"/>
                <w:bCs/>
                <w:sz w:val="20"/>
                <w:szCs w:val="20"/>
                <w:lang w:eastAsia="ar-SA"/>
              </w:rPr>
            </w:pPr>
            <w:r w:rsidRPr="00D80574">
              <w:rPr>
                <w:rFonts w:ascii="Times New Roman" w:eastAsia="Times New Roman" w:hAnsi="Times New Roman" w:cs="Calibri"/>
                <w:sz w:val="20"/>
                <w:szCs w:val="20"/>
                <w:lang w:eastAsia="ar-SA"/>
              </w:rPr>
              <w:t xml:space="preserve">Определение этапов решения задачи и потребности в информации. Разработка детального плана действий. Оценка полученного результата. </w:t>
            </w:r>
          </w:p>
        </w:tc>
        <w:tc>
          <w:tcPr>
            <w:tcW w:w="1450" w:type="pct"/>
            <w:shd w:val="clear" w:color="auto" w:fill="auto"/>
          </w:tcPr>
          <w:p w14:paraId="0C58F812" w14:textId="77777777" w:rsidR="00D80574" w:rsidRPr="00D80574" w:rsidRDefault="00D80574" w:rsidP="00D80574">
            <w:pPr>
              <w:suppressAutoHyphens/>
              <w:spacing w:after="0" w:line="240" w:lineRule="auto"/>
              <w:rPr>
                <w:rFonts w:ascii="Times New Roman" w:eastAsia="Times New Roman" w:hAnsi="Times New Roman" w:cs="Calibri"/>
                <w:bCs/>
                <w:sz w:val="20"/>
                <w:szCs w:val="20"/>
                <w:lang w:eastAsia="ar-SA"/>
              </w:rPr>
            </w:pPr>
            <w:r w:rsidRPr="00D80574">
              <w:rPr>
                <w:rFonts w:ascii="Times New Roman" w:eastAsia="Times New Roman" w:hAnsi="Times New Roman" w:cs="Calibri"/>
                <w:bCs/>
                <w:sz w:val="20"/>
                <w:szCs w:val="20"/>
                <w:lang w:eastAsia="ar-SA"/>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w:t>
            </w:r>
          </w:p>
          <w:p w14:paraId="4C318342" w14:textId="77777777" w:rsidR="00D80574" w:rsidRPr="00D80574" w:rsidRDefault="00D80574" w:rsidP="00D80574">
            <w:pPr>
              <w:suppressAutoHyphens/>
              <w:spacing w:after="0" w:line="240" w:lineRule="auto"/>
              <w:rPr>
                <w:rFonts w:ascii="Times New Roman" w:eastAsia="Times New Roman" w:hAnsi="Times New Roman" w:cs="Calibri"/>
                <w:bCs/>
                <w:sz w:val="20"/>
                <w:szCs w:val="20"/>
                <w:lang w:eastAsia="ar-SA"/>
              </w:rPr>
            </w:pPr>
            <w:r w:rsidRPr="00D80574">
              <w:rPr>
                <w:rFonts w:ascii="Times New Roman" w:eastAsia="Times New Roman" w:hAnsi="Times New Roman" w:cs="Calibri"/>
                <w:bCs/>
                <w:sz w:val="20"/>
                <w:szCs w:val="20"/>
                <w:lang w:eastAsia="ar-SA"/>
              </w:rPr>
              <w:t xml:space="preserve">Составлять план действий. Определять необходимые ресурсы. </w:t>
            </w:r>
          </w:p>
          <w:p w14:paraId="22856813" w14:textId="77777777" w:rsidR="00D80574" w:rsidRPr="00D80574" w:rsidRDefault="00D80574" w:rsidP="00D80574">
            <w:pPr>
              <w:suppressAutoHyphens/>
              <w:spacing w:after="0" w:line="240" w:lineRule="auto"/>
              <w:rPr>
                <w:rFonts w:ascii="Times New Roman" w:eastAsia="Times New Roman" w:hAnsi="Times New Roman" w:cs="Calibri"/>
                <w:bCs/>
                <w:sz w:val="20"/>
                <w:szCs w:val="20"/>
                <w:lang w:eastAsia="ar-SA"/>
              </w:rPr>
            </w:pPr>
            <w:r w:rsidRPr="00D80574">
              <w:rPr>
                <w:rFonts w:ascii="Times New Roman" w:eastAsia="Times New Roman" w:hAnsi="Times New Roman" w:cs="Calibri"/>
                <w:bCs/>
                <w:sz w:val="20"/>
                <w:szCs w:val="20"/>
                <w:lang w:eastAsia="ar-SA"/>
              </w:rPr>
              <w:t xml:space="preserve">Реализовать составленный план. </w:t>
            </w:r>
          </w:p>
          <w:p w14:paraId="72F6665C" w14:textId="77777777" w:rsidR="00D80574" w:rsidRPr="00D80574" w:rsidRDefault="00D80574" w:rsidP="00D80574">
            <w:pPr>
              <w:suppressAutoHyphens/>
              <w:spacing w:after="0" w:line="240" w:lineRule="auto"/>
              <w:rPr>
                <w:rFonts w:ascii="Times New Roman" w:eastAsia="Times New Roman" w:hAnsi="Times New Roman" w:cs="Calibri"/>
                <w:bCs/>
                <w:sz w:val="20"/>
                <w:szCs w:val="20"/>
                <w:lang w:eastAsia="ar-SA"/>
              </w:rPr>
            </w:pPr>
            <w:r w:rsidRPr="00D80574">
              <w:rPr>
                <w:rFonts w:ascii="Times New Roman" w:eastAsia="Times New Roman" w:hAnsi="Times New Roman" w:cs="Calibri"/>
                <w:bCs/>
                <w:sz w:val="20"/>
                <w:szCs w:val="20"/>
                <w:lang w:eastAsia="ar-SA"/>
              </w:rPr>
              <w:t>Оценивать результат и последствия своих действий (самостоятельно или с помощью наставника).</w:t>
            </w:r>
          </w:p>
        </w:tc>
        <w:tc>
          <w:tcPr>
            <w:tcW w:w="1306" w:type="pct"/>
            <w:shd w:val="clear" w:color="auto" w:fill="auto"/>
          </w:tcPr>
          <w:p w14:paraId="71C1BFDF"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lang w:eastAsia="ar-SA"/>
              </w:rPr>
            </w:pPr>
            <w:r w:rsidRPr="00D80574">
              <w:rPr>
                <w:rFonts w:ascii="Times New Roman" w:eastAsia="Times New Roman" w:hAnsi="Times New Roman" w:cs="Calibri"/>
                <w:bCs/>
                <w:sz w:val="20"/>
                <w:szCs w:val="20"/>
                <w:lang w:eastAsia="ar-SA"/>
              </w:rPr>
              <w:t xml:space="preserve">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Структура плана для решения задач. </w:t>
            </w:r>
          </w:p>
        </w:tc>
      </w:tr>
      <w:tr w:rsidR="00D80574" w:rsidRPr="00D80574" w14:paraId="75EF593E" w14:textId="77777777" w:rsidTr="00D80574">
        <w:trPr>
          <w:trHeight w:val="20"/>
        </w:trPr>
        <w:tc>
          <w:tcPr>
            <w:tcW w:w="1109" w:type="pct"/>
            <w:shd w:val="clear" w:color="auto" w:fill="auto"/>
          </w:tcPr>
          <w:p w14:paraId="366C99FA" w14:textId="77777777" w:rsidR="00D80574" w:rsidRPr="00D80574" w:rsidRDefault="00D80574" w:rsidP="00D80574">
            <w:pPr>
              <w:autoSpaceDE w:val="0"/>
              <w:autoSpaceDN w:val="0"/>
              <w:adjustRightInd w:val="0"/>
              <w:spacing w:after="0" w:line="240" w:lineRule="auto"/>
              <w:jc w:val="both"/>
              <w:rPr>
                <w:rFonts w:ascii="Times New Roman" w:eastAsia="Calibri" w:hAnsi="Times New Roman" w:cs="Times New Roman"/>
                <w:color w:val="000000"/>
                <w:sz w:val="20"/>
                <w:szCs w:val="20"/>
                <w:lang w:eastAsia="en-US"/>
              </w:rPr>
            </w:pPr>
            <w:r w:rsidRPr="00D80574">
              <w:rPr>
                <w:rFonts w:ascii="Times New Roman" w:eastAsia="Times New Roman" w:hAnsi="Times New Roman" w:cs="Times New Roman"/>
                <w:b/>
                <w:i/>
                <w:color w:val="000000"/>
                <w:sz w:val="20"/>
                <w:szCs w:val="20"/>
              </w:rPr>
              <w:t xml:space="preserve">ОК 02. </w:t>
            </w:r>
            <w:r w:rsidRPr="00D80574">
              <w:rPr>
                <w:rFonts w:ascii="Times New Roman" w:eastAsia="Calibri" w:hAnsi="Times New Roman" w:cs="Times New Roman"/>
                <w:color w:val="000000"/>
                <w:sz w:val="20"/>
                <w:szCs w:val="20"/>
                <w:lang w:eastAsia="en-US"/>
              </w:rPr>
              <w:t xml:space="preserve">Использовать современные средства поиска, анализа и </w:t>
            </w:r>
            <w:proofErr w:type="gramStart"/>
            <w:r w:rsidRPr="00D80574">
              <w:rPr>
                <w:rFonts w:ascii="Times New Roman" w:eastAsia="Calibri" w:hAnsi="Times New Roman" w:cs="Times New Roman"/>
                <w:color w:val="000000"/>
                <w:sz w:val="20"/>
                <w:szCs w:val="20"/>
                <w:lang w:eastAsia="en-US"/>
              </w:rPr>
              <w:t>интерпретации информации</w:t>
            </w:r>
            <w:proofErr w:type="gramEnd"/>
            <w:r w:rsidRPr="00D80574">
              <w:rPr>
                <w:rFonts w:ascii="Times New Roman" w:eastAsia="Calibri" w:hAnsi="Times New Roman" w:cs="Times New Roman"/>
                <w:color w:val="000000"/>
                <w:sz w:val="20"/>
                <w:szCs w:val="20"/>
                <w:lang w:eastAsia="en-US"/>
              </w:rPr>
              <w:t xml:space="preserve"> и информационные технологии для выполнения задач профессиональной деятельности </w:t>
            </w:r>
          </w:p>
          <w:p w14:paraId="7F5BD519"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p>
        </w:tc>
        <w:tc>
          <w:tcPr>
            <w:tcW w:w="1135" w:type="pct"/>
            <w:shd w:val="clear" w:color="auto" w:fill="auto"/>
          </w:tcPr>
          <w:p w14:paraId="010B12A7"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Выделение возможных источников, ресурсов.</w:t>
            </w:r>
          </w:p>
          <w:p w14:paraId="20D739CE"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 xml:space="preserve">Планирование информационного поиска из набора источников, необходимого для выполнения профессиональных задач. </w:t>
            </w:r>
          </w:p>
          <w:p w14:paraId="7BD162F5"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 xml:space="preserve">Проведение анализа, структурирование полученной информации, выделение в ней главных аспектов. Интерпретация полученной информации в контексте профессиональной деятельности. </w:t>
            </w:r>
          </w:p>
        </w:tc>
        <w:tc>
          <w:tcPr>
            <w:tcW w:w="1450" w:type="pct"/>
            <w:shd w:val="clear" w:color="auto" w:fill="auto"/>
          </w:tcPr>
          <w:p w14:paraId="2ACE5584"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 xml:space="preserve">Определять задачи поиска информации. Определять необходимые источники информации. Планировать процесс поиска. </w:t>
            </w:r>
          </w:p>
          <w:p w14:paraId="48B3789A" w14:textId="77777777" w:rsidR="00D80574" w:rsidRPr="00D80574" w:rsidRDefault="00D80574" w:rsidP="00D80574">
            <w:pPr>
              <w:suppressAutoHyphens/>
              <w:spacing w:after="0" w:line="240" w:lineRule="auto"/>
              <w:rPr>
                <w:rFonts w:ascii="Times New Roman" w:eastAsia="Times New Roman" w:hAnsi="Times New Roman" w:cs="Calibri"/>
                <w:bCs/>
                <w:sz w:val="20"/>
                <w:szCs w:val="20"/>
                <w:lang w:eastAsia="ar-SA"/>
              </w:rPr>
            </w:pPr>
            <w:r w:rsidRPr="00D80574">
              <w:rPr>
                <w:rFonts w:ascii="Times New Roman" w:eastAsia="Times New Roman" w:hAnsi="Times New Roman" w:cs="Calibri"/>
                <w:bCs/>
                <w:sz w:val="20"/>
                <w:szCs w:val="20"/>
                <w:lang w:eastAsia="ar-SA"/>
              </w:rPr>
              <w:t xml:space="preserve">Эффективно искать информацию, необходимую для решения задачи и/или проблемы. </w:t>
            </w:r>
          </w:p>
          <w:p w14:paraId="28268902"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Структурировать получаемую информацию. Выделять значимое в перечне информации. Оценивать практическую значимость результатов поиска. Оформлять результаты поиска.</w:t>
            </w:r>
          </w:p>
        </w:tc>
        <w:tc>
          <w:tcPr>
            <w:tcW w:w="1306" w:type="pct"/>
            <w:shd w:val="clear" w:color="auto" w:fill="auto"/>
          </w:tcPr>
          <w:p w14:paraId="6962DC21"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 xml:space="preserve">Номенклатура информационных источников, применяемых в профессиональной деятельности. </w:t>
            </w:r>
          </w:p>
          <w:p w14:paraId="10A3C5FE"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Приемы структурирования информации. Форматы оформления результатов поиска информации.</w:t>
            </w:r>
          </w:p>
        </w:tc>
      </w:tr>
      <w:tr w:rsidR="00D80574" w:rsidRPr="00D80574" w14:paraId="0F85B540" w14:textId="77777777" w:rsidTr="00D80574">
        <w:trPr>
          <w:trHeight w:val="20"/>
        </w:trPr>
        <w:tc>
          <w:tcPr>
            <w:tcW w:w="1109" w:type="pct"/>
            <w:shd w:val="clear" w:color="auto" w:fill="auto"/>
          </w:tcPr>
          <w:p w14:paraId="7A3F93A9" w14:textId="77777777" w:rsidR="00D80574" w:rsidRPr="00D80574" w:rsidRDefault="00D80574" w:rsidP="00D80574">
            <w:pPr>
              <w:autoSpaceDE w:val="0"/>
              <w:autoSpaceDN w:val="0"/>
              <w:adjustRightInd w:val="0"/>
              <w:spacing w:after="0" w:line="240" w:lineRule="auto"/>
              <w:jc w:val="both"/>
              <w:rPr>
                <w:rFonts w:ascii="Times New Roman" w:eastAsia="Calibri" w:hAnsi="Times New Roman" w:cs="Times New Roman"/>
                <w:color w:val="000000"/>
                <w:sz w:val="20"/>
                <w:szCs w:val="20"/>
                <w:lang w:eastAsia="en-US"/>
              </w:rPr>
            </w:pPr>
            <w:r w:rsidRPr="00D80574">
              <w:rPr>
                <w:rFonts w:ascii="Times New Roman" w:eastAsia="Times New Roman" w:hAnsi="Times New Roman" w:cs="Times New Roman"/>
                <w:b/>
                <w:i/>
                <w:color w:val="000000"/>
                <w:sz w:val="20"/>
                <w:szCs w:val="20"/>
              </w:rPr>
              <w:t>ОК 03.</w:t>
            </w:r>
            <w:r w:rsidRPr="00D80574">
              <w:rPr>
                <w:rFonts w:ascii="Times New Roman" w:eastAsia="Times New Roman" w:hAnsi="Times New Roman" w:cs="Times New Roman"/>
                <w:color w:val="000000"/>
                <w:sz w:val="20"/>
                <w:szCs w:val="20"/>
              </w:rPr>
              <w:t xml:space="preserve"> </w:t>
            </w:r>
            <w:r w:rsidRPr="00D80574">
              <w:rPr>
                <w:rFonts w:ascii="Times New Roman" w:eastAsia="Calibri" w:hAnsi="Times New Roman" w:cs="Times New Roman"/>
                <w:color w:val="000000"/>
                <w:sz w:val="20"/>
                <w:szCs w:val="20"/>
                <w:lang w:eastAsia="en-US"/>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D80574">
              <w:rPr>
                <w:rFonts w:ascii="Times New Roman" w:eastAsia="Calibri" w:hAnsi="Times New Roman" w:cs="Times New Roman"/>
                <w:color w:val="000000"/>
                <w:sz w:val="20"/>
                <w:szCs w:val="20"/>
                <w:lang w:eastAsia="en-US"/>
              </w:rPr>
              <w:lastRenderedPageBreak/>
              <w:t xml:space="preserve">различных жизненных ситуациях. </w:t>
            </w:r>
          </w:p>
          <w:p w14:paraId="7410A936"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p>
        </w:tc>
        <w:tc>
          <w:tcPr>
            <w:tcW w:w="1135" w:type="pct"/>
            <w:shd w:val="clear" w:color="auto" w:fill="auto"/>
          </w:tcPr>
          <w:p w14:paraId="3E386F55"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lastRenderedPageBreak/>
              <w:t xml:space="preserve">Грамотное устное и письменное изложение мыслей по профессиональной тематике на государственном языке. Применение современной научной профессиональной терминологии. Проявление </w:t>
            </w:r>
            <w:r w:rsidRPr="00D80574">
              <w:rPr>
                <w:rFonts w:ascii="Times New Roman" w:eastAsia="Times New Roman" w:hAnsi="Times New Roman" w:cs="Calibri"/>
                <w:sz w:val="20"/>
                <w:szCs w:val="20"/>
                <w:lang w:eastAsia="ar-SA"/>
              </w:rPr>
              <w:lastRenderedPageBreak/>
              <w:t>толерантности в рабочем коллективе.</w:t>
            </w:r>
          </w:p>
        </w:tc>
        <w:tc>
          <w:tcPr>
            <w:tcW w:w="1450" w:type="pct"/>
            <w:shd w:val="clear" w:color="auto" w:fill="auto"/>
          </w:tcPr>
          <w:p w14:paraId="1613ED51"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lastRenderedPageBreak/>
              <w:t>определять актуальность нормативно-</w:t>
            </w:r>
          </w:p>
          <w:p w14:paraId="15840350"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правовой документации в профессиональной</w:t>
            </w:r>
          </w:p>
          <w:p w14:paraId="047FC119"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деятельности; применять современную научную</w:t>
            </w:r>
          </w:p>
          <w:p w14:paraId="341F95ED"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профессиональную терминологию; определять и</w:t>
            </w:r>
          </w:p>
          <w:p w14:paraId="3AC787A1"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выстраивать траектории профессионального развития</w:t>
            </w:r>
          </w:p>
          <w:p w14:paraId="13AAFFDC"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и самообразования; выявлять достоинства и</w:t>
            </w:r>
          </w:p>
          <w:p w14:paraId="222662A1"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lastRenderedPageBreak/>
              <w:t>недостатки коммерческой идеи; презентовать идеи</w:t>
            </w:r>
          </w:p>
          <w:p w14:paraId="35A28DCF"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открытия собственного дела в профессиональной</w:t>
            </w:r>
          </w:p>
          <w:p w14:paraId="38271771"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деятельности; оформлять бизнес-план; рассчитывать</w:t>
            </w:r>
          </w:p>
          <w:p w14:paraId="4EBB0A57"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размеры выплат по процентным ставкам</w:t>
            </w:r>
          </w:p>
          <w:p w14:paraId="78887F99"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кредитования; определять инвестиционную</w:t>
            </w:r>
          </w:p>
          <w:p w14:paraId="2794022D"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привлекательность коммерческих идей в рамках</w:t>
            </w:r>
          </w:p>
          <w:p w14:paraId="742439E8"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профессиональной деятельности; презентовать бизнес-</w:t>
            </w:r>
          </w:p>
          <w:p w14:paraId="2CCE7703"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lang w:eastAsia="ar-SA"/>
              </w:rPr>
            </w:pPr>
            <w:r w:rsidRPr="00D80574">
              <w:rPr>
                <w:rFonts w:ascii="Times New Roman" w:eastAsia="TimesNewRomanPSMT" w:hAnsi="Times New Roman" w:cs="Times New Roman"/>
                <w:sz w:val="20"/>
                <w:szCs w:val="20"/>
              </w:rPr>
              <w:t>идею; определять источники финансирования</w:t>
            </w:r>
          </w:p>
        </w:tc>
        <w:tc>
          <w:tcPr>
            <w:tcW w:w="1306" w:type="pct"/>
            <w:shd w:val="clear" w:color="auto" w:fill="auto"/>
          </w:tcPr>
          <w:p w14:paraId="07B88024"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lastRenderedPageBreak/>
              <w:t>содержание актуальной нормативно-</w:t>
            </w:r>
          </w:p>
          <w:p w14:paraId="4C189495"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правовой документации; современная научная и</w:t>
            </w:r>
          </w:p>
          <w:p w14:paraId="6608F81C"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профессиональная терминология; возможные</w:t>
            </w:r>
          </w:p>
          <w:p w14:paraId="01233E2A"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траектории профессионального развития и</w:t>
            </w:r>
          </w:p>
          <w:p w14:paraId="40148BA1"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самообразования; основы предпринимательской</w:t>
            </w:r>
          </w:p>
          <w:p w14:paraId="6F3D6612"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lastRenderedPageBreak/>
              <w:t>деятельности; основы финансовой грамотности;</w:t>
            </w:r>
          </w:p>
          <w:p w14:paraId="2181A9E4"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правила разработки бизнес-планов; порядок</w:t>
            </w:r>
          </w:p>
          <w:p w14:paraId="065F524B"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выстраивания презентации; кредитные банковские</w:t>
            </w:r>
          </w:p>
          <w:p w14:paraId="11E4BF25"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lang w:eastAsia="ar-SA"/>
              </w:rPr>
            </w:pPr>
            <w:r w:rsidRPr="00D80574">
              <w:rPr>
                <w:rFonts w:ascii="Times New Roman" w:eastAsia="TimesNewRomanPSMT" w:hAnsi="Times New Roman" w:cs="Times New Roman"/>
                <w:sz w:val="20"/>
                <w:szCs w:val="20"/>
              </w:rPr>
              <w:t>продукты</w:t>
            </w:r>
          </w:p>
        </w:tc>
      </w:tr>
      <w:tr w:rsidR="00D80574" w:rsidRPr="00D80574" w14:paraId="356C78CF" w14:textId="77777777" w:rsidTr="00D80574">
        <w:trPr>
          <w:trHeight w:val="20"/>
        </w:trPr>
        <w:tc>
          <w:tcPr>
            <w:tcW w:w="1109" w:type="pct"/>
            <w:shd w:val="clear" w:color="auto" w:fill="auto"/>
          </w:tcPr>
          <w:p w14:paraId="178724AE" w14:textId="77777777" w:rsidR="00D80574" w:rsidRPr="00D80574" w:rsidRDefault="00D80574" w:rsidP="00D80574">
            <w:pPr>
              <w:autoSpaceDE w:val="0"/>
              <w:autoSpaceDN w:val="0"/>
              <w:adjustRightInd w:val="0"/>
              <w:spacing w:after="0" w:line="240" w:lineRule="auto"/>
              <w:jc w:val="both"/>
              <w:rPr>
                <w:rFonts w:ascii="Times New Roman" w:eastAsia="Calibri" w:hAnsi="Times New Roman" w:cs="Times New Roman"/>
                <w:color w:val="000000"/>
                <w:sz w:val="20"/>
                <w:szCs w:val="20"/>
                <w:lang w:eastAsia="en-US"/>
              </w:rPr>
            </w:pPr>
            <w:r w:rsidRPr="00D80574">
              <w:rPr>
                <w:rFonts w:ascii="Times New Roman" w:eastAsia="Times New Roman" w:hAnsi="Times New Roman" w:cs="Times New Roman"/>
                <w:b/>
                <w:i/>
                <w:color w:val="000000"/>
                <w:sz w:val="20"/>
                <w:szCs w:val="20"/>
              </w:rPr>
              <w:lastRenderedPageBreak/>
              <w:t xml:space="preserve">ОК 04. </w:t>
            </w:r>
            <w:r w:rsidRPr="00D80574">
              <w:rPr>
                <w:rFonts w:ascii="Times New Roman" w:eastAsia="Calibri" w:hAnsi="Times New Roman" w:cs="Times New Roman"/>
                <w:color w:val="000000"/>
                <w:sz w:val="20"/>
                <w:szCs w:val="20"/>
                <w:lang w:eastAsia="en-US"/>
              </w:rPr>
              <w:t xml:space="preserve">Эффективно взаимодействовать и работать в коллективе и команде. </w:t>
            </w:r>
          </w:p>
          <w:p w14:paraId="3696E52D"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p>
        </w:tc>
        <w:tc>
          <w:tcPr>
            <w:tcW w:w="1135" w:type="pct"/>
            <w:shd w:val="clear" w:color="auto" w:fill="auto"/>
          </w:tcPr>
          <w:p w14:paraId="55E2D181"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Применение средств информационных технологий в профессиональной деятельности.</w:t>
            </w:r>
          </w:p>
        </w:tc>
        <w:tc>
          <w:tcPr>
            <w:tcW w:w="1450" w:type="pct"/>
            <w:shd w:val="clear" w:color="auto" w:fill="auto"/>
          </w:tcPr>
          <w:p w14:paraId="798C19C0"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организовывать работу коллектива и команды;</w:t>
            </w:r>
          </w:p>
          <w:p w14:paraId="0EC4DD6E"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взаимодействовать с коллегами, руководством,</w:t>
            </w:r>
          </w:p>
          <w:p w14:paraId="316F700C"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lang w:eastAsia="ar-SA"/>
              </w:rPr>
            </w:pPr>
            <w:r w:rsidRPr="00D80574">
              <w:rPr>
                <w:rFonts w:ascii="Times New Roman" w:eastAsia="TimesNewRomanPSMT" w:hAnsi="Times New Roman" w:cs="Times New Roman"/>
                <w:sz w:val="20"/>
                <w:szCs w:val="20"/>
              </w:rPr>
              <w:t>клиентами в ходе профессиональной деятельности</w:t>
            </w:r>
          </w:p>
        </w:tc>
        <w:tc>
          <w:tcPr>
            <w:tcW w:w="1306" w:type="pct"/>
            <w:shd w:val="clear" w:color="auto" w:fill="auto"/>
          </w:tcPr>
          <w:p w14:paraId="1B2A40D9"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психологические основы деятельности</w:t>
            </w:r>
          </w:p>
          <w:p w14:paraId="3F06790F"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коллектива, психологические особенности личности;</w:t>
            </w:r>
          </w:p>
          <w:p w14:paraId="765EFF13"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lang w:eastAsia="ar-SA"/>
              </w:rPr>
            </w:pPr>
            <w:r w:rsidRPr="00D80574">
              <w:rPr>
                <w:rFonts w:ascii="Times New Roman" w:eastAsia="TimesNewRomanPSMT" w:hAnsi="Times New Roman" w:cs="Times New Roman"/>
                <w:sz w:val="20"/>
                <w:szCs w:val="20"/>
              </w:rPr>
              <w:t>основы проектной деятельности</w:t>
            </w:r>
          </w:p>
        </w:tc>
      </w:tr>
      <w:tr w:rsidR="00D80574" w:rsidRPr="00D80574" w14:paraId="2400531E" w14:textId="77777777" w:rsidTr="00D80574">
        <w:trPr>
          <w:trHeight w:val="20"/>
        </w:trPr>
        <w:tc>
          <w:tcPr>
            <w:tcW w:w="1109" w:type="pct"/>
            <w:shd w:val="clear" w:color="auto" w:fill="auto"/>
          </w:tcPr>
          <w:p w14:paraId="1D636F40" w14:textId="77777777" w:rsidR="00D80574" w:rsidRPr="00D80574" w:rsidRDefault="00D80574" w:rsidP="00D80574">
            <w:pPr>
              <w:autoSpaceDE w:val="0"/>
              <w:autoSpaceDN w:val="0"/>
              <w:adjustRightInd w:val="0"/>
              <w:spacing w:after="0" w:line="240" w:lineRule="auto"/>
              <w:jc w:val="both"/>
              <w:rPr>
                <w:rFonts w:ascii="Times New Roman" w:eastAsia="Calibri" w:hAnsi="Times New Roman" w:cs="Times New Roman"/>
                <w:color w:val="000000"/>
                <w:sz w:val="20"/>
                <w:szCs w:val="20"/>
                <w:lang w:eastAsia="en-US"/>
              </w:rPr>
            </w:pPr>
            <w:r w:rsidRPr="00D80574">
              <w:rPr>
                <w:rFonts w:ascii="Times New Roman" w:eastAsia="Times New Roman" w:hAnsi="Times New Roman" w:cs="Times New Roman"/>
                <w:b/>
                <w:i/>
                <w:color w:val="000000"/>
                <w:sz w:val="20"/>
                <w:szCs w:val="20"/>
              </w:rPr>
              <w:t xml:space="preserve">ОК 05. </w:t>
            </w:r>
            <w:r w:rsidRPr="00D80574">
              <w:rPr>
                <w:rFonts w:ascii="Times New Roman" w:eastAsia="Calibri" w:hAnsi="Times New Roman" w:cs="Times New Roman"/>
                <w:color w:val="000000"/>
                <w:sz w:val="20"/>
                <w:szCs w:val="20"/>
                <w:lang w:eastAsia="en-US"/>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135" w:type="pct"/>
            <w:shd w:val="clear" w:color="auto" w:fill="auto"/>
          </w:tcPr>
          <w:p w14:paraId="0AAF99C2"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Применение в профессиональной деятельности инструкций на государственном и иностранном языке. Ведение общения на профессиональные темы.</w:t>
            </w:r>
          </w:p>
        </w:tc>
        <w:tc>
          <w:tcPr>
            <w:tcW w:w="1450" w:type="pct"/>
            <w:shd w:val="clear" w:color="auto" w:fill="auto"/>
          </w:tcPr>
          <w:p w14:paraId="0DAA611A"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грамотно излагать свои мысли и оформлять</w:t>
            </w:r>
          </w:p>
          <w:p w14:paraId="5C5BC9B5"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документы по профессиональной тематике на</w:t>
            </w:r>
          </w:p>
          <w:p w14:paraId="4856057C"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государственном языке, проявлять толерантность в</w:t>
            </w:r>
          </w:p>
          <w:p w14:paraId="271D52FF"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lang w:eastAsia="ar-SA"/>
              </w:rPr>
            </w:pPr>
            <w:r w:rsidRPr="00D80574">
              <w:rPr>
                <w:rFonts w:ascii="Times New Roman" w:eastAsia="TimesNewRomanPSMT" w:hAnsi="Times New Roman" w:cs="Times New Roman"/>
                <w:sz w:val="20"/>
                <w:szCs w:val="20"/>
              </w:rPr>
              <w:t>рабочем коллективе</w:t>
            </w:r>
          </w:p>
        </w:tc>
        <w:tc>
          <w:tcPr>
            <w:tcW w:w="1306" w:type="pct"/>
            <w:shd w:val="clear" w:color="auto" w:fill="auto"/>
          </w:tcPr>
          <w:p w14:paraId="2B05B829"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особенности социального и культурного</w:t>
            </w:r>
          </w:p>
          <w:p w14:paraId="1576C73A"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контекста; правила оформления документов и</w:t>
            </w:r>
          </w:p>
          <w:p w14:paraId="08C5B6BE"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lang w:eastAsia="ar-SA"/>
              </w:rPr>
            </w:pPr>
            <w:r w:rsidRPr="00D80574">
              <w:rPr>
                <w:rFonts w:ascii="Times New Roman" w:eastAsia="TimesNewRomanPSMT" w:hAnsi="Times New Roman" w:cs="Times New Roman"/>
                <w:sz w:val="20"/>
                <w:szCs w:val="20"/>
              </w:rPr>
              <w:t>построения устных сообщений</w:t>
            </w:r>
          </w:p>
        </w:tc>
      </w:tr>
      <w:tr w:rsidR="00D80574" w:rsidRPr="00D80574" w14:paraId="03FD0C43" w14:textId="77777777" w:rsidTr="00D80574">
        <w:trPr>
          <w:trHeight w:val="20"/>
        </w:trPr>
        <w:tc>
          <w:tcPr>
            <w:tcW w:w="1109" w:type="pct"/>
            <w:tcBorders>
              <w:top w:val="single" w:sz="4" w:space="0" w:color="auto"/>
            </w:tcBorders>
            <w:shd w:val="clear" w:color="auto" w:fill="auto"/>
          </w:tcPr>
          <w:p w14:paraId="3B81734D"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 New Roman" w:hAnsi="Times New Roman" w:cs="Calibri"/>
                <w:b/>
                <w:i/>
                <w:sz w:val="20"/>
                <w:szCs w:val="20"/>
                <w:lang w:eastAsia="ar-SA"/>
              </w:rPr>
              <w:t>ОК 06.</w:t>
            </w:r>
            <w:r w:rsidRPr="00D80574">
              <w:rPr>
                <w:rFonts w:ascii="Times New Roman" w:eastAsia="Times New Roman" w:hAnsi="Times New Roman" w:cs="Calibri"/>
                <w:sz w:val="20"/>
                <w:szCs w:val="20"/>
                <w:lang w:eastAsia="ar-SA"/>
              </w:rPr>
              <w:t xml:space="preserve"> </w:t>
            </w:r>
          </w:p>
          <w:p w14:paraId="70311CCC" w14:textId="77777777" w:rsidR="00D80574" w:rsidRPr="00D80574" w:rsidRDefault="00D80574" w:rsidP="00D80574">
            <w:pPr>
              <w:autoSpaceDE w:val="0"/>
              <w:autoSpaceDN w:val="0"/>
              <w:adjustRightInd w:val="0"/>
              <w:spacing w:after="0" w:line="240" w:lineRule="auto"/>
              <w:jc w:val="both"/>
              <w:rPr>
                <w:rFonts w:ascii="Times New Roman" w:eastAsia="Calibri" w:hAnsi="Times New Roman" w:cs="Times New Roman"/>
                <w:color w:val="000000"/>
                <w:sz w:val="20"/>
                <w:szCs w:val="20"/>
                <w:lang w:eastAsia="en-US"/>
              </w:rPr>
            </w:pPr>
            <w:r w:rsidRPr="00D80574">
              <w:rPr>
                <w:rFonts w:ascii="Times New Roman" w:eastAsia="Calibri" w:hAnsi="Times New Roman" w:cs="Times New Roman"/>
                <w:color w:val="000000"/>
                <w:sz w:val="20"/>
                <w:szCs w:val="20"/>
                <w:lang w:eastAsia="en-US"/>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135" w:type="pct"/>
            <w:shd w:val="clear" w:color="auto" w:fill="auto"/>
          </w:tcPr>
          <w:p w14:paraId="272AB76C"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 xml:space="preserve"> Понимание значимости профессии. Демонстрация поведения на основе общечеловеческих ценностей. Проявление толерантности в рабочем коллективе.</w:t>
            </w:r>
          </w:p>
        </w:tc>
        <w:tc>
          <w:tcPr>
            <w:tcW w:w="1450" w:type="pct"/>
            <w:shd w:val="clear" w:color="auto" w:fill="auto"/>
          </w:tcPr>
          <w:p w14:paraId="2CCB60B5"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описывать значимость своей специальности;</w:t>
            </w:r>
          </w:p>
          <w:p w14:paraId="1149DB9F"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NewRomanPSMT" w:hAnsi="Times New Roman" w:cs="Times New Roman"/>
                <w:sz w:val="20"/>
                <w:szCs w:val="20"/>
              </w:rPr>
              <w:t>применять стандарты антикоррупционного поведения</w:t>
            </w:r>
          </w:p>
        </w:tc>
        <w:tc>
          <w:tcPr>
            <w:tcW w:w="1306" w:type="pct"/>
            <w:shd w:val="clear" w:color="auto" w:fill="auto"/>
          </w:tcPr>
          <w:p w14:paraId="597B0A66"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сущность гражданско-патриотической</w:t>
            </w:r>
          </w:p>
          <w:p w14:paraId="604AC844"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позиции, общечеловеческих ценностей; значимость</w:t>
            </w:r>
          </w:p>
          <w:p w14:paraId="2FF1B10B"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профессиональной деятельности по специальности;</w:t>
            </w:r>
          </w:p>
          <w:p w14:paraId="6621D2C1"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стандарты антикоррупционного поведения и</w:t>
            </w:r>
          </w:p>
          <w:p w14:paraId="3A9F1533"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NewRomanPSMT" w:hAnsi="Times New Roman" w:cs="Times New Roman"/>
                <w:sz w:val="20"/>
                <w:szCs w:val="20"/>
              </w:rPr>
              <w:t>последствия его нарушения</w:t>
            </w:r>
          </w:p>
        </w:tc>
      </w:tr>
      <w:tr w:rsidR="00D80574" w:rsidRPr="00D80574" w14:paraId="3C5110F8" w14:textId="77777777" w:rsidTr="00D80574">
        <w:trPr>
          <w:trHeight w:val="20"/>
        </w:trPr>
        <w:tc>
          <w:tcPr>
            <w:tcW w:w="1109" w:type="pct"/>
            <w:tcBorders>
              <w:top w:val="single" w:sz="4" w:space="0" w:color="auto"/>
            </w:tcBorders>
            <w:shd w:val="clear" w:color="auto" w:fill="auto"/>
          </w:tcPr>
          <w:p w14:paraId="1DCC2BCD" w14:textId="77777777" w:rsidR="00D80574" w:rsidRPr="00D80574" w:rsidRDefault="00D80574" w:rsidP="00D80574">
            <w:pPr>
              <w:autoSpaceDE w:val="0"/>
              <w:autoSpaceDN w:val="0"/>
              <w:adjustRightInd w:val="0"/>
              <w:spacing w:after="0" w:line="240" w:lineRule="auto"/>
              <w:jc w:val="both"/>
              <w:rPr>
                <w:rFonts w:ascii="Times New Roman" w:eastAsia="Calibri" w:hAnsi="Times New Roman" w:cs="Times New Roman"/>
                <w:color w:val="000000"/>
                <w:sz w:val="20"/>
                <w:szCs w:val="20"/>
                <w:lang w:eastAsia="en-US"/>
              </w:rPr>
            </w:pPr>
            <w:r w:rsidRPr="00D80574">
              <w:rPr>
                <w:rFonts w:ascii="Times New Roman" w:eastAsia="Times New Roman" w:hAnsi="Times New Roman" w:cs="Times New Roman"/>
                <w:b/>
                <w:i/>
                <w:color w:val="000000"/>
                <w:sz w:val="20"/>
                <w:szCs w:val="20"/>
              </w:rPr>
              <w:t xml:space="preserve">ОК 07. </w:t>
            </w:r>
            <w:r w:rsidRPr="00D80574">
              <w:rPr>
                <w:rFonts w:ascii="Times New Roman" w:eastAsia="Calibri" w:hAnsi="Times New Roman" w:cs="Times New Roman"/>
                <w:color w:val="000000"/>
                <w:sz w:val="20"/>
                <w:szCs w:val="20"/>
                <w:lang w:eastAsia="en-US"/>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3CB9198F"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p>
        </w:tc>
        <w:tc>
          <w:tcPr>
            <w:tcW w:w="1135" w:type="pct"/>
            <w:shd w:val="clear" w:color="auto" w:fill="auto"/>
          </w:tcPr>
          <w:p w14:paraId="241664BC"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 xml:space="preserve"> Соблюдение норм экологической безопасности при ведении профессиональной деятельности. Обеспечение ресурсосбережения на рабочем месте.</w:t>
            </w:r>
          </w:p>
        </w:tc>
        <w:tc>
          <w:tcPr>
            <w:tcW w:w="1450" w:type="pct"/>
            <w:shd w:val="clear" w:color="auto" w:fill="auto"/>
          </w:tcPr>
          <w:p w14:paraId="0A23355A"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соблюдать нормы экологической</w:t>
            </w:r>
          </w:p>
          <w:p w14:paraId="03C261E4"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безопасности; определять направления</w:t>
            </w:r>
          </w:p>
          <w:p w14:paraId="5332110A"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ресурсосбережения в рамках профессиональной</w:t>
            </w:r>
          </w:p>
          <w:p w14:paraId="42C482BA"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деятельности по специальности осуществлять работу с</w:t>
            </w:r>
          </w:p>
          <w:p w14:paraId="07D7E819"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соблюдением принципов бережливого производства;</w:t>
            </w:r>
          </w:p>
          <w:p w14:paraId="00EFC859"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организовывать профессиональную деятельность с учетом знаний об изменении климатических условий</w:t>
            </w:r>
          </w:p>
          <w:p w14:paraId="09E5B9D4"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NewRomanPSMT" w:hAnsi="Times New Roman" w:cs="Times New Roman"/>
                <w:sz w:val="20"/>
                <w:szCs w:val="20"/>
              </w:rPr>
              <w:t>региона.</w:t>
            </w:r>
          </w:p>
        </w:tc>
        <w:tc>
          <w:tcPr>
            <w:tcW w:w="1306" w:type="pct"/>
            <w:shd w:val="clear" w:color="auto" w:fill="auto"/>
          </w:tcPr>
          <w:p w14:paraId="4D16B609"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правила экологической безопасности при</w:t>
            </w:r>
          </w:p>
          <w:p w14:paraId="7B524933"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ведении профессиональной деятельности; основные</w:t>
            </w:r>
          </w:p>
          <w:p w14:paraId="1ECF2E74"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ресурсы, задействованные в профессиональной</w:t>
            </w:r>
          </w:p>
          <w:p w14:paraId="0D35D49C"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деятельности; пути обеспечения ресурсосбережения;</w:t>
            </w:r>
          </w:p>
          <w:p w14:paraId="652A2E8D"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принципы бережливого производства; основные</w:t>
            </w:r>
          </w:p>
          <w:p w14:paraId="1E48B4CF"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направления изменения климатических условий</w:t>
            </w:r>
          </w:p>
          <w:p w14:paraId="664D3E04"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NewRomanPSMT" w:hAnsi="Times New Roman" w:cs="Times New Roman"/>
                <w:sz w:val="20"/>
                <w:szCs w:val="20"/>
              </w:rPr>
              <w:t>региона.</w:t>
            </w:r>
          </w:p>
        </w:tc>
      </w:tr>
      <w:tr w:rsidR="00D80574" w:rsidRPr="00D80574" w14:paraId="01D55C29" w14:textId="77777777" w:rsidTr="00D80574">
        <w:trPr>
          <w:trHeight w:val="20"/>
        </w:trPr>
        <w:tc>
          <w:tcPr>
            <w:tcW w:w="1109" w:type="pct"/>
            <w:shd w:val="clear" w:color="auto" w:fill="auto"/>
          </w:tcPr>
          <w:p w14:paraId="0D04DB0E" w14:textId="77777777" w:rsidR="00D80574" w:rsidRPr="00D80574" w:rsidRDefault="00D80574" w:rsidP="00D80574">
            <w:pPr>
              <w:autoSpaceDE w:val="0"/>
              <w:autoSpaceDN w:val="0"/>
              <w:adjustRightInd w:val="0"/>
              <w:spacing w:after="0" w:line="240" w:lineRule="auto"/>
              <w:jc w:val="both"/>
              <w:rPr>
                <w:rFonts w:ascii="Times New Roman" w:eastAsia="Calibri" w:hAnsi="Times New Roman" w:cs="Times New Roman"/>
                <w:color w:val="000000"/>
                <w:sz w:val="20"/>
                <w:szCs w:val="20"/>
                <w:lang w:eastAsia="en-US"/>
              </w:rPr>
            </w:pPr>
            <w:r w:rsidRPr="00D80574">
              <w:rPr>
                <w:rFonts w:ascii="Times New Roman" w:eastAsia="Times New Roman" w:hAnsi="Times New Roman" w:cs="Times New Roman"/>
                <w:b/>
                <w:i/>
                <w:color w:val="000000"/>
                <w:sz w:val="20"/>
                <w:szCs w:val="20"/>
              </w:rPr>
              <w:t xml:space="preserve">ОК 08. </w:t>
            </w:r>
            <w:r w:rsidRPr="00D80574">
              <w:rPr>
                <w:rFonts w:ascii="Times New Roman" w:eastAsia="Calibri" w:hAnsi="Times New Roman" w:cs="Times New Roman"/>
                <w:color w:val="000000"/>
                <w:sz w:val="20"/>
                <w:szCs w:val="20"/>
                <w:lang w:eastAsia="en-US"/>
              </w:rPr>
              <w:t xml:space="preserve">Использовать средства физической </w:t>
            </w:r>
            <w:r w:rsidRPr="00D80574">
              <w:rPr>
                <w:rFonts w:ascii="Times New Roman" w:eastAsia="Calibri" w:hAnsi="Times New Roman" w:cs="Times New Roman"/>
                <w:color w:val="000000"/>
                <w:sz w:val="20"/>
                <w:szCs w:val="20"/>
                <w:lang w:eastAsia="en-US"/>
              </w:rPr>
              <w:lastRenderedPageBreak/>
              <w:t xml:space="preserve">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
          <w:p w14:paraId="0E545D37"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p>
        </w:tc>
        <w:tc>
          <w:tcPr>
            <w:tcW w:w="1135" w:type="pct"/>
            <w:shd w:val="clear" w:color="auto" w:fill="auto"/>
          </w:tcPr>
          <w:p w14:paraId="5588B223"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p>
        </w:tc>
        <w:tc>
          <w:tcPr>
            <w:tcW w:w="1450" w:type="pct"/>
            <w:shd w:val="clear" w:color="auto" w:fill="auto"/>
          </w:tcPr>
          <w:p w14:paraId="7826DA87"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использовать физкультурно-</w:t>
            </w:r>
          </w:p>
          <w:p w14:paraId="059A69E1"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lastRenderedPageBreak/>
              <w:t>оздоровительную деятельность для укрепления</w:t>
            </w:r>
          </w:p>
          <w:p w14:paraId="0FDC8188"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здоровья, достижения жизненных и</w:t>
            </w:r>
          </w:p>
          <w:p w14:paraId="1961F901"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профессиональных целей; применять рациональные</w:t>
            </w:r>
          </w:p>
          <w:p w14:paraId="5E9A507C"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приемы двигательных функций в профессиональной</w:t>
            </w:r>
          </w:p>
          <w:p w14:paraId="610E9CEE"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деятельности; пользоваться средствами профилактики</w:t>
            </w:r>
          </w:p>
          <w:p w14:paraId="08A74848"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перенапряжения, характерными для данной</w:t>
            </w:r>
          </w:p>
          <w:p w14:paraId="148CA243"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lang w:eastAsia="ar-SA"/>
              </w:rPr>
            </w:pPr>
            <w:r w:rsidRPr="00D80574">
              <w:rPr>
                <w:rFonts w:ascii="Times New Roman" w:eastAsia="TimesNewRomanPSMT" w:hAnsi="Times New Roman" w:cs="Times New Roman"/>
                <w:sz w:val="20"/>
                <w:szCs w:val="20"/>
              </w:rPr>
              <w:t>специальности</w:t>
            </w:r>
            <w:r w:rsidRPr="00D80574">
              <w:rPr>
                <w:rFonts w:ascii="Times New Roman" w:eastAsia="TimesNewRomanPSMT" w:hAnsi="Times New Roman" w:cs="Times New Roman"/>
                <w:i/>
                <w:iCs/>
                <w:sz w:val="20"/>
                <w:szCs w:val="20"/>
              </w:rPr>
              <w:t>.</w:t>
            </w:r>
          </w:p>
        </w:tc>
        <w:tc>
          <w:tcPr>
            <w:tcW w:w="1306" w:type="pct"/>
            <w:shd w:val="clear" w:color="auto" w:fill="auto"/>
          </w:tcPr>
          <w:p w14:paraId="7239AF57"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lastRenderedPageBreak/>
              <w:t>роль физической культуры в</w:t>
            </w:r>
          </w:p>
          <w:p w14:paraId="2A0895FE"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lastRenderedPageBreak/>
              <w:t>общекультурном, профессиональном и социальном</w:t>
            </w:r>
          </w:p>
          <w:p w14:paraId="266EEEA4"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развитии человека; основы здорового образа жизни;</w:t>
            </w:r>
          </w:p>
          <w:p w14:paraId="08C5DA5B"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условия профессиональной деятельности и зоны риска</w:t>
            </w:r>
          </w:p>
          <w:p w14:paraId="29568131"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физического здоровья для специальности</w:t>
            </w:r>
            <w:r w:rsidRPr="00D80574">
              <w:rPr>
                <w:rFonts w:ascii="Times New Roman" w:eastAsia="TimesNewRomanPSMT" w:hAnsi="Times New Roman" w:cs="Times New Roman"/>
                <w:i/>
                <w:iCs/>
                <w:sz w:val="20"/>
                <w:szCs w:val="20"/>
              </w:rPr>
              <w:t xml:space="preserve">; </w:t>
            </w:r>
            <w:r w:rsidRPr="00D80574">
              <w:rPr>
                <w:rFonts w:ascii="Times New Roman" w:eastAsia="TimesNewRomanPSMT" w:hAnsi="Times New Roman" w:cs="Times New Roman"/>
                <w:sz w:val="20"/>
                <w:szCs w:val="20"/>
              </w:rPr>
              <w:t>средства</w:t>
            </w:r>
          </w:p>
          <w:p w14:paraId="76A70E1D"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lang w:eastAsia="ar-SA"/>
              </w:rPr>
            </w:pPr>
            <w:r w:rsidRPr="00D80574">
              <w:rPr>
                <w:rFonts w:ascii="Times New Roman" w:eastAsia="TimesNewRomanPSMT" w:hAnsi="Times New Roman" w:cs="Times New Roman"/>
                <w:sz w:val="20"/>
                <w:szCs w:val="20"/>
              </w:rPr>
              <w:t>профилактики перенапряжения</w:t>
            </w:r>
          </w:p>
        </w:tc>
      </w:tr>
      <w:tr w:rsidR="00D80574" w:rsidRPr="00D80574" w14:paraId="6A919170" w14:textId="77777777" w:rsidTr="00D80574">
        <w:trPr>
          <w:trHeight w:val="20"/>
        </w:trPr>
        <w:tc>
          <w:tcPr>
            <w:tcW w:w="1109" w:type="pct"/>
            <w:shd w:val="clear" w:color="auto" w:fill="auto"/>
          </w:tcPr>
          <w:p w14:paraId="713D3A7A" w14:textId="77777777" w:rsidR="00D80574" w:rsidRPr="00D80574" w:rsidRDefault="00D80574" w:rsidP="00D80574">
            <w:pPr>
              <w:autoSpaceDE w:val="0"/>
              <w:autoSpaceDN w:val="0"/>
              <w:adjustRightInd w:val="0"/>
              <w:spacing w:after="0" w:line="240" w:lineRule="auto"/>
              <w:jc w:val="both"/>
              <w:rPr>
                <w:rFonts w:ascii="Times New Roman" w:eastAsia="Calibri" w:hAnsi="Times New Roman" w:cs="Times New Roman"/>
                <w:color w:val="000000"/>
                <w:sz w:val="20"/>
                <w:szCs w:val="20"/>
                <w:lang w:eastAsia="en-US"/>
              </w:rPr>
            </w:pPr>
            <w:r w:rsidRPr="00D80574">
              <w:rPr>
                <w:rFonts w:ascii="Times New Roman" w:eastAsia="Times New Roman" w:hAnsi="Times New Roman" w:cs="Times New Roman"/>
                <w:b/>
                <w:i/>
                <w:color w:val="000000"/>
                <w:sz w:val="20"/>
                <w:szCs w:val="20"/>
              </w:rPr>
              <w:lastRenderedPageBreak/>
              <w:t xml:space="preserve">ОК 09. </w:t>
            </w:r>
            <w:r w:rsidRPr="00D80574">
              <w:rPr>
                <w:rFonts w:ascii="Times New Roman" w:eastAsia="Calibri" w:hAnsi="Times New Roman" w:cs="Times New Roman"/>
                <w:color w:val="000000"/>
                <w:sz w:val="20"/>
                <w:szCs w:val="20"/>
                <w:lang w:eastAsia="en-US"/>
              </w:rPr>
              <w:t xml:space="preserve">Пользоваться профессиональной документацией на государственном и иностранных языках. </w:t>
            </w:r>
          </w:p>
          <w:p w14:paraId="54F95342"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p>
        </w:tc>
        <w:tc>
          <w:tcPr>
            <w:tcW w:w="1135" w:type="pct"/>
            <w:shd w:val="clear" w:color="auto" w:fill="auto"/>
          </w:tcPr>
          <w:p w14:paraId="7BFBDBF9"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Применение в профессиональной деятельности инструкций на государственном и иностранном языке. Ведение общения на профессиональные темы.</w:t>
            </w:r>
          </w:p>
        </w:tc>
        <w:tc>
          <w:tcPr>
            <w:tcW w:w="1450" w:type="pct"/>
            <w:shd w:val="clear" w:color="auto" w:fill="auto"/>
          </w:tcPr>
          <w:p w14:paraId="0832C6DD"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понимать общий смысл четко произнесенных</w:t>
            </w:r>
          </w:p>
          <w:p w14:paraId="1F03B2E0"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высказываний на известные темы (профессиональные</w:t>
            </w:r>
          </w:p>
          <w:p w14:paraId="6BF203C1"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и бытовые), понимать тексты на базовые</w:t>
            </w:r>
          </w:p>
          <w:p w14:paraId="3E86EEC9"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профессиональные темы; участвовать в диалогах на</w:t>
            </w:r>
          </w:p>
          <w:p w14:paraId="59836F9B"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знакомые общие и профессиональные темы; строить</w:t>
            </w:r>
          </w:p>
          <w:p w14:paraId="225D7E4D"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1306" w:type="pct"/>
            <w:shd w:val="clear" w:color="auto" w:fill="auto"/>
          </w:tcPr>
          <w:p w14:paraId="77C32683"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правила построения простых и сложных</w:t>
            </w:r>
          </w:p>
          <w:p w14:paraId="14A967ED"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предложений на профессиональные темы; основные</w:t>
            </w:r>
          </w:p>
          <w:p w14:paraId="4204BE26"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общеупотребительные глаголы (бытовая и</w:t>
            </w:r>
          </w:p>
          <w:p w14:paraId="4AFF837B"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профессиональная лексика); лексический минимум,</w:t>
            </w:r>
          </w:p>
          <w:p w14:paraId="4763F10E"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относящийся к описанию предметов, средств и</w:t>
            </w:r>
          </w:p>
          <w:p w14:paraId="60238B16"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процессов профессиональной деятельности;</w:t>
            </w:r>
          </w:p>
          <w:p w14:paraId="4E9BC580"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особенности произношения; правила чтения текстов</w:t>
            </w:r>
          </w:p>
          <w:p w14:paraId="48F498AA"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lang w:eastAsia="ar-SA"/>
              </w:rPr>
            </w:pPr>
            <w:r w:rsidRPr="00D80574">
              <w:rPr>
                <w:rFonts w:ascii="Times New Roman" w:eastAsia="TimesNewRomanPSMT" w:hAnsi="Times New Roman" w:cs="Times New Roman"/>
                <w:sz w:val="20"/>
                <w:szCs w:val="20"/>
              </w:rPr>
              <w:t>профессиональной направленности</w:t>
            </w:r>
          </w:p>
        </w:tc>
      </w:tr>
    </w:tbl>
    <w:p w14:paraId="6D85742A"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33C6607A"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В результате освоения программы учебной практики профессионального модуля создаются условия для формирования личностного результата ЛР6 программы воспитания:</w:t>
      </w:r>
    </w:p>
    <w:p w14:paraId="5C6FED7A"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4CF65443" w14:textId="77777777" w:rsidR="00D80574" w:rsidRPr="00D80574" w:rsidRDefault="00D80574" w:rsidP="00D80574">
      <w:pPr>
        <w:widowControl w:val="0"/>
        <w:autoSpaceDE w:val="0"/>
        <w:autoSpaceDN w:val="0"/>
        <w:spacing w:after="0" w:line="240" w:lineRule="auto"/>
        <w:ind w:firstLine="307"/>
        <w:jc w:val="both"/>
        <w:rPr>
          <w:rFonts w:ascii="Times New Roman" w:eastAsia="Times New Roman" w:hAnsi="Times New Roman" w:cs="Times New Roman"/>
          <w:lang w:eastAsia="en-US"/>
        </w:rPr>
      </w:pPr>
      <w:r w:rsidRPr="00D80574">
        <w:rPr>
          <w:rFonts w:ascii="Times New Roman" w:eastAsia="Times New Roman" w:hAnsi="Times New Roman" w:cs="Times New Roman"/>
          <w:b/>
          <w:sz w:val="24"/>
          <w:szCs w:val="24"/>
          <w:lang w:eastAsia="en-US"/>
        </w:rPr>
        <w:t>ЛР 6</w:t>
      </w:r>
      <w:r w:rsidRPr="00D80574">
        <w:rPr>
          <w:rFonts w:ascii="Times New Roman" w:eastAsia="Times New Roman" w:hAnsi="Times New Roman" w:cs="Times New Roman"/>
          <w:sz w:val="24"/>
          <w:szCs w:val="24"/>
          <w:lang w:eastAsia="en-US"/>
        </w:rPr>
        <w:t xml:space="preserve"> Ориентированный</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на</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профессиональные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достижения,</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деятельно</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выражающий</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познавательные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интересы</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учетом</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своих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способностей,</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образовательного</w:t>
      </w:r>
      <w:r w:rsidRPr="00D80574">
        <w:rPr>
          <w:rFonts w:ascii="Times New Roman" w:eastAsia="Times New Roman" w:hAnsi="Times New Roman" w:cs="Times New Roman"/>
          <w:spacing w:val="36"/>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33"/>
          <w:sz w:val="24"/>
          <w:szCs w:val="24"/>
          <w:lang w:eastAsia="en-US"/>
        </w:rPr>
        <w:t xml:space="preserve"> </w:t>
      </w:r>
      <w:r w:rsidRPr="00D80574">
        <w:rPr>
          <w:rFonts w:ascii="Times New Roman" w:eastAsia="Times New Roman" w:hAnsi="Times New Roman" w:cs="Times New Roman"/>
          <w:sz w:val="24"/>
          <w:szCs w:val="24"/>
          <w:lang w:eastAsia="en-US"/>
        </w:rPr>
        <w:t>профессионального</w:t>
      </w:r>
      <w:r w:rsidRPr="00D80574">
        <w:rPr>
          <w:rFonts w:ascii="Times New Roman" w:eastAsia="Times New Roman" w:hAnsi="Times New Roman" w:cs="Times New Roman"/>
          <w:spacing w:val="33"/>
          <w:sz w:val="24"/>
          <w:szCs w:val="24"/>
          <w:lang w:eastAsia="en-US"/>
        </w:rPr>
        <w:t xml:space="preserve"> </w:t>
      </w:r>
      <w:r w:rsidRPr="00D80574">
        <w:rPr>
          <w:rFonts w:ascii="Times New Roman" w:eastAsia="Times New Roman" w:hAnsi="Times New Roman" w:cs="Times New Roman"/>
          <w:sz w:val="24"/>
          <w:szCs w:val="24"/>
          <w:lang w:eastAsia="en-US"/>
        </w:rPr>
        <w:t>маршрута,</w:t>
      </w:r>
      <w:r w:rsidRPr="00D80574">
        <w:rPr>
          <w:rFonts w:ascii="Times New Roman" w:eastAsia="Times New Roman" w:hAnsi="Times New Roman" w:cs="Times New Roman"/>
          <w:spacing w:val="36"/>
          <w:sz w:val="24"/>
          <w:szCs w:val="24"/>
          <w:lang w:eastAsia="en-US"/>
        </w:rPr>
        <w:t xml:space="preserve"> </w:t>
      </w:r>
      <w:r w:rsidRPr="00D80574">
        <w:rPr>
          <w:rFonts w:ascii="Times New Roman" w:eastAsia="Times New Roman" w:hAnsi="Times New Roman" w:cs="Times New Roman"/>
          <w:sz w:val="24"/>
          <w:szCs w:val="24"/>
          <w:lang w:eastAsia="en-US"/>
        </w:rPr>
        <w:t xml:space="preserve">выбранной </w:t>
      </w:r>
      <w:r w:rsidRPr="00D80574">
        <w:rPr>
          <w:rFonts w:ascii="Times New Roman" w:eastAsia="Times New Roman" w:hAnsi="Times New Roman" w:cs="Times New Roman"/>
          <w:lang w:eastAsia="en-US"/>
        </w:rPr>
        <w:t>квалификации</w:t>
      </w:r>
    </w:p>
    <w:p w14:paraId="210B5A3F" w14:textId="77777777" w:rsidR="00D80574" w:rsidRPr="00D80574" w:rsidRDefault="00D80574" w:rsidP="00D80574">
      <w:pPr>
        <w:widowControl w:val="0"/>
        <w:autoSpaceDE w:val="0"/>
        <w:autoSpaceDN w:val="0"/>
        <w:spacing w:after="0" w:line="240" w:lineRule="auto"/>
        <w:ind w:firstLine="307"/>
        <w:jc w:val="both"/>
        <w:rPr>
          <w:rFonts w:ascii="Times New Roman" w:eastAsia="Times New Roman" w:hAnsi="Times New Roman" w:cs="Times New Roman"/>
          <w:sz w:val="24"/>
          <w:szCs w:val="24"/>
          <w:lang w:eastAsia="en-US"/>
        </w:rPr>
      </w:pPr>
    </w:p>
    <w:p w14:paraId="4B91D670"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1.4 Количество часов на освоение рабочей программы учебной практики:</w:t>
      </w:r>
    </w:p>
    <w:p w14:paraId="34DC5F54"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максимальной учебной нагрузки </w:t>
      </w:r>
      <w:proofErr w:type="gramStart"/>
      <w:r w:rsidRPr="00D80574">
        <w:rPr>
          <w:rFonts w:ascii="Times New Roman" w:eastAsia="Times New Roman" w:hAnsi="Times New Roman" w:cs="Calibri"/>
          <w:sz w:val="24"/>
          <w:szCs w:val="24"/>
          <w:lang w:eastAsia="ar-SA"/>
        </w:rPr>
        <w:t xml:space="preserve">обучающегося  </w:t>
      </w:r>
      <w:r w:rsidRPr="00D80574">
        <w:rPr>
          <w:rFonts w:ascii="Times New Roman" w:eastAsia="Times New Roman" w:hAnsi="Times New Roman" w:cs="Calibri"/>
          <w:sz w:val="24"/>
          <w:szCs w:val="24"/>
          <w:u w:val="single"/>
          <w:lang w:eastAsia="ar-SA"/>
        </w:rPr>
        <w:t>36</w:t>
      </w:r>
      <w:proofErr w:type="gramEnd"/>
      <w:r w:rsidRPr="00D80574">
        <w:rPr>
          <w:rFonts w:ascii="Times New Roman" w:eastAsia="Times New Roman" w:hAnsi="Times New Roman" w:cs="Calibri"/>
          <w:sz w:val="24"/>
          <w:szCs w:val="24"/>
          <w:lang w:eastAsia="ar-SA"/>
        </w:rPr>
        <w:t xml:space="preserve"> часов.</w:t>
      </w:r>
    </w:p>
    <w:p w14:paraId="0541EECA"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4D72639E"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386492FE"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0567F803"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00A2477C" w14:textId="77777777" w:rsidR="00D80574" w:rsidRPr="00D80574" w:rsidRDefault="00D80574" w:rsidP="00D80574">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lastRenderedPageBreak/>
        <w:t>2. СТРУКТУРА И СОДЕРЖАНИЕ УЧЕБНОЙ ПРАКТИКИ</w:t>
      </w:r>
    </w:p>
    <w:p w14:paraId="6C9D22F5"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b/>
          <w:sz w:val="24"/>
          <w:szCs w:val="24"/>
          <w:lang w:eastAsia="ar-SA"/>
        </w:rPr>
      </w:pPr>
    </w:p>
    <w:p w14:paraId="6352F2B6"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2.1 Объем учебной практики и виды учебной работы</w:t>
      </w:r>
    </w:p>
    <w:p w14:paraId="0036101B"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134"/>
        <w:gridCol w:w="1276"/>
        <w:gridCol w:w="1559"/>
        <w:gridCol w:w="1559"/>
      </w:tblGrid>
      <w:tr w:rsidR="00D80574" w:rsidRPr="00D80574" w14:paraId="5D40E64B" w14:textId="77777777" w:rsidTr="00D80574">
        <w:tc>
          <w:tcPr>
            <w:tcW w:w="4678" w:type="dxa"/>
            <w:vMerge w:val="restart"/>
            <w:shd w:val="clear" w:color="auto" w:fill="auto"/>
          </w:tcPr>
          <w:p w14:paraId="35148312"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Вид учебной работы</w:t>
            </w:r>
          </w:p>
        </w:tc>
        <w:tc>
          <w:tcPr>
            <w:tcW w:w="2410" w:type="dxa"/>
            <w:gridSpan w:val="2"/>
            <w:shd w:val="clear" w:color="auto" w:fill="auto"/>
          </w:tcPr>
          <w:p w14:paraId="6EF52A45"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Учебная нагрузка обучающегося</w:t>
            </w:r>
          </w:p>
        </w:tc>
        <w:tc>
          <w:tcPr>
            <w:tcW w:w="3118" w:type="dxa"/>
            <w:gridSpan w:val="2"/>
            <w:shd w:val="clear" w:color="auto" w:fill="auto"/>
          </w:tcPr>
          <w:p w14:paraId="4E639466"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контроль</w:t>
            </w:r>
          </w:p>
        </w:tc>
      </w:tr>
      <w:tr w:rsidR="00D80574" w:rsidRPr="00D80574" w14:paraId="1B16A387" w14:textId="77777777" w:rsidTr="00D80574">
        <w:tc>
          <w:tcPr>
            <w:tcW w:w="4678" w:type="dxa"/>
            <w:vMerge/>
            <w:shd w:val="clear" w:color="auto" w:fill="auto"/>
          </w:tcPr>
          <w:p w14:paraId="1DCFB1E6"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tc>
        <w:tc>
          <w:tcPr>
            <w:tcW w:w="1134" w:type="dxa"/>
            <w:shd w:val="clear" w:color="auto" w:fill="auto"/>
          </w:tcPr>
          <w:p w14:paraId="43E8988D"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Кол-во недель</w:t>
            </w:r>
          </w:p>
        </w:tc>
        <w:tc>
          <w:tcPr>
            <w:tcW w:w="1276" w:type="dxa"/>
            <w:shd w:val="clear" w:color="auto" w:fill="auto"/>
          </w:tcPr>
          <w:p w14:paraId="4D312473"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Кол-во часов</w:t>
            </w:r>
          </w:p>
        </w:tc>
        <w:tc>
          <w:tcPr>
            <w:tcW w:w="1559" w:type="dxa"/>
            <w:shd w:val="clear" w:color="auto" w:fill="auto"/>
          </w:tcPr>
          <w:p w14:paraId="715037B3"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Семестр</w:t>
            </w:r>
          </w:p>
        </w:tc>
        <w:tc>
          <w:tcPr>
            <w:tcW w:w="1559" w:type="dxa"/>
            <w:shd w:val="clear" w:color="auto" w:fill="auto"/>
          </w:tcPr>
          <w:p w14:paraId="2D75CBC2"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Форма контроля</w:t>
            </w:r>
          </w:p>
        </w:tc>
      </w:tr>
      <w:tr w:rsidR="00D80574" w:rsidRPr="00D80574" w14:paraId="34CBFA0C" w14:textId="77777777" w:rsidTr="00D80574">
        <w:trPr>
          <w:trHeight w:val="1112"/>
        </w:trPr>
        <w:tc>
          <w:tcPr>
            <w:tcW w:w="4678" w:type="dxa"/>
            <w:shd w:val="clear" w:color="auto" w:fill="auto"/>
          </w:tcPr>
          <w:p w14:paraId="4E8C218C"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Учебная практика</w:t>
            </w:r>
          </w:p>
          <w:p w14:paraId="70EFD7D7" w14:textId="77777777" w:rsidR="00D80574" w:rsidRPr="00D80574" w:rsidRDefault="00D80574" w:rsidP="00D80574">
            <w:pPr>
              <w:suppressAutoHyphens/>
              <w:spacing w:after="0" w:line="240" w:lineRule="auto"/>
              <w:rPr>
                <w:rFonts w:ascii="Times New Roman" w:eastAsia="Times New Roman" w:hAnsi="Times New Roman" w:cs="Calibri"/>
                <w:caps/>
                <w:sz w:val="24"/>
                <w:szCs w:val="24"/>
              </w:rPr>
            </w:pPr>
            <w:r w:rsidRPr="00D80574">
              <w:rPr>
                <w:rFonts w:ascii="Times New Roman" w:eastAsia="Times New Roman" w:hAnsi="Times New Roman" w:cs="Calibri"/>
                <w:sz w:val="24"/>
                <w:szCs w:val="24"/>
                <w:lang w:eastAsia="ar-SA"/>
              </w:rPr>
              <w:t>Технология продукции общественного питания массового изготовления и специализированных пищевых продуктов</w:t>
            </w:r>
          </w:p>
        </w:tc>
        <w:tc>
          <w:tcPr>
            <w:tcW w:w="1134" w:type="dxa"/>
            <w:shd w:val="clear" w:color="auto" w:fill="auto"/>
          </w:tcPr>
          <w:p w14:paraId="3C384718"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1</w:t>
            </w:r>
          </w:p>
        </w:tc>
        <w:tc>
          <w:tcPr>
            <w:tcW w:w="1276" w:type="dxa"/>
            <w:shd w:val="clear" w:color="auto" w:fill="auto"/>
          </w:tcPr>
          <w:p w14:paraId="560C4473"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36</w:t>
            </w:r>
          </w:p>
        </w:tc>
        <w:tc>
          <w:tcPr>
            <w:tcW w:w="1559" w:type="dxa"/>
            <w:shd w:val="clear" w:color="auto" w:fill="auto"/>
          </w:tcPr>
          <w:p w14:paraId="2FAADCB9"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4</w:t>
            </w:r>
          </w:p>
        </w:tc>
        <w:tc>
          <w:tcPr>
            <w:tcW w:w="1559" w:type="dxa"/>
            <w:shd w:val="clear" w:color="auto" w:fill="auto"/>
          </w:tcPr>
          <w:p w14:paraId="48E28318"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Дифференцированный зачет</w:t>
            </w:r>
          </w:p>
        </w:tc>
      </w:tr>
    </w:tbl>
    <w:p w14:paraId="10447F65"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sectPr w:rsidR="00D80574" w:rsidRPr="00D80574" w:rsidSect="00D80574">
          <w:footerReference w:type="default" r:id="rId17"/>
          <w:pgSz w:w="11906" w:h="16838"/>
          <w:pgMar w:top="567" w:right="567" w:bottom="567" w:left="851" w:header="720" w:footer="708" w:gutter="0"/>
          <w:cols w:space="720"/>
          <w:titlePg/>
          <w:docGrid w:linePitch="326"/>
        </w:sectPr>
      </w:pPr>
    </w:p>
    <w:p w14:paraId="2ED801C9" w14:textId="77777777" w:rsidR="00D80574" w:rsidRPr="00D80574" w:rsidRDefault="00D80574" w:rsidP="00D80574">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lastRenderedPageBreak/>
        <w:t>2.2. Содержание учебной практики</w:t>
      </w:r>
    </w:p>
    <w:p w14:paraId="2FC9496C"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tbl>
      <w:tblPr>
        <w:tblW w:w="15419" w:type="dxa"/>
        <w:tblInd w:w="108" w:type="dxa"/>
        <w:tblLook w:val="0000" w:firstRow="0" w:lastRow="0" w:firstColumn="0" w:lastColumn="0" w:noHBand="0" w:noVBand="0"/>
      </w:tblPr>
      <w:tblGrid>
        <w:gridCol w:w="3119"/>
        <w:gridCol w:w="9419"/>
        <w:gridCol w:w="1212"/>
        <w:gridCol w:w="1669"/>
      </w:tblGrid>
      <w:tr w:rsidR="00D80574" w:rsidRPr="00D80574" w14:paraId="08169C98" w14:textId="77777777" w:rsidTr="00D80574">
        <w:trPr>
          <w:trHeight w:val="525"/>
        </w:trPr>
        <w:tc>
          <w:tcPr>
            <w:tcW w:w="3119" w:type="dxa"/>
            <w:tcBorders>
              <w:top w:val="single" w:sz="8" w:space="0" w:color="auto"/>
              <w:left w:val="single" w:sz="8" w:space="0" w:color="auto"/>
              <w:bottom w:val="single" w:sz="8" w:space="0" w:color="auto"/>
              <w:right w:val="single" w:sz="8" w:space="0" w:color="auto"/>
            </w:tcBorders>
            <w:shd w:val="clear" w:color="auto" w:fill="auto"/>
          </w:tcPr>
          <w:p w14:paraId="58128010" w14:textId="77777777" w:rsidR="00D80574" w:rsidRPr="00D80574" w:rsidRDefault="00D80574" w:rsidP="00D80574">
            <w:pPr>
              <w:suppressAutoHyphens/>
              <w:spacing w:after="0" w:line="240" w:lineRule="auto"/>
              <w:jc w:val="center"/>
              <w:rPr>
                <w:rFonts w:ascii="Times New Roman" w:eastAsia="Times New Roman" w:hAnsi="Times New Roman" w:cs="Calibri"/>
                <w:b/>
                <w:bCs/>
                <w:lang w:eastAsia="ar-SA"/>
              </w:rPr>
            </w:pPr>
            <w:r w:rsidRPr="00D80574">
              <w:rPr>
                <w:rFonts w:ascii="Times New Roman" w:eastAsia="Times New Roman" w:hAnsi="Times New Roman" w:cs="Calibri"/>
                <w:b/>
                <w:bCs/>
                <w:lang w:val="en-US" w:eastAsia="ar-SA"/>
              </w:rPr>
              <w:t>Виды работ</w:t>
            </w:r>
          </w:p>
        </w:tc>
        <w:tc>
          <w:tcPr>
            <w:tcW w:w="9419" w:type="dxa"/>
            <w:tcBorders>
              <w:top w:val="single" w:sz="8" w:space="0" w:color="auto"/>
              <w:left w:val="nil"/>
              <w:bottom w:val="single" w:sz="8" w:space="0" w:color="auto"/>
              <w:right w:val="single" w:sz="8" w:space="0" w:color="000000"/>
            </w:tcBorders>
            <w:shd w:val="clear" w:color="auto" w:fill="auto"/>
          </w:tcPr>
          <w:p w14:paraId="58C7B8C2" w14:textId="77777777" w:rsidR="00D80574" w:rsidRPr="00D80574" w:rsidRDefault="00D80574" w:rsidP="00D80574">
            <w:pPr>
              <w:suppressAutoHyphens/>
              <w:spacing w:after="0" w:line="240" w:lineRule="auto"/>
              <w:jc w:val="center"/>
              <w:rPr>
                <w:rFonts w:ascii="Times New Roman" w:eastAsia="Times New Roman" w:hAnsi="Times New Roman" w:cs="Calibri"/>
                <w:b/>
                <w:bCs/>
                <w:lang w:eastAsia="ar-SA"/>
              </w:rPr>
            </w:pPr>
            <w:r w:rsidRPr="00D80574">
              <w:rPr>
                <w:rFonts w:ascii="Times New Roman" w:eastAsia="Times New Roman" w:hAnsi="Times New Roman" w:cs="Calibri"/>
                <w:b/>
                <w:bCs/>
                <w:lang w:eastAsia="ar-SA"/>
              </w:rPr>
              <w:t>Содержание работ</w:t>
            </w:r>
          </w:p>
        </w:tc>
        <w:tc>
          <w:tcPr>
            <w:tcW w:w="1212" w:type="dxa"/>
            <w:tcBorders>
              <w:top w:val="single" w:sz="8" w:space="0" w:color="auto"/>
              <w:left w:val="nil"/>
              <w:bottom w:val="single" w:sz="8" w:space="0" w:color="auto"/>
              <w:right w:val="single" w:sz="8" w:space="0" w:color="auto"/>
            </w:tcBorders>
            <w:shd w:val="clear" w:color="auto" w:fill="auto"/>
          </w:tcPr>
          <w:p w14:paraId="0107C73E" w14:textId="77777777" w:rsidR="00D80574" w:rsidRPr="00D80574" w:rsidRDefault="00D80574" w:rsidP="00D80574">
            <w:pPr>
              <w:suppressAutoHyphens/>
              <w:spacing w:after="0" w:line="240" w:lineRule="auto"/>
              <w:jc w:val="center"/>
              <w:rPr>
                <w:rFonts w:ascii="Times New Roman" w:eastAsia="Times New Roman" w:hAnsi="Times New Roman" w:cs="Calibri"/>
                <w:b/>
                <w:bCs/>
                <w:lang w:eastAsia="ar-SA"/>
              </w:rPr>
            </w:pPr>
            <w:r w:rsidRPr="00D80574">
              <w:rPr>
                <w:rFonts w:ascii="Times New Roman" w:eastAsia="Times New Roman" w:hAnsi="Times New Roman" w:cs="Calibri"/>
                <w:b/>
                <w:bCs/>
                <w:lang w:eastAsia="ar-SA"/>
              </w:rPr>
              <w:t>Объем часов</w:t>
            </w:r>
          </w:p>
        </w:tc>
        <w:tc>
          <w:tcPr>
            <w:tcW w:w="1669" w:type="dxa"/>
            <w:tcBorders>
              <w:top w:val="single" w:sz="8" w:space="0" w:color="auto"/>
              <w:left w:val="nil"/>
              <w:bottom w:val="single" w:sz="8" w:space="0" w:color="auto"/>
              <w:right w:val="single" w:sz="8" w:space="0" w:color="auto"/>
            </w:tcBorders>
            <w:shd w:val="clear" w:color="auto" w:fill="auto"/>
          </w:tcPr>
          <w:p w14:paraId="2273440E" w14:textId="77777777" w:rsidR="00D80574" w:rsidRPr="00D80574" w:rsidRDefault="00D80574" w:rsidP="00D80574">
            <w:pPr>
              <w:suppressAutoHyphens/>
              <w:spacing w:after="0" w:line="240" w:lineRule="auto"/>
              <w:ind w:left="61" w:right="221" w:firstLine="104"/>
              <w:jc w:val="center"/>
              <w:rPr>
                <w:rFonts w:ascii="Times New Roman" w:eastAsia="Times New Roman" w:hAnsi="Times New Roman" w:cs="Calibri"/>
                <w:b/>
                <w:bCs/>
                <w:lang w:eastAsia="ar-SA"/>
              </w:rPr>
            </w:pPr>
            <w:r w:rsidRPr="00D80574">
              <w:rPr>
                <w:rFonts w:ascii="Times New Roman" w:eastAsia="Times New Roman" w:hAnsi="Times New Roman" w:cs="Calibri"/>
                <w:b/>
                <w:bCs/>
                <w:lang w:eastAsia="ar-SA"/>
              </w:rPr>
              <w:t>Код</w:t>
            </w:r>
          </w:p>
          <w:p w14:paraId="3B069F36" w14:textId="77777777" w:rsidR="00D80574" w:rsidRPr="00D80574" w:rsidRDefault="00D80574" w:rsidP="00D80574">
            <w:pPr>
              <w:suppressAutoHyphens/>
              <w:spacing w:after="0" w:line="240" w:lineRule="auto"/>
              <w:jc w:val="center"/>
              <w:rPr>
                <w:rFonts w:ascii="Times New Roman" w:eastAsia="Times New Roman" w:hAnsi="Times New Roman" w:cs="Calibri"/>
                <w:b/>
                <w:bCs/>
                <w:lang w:eastAsia="ar-SA"/>
              </w:rPr>
            </w:pPr>
            <w:r w:rsidRPr="00D80574">
              <w:rPr>
                <w:rFonts w:ascii="Times New Roman" w:eastAsia="Times New Roman" w:hAnsi="Times New Roman" w:cs="Calibri"/>
                <w:b/>
                <w:bCs/>
                <w:lang w:eastAsia="ar-SA"/>
              </w:rPr>
              <w:t>формируемых компетенций</w:t>
            </w:r>
          </w:p>
        </w:tc>
      </w:tr>
      <w:tr w:rsidR="00D80574" w:rsidRPr="00D80574" w14:paraId="53831F4E" w14:textId="77777777" w:rsidTr="00D80574">
        <w:trPr>
          <w:trHeight w:val="270"/>
        </w:trPr>
        <w:tc>
          <w:tcPr>
            <w:tcW w:w="3119" w:type="dxa"/>
            <w:tcBorders>
              <w:top w:val="nil"/>
              <w:left w:val="single" w:sz="8" w:space="0" w:color="auto"/>
              <w:bottom w:val="single" w:sz="8" w:space="0" w:color="auto"/>
              <w:right w:val="single" w:sz="8" w:space="0" w:color="auto"/>
            </w:tcBorders>
            <w:shd w:val="clear" w:color="auto" w:fill="auto"/>
          </w:tcPr>
          <w:p w14:paraId="66823767" w14:textId="77777777" w:rsidR="00D80574" w:rsidRPr="00D80574" w:rsidRDefault="00D80574" w:rsidP="00D80574">
            <w:pPr>
              <w:suppressAutoHyphens/>
              <w:spacing w:after="0" w:line="240" w:lineRule="auto"/>
              <w:jc w:val="center"/>
              <w:rPr>
                <w:rFonts w:ascii="Times New Roman" w:eastAsia="Times New Roman" w:hAnsi="Times New Roman" w:cs="Calibri"/>
                <w:b/>
                <w:bCs/>
                <w:lang w:eastAsia="ar-SA"/>
              </w:rPr>
            </w:pPr>
            <w:r w:rsidRPr="00D80574">
              <w:rPr>
                <w:rFonts w:ascii="Times New Roman" w:eastAsia="Times New Roman" w:hAnsi="Times New Roman" w:cs="Calibri"/>
                <w:b/>
                <w:bCs/>
                <w:lang w:eastAsia="ar-SA"/>
              </w:rPr>
              <w:t>1</w:t>
            </w:r>
          </w:p>
        </w:tc>
        <w:tc>
          <w:tcPr>
            <w:tcW w:w="9419" w:type="dxa"/>
            <w:tcBorders>
              <w:top w:val="single" w:sz="8" w:space="0" w:color="auto"/>
              <w:left w:val="nil"/>
              <w:bottom w:val="single" w:sz="8" w:space="0" w:color="auto"/>
              <w:right w:val="single" w:sz="8" w:space="0" w:color="auto"/>
            </w:tcBorders>
            <w:shd w:val="clear" w:color="auto" w:fill="auto"/>
          </w:tcPr>
          <w:p w14:paraId="2C944F7F" w14:textId="77777777" w:rsidR="00D80574" w:rsidRPr="00D80574" w:rsidRDefault="00D80574" w:rsidP="00D80574">
            <w:pPr>
              <w:suppressAutoHyphens/>
              <w:spacing w:after="0" w:line="240" w:lineRule="auto"/>
              <w:jc w:val="center"/>
              <w:rPr>
                <w:rFonts w:ascii="Times New Roman" w:eastAsia="Times New Roman" w:hAnsi="Times New Roman" w:cs="Calibri"/>
                <w:b/>
                <w:bCs/>
                <w:lang w:eastAsia="ar-SA"/>
              </w:rPr>
            </w:pPr>
            <w:r w:rsidRPr="00D80574">
              <w:rPr>
                <w:rFonts w:ascii="Times New Roman" w:eastAsia="Times New Roman" w:hAnsi="Times New Roman" w:cs="Calibri"/>
                <w:b/>
                <w:bCs/>
                <w:lang w:eastAsia="ar-SA"/>
              </w:rPr>
              <w:t>2</w:t>
            </w:r>
          </w:p>
        </w:tc>
        <w:tc>
          <w:tcPr>
            <w:tcW w:w="1212" w:type="dxa"/>
            <w:tcBorders>
              <w:top w:val="nil"/>
              <w:left w:val="nil"/>
              <w:bottom w:val="single" w:sz="4" w:space="0" w:color="auto"/>
              <w:right w:val="single" w:sz="8" w:space="0" w:color="auto"/>
            </w:tcBorders>
            <w:shd w:val="clear" w:color="auto" w:fill="auto"/>
          </w:tcPr>
          <w:p w14:paraId="50BA9640" w14:textId="77777777" w:rsidR="00D80574" w:rsidRPr="00D80574" w:rsidRDefault="00D80574" w:rsidP="00D80574">
            <w:pPr>
              <w:suppressAutoHyphens/>
              <w:spacing w:after="0" w:line="240" w:lineRule="auto"/>
              <w:jc w:val="center"/>
              <w:rPr>
                <w:rFonts w:ascii="Times New Roman" w:eastAsia="Times New Roman" w:hAnsi="Times New Roman" w:cs="Calibri"/>
                <w:b/>
                <w:bCs/>
                <w:sz w:val="24"/>
                <w:szCs w:val="24"/>
                <w:lang w:eastAsia="ar-SA"/>
              </w:rPr>
            </w:pPr>
            <w:r w:rsidRPr="00D80574">
              <w:rPr>
                <w:rFonts w:ascii="Times New Roman" w:eastAsia="Times New Roman" w:hAnsi="Times New Roman" w:cs="Calibri"/>
                <w:b/>
                <w:bCs/>
                <w:sz w:val="24"/>
                <w:szCs w:val="24"/>
                <w:lang w:eastAsia="ar-SA"/>
              </w:rPr>
              <w:t>3</w:t>
            </w:r>
          </w:p>
        </w:tc>
        <w:tc>
          <w:tcPr>
            <w:tcW w:w="1669" w:type="dxa"/>
            <w:tcBorders>
              <w:top w:val="nil"/>
              <w:left w:val="nil"/>
              <w:bottom w:val="single" w:sz="8" w:space="0" w:color="auto"/>
              <w:right w:val="single" w:sz="8" w:space="0" w:color="auto"/>
            </w:tcBorders>
            <w:shd w:val="clear" w:color="auto" w:fill="auto"/>
          </w:tcPr>
          <w:p w14:paraId="2122EA4C" w14:textId="77777777" w:rsidR="00D80574" w:rsidRPr="00D80574" w:rsidRDefault="00D80574" w:rsidP="00D80574">
            <w:pPr>
              <w:suppressAutoHyphens/>
              <w:spacing w:after="0" w:line="240" w:lineRule="auto"/>
              <w:jc w:val="center"/>
              <w:rPr>
                <w:rFonts w:ascii="Times New Roman" w:eastAsia="Times New Roman" w:hAnsi="Times New Roman" w:cs="Calibri"/>
                <w:b/>
                <w:bCs/>
                <w:sz w:val="24"/>
                <w:szCs w:val="24"/>
                <w:lang w:eastAsia="ar-SA"/>
              </w:rPr>
            </w:pPr>
            <w:r w:rsidRPr="00D80574">
              <w:rPr>
                <w:rFonts w:ascii="Times New Roman" w:eastAsia="Times New Roman" w:hAnsi="Times New Roman" w:cs="Calibri"/>
                <w:b/>
                <w:bCs/>
                <w:sz w:val="24"/>
                <w:szCs w:val="24"/>
                <w:lang w:eastAsia="ar-SA"/>
              </w:rPr>
              <w:t>4</w:t>
            </w:r>
          </w:p>
        </w:tc>
      </w:tr>
      <w:tr w:rsidR="00D80574" w:rsidRPr="00D80574" w14:paraId="71597748" w14:textId="77777777" w:rsidTr="00D80574">
        <w:trPr>
          <w:trHeight w:val="318"/>
        </w:trPr>
        <w:tc>
          <w:tcPr>
            <w:tcW w:w="12538" w:type="dxa"/>
            <w:gridSpan w:val="2"/>
            <w:tcBorders>
              <w:top w:val="nil"/>
              <w:left w:val="single" w:sz="8" w:space="0" w:color="auto"/>
              <w:right w:val="single" w:sz="8" w:space="0" w:color="auto"/>
            </w:tcBorders>
            <w:shd w:val="clear" w:color="auto" w:fill="auto"/>
          </w:tcPr>
          <w:p w14:paraId="6854C7EE" w14:textId="77777777" w:rsidR="00D80574" w:rsidRPr="00D80574" w:rsidRDefault="00D80574" w:rsidP="00D80574">
            <w:pPr>
              <w:suppressAutoHyphens/>
              <w:spacing w:after="0" w:line="240" w:lineRule="auto"/>
              <w:rPr>
                <w:rFonts w:ascii="Times New Roman" w:eastAsia="Times New Roman" w:hAnsi="Times New Roman" w:cs="Calibri"/>
                <w:b/>
                <w:lang w:eastAsia="ar-SA"/>
              </w:rPr>
            </w:pPr>
            <w:r w:rsidRPr="00D80574">
              <w:rPr>
                <w:rFonts w:ascii="Times New Roman" w:eastAsia="Times New Roman" w:hAnsi="Times New Roman" w:cs="Calibri"/>
                <w:b/>
                <w:lang w:eastAsia="ar-SA"/>
              </w:rPr>
              <w:t xml:space="preserve">Раздел </w:t>
            </w:r>
            <w:r w:rsidRPr="00D80574">
              <w:rPr>
                <w:rFonts w:ascii="Times New Roman" w:eastAsia="Times New Roman" w:hAnsi="Times New Roman" w:cs="Calibri"/>
                <w:b/>
                <w:bCs/>
                <w:iCs/>
                <w:color w:val="000000"/>
                <w:spacing w:val="-2"/>
                <w:lang w:val="en-US" w:eastAsia="ar-SA"/>
              </w:rPr>
              <w:t>I</w:t>
            </w:r>
            <w:r w:rsidRPr="00D80574">
              <w:rPr>
                <w:rFonts w:ascii="Times New Roman" w:eastAsia="Times New Roman" w:hAnsi="Times New Roman" w:cs="Calibri"/>
                <w:b/>
                <w:bCs/>
                <w:iCs/>
                <w:color w:val="000000"/>
                <w:spacing w:val="-2"/>
                <w:lang w:eastAsia="ar-SA"/>
              </w:rPr>
              <w:t xml:space="preserve">. </w:t>
            </w:r>
            <w:r w:rsidRPr="00D80574">
              <w:rPr>
                <w:rFonts w:ascii="Times New Roman" w:eastAsia="Times New Roman" w:hAnsi="Times New Roman" w:cs="Calibri"/>
                <w:bCs/>
                <w:sz w:val="24"/>
                <w:szCs w:val="24"/>
                <w:lang w:eastAsia="ar-SA"/>
              </w:rPr>
              <w:t>Техническое обслуживание технологического оборудования производства продукции общественного питания и специализированных пищевых продуктов</w:t>
            </w:r>
          </w:p>
        </w:tc>
        <w:tc>
          <w:tcPr>
            <w:tcW w:w="1212" w:type="dxa"/>
            <w:tcBorders>
              <w:top w:val="single" w:sz="4" w:space="0" w:color="auto"/>
              <w:left w:val="single" w:sz="8" w:space="0" w:color="auto"/>
              <w:right w:val="single" w:sz="8" w:space="0" w:color="auto"/>
            </w:tcBorders>
            <w:shd w:val="clear" w:color="auto" w:fill="auto"/>
          </w:tcPr>
          <w:p w14:paraId="1786D213" w14:textId="77777777" w:rsidR="00D80574" w:rsidRPr="00D80574" w:rsidRDefault="00D80574" w:rsidP="00D80574">
            <w:pPr>
              <w:suppressAutoHyphens/>
              <w:spacing w:after="0" w:line="240" w:lineRule="auto"/>
              <w:jc w:val="center"/>
              <w:rPr>
                <w:rFonts w:ascii="Times New Roman" w:eastAsia="Times New Roman" w:hAnsi="Times New Roman" w:cs="Calibri"/>
                <w:b/>
                <w:iCs/>
                <w:sz w:val="24"/>
                <w:szCs w:val="24"/>
                <w:lang w:eastAsia="ar-SA"/>
              </w:rPr>
            </w:pPr>
          </w:p>
        </w:tc>
        <w:tc>
          <w:tcPr>
            <w:tcW w:w="1669" w:type="dxa"/>
            <w:tcBorders>
              <w:top w:val="nil"/>
              <w:left w:val="single" w:sz="8" w:space="0" w:color="auto"/>
              <w:right w:val="single" w:sz="8" w:space="0" w:color="auto"/>
            </w:tcBorders>
            <w:shd w:val="clear" w:color="auto" w:fill="auto"/>
          </w:tcPr>
          <w:p w14:paraId="2A35E9DC" w14:textId="77777777" w:rsidR="00D80574" w:rsidRPr="00D80574" w:rsidRDefault="00D80574" w:rsidP="00D80574">
            <w:pPr>
              <w:suppressAutoHyphens/>
              <w:spacing w:after="0" w:line="240" w:lineRule="auto"/>
              <w:jc w:val="center"/>
              <w:rPr>
                <w:rFonts w:ascii="Times New Roman" w:eastAsia="Times New Roman" w:hAnsi="Times New Roman" w:cs="Calibri"/>
                <w:iCs/>
                <w:sz w:val="24"/>
                <w:szCs w:val="24"/>
                <w:lang w:eastAsia="ar-SA"/>
              </w:rPr>
            </w:pPr>
          </w:p>
        </w:tc>
      </w:tr>
      <w:tr w:rsidR="00D80574" w:rsidRPr="00D80574" w14:paraId="344115C5" w14:textId="77777777" w:rsidTr="00D80574">
        <w:trPr>
          <w:trHeight w:val="270"/>
        </w:trPr>
        <w:tc>
          <w:tcPr>
            <w:tcW w:w="3119" w:type="dxa"/>
            <w:vMerge w:val="restart"/>
            <w:tcBorders>
              <w:top w:val="single" w:sz="4" w:space="0" w:color="auto"/>
              <w:left w:val="single" w:sz="8" w:space="0" w:color="auto"/>
              <w:bottom w:val="single" w:sz="8" w:space="0" w:color="auto"/>
              <w:right w:val="single" w:sz="8" w:space="0" w:color="auto"/>
            </w:tcBorders>
            <w:shd w:val="clear" w:color="auto" w:fill="auto"/>
          </w:tcPr>
          <w:p w14:paraId="1042079C" w14:textId="77777777" w:rsidR="00D80574" w:rsidRPr="00D80574" w:rsidRDefault="00D80574" w:rsidP="00D80574">
            <w:pPr>
              <w:suppressAutoHyphens/>
              <w:spacing w:after="0" w:line="240" w:lineRule="auto"/>
              <w:jc w:val="both"/>
              <w:rPr>
                <w:rFonts w:ascii="Times New Roman" w:eastAsia="Times New Roman" w:hAnsi="Times New Roman" w:cs="Calibri"/>
                <w:bCs/>
                <w:lang w:eastAsia="ar-SA"/>
              </w:rPr>
            </w:pPr>
            <w:r w:rsidRPr="00D80574">
              <w:rPr>
                <w:rFonts w:ascii="Times New Roman" w:eastAsia="Times New Roman" w:hAnsi="Times New Roman" w:cs="Calibri"/>
                <w:b/>
                <w:bCs/>
                <w:lang w:eastAsia="ar-SA"/>
              </w:rPr>
              <w:t xml:space="preserve">Тема 1 </w:t>
            </w:r>
            <w:r w:rsidRPr="00D80574">
              <w:rPr>
                <w:rFonts w:ascii="Times New Roman" w:eastAsia="Times New Roman" w:hAnsi="Times New Roman" w:cs="Calibri"/>
                <w:bCs/>
                <w:lang w:eastAsia="ar-SA"/>
              </w:rPr>
              <w:t>Техническое оснащение ПОП</w:t>
            </w:r>
          </w:p>
        </w:tc>
        <w:tc>
          <w:tcPr>
            <w:tcW w:w="9419" w:type="dxa"/>
            <w:tcBorders>
              <w:top w:val="single" w:sz="8" w:space="0" w:color="auto"/>
              <w:left w:val="nil"/>
              <w:bottom w:val="single" w:sz="8" w:space="0" w:color="auto"/>
              <w:right w:val="single" w:sz="8" w:space="0" w:color="auto"/>
            </w:tcBorders>
            <w:shd w:val="clear" w:color="auto" w:fill="auto"/>
          </w:tcPr>
          <w:p w14:paraId="502AA84A" w14:textId="77777777" w:rsidR="00D80574" w:rsidRPr="00D80574" w:rsidRDefault="00D80574" w:rsidP="00D80574">
            <w:pPr>
              <w:suppressAutoHyphens/>
              <w:spacing w:after="0" w:line="240" w:lineRule="auto"/>
              <w:rPr>
                <w:rFonts w:ascii="Times New Roman" w:eastAsia="Times New Roman" w:hAnsi="Times New Roman" w:cs="Calibri"/>
                <w:b/>
                <w:lang w:eastAsia="ar-SA"/>
              </w:rPr>
            </w:pPr>
            <w:r w:rsidRPr="00D80574">
              <w:rPr>
                <w:rFonts w:ascii="Times New Roman" w:eastAsia="Times New Roman" w:hAnsi="Times New Roman" w:cs="Calibri"/>
                <w:b/>
                <w:lang w:eastAsia="ar-SA"/>
              </w:rPr>
              <w:t xml:space="preserve">Содержание </w:t>
            </w:r>
          </w:p>
        </w:tc>
        <w:tc>
          <w:tcPr>
            <w:tcW w:w="1212" w:type="dxa"/>
            <w:tcBorders>
              <w:top w:val="single" w:sz="4" w:space="0" w:color="auto"/>
              <w:left w:val="single" w:sz="8" w:space="0" w:color="auto"/>
              <w:bottom w:val="single" w:sz="4" w:space="0" w:color="auto"/>
              <w:right w:val="single" w:sz="8" w:space="0" w:color="auto"/>
            </w:tcBorders>
            <w:shd w:val="clear" w:color="auto" w:fill="auto"/>
          </w:tcPr>
          <w:p w14:paraId="0F86F6B4" w14:textId="77777777" w:rsidR="00D80574" w:rsidRPr="00D80574" w:rsidRDefault="00D80574" w:rsidP="00D80574">
            <w:pPr>
              <w:suppressAutoHyphens/>
              <w:spacing w:after="0" w:line="240" w:lineRule="auto"/>
              <w:jc w:val="center"/>
              <w:rPr>
                <w:rFonts w:ascii="Times New Roman" w:eastAsia="Times New Roman" w:hAnsi="Times New Roman" w:cs="Calibri"/>
                <w:b/>
                <w:iCs/>
                <w:sz w:val="24"/>
                <w:szCs w:val="24"/>
                <w:lang w:eastAsia="ar-SA"/>
              </w:rPr>
            </w:pPr>
            <w:r w:rsidRPr="00D80574">
              <w:rPr>
                <w:rFonts w:ascii="Times New Roman" w:eastAsia="Times New Roman" w:hAnsi="Times New Roman" w:cs="Calibri"/>
                <w:b/>
                <w:iCs/>
                <w:sz w:val="24"/>
                <w:szCs w:val="24"/>
                <w:lang w:eastAsia="ar-SA"/>
              </w:rPr>
              <w:t>6</w:t>
            </w:r>
          </w:p>
        </w:tc>
        <w:tc>
          <w:tcPr>
            <w:tcW w:w="1669" w:type="dxa"/>
            <w:vMerge w:val="restart"/>
            <w:tcBorders>
              <w:top w:val="nil"/>
              <w:left w:val="single" w:sz="8" w:space="0" w:color="auto"/>
              <w:bottom w:val="single" w:sz="8" w:space="0" w:color="auto"/>
              <w:right w:val="single" w:sz="8" w:space="0" w:color="auto"/>
            </w:tcBorders>
            <w:shd w:val="clear" w:color="auto" w:fill="auto"/>
          </w:tcPr>
          <w:p w14:paraId="47B3065F"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ПК 1.1</w:t>
            </w:r>
          </w:p>
          <w:p w14:paraId="3A084015"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ОК 01- 09</w:t>
            </w:r>
          </w:p>
          <w:p w14:paraId="698F29BD"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ЛР6</w:t>
            </w:r>
          </w:p>
        </w:tc>
      </w:tr>
      <w:tr w:rsidR="00D80574" w:rsidRPr="00D80574" w14:paraId="17DC56EF" w14:textId="77777777" w:rsidTr="00D80574">
        <w:trPr>
          <w:trHeight w:val="1095"/>
        </w:trPr>
        <w:tc>
          <w:tcPr>
            <w:tcW w:w="3119" w:type="dxa"/>
            <w:vMerge/>
            <w:tcBorders>
              <w:top w:val="nil"/>
              <w:left w:val="single" w:sz="8" w:space="0" w:color="auto"/>
              <w:bottom w:val="single" w:sz="8" w:space="0" w:color="auto"/>
              <w:right w:val="single" w:sz="8" w:space="0" w:color="auto"/>
            </w:tcBorders>
            <w:vAlign w:val="center"/>
          </w:tcPr>
          <w:p w14:paraId="3FED05CD" w14:textId="77777777" w:rsidR="00D80574" w:rsidRPr="00D80574" w:rsidRDefault="00D80574" w:rsidP="00D80574">
            <w:pPr>
              <w:suppressAutoHyphens/>
              <w:spacing w:after="0" w:line="240" w:lineRule="auto"/>
              <w:rPr>
                <w:rFonts w:ascii="Times New Roman" w:eastAsia="Times New Roman" w:hAnsi="Times New Roman" w:cs="Calibri"/>
                <w:b/>
                <w:bCs/>
                <w:lang w:eastAsia="ar-SA"/>
              </w:rPr>
            </w:pPr>
          </w:p>
        </w:tc>
        <w:tc>
          <w:tcPr>
            <w:tcW w:w="9419" w:type="dxa"/>
            <w:tcBorders>
              <w:top w:val="nil"/>
              <w:left w:val="nil"/>
              <w:bottom w:val="single" w:sz="4" w:space="0" w:color="auto"/>
              <w:right w:val="single" w:sz="8" w:space="0" w:color="auto"/>
            </w:tcBorders>
            <w:shd w:val="clear" w:color="auto" w:fill="auto"/>
          </w:tcPr>
          <w:p w14:paraId="03045E25"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rPr>
            </w:pPr>
            <w:r w:rsidRPr="00D80574">
              <w:rPr>
                <w:rFonts w:ascii="Times New Roman" w:eastAsia="TimesNewRomanPSMT" w:hAnsi="Times New Roman" w:cs="Times New Roman"/>
              </w:rPr>
              <w:t>Организация и подготовка рабочих мест к работе и безопасной эксплуатации технологического</w:t>
            </w:r>
          </w:p>
          <w:p w14:paraId="599C6EA8"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rPr>
            </w:pPr>
            <w:r w:rsidRPr="00D80574">
              <w:rPr>
                <w:rFonts w:ascii="Times New Roman" w:eastAsia="TimesNewRomanPSMT" w:hAnsi="Times New Roman" w:cs="Times New Roman"/>
              </w:rPr>
              <w:t>оборудования, производственного инвентаря, инструментов, весоизмерительных приборов в соответствии с инструкциями и регламентами</w:t>
            </w:r>
          </w:p>
          <w:p w14:paraId="614E0C3B" w14:textId="77777777" w:rsidR="00D80574" w:rsidRPr="00D80574" w:rsidRDefault="00D80574" w:rsidP="00A438E0">
            <w:pPr>
              <w:numPr>
                <w:ilvl w:val="0"/>
                <w:numId w:val="63"/>
              </w:numPr>
              <w:suppressAutoHyphens/>
              <w:spacing w:after="0" w:line="240" w:lineRule="auto"/>
              <w:rPr>
                <w:rFonts w:ascii="Times New Roman" w:eastAsia="Times New Roman" w:hAnsi="Times New Roman" w:cs="Calibri"/>
                <w:b/>
                <w:lang w:eastAsia="ar-SA"/>
              </w:rPr>
            </w:pPr>
            <w:r w:rsidRPr="00D80574">
              <w:rPr>
                <w:rFonts w:ascii="Times New Roman" w:eastAsia="Times New Roman" w:hAnsi="Times New Roman" w:cs="Calibri"/>
                <w:lang w:eastAsia="ar-SA"/>
              </w:rPr>
              <w:t xml:space="preserve">Механическое оборудование: Универсальные приводы. Универсальные кухонные машины. </w:t>
            </w:r>
          </w:p>
          <w:p w14:paraId="0A38252E" w14:textId="77777777" w:rsidR="00D80574" w:rsidRPr="00D80574" w:rsidRDefault="00D80574" w:rsidP="00A438E0">
            <w:pPr>
              <w:numPr>
                <w:ilvl w:val="0"/>
                <w:numId w:val="63"/>
              </w:numPr>
              <w:suppressAutoHyphens/>
              <w:autoSpaceDE w:val="0"/>
              <w:autoSpaceDN w:val="0"/>
              <w:adjustRightInd w:val="0"/>
              <w:spacing w:after="0" w:line="240" w:lineRule="auto"/>
              <w:rPr>
                <w:rFonts w:ascii="Times New Roman" w:eastAsia="Times New Roman" w:hAnsi="Times New Roman" w:cs="Times New Roman"/>
                <w:color w:val="000000"/>
              </w:rPr>
            </w:pPr>
            <w:r w:rsidRPr="00D80574">
              <w:rPr>
                <w:rFonts w:ascii="Times New Roman" w:eastAsia="Times New Roman" w:hAnsi="Times New Roman" w:cs="Times New Roman"/>
                <w:color w:val="000000"/>
              </w:rPr>
              <w:t xml:space="preserve">Оборудование для обработки овощей, плодов: картофелеочистительные машины, овощерезательные машины, соковыжималки, аппараты для обсушивания зелени (центрифуги). Классификация и характеристика. Назначение и устройство. Правила безопасной эксплуатации </w:t>
            </w:r>
          </w:p>
          <w:p w14:paraId="26F6FED9" w14:textId="77777777" w:rsidR="00D80574" w:rsidRPr="00D80574" w:rsidRDefault="00D80574" w:rsidP="00A438E0">
            <w:pPr>
              <w:numPr>
                <w:ilvl w:val="0"/>
                <w:numId w:val="63"/>
              </w:numPr>
              <w:suppressAutoHyphens/>
              <w:autoSpaceDE w:val="0"/>
              <w:autoSpaceDN w:val="0"/>
              <w:adjustRightInd w:val="0"/>
              <w:spacing w:after="0" w:line="240" w:lineRule="auto"/>
              <w:rPr>
                <w:rFonts w:ascii="Times New Roman" w:eastAsia="Times New Roman" w:hAnsi="Times New Roman" w:cs="Times New Roman"/>
                <w:color w:val="000000"/>
              </w:rPr>
            </w:pPr>
            <w:r w:rsidRPr="00D80574">
              <w:rPr>
                <w:rFonts w:ascii="Times New Roman" w:eastAsia="Times New Roman" w:hAnsi="Times New Roman" w:cs="Times New Roman"/>
                <w:color w:val="000000"/>
              </w:rPr>
              <w:t xml:space="preserve">Оборудование для обработки мяса, рыбы: мясорубки, фаршемешалки, машины для рыхления, котлетоформовочные машины, рыбоочиститель. Классификация и характеристика. Назначение и устройство. Правила безопасной эксплуатации. </w:t>
            </w:r>
          </w:p>
          <w:p w14:paraId="6C9B99F4" w14:textId="77777777" w:rsidR="00D80574" w:rsidRPr="00D80574" w:rsidRDefault="00D80574" w:rsidP="00A438E0">
            <w:pPr>
              <w:numPr>
                <w:ilvl w:val="0"/>
                <w:numId w:val="63"/>
              </w:numPr>
              <w:suppressAutoHyphens/>
              <w:autoSpaceDE w:val="0"/>
              <w:autoSpaceDN w:val="0"/>
              <w:adjustRightInd w:val="0"/>
              <w:spacing w:after="0" w:line="240" w:lineRule="auto"/>
              <w:rPr>
                <w:rFonts w:ascii="Times New Roman" w:eastAsia="Times New Roman" w:hAnsi="Times New Roman" w:cs="Times New Roman"/>
                <w:color w:val="000000"/>
              </w:rPr>
            </w:pPr>
            <w:r w:rsidRPr="00D80574">
              <w:rPr>
                <w:rFonts w:ascii="Times New Roman" w:eastAsia="Times New Roman" w:hAnsi="Times New Roman" w:cs="Times New Roman"/>
                <w:color w:val="000000"/>
              </w:rPr>
              <w:t xml:space="preserve">Оборудование для нарезки хлеба, гастрономических </w:t>
            </w:r>
            <w:proofErr w:type="gramStart"/>
            <w:r w:rsidRPr="00D80574">
              <w:rPr>
                <w:rFonts w:ascii="Times New Roman" w:eastAsia="Times New Roman" w:hAnsi="Times New Roman" w:cs="Times New Roman"/>
                <w:color w:val="000000"/>
              </w:rPr>
              <w:t>товаров:  хлеборезки</w:t>
            </w:r>
            <w:proofErr w:type="gramEnd"/>
            <w:r w:rsidRPr="00D80574">
              <w:rPr>
                <w:rFonts w:ascii="Times New Roman" w:eastAsia="Times New Roman" w:hAnsi="Times New Roman" w:cs="Times New Roman"/>
                <w:color w:val="000000"/>
              </w:rPr>
              <w:t xml:space="preserve">, слайсеры. </w:t>
            </w:r>
          </w:p>
          <w:p w14:paraId="286E1EA7" w14:textId="77777777" w:rsidR="00D80574" w:rsidRPr="00D80574" w:rsidRDefault="00D80574" w:rsidP="00A438E0">
            <w:pPr>
              <w:numPr>
                <w:ilvl w:val="0"/>
                <w:numId w:val="63"/>
              </w:numPr>
              <w:suppressAutoHyphens/>
              <w:autoSpaceDE w:val="0"/>
              <w:autoSpaceDN w:val="0"/>
              <w:adjustRightInd w:val="0"/>
              <w:spacing w:after="0" w:line="240" w:lineRule="auto"/>
              <w:rPr>
                <w:rFonts w:ascii="Times New Roman" w:eastAsia="Times New Roman" w:hAnsi="Times New Roman" w:cs="Times New Roman"/>
                <w:color w:val="000000"/>
              </w:rPr>
            </w:pPr>
            <w:r w:rsidRPr="00D80574">
              <w:rPr>
                <w:rFonts w:ascii="Times New Roman" w:eastAsia="Times New Roman" w:hAnsi="Times New Roman" w:cs="Times New Roman"/>
                <w:color w:val="000000"/>
              </w:rPr>
              <w:t xml:space="preserve">Оборудование для процессов вакуумирования и упаковки. </w:t>
            </w:r>
          </w:p>
          <w:p w14:paraId="239AADA2" w14:textId="77777777" w:rsidR="00D80574" w:rsidRPr="00D80574" w:rsidRDefault="00D80574" w:rsidP="00A438E0">
            <w:pPr>
              <w:numPr>
                <w:ilvl w:val="0"/>
                <w:numId w:val="63"/>
              </w:numPr>
              <w:suppressAutoHyphens/>
              <w:autoSpaceDE w:val="0"/>
              <w:autoSpaceDN w:val="0"/>
              <w:adjustRightInd w:val="0"/>
              <w:spacing w:after="0" w:line="240" w:lineRule="auto"/>
              <w:rPr>
                <w:rFonts w:ascii="Times New Roman" w:eastAsia="Times New Roman" w:hAnsi="Times New Roman" w:cs="Times New Roman"/>
                <w:color w:val="000000"/>
              </w:rPr>
            </w:pPr>
            <w:r w:rsidRPr="00D80574">
              <w:rPr>
                <w:rFonts w:ascii="Times New Roman" w:eastAsia="Times New Roman" w:hAnsi="Times New Roman" w:cs="Times New Roman"/>
                <w:color w:val="000000"/>
              </w:rPr>
              <w:t xml:space="preserve">Оборудование для тонкого измельчения продуктов в замороженном виде </w:t>
            </w:r>
          </w:p>
          <w:p w14:paraId="0003E5D7" w14:textId="77777777" w:rsidR="00D80574" w:rsidRPr="00D80574" w:rsidRDefault="00D80574" w:rsidP="00A438E0">
            <w:pPr>
              <w:numPr>
                <w:ilvl w:val="0"/>
                <w:numId w:val="63"/>
              </w:numPr>
              <w:suppressAutoHyphens/>
              <w:autoSpaceDE w:val="0"/>
              <w:autoSpaceDN w:val="0"/>
              <w:adjustRightInd w:val="0"/>
              <w:spacing w:after="0" w:line="240" w:lineRule="auto"/>
              <w:rPr>
                <w:rFonts w:ascii="Times New Roman" w:eastAsia="Times New Roman" w:hAnsi="Times New Roman" w:cs="Times New Roman"/>
                <w:color w:val="000000"/>
              </w:rPr>
            </w:pPr>
            <w:r w:rsidRPr="00D80574">
              <w:rPr>
                <w:rFonts w:ascii="Times New Roman" w:eastAsia="Times New Roman" w:hAnsi="Times New Roman" w:cs="Times New Roman"/>
                <w:color w:val="000000"/>
              </w:rPr>
              <w:t>Оборудование для подготовки кондитерского сырья: просеивательные, тестомесильные машины, машины для взбивания. Назначение и устройство, правила безопасной эксплуатации.</w:t>
            </w:r>
          </w:p>
          <w:p w14:paraId="30950F3F" w14:textId="77777777" w:rsidR="00D80574" w:rsidRPr="00D80574" w:rsidRDefault="00D80574" w:rsidP="00A438E0">
            <w:pPr>
              <w:numPr>
                <w:ilvl w:val="0"/>
                <w:numId w:val="63"/>
              </w:numPr>
              <w:suppressAutoHyphens/>
              <w:autoSpaceDE w:val="0"/>
              <w:autoSpaceDN w:val="0"/>
              <w:adjustRightInd w:val="0"/>
              <w:spacing w:after="0" w:line="240" w:lineRule="auto"/>
              <w:rPr>
                <w:rFonts w:ascii="Times New Roman" w:eastAsia="Times New Roman" w:hAnsi="Times New Roman" w:cs="Times New Roman"/>
                <w:color w:val="000000"/>
              </w:rPr>
            </w:pPr>
            <w:r w:rsidRPr="00D80574">
              <w:rPr>
                <w:rFonts w:ascii="Times New Roman" w:eastAsia="Times New Roman" w:hAnsi="Times New Roman" w:cs="Times New Roman"/>
                <w:color w:val="000000"/>
              </w:rPr>
              <w:t xml:space="preserve">Тепловое оборудование: варочное, жарочное, многофункциональное оборудование. Классификация и характеристика. Назначение и устройство. Правила безопасной эксплуатации. </w:t>
            </w:r>
          </w:p>
          <w:p w14:paraId="6176A8D2" w14:textId="77777777" w:rsidR="00D80574" w:rsidRPr="00D80574" w:rsidRDefault="00D80574" w:rsidP="00A438E0">
            <w:pPr>
              <w:numPr>
                <w:ilvl w:val="0"/>
                <w:numId w:val="63"/>
              </w:numPr>
              <w:suppressAutoHyphens/>
              <w:autoSpaceDE w:val="0"/>
              <w:autoSpaceDN w:val="0"/>
              <w:adjustRightInd w:val="0"/>
              <w:spacing w:after="0" w:line="240" w:lineRule="auto"/>
              <w:jc w:val="both"/>
              <w:rPr>
                <w:rFonts w:ascii="Times New Roman" w:eastAsia="Times New Roman" w:hAnsi="Times New Roman" w:cs="Times New Roman"/>
                <w:color w:val="000000"/>
              </w:rPr>
            </w:pPr>
            <w:r w:rsidRPr="00D80574">
              <w:rPr>
                <w:rFonts w:ascii="Times New Roman" w:eastAsia="Times New Roman" w:hAnsi="Times New Roman" w:cs="Times New Roman"/>
                <w:color w:val="000000"/>
              </w:rPr>
              <w:t xml:space="preserve">Холодильное оборудование: Холодильные шкафы, холодильные камеры, холодильные прилавки и витрины, холодильные шкафы интенсивного охлаждения (шоковой заморозки), ледогенераторы. </w:t>
            </w:r>
          </w:p>
          <w:p w14:paraId="20376C27" w14:textId="77777777" w:rsidR="00D80574" w:rsidRPr="00D80574" w:rsidRDefault="00D80574" w:rsidP="00A438E0">
            <w:pPr>
              <w:numPr>
                <w:ilvl w:val="0"/>
                <w:numId w:val="63"/>
              </w:numPr>
              <w:suppressAutoHyphens/>
              <w:autoSpaceDE w:val="0"/>
              <w:autoSpaceDN w:val="0"/>
              <w:adjustRightInd w:val="0"/>
              <w:spacing w:after="0" w:line="240" w:lineRule="auto"/>
              <w:jc w:val="both"/>
              <w:rPr>
                <w:rFonts w:ascii="Times New Roman" w:eastAsia="Times New Roman" w:hAnsi="Times New Roman" w:cs="Times New Roman"/>
                <w:color w:val="000000"/>
                <w:sz w:val="23"/>
                <w:szCs w:val="23"/>
              </w:rPr>
            </w:pPr>
            <w:r w:rsidRPr="00D80574">
              <w:rPr>
                <w:rFonts w:ascii="Times New Roman" w:eastAsia="Times New Roman" w:hAnsi="Times New Roman" w:cs="Times New Roman"/>
                <w:color w:val="000000"/>
              </w:rPr>
              <w:t>Оборудование для приготовления кофе отечественного и импортного производства. Назначение и устройство.</w:t>
            </w:r>
            <w:r w:rsidRPr="00D80574">
              <w:rPr>
                <w:rFonts w:ascii="Times New Roman" w:eastAsia="Times New Roman" w:hAnsi="Times New Roman" w:cs="Times New Roman"/>
                <w:color w:val="000000"/>
                <w:sz w:val="23"/>
                <w:szCs w:val="23"/>
              </w:rPr>
              <w:t xml:space="preserve"> </w:t>
            </w:r>
          </w:p>
        </w:tc>
        <w:tc>
          <w:tcPr>
            <w:tcW w:w="1212" w:type="dxa"/>
            <w:tcBorders>
              <w:top w:val="single" w:sz="4" w:space="0" w:color="auto"/>
              <w:left w:val="single" w:sz="8" w:space="0" w:color="auto"/>
              <w:bottom w:val="single" w:sz="4" w:space="0" w:color="auto"/>
              <w:right w:val="single" w:sz="8" w:space="0" w:color="auto"/>
            </w:tcBorders>
            <w:vAlign w:val="center"/>
          </w:tcPr>
          <w:p w14:paraId="093CC686" w14:textId="77777777" w:rsidR="00D80574" w:rsidRPr="00D80574" w:rsidRDefault="00D80574" w:rsidP="00D80574">
            <w:pPr>
              <w:suppressAutoHyphens/>
              <w:spacing w:after="0" w:line="240" w:lineRule="auto"/>
              <w:jc w:val="center"/>
              <w:rPr>
                <w:rFonts w:ascii="Times New Roman" w:eastAsia="Times New Roman" w:hAnsi="Times New Roman" w:cs="Calibri"/>
                <w:iCs/>
                <w:sz w:val="24"/>
                <w:szCs w:val="24"/>
                <w:lang w:eastAsia="ar-SA"/>
              </w:rPr>
            </w:pPr>
          </w:p>
          <w:p w14:paraId="7B98B88D" w14:textId="77777777" w:rsidR="00D80574" w:rsidRPr="00D80574" w:rsidRDefault="00D80574" w:rsidP="00D80574">
            <w:pPr>
              <w:suppressAutoHyphens/>
              <w:spacing w:after="0" w:line="240" w:lineRule="auto"/>
              <w:jc w:val="center"/>
              <w:rPr>
                <w:rFonts w:ascii="Times New Roman" w:eastAsia="Times New Roman" w:hAnsi="Times New Roman" w:cs="Calibri"/>
                <w:iCs/>
                <w:sz w:val="24"/>
                <w:szCs w:val="24"/>
                <w:lang w:eastAsia="ar-SA"/>
              </w:rPr>
            </w:pPr>
          </w:p>
        </w:tc>
        <w:tc>
          <w:tcPr>
            <w:tcW w:w="1669" w:type="dxa"/>
            <w:vMerge/>
            <w:tcBorders>
              <w:top w:val="nil"/>
              <w:left w:val="single" w:sz="8" w:space="0" w:color="auto"/>
              <w:bottom w:val="single" w:sz="8" w:space="0" w:color="auto"/>
              <w:right w:val="single" w:sz="8" w:space="0" w:color="auto"/>
            </w:tcBorders>
            <w:vAlign w:val="center"/>
          </w:tcPr>
          <w:p w14:paraId="2CECEA11" w14:textId="77777777" w:rsidR="00D80574" w:rsidRPr="00D80574" w:rsidRDefault="00D80574" w:rsidP="00D80574">
            <w:pPr>
              <w:suppressAutoHyphens/>
              <w:spacing w:after="0" w:line="240" w:lineRule="auto"/>
              <w:rPr>
                <w:rFonts w:ascii="Times New Roman" w:eastAsia="Times New Roman" w:hAnsi="Times New Roman" w:cs="Calibri"/>
                <w:i/>
                <w:iCs/>
                <w:sz w:val="24"/>
                <w:szCs w:val="24"/>
                <w:lang w:eastAsia="ar-SA"/>
              </w:rPr>
            </w:pPr>
          </w:p>
        </w:tc>
      </w:tr>
      <w:tr w:rsidR="00D80574" w:rsidRPr="00D80574" w14:paraId="42F2DCF2" w14:textId="77777777" w:rsidTr="00D80574">
        <w:trPr>
          <w:trHeight w:val="459"/>
        </w:trPr>
        <w:tc>
          <w:tcPr>
            <w:tcW w:w="15419" w:type="dxa"/>
            <w:gridSpan w:val="4"/>
            <w:tcBorders>
              <w:top w:val="nil"/>
              <w:left w:val="single" w:sz="8" w:space="0" w:color="auto"/>
              <w:bottom w:val="single" w:sz="4" w:space="0" w:color="auto"/>
              <w:right w:val="single" w:sz="8" w:space="0" w:color="auto"/>
            </w:tcBorders>
            <w:shd w:val="clear" w:color="auto" w:fill="auto"/>
          </w:tcPr>
          <w:p w14:paraId="7AFFD09C" w14:textId="77777777" w:rsidR="00D80574" w:rsidRPr="00D80574" w:rsidRDefault="00D80574" w:rsidP="00D80574">
            <w:pPr>
              <w:suppressAutoHyphens/>
              <w:spacing w:after="0" w:line="240" w:lineRule="auto"/>
              <w:rPr>
                <w:rFonts w:ascii="Times New Roman" w:eastAsia="Times New Roman" w:hAnsi="Times New Roman" w:cs="Calibri"/>
                <w:b/>
                <w:iCs/>
                <w:sz w:val="24"/>
                <w:szCs w:val="24"/>
                <w:lang w:eastAsia="ar-SA"/>
              </w:rPr>
            </w:pPr>
            <w:r w:rsidRPr="00D80574">
              <w:rPr>
                <w:rFonts w:ascii="Times New Roman" w:eastAsia="Times New Roman" w:hAnsi="Times New Roman" w:cs="Calibri"/>
                <w:b/>
                <w:bCs/>
                <w:iCs/>
                <w:color w:val="000000"/>
                <w:spacing w:val="-2"/>
                <w:lang w:eastAsia="ar-SA"/>
              </w:rPr>
              <w:t xml:space="preserve">Раздел </w:t>
            </w:r>
            <w:r w:rsidRPr="00D80574">
              <w:rPr>
                <w:rFonts w:ascii="Times New Roman" w:eastAsia="Times New Roman" w:hAnsi="Times New Roman" w:cs="Calibri"/>
                <w:b/>
                <w:bCs/>
                <w:iCs/>
                <w:color w:val="000000"/>
                <w:spacing w:val="-2"/>
                <w:lang w:val="en-US" w:eastAsia="ar-SA"/>
              </w:rPr>
              <w:t>II</w:t>
            </w:r>
            <w:r w:rsidRPr="00D80574">
              <w:rPr>
                <w:rFonts w:ascii="Times New Roman" w:eastAsia="Times New Roman" w:hAnsi="Times New Roman" w:cs="Calibri"/>
                <w:b/>
                <w:bCs/>
                <w:iCs/>
                <w:color w:val="000000"/>
                <w:spacing w:val="-2"/>
                <w:lang w:eastAsia="ar-SA"/>
              </w:rPr>
              <w:t xml:space="preserve">. </w:t>
            </w:r>
            <w:r w:rsidRPr="00D80574">
              <w:rPr>
                <w:rFonts w:ascii="Times New Roman" w:eastAsia="Times New Roman" w:hAnsi="Times New Roman" w:cs="Calibri"/>
                <w:bCs/>
                <w:iCs/>
                <w:color w:val="000000"/>
                <w:spacing w:val="-2"/>
                <w:sz w:val="24"/>
                <w:szCs w:val="24"/>
                <w:lang w:eastAsia="ar-SA"/>
              </w:rPr>
              <w:t>Технологические процессы производства продукции общественного питания массового изготовления и специализированных пищевых продуктов</w:t>
            </w:r>
          </w:p>
        </w:tc>
      </w:tr>
      <w:tr w:rsidR="00D80574" w:rsidRPr="00D80574" w14:paraId="2FFA956E" w14:textId="77777777" w:rsidTr="00D80574">
        <w:trPr>
          <w:trHeight w:val="270"/>
        </w:trPr>
        <w:tc>
          <w:tcPr>
            <w:tcW w:w="3119" w:type="dxa"/>
            <w:tcBorders>
              <w:top w:val="single" w:sz="4" w:space="0" w:color="auto"/>
              <w:left w:val="single" w:sz="8" w:space="0" w:color="auto"/>
              <w:right w:val="single" w:sz="8" w:space="0" w:color="auto"/>
            </w:tcBorders>
            <w:shd w:val="clear" w:color="auto" w:fill="auto"/>
          </w:tcPr>
          <w:p w14:paraId="7A12F585" w14:textId="77777777" w:rsidR="00D80574" w:rsidRPr="00D80574" w:rsidRDefault="00D80574" w:rsidP="00D80574">
            <w:pPr>
              <w:shd w:val="clear" w:color="auto" w:fill="FFFFFF"/>
              <w:suppressAutoHyphens/>
              <w:spacing w:after="0" w:line="240" w:lineRule="auto"/>
              <w:ind w:firstLine="25"/>
              <w:rPr>
                <w:rFonts w:ascii="Times New Roman" w:eastAsia="Times New Roman" w:hAnsi="Times New Roman" w:cs="Calibri"/>
                <w:b/>
                <w:bCs/>
                <w:lang w:eastAsia="ar-SA"/>
              </w:rPr>
            </w:pPr>
            <w:r w:rsidRPr="00D80574">
              <w:rPr>
                <w:rFonts w:ascii="Times New Roman" w:eastAsia="Times New Roman" w:hAnsi="Times New Roman" w:cs="Calibri"/>
                <w:b/>
                <w:bCs/>
                <w:lang w:eastAsia="ar-SA"/>
              </w:rPr>
              <w:lastRenderedPageBreak/>
              <w:t>Тема 2.1</w:t>
            </w:r>
          </w:p>
          <w:p w14:paraId="4461E5B4" w14:textId="77777777" w:rsidR="00D80574" w:rsidRPr="00D80574" w:rsidRDefault="00D80574" w:rsidP="00D80574">
            <w:pPr>
              <w:shd w:val="clear" w:color="auto" w:fill="FFFFFF"/>
              <w:suppressAutoHyphens/>
              <w:spacing w:after="0" w:line="240" w:lineRule="auto"/>
              <w:ind w:firstLine="25"/>
              <w:jc w:val="both"/>
              <w:rPr>
                <w:rFonts w:ascii="Times New Roman" w:eastAsia="Times New Roman" w:hAnsi="Times New Roman" w:cs="Calibri"/>
                <w:b/>
                <w:bCs/>
                <w:lang w:eastAsia="ar-SA"/>
              </w:rPr>
            </w:pPr>
            <w:r w:rsidRPr="00D80574">
              <w:rPr>
                <w:rFonts w:ascii="Times New Roman" w:eastAsia="Times New Roman" w:hAnsi="Times New Roman" w:cs="Calibri"/>
                <w:lang w:eastAsia="ar-SA"/>
              </w:rPr>
              <w:t>Организация и ведение процессов приготовления и подготовки к реализации полуфабрикатов высокой степени готовности из овощей и грибов для блюд, кулинарных изделий массового изготовления</w:t>
            </w:r>
          </w:p>
        </w:tc>
        <w:tc>
          <w:tcPr>
            <w:tcW w:w="9419" w:type="dxa"/>
            <w:tcBorders>
              <w:top w:val="single" w:sz="4" w:space="0" w:color="auto"/>
              <w:left w:val="nil"/>
              <w:bottom w:val="single" w:sz="8" w:space="0" w:color="auto"/>
              <w:right w:val="single" w:sz="8" w:space="0" w:color="auto"/>
            </w:tcBorders>
            <w:shd w:val="clear" w:color="auto" w:fill="auto"/>
          </w:tcPr>
          <w:p w14:paraId="7AB603ED" w14:textId="77777777" w:rsidR="00D80574" w:rsidRPr="00D80574" w:rsidRDefault="00D80574" w:rsidP="00D80574">
            <w:pPr>
              <w:suppressAutoHyphens/>
              <w:spacing w:after="0" w:line="240" w:lineRule="auto"/>
              <w:rPr>
                <w:rFonts w:ascii="Times New Roman" w:eastAsia="Times New Roman" w:hAnsi="Times New Roman" w:cs="Calibri"/>
                <w:b/>
                <w:lang w:eastAsia="ar-SA"/>
              </w:rPr>
            </w:pPr>
            <w:r w:rsidRPr="00D80574">
              <w:rPr>
                <w:rFonts w:ascii="Times New Roman" w:eastAsia="Times New Roman" w:hAnsi="Times New Roman" w:cs="Calibri"/>
                <w:b/>
                <w:lang w:eastAsia="ar-SA"/>
              </w:rPr>
              <w:t xml:space="preserve">Содержание </w:t>
            </w:r>
          </w:p>
          <w:p w14:paraId="33C19DA0"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rPr>
            </w:pPr>
            <w:r w:rsidRPr="00D80574">
              <w:rPr>
                <w:rFonts w:ascii="Times New Roman" w:eastAsia="TimesNewRomanPSMT" w:hAnsi="Times New Roman" w:cs="Times New Roman"/>
              </w:rPr>
              <w:t>Выполнять подготовку рабочих мест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14:paraId="25C8C6CA"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Calibri"/>
                <w:bCs/>
                <w:sz w:val="24"/>
                <w:szCs w:val="24"/>
              </w:rPr>
            </w:pPr>
            <w:r w:rsidRPr="00D80574">
              <w:rPr>
                <w:rFonts w:ascii="Times New Roman" w:eastAsia="Times New Roman" w:hAnsi="Times New Roman" w:cs="Times New Roman"/>
                <w:lang w:eastAsia="ar-SA"/>
              </w:rPr>
              <w:t>2. </w:t>
            </w:r>
            <w:r w:rsidRPr="00D80574">
              <w:rPr>
                <w:rFonts w:ascii="Times New Roman" w:eastAsia="Times New Roman" w:hAnsi="Times New Roman" w:cs="Calibri"/>
                <w:bCs/>
                <w:sz w:val="24"/>
                <w:szCs w:val="24"/>
              </w:rPr>
              <w:t>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w:t>
            </w:r>
          </w:p>
          <w:p w14:paraId="227EE7AF" w14:textId="77777777" w:rsidR="00D80574" w:rsidRPr="00D80574" w:rsidRDefault="00D80574" w:rsidP="00D80574">
            <w:pPr>
              <w:spacing w:after="0" w:line="240" w:lineRule="auto"/>
              <w:jc w:val="both"/>
              <w:rPr>
                <w:rFonts w:ascii="Times New Roman" w:eastAsia="Times New Roman" w:hAnsi="Times New Roman" w:cs="Calibri"/>
                <w:bCs/>
                <w:sz w:val="24"/>
                <w:szCs w:val="24"/>
              </w:rPr>
            </w:pPr>
            <w:r w:rsidRPr="00D80574">
              <w:rPr>
                <w:rFonts w:ascii="Times New Roman" w:eastAsia="Times New Roman" w:hAnsi="Times New Roman" w:cs="Calibri"/>
                <w:bCs/>
                <w:sz w:val="24"/>
                <w:szCs w:val="24"/>
              </w:rPr>
              <w:t>3.Выбор, подготовка основных продуктов и дополнительных ингредиентов (вручную и механическим способом) с учетом их сочетаемости с основным продуктом.</w:t>
            </w:r>
          </w:p>
          <w:p w14:paraId="798AF62B" w14:textId="77777777" w:rsidR="00D80574" w:rsidRPr="00D80574" w:rsidRDefault="00D80574" w:rsidP="00D80574">
            <w:pPr>
              <w:suppressAutoHyphens/>
              <w:spacing w:after="0" w:line="240" w:lineRule="auto"/>
              <w:rPr>
                <w:rFonts w:ascii="Times New Roman" w:eastAsia="Times New Roman" w:hAnsi="Times New Roman" w:cs="Calibri"/>
                <w:b/>
                <w:lang w:eastAsia="ar-SA"/>
              </w:rPr>
            </w:pPr>
            <w:r w:rsidRPr="00D80574">
              <w:rPr>
                <w:rFonts w:ascii="Times New Roman" w:eastAsia="Times New Roman" w:hAnsi="Times New Roman" w:cs="Calibri"/>
                <w:bCs/>
                <w:sz w:val="24"/>
                <w:szCs w:val="24"/>
              </w:rPr>
              <w:t>4.Приготовление полуфабрикатов из овощей, грибов для блюд, кулинарных изделий, в том числе региональных, массового изготовления высокой степени готовности,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w:t>
            </w:r>
          </w:p>
        </w:tc>
        <w:tc>
          <w:tcPr>
            <w:tcW w:w="1212" w:type="dxa"/>
            <w:tcBorders>
              <w:top w:val="single" w:sz="4" w:space="0" w:color="auto"/>
              <w:left w:val="single" w:sz="8" w:space="0" w:color="auto"/>
              <w:bottom w:val="single" w:sz="4" w:space="0" w:color="auto"/>
              <w:right w:val="single" w:sz="8" w:space="0" w:color="auto"/>
            </w:tcBorders>
            <w:shd w:val="clear" w:color="auto" w:fill="auto"/>
          </w:tcPr>
          <w:p w14:paraId="6312C867" w14:textId="77777777" w:rsidR="00D80574" w:rsidRPr="00D80574" w:rsidRDefault="00D80574" w:rsidP="00D80574">
            <w:pPr>
              <w:suppressAutoHyphens/>
              <w:spacing w:after="0" w:line="240" w:lineRule="auto"/>
              <w:jc w:val="center"/>
              <w:rPr>
                <w:rFonts w:ascii="Times New Roman" w:eastAsia="Times New Roman" w:hAnsi="Times New Roman" w:cs="Calibri"/>
                <w:b/>
                <w:iCs/>
                <w:sz w:val="24"/>
                <w:szCs w:val="24"/>
                <w:lang w:eastAsia="ar-SA"/>
              </w:rPr>
            </w:pPr>
            <w:r w:rsidRPr="00D80574">
              <w:rPr>
                <w:rFonts w:ascii="Times New Roman" w:eastAsia="Times New Roman" w:hAnsi="Times New Roman" w:cs="Calibri"/>
                <w:b/>
                <w:iCs/>
                <w:sz w:val="24"/>
                <w:szCs w:val="24"/>
                <w:lang w:eastAsia="ar-SA"/>
              </w:rPr>
              <w:t>4</w:t>
            </w:r>
          </w:p>
        </w:tc>
        <w:tc>
          <w:tcPr>
            <w:tcW w:w="1669" w:type="dxa"/>
            <w:tcBorders>
              <w:top w:val="nil"/>
              <w:left w:val="single" w:sz="8" w:space="0" w:color="auto"/>
              <w:right w:val="single" w:sz="8" w:space="0" w:color="auto"/>
            </w:tcBorders>
            <w:shd w:val="clear" w:color="auto" w:fill="auto"/>
          </w:tcPr>
          <w:p w14:paraId="629F1020"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ПК 1.2</w:t>
            </w:r>
          </w:p>
          <w:p w14:paraId="0B3A8D5F"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ОК 1- 9</w:t>
            </w:r>
          </w:p>
          <w:p w14:paraId="604E1EA5"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ЛР6</w:t>
            </w:r>
          </w:p>
        </w:tc>
      </w:tr>
      <w:tr w:rsidR="00D80574" w:rsidRPr="00D80574" w14:paraId="0C07C0A6" w14:textId="77777777" w:rsidTr="00D80574">
        <w:trPr>
          <w:trHeight w:val="255"/>
        </w:trPr>
        <w:tc>
          <w:tcPr>
            <w:tcW w:w="3119" w:type="dxa"/>
            <w:vMerge w:val="restart"/>
            <w:tcBorders>
              <w:top w:val="single" w:sz="4" w:space="0" w:color="auto"/>
              <w:left w:val="single" w:sz="8" w:space="0" w:color="auto"/>
              <w:right w:val="single" w:sz="8" w:space="0" w:color="auto"/>
            </w:tcBorders>
          </w:tcPr>
          <w:p w14:paraId="3B436F9C" w14:textId="77777777" w:rsidR="00D80574" w:rsidRPr="00D80574" w:rsidRDefault="00D80574" w:rsidP="00D80574">
            <w:pPr>
              <w:suppressAutoHyphens/>
              <w:spacing w:after="0" w:line="240" w:lineRule="auto"/>
              <w:rPr>
                <w:rFonts w:ascii="Times New Roman" w:eastAsia="Times New Roman" w:hAnsi="Times New Roman" w:cs="Calibri"/>
                <w:b/>
                <w:bCs/>
                <w:lang w:eastAsia="ar-SA"/>
              </w:rPr>
            </w:pPr>
            <w:r w:rsidRPr="00D80574">
              <w:rPr>
                <w:rFonts w:ascii="Times New Roman" w:eastAsia="Times New Roman" w:hAnsi="Times New Roman" w:cs="Calibri"/>
                <w:b/>
                <w:bCs/>
                <w:lang w:eastAsia="ar-SA"/>
              </w:rPr>
              <w:t xml:space="preserve">Тема 2.2 </w:t>
            </w:r>
          </w:p>
          <w:p w14:paraId="251D7490" w14:textId="77777777" w:rsidR="00D80574" w:rsidRPr="00D80574" w:rsidRDefault="00D80574" w:rsidP="00D80574">
            <w:pPr>
              <w:suppressAutoHyphens/>
              <w:spacing w:after="0" w:line="240" w:lineRule="auto"/>
              <w:rPr>
                <w:rFonts w:ascii="Times New Roman" w:eastAsia="Times New Roman" w:hAnsi="Times New Roman" w:cs="Calibri"/>
                <w:b/>
                <w:bCs/>
                <w:lang w:eastAsia="ar-SA"/>
              </w:rPr>
            </w:pPr>
            <w:r w:rsidRPr="00D80574">
              <w:rPr>
                <w:rFonts w:ascii="Times New Roman" w:eastAsia="Times New Roman" w:hAnsi="Times New Roman" w:cs="Calibri"/>
                <w:lang w:eastAsia="ar-SA"/>
              </w:rPr>
              <w:t xml:space="preserve">Организация и ведение процессов приготовления и подготовки к реализации полуфабрикатов высокой степени готовности из рыбы и нерыбного водного сырья для блюд, кулинарных изделий массового изготовления </w:t>
            </w:r>
          </w:p>
        </w:tc>
        <w:tc>
          <w:tcPr>
            <w:tcW w:w="9419" w:type="dxa"/>
            <w:tcBorders>
              <w:top w:val="single" w:sz="4" w:space="0" w:color="auto"/>
              <w:left w:val="nil"/>
              <w:bottom w:val="single" w:sz="4" w:space="0" w:color="auto"/>
              <w:right w:val="single" w:sz="8" w:space="0" w:color="auto"/>
            </w:tcBorders>
            <w:shd w:val="clear" w:color="auto" w:fill="auto"/>
          </w:tcPr>
          <w:p w14:paraId="760D7753" w14:textId="77777777" w:rsidR="00D80574" w:rsidRPr="00D80574" w:rsidRDefault="00D80574" w:rsidP="00D80574">
            <w:pPr>
              <w:shd w:val="clear" w:color="auto" w:fill="FFFFFF"/>
              <w:suppressAutoHyphens/>
              <w:spacing w:after="0" w:line="240" w:lineRule="auto"/>
              <w:rPr>
                <w:rFonts w:ascii="Times New Roman" w:eastAsia="Times New Roman" w:hAnsi="Times New Roman" w:cs="Calibri"/>
                <w:b/>
                <w:lang w:eastAsia="ar-SA"/>
              </w:rPr>
            </w:pPr>
            <w:r w:rsidRPr="00D80574">
              <w:rPr>
                <w:rFonts w:ascii="Times New Roman" w:eastAsia="Times New Roman" w:hAnsi="Times New Roman" w:cs="Calibri"/>
                <w:b/>
                <w:lang w:eastAsia="ar-SA"/>
              </w:rPr>
              <w:t>Содержание</w:t>
            </w:r>
          </w:p>
        </w:tc>
        <w:tc>
          <w:tcPr>
            <w:tcW w:w="1212" w:type="dxa"/>
            <w:tcBorders>
              <w:top w:val="single" w:sz="4" w:space="0" w:color="auto"/>
              <w:left w:val="nil"/>
              <w:bottom w:val="single" w:sz="4" w:space="0" w:color="auto"/>
              <w:right w:val="single" w:sz="8" w:space="0" w:color="auto"/>
            </w:tcBorders>
            <w:shd w:val="clear" w:color="auto" w:fill="auto"/>
          </w:tcPr>
          <w:p w14:paraId="7DA7A223" w14:textId="77777777" w:rsidR="00D80574" w:rsidRPr="00D80574" w:rsidRDefault="00D80574" w:rsidP="00D80574">
            <w:pPr>
              <w:suppressAutoHyphens/>
              <w:spacing w:after="0" w:line="240" w:lineRule="auto"/>
              <w:jc w:val="center"/>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6</w:t>
            </w:r>
          </w:p>
        </w:tc>
        <w:tc>
          <w:tcPr>
            <w:tcW w:w="1669" w:type="dxa"/>
            <w:vMerge w:val="restart"/>
            <w:tcBorders>
              <w:top w:val="single" w:sz="4" w:space="0" w:color="auto"/>
              <w:left w:val="single" w:sz="8" w:space="0" w:color="auto"/>
              <w:right w:val="single" w:sz="8" w:space="0" w:color="auto"/>
            </w:tcBorders>
            <w:vAlign w:val="center"/>
          </w:tcPr>
          <w:p w14:paraId="230403A4"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ПК 1.1</w:t>
            </w:r>
          </w:p>
          <w:p w14:paraId="6C0C65D8"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ОК 01- 09</w:t>
            </w:r>
          </w:p>
          <w:p w14:paraId="32AC034F" w14:textId="77777777" w:rsidR="00D80574" w:rsidRPr="00D80574" w:rsidRDefault="00D80574" w:rsidP="00D80574">
            <w:pPr>
              <w:suppressAutoHyphens/>
              <w:spacing w:after="0" w:line="240" w:lineRule="auto"/>
              <w:rPr>
                <w:rFonts w:ascii="Times New Roman" w:eastAsia="Times New Roman" w:hAnsi="Times New Roman" w:cs="Calibri"/>
                <w:i/>
                <w:iCs/>
                <w:sz w:val="24"/>
                <w:szCs w:val="24"/>
                <w:lang w:eastAsia="ar-SA"/>
              </w:rPr>
            </w:pPr>
            <w:r w:rsidRPr="00D80574">
              <w:rPr>
                <w:rFonts w:ascii="Times New Roman" w:eastAsia="Times New Roman" w:hAnsi="Times New Roman" w:cs="Calibri"/>
                <w:iCs/>
                <w:sz w:val="24"/>
                <w:szCs w:val="24"/>
                <w:lang w:eastAsia="ar-SA"/>
              </w:rPr>
              <w:t>ЛР6</w:t>
            </w:r>
          </w:p>
        </w:tc>
      </w:tr>
      <w:tr w:rsidR="00D80574" w:rsidRPr="00D80574" w14:paraId="37B823E0" w14:textId="77777777" w:rsidTr="00D80574">
        <w:trPr>
          <w:trHeight w:val="2730"/>
        </w:trPr>
        <w:tc>
          <w:tcPr>
            <w:tcW w:w="3119" w:type="dxa"/>
            <w:vMerge/>
            <w:tcBorders>
              <w:left w:val="single" w:sz="8" w:space="0" w:color="auto"/>
              <w:bottom w:val="single" w:sz="4" w:space="0" w:color="auto"/>
              <w:right w:val="single" w:sz="8" w:space="0" w:color="auto"/>
            </w:tcBorders>
            <w:vAlign w:val="center"/>
          </w:tcPr>
          <w:p w14:paraId="207656B4" w14:textId="77777777" w:rsidR="00D80574" w:rsidRPr="00D80574" w:rsidRDefault="00D80574" w:rsidP="00D80574">
            <w:pPr>
              <w:suppressAutoHyphens/>
              <w:spacing w:after="0" w:line="240" w:lineRule="auto"/>
              <w:rPr>
                <w:rFonts w:ascii="Times New Roman" w:eastAsia="Times New Roman" w:hAnsi="Times New Roman" w:cs="Calibri"/>
                <w:b/>
                <w:bCs/>
                <w:lang w:eastAsia="ar-SA"/>
              </w:rPr>
            </w:pPr>
          </w:p>
        </w:tc>
        <w:tc>
          <w:tcPr>
            <w:tcW w:w="9419" w:type="dxa"/>
            <w:tcBorders>
              <w:top w:val="single" w:sz="4" w:space="0" w:color="auto"/>
              <w:left w:val="nil"/>
              <w:bottom w:val="single" w:sz="4" w:space="0" w:color="auto"/>
              <w:right w:val="single" w:sz="8" w:space="0" w:color="auto"/>
            </w:tcBorders>
            <w:shd w:val="clear" w:color="auto" w:fill="auto"/>
          </w:tcPr>
          <w:p w14:paraId="76E90C48" w14:textId="77777777" w:rsidR="00D80574" w:rsidRPr="00D80574" w:rsidRDefault="00D80574" w:rsidP="00D80574">
            <w:pPr>
              <w:shd w:val="clear" w:color="auto" w:fill="FFFFFF"/>
              <w:suppressAutoHyphens/>
              <w:spacing w:after="0" w:line="240" w:lineRule="auto"/>
              <w:jc w:val="both"/>
              <w:rPr>
                <w:rFonts w:ascii="Times New Roman" w:eastAsia="Times New Roman" w:hAnsi="Times New Roman" w:cs="Times New Roman"/>
                <w:lang w:eastAsia="ar-SA"/>
              </w:rPr>
            </w:pPr>
            <w:r w:rsidRPr="00D80574">
              <w:rPr>
                <w:rFonts w:ascii="Times New Roman" w:eastAsia="Times New Roman" w:hAnsi="Times New Roman" w:cs="Calibri"/>
                <w:lang w:eastAsia="ar-SA"/>
              </w:rPr>
              <w:t xml:space="preserve">1. Организация работы рыбного цеха. </w:t>
            </w:r>
            <w:r w:rsidRPr="00D80574">
              <w:rPr>
                <w:rFonts w:ascii="Times New Roman" w:eastAsia="Times New Roman" w:hAnsi="Times New Roman" w:cs="Times New Roman"/>
                <w:lang w:eastAsia="ar-SA"/>
              </w:rPr>
              <w:t>Виды технологического оборудования, инвентаря, инструмента и способы их безопасной эксплуатации.</w:t>
            </w:r>
          </w:p>
          <w:p w14:paraId="65891EA4" w14:textId="77777777" w:rsidR="00D80574" w:rsidRPr="00D80574" w:rsidRDefault="00D80574" w:rsidP="00D80574">
            <w:pPr>
              <w:spacing w:after="0" w:line="240" w:lineRule="auto"/>
              <w:jc w:val="both"/>
              <w:rPr>
                <w:rFonts w:ascii="Times New Roman" w:eastAsia="Times New Roman" w:hAnsi="Times New Roman" w:cs="Calibri"/>
                <w:bCs/>
              </w:rPr>
            </w:pPr>
            <w:r w:rsidRPr="00D80574">
              <w:rPr>
                <w:rFonts w:ascii="Times New Roman" w:eastAsia="Times New Roman" w:hAnsi="Times New Roman" w:cs="Calibri"/>
                <w:bCs/>
                <w:sz w:val="24"/>
                <w:szCs w:val="24"/>
              </w:rPr>
              <w:t xml:space="preserve">2. </w:t>
            </w:r>
            <w:r w:rsidRPr="00D80574">
              <w:rPr>
                <w:rFonts w:ascii="Times New Roman" w:eastAsia="Times New Roman" w:hAnsi="Times New Roman" w:cs="Calibri"/>
                <w:bCs/>
              </w:rPr>
              <w:t>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полуфабриката.</w:t>
            </w:r>
          </w:p>
          <w:p w14:paraId="5869566A" w14:textId="77777777" w:rsidR="00D80574" w:rsidRPr="00D80574" w:rsidRDefault="00D80574" w:rsidP="00D80574">
            <w:pPr>
              <w:shd w:val="clear" w:color="auto" w:fill="FFFFFF"/>
              <w:suppressAutoHyphens/>
              <w:spacing w:after="0" w:line="240" w:lineRule="auto"/>
              <w:jc w:val="both"/>
              <w:rPr>
                <w:rFonts w:ascii="Times New Roman" w:eastAsia="Times New Roman" w:hAnsi="Times New Roman" w:cs="Times New Roman"/>
                <w:lang w:eastAsia="ar-SA"/>
              </w:rPr>
            </w:pPr>
            <w:r w:rsidRPr="00D80574">
              <w:rPr>
                <w:rFonts w:ascii="Times New Roman" w:eastAsia="Times New Roman" w:hAnsi="Times New Roman" w:cs="Times New Roman"/>
                <w:lang w:eastAsia="ar-SA"/>
              </w:rPr>
              <w:t>3. Обработка рыбы с хряще-костным скелетом. Способы разделки рыбы.</w:t>
            </w:r>
          </w:p>
          <w:p w14:paraId="5C24FC5E" w14:textId="77777777" w:rsidR="00D80574" w:rsidRPr="00D80574" w:rsidRDefault="00D80574" w:rsidP="00D80574">
            <w:pPr>
              <w:shd w:val="clear" w:color="auto" w:fill="FFFFFF"/>
              <w:suppressAutoHyphens/>
              <w:spacing w:after="0" w:line="240" w:lineRule="auto"/>
              <w:jc w:val="both"/>
              <w:rPr>
                <w:rFonts w:ascii="Times New Roman" w:eastAsia="Times New Roman" w:hAnsi="Times New Roman" w:cs="Times New Roman"/>
                <w:lang w:eastAsia="ar-SA"/>
              </w:rPr>
            </w:pPr>
            <w:r w:rsidRPr="00D80574">
              <w:rPr>
                <w:rFonts w:ascii="Times New Roman" w:eastAsia="Times New Roman" w:hAnsi="Times New Roman" w:cs="Times New Roman"/>
                <w:lang w:eastAsia="ar-SA"/>
              </w:rPr>
              <w:t xml:space="preserve">4. Ассортимент и технология приготовления полуфабрикатов из рыбы с костным скелетом. Требования к качеству полуфабрикатов высокой степени готовности. </w:t>
            </w:r>
          </w:p>
          <w:p w14:paraId="11F29684" w14:textId="77777777" w:rsidR="00D80574" w:rsidRPr="00D80574" w:rsidRDefault="00D80574" w:rsidP="00D80574">
            <w:pPr>
              <w:shd w:val="clear" w:color="auto" w:fill="FFFFFF"/>
              <w:suppressAutoHyphens/>
              <w:spacing w:after="0" w:line="240" w:lineRule="auto"/>
              <w:jc w:val="both"/>
              <w:rPr>
                <w:rFonts w:ascii="Times New Roman" w:eastAsia="Times New Roman" w:hAnsi="Times New Roman" w:cs="Times New Roman"/>
                <w:lang w:eastAsia="ar-SA"/>
              </w:rPr>
            </w:pPr>
            <w:r w:rsidRPr="00D80574">
              <w:rPr>
                <w:rFonts w:ascii="Times New Roman" w:eastAsia="Times New Roman" w:hAnsi="Times New Roman" w:cs="Times New Roman"/>
                <w:lang w:eastAsia="ar-SA"/>
              </w:rPr>
              <w:t>5. Характеристика, обработка и приготовление полуфабрикатов из нерыбного водного сырья.</w:t>
            </w:r>
          </w:p>
          <w:p w14:paraId="2284FCCE" w14:textId="77777777" w:rsidR="00D80574" w:rsidRPr="00D80574" w:rsidRDefault="00D80574" w:rsidP="00D80574">
            <w:pPr>
              <w:shd w:val="clear" w:color="auto" w:fill="FFFFFF"/>
              <w:suppressAutoHyphens/>
              <w:spacing w:after="0" w:line="240" w:lineRule="auto"/>
              <w:jc w:val="both"/>
              <w:rPr>
                <w:rFonts w:ascii="Times New Roman" w:eastAsia="Times New Roman" w:hAnsi="Times New Roman" w:cs="Times New Roman"/>
                <w:lang w:eastAsia="ar-SA"/>
              </w:rPr>
            </w:pPr>
            <w:r w:rsidRPr="00D80574">
              <w:rPr>
                <w:rFonts w:ascii="Times New Roman" w:eastAsia="Times New Roman" w:hAnsi="Times New Roman" w:cs="Times New Roman"/>
                <w:lang w:eastAsia="ar-SA"/>
              </w:rPr>
              <w:t xml:space="preserve">6. Ассортимент и технология приготовления полуфабрикатов из нерыбного водного сырья. Требования к качеству полуфабрикатов высокой степени готовности. </w:t>
            </w:r>
          </w:p>
        </w:tc>
        <w:tc>
          <w:tcPr>
            <w:tcW w:w="1212" w:type="dxa"/>
            <w:tcBorders>
              <w:top w:val="single" w:sz="4" w:space="0" w:color="auto"/>
              <w:left w:val="nil"/>
              <w:bottom w:val="single" w:sz="4" w:space="0" w:color="auto"/>
              <w:right w:val="single" w:sz="8" w:space="0" w:color="auto"/>
            </w:tcBorders>
            <w:shd w:val="clear" w:color="auto" w:fill="auto"/>
          </w:tcPr>
          <w:p w14:paraId="62E31CD0" w14:textId="77777777" w:rsidR="00D80574" w:rsidRPr="00D80574" w:rsidRDefault="00D80574" w:rsidP="00D80574">
            <w:pPr>
              <w:suppressAutoHyphens/>
              <w:spacing w:after="0" w:line="240" w:lineRule="auto"/>
              <w:jc w:val="center"/>
              <w:rPr>
                <w:rFonts w:ascii="Times New Roman" w:eastAsia="Times New Roman" w:hAnsi="Times New Roman" w:cs="Calibri"/>
                <w:sz w:val="24"/>
                <w:szCs w:val="24"/>
                <w:u w:val="single"/>
                <w:lang w:eastAsia="ar-SA"/>
              </w:rPr>
            </w:pPr>
          </w:p>
        </w:tc>
        <w:tc>
          <w:tcPr>
            <w:tcW w:w="1669" w:type="dxa"/>
            <w:vMerge/>
            <w:tcBorders>
              <w:left w:val="single" w:sz="8" w:space="0" w:color="auto"/>
              <w:bottom w:val="single" w:sz="4" w:space="0" w:color="auto"/>
              <w:right w:val="single" w:sz="8" w:space="0" w:color="auto"/>
            </w:tcBorders>
            <w:vAlign w:val="center"/>
          </w:tcPr>
          <w:p w14:paraId="3DD53752" w14:textId="77777777" w:rsidR="00D80574" w:rsidRPr="00D80574" w:rsidRDefault="00D80574" w:rsidP="00D80574">
            <w:pPr>
              <w:suppressAutoHyphens/>
              <w:spacing w:after="0" w:line="240" w:lineRule="auto"/>
              <w:rPr>
                <w:rFonts w:ascii="Times New Roman" w:eastAsia="Times New Roman" w:hAnsi="Times New Roman" w:cs="Calibri"/>
                <w:i/>
                <w:iCs/>
                <w:sz w:val="24"/>
                <w:szCs w:val="24"/>
                <w:lang w:eastAsia="ar-SA"/>
              </w:rPr>
            </w:pPr>
          </w:p>
        </w:tc>
      </w:tr>
      <w:tr w:rsidR="00D80574" w:rsidRPr="00D80574" w14:paraId="245A05BB" w14:textId="77777777" w:rsidTr="00D80574">
        <w:trPr>
          <w:trHeight w:val="285"/>
        </w:trPr>
        <w:tc>
          <w:tcPr>
            <w:tcW w:w="3119" w:type="dxa"/>
            <w:vMerge w:val="restart"/>
            <w:tcBorders>
              <w:top w:val="single" w:sz="4" w:space="0" w:color="auto"/>
              <w:left w:val="single" w:sz="8" w:space="0" w:color="auto"/>
              <w:right w:val="single" w:sz="8" w:space="0" w:color="auto"/>
            </w:tcBorders>
          </w:tcPr>
          <w:p w14:paraId="2E450F1C" w14:textId="77777777" w:rsidR="00D80574" w:rsidRPr="00D80574" w:rsidRDefault="00D80574" w:rsidP="00D80574">
            <w:pPr>
              <w:suppressAutoHyphens/>
              <w:spacing w:after="0" w:line="240" w:lineRule="auto"/>
              <w:rPr>
                <w:rFonts w:ascii="Times New Roman" w:eastAsia="Times New Roman" w:hAnsi="Times New Roman" w:cs="Calibri"/>
                <w:b/>
                <w:bCs/>
                <w:lang w:eastAsia="ar-SA"/>
              </w:rPr>
            </w:pPr>
            <w:r w:rsidRPr="00D80574">
              <w:rPr>
                <w:rFonts w:ascii="Times New Roman" w:eastAsia="Times New Roman" w:hAnsi="Times New Roman" w:cs="Calibri"/>
                <w:b/>
                <w:bCs/>
                <w:lang w:eastAsia="ar-SA"/>
              </w:rPr>
              <w:t>Тема 2.3</w:t>
            </w:r>
          </w:p>
          <w:p w14:paraId="2A616AA2" w14:textId="77777777" w:rsidR="00D80574" w:rsidRPr="00D80574" w:rsidRDefault="00D80574" w:rsidP="00D80574">
            <w:pPr>
              <w:suppressAutoHyphens/>
              <w:spacing w:after="0" w:line="240" w:lineRule="auto"/>
              <w:rPr>
                <w:rFonts w:ascii="Times New Roman" w:eastAsia="Times New Roman" w:hAnsi="Times New Roman" w:cs="Calibri"/>
                <w:b/>
                <w:bCs/>
                <w:lang w:eastAsia="ar-SA"/>
              </w:rPr>
            </w:pPr>
            <w:r w:rsidRPr="00D80574">
              <w:rPr>
                <w:rFonts w:ascii="Times New Roman" w:eastAsia="Times New Roman" w:hAnsi="Times New Roman" w:cs="Calibri"/>
                <w:lang w:eastAsia="ar-SA"/>
              </w:rPr>
              <w:lastRenderedPageBreak/>
              <w:t>Организация и ведение процессов приготовления и подготовки к реализации полуфабрикатов высокой степени готовности из мяса и дичи для блюд, кулинарных изделий массового изготовления</w:t>
            </w:r>
          </w:p>
        </w:tc>
        <w:tc>
          <w:tcPr>
            <w:tcW w:w="9419" w:type="dxa"/>
            <w:tcBorders>
              <w:top w:val="single" w:sz="4" w:space="0" w:color="auto"/>
              <w:left w:val="nil"/>
              <w:bottom w:val="single" w:sz="4" w:space="0" w:color="auto"/>
              <w:right w:val="single" w:sz="8" w:space="0" w:color="auto"/>
            </w:tcBorders>
            <w:shd w:val="clear" w:color="auto" w:fill="auto"/>
          </w:tcPr>
          <w:p w14:paraId="76448AEF" w14:textId="77777777" w:rsidR="00D80574" w:rsidRPr="00D80574" w:rsidRDefault="00D80574" w:rsidP="00D80574">
            <w:pPr>
              <w:shd w:val="clear" w:color="auto" w:fill="FFFFFF"/>
              <w:suppressAutoHyphens/>
              <w:spacing w:after="0" w:line="240" w:lineRule="auto"/>
              <w:jc w:val="both"/>
              <w:rPr>
                <w:rFonts w:ascii="Times New Roman" w:eastAsia="Times New Roman" w:hAnsi="Times New Roman" w:cs="Calibri"/>
                <w:lang w:eastAsia="ar-SA"/>
              </w:rPr>
            </w:pPr>
            <w:r w:rsidRPr="00D80574">
              <w:rPr>
                <w:rFonts w:ascii="Times New Roman" w:eastAsia="Times New Roman" w:hAnsi="Times New Roman" w:cs="Calibri"/>
                <w:b/>
                <w:lang w:eastAsia="ar-SA"/>
              </w:rPr>
              <w:lastRenderedPageBreak/>
              <w:t>Содержание</w:t>
            </w:r>
          </w:p>
        </w:tc>
        <w:tc>
          <w:tcPr>
            <w:tcW w:w="1212" w:type="dxa"/>
            <w:tcBorders>
              <w:top w:val="single" w:sz="4" w:space="0" w:color="auto"/>
              <w:left w:val="nil"/>
              <w:bottom w:val="single" w:sz="4" w:space="0" w:color="auto"/>
              <w:right w:val="single" w:sz="8" w:space="0" w:color="auto"/>
            </w:tcBorders>
            <w:shd w:val="clear" w:color="auto" w:fill="auto"/>
          </w:tcPr>
          <w:p w14:paraId="3E92FAF8" w14:textId="77777777" w:rsidR="00D80574" w:rsidRPr="00D80574" w:rsidRDefault="00D80574" w:rsidP="00D80574">
            <w:pPr>
              <w:suppressAutoHyphens/>
              <w:spacing w:after="0" w:line="240" w:lineRule="auto"/>
              <w:jc w:val="center"/>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6</w:t>
            </w:r>
          </w:p>
        </w:tc>
        <w:tc>
          <w:tcPr>
            <w:tcW w:w="1669" w:type="dxa"/>
            <w:vMerge w:val="restart"/>
            <w:tcBorders>
              <w:top w:val="single" w:sz="4" w:space="0" w:color="auto"/>
              <w:left w:val="single" w:sz="8" w:space="0" w:color="auto"/>
              <w:right w:val="single" w:sz="8" w:space="0" w:color="auto"/>
            </w:tcBorders>
            <w:vAlign w:val="center"/>
          </w:tcPr>
          <w:p w14:paraId="27B2D795"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ПК 1.1</w:t>
            </w:r>
          </w:p>
          <w:p w14:paraId="130540A7"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lastRenderedPageBreak/>
              <w:t>ОК 01- 09</w:t>
            </w:r>
          </w:p>
          <w:p w14:paraId="4B8E121F" w14:textId="77777777" w:rsidR="00D80574" w:rsidRPr="00D80574" w:rsidRDefault="00D80574" w:rsidP="00D80574">
            <w:pPr>
              <w:suppressAutoHyphens/>
              <w:spacing w:after="0" w:line="240" w:lineRule="auto"/>
              <w:rPr>
                <w:rFonts w:ascii="Times New Roman" w:eastAsia="Times New Roman" w:hAnsi="Times New Roman" w:cs="Calibri"/>
                <w:i/>
                <w:iCs/>
                <w:sz w:val="24"/>
                <w:szCs w:val="24"/>
                <w:lang w:eastAsia="ar-SA"/>
              </w:rPr>
            </w:pPr>
            <w:r w:rsidRPr="00D80574">
              <w:rPr>
                <w:rFonts w:ascii="Times New Roman" w:eastAsia="Times New Roman" w:hAnsi="Times New Roman" w:cs="Calibri"/>
                <w:iCs/>
                <w:sz w:val="24"/>
                <w:szCs w:val="24"/>
                <w:lang w:eastAsia="ar-SA"/>
              </w:rPr>
              <w:t>ЛР6</w:t>
            </w:r>
          </w:p>
        </w:tc>
      </w:tr>
      <w:tr w:rsidR="00D80574" w:rsidRPr="00D80574" w14:paraId="1AC3952F" w14:textId="77777777" w:rsidTr="00D80574">
        <w:trPr>
          <w:trHeight w:val="2460"/>
        </w:trPr>
        <w:tc>
          <w:tcPr>
            <w:tcW w:w="3119" w:type="dxa"/>
            <w:vMerge/>
            <w:tcBorders>
              <w:left w:val="single" w:sz="8" w:space="0" w:color="auto"/>
              <w:bottom w:val="single" w:sz="4" w:space="0" w:color="auto"/>
              <w:right w:val="single" w:sz="8" w:space="0" w:color="auto"/>
            </w:tcBorders>
            <w:vAlign w:val="center"/>
          </w:tcPr>
          <w:p w14:paraId="2C9AA1F0" w14:textId="77777777" w:rsidR="00D80574" w:rsidRPr="00D80574" w:rsidRDefault="00D80574" w:rsidP="00D80574">
            <w:pPr>
              <w:suppressAutoHyphens/>
              <w:spacing w:after="0" w:line="240" w:lineRule="auto"/>
              <w:rPr>
                <w:rFonts w:ascii="Times New Roman" w:eastAsia="Times New Roman" w:hAnsi="Times New Roman" w:cs="Calibri"/>
                <w:b/>
                <w:bCs/>
                <w:lang w:eastAsia="ar-SA"/>
              </w:rPr>
            </w:pPr>
          </w:p>
        </w:tc>
        <w:tc>
          <w:tcPr>
            <w:tcW w:w="9419" w:type="dxa"/>
            <w:tcBorders>
              <w:top w:val="single" w:sz="4" w:space="0" w:color="auto"/>
              <w:left w:val="nil"/>
              <w:bottom w:val="single" w:sz="4" w:space="0" w:color="auto"/>
              <w:right w:val="single" w:sz="8" w:space="0" w:color="auto"/>
            </w:tcBorders>
            <w:shd w:val="clear" w:color="auto" w:fill="auto"/>
          </w:tcPr>
          <w:p w14:paraId="43434735" w14:textId="77777777" w:rsidR="00D80574" w:rsidRPr="00D80574" w:rsidRDefault="00D80574" w:rsidP="00D80574">
            <w:pPr>
              <w:shd w:val="clear" w:color="auto" w:fill="FFFFFF"/>
              <w:suppressAutoHyphens/>
              <w:spacing w:after="0" w:line="240" w:lineRule="auto"/>
              <w:jc w:val="both"/>
              <w:rPr>
                <w:rFonts w:ascii="Times New Roman" w:eastAsia="Times New Roman" w:hAnsi="Times New Roman" w:cs="Times New Roman"/>
                <w:lang w:eastAsia="ar-SA"/>
              </w:rPr>
            </w:pPr>
            <w:r w:rsidRPr="00D80574">
              <w:rPr>
                <w:rFonts w:ascii="Times New Roman" w:eastAsia="Times New Roman" w:hAnsi="Times New Roman" w:cs="Times New Roman"/>
                <w:lang w:eastAsia="ar-SA"/>
              </w:rPr>
              <w:t>1. Ассортимент и технология приготовления полуфабрикатов из говядины. Требования к качеству.</w:t>
            </w:r>
          </w:p>
          <w:p w14:paraId="070F9FFD" w14:textId="77777777" w:rsidR="00D80574" w:rsidRPr="00D80574" w:rsidRDefault="00D80574" w:rsidP="00D80574">
            <w:pPr>
              <w:shd w:val="clear" w:color="auto" w:fill="FFFFFF"/>
              <w:suppressAutoHyphens/>
              <w:spacing w:after="0" w:line="240" w:lineRule="auto"/>
              <w:jc w:val="both"/>
              <w:rPr>
                <w:rFonts w:ascii="Times New Roman" w:eastAsia="Times New Roman" w:hAnsi="Times New Roman" w:cs="Times New Roman"/>
                <w:lang w:eastAsia="ar-SA"/>
              </w:rPr>
            </w:pPr>
            <w:r w:rsidRPr="00D80574">
              <w:rPr>
                <w:rFonts w:ascii="Times New Roman" w:eastAsia="Times New Roman" w:hAnsi="Times New Roman" w:cs="Times New Roman"/>
                <w:lang w:eastAsia="ar-SA"/>
              </w:rPr>
              <w:t>2. Ассортимент и технология приготовления полуфабрикатов из баранины, свинины. Требования к качеству.</w:t>
            </w:r>
          </w:p>
          <w:p w14:paraId="7D795751" w14:textId="77777777" w:rsidR="00D80574" w:rsidRPr="00D80574" w:rsidRDefault="00D80574" w:rsidP="00D80574">
            <w:pPr>
              <w:shd w:val="clear" w:color="auto" w:fill="FFFFFF"/>
              <w:suppressAutoHyphens/>
              <w:spacing w:after="0" w:line="240" w:lineRule="auto"/>
              <w:jc w:val="both"/>
              <w:rPr>
                <w:rFonts w:ascii="Times New Roman" w:eastAsia="Times New Roman" w:hAnsi="Times New Roman" w:cs="Times New Roman"/>
                <w:lang w:eastAsia="ar-SA"/>
              </w:rPr>
            </w:pPr>
            <w:r w:rsidRPr="00D80574">
              <w:rPr>
                <w:rFonts w:ascii="Times New Roman" w:eastAsia="Times New Roman" w:hAnsi="Times New Roman" w:cs="Times New Roman"/>
                <w:lang w:eastAsia="ar-SA"/>
              </w:rPr>
              <w:t>3. Особенности подготовки сырья и приготовления полуфабрикатов из мяса диких животных. Требования к качеству.</w:t>
            </w:r>
          </w:p>
          <w:p w14:paraId="3317B749" w14:textId="77777777" w:rsidR="00D80574" w:rsidRPr="00D80574" w:rsidRDefault="00D80574" w:rsidP="00D80574">
            <w:pPr>
              <w:spacing w:after="0" w:line="240" w:lineRule="auto"/>
              <w:jc w:val="both"/>
              <w:rPr>
                <w:rFonts w:ascii="Times New Roman" w:eastAsia="Times New Roman" w:hAnsi="Times New Roman" w:cs="Calibri"/>
                <w:bCs/>
              </w:rPr>
            </w:pPr>
            <w:r w:rsidRPr="00D80574">
              <w:rPr>
                <w:rFonts w:ascii="Times New Roman" w:eastAsia="Times New Roman" w:hAnsi="Times New Roman" w:cs="Calibri"/>
                <w:bCs/>
              </w:rPr>
              <w:t>4. Выбор, применение, комбинирование методов приготовления полуфабрикатов для блюд, кулинарных изделий массового изготовления с учетом типа питания, вида и кулинарных свойств используемых продуктов, требований рецептуры, последовательности приготовления, особенностей заказа.</w:t>
            </w:r>
          </w:p>
          <w:p w14:paraId="2FDF44E9" w14:textId="77777777" w:rsidR="00D80574" w:rsidRPr="00D80574" w:rsidRDefault="00D80574" w:rsidP="00D80574">
            <w:pPr>
              <w:shd w:val="clear" w:color="auto" w:fill="FFFFFF"/>
              <w:suppressAutoHyphens/>
              <w:spacing w:after="0" w:line="240" w:lineRule="auto"/>
              <w:jc w:val="both"/>
              <w:rPr>
                <w:rFonts w:ascii="Times New Roman" w:eastAsia="Times New Roman" w:hAnsi="Times New Roman" w:cs="Calibri"/>
                <w:lang w:eastAsia="ar-SA"/>
              </w:rPr>
            </w:pPr>
            <w:r w:rsidRPr="00D80574">
              <w:rPr>
                <w:rFonts w:ascii="Times New Roman" w:eastAsia="Times New Roman" w:hAnsi="Times New Roman" w:cs="Times New Roman"/>
                <w:lang w:eastAsia="ar-SA"/>
              </w:rPr>
              <w:t>5. Приготовление полуфабрикатов: высокой степени готовности. Контроль качества приготовленных полуфабрикатов.</w:t>
            </w:r>
          </w:p>
        </w:tc>
        <w:tc>
          <w:tcPr>
            <w:tcW w:w="1212" w:type="dxa"/>
            <w:tcBorders>
              <w:top w:val="single" w:sz="4" w:space="0" w:color="auto"/>
              <w:left w:val="nil"/>
              <w:bottom w:val="single" w:sz="4" w:space="0" w:color="auto"/>
              <w:right w:val="single" w:sz="8" w:space="0" w:color="auto"/>
            </w:tcBorders>
            <w:shd w:val="clear" w:color="auto" w:fill="auto"/>
          </w:tcPr>
          <w:p w14:paraId="23636CDF" w14:textId="77777777" w:rsidR="00D80574" w:rsidRPr="00D80574" w:rsidRDefault="00D80574" w:rsidP="00D80574">
            <w:pPr>
              <w:suppressAutoHyphens/>
              <w:spacing w:after="0" w:line="240" w:lineRule="auto"/>
              <w:jc w:val="center"/>
              <w:rPr>
                <w:rFonts w:ascii="Times New Roman" w:eastAsia="Times New Roman" w:hAnsi="Times New Roman" w:cs="Calibri"/>
                <w:sz w:val="24"/>
                <w:szCs w:val="24"/>
                <w:u w:val="single"/>
                <w:lang w:eastAsia="ar-SA"/>
              </w:rPr>
            </w:pPr>
          </w:p>
        </w:tc>
        <w:tc>
          <w:tcPr>
            <w:tcW w:w="1669" w:type="dxa"/>
            <w:vMerge/>
            <w:tcBorders>
              <w:left w:val="single" w:sz="8" w:space="0" w:color="auto"/>
              <w:bottom w:val="single" w:sz="4" w:space="0" w:color="auto"/>
              <w:right w:val="single" w:sz="8" w:space="0" w:color="auto"/>
            </w:tcBorders>
            <w:vAlign w:val="center"/>
          </w:tcPr>
          <w:p w14:paraId="385472C4" w14:textId="77777777" w:rsidR="00D80574" w:rsidRPr="00D80574" w:rsidRDefault="00D80574" w:rsidP="00D80574">
            <w:pPr>
              <w:suppressAutoHyphens/>
              <w:spacing w:after="0" w:line="240" w:lineRule="auto"/>
              <w:rPr>
                <w:rFonts w:ascii="Times New Roman" w:eastAsia="Times New Roman" w:hAnsi="Times New Roman" w:cs="Calibri"/>
                <w:i/>
                <w:iCs/>
                <w:sz w:val="24"/>
                <w:szCs w:val="24"/>
                <w:lang w:eastAsia="ar-SA"/>
              </w:rPr>
            </w:pPr>
          </w:p>
        </w:tc>
      </w:tr>
      <w:tr w:rsidR="00D80574" w:rsidRPr="00D80574" w14:paraId="43F75D1D" w14:textId="77777777" w:rsidTr="00D80574">
        <w:trPr>
          <w:trHeight w:val="165"/>
        </w:trPr>
        <w:tc>
          <w:tcPr>
            <w:tcW w:w="3119" w:type="dxa"/>
            <w:vMerge w:val="restart"/>
            <w:tcBorders>
              <w:top w:val="single" w:sz="4" w:space="0" w:color="auto"/>
              <w:left w:val="single" w:sz="8" w:space="0" w:color="auto"/>
              <w:right w:val="single" w:sz="8" w:space="0" w:color="auto"/>
            </w:tcBorders>
            <w:vAlign w:val="center"/>
          </w:tcPr>
          <w:p w14:paraId="5C3EE698" w14:textId="77777777" w:rsidR="00D80574" w:rsidRPr="00D80574" w:rsidRDefault="00D80574" w:rsidP="00D80574">
            <w:pPr>
              <w:suppressAutoHyphens/>
              <w:spacing w:after="0" w:line="240" w:lineRule="auto"/>
              <w:rPr>
                <w:rFonts w:ascii="Times New Roman" w:eastAsia="Times New Roman" w:hAnsi="Times New Roman" w:cs="Calibri"/>
                <w:b/>
                <w:bCs/>
                <w:lang w:eastAsia="ar-SA"/>
              </w:rPr>
            </w:pPr>
            <w:r w:rsidRPr="00D80574">
              <w:rPr>
                <w:rFonts w:ascii="Times New Roman" w:eastAsia="Times New Roman" w:hAnsi="Times New Roman" w:cs="Calibri"/>
                <w:b/>
                <w:bCs/>
                <w:lang w:eastAsia="ar-SA"/>
              </w:rPr>
              <w:t>Тема 2.4</w:t>
            </w:r>
          </w:p>
          <w:p w14:paraId="742129BC" w14:textId="77777777" w:rsidR="00D80574" w:rsidRPr="00D80574" w:rsidRDefault="00D80574" w:rsidP="00D80574">
            <w:pPr>
              <w:suppressAutoHyphens/>
              <w:spacing w:after="0" w:line="240" w:lineRule="auto"/>
              <w:rPr>
                <w:rFonts w:ascii="Times New Roman" w:eastAsia="Times New Roman" w:hAnsi="Times New Roman" w:cs="Calibri"/>
                <w:b/>
                <w:bCs/>
                <w:lang w:eastAsia="ar-SA"/>
              </w:rPr>
            </w:pPr>
            <w:r w:rsidRPr="00D80574">
              <w:rPr>
                <w:rFonts w:ascii="Times New Roman" w:eastAsia="Times New Roman" w:hAnsi="Times New Roman" w:cs="Calibri"/>
                <w:lang w:eastAsia="ar-SA"/>
              </w:rPr>
              <w:t>Организация и ведение процессов приготовления и подготовки к реализации полуфабрикатов высокой степени готовности из птицы и дичи, кролика для блюд, кулинарных изделий массового изготовления</w:t>
            </w:r>
          </w:p>
        </w:tc>
        <w:tc>
          <w:tcPr>
            <w:tcW w:w="9419" w:type="dxa"/>
            <w:tcBorders>
              <w:top w:val="single" w:sz="4" w:space="0" w:color="auto"/>
              <w:left w:val="nil"/>
              <w:bottom w:val="single" w:sz="4" w:space="0" w:color="auto"/>
              <w:right w:val="single" w:sz="8" w:space="0" w:color="auto"/>
            </w:tcBorders>
            <w:shd w:val="clear" w:color="auto" w:fill="auto"/>
          </w:tcPr>
          <w:p w14:paraId="374B0D4E" w14:textId="77777777" w:rsidR="00D80574" w:rsidRPr="00D80574" w:rsidRDefault="00D80574" w:rsidP="00D80574">
            <w:pPr>
              <w:shd w:val="clear" w:color="auto" w:fill="FFFFFF"/>
              <w:suppressAutoHyphens/>
              <w:spacing w:after="0" w:line="240" w:lineRule="auto"/>
              <w:jc w:val="both"/>
              <w:rPr>
                <w:rFonts w:ascii="Times New Roman" w:eastAsia="Times New Roman" w:hAnsi="Times New Roman" w:cs="Times New Roman"/>
                <w:lang w:eastAsia="ar-SA"/>
              </w:rPr>
            </w:pPr>
            <w:r w:rsidRPr="00D80574">
              <w:rPr>
                <w:rFonts w:ascii="Times New Roman" w:eastAsia="Times New Roman" w:hAnsi="Times New Roman" w:cs="Calibri"/>
                <w:b/>
                <w:lang w:eastAsia="ar-SA"/>
              </w:rPr>
              <w:t>Содержание</w:t>
            </w:r>
          </w:p>
        </w:tc>
        <w:tc>
          <w:tcPr>
            <w:tcW w:w="1212" w:type="dxa"/>
            <w:tcBorders>
              <w:top w:val="single" w:sz="4" w:space="0" w:color="auto"/>
              <w:left w:val="nil"/>
              <w:bottom w:val="single" w:sz="4" w:space="0" w:color="auto"/>
              <w:right w:val="single" w:sz="8" w:space="0" w:color="auto"/>
            </w:tcBorders>
            <w:shd w:val="clear" w:color="auto" w:fill="auto"/>
          </w:tcPr>
          <w:p w14:paraId="554A347D" w14:textId="77777777" w:rsidR="00D80574" w:rsidRPr="00D80574" w:rsidRDefault="00D80574" w:rsidP="00D80574">
            <w:pPr>
              <w:suppressAutoHyphens/>
              <w:spacing w:after="0" w:line="240" w:lineRule="auto"/>
              <w:jc w:val="center"/>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6</w:t>
            </w:r>
          </w:p>
        </w:tc>
        <w:tc>
          <w:tcPr>
            <w:tcW w:w="1669" w:type="dxa"/>
            <w:vMerge w:val="restart"/>
            <w:tcBorders>
              <w:top w:val="single" w:sz="4" w:space="0" w:color="auto"/>
              <w:left w:val="single" w:sz="8" w:space="0" w:color="auto"/>
              <w:right w:val="single" w:sz="8" w:space="0" w:color="auto"/>
            </w:tcBorders>
            <w:vAlign w:val="center"/>
          </w:tcPr>
          <w:p w14:paraId="1ACC805F"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ПК 1.1</w:t>
            </w:r>
          </w:p>
          <w:p w14:paraId="326571A3"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ОК 01- 09</w:t>
            </w:r>
          </w:p>
          <w:p w14:paraId="78C54BBC" w14:textId="77777777" w:rsidR="00D80574" w:rsidRPr="00D80574" w:rsidRDefault="00D80574" w:rsidP="00D80574">
            <w:pPr>
              <w:suppressAutoHyphens/>
              <w:spacing w:after="0" w:line="240" w:lineRule="auto"/>
              <w:rPr>
                <w:rFonts w:ascii="Times New Roman" w:eastAsia="Times New Roman" w:hAnsi="Times New Roman" w:cs="Calibri"/>
                <w:i/>
                <w:iCs/>
                <w:sz w:val="24"/>
                <w:szCs w:val="24"/>
                <w:lang w:eastAsia="ar-SA"/>
              </w:rPr>
            </w:pPr>
            <w:r w:rsidRPr="00D80574">
              <w:rPr>
                <w:rFonts w:ascii="Times New Roman" w:eastAsia="Times New Roman" w:hAnsi="Times New Roman" w:cs="Calibri"/>
                <w:iCs/>
                <w:sz w:val="24"/>
                <w:szCs w:val="24"/>
                <w:lang w:eastAsia="ar-SA"/>
              </w:rPr>
              <w:t>ЛР6</w:t>
            </w:r>
          </w:p>
        </w:tc>
      </w:tr>
      <w:tr w:rsidR="00D80574" w:rsidRPr="00D80574" w14:paraId="543CB3AA" w14:textId="77777777" w:rsidTr="00D80574">
        <w:trPr>
          <w:trHeight w:val="105"/>
        </w:trPr>
        <w:tc>
          <w:tcPr>
            <w:tcW w:w="3119" w:type="dxa"/>
            <w:vMerge/>
            <w:tcBorders>
              <w:left w:val="single" w:sz="8" w:space="0" w:color="auto"/>
              <w:bottom w:val="single" w:sz="8" w:space="0" w:color="auto"/>
              <w:right w:val="single" w:sz="8" w:space="0" w:color="auto"/>
            </w:tcBorders>
            <w:vAlign w:val="center"/>
          </w:tcPr>
          <w:p w14:paraId="03BBF815" w14:textId="77777777" w:rsidR="00D80574" w:rsidRPr="00D80574" w:rsidRDefault="00D80574" w:rsidP="00D80574">
            <w:pPr>
              <w:suppressAutoHyphens/>
              <w:spacing w:after="0" w:line="240" w:lineRule="auto"/>
              <w:rPr>
                <w:rFonts w:ascii="Times New Roman" w:eastAsia="Times New Roman" w:hAnsi="Times New Roman" w:cs="Calibri"/>
                <w:b/>
                <w:bCs/>
                <w:lang w:eastAsia="ar-SA"/>
              </w:rPr>
            </w:pPr>
          </w:p>
        </w:tc>
        <w:tc>
          <w:tcPr>
            <w:tcW w:w="9419" w:type="dxa"/>
            <w:tcBorders>
              <w:top w:val="single" w:sz="4" w:space="0" w:color="auto"/>
              <w:left w:val="nil"/>
              <w:bottom w:val="single" w:sz="8" w:space="0" w:color="auto"/>
              <w:right w:val="single" w:sz="8" w:space="0" w:color="auto"/>
            </w:tcBorders>
            <w:shd w:val="clear" w:color="auto" w:fill="auto"/>
          </w:tcPr>
          <w:p w14:paraId="5D28E93C" w14:textId="77777777" w:rsidR="00D80574" w:rsidRPr="00D80574" w:rsidRDefault="00D80574" w:rsidP="00D80574">
            <w:pPr>
              <w:shd w:val="clear" w:color="auto" w:fill="FFFFFF"/>
              <w:suppressAutoHyphens/>
              <w:spacing w:after="0" w:line="240" w:lineRule="auto"/>
              <w:jc w:val="both"/>
              <w:rPr>
                <w:rFonts w:ascii="Times New Roman" w:eastAsia="Times New Roman" w:hAnsi="Times New Roman" w:cs="Times New Roman"/>
                <w:lang w:eastAsia="ar-SA"/>
              </w:rPr>
            </w:pPr>
            <w:r w:rsidRPr="00D80574">
              <w:rPr>
                <w:rFonts w:ascii="Times New Roman" w:eastAsia="Times New Roman" w:hAnsi="Times New Roman" w:cs="Times New Roman"/>
                <w:lang w:eastAsia="ar-SA"/>
              </w:rPr>
              <w:t>1. Ассортимент и технология приготовления полуфабрикатов из птицы, дичи, кролика, субпродуктов. Требования к качеству</w:t>
            </w:r>
            <w:r w:rsidRPr="00D80574">
              <w:rPr>
                <w:rFonts w:ascii="Times New Roman" w:eastAsia="Times New Roman" w:hAnsi="Times New Roman" w:cs="Times New Roman"/>
                <w:sz w:val="20"/>
                <w:szCs w:val="20"/>
                <w:lang w:eastAsia="ar-SA"/>
              </w:rPr>
              <w:t>.</w:t>
            </w:r>
          </w:p>
          <w:p w14:paraId="05889810" w14:textId="77777777" w:rsidR="00D80574" w:rsidRPr="00D80574" w:rsidRDefault="00D80574" w:rsidP="00D80574">
            <w:pPr>
              <w:shd w:val="clear" w:color="auto" w:fill="FFFFFF"/>
              <w:suppressAutoHyphens/>
              <w:spacing w:after="0" w:line="240" w:lineRule="auto"/>
              <w:jc w:val="both"/>
              <w:rPr>
                <w:rFonts w:ascii="Times New Roman" w:eastAsia="Times New Roman" w:hAnsi="Times New Roman" w:cs="Times New Roman"/>
                <w:lang w:eastAsia="ar-SA"/>
              </w:rPr>
            </w:pPr>
            <w:r w:rsidRPr="00D80574">
              <w:rPr>
                <w:rFonts w:ascii="Times New Roman" w:eastAsia="Times New Roman" w:hAnsi="Times New Roman" w:cs="Times New Roman"/>
                <w:lang w:eastAsia="ar-SA"/>
              </w:rPr>
              <w:t>2. Технологический процесс приготовления полуфабрикатов из птицы, дичи, кролика, субпродуктов высокой степени готовности. Контроль качества приготовленных полуфабрикатов.</w:t>
            </w:r>
          </w:p>
          <w:p w14:paraId="643E5B8D" w14:textId="77777777" w:rsidR="00D80574" w:rsidRPr="00D80574" w:rsidRDefault="00D80574" w:rsidP="00D80574">
            <w:pPr>
              <w:spacing w:after="0" w:line="240" w:lineRule="auto"/>
              <w:jc w:val="both"/>
              <w:rPr>
                <w:rFonts w:ascii="Times New Roman" w:eastAsia="Times New Roman" w:hAnsi="Times New Roman" w:cs="Calibri"/>
                <w:bCs/>
              </w:rPr>
            </w:pPr>
            <w:r w:rsidRPr="00D80574">
              <w:rPr>
                <w:rFonts w:ascii="Times New Roman" w:eastAsia="Times New Roman" w:hAnsi="Times New Roman" w:cs="Calibri"/>
                <w:bCs/>
              </w:rPr>
              <w:t>3. Приготовление полуфабрикатов для блюд, кулинарных изделий массового изготовления,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w:t>
            </w:r>
          </w:p>
          <w:p w14:paraId="474B23D6" w14:textId="77777777" w:rsidR="00D80574" w:rsidRPr="00D80574" w:rsidRDefault="00D80574" w:rsidP="00D80574">
            <w:pPr>
              <w:shd w:val="clear" w:color="auto" w:fill="FFFFFF"/>
              <w:suppressAutoHyphens/>
              <w:spacing w:after="0" w:line="240" w:lineRule="auto"/>
              <w:jc w:val="both"/>
              <w:rPr>
                <w:rFonts w:ascii="Times New Roman" w:eastAsia="Times New Roman" w:hAnsi="Times New Roman" w:cs="Times New Roman"/>
                <w:lang w:eastAsia="ar-SA"/>
              </w:rPr>
            </w:pPr>
          </w:p>
        </w:tc>
        <w:tc>
          <w:tcPr>
            <w:tcW w:w="1212" w:type="dxa"/>
            <w:tcBorders>
              <w:top w:val="single" w:sz="4" w:space="0" w:color="auto"/>
              <w:left w:val="nil"/>
              <w:bottom w:val="single" w:sz="8" w:space="0" w:color="auto"/>
              <w:right w:val="single" w:sz="8" w:space="0" w:color="auto"/>
            </w:tcBorders>
            <w:shd w:val="clear" w:color="auto" w:fill="auto"/>
          </w:tcPr>
          <w:p w14:paraId="28AAACFF" w14:textId="77777777" w:rsidR="00D80574" w:rsidRPr="00D80574" w:rsidRDefault="00D80574" w:rsidP="00D80574">
            <w:pPr>
              <w:suppressAutoHyphens/>
              <w:spacing w:after="0" w:line="240" w:lineRule="auto"/>
              <w:jc w:val="center"/>
              <w:rPr>
                <w:rFonts w:ascii="Times New Roman" w:eastAsia="Times New Roman" w:hAnsi="Times New Roman" w:cs="Calibri"/>
                <w:sz w:val="24"/>
                <w:szCs w:val="24"/>
                <w:u w:val="single"/>
                <w:lang w:eastAsia="ar-SA"/>
              </w:rPr>
            </w:pPr>
          </w:p>
        </w:tc>
        <w:tc>
          <w:tcPr>
            <w:tcW w:w="1669" w:type="dxa"/>
            <w:vMerge/>
            <w:tcBorders>
              <w:left w:val="single" w:sz="8" w:space="0" w:color="auto"/>
              <w:bottom w:val="nil"/>
              <w:right w:val="single" w:sz="8" w:space="0" w:color="auto"/>
            </w:tcBorders>
            <w:vAlign w:val="center"/>
          </w:tcPr>
          <w:p w14:paraId="36BB8DD3" w14:textId="77777777" w:rsidR="00D80574" w:rsidRPr="00D80574" w:rsidRDefault="00D80574" w:rsidP="00D80574">
            <w:pPr>
              <w:suppressAutoHyphens/>
              <w:spacing w:after="0" w:line="240" w:lineRule="auto"/>
              <w:rPr>
                <w:rFonts w:ascii="Times New Roman" w:eastAsia="Times New Roman" w:hAnsi="Times New Roman" w:cs="Calibri"/>
                <w:i/>
                <w:iCs/>
                <w:sz w:val="24"/>
                <w:szCs w:val="24"/>
                <w:lang w:eastAsia="ar-SA"/>
              </w:rPr>
            </w:pPr>
          </w:p>
        </w:tc>
      </w:tr>
      <w:tr w:rsidR="00D80574" w:rsidRPr="00D80574" w14:paraId="574CBCCD" w14:textId="77777777" w:rsidTr="00D80574">
        <w:trPr>
          <w:trHeight w:val="330"/>
        </w:trPr>
        <w:tc>
          <w:tcPr>
            <w:tcW w:w="3119" w:type="dxa"/>
            <w:vMerge w:val="restart"/>
            <w:tcBorders>
              <w:left w:val="single" w:sz="8" w:space="0" w:color="auto"/>
              <w:right w:val="single" w:sz="8" w:space="0" w:color="auto"/>
            </w:tcBorders>
            <w:vAlign w:val="center"/>
          </w:tcPr>
          <w:p w14:paraId="37C55CB2" w14:textId="77777777" w:rsidR="00D80574" w:rsidRPr="00D80574" w:rsidRDefault="00D80574" w:rsidP="00D80574">
            <w:pPr>
              <w:suppressAutoHyphens/>
              <w:spacing w:after="0" w:line="240" w:lineRule="auto"/>
              <w:jc w:val="both"/>
              <w:rPr>
                <w:rFonts w:ascii="Times New Roman" w:eastAsia="Times New Roman" w:hAnsi="Times New Roman" w:cs="Calibri"/>
                <w:b/>
                <w:bCs/>
                <w:lang w:eastAsia="ar-SA"/>
              </w:rPr>
            </w:pPr>
            <w:r w:rsidRPr="00D80574">
              <w:rPr>
                <w:rFonts w:ascii="Times New Roman" w:eastAsia="Times New Roman" w:hAnsi="Times New Roman" w:cs="Calibri"/>
                <w:b/>
                <w:bCs/>
                <w:lang w:eastAsia="ar-SA"/>
              </w:rPr>
              <w:t>Тема 2.5</w:t>
            </w:r>
          </w:p>
          <w:p w14:paraId="2981EDA2" w14:textId="77777777" w:rsidR="00D80574" w:rsidRPr="00D80574" w:rsidRDefault="00D80574" w:rsidP="00D80574">
            <w:pPr>
              <w:suppressAutoHyphens/>
              <w:spacing w:after="0" w:line="240" w:lineRule="auto"/>
              <w:jc w:val="both"/>
              <w:outlineLvl w:val="6"/>
              <w:rPr>
                <w:rFonts w:ascii="Calibri" w:eastAsia="Times New Roman" w:hAnsi="Calibri" w:cs="Times New Roman"/>
                <w:lang w:eastAsia="ar-SA"/>
              </w:rPr>
            </w:pPr>
            <w:r w:rsidRPr="00D80574">
              <w:rPr>
                <w:rFonts w:ascii="Times New Roman" w:eastAsia="Times New Roman" w:hAnsi="Times New Roman" w:cs="Times New Roman"/>
                <w:lang w:val="x-none" w:eastAsia="ar-SA"/>
              </w:rPr>
              <w:t>Организация и ведение процессов приготовления и подготовки к реализации полуфабрикатов высокой степени готовности</w:t>
            </w:r>
            <w:r w:rsidRPr="00D80574">
              <w:rPr>
                <w:rFonts w:ascii="Calibri" w:eastAsia="Times New Roman" w:hAnsi="Calibri" w:cs="Times New Roman"/>
                <w:lang w:val="x-none" w:eastAsia="ar-SA"/>
              </w:rPr>
              <w:t xml:space="preserve"> </w:t>
            </w:r>
            <w:r w:rsidRPr="00D80574">
              <w:rPr>
                <w:rFonts w:ascii="Times New Roman" w:eastAsia="Times New Roman" w:hAnsi="Times New Roman" w:cs="Times New Roman"/>
                <w:lang w:val="x-none" w:eastAsia="ar-SA"/>
              </w:rPr>
              <w:t xml:space="preserve">из </w:t>
            </w:r>
            <w:r w:rsidRPr="00D80574">
              <w:rPr>
                <w:rFonts w:ascii="Times New Roman" w:eastAsia="Times New Roman" w:hAnsi="Times New Roman" w:cs="Times New Roman"/>
                <w:lang w:eastAsia="ar-SA"/>
              </w:rPr>
              <w:t>фруктов, ягод, регионального сырья</w:t>
            </w:r>
            <w:r w:rsidRPr="00D80574">
              <w:rPr>
                <w:rFonts w:ascii="Times New Roman" w:eastAsia="Times New Roman" w:hAnsi="Times New Roman" w:cs="Times New Roman"/>
                <w:lang w:val="x-none" w:eastAsia="ar-SA"/>
              </w:rPr>
              <w:t xml:space="preserve"> для </w:t>
            </w:r>
            <w:r w:rsidRPr="00D80574">
              <w:rPr>
                <w:rFonts w:ascii="Times New Roman" w:eastAsia="Times New Roman" w:hAnsi="Times New Roman" w:cs="Times New Roman"/>
                <w:lang w:eastAsia="ar-SA"/>
              </w:rPr>
              <w:t>десертов, напитков</w:t>
            </w:r>
            <w:r w:rsidRPr="00D80574">
              <w:rPr>
                <w:rFonts w:ascii="Times New Roman" w:eastAsia="Times New Roman" w:hAnsi="Times New Roman" w:cs="Times New Roman"/>
                <w:lang w:val="x-none" w:eastAsia="ar-SA"/>
              </w:rPr>
              <w:t xml:space="preserve"> </w:t>
            </w:r>
            <w:r w:rsidRPr="00D80574">
              <w:rPr>
                <w:rFonts w:ascii="Times New Roman" w:eastAsia="Times New Roman" w:hAnsi="Times New Roman" w:cs="Times New Roman"/>
                <w:lang w:eastAsia="ar-SA"/>
              </w:rPr>
              <w:t>массового изготовления</w:t>
            </w:r>
          </w:p>
        </w:tc>
        <w:tc>
          <w:tcPr>
            <w:tcW w:w="9419" w:type="dxa"/>
            <w:tcBorders>
              <w:top w:val="single" w:sz="4" w:space="0" w:color="auto"/>
              <w:left w:val="nil"/>
              <w:bottom w:val="single" w:sz="4" w:space="0" w:color="auto"/>
              <w:right w:val="single" w:sz="8" w:space="0" w:color="auto"/>
            </w:tcBorders>
            <w:shd w:val="clear" w:color="auto" w:fill="auto"/>
          </w:tcPr>
          <w:p w14:paraId="788638F0" w14:textId="77777777" w:rsidR="00D80574" w:rsidRPr="00D80574" w:rsidRDefault="00D80574" w:rsidP="00D80574">
            <w:pPr>
              <w:suppressAutoHyphens/>
              <w:spacing w:after="0" w:line="240" w:lineRule="auto"/>
              <w:rPr>
                <w:rFonts w:ascii="Times New Roman" w:eastAsia="Times New Roman" w:hAnsi="Times New Roman" w:cs="Calibri"/>
                <w:b/>
                <w:bCs/>
                <w:sz w:val="24"/>
                <w:szCs w:val="24"/>
                <w:lang w:eastAsia="ar-SA"/>
              </w:rPr>
            </w:pPr>
            <w:r w:rsidRPr="00D80574">
              <w:rPr>
                <w:rFonts w:ascii="Times New Roman" w:eastAsia="Times New Roman" w:hAnsi="Times New Roman" w:cs="Calibri"/>
                <w:b/>
                <w:lang w:eastAsia="ar-SA"/>
              </w:rPr>
              <w:t>Содержание</w:t>
            </w:r>
            <w:r w:rsidRPr="00D80574">
              <w:rPr>
                <w:rFonts w:ascii="Times New Roman" w:eastAsia="Times New Roman" w:hAnsi="Times New Roman" w:cs="Calibri"/>
                <w:bCs/>
              </w:rPr>
              <w:t xml:space="preserve"> </w:t>
            </w:r>
          </w:p>
        </w:tc>
        <w:tc>
          <w:tcPr>
            <w:tcW w:w="1212" w:type="dxa"/>
            <w:tcBorders>
              <w:top w:val="single" w:sz="4" w:space="0" w:color="auto"/>
              <w:left w:val="nil"/>
              <w:bottom w:val="single" w:sz="4" w:space="0" w:color="auto"/>
              <w:right w:val="single" w:sz="8" w:space="0" w:color="auto"/>
            </w:tcBorders>
            <w:shd w:val="clear" w:color="auto" w:fill="auto"/>
            <w:vAlign w:val="bottom"/>
          </w:tcPr>
          <w:p w14:paraId="50434E44" w14:textId="77777777" w:rsidR="00D80574" w:rsidRPr="00D80574" w:rsidRDefault="00D80574" w:rsidP="00D80574">
            <w:pPr>
              <w:suppressAutoHyphens/>
              <w:spacing w:after="0" w:line="240" w:lineRule="auto"/>
              <w:jc w:val="center"/>
              <w:rPr>
                <w:rFonts w:ascii="Times New Roman" w:eastAsia="Times New Roman" w:hAnsi="Times New Roman" w:cs="Calibri"/>
                <w:b/>
                <w:iCs/>
                <w:sz w:val="24"/>
                <w:szCs w:val="24"/>
                <w:lang w:eastAsia="ar-SA"/>
              </w:rPr>
            </w:pPr>
            <w:r w:rsidRPr="00D80574">
              <w:rPr>
                <w:rFonts w:ascii="Times New Roman" w:eastAsia="Times New Roman" w:hAnsi="Times New Roman" w:cs="Calibri"/>
                <w:b/>
                <w:iCs/>
                <w:sz w:val="24"/>
                <w:szCs w:val="24"/>
                <w:lang w:eastAsia="ar-SA"/>
              </w:rPr>
              <w:t>6</w:t>
            </w:r>
          </w:p>
        </w:tc>
        <w:tc>
          <w:tcPr>
            <w:tcW w:w="1669" w:type="dxa"/>
            <w:vMerge w:val="restart"/>
            <w:tcBorders>
              <w:top w:val="single" w:sz="4" w:space="0" w:color="auto"/>
              <w:left w:val="single" w:sz="8" w:space="0" w:color="auto"/>
              <w:right w:val="single" w:sz="8" w:space="0" w:color="auto"/>
            </w:tcBorders>
            <w:vAlign w:val="center"/>
          </w:tcPr>
          <w:p w14:paraId="411E62F1"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ПК 1.1</w:t>
            </w:r>
          </w:p>
          <w:p w14:paraId="45C68208"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ОК 01- 09</w:t>
            </w:r>
          </w:p>
          <w:p w14:paraId="6B773582"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iCs/>
                <w:sz w:val="24"/>
                <w:szCs w:val="24"/>
                <w:lang w:eastAsia="ar-SA"/>
              </w:rPr>
              <w:t>ЛР6</w:t>
            </w:r>
          </w:p>
        </w:tc>
      </w:tr>
      <w:tr w:rsidR="00D80574" w:rsidRPr="00D80574" w14:paraId="68FC49E8" w14:textId="77777777" w:rsidTr="00D80574">
        <w:trPr>
          <w:trHeight w:val="2116"/>
        </w:trPr>
        <w:tc>
          <w:tcPr>
            <w:tcW w:w="3119" w:type="dxa"/>
            <w:vMerge/>
            <w:tcBorders>
              <w:left w:val="single" w:sz="8" w:space="0" w:color="auto"/>
              <w:bottom w:val="single" w:sz="8" w:space="0" w:color="auto"/>
              <w:right w:val="single" w:sz="8" w:space="0" w:color="auto"/>
            </w:tcBorders>
            <w:vAlign w:val="center"/>
          </w:tcPr>
          <w:p w14:paraId="35F3F8FD" w14:textId="77777777" w:rsidR="00D80574" w:rsidRPr="00D80574" w:rsidRDefault="00D80574" w:rsidP="00D80574">
            <w:pPr>
              <w:suppressAutoHyphens/>
              <w:spacing w:after="0" w:line="240" w:lineRule="auto"/>
              <w:rPr>
                <w:rFonts w:ascii="Times New Roman" w:eastAsia="Times New Roman" w:hAnsi="Times New Roman" w:cs="Calibri"/>
                <w:b/>
                <w:bCs/>
                <w:lang w:eastAsia="ar-SA"/>
              </w:rPr>
            </w:pPr>
          </w:p>
        </w:tc>
        <w:tc>
          <w:tcPr>
            <w:tcW w:w="9419" w:type="dxa"/>
            <w:tcBorders>
              <w:top w:val="single" w:sz="4" w:space="0" w:color="auto"/>
              <w:left w:val="nil"/>
              <w:bottom w:val="single" w:sz="4" w:space="0" w:color="auto"/>
              <w:right w:val="single" w:sz="8" w:space="0" w:color="auto"/>
            </w:tcBorders>
            <w:shd w:val="clear" w:color="auto" w:fill="auto"/>
          </w:tcPr>
          <w:p w14:paraId="6BA3C6B1" w14:textId="77777777" w:rsidR="00D80574" w:rsidRPr="00D80574" w:rsidRDefault="00D80574" w:rsidP="00D80574">
            <w:pPr>
              <w:suppressAutoHyphens/>
              <w:spacing w:after="0" w:line="240" w:lineRule="auto"/>
              <w:rPr>
                <w:rFonts w:ascii="Times New Roman" w:eastAsia="Times New Roman" w:hAnsi="Times New Roman" w:cs="Times New Roman"/>
                <w:lang w:eastAsia="ar-SA"/>
              </w:rPr>
            </w:pPr>
            <w:r w:rsidRPr="00D80574">
              <w:rPr>
                <w:rFonts w:ascii="Times New Roman" w:eastAsia="Times New Roman" w:hAnsi="Times New Roman" w:cs="Times New Roman"/>
                <w:lang w:eastAsia="ar-SA"/>
              </w:rPr>
              <w:t>1. Обработка фруктов, ягод,</w:t>
            </w:r>
            <w:r w:rsidRPr="00D80574">
              <w:rPr>
                <w:rFonts w:ascii="Times New Roman" w:eastAsia="Times New Roman" w:hAnsi="Times New Roman" w:cs="Calibri"/>
                <w:bCs/>
              </w:rPr>
              <w:t xml:space="preserve"> в том числе регионального сырья для приготовления полуфабрикатов для горячих и холодных десертов высокой степени готовности.</w:t>
            </w:r>
          </w:p>
          <w:p w14:paraId="050A6AC4" w14:textId="77777777" w:rsidR="00D80574" w:rsidRPr="00D80574" w:rsidRDefault="00D80574" w:rsidP="00D80574">
            <w:pPr>
              <w:suppressAutoHyphens/>
              <w:spacing w:after="0" w:line="240" w:lineRule="auto"/>
              <w:rPr>
                <w:rFonts w:ascii="Times New Roman" w:eastAsia="Times New Roman" w:hAnsi="Times New Roman" w:cs="Times New Roman"/>
                <w:lang w:eastAsia="ar-SA"/>
              </w:rPr>
            </w:pPr>
            <w:r w:rsidRPr="00D80574">
              <w:rPr>
                <w:rFonts w:ascii="Times New Roman" w:eastAsia="Times New Roman" w:hAnsi="Times New Roman" w:cs="Times New Roman"/>
                <w:lang w:eastAsia="ar-SA"/>
              </w:rPr>
              <w:t xml:space="preserve">2. </w:t>
            </w:r>
            <w:proofErr w:type="gramStart"/>
            <w:r w:rsidRPr="00D80574">
              <w:rPr>
                <w:rFonts w:ascii="Times New Roman" w:eastAsia="Times New Roman" w:hAnsi="Times New Roman" w:cs="Times New Roman"/>
                <w:lang w:eastAsia="ar-SA"/>
              </w:rPr>
              <w:t>Обработка ,</w:t>
            </w:r>
            <w:proofErr w:type="gramEnd"/>
            <w:r w:rsidRPr="00D80574">
              <w:rPr>
                <w:rFonts w:ascii="Times New Roman" w:eastAsia="Times New Roman" w:hAnsi="Times New Roman" w:cs="Times New Roman"/>
                <w:lang w:eastAsia="ar-SA"/>
              </w:rPr>
              <w:t xml:space="preserve"> подготовка кофе, чая,</w:t>
            </w:r>
            <w:r w:rsidRPr="00D80574">
              <w:rPr>
                <w:rFonts w:ascii="Times New Roman" w:eastAsia="Times New Roman" w:hAnsi="Times New Roman" w:cs="Calibri"/>
                <w:bCs/>
              </w:rPr>
              <w:t xml:space="preserve"> в том числе регионального сырья для приготовления напитков.</w:t>
            </w:r>
          </w:p>
          <w:p w14:paraId="7BAE9B6B" w14:textId="77777777" w:rsidR="00D80574" w:rsidRPr="00D80574" w:rsidRDefault="00D80574" w:rsidP="00D80574">
            <w:pPr>
              <w:spacing w:after="0" w:line="240" w:lineRule="auto"/>
              <w:jc w:val="both"/>
              <w:rPr>
                <w:rFonts w:ascii="Times New Roman" w:eastAsia="Times New Roman" w:hAnsi="Times New Roman" w:cs="Calibri"/>
                <w:bCs/>
              </w:rPr>
            </w:pPr>
            <w:r w:rsidRPr="00D80574">
              <w:rPr>
                <w:rFonts w:ascii="Times New Roman" w:eastAsia="Times New Roman" w:hAnsi="Times New Roman" w:cs="Calibri"/>
                <w:bCs/>
              </w:rPr>
              <w:t>3. Выбор с учетом способа приготовления, безопасной эксплуатации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w:t>
            </w:r>
          </w:p>
          <w:p w14:paraId="748D5D3E" w14:textId="77777777" w:rsidR="00D80574" w:rsidRPr="00D80574" w:rsidRDefault="00D80574" w:rsidP="00D80574">
            <w:pPr>
              <w:suppressAutoHyphens/>
              <w:spacing w:after="0" w:line="240" w:lineRule="auto"/>
              <w:rPr>
                <w:rFonts w:ascii="Times New Roman" w:eastAsia="Times New Roman" w:hAnsi="Times New Roman" w:cs="Calibri"/>
                <w:bCs/>
                <w:lang w:eastAsia="ar-SA"/>
              </w:rPr>
            </w:pPr>
          </w:p>
        </w:tc>
        <w:tc>
          <w:tcPr>
            <w:tcW w:w="1212" w:type="dxa"/>
            <w:tcBorders>
              <w:top w:val="single" w:sz="4" w:space="0" w:color="auto"/>
              <w:left w:val="nil"/>
              <w:bottom w:val="single" w:sz="4" w:space="0" w:color="auto"/>
              <w:right w:val="single" w:sz="8" w:space="0" w:color="auto"/>
            </w:tcBorders>
            <w:shd w:val="clear" w:color="auto" w:fill="auto"/>
            <w:vAlign w:val="bottom"/>
          </w:tcPr>
          <w:p w14:paraId="6E3EF9A6" w14:textId="77777777" w:rsidR="00D80574" w:rsidRPr="00D80574" w:rsidRDefault="00D80574" w:rsidP="00D80574">
            <w:pPr>
              <w:suppressAutoHyphens/>
              <w:spacing w:after="0" w:line="240" w:lineRule="auto"/>
              <w:jc w:val="center"/>
              <w:rPr>
                <w:rFonts w:ascii="Times New Roman" w:eastAsia="Times New Roman" w:hAnsi="Times New Roman" w:cs="Calibri"/>
                <w:iCs/>
                <w:sz w:val="24"/>
                <w:szCs w:val="24"/>
                <w:lang w:eastAsia="ar-SA"/>
              </w:rPr>
            </w:pPr>
          </w:p>
        </w:tc>
        <w:tc>
          <w:tcPr>
            <w:tcW w:w="1669" w:type="dxa"/>
            <w:vMerge/>
            <w:tcBorders>
              <w:left w:val="single" w:sz="8" w:space="0" w:color="auto"/>
              <w:bottom w:val="single" w:sz="4" w:space="0" w:color="auto"/>
              <w:right w:val="single" w:sz="8" w:space="0" w:color="auto"/>
            </w:tcBorders>
            <w:vAlign w:val="center"/>
          </w:tcPr>
          <w:p w14:paraId="00FC4554"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tc>
      </w:tr>
      <w:tr w:rsidR="00D80574" w:rsidRPr="00D80574" w14:paraId="0E8C4335" w14:textId="77777777" w:rsidTr="00D80574">
        <w:trPr>
          <w:trHeight w:val="240"/>
        </w:trPr>
        <w:tc>
          <w:tcPr>
            <w:tcW w:w="12538" w:type="dxa"/>
            <w:gridSpan w:val="2"/>
            <w:tcBorders>
              <w:left w:val="single" w:sz="8" w:space="0" w:color="auto"/>
              <w:bottom w:val="single" w:sz="8" w:space="0" w:color="auto"/>
              <w:right w:val="single" w:sz="8" w:space="0" w:color="auto"/>
            </w:tcBorders>
            <w:vAlign w:val="center"/>
          </w:tcPr>
          <w:p w14:paraId="31AC316F" w14:textId="77777777" w:rsidR="00D80574" w:rsidRPr="00D80574" w:rsidRDefault="00D80574" w:rsidP="00D80574">
            <w:pPr>
              <w:suppressAutoHyphens/>
              <w:spacing w:after="0" w:line="240" w:lineRule="auto"/>
              <w:rPr>
                <w:rFonts w:ascii="Times New Roman" w:eastAsia="Times New Roman" w:hAnsi="Times New Roman" w:cs="Calibri"/>
                <w:b/>
                <w:bCs/>
                <w:sz w:val="24"/>
                <w:szCs w:val="24"/>
                <w:lang w:eastAsia="ar-SA"/>
              </w:rPr>
            </w:pPr>
            <w:r w:rsidRPr="00D80574">
              <w:rPr>
                <w:rFonts w:ascii="Times New Roman" w:eastAsia="Times New Roman" w:hAnsi="Times New Roman" w:cs="Calibri"/>
                <w:b/>
                <w:bCs/>
                <w:sz w:val="24"/>
                <w:szCs w:val="24"/>
                <w:lang w:eastAsia="ar-SA"/>
              </w:rPr>
              <w:t>Дифференцированный зачет</w:t>
            </w:r>
          </w:p>
        </w:tc>
        <w:tc>
          <w:tcPr>
            <w:tcW w:w="1212" w:type="dxa"/>
            <w:tcBorders>
              <w:top w:val="single" w:sz="4" w:space="0" w:color="auto"/>
              <w:left w:val="nil"/>
              <w:bottom w:val="single" w:sz="4" w:space="0" w:color="auto"/>
              <w:right w:val="single" w:sz="8" w:space="0" w:color="auto"/>
            </w:tcBorders>
            <w:shd w:val="clear" w:color="auto" w:fill="auto"/>
            <w:vAlign w:val="bottom"/>
          </w:tcPr>
          <w:p w14:paraId="35F140B3" w14:textId="77777777" w:rsidR="00D80574" w:rsidRPr="00D80574" w:rsidRDefault="00D80574" w:rsidP="00D80574">
            <w:pPr>
              <w:suppressAutoHyphens/>
              <w:spacing w:after="0" w:line="240" w:lineRule="auto"/>
              <w:jc w:val="center"/>
              <w:rPr>
                <w:rFonts w:ascii="Times New Roman" w:eastAsia="Times New Roman" w:hAnsi="Times New Roman" w:cs="Calibri"/>
                <w:b/>
                <w:iCs/>
                <w:sz w:val="24"/>
                <w:szCs w:val="24"/>
                <w:lang w:eastAsia="ar-SA"/>
              </w:rPr>
            </w:pPr>
            <w:r w:rsidRPr="00D80574">
              <w:rPr>
                <w:rFonts w:ascii="Times New Roman" w:eastAsia="Times New Roman" w:hAnsi="Times New Roman" w:cs="Calibri"/>
                <w:b/>
                <w:iCs/>
                <w:sz w:val="24"/>
                <w:szCs w:val="24"/>
                <w:lang w:eastAsia="ar-SA"/>
              </w:rPr>
              <w:t>2</w:t>
            </w:r>
          </w:p>
        </w:tc>
        <w:tc>
          <w:tcPr>
            <w:tcW w:w="1669" w:type="dxa"/>
            <w:tcBorders>
              <w:left w:val="single" w:sz="8" w:space="0" w:color="auto"/>
              <w:bottom w:val="single" w:sz="4" w:space="0" w:color="auto"/>
              <w:right w:val="single" w:sz="8" w:space="0" w:color="auto"/>
            </w:tcBorders>
            <w:vAlign w:val="center"/>
          </w:tcPr>
          <w:p w14:paraId="034BD08C"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tc>
      </w:tr>
      <w:tr w:rsidR="00D80574" w:rsidRPr="00D80574" w14:paraId="5DE7FDDD" w14:textId="77777777" w:rsidTr="00D80574">
        <w:trPr>
          <w:trHeight w:val="240"/>
        </w:trPr>
        <w:tc>
          <w:tcPr>
            <w:tcW w:w="3119" w:type="dxa"/>
            <w:tcBorders>
              <w:left w:val="single" w:sz="8" w:space="0" w:color="auto"/>
              <w:bottom w:val="single" w:sz="8" w:space="0" w:color="auto"/>
              <w:right w:val="single" w:sz="8" w:space="0" w:color="auto"/>
            </w:tcBorders>
            <w:vAlign w:val="center"/>
          </w:tcPr>
          <w:p w14:paraId="35FB1283" w14:textId="77777777" w:rsidR="00D80574" w:rsidRPr="00D80574" w:rsidRDefault="00D80574" w:rsidP="00D80574">
            <w:pPr>
              <w:suppressAutoHyphens/>
              <w:spacing w:after="0" w:line="240" w:lineRule="auto"/>
              <w:outlineLvl w:val="6"/>
              <w:rPr>
                <w:rFonts w:ascii="Calibri" w:eastAsia="Times New Roman" w:hAnsi="Calibri" w:cs="Times New Roman"/>
                <w:lang w:eastAsia="ar-SA"/>
              </w:rPr>
            </w:pPr>
          </w:p>
        </w:tc>
        <w:tc>
          <w:tcPr>
            <w:tcW w:w="9419" w:type="dxa"/>
            <w:tcBorders>
              <w:top w:val="single" w:sz="4" w:space="0" w:color="auto"/>
              <w:left w:val="nil"/>
              <w:bottom w:val="single" w:sz="4" w:space="0" w:color="auto"/>
              <w:right w:val="single" w:sz="8" w:space="0" w:color="auto"/>
            </w:tcBorders>
            <w:shd w:val="clear" w:color="auto" w:fill="auto"/>
          </w:tcPr>
          <w:p w14:paraId="7C01F64A" w14:textId="77777777" w:rsidR="00D80574" w:rsidRPr="00D80574" w:rsidRDefault="00D80574" w:rsidP="00D80574">
            <w:pPr>
              <w:suppressAutoHyphens/>
              <w:spacing w:after="0" w:line="240" w:lineRule="auto"/>
              <w:jc w:val="center"/>
              <w:rPr>
                <w:rFonts w:ascii="Times New Roman" w:eastAsia="Times New Roman" w:hAnsi="Times New Roman" w:cs="Calibri"/>
                <w:b/>
                <w:bCs/>
                <w:sz w:val="24"/>
                <w:szCs w:val="24"/>
                <w:lang w:eastAsia="ar-SA"/>
              </w:rPr>
            </w:pPr>
            <w:r w:rsidRPr="00D80574">
              <w:rPr>
                <w:rFonts w:ascii="Times New Roman" w:eastAsia="Times New Roman" w:hAnsi="Times New Roman" w:cs="Calibri"/>
                <w:b/>
                <w:bCs/>
                <w:sz w:val="24"/>
                <w:szCs w:val="24"/>
                <w:lang w:eastAsia="ar-SA"/>
              </w:rPr>
              <w:t>Всего:</w:t>
            </w:r>
          </w:p>
        </w:tc>
        <w:tc>
          <w:tcPr>
            <w:tcW w:w="1212" w:type="dxa"/>
            <w:tcBorders>
              <w:top w:val="single" w:sz="4" w:space="0" w:color="auto"/>
              <w:left w:val="nil"/>
              <w:bottom w:val="single" w:sz="4" w:space="0" w:color="auto"/>
              <w:right w:val="single" w:sz="8" w:space="0" w:color="auto"/>
            </w:tcBorders>
            <w:shd w:val="clear" w:color="auto" w:fill="auto"/>
            <w:vAlign w:val="bottom"/>
          </w:tcPr>
          <w:p w14:paraId="725278C1" w14:textId="77777777" w:rsidR="00D80574" w:rsidRPr="00D80574" w:rsidRDefault="00D80574" w:rsidP="00D80574">
            <w:pPr>
              <w:suppressAutoHyphens/>
              <w:spacing w:after="0" w:line="240" w:lineRule="auto"/>
              <w:jc w:val="center"/>
              <w:rPr>
                <w:rFonts w:ascii="Times New Roman" w:eastAsia="Times New Roman" w:hAnsi="Times New Roman" w:cs="Calibri"/>
                <w:b/>
                <w:iCs/>
                <w:sz w:val="24"/>
                <w:szCs w:val="24"/>
                <w:lang w:eastAsia="ar-SA"/>
              </w:rPr>
            </w:pPr>
            <w:r w:rsidRPr="00D80574">
              <w:rPr>
                <w:rFonts w:ascii="Times New Roman" w:eastAsia="Times New Roman" w:hAnsi="Times New Roman" w:cs="Calibri"/>
                <w:b/>
                <w:iCs/>
                <w:sz w:val="24"/>
                <w:szCs w:val="24"/>
                <w:lang w:eastAsia="ar-SA"/>
              </w:rPr>
              <w:t>36</w:t>
            </w:r>
          </w:p>
        </w:tc>
        <w:tc>
          <w:tcPr>
            <w:tcW w:w="1669" w:type="dxa"/>
            <w:tcBorders>
              <w:left w:val="single" w:sz="8" w:space="0" w:color="auto"/>
              <w:bottom w:val="single" w:sz="4" w:space="0" w:color="auto"/>
              <w:right w:val="single" w:sz="8" w:space="0" w:color="auto"/>
            </w:tcBorders>
            <w:vAlign w:val="center"/>
          </w:tcPr>
          <w:p w14:paraId="60EF7853"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tc>
      </w:tr>
    </w:tbl>
    <w:p w14:paraId="2802EED6" w14:textId="77777777" w:rsidR="00D80574" w:rsidRPr="00D80574" w:rsidRDefault="00D80574" w:rsidP="00D8057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caps/>
          <w:sz w:val="24"/>
          <w:szCs w:val="24"/>
          <w:lang w:eastAsia="ar-SA"/>
        </w:rPr>
      </w:pPr>
    </w:p>
    <w:p w14:paraId="139162A2" w14:textId="77777777" w:rsidR="00D80574" w:rsidRPr="00D80574" w:rsidRDefault="00D80574" w:rsidP="00D8057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caps/>
          <w:sz w:val="24"/>
          <w:szCs w:val="24"/>
          <w:lang w:eastAsia="ar-SA"/>
        </w:rPr>
        <w:sectPr w:rsidR="00D80574" w:rsidRPr="00D80574" w:rsidSect="00D80574">
          <w:headerReference w:type="even" r:id="rId18"/>
          <w:headerReference w:type="default" r:id="rId19"/>
          <w:footerReference w:type="even" r:id="rId20"/>
          <w:footerReference w:type="default" r:id="rId21"/>
          <w:headerReference w:type="first" r:id="rId22"/>
          <w:footerReference w:type="first" r:id="rId23"/>
          <w:pgSz w:w="16838" w:h="11906" w:orient="landscape"/>
          <w:pgMar w:top="851" w:right="567" w:bottom="991" w:left="567" w:header="720" w:footer="708" w:gutter="0"/>
          <w:cols w:space="720"/>
          <w:docGrid w:linePitch="360"/>
        </w:sectPr>
      </w:pPr>
    </w:p>
    <w:p w14:paraId="4B81A0FD" w14:textId="77777777" w:rsidR="00D80574" w:rsidRPr="00D80574" w:rsidRDefault="00D80574" w:rsidP="00D8057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caps/>
          <w:sz w:val="24"/>
          <w:szCs w:val="24"/>
          <w:lang w:eastAsia="ar-SA"/>
        </w:rPr>
      </w:pPr>
      <w:r w:rsidRPr="00D80574">
        <w:rPr>
          <w:rFonts w:ascii="Times New Roman" w:eastAsia="Times New Roman" w:hAnsi="Times New Roman" w:cs="Times New Roman"/>
          <w:b/>
          <w:caps/>
          <w:sz w:val="24"/>
          <w:szCs w:val="24"/>
          <w:lang w:eastAsia="ar-SA"/>
        </w:rPr>
        <w:lastRenderedPageBreak/>
        <w:t>3. условия реализации УЧЕБНОЙ практики</w:t>
      </w:r>
    </w:p>
    <w:p w14:paraId="4709F655"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643BEE59"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b/>
          <w:bCs/>
          <w:sz w:val="24"/>
          <w:szCs w:val="24"/>
          <w:lang w:eastAsia="ar-SA"/>
        </w:rPr>
        <w:t>3.1 Требования к минимальному материально-техническому обеспечению</w:t>
      </w:r>
    </w:p>
    <w:p w14:paraId="6A33B382" w14:textId="77777777" w:rsidR="00D80574" w:rsidRPr="00D80574" w:rsidRDefault="00D80574" w:rsidP="00D80574">
      <w:pPr>
        <w:suppressAutoHyphens/>
        <w:spacing w:after="0" w:line="240" w:lineRule="auto"/>
        <w:ind w:firstLine="567"/>
        <w:jc w:val="both"/>
        <w:rPr>
          <w:rFonts w:ascii="Times New Roman" w:eastAsia="Times New Roman" w:hAnsi="Times New Roman" w:cs="Calibri"/>
          <w:bCs/>
          <w:sz w:val="24"/>
          <w:szCs w:val="24"/>
          <w:lang w:eastAsia="ar-SA"/>
        </w:rPr>
      </w:pPr>
      <w:r w:rsidRPr="00D80574">
        <w:rPr>
          <w:rFonts w:ascii="Times New Roman" w:eastAsia="Times New Roman" w:hAnsi="Times New Roman" w:cs="Times New Roman"/>
          <w:bCs/>
          <w:sz w:val="24"/>
          <w:szCs w:val="24"/>
          <w:lang w:eastAsia="ar-SA"/>
        </w:rPr>
        <w:tab/>
      </w:r>
      <w:r w:rsidRPr="00D80574">
        <w:rPr>
          <w:rFonts w:ascii="Times New Roman" w:eastAsia="Times New Roman" w:hAnsi="Times New Roman" w:cs="Calibri"/>
          <w:sz w:val="24"/>
          <w:szCs w:val="24"/>
          <w:lang w:eastAsia="ar-SA"/>
        </w:rPr>
        <w:t>Реализация рабочей программы учебной практики обеспечена</w:t>
      </w:r>
      <w:r w:rsidRPr="00D80574">
        <w:rPr>
          <w:rFonts w:ascii="Times New Roman" w:eastAsia="Times New Roman" w:hAnsi="Times New Roman" w:cs="Calibri"/>
          <w:sz w:val="24"/>
          <w:szCs w:val="24"/>
        </w:rPr>
        <w:t xml:space="preserve"> учебными лабораториями (мастерскими) </w:t>
      </w:r>
      <w:r w:rsidRPr="00D80574">
        <w:rPr>
          <w:rFonts w:ascii="Times New Roman" w:eastAsia="Times New Roman" w:hAnsi="Times New Roman" w:cs="Calibri"/>
          <w:bCs/>
          <w:sz w:val="24"/>
          <w:szCs w:val="24"/>
          <w:lang w:eastAsia="ar-SA"/>
        </w:rPr>
        <w:t xml:space="preserve">«Поварское дело» и «Кондитерское дело» с зонами для первичной обработки овощей, грибов, рыбы, нерыбного водного сырья, мяса, птицы, дичи, фруктов, ягод. </w:t>
      </w:r>
    </w:p>
    <w:p w14:paraId="5C7A60A3"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bCs/>
          <w:sz w:val="24"/>
          <w:szCs w:val="24"/>
          <w:lang w:eastAsia="ar-SA"/>
        </w:rPr>
      </w:pPr>
      <w:r w:rsidRPr="00D80574">
        <w:rPr>
          <w:rFonts w:ascii="Times New Roman" w:eastAsia="Times New Roman" w:hAnsi="Times New Roman" w:cs="Calibri"/>
          <w:bCs/>
          <w:sz w:val="24"/>
          <w:szCs w:val="24"/>
          <w:lang w:eastAsia="ar-SA"/>
        </w:rPr>
        <w:t>Учебная практика реализуется в мастерских и включает оборудование, инструменты, расходные материалы, обеспечивающие выполнение всех видов работ, определенных содержанием программы профессионального модуля.</w:t>
      </w:r>
    </w:p>
    <w:p w14:paraId="5DDA21F5"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Оборудование и технологическое оснащение лаборатории и рабочих мест для обработки овощей, грибов, рыбы, нерыбного водного сырья, мяса, птицы, дичи, фруктов, ягод:</w:t>
      </w:r>
    </w:p>
    <w:p w14:paraId="14559E8E"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bCs/>
          <w:sz w:val="24"/>
          <w:szCs w:val="24"/>
          <w:u w:val="single"/>
        </w:rPr>
      </w:pPr>
      <w:r w:rsidRPr="00D80574">
        <w:rPr>
          <w:rFonts w:ascii="Times New Roman" w:eastAsia="Times New Roman" w:hAnsi="Times New Roman" w:cs="Calibri"/>
          <w:bCs/>
          <w:sz w:val="24"/>
          <w:szCs w:val="24"/>
          <w:u w:val="single"/>
        </w:rPr>
        <w:t xml:space="preserve">Оборудование: </w:t>
      </w:r>
    </w:p>
    <w:p w14:paraId="33B06C4D"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bCs/>
          <w:sz w:val="24"/>
          <w:szCs w:val="24"/>
        </w:rPr>
      </w:pPr>
      <w:r w:rsidRPr="00D80574">
        <w:rPr>
          <w:rFonts w:ascii="Times New Roman" w:eastAsia="Times New Roman" w:hAnsi="Times New Roman" w:cs="Calibri"/>
          <w:bCs/>
          <w:sz w:val="24"/>
          <w:szCs w:val="24"/>
        </w:rPr>
        <w:t>Рабочее место преподавателя.</w:t>
      </w:r>
    </w:p>
    <w:p w14:paraId="1237A117"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bCs/>
          <w:sz w:val="24"/>
          <w:szCs w:val="24"/>
        </w:rPr>
      </w:pPr>
      <w:r w:rsidRPr="00D80574">
        <w:rPr>
          <w:rFonts w:ascii="Times New Roman" w:eastAsia="Times New Roman" w:hAnsi="Times New Roman" w:cs="Calibri"/>
          <w:bCs/>
          <w:sz w:val="24"/>
          <w:szCs w:val="24"/>
        </w:rPr>
        <w:t>Место для презентации готовой кулинарной продукции (обеденный стол, стулья, шкаф для столовой посуды).</w:t>
      </w:r>
    </w:p>
    <w:p w14:paraId="7B2B9E08"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bCs/>
          <w:sz w:val="24"/>
          <w:szCs w:val="24"/>
        </w:rPr>
      </w:pPr>
      <w:r w:rsidRPr="00D80574">
        <w:rPr>
          <w:rFonts w:ascii="Times New Roman" w:eastAsia="Times New Roman" w:hAnsi="Times New Roman" w:cs="Calibri"/>
          <w:bCs/>
          <w:sz w:val="24"/>
          <w:szCs w:val="24"/>
        </w:rPr>
        <w:t>Технические средства обучения (компьютер, средства аудиовизуализации, мультимедийные и интерактивные обучающие материалы).</w:t>
      </w:r>
    </w:p>
    <w:p w14:paraId="535A9F54"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bCs/>
          <w:sz w:val="24"/>
          <w:szCs w:val="24"/>
        </w:rPr>
      </w:pPr>
      <w:r w:rsidRPr="00D80574">
        <w:rPr>
          <w:rFonts w:ascii="Times New Roman" w:eastAsia="Times New Roman" w:hAnsi="Times New Roman" w:cs="Calibri"/>
          <w:bCs/>
          <w:sz w:val="24"/>
          <w:szCs w:val="24"/>
        </w:rPr>
        <w:t>Основное и вспомогательное технологическое оборудование:</w:t>
      </w:r>
    </w:p>
    <w:p w14:paraId="569F2E42"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bCs/>
          <w:sz w:val="24"/>
          <w:szCs w:val="24"/>
        </w:rPr>
        <w:sectPr w:rsidR="00D80574" w:rsidRPr="00D80574" w:rsidSect="00D80574">
          <w:pgSz w:w="11906" w:h="16838"/>
          <w:pgMar w:top="567" w:right="991" w:bottom="567" w:left="851" w:header="0" w:footer="708" w:gutter="0"/>
          <w:cols w:space="720"/>
          <w:docGrid w:linePitch="360"/>
        </w:sectPr>
      </w:pPr>
    </w:p>
    <w:p w14:paraId="33BE8487"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bCs/>
          <w:sz w:val="24"/>
          <w:szCs w:val="24"/>
        </w:rPr>
      </w:pPr>
      <w:r w:rsidRPr="00D80574">
        <w:rPr>
          <w:rFonts w:ascii="Times New Roman" w:eastAsia="Times New Roman" w:hAnsi="Times New Roman" w:cs="Calibri"/>
          <w:bCs/>
          <w:sz w:val="24"/>
          <w:szCs w:val="24"/>
        </w:rPr>
        <w:t xml:space="preserve">Весы настольные электронные; </w:t>
      </w:r>
    </w:p>
    <w:p w14:paraId="2EEEEDC2"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bCs/>
          <w:sz w:val="24"/>
          <w:szCs w:val="24"/>
        </w:rPr>
      </w:pPr>
      <w:r w:rsidRPr="00D80574">
        <w:rPr>
          <w:rFonts w:ascii="Times New Roman" w:eastAsia="Times New Roman" w:hAnsi="Times New Roman" w:cs="Calibri"/>
          <w:bCs/>
          <w:sz w:val="24"/>
          <w:szCs w:val="24"/>
        </w:rPr>
        <w:t xml:space="preserve">Шкаф холодильный;  </w:t>
      </w:r>
    </w:p>
    <w:p w14:paraId="1F240697"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bCs/>
          <w:sz w:val="24"/>
          <w:szCs w:val="24"/>
        </w:rPr>
      </w:pPr>
      <w:r w:rsidRPr="00D80574">
        <w:rPr>
          <w:rFonts w:ascii="Times New Roman" w:eastAsia="Times New Roman" w:hAnsi="Times New Roman" w:cs="Calibri"/>
          <w:bCs/>
          <w:sz w:val="24"/>
          <w:szCs w:val="24"/>
        </w:rPr>
        <w:t>Шкаф морозильный;</w:t>
      </w:r>
    </w:p>
    <w:p w14:paraId="441DA3E6"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bCs/>
          <w:sz w:val="24"/>
          <w:szCs w:val="24"/>
        </w:rPr>
      </w:pPr>
      <w:r w:rsidRPr="00D80574">
        <w:rPr>
          <w:rFonts w:ascii="Times New Roman" w:eastAsia="Times New Roman" w:hAnsi="Times New Roman" w:cs="Calibri"/>
          <w:bCs/>
          <w:sz w:val="24"/>
          <w:szCs w:val="24"/>
        </w:rPr>
        <w:t>Шкаф шоковой заморозки;</w:t>
      </w:r>
    </w:p>
    <w:p w14:paraId="40258E9D"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bCs/>
          <w:sz w:val="24"/>
          <w:szCs w:val="24"/>
        </w:rPr>
      </w:pPr>
      <w:r w:rsidRPr="00D80574">
        <w:rPr>
          <w:rFonts w:ascii="Times New Roman" w:eastAsia="Times New Roman" w:hAnsi="Times New Roman" w:cs="Calibri"/>
          <w:bCs/>
          <w:sz w:val="24"/>
          <w:szCs w:val="24"/>
        </w:rPr>
        <w:t>Блендер (ручной с дополнительной насадкой для взбивания);</w:t>
      </w:r>
    </w:p>
    <w:p w14:paraId="7BDCF1A0"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bCs/>
          <w:sz w:val="24"/>
          <w:szCs w:val="24"/>
        </w:rPr>
      </w:pPr>
      <w:r w:rsidRPr="00D80574">
        <w:rPr>
          <w:rFonts w:ascii="Times New Roman" w:eastAsia="Times New Roman" w:hAnsi="Times New Roman" w:cs="Calibri"/>
          <w:bCs/>
          <w:sz w:val="24"/>
          <w:szCs w:val="24"/>
        </w:rPr>
        <w:t>Мясорубка;</w:t>
      </w:r>
    </w:p>
    <w:p w14:paraId="662E8A19"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bCs/>
          <w:sz w:val="24"/>
          <w:szCs w:val="24"/>
        </w:rPr>
      </w:pPr>
      <w:r w:rsidRPr="00D80574">
        <w:rPr>
          <w:rFonts w:ascii="Times New Roman" w:eastAsia="Times New Roman" w:hAnsi="Times New Roman" w:cs="Calibri"/>
          <w:bCs/>
          <w:sz w:val="24"/>
          <w:szCs w:val="24"/>
        </w:rPr>
        <w:t>Овощерезка;</w:t>
      </w:r>
    </w:p>
    <w:p w14:paraId="2274CE68"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bCs/>
          <w:sz w:val="24"/>
          <w:szCs w:val="24"/>
        </w:rPr>
      </w:pPr>
      <w:r w:rsidRPr="00D80574">
        <w:rPr>
          <w:rFonts w:ascii="Times New Roman" w:eastAsia="Times New Roman" w:hAnsi="Times New Roman" w:cs="Calibri"/>
          <w:bCs/>
          <w:sz w:val="24"/>
          <w:szCs w:val="24"/>
        </w:rPr>
        <w:t xml:space="preserve">Слайсер;  </w:t>
      </w:r>
    </w:p>
    <w:p w14:paraId="761F1FC7"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bCs/>
          <w:sz w:val="24"/>
          <w:szCs w:val="24"/>
        </w:rPr>
      </w:pPr>
      <w:r w:rsidRPr="00D80574">
        <w:rPr>
          <w:rFonts w:ascii="Times New Roman" w:eastAsia="Times New Roman" w:hAnsi="Times New Roman" w:cs="Calibri"/>
          <w:bCs/>
          <w:sz w:val="24"/>
          <w:szCs w:val="24"/>
        </w:rPr>
        <w:t>Куттер или бликсер (для тонкого измельчения продуктов) или процессор кухонный;</w:t>
      </w:r>
    </w:p>
    <w:p w14:paraId="231317BF"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bCs/>
          <w:sz w:val="24"/>
          <w:szCs w:val="24"/>
        </w:rPr>
      </w:pPr>
      <w:r w:rsidRPr="00D80574">
        <w:rPr>
          <w:rFonts w:ascii="Times New Roman" w:eastAsia="Times New Roman" w:hAnsi="Times New Roman" w:cs="Calibri"/>
          <w:bCs/>
          <w:sz w:val="24"/>
          <w:szCs w:val="24"/>
        </w:rPr>
        <w:t xml:space="preserve">Машина для вакуумной упаковки;  </w:t>
      </w:r>
    </w:p>
    <w:p w14:paraId="2E82B701"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bCs/>
          <w:sz w:val="24"/>
          <w:szCs w:val="24"/>
        </w:rPr>
      </w:pPr>
      <w:r w:rsidRPr="00D80574">
        <w:rPr>
          <w:rFonts w:ascii="Times New Roman" w:eastAsia="Times New Roman" w:hAnsi="Times New Roman" w:cs="Calibri"/>
          <w:bCs/>
          <w:sz w:val="24"/>
          <w:szCs w:val="24"/>
        </w:rPr>
        <w:t>Нитраттестер;</w:t>
      </w:r>
    </w:p>
    <w:p w14:paraId="67B3792D"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bCs/>
          <w:sz w:val="24"/>
          <w:szCs w:val="24"/>
        </w:rPr>
      </w:pPr>
      <w:r w:rsidRPr="00D80574">
        <w:rPr>
          <w:rFonts w:ascii="Times New Roman" w:eastAsia="Times New Roman" w:hAnsi="Times New Roman" w:cs="Calibri"/>
          <w:bCs/>
          <w:sz w:val="24"/>
          <w:szCs w:val="24"/>
        </w:rPr>
        <w:t>Стол приозводственный;</w:t>
      </w:r>
    </w:p>
    <w:p w14:paraId="6B3CAF0D"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bCs/>
          <w:sz w:val="24"/>
          <w:szCs w:val="24"/>
        </w:rPr>
      </w:pPr>
      <w:r w:rsidRPr="00D80574">
        <w:rPr>
          <w:rFonts w:ascii="Times New Roman" w:eastAsia="Times New Roman" w:hAnsi="Times New Roman" w:cs="Calibri"/>
          <w:bCs/>
          <w:sz w:val="24"/>
          <w:szCs w:val="24"/>
        </w:rPr>
        <w:t>Стол производственный с моечной ванной;</w:t>
      </w:r>
    </w:p>
    <w:p w14:paraId="121481A8"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bCs/>
          <w:sz w:val="24"/>
          <w:szCs w:val="24"/>
        </w:rPr>
      </w:pPr>
      <w:r w:rsidRPr="00D80574">
        <w:rPr>
          <w:rFonts w:ascii="Times New Roman" w:eastAsia="Times New Roman" w:hAnsi="Times New Roman" w:cs="Calibri"/>
          <w:bCs/>
          <w:sz w:val="24"/>
          <w:szCs w:val="24"/>
        </w:rPr>
        <w:t>Стеллаж передвижной;</w:t>
      </w:r>
    </w:p>
    <w:p w14:paraId="37BECE4B"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bCs/>
          <w:sz w:val="24"/>
          <w:szCs w:val="24"/>
        </w:rPr>
      </w:pPr>
      <w:r w:rsidRPr="00D80574">
        <w:rPr>
          <w:rFonts w:ascii="Times New Roman" w:eastAsia="Times New Roman" w:hAnsi="Times New Roman" w:cs="Calibri"/>
          <w:bCs/>
          <w:sz w:val="24"/>
          <w:szCs w:val="24"/>
        </w:rPr>
        <w:t>Моечная ванна двухсекционная.</w:t>
      </w:r>
    </w:p>
    <w:p w14:paraId="2DFCD8EE"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u w:val="single"/>
          <w:lang w:eastAsia="ar-SA"/>
        </w:rPr>
        <w:t>Инвентарь, инструменты, кухонная посуда</w:t>
      </w:r>
      <w:r w:rsidRPr="00D80574">
        <w:rPr>
          <w:rFonts w:ascii="Times New Roman" w:eastAsia="Times New Roman" w:hAnsi="Times New Roman" w:cs="Calibri"/>
          <w:sz w:val="24"/>
          <w:szCs w:val="24"/>
          <w:lang w:eastAsia="ar-SA"/>
        </w:rPr>
        <w:t xml:space="preserve">: </w:t>
      </w:r>
    </w:p>
    <w:p w14:paraId="581AF974"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bCs/>
          <w:sz w:val="24"/>
          <w:szCs w:val="24"/>
        </w:rPr>
      </w:pPr>
      <w:r w:rsidRPr="00D80574">
        <w:rPr>
          <w:rFonts w:ascii="Times New Roman" w:eastAsia="Times New Roman" w:hAnsi="Times New Roman" w:cs="Calibri"/>
          <w:bCs/>
          <w:sz w:val="24"/>
          <w:szCs w:val="24"/>
        </w:rPr>
        <w:t>Набор инструментов для карвинга;</w:t>
      </w:r>
    </w:p>
    <w:p w14:paraId="1DE0AC90"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Набор ножей «поварская тройка»;</w:t>
      </w:r>
    </w:p>
    <w:p w14:paraId="4F48C67C"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Calibri"/>
          <w:bCs/>
          <w:sz w:val="24"/>
          <w:szCs w:val="24"/>
        </w:rPr>
        <w:t>Ножи для удаления глазков, экономной очистки овощей</w:t>
      </w:r>
      <w:r w:rsidRPr="00D80574">
        <w:rPr>
          <w:rFonts w:ascii="Times New Roman" w:eastAsia="Times New Roman" w:hAnsi="Times New Roman" w:cs="Calibri"/>
          <w:sz w:val="24"/>
          <w:szCs w:val="24"/>
          <w:lang w:eastAsia="ar-SA"/>
        </w:rPr>
        <w:t xml:space="preserve">; </w:t>
      </w:r>
    </w:p>
    <w:p w14:paraId="35F36966"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Рыбочистки;</w:t>
      </w:r>
    </w:p>
    <w:p w14:paraId="561F4C8A"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Пинцеты для рыбы; </w:t>
      </w:r>
    </w:p>
    <w:p w14:paraId="09C825D9"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Тяпки; </w:t>
      </w:r>
    </w:p>
    <w:p w14:paraId="5E60B5E5"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Топорики;</w:t>
      </w:r>
    </w:p>
    <w:p w14:paraId="3F2EF7A5"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Calibri"/>
          <w:bCs/>
          <w:sz w:val="24"/>
          <w:szCs w:val="24"/>
        </w:rPr>
        <w:t>Тендрайзеры ручные;</w:t>
      </w:r>
      <w:r w:rsidRPr="00D80574">
        <w:rPr>
          <w:rFonts w:ascii="Times New Roman" w:eastAsia="Times New Roman" w:hAnsi="Times New Roman" w:cs="Calibri"/>
          <w:sz w:val="24"/>
          <w:szCs w:val="24"/>
          <w:lang w:eastAsia="ar-SA"/>
        </w:rPr>
        <w:t xml:space="preserve"> </w:t>
      </w:r>
    </w:p>
    <w:p w14:paraId="07DF4C89"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Функциональные емкости из нержавеющей стали для хранения и транспортировки; </w:t>
      </w:r>
    </w:p>
    <w:p w14:paraId="1C87E436"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Набор разделочных досок (деревянных с маркировкой или из пластика с цветовой маркировкой для каждой группы продуктов); </w:t>
      </w:r>
    </w:p>
    <w:p w14:paraId="244AA730"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Подставка для разделочных досок; </w:t>
      </w:r>
    </w:p>
    <w:p w14:paraId="5EFC9F6C"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Мерные стаканы; </w:t>
      </w:r>
    </w:p>
    <w:p w14:paraId="1C7CDAE9"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Мерные ложки;</w:t>
      </w:r>
    </w:p>
    <w:p w14:paraId="7CE6ECF7"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Кисти силиконовые;</w:t>
      </w:r>
    </w:p>
    <w:p w14:paraId="421DB525"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Миски (нержавеющая сталь);</w:t>
      </w:r>
    </w:p>
    <w:p w14:paraId="08BB1833"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Шенуа;</w:t>
      </w:r>
    </w:p>
    <w:p w14:paraId="0C9C0225"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Лопатки (металлические, силиконовые); </w:t>
      </w:r>
    </w:p>
    <w:p w14:paraId="580AFFF6"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Щипцы кулинарные;</w:t>
      </w:r>
    </w:p>
    <w:p w14:paraId="390A54E3"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Камень точильный или мусат для правки ножей; </w:t>
      </w:r>
    </w:p>
    <w:p w14:paraId="5C675E1B"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Корзины для органических и неорганических отходов; </w:t>
      </w:r>
    </w:p>
    <w:p w14:paraId="04922341"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наборы гастроемкостей 5 л, 3 л, 2 л, 1,5 л, 1 л; </w:t>
      </w:r>
    </w:p>
    <w:p w14:paraId="755F283C"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u w:val="single"/>
          <w:lang w:eastAsia="ar-SA"/>
        </w:rPr>
        <w:t>Расходные материалы</w:t>
      </w:r>
      <w:r w:rsidRPr="00D80574">
        <w:rPr>
          <w:rFonts w:ascii="Times New Roman" w:eastAsia="Times New Roman" w:hAnsi="Times New Roman" w:cs="Calibri"/>
          <w:sz w:val="24"/>
          <w:szCs w:val="24"/>
          <w:lang w:eastAsia="ar-SA"/>
        </w:rPr>
        <w:t xml:space="preserve">: </w:t>
      </w:r>
    </w:p>
    <w:p w14:paraId="5E978BC4"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Пергамент; </w:t>
      </w:r>
    </w:p>
    <w:p w14:paraId="76D9D5B6"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Стрейч пленка для пищевых продуктов; </w:t>
      </w:r>
    </w:p>
    <w:p w14:paraId="1DE89C75"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Пакеты для вакуумного аппарата; </w:t>
      </w:r>
    </w:p>
    <w:p w14:paraId="7FC6F95C"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Шпагат, </w:t>
      </w:r>
    </w:p>
    <w:p w14:paraId="0F593BDB"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Контейнеры одноразовые для пищевых продуктов; </w:t>
      </w:r>
    </w:p>
    <w:p w14:paraId="6D59F6BB" w14:textId="77777777" w:rsidR="00D80574" w:rsidRPr="00D80574" w:rsidRDefault="00D80574" w:rsidP="00D80574">
      <w:pPr>
        <w:tabs>
          <w:tab w:val="left" w:pos="2127"/>
        </w:tabs>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Перчатки силиконовые.</w:t>
      </w:r>
    </w:p>
    <w:p w14:paraId="2F5B4A49"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sectPr w:rsidR="00D80574" w:rsidRPr="00D80574" w:rsidSect="00D80574">
          <w:type w:val="continuous"/>
          <w:pgSz w:w="11906" w:h="16838"/>
          <w:pgMar w:top="567" w:right="991" w:bottom="567" w:left="851" w:header="720" w:footer="708" w:gutter="0"/>
          <w:cols w:num="2" w:space="720"/>
          <w:docGrid w:linePitch="360"/>
        </w:sectPr>
      </w:pPr>
    </w:p>
    <w:p w14:paraId="5C3DB127"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p>
    <w:p w14:paraId="45C20ED1" w14:textId="77777777" w:rsidR="00D80574" w:rsidRPr="00D80574" w:rsidRDefault="00D80574" w:rsidP="00D80574">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sz w:val="24"/>
          <w:szCs w:val="24"/>
          <w:lang w:eastAsia="ar-SA"/>
        </w:rPr>
      </w:pPr>
      <w:proofErr w:type="gramStart"/>
      <w:r w:rsidRPr="00D80574">
        <w:rPr>
          <w:rFonts w:ascii="Times New Roman" w:eastAsia="Times New Roman" w:hAnsi="Times New Roman" w:cs="Times New Roman"/>
          <w:b/>
          <w:sz w:val="24"/>
          <w:szCs w:val="24"/>
          <w:lang w:eastAsia="ar-SA"/>
        </w:rPr>
        <w:t>3.2  Информационное</w:t>
      </w:r>
      <w:proofErr w:type="gramEnd"/>
      <w:r w:rsidRPr="00D80574">
        <w:rPr>
          <w:rFonts w:ascii="Times New Roman" w:eastAsia="Times New Roman" w:hAnsi="Times New Roman" w:cs="Times New Roman"/>
          <w:b/>
          <w:sz w:val="24"/>
          <w:szCs w:val="24"/>
          <w:lang w:eastAsia="ar-SA"/>
        </w:rPr>
        <w:t xml:space="preserve"> обеспечение обучения</w:t>
      </w:r>
    </w:p>
    <w:p w14:paraId="40BF461C" w14:textId="77777777" w:rsidR="00D80574" w:rsidRPr="00D80574" w:rsidRDefault="00D80574" w:rsidP="00D80574">
      <w:pPr>
        <w:numPr>
          <w:ilvl w:val="2"/>
          <w:numId w:val="1"/>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sz w:val="24"/>
          <w:szCs w:val="24"/>
        </w:rPr>
      </w:pPr>
      <w:r w:rsidRPr="00D80574">
        <w:rPr>
          <w:rFonts w:ascii="Times New Roman" w:eastAsia="Times New Roman" w:hAnsi="Times New Roman" w:cs="Calibri"/>
          <w:bCs/>
          <w:sz w:val="24"/>
          <w:szCs w:val="24"/>
        </w:rPr>
        <w:t xml:space="preserve">          Для реализации программы библиотечный фонд имеет печатные и/или электронные образовательные и информационные ресурсы, рекомендуемые для использования в образовательном процессе.</w:t>
      </w:r>
    </w:p>
    <w:p w14:paraId="04F18661" w14:textId="77777777" w:rsidR="00D80574" w:rsidRPr="00D80574" w:rsidRDefault="00D80574" w:rsidP="00D80574">
      <w:pPr>
        <w:suppressAutoHyphens/>
        <w:spacing w:after="0" w:line="240" w:lineRule="auto"/>
        <w:jc w:val="both"/>
        <w:rPr>
          <w:rFonts w:ascii="Times New Roman" w:eastAsia="Times New Roman" w:hAnsi="Times New Roman" w:cs="Calibri"/>
          <w:sz w:val="24"/>
          <w:szCs w:val="24"/>
          <w:lang w:eastAsia="ar-SA"/>
        </w:rPr>
      </w:pPr>
    </w:p>
    <w:p w14:paraId="40BCE16C"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b/>
          <w:bCs/>
          <w:sz w:val="24"/>
          <w:szCs w:val="24"/>
          <w:lang w:eastAsia="ar-SA"/>
        </w:rPr>
        <w:lastRenderedPageBreak/>
        <w:t>Перечень рекомендуемых учебных изданий, Интернет-ресурсов, дополнительной литературы</w:t>
      </w:r>
    </w:p>
    <w:p w14:paraId="2920D031" w14:textId="77777777" w:rsidR="00D80574" w:rsidRPr="00D80574" w:rsidRDefault="00D80574" w:rsidP="00D80574">
      <w:pPr>
        <w:suppressAutoHyphens/>
        <w:spacing w:after="0" w:line="240" w:lineRule="auto"/>
        <w:rPr>
          <w:rFonts w:ascii="Times New Roman" w:eastAsia="Times New Roman" w:hAnsi="Times New Roman" w:cs="Times New Roman"/>
          <w:bCs/>
          <w:sz w:val="24"/>
          <w:szCs w:val="24"/>
          <w:lang w:eastAsia="ar-SA"/>
        </w:rPr>
      </w:pPr>
    </w:p>
    <w:p w14:paraId="6ADFA71D" w14:textId="77777777" w:rsidR="00D80574" w:rsidRPr="00D80574" w:rsidRDefault="00D80574" w:rsidP="00D80574">
      <w:pPr>
        <w:suppressAutoHyphens/>
        <w:spacing w:after="0" w:line="240" w:lineRule="auto"/>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b/>
          <w:bCs/>
          <w:sz w:val="24"/>
          <w:szCs w:val="24"/>
          <w:lang w:eastAsia="ar-SA"/>
        </w:rPr>
        <w:t xml:space="preserve">Основные источники: </w:t>
      </w:r>
    </w:p>
    <w:p w14:paraId="211AF009" w14:textId="77777777" w:rsidR="00D80574" w:rsidRPr="00D80574" w:rsidRDefault="00D80574" w:rsidP="00D80574">
      <w:pPr>
        <w:autoSpaceDE w:val="0"/>
        <w:autoSpaceDN w:val="0"/>
        <w:adjustRightInd w:val="0"/>
        <w:spacing w:after="87" w:line="240" w:lineRule="auto"/>
        <w:jc w:val="both"/>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1. Самородова И.П. «Организация процесса приготовления и приготовление полуфабриката для сложной кулинарной продукции» (3-е изд.) (в эл. формате) </w:t>
      </w:r>
      <w:proofErr w:type="gramStart"/>
      <w:r w:rsidRPr="00D80574">
        <w:rPr>
          <w:rFonts w:ascii="Times New Roman" w:eastAsia="Times New Roman" w:hAnsi="Times New Roman" w:cs="Times New Roman"/>
          <w:color w:val="000000"/>
          <w:sz w:val="24"/>
          <w:szCs w:val="24"/>
        </w:rPr>
        <w:t>2021 .</w:t>
      </w:r>
      <w:proofErr w:type="gramEnd"/>
      <w:r w:rsidRPr="00D80574">
        <w:rPr>
          <w:rFonts w:ascii="Times New Roman" w:eastAsia="Times New Roman" w:hAnsi="Times New Roman" w:cs="Times New Roman"/>
          <w:color w:val="000000"/>
          <w:sz w:val="24"/>
          <w:szCs w:val="24"/>
        </w:rPr>
        <w:t xml:space="preserve"> М.: Изд. центр «Академия» </w:t>
      </w:r>
    </w:p>
    <w:p w14:paraId="21773D59"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2. Лутошкина, Г.Г. «Техническое оснащение и организация рабочего места» (1-е изд.) (в эл. формате) 2020. М.: Изд. центр «Академия» </w:t>
      </w:r>
    </w:p>
    <w:p w14:paraId="76793C05" w14:textId="77777777" w:rsidR="00D80574" w:rsidRPr="00D80574" w:rsidRDefault="00D80574" w:rsidP="00D80574">
      <w:pPr>
        <w:suppressAutoHyphens/>
        <w:spacing w:after="0" w:line="240" w:lineRule="auto"/>
        <w:rPr>
          <w:rFonts w:ascii="Times New Roman" w:eastAsia="Times New Roman" w:hAnsi="Times New Roman" w:cs="Times New Roman"/>
          <w:b/>
          <w:bCs/>
          <w:sz w:val="24"/>
          <w:szCs w:val="24"/>
          <w:lang w:eastAsia="ar-SA"/>
        </w:rPr>
      </w:pPr>
    </w:p>
    <w:p w14:paraId="240090F7" w14:textId="77777777" w:rsidR="00D80574" w:rsidRPr="00D80574" w:rsidRDefault="00D80574" w:rsidP="00D80574">
      <w:pPr>
        <w:suppressAutoHyphens/>
        <w:spacing w:after="0" w:line="240" w:lineRule="auto"/>
        <w:rPr>
          <w:rFonts w:ascii="Times New Roman" w:eastAsia="Times New Roman" w:hAnsi="Times New Roman" w:cs="Times New Roman"/>
          <w:bCs/>
          <w:sz w:val="24"/>
          <w:szCs w:val="24"/>
          <w:lang w:eastAsia="ar-SA"/>
        </w:rPr>
      </w:pPr>
    </w:p>
    <w:p w14:paraId="44C62507" w14:textId="77777777" w:rsidR="00D80574" w:rsidRPr="00D80574" w:rsidRDefault="00D80574" w:rsidP="00D80574">
      <w:pPr>
        <w:suppressAutoHyphens/>
        <w:spacing w:after="0" w:line="240" w:lineRule="auto"/>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bCs/>
          <w:sz w:val="24"/>
          <w:szCs w:val="24"/>
          <w:lang w:eastAsia="ar-SA"/>
        </w:rPr>
        <w:t xml:space="preserve">Дополнительные источники: </w:t>
      </w:r>
      <w:r w:rsidRPr="00D80574">
        <w:rPr>
          <w:rFonts w:ascii="Times New Roman" w:eastAsia="Times New Roman" w:hAnsi="Times New Roman" w:cs="Times New Roman"/>
          <w:b/>
          <w:sz w:val="24"/>
          <w:szCs w:val="24"/>
          <w:lang w:eastAsia="ar-SA"/>
        </w:rPr>
        <w:t xml:space="preserve"> </w:t>
      </w:r>
    </w:p>
    <w:p w14:paraId="00875A75" w14:textId="77777777" w:rsidR="00D80574" w:rsidRPr="00D80574" w:rsidRDefault="00D80574" w:rsidP="00D80574">
      <w:pPr>
        <w:suppressAutoHyphens/>
        <w:spacing w:after="0" w:line="240" w:lineRule="auto"/>
        <w:jc w:val="both"/>
        <w:rPr>
          <w:rFonts w:ascii="Times New Roman" w:eastAsia="Times New Roman" w:hAnsi="Times New Roman" w:cs="Times New Roman"/>
          <w:bCs/>
          <w:sz w:val="24"/>
          <w:szCs w:val="24"/>
          <w:lang w:eastAsia="ar-SA"/>
        </w:rPr>
      </w:pPr>
    </w:p>
    <w:p w14:paraId="63A5F6F8" w14:textId="77777777" w:rsidR="00D80574" w:rsidRPr="00D80574" w:rsidRDefault="00D80574" w:rsidP="00D80574">
      <w:pPr>
        <w:suppressAutoHyphens/>
        <w:spacing w:after="0" w:line="240" w:lineRule="auto"/>
        <w:jc w:val="both"/>
        <w:rPr>
          <w:rFonts w:ascii="Times New Roman" w:eastAsia="Times New Roman" w:hAnsi="Times New Roman" w:cs="Times New Roman"/>
          <w:bCs/>
          <w:sz w:val="24"/>
          <w:szCs w:val="24"/>
          <w:lang w:eastAsia="ar-SA"/>
        </w:rPr>
      </w:pPr>
    </w:p>
    <w:p w14:paraId="71007856" w14:textId="77777777" w:rsidR="00D80574" w:rsidRPr="00D80574" w:rsidRDefault="00D80574" w:rsidP="00D80574">
      <w:pPr>
        <w:suppressAutoHyphens/>
        <w:spacing w:after="0" w:line="240" w:lineRule="auto"/>
        <w:jc w:val="both"/>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b/>
          <w:bCs/>
          <w:sz w:val="24"/>
          <w:szCs w:val="24"/>
          <w:lang w:eastAsia="ar-SA"/>
        </w:rPr>
        <w:t xml:space="preserve">Периодические издания: </w:t>
      </w:r>
    </w:p>
    <w:p w14:paraId="3A15644B" w14:textId="77777777" w:rsidR="00D80574" w:rsidRPr="00D80574" w:rsidRDefault="00D80574" w:rsidP="00D80574">
      <w:pPr>
        <w:suppressAutoHyphens/>
        <w:spacing w:after="0" w:line="240" w:lineRule="auto"/>
        <w:jc w:val="both"/>
        <w:rPr>
          <w:rFonts w:ascii="Times New Roman" w:eastAsia="Times New Roman" w:hAnsi="Times New Roman" w:cs="Times New Roman"/>
          <w:bCs/>
          <w:sz w:val="24"/>
          <w:szCs w:val="24"/>
          <w:lang w:eastAsia="ar-SA"/>
        </w:rPr>
      </w:pPr>
    </w:p>
    <w:p w14:paraId="61B55E32" w14:textId="77777777" w:rsidR="00D80574" w:rsidRPr="00D80574" w:rsidRDefault="00D80574" w:rsidP="00D80574">
      <w:pPr>
        <w:suppressAutoHyphens/>
        <w:spacing w:after="0" w:line="240" w:lineRule="auto"/>
        <w:jc w:val="both"/>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b/>
          <w:bCs/>
          <w:sz w:val="24"/>
          <w:szCs w:val="24"/>
          <w:lang w:eastAsia="ar-SA"/>
        </w:rPr>
        <w:t>Интернет-ресурсы:</w:t>
      </w:r>
    </w:p>
    <w:p w14:paraId="05EB92E9" w14:textId="77777777" w:rsidR="00D80574" w:rsidRPr="00D80574" w:rsidRDefault="00D80574" w:rsidP="00D80574">
      <w:pPr>
        <w:autoSpaceDE w:val="0"/>
        <w:autoSpaceDN w:val="0"/>
        <w:adjustRightInd w:val="0"/>
        <w:spacing w:after="91"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1. http://pravo.gov.ru/proxy/ips/?docbody=&amp;nd=102063865&amp;rdk=&amp;backlink=1 </w:t>
      </w:r>
    </w:p>
    <w:p w14:paraId="396FB9F4" w14:textId="77777777" w:rsidR="00D80574" w:rsidRPr="00D80574" w:rsidRDefault="00D80574" w:rsidP="00D80574">
      <w:pPr>
        <w:autoSpaceDE w:val="0"/>
        <w:autoSpaceDN w:val="0"/>
        <w:adjustRightInd w:val="0"/>
        <w:spacing w:after="91"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2. http://ozpp.ru/laws2/postan/post7.html </w:t>
      </w:r>
    </w:p>
    <w:p w14:paraId="0E3DA028" w14:textId="77777777" w:rsidR="00D80574" w:rsidRPr="00D80574" w:rsidRDefault="00D80574" w:rsidP="00D80574">
      <w:pPr>
        <w:autoSpaceDE w:val="0"/>
        <w:autoSpaceDN w:val="0"/>
        <w:adjustRightInd w:val="0"/>
        <w:spacing w:after="91"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3. http://www.ohranatruda.ru/ot_biblio/normativ/data_normativ/46/46201/ </w:t>
      </w:r>
    </w:p>
    <w:p w14:paraId="6D35E230" w14:textId="77777777" w:rsidR="00D80574" w:rsidRPr="00D80574" w:rsidRDefault="00D80574" w:rsidP="00D80574">
      <w:pPr>
        <w:autoSpaceDE w:val="0"/>
        <w:autoSpaceDN w:val="0"/>
        <w:adjustRightInd w:val="0"/>
        <w:spacing w:after="91"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4. http://fcior.edu.ru/catalog/meta/5/p/page.html; </w:t>
      </w:r>
    </w:p>
    <w:p w14:paraId="47334C77" w14:textId="77777777" w:rsidR="00D80574" w:rsidRPr="00D80574" w:rsidRDefault="00D80574" w:rsidP="00D80574">
      <w:pPr>
        <w:autoSpaceDE w:val="0"/>
        <w:autoSpaceDN w:val="0"/>
        <w:adjustRightInd w:val="0"/>
        <w:spacing w:after="91"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5. http://www.jur-jur.ru/journals/jur22/index.html; </w:t>
      </w:r>
    </w:p>
    <w:p w14:paraId="160942FB"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6. http://www.eda-server.ru/gastronom/; </w:t>
      </w:r>
    </w:p>
    <w:p w14:paraId="7C5B512D" w14:textId="77777777" w:rsidR="00D80574" w:rsidRPr="00D80574" w:rsidRDefault="00D80574" w:rsidP="00D80574">
      <w:pPr>
        <w:tabs>
          <w:tab w:val="left" w:pos="709"/>
          <w:tab w:val="left" w:pos="2835"/>
        </w:tabs>
        <w:suppressAutoHyphens/>
        <w:spacing w:after="0" w:line="240" w:lineRule="auto"/>
        <w:jc w:val="both"/>
        <w:rPr>
          <w:rFonts w:ascii="Times New Roman" w:eastAsia="Times New Roman" w:hAnsi="Times New Roman" w:cs="Times New Roman"/>
          <w:sz w:val="24"/>
          <w:szCs w:val="24"/>
          <w:lang w:eastAsia="ar-SA"/>
        </w:rPr>
      </w:pPr>
    </w:p>
    <w:p w14:paraId="56461BD0" w14:textId="77777777" w:rsidR="00D80574" w:rsidRPr="00D80574" w:rsidRDefault="00D80574" w:rsidP="00D80574">
      <w:pPr>
        <w:tabs>
          <w:tab w:val="left" w:pos="709"/>
          <w:tab w:val="left" w:pos="2835"/>
        </w:tabs>
        <w:suppressAutoHyphens/>
        <w:spacing w:after="0" w:line="240" w:lineRule="auto"/>
        <w:jc w:val="both"/>
        <w:rPr>
          <w:rFonts w:ascii="Times New Roman" w:eastAsia="Times New Roman" w:hAnsi="Times New Roman" w:cs="Times New Roman"/>
          <w:sz w:val="24"/>
          <w:szCs w:val="24"/>
          <w:lang w:eastAsia="ar-SA"/>
        </w:rPr>
      </w:pPr>
    </w:p>
    <w:p w14:paraId="5AA5ED20"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Cs/>
          <w:sz w:val="24"/>
          <w:szCs w:val="24"/>
          <w:lang w:eastAsia="ar-SA"/>
        </w:rPr>
      </w:pPr>
    </w:p>
    <w:p w14:paraId="2A86DA6A" w14:textId="77777777" w:rsidR="00D80574" w:rsidRPr="00D80574" w:rsidRDefault="00D80574" w:rsidP="00D80574">
      <w:pPr>
        <w:keepNext/>
        <w:keepLines/>
        <w:numPr>
          <w:ilvl w:val="1"/>
          <w:numId w:val="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hanging="644"/>
        <w:outlineLvl w:val="0"/>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sz w:val="24"/>
          <w:szCs w:val="24"/>
          <w:lang w:eastAsia="ar-SA"/>
        </w:rPr>
        <w:t xml:space="preserve">КАДРОВОЕ ОБЕСПЕЧЕНИЕ </w:t>
      </w:r>
    </w:p>
    <w:p w14:paraId="1275DCAB" w14:textId="77777777" w:rsidR="00D80574" w:rsidRPr="00D80574" w:rsidRDefault="00D80574" w:rsidP="00D80574">
      <w:pPr>
        <w:suppressAutoHyphens/>
        <w:spacing w:after="0" w:line="240" w:lineRule="auto"/>
        <w:jc w:val="both"/>
        <w:rPr>
          <w:rFonts w:ascii="Times New Roman" w:eastAsia="Times New Roman" w:hAnsi="Times New Roman" w:cs="Times New Roman"/>
          <w:iCs/>
          <w:sz w:val="24"/>
          <w:szCs w:val="24"/>
          <w:lang w:eastAsia="ar-SA"/>
        </w:rPr>
      </w:pPr>
    </w:p>
    <w:p w14:paraId="4E9F3C86" w14:textId="77777777" w:rsidR="00D80574" w:rsidRPr="00D80574" w:rsidRDefault="00D80574" w:rsidP="00D80574">
      <w:p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Реализация программы учебной практики обеспечивается руководящими и педагогическими работниками образовательной организации, а также лицами, привлекаемыми к реализации программы учебной практики на условиях гражданско-правового договора, в том числе из числа руководителей и работников организаций, деятельность которых связана с направленностью реализуемой программы практики (имеющих стаж работы в данной профессиональной области не менее 3 лет).</w:t>
      </w:r>
    </w:p>
    <w:p w14:paraId="4DE1C78E" w14:textId="77777777" w:rsidR="00D80574" w:rsidRPr="00D80574" w:rsidRDefault="00D80574" w:rsidP="00D80574">
      <w:p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Квалификация педагогических работников образовательной организации отвечает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w:t>
      </w:r>
    </w:p>
    <w:p w14:paraId="69B17B7C" w14:textId="77777777" w:rsidR="00D80574" w:rsidRPr="00D80574" w:rsidRDefault="00D80574" w:rsidP="00D80574">
      <w:p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1.5 ФГОС СПО по специальности 19.02.13 Технология продуктов общественного питания массового изготовления и специализированных пищевых продуктов, не реже 1 раза в 3 года с учетом расширения спектра профессиональных компетенций.</w:t>
      </w:r>
    </w:p>
    <w:p w14:paraId="58DB2946" w14:textId="77777777" w:rsidR="00D80574" w:rsidRPr="00D80574" w:rsidRDefault="00D80574" w:rsidP="00D80574">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851" w:hanging="425"/>
        <w:jc w:val="both"/>
        <w:rPr>
          <w:rFonts w:ascii="Times New Roman" w:eastAsia="Times New Roman" w:hAnsi="Times New Roman" w:cs="Calibri"/>
          <w:bCs/>
          <w:sz w:val="24"/>
          <w:szCs w:val="24"/>
        </w:rPr>
      </w:pPr>
    </w:p>
    <w:p w14:paraId="6ACB4B7A" w14:textId="77777777" w:rsidR="00D80574" w:rsidRPr="00D80574" w:rsidRDefault="00D80574" w:rsidP="00D80574">
      <w:pPr>
        <w:suppressAutoHyphens/>
        <w:spacing w:after="0" w:line="240" w:lineRule="auto"/>
        <w:jc w:val="both"/>
        <w:rPr>
          <w:rFonts w:ascii="Times New Roman" w:eastAsia="Times New Roman" w:hAnsi="Times New Roman" w:cs="Times New Roman"/>
          <w:sz w:val="24"/>
          <w:szCs w:val="24"/>
          <w:lang w:eastAsia="ar-SA"/>
        </w:rPr>
      </w:pPr>
    </w:p>
    <w:p w14:paraId="141B7A7D" w14:textId="77777777" w:rsidR="00D80574" w:rsidRPr="00D80574" w:rsidRDefault="00D80574" w:rsidP="00D80574">
      <w:pPr>
        <w:suppressAutoHyphens/>
        <w:spacing w:after="0" w:line="240" w:lineRule="auto"/>
        <w:jc w:val="both"/>
        <w:rPr>
          <w:rFonts w:ascii="Times New Roman" w:eastAsia="Times New Roman" w:hAnsi="Times New Roman" w:cs="Times New Roman"/>
          <w:sz w:val="24"/>
          <w:szCs w:val="24"/>
          <w:lang w:eastAsia="ar-SA"/>
        </w:rPr>
      </w:pPr>
    </w:p>
    <w:p w14:paraId="7D36C7ED" w14:textId="77777777" w:rsidR="00D80574" w:rsidRPr="00D80574" w:rsidRDefault="00D80574" w:rsidP="00D80574">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Calibri"/>
          <w:b/>
          <w:caps/>
          <w:sz w:val="24"/>
          <w:szCs w:val="24"/>
          <w:lang w:eastAsia="ar-SA"/>
        </w:rPr>
      </w:pPr>
      <w:r w:rsidRPr="00D80574">
        <w:rPr>
          <w:rFonts w:ascii="Times New Roman" w:eastAsia="Times New Roman" w:hAnsi="Times New Roman" w:cs="Calibri"/>
          <w:b/>
          <w:caps/>
          <w:sz w:val="24"/>
          <w:szCs w:val="24"/>
          <w:lang w:eastAsia="ar-SA"/>
        </w:rPr>
        <w:lastRenderedPageBreak/>
        <w:t>4. Контроль и оценка результатов освоения УЧЕБНОЙ Дисциплины</w:t>
      </w:r>
    </w:p>
    <w:p w14:paraId="39A0C9FB" w14:textId="77777777" w:rsidR="00D80574" w:rsidRPr="00D80574" w:rsidRDefault="00D80574" w:rsidP="00D80574">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outlineLvl w:val="0"/>
        <w:rPr>
          <w:rFonts w:ascii="Times New Roman" w:eastAsia="Times New Roman" w:hAnsi="Times New Roman" w:cs="Calibri"/>
          <w:sz w:val="24"/>
          <w:szCs w:val="24"/>
          <w:lang w:eastAsia="ar-SA"/>
        </w:rPr>
      </w:pPr>
      <w:r w:rsidRPr="00D80574">
        <w:rPr>
          <w:rFonts w:ascii="Times New Roman" w:eastAsia="Times New Roman" w:hAnsi="Times New Roman" w:cs="Calibri"/>
          <w:b/>
          <w:sz w:val="24"/>
          <w:szCs w:val="24"/>
          <w:lang w:eastAsia="ar-SA"/>
        </w:rPr>
        <w:t>Контроль</w:t>
      </w:r>
      <w:r w:rsidRPr="00D80574">
        <w:rPr>
          <w:rFonts w:ascii="Times New Roman" w:eastAsia="Times New Roman" w:hAnsi="Times New Roman" w:cs="Calibri"/>
          <w:sz w:val="24"/>
          <w:szCs w:val="24"/>
          <w:lang w:eastAsia="ar-SA"/>
        </w:rPr>
        <w:t xml:space="preserve"> </w:t>
      </w:r>
      <w:r w:rsidRPr="00D80574">
        <w:rPr>
          <w:rFonts w:ascii="Times New Roman" w:eastAsia="Times New Roman" w:hAnsi="Times New Roman" w:cs="Calibri"/>
          <w:b/>
          <w:sz w:val="24"/>
          <w:szCs w:val="24"/>
          <w:lang w:eastAsia="ar-SA"/>
        </w:rPr>
        <w:t>и оценка</w:t>
      </w:r>
      <w:r w:rsidRPr="00D80574">
        <w:rPr>
          <w:rFonts w:ascii="Times New Roman" w:eastAsia="Times New Roman" w:hAnsi="Times New Roman" w:cs="Calibri"/>
          <w:sz w:val="24"/>
          <w:szCs w:val="24"/>
          <w:lang w:eastAsia="ar-SA"/>
        </w:rPr>
        <w:t xml:space="preserve"> результатов освоения учебной дисциплины осуществляется преподавателем в процессе проведения комбинированных занятий и семинаров, тестирования, а также выполнения обучающимися индивидуальных заданий, исследований.</w:t>
      </w:r>
    </w:p>
    <w:p w14:paraId="687177D3"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2268"/>
        <w:gridCol w:w="4253"/>
      </w:tblGrid>
      <w:tr w:rsidR="00D80574" w:rsidRPr="00D80574" w14:paraId="5E40FC2E" w14:textId="77777777" w:rsidTr="00D80574">
        <w:tc>
          <w:tcPr>
            <w:tcW w:w="4077" w:type="dxa"/>
            <w:tcBorders>
              <w:top w:val="single" w:sz="4" w:space="0" w:color="auto"/>
              <w:left w:val="single" w:sz="4" w:space="0" w:color="auto"/>
              <w:bottom w:val="single" w:sz="4" w:space="0" w:color="auto"/>
              <w:right w:val="single" w:sz="4" w:space="0" w:color="auto"/>
            </w:tcBorders>
          </w:tcPr>
          <w:p w14:paraId="640ECB18" w14:textId="77777777" w:rsidR="00D80574" w:rsidRPr="00D80574" w:rsidRDefault="00D80574" w:rsidP="00D80574">
            <w:pPr>
              <w:suppressAutoHyphens/>
              <w:snapToGrid w:val="0"/>
              <w:spacing w:after="0" w:line="240" w:lineRule="auto"/>
              <w:jc w:val="center"/>
              <w:rPr>
                <w:rFonts w:ascii="Times New Roman" w:eastAsia="Times New Roman" w:hAnsi="Times New Roman" w:cs="Calibri"/>
                <w:b/>
                <w:bCs/>
                <w:sz w:val="24"/>
                <w:szCs w:val="24"/>
                <w:lang w:eastAsia="ar-SA"/>
              </w:rPr>
            </w:pPr>
            <w:r w:rsidRPr="00D80574">
              <w:rPr>
                <w:rFonts w:ascii="Times New Roman" w:eastAsia="Times New Roman" w:hAnsi="Times New Roman" w:cs="Calibri"/>
                <w:b/>
                <w:bCs/>
                <w:sz w:val="24"/>
                <w:szCs w:val="24"/>
                <w:lang w:eastAsia="ar-SA"/>
              </w:rPr>
              <w:t>Результаты обучения</w:t>
            </w:r>
          </w:p>
          <w:p w14:paraId="269231B6" w14:textId="77777777" w:rsidR="00D80574" w:rsidRPr="00D80574" w:rsidRDefault="00D80574" w:rsidP="00D80574">
            <w:pPr>
              <w:suppressAutoHyphens/>
              <w:spacing w:after="0" w:line="240" w:lineRule="auto"/>
              <w:jc w:val="center"/>
              <w:rPr>
                <w:rFonts w:ascii="Times New Roman" w:eastAsia="Times New Roman" w:hAnsi="Times New Roman" w:cs="Calibri"/>
                <w:b/>
                <w:bCs/>
                <w:sz w:val="24"/>
                <w:szCs w:val="24"/>
                <w:lang w:eastAsia="ar-SA"/>
              </w:rPr>
            </w:pPr>
            <w:r w:rsidRPr="00D80574">
              <w:rPr>
                <w:rFonts w:ascii="Times New Roman" w:eastAsia="Times New Roman" w:hAnsi="Times New Roman" w:cs="Calibri"/>
                <w:b/>
                <w:bCs/>
                <w:sz w:val="24"/>
                <w:szCs w:val="24"/>
                <w:lang w:eastAsia="ar-SA"/>
              </w:rPr>
              <w:t>(освоенные умения, усвоенные знания)</w:t>
            </w:r>
          </w:p>
          <w:p w14:paraId="5189CC5D" w14:textId="77777777" w:rsidR="00D80574" w:rsidRPr="00D80574" w:rsidRDefault="00D80574" w:rsidP="00D80574">
            <w:pPr>
              <w:suppressAutoHyphens/>
              <w:spacing w:after="0" w:line="240" w:lineRule="auto"/>
              <w:jc w:val="center"/>
              <w:rPr>
                <w:rFonts w:ascii="Times New Roman" w:eastAsia="Times New Roman" w:hAnsi="Times New Roman" w:cs="Calibri"/>
                <w:b/>
                <w:sz w:val="24"/>
                <w:szCs w:val="24"/>
                <w:lang w:eastAsia="ar-SA"/>
              </w:rPr>
            </w:pPr>
            <w:r w:rsidRPr="00D80574">
              <w:rPr>
                <w:rFonts w:ascii="Times New Roman" w:eastAsia="Times New Roman" w:hAnsi="Times New Roman" w:cs="Calibri"/>
                <w:b/>
                <w:bCs/>
                <w:sz w:val="24"/>
                <w:szCs w:val="24"/>
                <w:lang w:eastAsia="ar-SA"/>
              </w:rPr>
              <w:t>(общие и профессиональные компетенции</w:t>
            </w:r>
            <w:r w:rsidRPr="00D80574">
              <w:rPr>
                <w:rFonts w:ascii="Times New Roman" w:eastAsia="Times New Roman" w:hAnsi="Times New Roman" w:cs="Calibri"/>
                <w:b/>
                <w:sz w:val="24"/>
                <w:szCs w:val="24"/>
                <w:lang w:eastAsia="ar-SA"/>
              </w:rPr>
              <w:t>)</w:t>
            </w:r>
          </w:p>
        </w:tc>
        <w:tc>
          <w:tcPr>
            <w:tcW w:w="2268" w:type="dxa"/>
            <w:tcBorders>
              <w:top w:val="single" w:sz="4" w:space="0" w:color="auto"/>
              <w:left w:val="single" w:sz="4" w:space="0" w:color="auto"/>
              <w:bottom w:val="single" w:sz="4" w:space="0" w:color="auto"/>
              <w:right w:val="single" w:sz="4" w:space="0" w:color="auto"/>
            </w:tcBorders>
          </w:tcPr>
          <w:p w14:paraId="2E71DCEF" w14:textId="77777777" w:rsidR="00D80574" w:rsidRPr="00D80574" w:rsidRDefault="00D80574" w:rsidP="00D80574">
            <w:pPr>
              <w:suppressAutoHyphens/>
              <w:spacing w:after="0" w:line="240" w:lineRule="auto"/>
              <w:jc w:val="center"/>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Основные показатели оценки результата</w:t>
            </w:r>
          </w:p>
        </w:tc>
        <w:tc>
          <w:tcPr>
            <w:tcW w:w="4253" w:type="dxa"/>
            <w:tcBorders>
              <w:top w:val="single" w:sz="4" w:space="0" w:color="auto"/>
              <w:left w:val="single" w:sz="4" w:space="0" w:color="auto"/>
              <w:bottom w:val="single" w:sz="4" w:space="0" w:color="auto"/>
              <w:right w:val="single" w:sz="4" w:space="0" w:color="auto"/>
            </w:tcBorders>
          </w:tcPr>
          <w:p w14:paraId="61358BCC" w14:textId="77777777" w:rsidR="00D80574" w:rsidRPr="00D80574" w:rsidRDefault="00D80574" w:rsidP="00D80574">
            <w:pPr>
              <w:suppressAutoHyphens/>
              <w:spacing w:after="0" w:line="240" w:lineRule="auto"/>
              <w:jc w:val="center"/>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Формы и методы контроля и оценки</w:t>
            </w:r>
          </w:p>
        </w:tc>
      </w:tr>
      <w:tr w:rsidR="00D80574" w:rsidRPr="00D80574" w14:paraId="464042D3" w14:textId="77777777" w:rsidTr="00D80574">
        <w:tc>
          <w:tcPr>
            <w:tcW w:w="4077" w:type="dxa"/>
            <w:tcBorders>
              <w:top w:val="single" w:sz="4" w:space="0" w:color="auto"/>
              <w:left w:val="single" w:sz="4" w:space="0" w:color="auto"/>
              <w:bottom w:val="single" w:sz="4" w:space="0" w:color="auto"/>
              <w:right w:val="single" w:sz="4" w:space="0" w:color="auto"/>
            </w:tcBorders>
          </w:tcPr>
          <w:p w14:paraId="7E176033" w14:textId="77777777" w:rsidR="00D80574" w:rsidRPr="00D80574" w:rsidRDefault="00D80574" w:rsidP="00D80574">
            <w:pPr>
              <w:suppressAutoHyphens/>
              <w:spacing w:after="0" w:line="240" w:lineRule="auto"/>
              <w:jc w:val="center"/>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1</w:t>
            </w:r>
          </w:p>
        </w:tc>
        <w:tc>
          <w:tcPr>
            <w:tcW w:w="2268" w:type="dxa"/>
            <w:tcBorders>
              <w:top w:val="single" w:sz="4" w:space="0" w:color="auto"/>
              <w:left w:val="single" w:sz="4" w:space="0" w:color="auto"/>
              <w:bottom w:val="single" w:sz="4" w:space="0" w:color="auto"/>
              <w:right w:val="single" w:sz="4" w:space="0" w:color="auto"/>
            </w:tcBorders>
          </w:tcPr>
          <w:p w14:paraId="61D28F85" w14:textId="77777777" w:rsidR="00D80574" w:rsidRPr="00D80574" w:rsidRDefault="00D80574" w:rsidP="00D80574">
            <w:pPr>
              <w:suppressAutoHyphens/>
              <w:spacing w:after="0" w:line="240" w:lineRule="auto"/>
              <w:jc w:val="center"/>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14:paraId="65D8B90E" w14:textId="77777777" w:rsidR="00D80574" w:rsidRPr="00D80574" w:rsidRDefault="00D80574" w:rsidP="00D80574">
            <w:pPr>
              <w:suppressAutoHyphens/>
              <w:spacing w:after="0" w:line="240" w:lineRule="auto"/>
              <w:jc w:val="center"/>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3</w:t>
            </w:r>
          </w:p>
        </w:tc>
      </w:tr>
      <w:tr w:rsidR="00D80574" w:rsidRPr="00D80574" w14:paraId="4CD0595B" w14:textId="77777777" w:rsidTr="00D80574">
        <w:trPr>
          <w:trHeight w:val="3034"/>
        </w:trPr>
        <w:tc>
          <w:tcPr>
            <w:tcW w:w="4077" w:type="dxa"/>
            <w:tcBorders>
              <w:top w:val="single" w:sz="4" w:space="0" w:color="auto"/>
              <w:left w:val="single" w:sz="4" w:space="0" w:color="auto"/>
              <w:bottom w:val="single" w:sz="4" w:space="0" w:color="auto"/>
              <w:right w:val="single" w:sz="4" w:space="0" w:color="auto"/>
            </w:tcBorders>
          </w:tcPr>
          <w:p w14:paraId="2A507258"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i/>
                <w:sz w:val="20"/>
                <w:szCs w:val="20"/>
                <w:lang w:eastAsia="ar-SA"/>
              </w:rPr>
            </w:pPr>
            <w:r w:rsidRPr="00D80574">
              <w:rPr>
                <w:rFonts w:ascii="Times New Roman" w:eastAsia="Times New Roman" w:hAnsi="Times New Roman" w:cs="Calibri"/>
                <w:b/>
                <w:i/>
                <w:sz w:val="20"/>
                <w:szCs w:val="20"/>
                <w:lang w:eastAsia="ar-SA"/>
              </w:rPr>
              <w:t xml:space="preserve">В результате освоения учебной практики </w:t>
            </w:r>
            <w:proofErr w:type="gramStart"/>
            <w:r w:rsidRPr="00D80574">
              <w:rPr>
                <w:rFonts w:ascii="Times New Roman" w:eastAsia="Times New Roman" w:hAnsi="Times New Roman" w:cs="Calibri"/>
                <w:b/>
                <w:i/>
                <w:sz w:val="20"/>
                <w:szCs w:val="20"/>
                <w:lang w:eastAsia="ar-SA"/>
              </w:rPr>
              <w:t>обучающийся  умеет</w:t>
            </w:r>
            <w:proofErr w:type="gramEnd"/>
            <w:r w:rsidRPr="00D80574">
              <w:rPr>
                <w:rFonts w:ascii="Times New Roman" w:eastAsia="Times New Roman" w:hAnsi="Times New Roman" w:cs="Calibri"/>
                <w:b/>
                <w:i/>
                <w:sz w:val="20"/>
                <w:szCs w:val="20"/>
                <w:lang w:eastAsia="ar-SA"/>
              </w:rPr>
              <w:t>:</w:t>
            </w:r>
          </w:p>
          <w:tbl>
            <w:tblPr>
              <w:tblW w:w="0" w:type="auto"/>
              <w:tblBorders>
                <w:top w:val="nil"/>
                <w:left w:val="nil"/>
                <w:bottom w:val="nil"/>
                <w:right w:val="nil"/>
              </w:tblBorders>
              <w:tblLayout w:type="fixed"/>
              <w:tblLook w:val="0000" w:firstRow="0" w:lastRow="0" w:firstColumn="0" w:lastColumn="0" w:noHBand="0" w:noVBand="0"/>
            </w:tblPr>
            <w:tblGrid>
              <w:gridCol w:w="3912"/>
              <w:gridCol w:w="3912"/>
            </w:tblGrid>
            <w:tr w:rsidR="00D80574" w:rsidRPr="00D80574" w14:paraId="0A2A9854" w14:textId="77777777" w:rsidTr="00D80574">
              <w:trPr>
                <w:trHeight w:val="7505"/>
              </w:trPr>
              <w:tc>
                <w:tcPr>
                  <w:tcW w:w="3912" w:type="dxa"/>
                </w:tcPr>
                <w:p w14:paraId="6B3F5DB4" w14:textId="77777777" w:rsidR="00D80574" w:rsidRPr="00D80574" w:rsidRDefault="00D80574" w:rsidP="00A438E0">
                  <w:pPr>
                    <w:numPr>
                      <w:ilvl w:val="0"/>
                      <w:numId w:val="65"/>
                    </w:numPr>
                    <w:suppressAutoHyphens/>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D80574">
                    <w:rPr>
                      <w:rFonts w:ascii="Times New Roman" w:eastAsia="Times New Roman" w:hAnsi="Times New Roman" w:cs="Times New Roman"/>
                      <w:color w:val="000000"/>
                      <w:sz w:val="20"/>
                      <w:szCs w:val="20"/>
                    </w:rPr>
                    <w:t xml:space="preserve">определять вид, обеспечивать рациональный подбор в соответствии с потребностью производства технологического оборудования, инвентаря, инструментов; </w:t>
                  </w:r>
                </w:p>
                <w:p w14:paraId="78FAA405" w14:textId="77777777" w:rsidR="00D80574" w:rsidRPr="00D80574" w:rsidRDefault="00D80574" w:rsidP="00A438E0">
                  <w:pPr>
                    <w:numPr>
                      <w:ilvl w:val="0"/>
                      <w:numId w:val="65"/>
                    </w:numPr>
                    <w:suppressAutoHyphens/>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D80574">
                    <w:rPr>
                      <w:rFonts w:ascii="Times New Roman" w:eastAsia="Times New Roman" w:hAnsi="Times New Roman" w:cs="Times New Roman"/>
                      <w:color w:val="000000"/>
                      <w:sz w:val="20"/>
                      <w:szCs w:val="20"/>
                    </w:rPr>
                    <w:t xml:space="preserve">• организовывать рабочее место для обработки сырья, приготовления полуфабрикатов, готовой продукции, ее отпуска в соответствии с правилами техники безопасности, санитарии и пожарной безопасности; </w:t>
                  </w:r>
                </w:p>
                <w:p w14:paraId="427347BB" w14:textId="77777777" w:rsidR="00D80574" w:rsidRPr="00D80574" w:rsidRDefault="00D80574" w:rsidP="00A438E0">
                  <w:pPr>
                    <w:numPr>
                      <w:ilvl w:val="0"/>
                      <w:numId w:val="65"/>
                    </w:numPr>
                    <w:suppressAutoHyphens/>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D80574">
                    <w:rPr>
                      <w:rFonts w:ascii="Times New Roman" w:eastAsia="Times New Roman" w:hAnsi="Times New Roman" w:cs="Times New Roman"/>
                      <w:color w:val="000000"/>
                      <w:sz w:val="20"/>
                      <w:szCs w:val="20"/>
                    </w:rPr>
                    <w:t xml:space="preserve">• подготавливать к работе, использовать технологическое оборудование по его назначению с учётом правил техники безопасности, санитарии и пожарной безопасности, правильно ориентироваться в экстренной ситуации </w:t>
                  </w:r>
                </w:p>
                <w:p w14:paraId="5B93AAC5" w14:textId="77777777" w:rsidR="00D80574" w:rsidRPr="00D80574" w:rsidRDefault="00D80574" w:rsidP="00A438E0">
                  <w:pPr>
                    <w:numPr>
                      <w:ilvl w:val="0"/>
                      <w:numId w:val="65"/>
                    </w:numPr>
                    <w:suppressAutoHyphens/>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D80574">
                    <w:rPr>
                      <w:rFonts w:ascii="Times New Roman" w:eastAsia="Times New Roman" w:hAnsi="Times New Roman" w:cs="Times New Roman"/>
                      <w:color w:val="000000"/>
                      <w:sz w:val="20"/>
                      <w:szCs w:val="20"/>
                    </w:rPr>
                    <w:t xml:space="preserve">• выявлять риски в области безопасности работ на производстве и разрабатывать предложения по их минимизации и устранению; </w:t>
                  </w:r>
                </w:p>
                <w:p w14:paraId="4B0B3F9A" w14:textId="77777777" w:rsidR="00D80574" w:rsidRPr="00D80574" w:rsidRDefault="00D80574" w:rsidP="00A438E0">
                  <w:pPr>
                    <w:numPr>
                      <w:ilvl w:val="0"/>
                      <w:numId w:val="65"/>
                    </w:numPr>
                    <w:suppressAutoHyphens/>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D80574">
                    <w:rPr>
                      <w:rFonts w:ascii="Times New Roman" w:eastAsia="Times New Roman" w:hAnsi="Times New Roman" w:cs="Times New Roman"/>
                      <w:color w:val="000000"/>
                      <w:sz w:val="20"/>
                      <w:szCs w:val="20"/>
                    </w:rPr>
                    <w:t xml:space="preserve">• оценивать эффективность использования оборудования; </w:t>
                  </w:r>
                </w:p>
                <w:p w14:paraId="0993D057" w14:textId="77777777" w:rsidR="00D80574" w:rsidRPr="00D80574" w:rsidRDefault="00D80574" w:rsidP="00A438E0">
                  <w:pPr>
                    <w:numPr>
                      <w:ilvl w:val="0"/>
                      <w:numId w:val="65"/>
                    </w:numPr>
                    <w:suppressAutoHyphens/>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D80574">
                    <w:rPr>
                      <w:rFonts w:ascii="Times New Roman" w:eastAsia="Times New Roman" w:hAnsi="Times New Roman" w:cs="Times New Roman"/>
                      <w:color w:val="000000"/>
                      <w:sz w:val="20"/>
                      <w:szCs w:val="20"/>
                    </w:rPr>
                    <w:t xml:space="preserve">• планировать мероприятия по обеспечению безопасных и благоприятных условий труда на производстве, предупреждению травматизма; </w:t>
                  </w:r>
                </w:p>
                <w:p w14:paraId="06AC4179" w14:textId="77777777" w:rsidR="00D80574" w:rsidRPr="00D80574" w:rsidRDefault="00D80574" w:rsidP="00A438E0">
                  <w:pPr>
                    <w:numPr>
                      <w:ilvl w:val="0"/>
                      <w:numId w:val="65"/>
                    </w:numPr>
                    <w:suppressAutoHyphens/>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D80574">
                    <w:rPr>
                      <w:rFonts w:ascii="Times New Roman" w:eastAsia="Times New Roman" w:hAnsi="Times New Roman" w:cs="Times New Roman"/>
                      <w:color w:val="000000"/>
                      <w:sz w:val="20"/>
                      <w:szCs w:val="20"/>
                    </w:rPr>
                    <w:t xml:space="preserve">• контролировать соблюдение графиков технического обслуживания оборудования и исправность приборов безопасности и измерительных приборов. </w:t>
                  </w:r>
                </w:p>
                <w:p w14:paraId="19586459" w14:textId="77777777" w:rsidR="00D80574" w:rsidRPr="00D80574" w:rsidRDefault="00D80574" w:rsidP="00A438E0">
                  <w:pPr>
                    <w:numPr>
                      <w:ilvl w:val="0"/>
                      <w:numId w:val="65"/>
                    </w:numPr>
                    <w:suppressAutoHyphens/>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D80574">
                    <w:rPr>
                      <w:rFonts w:ascii="Times New Roman" w:eastAsia="Times New Roman" w:hAnsi="Times New Roman" w:cs="Times New Roman"/>
                      <w:color w:val="000000"/>
                      <w:sz w:val="20"/>
                      <w:szCs w:val="20"/>
                    </w:rPr>
                    <w:t xml:space="preserve">• оперативно взаимодействовать с работником, ответственным за безопасные и благоприятные условия работы на производстве; </w:t>
                  </w:r>
                </w:p>
                <w:p w14:paraId="6F0E764F" w14:textId="77777777" w:rsidR="00D80574" w:rsidRPr="00D80574" w:rsidRDefault="00D80574" w:rsidP="00A438E0">
                  <w:pPr>
                    <w:numPr>
                      <w:ilvl w:val="0"/>
                      <w:numId w:val="65"/>
                    </w:numPr>
                    <w:suppressAutoHyphens/>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D80574">
                    <w:rPr>
                      <w:rFonts w:ascii="Times New Roman" w:eastAsia="Times New Roman" w:hAnsi="Times New Roman" w:cs="Times New Roman"/>
                      <w:color w:val="000000"/>
                      <w:sz w:val="20"/>
                      <w:szCs w:val="20"/>
                    </w:rPr>
                    <w:t xml:space="preserve">• рассчитывать производственные мощности и эффективность работы технологического оборудования; </w:t>
                  </w:r>
                </w:p>
                <w:p w14:paraId="18DD9596" w14:textId="77777777" w:rsidR="00D80574" w:rsidRPr="00D80574" w:rsidRDefault="00D80574" w:rsidP="00A438E0">
                  <w:pPr>
                    <w:numPr>
                      <w:ilvl w:val="0"/>
                      <w:numId w:val="65"/>
                    </w:numPr>
                    <w:suppressAutoHyphens/>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D80574">
                    <w:rPr>
                      <w:rFonts w:ascii="Times New Roman" w:eastAsia="Times New Roman" w:hAnsi="Times New Roman" w:cs="Times New Roman"/>
                      <w:color w:val="000000"/>
                      <w:sz w:val="20"/>
                      <w:szCs w:val="20"/>
                    </w:rPr>
                    <w:t xml:space="preserve">• проводить инструктаж по ТБ </w:t>
                  </w:r>
                </w:p>
                <w:p w14:paraId="07C049BA"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8"/>
                      <w:szCs w:val="28"/>
                    </w:rPr>
                  </w:pPr>
                </w:p>
              </w:tc>
              <w:tc>
                <w:tcPr>
                  <w:tcW w:w="3912" w:type="dxa"/>
                </w:tcPr>
                <w:p w14:paraId="76D91AD1"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3"/>
                      <w:szCs w:val="23"/>
                    </w:rPr>
                  </w:pPr>
                  <w:r w:rsidRPr="00D80574">
                    <w:rPr>
                      <w:rFonts w:ascii="Times New Roman" w:eastAsia="Times New Roman" w:hAnsi="Times New Roman" w:cs="Times New Roman"/>
                      <w:color w:val="000000"/>
                      <w:sz w:val="23"/>
                      <w:szCs w:val="23"/>
                    </w:rPr>
                    <w:t xml:space="preserve">текущий контроль </w:t>
                  </w:r>
                </w:p>
                <w:p w14:paraId="01E6B140"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3"/>
                      <w:szCs w:val="23"/>
                    </w:rPr>
                  </w:pPr>
                  <w:r w:rsidRPr="00D80574">
                    <w:rPr>
                      <w:rFonts w:ascii="Times New Roman" w:eastAsia="Times New Roman" w:hAnsi="Times New Roman" w:cs="Times New Roman"/>
                      <w:color w:val="000000"/>
                      <w:sz w:val="23"/>
                      <w:szCs w:val="23"/>
                    </w:rPr>
                    <w:t xml:space="preserve">промежуточная аттестация </w:t>
                  </w:r>
                </w:p>
              </w:tc>
            </w:tr>
          </w:tbl>
          <w:p w14:paraId="1F228B36" w14:textId="77777777" w:rsidR="00D80574" w:rsidRPr="00D80574" w:rsidRDefault="00D80574" w:rsidP="00D80574">
            <w:pPr>
              <w:suppressAutoHyphens/>
              <w:autoSpaceDE w:val="0"/>
              <w:autoSpaceDN w:val="0"/>
              <w:adjustRightInd w:val="0"/>
              <w:spacing w:after="0" w:line="240" w:lineRule="auto"/>
              <w:jc w:val="both"/>
              <w:rPr>
                <w:rFonts w:ascii="Times New Roman" w:eastAsia="Times New Roman" w:hAnsi="Times New Roman" w:cs="Calibri"/>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0B436609" w14:textId="77777777" w:rsidR="00D80574" w:rsidRPr="00D80574" w:rsidRDefault="00D80574" w:rsidP="00D80574">
            <w:pPr>
              <w:tabs>
                <w:tab w:val="left" w:pos="390"/>
                <w:tab w:val="left" w:pos="568"/>
              </w:tabs>
              <w:suppressAutoHyphens/>
              <w:spacing w:after="0" w:line="240" w:lineRule="auto"/>
              <w:jc w:val="both"/>
              <w:rPr>
                <w:rFonts w:ascii="Times New Roman" w:eastAsia="Times New Roman" w:hAnsi="Times New Roman" w:cs="Calibri"/>
                <w:sz w:val="20"/>
                <w:szCs w:val="20"/>
              </w:rPr>
            </w:pPr>
            <w:r w:rsidRPr="00D80574">
              <w:rPr>
                <w:rFonts w:ascii="Times New Roman" w:eastAsia="Times New Roman" w:hAnsi="Times New Roman" w:cs="Calibri"/>
                <w:sz w:val="20"/>
                <w:szCs w:val="20"/>
              </w:rPr>
              <w:t xml:space="preserve">Правильность: </w:t>
            </w:r>
          </w:p>
          <w:p w14:paraId="33AE202E" w14:textId="77777777" w:rsidR="00D80574" w:rsidRPr="00D80574" w:rsidRDefault="00D80574" w:rsidP="00D80574">
            <w:pPr>
              <w:tabs>
                <w:tab w:val="left" w:pos="390"/>
                <w:tab w:val="left" w:pos="568"/>
              </w:tabs>
              <w:suppressAutoHyphens/>
              <w:spacing w:after="0" w:line="240" w:lineRule="auto"/>
              <w:jc w:val="both"/>
              <w:rPr>
                <w:rFonts w:ascii="Times New Roman" w:eastAsia="Times New Roman" w:hAnsi="Times New Roman" w:cs="Calibri"/>
                <w:sz w:val="20"/>
                <w:szCs w:val="20"/>
              </w:rPr>
            </w:pPr>
            <w:r w:rsidRPr="00D80574">
              <w:rPr>
                <w:rFonts w:ascii="Times New Roman" w:eastAsia="Times New Roman" w:hAnsi="Times New Roman" w:cs="Calibri"/>
                <w:sz w:val="20"/>
                <w:szCs w:val="20"/>
              </w:rPr>
              <w:t xml:space="preserve">- организации рабочего места </w:t>
            </w:r>
            <w:proofErr w:type="gramStart"/>
            <w:r w:rsidRPr="00D80574">
              <w:rPr>
                <w:rFonts w:ascii="Times New Roman" w:eastAsia="Times New Roman" w:hAnsi="Times New Roman" w:cs="Calibri"/>
                <w:sz w:val="20"/>
                <w:szCs w:val="20"/>
              </w:rPr>
              <w:t>в соответствии с СанПиН</w:t>
            </w:r>
            <w:proofErr w:type="gramEnd"/>
            <w:r w:rsidRPr="00D80574">
              <w:rPr>
                <w:rFonts w:ascii="Times New Roman" w:eastAsia="Times New Roman" w:hAnsi="Times New Roman" w:cs="Calibri"/>
                <w:sz w:val="20"/>
                <w:szCs w:val="20"/>
              </w:rPr>
              <w:t>;</w:t>
            </w:r>
          </w:p>
          <w:p w14:paraId="3A1549AF" w14:textId="77777777" w:rsidR="00D80574" w:rsidRPr="00D80574" w:rsidRDefault="00D80574" w:rsidP="00D80574">
            <w:pPr>
              <w:tabs>
                <w:tab w:val="left" w:pos="390"/>
                <w:tab w:val="left" w:pos="568"/>
              </w:tabs>
              <w:suppressAutoHyphens/>
              <w:spacing w:after="0" w:line="240" w:lineRule="auto"/>
              <w:jc w:val="both"/>
              <w:rPr>
                <w:rFonts w:ascii="Times New Roman" w:eastAsia="Times New Roman" w:hAnsi="Times New Roman" w:cs="Calibri"/>
                <w:sz w:val="20"/>
                <w:szCs w:val="20"/>
              </w:rPr>
            </w:pPr>
            <w:r w:rsidRPr="00D80574">
              <w:rPr>
                <w:rFonts w:ascii="Times New Roman" w:eastAsia="Times New Roman" w:hAnsi="Times New Roman" w:cs="Calibri"/>
                <w:sz w:val="20"/>
                <w:szCs w:val="20"/>
              </w:rPr>
              <w:t xml:space="preserve">- подбора </w:t>
            </w:r>
            <w:proofErr w:type="gramStart"/>
            <w:r w:rsidRPr="00D80574">
              <w:rPr>
                <w:rFonts w:ascii="Times New Roman" w:eastAsia="Times New Roman" w:hAnsi="Times New Roman" w:cs="Calibri"/>
                <w:sz w:val="20"/>
                <w:szCs w:val="20"/>
              </w:rPr>
              <w:t>оборудования  и</w:t>
            </w:r>
            <w:proofErr w:type="gramEnd"/>
            <w:r w:rsidRPr="00D80574">
              <w:rPr>
                <w:rFonts w:ascii="Times New Roman" w:eastAsia="Times New Roman" w:hAnsi="Times New Roman" w:cs="Calibri"/>
                <w:sz w:val="20"/>
                <w:szCs w:val="20"/>
              </w:rPr>
              <w:t xml:space="preserve"> инвентаря  для приготовления полуфабрикатов и обработки мяса, рыбы, птицы, дичи, морепродуктов, субпродуктов; </w:t>
            </w:r>
          </w:p>
          <w:p w14:paraId="5DB88CE9" w14:textId="77777777" w:rsidR="00D80574" w:rsidRPr="00D80574" w:rsidRDefault="00D80574" w:rsidP="00D80574">
            <w:pPr>
              <w:tabs>
                <w:tab w:val="left" w:pos="390"/>
                <w:tab w:val="left" w:pos="568"/>
              </w:tabs>
              <w:suppressAutoHyphens/>
              <w:spacing w:after="0" w:line="240" w:lineRule="auto"/>
              <w:jc w:val="both"/>
              <w:rPr>
                <w:rFonts w:ascii="Times New Roman" w:eastAsia="Times New Roman" w:hAnsi="Times New Roman" w:cs="Calibri"/>
                <w:sz w:val="20"/>
                <w:szCs w:val="20"/>
              </w:rPr>
            </w:pPr>
            <w:r w:rsidRPr="00D80574">
              <w:rPr>
                <w:rFonts w:ascii="Times New Roman" w:eastAsia="Times New Roman" w:hAnsi="Times New Roman" w:cs="Calibri"/>
                <w:sz w:val="20"/>
                <w:szCs w:val="20"/>
              </w:rPr>
              <w:t>- приготовления полуфабрикатов из них;</w:t>
            </w:r>
          </w:p>
          <w:p w14:paraId="0C02AFFF" w14:textId="77777777" w:rsidR="00D80574" w:rsidRPr="00D80574" w:rsidRDefault="00D80574" w:rsidP="00D80574">
            <w:pPr>
              <w:suppressAutoHyphens/>
              <w:spacing w:after="0" w:line="240" w:lineRule="auto"/>
              <w:ind w:firstLine="295"/>
              <w:rPr>
                <w:rFonts w:ascii="Times New Roman" w:eastAsia="Times New Roman" w:hAnsi="Times New Roman" w:cs="Calibri"/>
                <w:bCs/>
                <w:sz w:val="20"/>
                <w:szCs w:val="20"/>
                <w:lang w:eastAsia="ar-SA"/>
              </w:rPr>
            </w:pPr>
            <w:r w:rsidRPr="00D80574">
              <w:rPr>
                <w:rFonts w:ascii="Times New Roman" w:eastAsia="Times New Roman" w:hAnsi="Times New Roman" w:cs="Calibri"/>
                <w:bCs/>
                <w:sz w:val="20"/>
                <w:szCs w:val="20"/>
              </w:rPr>
              <w:t>- расчёта расхода сырья и составления технологической карты          при приготовлении полуфабрикатов.</w:t>
            </w:r>
          </w:p>
        </w:tc>
        <w:tc>
          <w:tcPr>
            <w:tcW w:w="4253" w:type="dxa"/>
            <w:tcBorders>
              <w:top w:val="single" w:sz="4" w:space="0" w:color="auto"/>
              <w:left w:val="single" w:sz="4" w:space="0" w:color="auto"/>
              <w:bottom w:val="single" w:sz="4" w:space="0" w:color="auto"/>
              <w:right w:val="single" w:sz="4" w:space="0" w:color="auto"/>
            </w:tcBorders>
          </w:tcPr>
          <w:tbl>
            <w:tblPr>
              <w:tblW w:w="4255" w:type="dxa"/>
              <w:tblBorders>
                <w:top w:val="nil"/>
                <w:left w:val="nil"/>
                <w:bottom w:val="nil"/>
                <w:right w:val="nil"/>
              </w:tblBorders>
              <w:tblLayout w:type="fixed"/>
              <w:tblLook w:val="0000" w:firstRow="0" w:lastRow="0" w:firstColumn="0" w:lastColumn="0" w:noHBand="0" w:noVBand="0"/>
            </w:tblPr>
            <w:tblGrid>
              <w:gridCol w:w="108"/>
              <w:gridCol w:w="3753"/>
              <w:gridCol w:w="394"/>
            </w:tblGrid>
            <w:tr w:rsidR="00D80574" w:rsidRPr="00D80574" w14:paraId="07D3B99B" w14:textId="77777777" w:rsidTr="00D80574">
              <w:trPr>
                <w:gridBefore w:val="1"/>
                <w:wBefore w:w="108" w:type="dxa"/>
                <w:trHeight w:val="745"/>
              </w:trPr>
              <w:tc>
                <w:tcPr>
                  <w:tcW w:w="4147" w:type="dxa"/>
                  <w:gridSpan w:val="2"/>
                </w:tcPr>
                <w:p w14:paraId="5E268BF2"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D80574">
                    <w:rPr>
                      <w:rFonts w:ascii="Times New Roman" w:eastAsia="Times New Roman" w:hAnsi="Times New Roman" w:cs="Times New Roman"/>
                      <w:color w:val="000000"/>
                      <w:sz w:val="20"/>
                      <w:szCs w:val="20"/>
                    </w:rPr>
                    <w:t xml:space="preserve">Наблюдение за учебной деятельностью студентов, во время проведения профессиональных мероприятий и конкурсов, научно-практических конференций. </w:t>
                  </w:r>
                </w:p>
              </w:tc>
            </w:tr>
            <w:tr w:rsidR="00D80574" w:rsidRPr="00D80574" w14:paraId="46995D50" w14:textId="77777777" w:rsidTr="00D80574">
              <w:trPr>
                <w:gridBefore w:val="1"/>
                <w:wBefore w:w="108" w:type="dxa"/>
                <w:trHeight w:val="425"/>
              </w:trPr>
              <w:tc>
                <w:tcPr>
                  <w:tcW w:w="4147" w:type="dxa"/>
                  <w:gridSpan w:val="2"/>
                </w:tcPr>
                <w:p w14:paraId="608417FE"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0"/>
                      <w:szCs w:val="20"/>
                    </w:rPr>
                  </w:pPr>
                  <w:r w:rsidRPr="00D80574">
                    <w:rPr>
                      <w:rFonts w:ascii="Times New Roman" w:eastAsia="Times New Roman" w:hAnsi="Times New Roman" w:cs="Times New Roman"/>
                      <w:color w:val="000000"/>
                      <w:sz w:val="20"/>
                      <w:szCs w:val="20"/>
                    </w:rPr>
                    <w:t xml:space="preserve">Контроль и анализ деятельности студентов по использованию различных источников информации </w:t>
                  </w:r>
                </w:p>
              </w:tc>
            </w:tr>
            <w:tr w:rsidR="00D80574" w:rsidRPr="00D80574" w14:paraId="30ACD454" w14:textId="77777777" w:rsidTr="00D80574">
              <w:trPr>
                <w:gridBefore w:val="1"/>
                <w:wBefore w:w="108" w:type="dxa"/>
                <w:trHeight w:val="742"/>
              </w:trPr>
              <w:tc>
                <w:tcPr>
                  <w:tcW w:w="4147" w:type="dxa"/>
                  <w:gridSpan w:val="2"/>
                </w:tcPr>
                <w:p w14:paraId="049DB170"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D80574">
                    <w:rPr>
                      <w:rFonts w:ascii="Times New Roman" w:eastAsia="Times New Roman" w:hAnsi="Times New Roman" w:cs="Times New Roman"/>
                      <w:color w:val="000000"/>
                      <w:sz w:val="20"/>
                      <w:szCs w:val="20"/>
                    </w:rPr>
                    <w:t xml:space="preserve">Наблюдение за учебной деятельностью студентов, во время проведения профессиональных мероприятий и конкурсов, научно-практических конференций </w:t>
                  </w:r>
                </w:p>
              </w:tc>
            </w:tr>
            <w:tr w:rsidR="00D80574" w:rsidRPr="00D80574" w14:paraId="3554228F" w14:textId="77777777" w:rsidTr="00D80574">
              <w:trPr>
                <w:gridBefore w:val="1"/>
                <w:wBefore w:w="108" w:type="dxa"/>
                <w:trHeight w:val="426"/>
              </w:trPr>
              <w:tc>
                <w:tcPr>
                  <w:tcW w:w="4147" w:type="dxa"/>
                  <w:gridSpan w:val="2"/>
                </w:tcPr>
                <w:p w14:paraId="715A6EA8"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0"/>
                      <w:szCs w:val="20"/>
                    </w:rPr>
                  </w:pPr>
                  <w:r w:rsidRPr="00D80574">
                    <w:rPr>
                      <w:rFonts w:ascii="Times New Roman" w:eastAsia="Times New Roman" w:hAnsi="Times New Roman" w:cs="Times New Roman"/>
                      <w:color w:val="000000"/>
                      <w:sz w:val="20"/>
                      <w:szCs w:val="20"/>
                    </w:rPr>
                    <w:t xml:space="preserve">Наблюдение за учебной деятельностью студентов, анализ социальной активности </w:t>
                  </w:r>
                </w:p>
              </w:tc>
            </w:tr>
            <w:tr w:rsidR="00D80574" w:rsidRPr="00D80574" w14:paraId="683789B5" w14:textId="77777777" w:rsidTr="00D80574">
              <w:trPr>
                <w:gridBefore w:val="1"/>
                <w:wBefore w:w="108" w:type="dxa"/>
                <w:trHeight w:val="425"/>
              </w:trPr>
              <w:tc>
                <w:tcPr>
                  <w:tcW w:w="4147" w:type="dxa"/>
                  <w:gridSpan w:val="2"/>
                </w:tcPr>
                <w:p w14:paraId="77BEA7C8"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0"/>
                      <w:szCs w:val="20"/>
                    </w:rPr>
                  </w:pPr>
                  <w:r w:rsidRPr="00D80574">
                    <w:rPr>
                      <w:rFonts w:ascii="Times New Roman" w:eastAsia="Times New Roman" w:hAnsi="Times New Roman" w:cs="Times New Roman"/>
                      <w:color w:val="000000"/>
                      <w:sz w:val="20"/>
                      <w:szCs w:val="20"/>
                    </w:rPr>
                    <w:t xml:space="preserve">Наблюдение за учебной деятельностью студентов, оценка качества выполнения заданий для самостоятельной работы </w:t>
                  </w:r>
                </w:p>
              </w:tc>
            </w:tr>
            <w:tr w:rsidR="00D80574" w:rsidRPr="00D80574" w14:paraId="74A90481" w14:textId="77777777" w:rsidTr="00D80574">
              <w:trPr>
                <w:gridBefore w:val="1"/>
                <w:wBefore w:w="108" w:type="dxa"/>
                <w:trHeight w:val="426"/>
              </w:trPr>
              <w:tc>
                <w:tcPr>
                  <w:tcW w:w="4147" w:type="dxa"/>
                  <w:gridSpan w:val="2"/>
                </w:tcPr>
                <w:p w14:paraId="35AACDE1"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0"/>
                      <w:szCs w:val="20"/>
                    </w:rPr>
                  </w:pPr>
                  <w:r w:rsidRPr="00D80574">
                    <w:rPr>
                      <w:rFonts w:ascii="Times New Roman" w:eastAsia="Times New Roman" w:hAnsi="Times New Roman" w:cs="Times New Roman"/>
                      <w:color w:val="000000"/>
                      <w:sz w:val="20"/>
                      <w:szCs w:val="20"/>
                    </w:rPr>
                    <w:t xml:space="preserve">Наблюдение за учебной деятельностью студентов, анализ социальной активности </w:t>
                  </w:r>
                </w:p>
              </w:tc>
            </w:tr>
            <w:tr w:rsidR="00D80574" w:rsidRPr="00D80574" w14:paraId="1F819E03" w14:textId="77777777" w:rsidTr="00D80574">
              <w:trPr>
                <w:gridBefore w:val="1"/>
                <w:wBefore w:w="108" w:type="dxa"/>
                <w:trHeight w:val="425"/>
              </w:trPr>
              <w:tc>
                <w:tcPr>
                  <w:tcW w:w="4147" w:type="dxa"/>
                  <w:gridSpan w:val="2"/>
                </w:tcPr>
                <w:p w14:paraId="131ECBEA"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0"/>
                      <w:szCs w:val="20"/>
                    </w:rPr>
                  </w:pPr>
                  <w:r w:rsidRPr="00D80574">
                    <w:rPr>
                      <w:rFonts w:ascii="Times New Roman" w:eastAsia="Times New Roman" w:hAnsi="Times New Roman" w:cs="Times New Roman"/>
                      <w:color w:val="000000"/>
                      <w:sz w:val="20"/>
                      <w:szCs w:val="20"/>
                    </w:rPr>
                    <w:t xml:space="preserve">Наблюдение за учебной деятельностью студентов, оценка социальной активности </w:t>
                  </w:r>
                </w:p>
              </w:tc>
            </w:tr>
            <w:tr w:rsidR="00D80574" w:rsidRPr="00D80574" w14:paraId="3379C287" w14:textId="77777777" w:rsidTr="00D80574">
              <w:trPr>
                <w:gridBefore w:val="1"/>
                <w:wBefore w:w="108" w:type="dxa"/>
                <w:trHeight w:val="425"/>
              </w:trPr>
              <w:tc>
                <w:tcPr>
                  <w:tcW w:w="4147" w:type="dxa"/>
                  <w:gridSpan w:val="2"/>
                  <w:tcBorders>
                    <w:bottom w:val="nil"/>
                  </w:tcBorders>
                </w:tcPr>
                <w:p w14:paraId="4A978FF0"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0"/>
                      <w:szCs w:val="20"/>
                    </w:rPr>
                  </w:pPr>
                  <w:r w:rsidRPr="00D80574">
                    <w:rPr>
                      <w:rFonts w:ascii="Times New Roman" w:eastAsia="Times New Roman" w:hAnsi="Times New Roman" w:cs="Times New Roman"/>
                      <w:color w:val="000000"/>
                      <w:sz w:val="20"/>
                      <w:szCs w:val="20"/>
                    </w:rPr>
                    <w:t xml:space="preserve">Контроль деятельности студентов при выполнении различных видов работ с использованием ИКТ </w:t>
                  </w:r>
                </w:p>
              </w:tc>
            </w:tr>
            <w:tr w:rsidR="00D80574" w:rsidRPr="00D80574" w14:paraId="1C8243AF" w14:textId="77777777" w:rsidTr="00D80574">
              <w:trPr>
                <w:gridAfter w:val="1"/>
                <w:wAfter w:w="394" w:type="dxa"/>
                <w:trHeight w:val="248"/>
              </w:trPr>
              <w:tc>
                <w:tcPr>
                  <w:tcW w:w="3861" w:type="dxa"/>
                  <w:gridSpan w:val="2"/>
                  <w:tcBorders>
                    <w:top w:val="nil"/>
                    <w:right w:val="nil"/>
                  </w:tcBorders>
                </w:tcPr>
                <w:p w14:paraId="612894CD"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D80574">
                    <w:rPr>
                      <w:rFonts w:ascii="Times New Roman" w:eastAsia="Times New Roman" w:hAnsi="Times New Roman" w:cs="Times New Roman"/>
                      <w:color w:val="000000"/>
                      <w:sz w:val="20"/>
                      <w:szCs w:val="20"/>
                    </w:rPr>
                    <w:t>Наблюдение за учебной деятельностью студентов, оценка качества выполнения заданий для самостоятельной работы.</w:t>
                  </w:r>
                </w:p>
                <w:p w14:paraId="6CE15B8E"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D80574">
                    <w:rPr>
                      <w:rFonts w:ascii="Times New Roman" w:eastAsia="Times New Roman" w:hAnsi="Times New Roman" w:cs="Times New Roman"/>
                      <w:color w:val="000000"/>
                      <w:sz w:val="20"/>
                      <w:szCs w:val="20"/>
                    </w:rPr>
                    <w:t>Дифференцированный зачет: самостоятельная работа обучающегося по приготовлению полуфабриката высокой степени готовности. Оценка качества.</w:t>
                  </w:r>
                </w:p>
              </w:tc>
            </w:tr>
          </w:tbl>
          <w:p w14:paraId="4C6B5608" w14:textId="77777777" w:rsidR="00D80574" w:rsidRPr="00D80574" w:rsidRDefault="00D80574" w:rsidP="00D80574">
            <w:pPr>
              <w:suppressAutoHyphens/>
              <w:spacing w:after="0" w:line="240" w:lineRule="auto"/>
              <w:rPr>
                <w:rFonts w:ascii="Times New Roman" w:eastAsia="Times New Roman" w:hAnsi="Times New Roman" w:cs="Calibri"/>
                <w:b/>
                <w:sz w:val="24"/>
                <w:szCs w:val="24"/>
                <w:lang w:eastAsia="ar-SA"/>
              </w:rPr>
            </w:pPr>
          </w:p>
        </w:tc>
      </w:tr>
      <w:tr w:rsidR="00D80574" w:rsidRPr="00D80574" w14:paraId="33EAB150" w14:textId="77777777" w:rsidTr="00D80574">
        <w:trPr>
          <w:trHeight w:val="8636"/>
        </w:trPr>
        <w:tc>
          <w:tcPr>
            <w:tcW w:w="4077" w:type="dxa"/>
            <w:tcBorders>
              <w:top w:val="single" w:sz="4" w:space="0" w:color="auto"/>
              <w:left w:val="single" w:sz="4" w:space="0" w:color="auto"/>
              <w:right w:val="single" w:sz="4" w:space="0" w:color="auto"/>
            </w:tcBorders>
          </w:tcPr>
          <w:p w14:paraId="7000D9D6"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i/>
                <w:sz w:val="20"/>
                <w:szCs w:val="20"/>
                <w:lang w:eastAsia="ar-SA"/>
              </w:rPr>
            </w:pPr>
            <w:r w:rsidRPr="00D80574">
              <w:rPr>
                <w:rFonts w:ascii="Times New Roman" w:eastAsia="Times New Roman" w:hAnsi="Times New Roman" w:cs="Calibri"/>
                <w:b/>
                <w:i/>
                <w:sz w:val="20"/>
                <w:szCs w:val="20"/>
                <w:lang w:eastAsia="ar-SA"/>
              </w:rPr>
              <w:lastRenderedPageBreak/>
              <w:t>В результате освоения учебной практики обучающийся знает:</w:t>
            </w:r>
          </w:p>
          <w:p w14:paraId="6BB1E884" w14:textId="77777777" w:rsidR="00D80574" w:rsidRPr="00D80574" w:rsidRDefault="00D80574" w:rsidP="00A438E0">
            <w:pPr>
              <w:numPr>
                <w:ilvl w:val="0"/>
                <w:numId w:val="66"/>
              </w:numPr>
              <w:suppressAutoHyphens/>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D80574">
              <w:rPr>
                <w:rFonts w:ascii="Times New Roman" w:eastAsia="Times New Roman" w:hAnsi="Times New Roman" w:cs="Times New Roman"/>
                <w:color w:val="000000"/>
                <w:sz w:val="20"/>
                <w:szCs w:val="20"/>
              </w:rPr>
              <w:t xml:space="preserve">классификацию, основные технические характеристики, назначение, принципы действия, особенности устройства, правила безопасной эксплуатации различных групп технологического оборудования; </w:t>
            </w:r>
          </w:p>
          <w:p w14:paraId="233200DF" w14:textId="77777777" w:rsidR="00D80574" w:rsidRPr="00D80574" w:rsidRDefault="00D80574" w:rsidP="00A438E0">
            <w:pPr>
              <w:numPr>
                <w:ilvl w:val="0"/>
                <w:numId w:val="66"/>
              </w:numPr>
              <w:suppressAutoHyphens/>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D80574">
              <w:rPr>
                <w:rFonts w:ascii="Times New Roman" w:eastAsia="Times New Roman" w:hAnsi="Times New Roman" w:cs="Times New Roman"/>
                <w:color w:val="000000"/>
                <w:sz w:val="20"/>
                <w:szCs w:val="20"/>
              </w:rPr>
              <w:t xml:space="preserve">• принципы организации обработки сырья, приготовления полуфабрикатов, готовой кулинарной и кондитерской продукции, подготовки ее к реализации; </w:t>
            </w:r>
          </w:p>
          <w:p w14:paraId="50583AA9" w14:textId="77777777" w:rsidR="00D80574" w:rsidRPr="00D80574" w:rsidRDefault="00D80574" w:rsidP="00A438E0">
            <w:pPr>
              <w:numPr>
                <w:ilvl w:val="0"/>
                <w:numId w:val="66"/>
              </w:numPr>
              <w:suppressAutoHyphens/>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D80574">
              <w:rPr>
                <w:rFonts w:ascii="Times New Roman" w:eastAsia="Times New Roman" w:hAnsi="Times New Roman" w:cs="Times New Roman"/>
                <w:color w:val="000000"/>
                <w:sz w:val="20"/>
                <w:szCs w:val="20"/>
              </w:rPr>
              <w:t xml:space="preserve">• прогрессивные способы организации процессов приготовления пищи с использованием современных видов технологического оборудования; </w:t>
            </w:r>
          </w:p>
          <w:p w14:paraId="63CF4274" w14:textId="77777777" w:rsidR="00D80574" w:rsidRPr="00D80574" w:rsidRDefault="00D80574" w:rsidP="00A438E0">
            <w:pPr>
              <w:numPr>
                <w:ilvl w:val="0"/>
                <w:numId w:val="66"/>
              </w:numPr>
              <w:suppressAutoHyphens/>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D80574">
              <w:rPr>
                <w:rFonts w:ascii="Times New Roman" w:eastAsia="Times New Roman" w:hAnsi="Times New Roman" w:cs="Times New Roman"/>
                <w:color w:val="000000"/>
                <w:sz w:val="20"/>
                <w:szCs w:val="20"/>
              </w:rPr>
              <w:t xml:space="preserve">• правила выбора технологического оборудования, инвентаря, инструментов, посуды для различных процессов приготовления и отпуска кулинарной и кондитерской продукции; </w:t>
            </w:r>
          </w:p>
          <w:p w14:paraId="21354CE9" w14:textId="77777777" w:rsidR="00D80574" w:rsidRPr="00D80574" w:rsidRDefault="00D80574" w:rsidP="00A438E0">
            <w:pPr>
              <w:numPr>
                <w:ilvl w:val="0"/>
                <w:numId w:val="66"/>
              </w:numPr>
              <w:suppressAutoHyphens/>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D80574">
              <w:rPr>
                <w:rFonts w:ascii="Times New Roman" w:eastAsia="Times New Roman" w:hAnsi="Times New Roman" w:cs="Times New Roman"/>
                <w:color w:val="000000"/>
                <w:sz w:val="20"/>
                <w:szCs w:val="20"/>
              </w:rPr>
              <w:t xml:space="preserve">• методики расчета производительности технологического оборудования; </w:t>
            </w:r>
          </w:p>
          <w:p w14:paraId="14D44849" w14:textId="77777777" w:rsidR="00D80574" w:rsidRPr="00D80574" w:rsidRDefault="00D80574" w:rsidP="00A438E0">
            <w:pPr>
              <w:numPr>
                <w:ilvl w:val="0"/>
                <w:numId w:val="66"/>
              </w:numPr>
              <w:suppressAutoHyphens/>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D80574">
              <w:rPr>
                <w:rFonts w:ascii="Times New Roman" w:eastAsia="Times New Roman" w:hAnsi="Times New Roman" w:cs="Times New Roman"/>
                <w:color w:val="000000"/>
                <w:sz w:val="20"/>
                <w:szCs w:val="20"/>
              </w:rPr>
              <w:t xml:space="preserve">• способы организации рабочих мест повара, кондитера, пекаря в соответствии с видами изготавливаемой кулинарной, хлебобулочной и кондитерской продукции; </w:t>
            </w:r>
          </w:p>
          <w:p w14:paraId="2EE5D07E" w14:textId="77777777" w:rsidR="00D80574" w:rsidRPr="00D80574" w:rsidRDefault="00D80574" w:rsidP="00A438E0">
            <w:pPr>
              <w:numPr>
                <w:ilvl w:val="0"/>
                <w:numId w:val="66"/>
              </w:numPr>
              <w:suppressAutoHyphens/>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D80574">
              <w:rPr>
                <w:rFonts w:ascii="Times New Roman" w:eastAsia="Times New Roman" w:hAnsi="Times New Roman" w:cs="Times New Roman"/>
                <w:color w:val="000000"/>
                <w:sz w:val="20"/>
                <w:szCs w:val="20"/>
              </w:rPr>
              <w:t xml:space="preserve">• правила электробезопасности, пожарной безопасности; </w:t>
            </w:r>
          </w:p>
          <w:p w14:paraId="417C3F8D" w14:textId="77777777" w:rsidR="00D80574" w:rsidRPr="00D80574" w:rsidRDefault="00D80574" w:rsidP="00A438E0">
            <w:pPr>
              <w:numPr>
                <w:ilvl w:val="0"/>
                <w:numId w:val="66"/>
              </w:numPr>
              <w:suppressAutoHyphens/>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D80574">
              <w:rPr>
                <w:rFonts w:ascii="Times New Roman" w:eastAsia="Times New Roman" w:hAnsi="Times New Roman" w:cs="Times New Roman"/>
                <w:color w:val="000000"/>
                <w:sz w:val="20"/>
                <w:szCs w:val="20"/>
              </w:rPr>
              <w:t xml:space="preserve">• правила охраны труда в организациях питания </w:t>
            </w:r>
          </w:p>
        </w:tc>
        <w:tc>
          <w:tcPr>
            <w:tcW w:w="2268" w:type="dxa"/>
            <w:tcBorders>
              <w:top w:val="single" w:sz="4" w:space="0" w:color="auto"/>
              <w:left w:val="single" w:sz="4" w:space="0" w:color="auto"/>
              <w:bottom w:val="single" w:sz="4" w:space="0" w:color="auto"/>
              <w:right w:val="single" w:sz="4" w:space="0" w:color="auto"/>
            </w:tcBorders>
          </w:tcPr>
          <w:p w14:paraId="569ECC87"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Требования охраны труда, пожарной безопасности и производственной санитарии в организациях питания.</w:t>
            </w:r>
          </w:p>
          <w:p w14:paraId="25193BC0"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Виды, назначение, параметры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14:paraId="5415ED05" w14:textId="77777777" w:rsidR="00D80574" w:rsidRPr="00D80574" w:rsidRDefault="00D80574" w:rsidP="00D80574">
            <w:pPr>
              <w:suppressAutoHyphens/>
              <w:spacing w:after="0" w:line="240" w:lineRule="auto"/>
              <w:jc w:val="both"/>
              <w:rPr>
                <w:rFonts w:ascii="Times New Roman" w:eastAsia="Arial Unicode MS" w:hAnsi="Times New Roman" w:cs="Calibri"/>
                <w:sz w:val="20"/>
                <w:szCs w:val="20"/>
                <w:u w:color="000000"/>
                <w:lang w:eastAsia="ar-SA"/>
              </w:rPr>
            </w:pPr>
            <w:r w:rsidRPr="00D80574">
              <w:rPr>
                <w:rFonts w:ascii="Times New Roman" w:eastAsia="Arial Unicode MS" w:hAnsi="Times New Roman" w:cs="Calibri"/>
                <w:sz w:val="20"/>
                <w:szCs w:val="20"/>
                <w:u w:color="000000"/>
                <w:lang w:eastAsia="ar-SA"/>
              </w:rPr>
              <w:t>Способы правки кухонных ножей. Последовательность выполнения технологических операций, современные методы, техника обработки, подготовки сырья и продуктов.</w:t>
            </w:r>
          </w:p>
          <w:p w14:paraId="6832C277" w14:textId="77777777" w:rsidR="00D80574" w:rsidRPr="00D80574" w:rsidRDefault="00D80574" w:rsidP="00D80574">
            <w:pPr>
              <w:suppressAutoHyphens/>
              <w:spacing w:after="0" w:line="240" w:lineRule="auto"/>
              <w:jc w:val="both"/>
              <w:rPr>
                <w:rFonts w:ascii="Times New Roman" w:eastAsia="Arial Unicode MS" w:hAnsi="Times New Roman" w:cs="Calibri"/>
                <w:sz w:val="20"/>
                <w:szCs w:val="20"/>
                <w:u w:color="000000"/>
                <w:lang w:eastAsia="ar-SA"/>
              </w:rPr>
            </w:pPr>
            <w:r w:rsidRPr="00D80574">
              <w:rPr>
                <w:rFonts w:ascii="Times New Roman" w:eastAsia="Arial Unicode MS" w:hAnsi="Times New Roman" w:cs="Calibri"/>
                <w:sz w:val="20"/>
                <w:szCs w:val="20"/>
                <w:u w:color="000000"/>
                <w:lang w:eastAsia="ar-SA"/>
              </w:rPr>
              <w:t xml:space="preserve">Регламенты, стандарты, в том числе система анализа, оценки и управления опасными факторами (система НАССР) и </w:t>
            </w:r>
          </w:p>
          <w:p w14:paraId="7E5B2D69" w14:textId="77777777" w:rsidR="00D80574" w:rsidRPr="00D80574" w:rsidRDefault="00D80574" w:rsidP="00D80574">
            <w:pPr>
              <w:suppressAutoHyphens/>
              <w:spacing w:after="0" w:line="240" w:lineRule="auto"/>
              <w:jc w:val="both"/>
              <w:rPr>
                <w:rFonts w:ascii="Times New Roman" w:eastAsia="Arial Unicode MS" w:hAnsi="Times New Roman" w:cs="Calibri"/>
                <w:sz w:val="20"/>
                <w:szCs w:val="20"/>
                <w:u w:color="000000"/>
                <w:lang w:eastAsia="ar-SA"/>
              </w:rPr>
            </w:pPr>
            <w:r w:rsidRPr="00D80574">
              <w:rPr>
                <w:rFonts w:ascii="Times New Roman" w:eastAsia="Arial Unicode MS" w:hAnsi="Times New Roman" w:cs="Calibri"/>
                <w:sz w:val="20"/>
                <w:szCs w:val="20"/>
                <w:u w:color="000000"/>
                <w:lang w:eastAsia="ar-SA"/>
              </w:rPr>
              <w:t>нормативно-техническая документация, используемая при обработке, подготовке сырья, приготовлении, подготовке к реализации полуфабрикатов.</w:t>
            </w:r>
          </w:p>
          <w:p w14:paraId="0AEA21B7" w14:textId="77777777" w:rsidR="00D80574" w:rsidRPr="00D80574" w:rsidRDefault="00D80574" w:rsidP="00D80574">
            <w:pPr>
              <w:suppressAutoHyphens/>
              <w:spacing w:after="0" w:line="240" w:lineRule="auto"/>
              <w:jc w:val="both"/>
              <w:rPr>
                <w:rFonts w:ascii="Century Schoolbook" w:eastAsia="Times New Roman" w:hAnsi="Century Schoolbook" w:cs="Times New Roman"/>
                <w:sz w:val="20"/>
                <w:szCs w:val="20"/>
                <w:lang w:eastAsia="ar-SA"/>
              </w:rPr>
            </w:pPr>
            <w:r w:rsidRPr="00D80574">
              <w:rPr>
                <w:rFonts w:ascii="Century Schoolbook" w:eastAsia="Times New Roman" w:hAnsi="Century Schoolbook" w:cs="Times New Roman"/>
                <w:sz w:val="20"/>
                <w:szCs w:val="20"/>
                <w:lang w:eastAsia="ar-SA"/>
              </w:rPr>
              <w:t>Требования к соблюдению личной гигиены при подготовке производственного инвентаря и кухонной посуды.</w:t>
            </w:r>
          </w:p>
          <w:p w14:paraId="531C13AA" w14:textId="77777777" w:rsidR="00D80574" w:rsidRPr="00D80574" w:rsidRDefault="00D80574" w:rsidP="00D80574">
            <w:pPr>
              <w:suppressAutoHyphens/>
              <w:spacing w:after="0" w:line="240" w:lineRule="auto"/>
              <w:jc w:val="both"/>
              <w:rPr>
                <w:rFonts w:ascii="Century Schoolbook" w:eastAsia="Arial Unicode MS" w:hAnsi="Century Schoolbook" w:cs="Times New Roman"/>
                <w:sz w:val="20"/>
                <w:szCs w:val="20"/>
                <w:u w:color="000000"/>
                <w:lang w:eastAsia="ar-SA"/>
              </w:rPr>
            </w:pPr>
            <w:r w:rsidRPr="00D80574">
              <w:rPr>
                <w:rFonts w:ascii="Times New Roman" w:eastAsia="Arial Unicode MS" w:hAnsi="Times New Roman" w:cs="Calibri"/>
                <w:sz w:val="20"/>
                <w:szCs w:val="20"/>
                <w:u w:color="000000"/>
                <w:lang w:eastAsia="ar-SA"/>
              </w:rPr>
              <w:t>В</w:t>
            </w:r>
            <w:r w:rsidRPr="00D80574">
              <w:rPr>
                <w:rFonts w:ascii="Century Schoolbook" w:eastAsia="Times New Roman" w:hAnsi="Century Schoolbook" w:cs="Times New Roman"/>
                <w:sz w:val="20"/>
                <w:szCs w:val="20"/>
                <w:lang w:eastAsia="ar-SA"/>
              </w:rPr>
              <w:t>озможные последствия несоблюдения санитарных норм и правил.</w:t>
            </w:r>
          </w:p>
          <w:p w14:paraId="772B44B6" w14:textId="77777777" w:rsidR="00D80574" w:rsidRPr="00D80574" w:rsidRDefault="00D80574" w:rsidP="00D80574">
            <w:pPr>
              <w:suppressAutoHyphens/>
              <w:spacing w:after="0" w:line="240" w:lineRule="auto"/>
              <w:jc w:val="both"/>
              <w:rPr>
                <w:rFonts w:ascii="Times New Roman" w:eastAsia="Arial Unicode MS" w:hAnsi="Times New Roman" w:cs="Calibri"/>
                <w:sz w:val="20"/>
                <w:szCs w:val="20"/>
                <w:u w:color="000000"/>
                <w:lang w:eastAsia="ar-SA"/>
              </w:rPr>
            </w:pPr>
            <w:r w:rsidRPr="00D80574">
              <w:rPr>
                <w:rFonts w:ascii="Century Schoolbook" w:eastAsia="Times New Roman" w:hAnsi="Century Schoolbook" w:cs="Times New Roman"/>
                <w:sz w:val="20"/>
                <w:szCs w:val="20"/>
                <w:lang w:eastAsia="ar-SA"/>
              </w:rPr>
              <w:t>Правила утилизации отходов.</w:t>
            </w:r>
          </w:p>
          <w:p w14:paraId="51F7DFCB" w14:textId="77777777" w:rsidR="00D80574" w:rsidRPr="00D80574" w:rsidRDefault="00D80574" w:rsidP="00D80574">
            <w:pPr>
              <w:spacing w:after="0" w:line="240" w:lineRule="auto"/>
              <w:contextualSpacing/>
              <w:jc w:val="both"/>
              <w:rPr>
                <w:rFonts w:ascii="Times New Roman" w:eastAsia="Calibri" w:hAnsi="Times New Roman" w:cs="Times New Roman"/>
                <w:sz w:val="20"/>
                <w:szCs w:val="20"/>
                <w:lang w:eastAsia="en-US"/>
              </w:rPr>
            </w:pPr>
            <w:r w:rsidRPr="00D80574">
              <w:rPr>
                <w:rFonts w:ascii="Times New Roman" w:eastAsia="Arial Unicode MS" w:hAnsi="Times New Roman" w:cs="Times New Roman"/>
                <w:sz w:val="20"/>
                <w:szCs w:val="20"/>
                <w:u w:color="000000"/>
                <w:lang w:eastAsia="en-US"/>
              </w:rPr>
              <w:t>Виды, назначение упаковочных материалов, тары, способы хранения сырья и продуктов</w:t>
            </w:r>
          </w:p>
          <w:p w14:paraId="2D515B52"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lang w:eastAsia="ar-SA"/>
              </w:rPr>
            </w:pPr>
          </w:p>
        </w:tc>
        <w:tc>
          <w:tcPr>
            <w:tcW w:w="4253" w:type="dxa"/>
            <w:tcBorders>
              <w:top w:val="single" w:sz="4" w:space="0" w:color="auto"/>
              <w:left w:val="single" w:sz="4" w:space="0" w:color="auto"/>
              <w:bottom w:val="single" w:sz="4" w:space="0" w:color="auto"/>
              <w:right w:val="single" w:sz="4" w:space="0" w:color="auto"/>
            </w:tcBorders>
          </w:tcPr>
          <w:p w14:paraId="252913D6" w14:textId="77777777" w:rsidR="00D80574" w:rsidRPr="00D80574" w:rsidRDefault="00D80574" w:rsidP="00D80574">
            <w:pPr>
              <w:suppressAutoHyphens/>
              <w:spacing w:after="0" w:line="240" w:lineRule="auto"/>
              <w:jc w:val="both"/>
              <w:rPr>
                <w:rFonts w:ascii="Times New Roman" w:eastAsia="Times New Roman" w:hAnsi="Times New Roman" w:cs="Calibri"/>
                <w:color w:val="000000"/>
                <w:lang w:eastAsia="ar-SA"/>
              </w:rPr>
            </w:pPr>
          </w:p>
        </w:tc>
      </w:tr>
    </w:tbl>
    <w:p w14:paraId="4DA12939"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ar-SA"/>
        </w:rPr>
        <w:sectPr w:rsidR="00D80574" w:rsidRPr="00D80574" w:rsidSect="00D80574">
          <w:type w:val="continuous"/>
          <w:pgSz w:w="11906" w:h="16838"/>
          <w:pgMar w:top="567" w:right="991" w:bottom="567" w:left="851" w:header="720" w:footer="708" w:gutter="0"/>
          <w:cols w:space="720"/>
          <w:docGrid w:linePitch="360"/>
        </w:sectPr>
      </w:pPr>
    </w:p>
    <w:p w14:paraId="3AB73D69" w14:textId="77777777" w:rsidR="00D80574" w:rsidRPr="00D80574" w:rsidRDefault="00D80574" w:rsidP="00D80574">
      <w:pPr>
        <w:suppressAutoHyphens/>
        <w:spacing w:after="0" w:line="240" w:lineRule="auto"/>
        <w:jc w:val="right"/>
        <w:rPr>
          <w:rFonts w:ascii="Times New Roman" w:eastAsia="Times New Roman" w:hAnsi="Times New Roman" w:cs="Calibri"/>
          <w:sz w:val="28"/>
          <w:szCs w:val="28"/>
        </w:rPr>
      </w:pPr>
      <w:r w:rsidRPr="00D80574">
        <w:rPr>
          <w:rFonts w:ascii="Times New Roman" w:eastAsia="Times New Roman" w:hAnsi="Times New Roman" w:cs="Calibri"/>
          <w:sz w:val="28"/>
          <w:szCs w:val="28"/>
        </w:rPr>
        <w:lastRenderedPageBreak/>
        <w:t>ПРИЛОЖЕНИЕ А</w:t>
      </w:r>
    </w:p>
    <w:p w14:paraId="22BBA67C" w14:textId="77777777" w:rsidR="00D80574" w:rsidRPr="00D80574" w:rsidRDefault="00D80574" w:rsidP="00D80574">
      <w:pPr>
        <w:suppressAutoHyphens/>
        <w:spacing w:after="0" w:line="240" w:lineRule="auto"/>
        <w:jc w:val="center"/>
        <w:rPr>
          <w:rFonts w:ascii="Times New Roman" w:eastAsia="Times New Roman" w:hAnsi="Times New Roman" w:cs="Calibri"/>
          <w:b/>
          <w:sz w:val="24"/>
          <w:szCs w:val="24"/>
        </w:rPr>
      </w:pPr>
      <w:r w:rsidRPr="00D80574">
        <w:rPr>
          <w:rFonts w:ascii="Times New Roman" w:eastAsia="Times New Roman" w:hAnsi="Times New Roman" w:cs="Calibri"/>
          <w:b/>
          <w:sz w:val="24"/>
          <w:szCs w:val="24"/>
        </w:rPr>
        <w:t>ДНЕВНИК УЧЕБНОЙ ПРАКТИКИ</w:t>
      </w:r>
    </w:p>
    <w:p w14:paraId="13EEA583" w14:textId="77777777" w:rsidR="00D80574" w:rsidRPr="00D80574" w:rsidRDefault="00D80574" w:rsidP="00D80574">
      <w:pPr>
        <w:suppressAutoHyphens/>
        <w:spacing w:after="0" w:line="240" w:lineRule="auto"/>
        <w:rPr>
          <w:rFonts w:ascii="Times New Roman" w:eastAsia="Times New Roman" w:hAnsi="Times New Roman" w:cs="Calibri"/>
          <w:sz w:val="24"/>
          <w:szCs w:val="24"/>
        </w:rPr>
      </w:pPr>
      <w:r w:rsidRPr="00D80574">
        <w:rPr>
          <w:rFonts w:ascii="Times New Roman" w:eastAsia="Times New Roman" w:hAnsi="Times New Roman" w:cs="Calibri"/>
          <w:sz w:val="24"/>
          <w:szCs w:val="24"/>
        </w:rPr>
        <w:t>Студента(ки)_______________________________________________________________________ Курс</w:t>
      </w:r>
      <w:r w:rsidRPr="00D80574">
        <w:rPr>
          <w:rFonts w:ascii="Times New Roman" w:eastAsia="Times New Roman" w:hAnsi="Times New Roman" w:cs="Calibri"/>
          <w:sz w:val="24"/>
          <w:szCs w:val="24"/>
          <w:u w:val="single"/>
        </w:rPr>
        <w:t xml:space="preserve">     </w:t>
      </w:r>
      <w:r w:rsidRPr="00D80574">
        <w:rPr>
          <w:rFonts w:ascii="Times New Roman" w:eastAsia="Times New Roman" w:hAnsi="Times New Roman" w:cs="Calibri"/>
          <w:sz w:val="24"/>
          <w:szCs w:val="24"/>
        </w:rPr>
        <w:t xml:space="preserve"> группа_______</w:t>
      </w:r>
    </w:p>
    <w:p w14:paraId="45504A7D"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bCs/>
          <w:sz w:val="24"/>
          <w:szCs w:val="24"/>
          <w:u w:val="single"/>
        </w:rPr>
      </w:pPr>
      <w:r w:rsidRPr="00D80574">
        <w:rPr>
          <w:rFonts w:ascii="Times New Roman" w:eastAsia="Times New Roman" w:hAnsi="Times New Roman" w:cs="Calibri"/>
          <w:sz w:val="24"/>
          <w:szCs w:val="24"/>
        </w:rPr>
        <w:t xml:space="preserve">Специальность </w:t>
      </w:r>
      <w:r w:rsidRPr="00D80574">
        <w:rPr>
          <w:rFonts w:ascii="Times New Roman" w:eastAsia="Times New Roman" w:hAnsi="Times New Roman" w:cs="Times New Roman"/>
          <w:bCs/>
          <w:sz w:val="24"/>
          <w:szCs w:val="24"/>
          <w:u w:val="single"/>
        </w:rPr>
        <w:t>19.02.13 Технология продуктов общественного питания массового изготовления и специализированных</w:t>
      </w:r>
    </w:p>
    <w:p w14:paraId="34466438" w14:textId="77777777" w:rsidR="00D80574" w:rsidRPr="00D80574" w:rsidRDefault="00D80574" w:rsidP="00D80574">
      <w:pPr>
        <w:suppressAutoHyphens/>
        <w:spacing w:after="0" w:line="240" w:lineRule="auto"/>
        <w:rPr>
          <w:rFonts w:ascii="Times New Roman" w:eastAsia="Times New Roman" w:hAnsi="Times New Roman" w:cs="Calibri"/>
          <w:sz w:val="24"/>
          <w:szCs w:val="24"/>
        </w:rPr>
      </w:pPr>
      <w:r w:rsidRPr="00D80574">
        <w:rPr>
          <w:rFonts w:ascii="Times New Roman" w:eastAsia="Times New Roman" w:hAnsi="Times New Roman" w:cs="Times New Roman"/>
          <w:bCs/>
          <w:sz w:val="24"/>
          <w:szCs w:val="24"/>
          <w:u w:val="single"/>
        </w:rPr>
        <w:t>пищевых продуктов</w:t>
      </w:r>
      <w:r w:rsidRPr="00D80574">
        <w:rPr>
          <w:rFonts w:ascii="Times New Roman" w:eastAsia="Times New Roman" w:hAnsi="Times New Roman" w:cs="Times New Roman"/>
          <w:b/>
          <w:bCs/>
        </w:rPr>
        <w:t xml:space="preserve"> </w:t>
      </w:r>
      <w:r w:rsidRPr="00D80574">
        <w:rPr>
          <w:rFonts w:ascii="Times New Roman" w:eastAsia="Times New Roman" w:hAnsi="Times New Roman" w:cs="Calibri"/>
          <w:sz w:val="24"/>
          <w:szCs w:val="24"/>
        </w:rPr>
        <w:t>Место проведения практики_______________________________________________</w:t>
      </w:r>
    </w:p>
    <w:p w14:paraId="0B7F84C6" w14:textId="77777777" w:rsidR="00D80574" w:rsidRPr="00D80574" w:rsidRDefault="00D80574" w:rsidP="00D80574">
      <w:pPr>
        <w:suppressAutoHyphens/>
        <w:spacing w:after="0" w:line="240" w:lineRule="auto"/>
        <w:ind w:left="7080" w:firstLine="708"/>
        <w:jc w:val="center"/>
        <w:rPr>
          <w:rFonts w:ascii="Times New Roman" w:eastAsia="Times New Roman" w:hAnsi="Times New Roman" w:cs="Calibri"/>
          <w:sz w:val="24"/>
          <w:szCs w:val="24"/>
          <w:vertAlign w:val="superscript"/>
        </w:rPr>
      </w:pPr>
      <w:r w:rsidRPr="00D80574">
        <w:rPr>
          <w:rFonts w:ascii="Times New Roman" w:eastAsia="Times New Roman" w:hAnsi="Times New Roman" w:cs="Calibri"/>
          <w:sz w:val="24"/>
          <w:szCs w:val="24"/>
          <w:vertAlign w:val="superscript"/>
        </w:rPr>
        <w:t>(наименование организации)</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2355"/>
        <w:gridCol w:w="2880"/>
        <w:gridCol w:w="5956"/>
        <w:gridCol w:w="951"/>
        <w:gridCol w:w="1518"/>
      </w:tblGrid>
      <w:tr w:rsidR="00D80574" w:rsidRPr="00D80574" w14:paraId="222FE76F" w14:textId="77777777" w:rsidTr="00D80574">
        <w:tc>
          <w:tcPr>
            <w:tcW w:w="1706" w:type="dxa"/>
          </w:tcPr>
          <w:p w14:paraId="36155DE5"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Вид практики</w:t>
            </w:r>
          </w:p>
        </w:tc>
        <w:tc>
          <w:tcPr>
            <w:tcW w:w="2355" w:type="dxa"/>
          </w:tcPr>
          <w:p w14:paraId="6CBFFC58"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Дата/</w:t>
            </w:r>
          </w:p>
          <w:p w14:paraId="1C40BA3A"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Кол-во часов</w:t>
            </w:r>
          </w:p>
        </w:tc>
        <w:tc>
          <w:tcPr>
            <w:tcW w:w="2880" w:type="dxa"/>
          </w:tcPr>
          <w:p w14:paraId="7A34F917" w14:textId="77777777" w:rsidR="00D80574" w:rsidRPr="00D80574" w:rsidRDefault="00D80574" w:rsidP="00D80574">
            <w:pPr>
              <w:shd w:val="clear" w:color="auto" w:fill="FFFFFF"/>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color w:val="000000"/>
                <w:sz w:val="20"/>
                <w:szCs w:val="20"/>
              </w:rPr>
              <w:t>Наименование разделов, тем учебной практики</w:t>
            </w:r>
          </w:p>
        </w:tc>
        <w:tc>
          <w:tcPr>
            <w:tcW w:w="5956" w:type="dxa"/>
            <w:shd w:val="clear" w:color="auto" w:fill="auto"/>
          </w:tcPr>
          <w:p w14:paraId="5D44E622"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color w:val="000000"/>
                <w:sz w:val="20"/>
                <w:szCs w:val="20"/>
                <w:shd w:val="clear" w:color="auto" w:fill="FFFFFF"/>
                <w:lang w:eastAsia="ar-SA"/>
              </w:rPr>
              <w:t>Виды работ</w:t>
            </w:r>
          </w:p>
        </w:tc>
        <w:tc>
          <w:tcPr>
            <w:tcW w:w="951" w:type="dxa"/>
          </w:tcPr>
          <w:p w14:paraId="373D8D14"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Оценка</w:t>
            </w:r>
          </w:p>
        </w:tc>
        <w:tc>
          <w:tcPr>
            <w:tcW w:w="1518" w:type="dxa"/>
          </w:tcPr>
          <w:p w14:paraId="4F5A133A"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Подпись</w:t>
            </w:r>
          </w:p>
          <w:p w14:paraId="4DA0858A"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руководителя практики</w:t>
            </w:r>
          </w:p>
        </w:tc>
      </w:tr>
      <w:tr w:rsidR="00D80574" w:rsidRPr="00D80574" w14:paraId="3C92FF33" w14:textId="77777777" w:rsidTr="00D80574">
        <w:tc>
          <w:tcPr>
            <w:tcW w:w="1706" w:type="dxa"/>
            <w:vMerge w:val="restart"/>
          </w:tcPr>
          <w:p w14:paraId="22CE612C"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Учебная</w:t>
            </w:r>
          </w:p>
          <w:p w14:paraId="62729246"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proofErr w:type="gramStart"/>
            <w:r w:rsidRPr="00D80574">
              <w:rPr>
                <w:rFonts w:ascii="Times New Roman" w:eastAsia="Times New Roman" w:hAnsi="Times New Roman" w:cs="Calibri"/>
                <w:sz w:val="20"/>
                <w:szCs w:val="20"/>
                <w:lang w:eastAsia="ar-SA"/>
              </w:rPr>
              <w:t>практика  по</w:t>
            </w:r>
            <w:proofErr w:type="gramEnd"/>
            <w:r w:rsidRPr="00D80574">
              <w:rPr>
                <w:rFonts w:ascii="Times New Roman" w:eastAsia="Times New Roman" w:hAnsi="Times New Roman" w:cs="Calibri"/>
                <w:sz w:val="20"/>
                <w:szCs w:val="20"/>
                <w:lang w:eastAsia="ar-SA"/>
              </w:rPr>
              <w:t xml:space="preserve"> ПМ.01</w:t>
            </w:r>
          </w:p>
        </w:tc>
        <w:tc>
          <w:tcPr>
            <w:tcW w:w="13660" w:type="dxa"/>
            <w:gridSpan w:val="5"/>
          </w:tcPr>
          <w:p w14:paraId="60627798"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 xml:space="preserve">Раздел </w:t>
            </w:r>
            <w:r w:rsidRPr="00D80574">
              <w:rPr>
                <w:rFonts w:ascii="Times New Roman" w:eastAsia="Times New Roman" w:hAnsi="Times New Roman" w:cs="Calibri"/>
                <w:bCs/>
                <w:iCs/>
                <w:color w:val="000000"/>
                <w:spacing w:val="-2"/>
                <w:sz w:val="20"/>
                <w:szCs w:val="20"/>
                <w:lang w:val="en-US" w:eastAsia="ar-SA"/>
              </w:rPr>
              <w:t>I</w:t>
            </w:r>
            <w:r w:rsidRPr="00D80574">
              <w:rPr>
                <w:rFonts w:ascii="Times New Roman" w:eastAsia="Times New Roman" w:hAnsi="Times New Roman" w:cs="Calibri"/>
                <w:bCs/>
                <w:iCs/>
                <w:color w:val="000000"/>
                <w:spacing w:val="-2"/>
                <w:sz w:val="20"/>
                <w:szCs w:val="20"/>
                <w:lang w:eastAsia="ar-SA"/>
              </w:rPr>
              <w:t xml:space="preserve">. </w:t>
            </w:r>
            <w:r w:rsidRPr="00D80574">
              <w:rPr>
                <w:rFonts w:ascii="Times New Roman" w:eastAsia="Times New Roman" w:hAnsi="Times New Roman" w:cs="Calibri"/>
                <w:bCs/>
                <w:sz w:val="20"/>
                <w:szCs w:val="20"/>
                <w:lang w:eastAsia="ar-SA"/>
              </w:rPr>
              <w:t>Техническое обслуживание технологического оборудования производства продукции общественного питания и специализированных пищевых продуктов</w:t>
            </w:r>
          </w:p>
        </w:tc>
      </w:tr>
      <w:tr w:rsidR="00D80574" w:rsidRPr="00D80574" w14:paraId="7BEC0A54" w14:textId="77777777" w:rsidTr="00D80574">
        <w:tc>
          <w:tcPr>
            <w:tcW w:w="1706" w:type="dxa"/>
            <w:vMerge/>
          </w:tcPr>
          <w:p w14:paraId="6E552077"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p>
        </w:tc>
        <w:tc>
          <w:tcPr>
            <w:tcW w:w="2355" w:type="dxa"/>
          </w:tcPr>
          <w:p w14:paraId="52CB665F"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p>
          <w:p w14:paraId="60232F24"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p>
          <w:p w14:paraId="40D44FBF"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/6 ч</w:t>
            </w:r>
          </w:p>
        </w:tc>
        <w:tc>
          <w:tcPr>
            <w:tcW w:w="2880" w:type="dxa"/>
          </w:tcPr>
          <w:p w14:paraId="2C0419CC" w14:textId="77777777" w:rsidR="00D80574" w:rsidRPr="00D80574" w:rsidRDefault="00D80574" w:rsidP="00D80574">
            <w:pPr>
              <w:shd w:val="clear" w:color="auto" w:fill="FFFFFF"/>
              <w:tabs>
                <w:tab w:val="left" w:pos="301"/>
              </w:tabs>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 New Roman" w:hAnsi="Times New Roman" w:cs="Calibri"/>
                <w:bCs/>
                <w:sz w:val="20"/>
                <w:szCs w:val="20"/>
                <w:lang w:eastAsia="ar-SA"/>
              </w:rPr>
              <w:t>Тема 1 Техническое оснащение ПОП</w:t>
            </w:r>
          </w:p>
        </w:tc>
        <w:tc>
          <w:tcPr>
            <w:tcW w:w="5956" w:type="dxa"/>
            <w:vMerge w:val="restart"/>
            <w:shd w:val="clear" w:color="auto" w:fill="auto"/>
          </w:tcPr>
          <w:p w14:paraId="345E5E8F"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rPr>
            </w:pPr>
            <w:r w:rsidRPr="00D80574">
              <w:rPr>
                <w:rFonts w:ascii="Times New Roman" w:eastAsia="Times New Roman" w:hAnsi="Times New Roman" w:cs="Calibri"/>
                <w:bCs/>
                <w:sz w:val="20"/>
                <w:szCs w:val="20"/>
              </w:rPr>
              <w:t>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w:t>
            </w:r>
          </w:p>
          <w:p w14:paraId="235E5750"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rPr>
            </w:pPr>
            <w:r w:rsidRPr="00D80574">
              <w:rPr>
                <w:rFonts w:ascii="Times New Roman" w:eastAsia="Times New Roman" w:hAnsi="Times New Roman" w:cs="Calibri"/>
                <w:bCs/>
                <w:sz w:val="20"/>
                <w:szCs w:val="20"/>
              </w:rPr>
              <w:t>Оформление заявок на продукты, расходные материалы, необходимые для приготовления полуфабрикатов для блюд, кулинарных изделий сложного ассортимента.</w:t>
            </w:r>
          </w:p>
          <w:p w14:paraId="754856D9"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rPr>
            </w:pPr>
            <w:r w:rsidRPr="00D80574">
              <w:rPr>
                <w:rFonts w:ascii="Times New Roman" w:eastAsia="Times New Roman" w:hAnsi="Times New Roman" w:cs="Calibri"/>
                <w:bCs/>
                <w:sz w:val="20"/>
                <w:szCs w:val="20"/>
              </w:rPr>
              <w:t>Выбор, подготовка основных продуктов и дополнительных ингредиентов (вручную и механическим способом) с учетом их сочетаемости с основным продуктом.</w:t>
            </w:r>
          </w:p>
          <w:p w14:paraId="7338CB46"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rPr>
            </w:pPr>
            <w:r w:rsidRPr="00D80574">
              <w:rPr>
                <w:rFonts w:ascii="Times New Roman" w:eastAsia="Times New Roman" w:hAnsi="Times New Roman" w:cs="Calibri"/>
                <w:bCs/>
                <w:sz w:val="20"/>
                <w:szCs w:val="20"/>
              </w:rPr>
              <w:t>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полуфабриката.</w:t>
            </w:r>
          </w:p>
          <w:p w14:paraId="64DB33CA"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rPr>
            </w:pPr>
            <w:r w:rsidRPr="00D80574">
              <w:rPr>
                <w:rFonts w:ascii="Times New Roman" w:eastAsia="Times New Roman" w:hAnsi="Times New Roman" w:cs="Calibri"/>
                <w:bCs/>
                <w:sz w:val="20"/>
                <w:szCs w:val="20"/>
              </w:rPr>
              <w:t>Выбор, применение, комбинирование методов приготовления полуфабрикатов для блюд, кулинарных изделий сложного ассортимента с учетом типа питания, вида и кулинарных свойств используемых продуктов, требований рецептуры, последовательности приготовления, особенностей заказа.</w:t>
            </w:r>
          </w:p>
          <w:p w14:paraId="485EB3DC"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rPr>
            </w:pPr>
            <w:r w:rsidRPr="00D80574">
              <w:rPr>
                <w:rFonts w:ascii="Times New Roman" w:eastAsia="Times New Roman" w:hAnsi="Times New Roman" w:cs="Calibri"/>
                <w:bCs/>
                <w:sz w:val="20"/>
                <w:szCs w:val="20"/>
              </w:rPr>
              <w:t>Приготовление полуфабрикатов для блюд, кулинарных изделий сложного ассортимента,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w:t>
            </w:r>
          </w:p>
          <w:p w14:paraId="7426D2D7"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rPr>
            </w:pPr>
            <w:r w:rsidRPr="00D80574">
              <w:rPr>
                <w:rFonts w:ascii="Times New Roman" w:eastAsia="Times New Roman" w:hAnsi="Times New Roman" w:cs="Calibri"/>
                <w:bCs/>
                <w:sz w:val="20"/>
                <w:szCs w:val="20"/>
              </w:rPr>
              <w:t>Выбор с учетом способа приготовления, безопасной эксплуатации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w:t>
            </w:r>
          </w:p>
          <w:p w14:paraId="10736CBB"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rPr>
            </w:pPr>
            <w:r w:rsidRPr="00D80574">
              <w:rPr>
                <w:rFonts w:ascii="Times New Roman" w:eastAsia="Times New Roman" w:hAnsi="Times New Roman" w:cs="Calibri"/>
                <w:bCs/>
                <w:sz w:val="20"/>
                <w:szCs w:val="20"/>
              </w:rPr>
              <w:lastRenderedPageBreak/>
              <w:t>Оценка качества полуфабрикатов для блюд, кулинарных изделий сложного ассортимента перед упаковкой на вынос.</w:t>
            </w:r>
          </w:p>
          <w:p w14:paraId="371F07B1"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rPr>
            </w:pPr>
            <w:r w:rsidRPr="00D80574">
              <w:rPr>
                <w:rFonts w:ascii="Times New Roman" w:eastAsia="Times New Roman" w:hAnsi="Times New Roman" w:cs="Calibri"/>
                <w:bCs/>
                <w:sz w:val="20"/>
                <w:szCs w:val="20"/>
              </w:rPr>
              <w:t>Хранение полуфабрикатов для блюд, кулинарных изделий сложного ассортимента с учетом условий и сроков.</w:t>
            </w:r>
          </w:p>
          <w:p w14:paraId="3C76EF43"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rPr>
            </w:pPr>
            <w:r w:rsidRPr="00D80574">
              <w:rPr>
                <w:rFonts w:ascii="Times New Roman" w:eastAsia="Times New Roman" w:hAnsi="Times New Roman" w:cs="Calibri"/>
                <w:bCs/>
                <w:sz w:val="20"/>
                <w:szCs w:val="20"/>
              </w:rPr>
              <w:t>Порционирование (комплектование) полуфабрикатов для блюд, кулинарных изделий сложного ассортимента для подачи с учетом соблюдения выхода полуфабрикатов, рационального использования ресурсов, соблюдения требований по безопасности готовой продукции.</w:t>
            </w:r>
          </w:p>
          <w:p w14:paraId="39C5AEA3"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rPr>
            </w:pPr>
            <w:r w:rsidRPr="00D80574">
              <w:rPr>
                <w:rFonts w:ascii="Times New Roman" w:eastAsia="Times New Roman" w:hAnsi="Times New Roman" w:cs="Calibri"/>
                <w:bCs/>
                <w:sz w:val="20"/>
                <w:szCs w:val="20"/>
              </w:rPr>
              <w:t>Охлаждение и замораживание полуфабрикатов с учетом требований к безопасности пищевых продуктов.</w:t>
            </w:r>
          </w:p>
          <w:p w14:paraId="6FC98020"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rPr>
            </w:pPr>
            <w:r w:rsidRPr="00D80574">
              <w:rPr>
                <w:rFonts w:ascii="Times New Roman" w:eastAsia="Times New Roman" w:hAnsi="Times New Roman" w:cs="Calibri"/>
                <w:bCs/>
                <w:sz w:val="20"/>
                <w:szCs w:val="20"/>
              </w:rPr>
              <w:t>Разработка, адаптация рецептур с учетом взаимозаменяемости сырья, продуктов, изменения выхода продукции, вида и формы обслуживания.</w:t>
            </w:r>
          </w:p>
          <w:p w14:paraId="20452E75"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rPr>
            </w:pPr>
            <w:r w:rsidRPr="00D80574">
              <w:rPr>
                <w:rFonts w:ascii="Times New Roman" w:eastAsia="Times New Roman" w:hAnsi="Times New Roman" w:cs="Calibri"/>
                <w:bCs/>
                <w:sz w:val="20"/>
                <w:szCs w:val="20"/>
              </w:rPr>
              <w:t>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w:t>
            </w:r>
          </w:p>
          <w:p w14:paraId="19140876" w14:textId="77777777" w:rsidR="00D80574" w:rsidRPr="00D80574" w:rsidRDefault="00D80574" w:rsidP="00D80574">
            <w:pPr>
              <w:shd w:val="clear" w:color="auto" w:fill="FFFFFF"/>
              <w:tabs>
                <w:tab w:val="left" w:pos="737"/>
              </w:tabs>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 New Roman" w:hAnsi="Times New Roman" w:cs="Calibri"/>
                <w:bCs/>
                <w:sz w:val="20"/>
                <w:szCs w:val="20"/>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951" w:type="dxa"/>
          </w:tcPr>
          <w:p w14:paraId="3095550F"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c>
          <w:tcPr>
            <w:tcW w:w="1518" w:type="dxa"/>
          </w:tcPr>
          <w:p w14:paraId="6BECF125"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r>
      <w:tr w:rsidR="00D80574" w:rsidRPr="00D80574" w14:paraId="15C5FA3B" w14:textId="77777777" w:rsidTr="00D80574">
        <w:tc>
          <w:tcPr>
            <w:tcW w:w="1706" w:type="dxa"/>
            <w:vMerge/>
          </w:tcPr>
          <w:p w14:paraId="29553C51"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p>
        </w:tc>
        <w:tc>
          <w:tcPr>
            <w:tcW w:w="5235" w:type="dxa"/>
            <w:gridSpan w:val="2"/>
          </w:tcPr>
          <w:p w14:paraId="45F7B662" w14:textId="77777777" w:rsidR="00D80574" w:rsidRPr="00D80574" w:rsidRDefault="00D80574" w:rsidP="00D80574">
            <w:pPr>
              <w:shd w:val="clear" w:color="auto" w:fill="FFFFFF"/>
              <w:tabs>
                <w:tab w:val="left" w:pos="301"/>
              </w:tabs>
              <w:suppressAutoHyphens/>
              <w:spacing w:after="0" w:line="240" w:lineRule="auto"/>
              <w:jc w:val="both"/>
              <w:rPr>
                <w:rFonts w:ascii="Times New Roman" w:eastAsia="Times New Roman" w:hAnsi="Times New Roman" w:cs="Calibri"/>
                <w:bCs/>
                <w:sz w:val="20"/>
                <w:szCs w:val="20"/>
                <w:lang w:eastAsia="ar-SA"/>
              </w:rPr>
            </w:pPr>
            <w:r w:rsidRPr="00D80574">
              <w:rPr>
                <w:rFonts w:ascii="Times New Roman" w:eastAsia="Times New Roman" w:hAnsi="Times New Roman" w:cs="Calibri"/>
                <w:bCs/>
                <w:iCs/>
                <w:color w:val="000000"/>
                <w:spacing w:val="-2"/>
                <w:sz w:val="20"/>
                <w:szCs w:val="20"/>
                <w:lang w:eastAsia="ar-SA"/>
              </w:rPr>
              <w:t xml:space="preserve">Раздел </w:t>
            </w:r>
            <w:r w:rsidRPr="00D80574">
              <w:rPr>
                <w:rFonts w:ascii="Times New Roman" w:eastAsia="Times New Roman" w:hAnsi="Times New Roman" w:cs="Calibri"/>
                <w:bCs/>
                <w:iCs/>
                <w:color w:val="000000"/>
                <w:spacing w:val="-2"/>
                <w:sz w:val="20"/>
                <w:szCs w:val="20"/>
                <w:lang w:val="en-US" w:eastAsia="ar-SA"/>
              </w:rPr>
              <w:t>II</w:t>
            </w:r>
            <w:r w:rsidRPr="00D80574">
              <w:rPr>
                <w:rFonts w:ascii="Times New Roman" w:eastAsia="Times New Roman" w:hAnsi="Times New Roman" w:cs="Calibri"/>
                <w:bCs/>
                <w:iCs/>
                <w:color w:val="000000"/>
                <w:spacing w:val="-2"/>
                <w:sz w:val="20"/>
                <w:szCs w:val="20"/>
                <w:lang w:eastAsia="ar-SA"/>
              </w:rPr>
              <w:t>. Технологические процессы производства продукции общественного питания массового изготовления и специализированных пищевых продуктов</w:t>
            </w:r>
          </w:p>
        </w:tc>
        <w:tc>
          <w:tcPr>
            <w:tcW w:w="5956" w:type="dxa"/>
            <w:vMerge/>
            <w:shd w:val="clear" w:color="auto" w:fill="auto"/>
          </w:tcPr>
          <w:p w14:paraId="4B1CA7F7"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rPr>
            </w:pPr>
          </w:p>
        </w:tc>
        <w:tc>
          <w:tcPr>
            <w:tcW w:w="951" w:type="dxa"/>
            <w:vMerge w:val="restart"/>
          </w:tcPr>
          <w:p w14:paraId="25648AD2"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c>
          <w:tcPr>
            <w:tcW w:w="1518" w:type="dxa"/>
            <w:vMerge w:val="restart"/>
          </w:tcPr>
          <w:p w14:paraId="1D2E56D5"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r>
      <w:tr w:rsidR="00D80574" w:rsidRPr="00D80574" w14:paraId="51170C11" w14:textId="77777777" w:rsidTr="00D80574">
        <w:tc>
          <w:tcPr>
            <w:tcW w:w="1706" w:type="dxa"/>
            <w:vMerge/>
          </w:tcPr>
          <w:p w14:paraId="671D5C88"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p>
        </w:tc>
        <w:tc>
          <w:tcPr>
            <w:tcW w:w="2355" w:type="dxa"/>
          </w:tcPr>
          <w:p w14:paraId="6C73C8F6"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p>
          <w:p w14:paraId="30F1735D"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p>
          <w:p w14:paraId="39E38323"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/4 ч</w:t>
            </w:r>
          </w:p>
        </w:tc>
        <w:tc>
          <w:tcPr>
            <w:tcW w:w="2880" w:type="dxa"/>
          </w:tcPr>
          <w:p w14:paraId="682AB313" w14:textId="77777777" w:rsidR="00D80574" w:rsidRPr="00D80574" w:rsidRDefault="00D80574" w:rsidP="00D80574">
            <w:pPr>
              <w:shd w:val="clear" w:color="auto" w:fill="FFFFFF"/>
              <w:suppressAutoHyphens/>
              <w:spacing w:after="0" w:line="240" w:lineRule="auto"/>
              <w:ind w:firstLine="25"/>
              <w:rPr>
                <w:rFonts w:ascii="Times New Roman" w:eastAsia="Times New Roman" w:hAnsi="Times New Roman" w:cs="Calibri"/>
                <w:bCs/>
                <w:sz w:val="20"/>
                <w:szCs w:val="20"/>
                <w:lang w:eastAsia="ar-SA"/>
              </w:rPr>
            </w:pPr>
            <w:r w:rsidRPr="00D80574">
              <w:rPr>
                <w:rFonts w:ascii="Times New Roman" w:eastAsia="Times New Roman" w:hAnsi="Times New Roman" w:cs="Calibri"/>
                <w:bCs/>
                <w:sz w:val="20"/>
                <w:szCs w:val="20"/>
                <w:lang w:eastAsia="ar-SA"/>
              </w:rPr>
              <w:t>Тема 2.1</w:t>
            </w:r>
          </w:p>
          <w:p w14:paraId="4924C62E" w14:textId="77777777" w:rsidR="00D80574" w:rsidRPr="00D80574" w:rsidRDefault="00D80574" w:rsidP="00D80574">
            <w:pPr>
              <w:shd w:val="clear" w:color="auto" w:fill="FFFFFF"/>
              <w:tabs>
                <w:tab w:val="left" w:pos="301"/>
              </w:tabs>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Организация и ведение процессов приготовления и подготовки к реализации полуфабрикатов высокой степени готовности из овощей и грибов для блюд, кулинарных изделий массового изготовления</w:t>
            </w:r>
          </w:p>
        </w:tc>
        <w:tc>
          <w:tcPr>
            <w:tcW w:w="5956" w:type="dxa"/>
            <w:vMerge/>
            <w:shd w:val="clear" w:color="auto" w:fill="auto"/>
          </w:tcPr>
          <w:p w14:paraId="22D3AA3B" w14:textId="77777777" w:rsidR="00D80574" w:rsidRPr="00D80574" w:rsidRDefault="00D80574" w:rsidP="00D80574">
            <w:pPr>
              <w:suppressAutoHyphens/>
              <w:spacing w:after="360" w:line="240" w:lineRule="auto"/>
              <w:rPr>
                <w:rFonts w:ascii="Times New Roman" w:eastAsia="Times New Roman" w:hAnsi="Times New Roman" w:cs="Calibri"/>
                <w:b/>
                <w:sz w:val="20"/>
                <w:szCs w:val="20"/>
                <w:lang w:eastAsia="ar-SA"/>
              </w:rPr>
            </w:pPr>
          </w:p>
        </w:tc>
        <w:tc>
          <w:tcPr>
            <w:tcW w:w="951" w:type="dxa"/>
            <w:vMerge/>
          </w:tcPr>
          <w:p w14:paraId="2D3652E8"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c>
          <w:tcPr>
            <w:tcW w:w="1518" w:type="dxa"/>
            <w:vMerge/>
          </w:tcPr>
          <w:p w14:paraId="18174DF9"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r>
      <w:tr w:rsidR="00D80574" w:rsidRPr="00D80574" w14:paraId="31A3CE07" w14:textId="77777777" w:rsidTr="00D80574">
        <w:tc>
          <w:tcPr>
            <w:tcW w:w="1706" w:type="dxa"/>
            <w:vMerge/>
          </w:tcPr>
          <w:p w14:paraId="7C36D45E"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p>
        </w:tc>
        <w:tc>
          <w:tcPr>
            <w:tcW w:w="2355" w:type="dxa"/>
            <w:tcBorders>
              <w:bottom w:val="single" w:sz="4" w:space="0" w:color="auto"/>
            </w:tcBorders>
          </w:tcPr>
          <w:p w14:paraId="5E7E2570"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p>
          <w:p w14:paraId="286F2D4E"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p>
          <w:p w14:paraId="4C29C73A"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/6 ч</w:t>
            </w:r>
          </w:p>
        </w:tc>
        <w:tc>
          <w:tcPr>
            <w:tcW w:w="2880" w:type="dxa"/>
            <w:tcBorders>
              <w:bottom w:val="single" w:sz="4" w:space="0" w:color="auto"/>
            </w:tcBorders>
          </w:tcPr>
          <w:p w14:paraId="79CCD741" w14:textId="77777777" w:rsidR="00D80574" w:rsidRPr="00D80574" w:rsidRDefault="00D80574" w:rsidP="00D80574">
            <w:pPr>
              <w:suppressAutoHyphens/>
              <w:spacing w:after="0" w:line="240" w:lineRule="auto"/>
              <w:rPr>
                <w:rFonts w:ascii="Times New Roman" w:eastAsia="Times New Roman" w:hAnsi="Times New Roman" w:cs="Calibri"/>
                <w:bCs/>
                <w:sz w:val="20"/>
                <w:szCs w:val="20"/>
                <w:lang w:eastAsia="ar-SA"/>
              </w:rPr>
            </w:pPr>
            <w:r w:rsidRPr="00D80574">
              <w:rPr>
                <w:rFonts w:ascii="Times New Roman" w:eastAsia="Times New Roman" w:hAnsi="Times New Roman" w:cs="Calibri"/>
                <w:bCs/>
                <w:sz w:val="20"/>
                <w:szCs w:val="20"/>
                <w:lang w:eastAsia="ar-SA"/>
              </w:rPr>
              <w:t xml:space="preserve">Тема 2.2 </w:t>
            </w:r>
          </w:p>
          <w:p w14:paraId="426ADAFD" w14:textId="77777777" w:rsidR="00D80574" w:rsidRPr="00D80574" w:rsidRDefault="00D80574" w:rsidP="00D80574">
            <w:pPr>
              <w:shd w:val="clear" w:color="auto" w:fill="FFFFFF"/>
              <w:tabs>
                <w:tab w:val="left" w:pos="301"/>
              </w:tabs>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Организация и ведение процессов приготовления и подготовки к реализации полуфабрикатов высокой степени готовности из рыбы и нерыбного водного сырья для блюд, кулинарных изделий массового изготовления</w:t>
            </w:r>
          </w:p>
        </w:tc>
        <w:tc>
          <w:tcPr>
            <w:tcW w:w="5956" w:type="dxa"/>
            <w:vMerge/>
            <w:tcBorders>
              <w:bottom w:val="single" w:sz="4" w:space="0" w:color="auto"/>
            </w:tcBorders>
            <w:shd w:val="clear" w:color="auto" w:fill="auto"/>
          </w:tcPr>
          <w:p w14:paraId="185FF7DA" w14:textId="77777777" w:rsidR="00D80574" w:rsidRPr="00D80574" w:rsidRDefault="00D80574" w:rsidP="00D80574">
            <w:pPr>
              <w:suppressAutoHyphens/>
              <w:spacing w:after="360" w:line="240" w:lineRule="auto"/>
              <w:rPr>
                <w:rFonts w:ascii="Times New Roman" w:eastAsia="Times New Roman" w:hAnsi="Times New Roman" w:cs="Calibri"/>
                <w:b/>
                <w:sz w:val="20"/>
                <w:szCs w:val="20"/>
                <w:lang w:eastAsia="ar-SA"/>
              </w:rPr>
            </w:pPr>
          </w:p>
        </w:tc>
        <w:tc>
          <w:tcPr>
            <w:tcW w:w="951" w:type="dxa"/>
            <w:tcBorders>
              <w:bottom w:val="single" w:sz="4" w:space="0" w:color="auto"/>
            </w:tcBorders>
          </w:tcPr>
          <w:p w14:paraId="34B414CD"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c>
          <w:tcPr>
            <w:tcW w:w="1518" w:type="dxa"/>
            <w:tcBorders>
              <w:bottom w:val="single" w:sz="4" w:space="0" w:color="auto"/>
            </w:tcBorders>
          </w:tcPr>
          <w:p w14:paraId="7B8ED58F"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r>
      <w:tr w:rsidR="00D80574" w:rsidRPr="00D80574" w14:paraId="3DC302CC" w14:textId="77777777" w:rsidTr="00D80574">
        <w:tc>
          <w:tcPr>
            <w:tcW w:w="1706" w:type="dxa"/>
            <w:vMerge/>
          </w:tcPr>
          <w:p w14:paraId="7423BEC7"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p>
        </w:tc>
        <w:tc>
          <w:tcPr>
            <w:tcW w:w="2355" w:type="dxa"/>
            <w:tcBorders>
              <w:bottom w:val="single" w:sz="4" w:space="0" w:color="auto"/>
            </w:tcBorders>
          </w:tcPr>
          <w:p w14:paraId="1A5AC923"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/6 ч</w:t>
            </w:r>
          </w:p>
        </w:tc>
        <w:tc>
          <w:tcPr>
            <w:tcW w:w="2880" w:type="dxa"/>
            <w:tcBorders>
              <w:bottom w:val="single" w:sz="4" w:space="0" w:color="auto"/>
            </w:tcBorders>
          </w:tcPr>
          <w:p w14:paraId="27E30C79"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lang w:eastAsia="ar-SA"/>
              </w:rPr>
            </w:pPr>
            <w:r w:rsidRPr="00D80574">
              <w:rPr>
                <w:rFonts w:ascii="Times New Roman" w:eastAsia="Times New Roman" w:hAnsi="Times New Roman" w:cs="Calibri"/>
                <w:bCs/>
                <w:sz w:val="20"/>
                <w:szCs w:val="20"/>
                <w:lang w:eastAsia="ar-SA"/>
              </w:rPr>
              <w:t>Тема 2.3</w:t>
            </w:r>
          </w:p>
          <w:p w14:paraId="4C623FBE"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lang w:eastAsia="ar-SA"/>
              </w:rPr>
            </w:pPr>
            <w:r w:rsidRPr="00D80574">
              <w:rPr>
                <w:rFonts w:ascii="Times New Roman" w:eastAsia="Times New Roman" w:hAnsi="Times New Roman" w:cs="Calibri"/>
                <w:sz w:val="20"/>
                <w:szCs w:val="20"/>
                <w:lang w:eastAsia="ar-SA"/>
              </w:rPr>
              <w:t xml:space="preserve">Организация и ведение процессов приготовления и подготовки к реализации полуфабрикатов высокой </w:t>
            </w:r>
            <w:r w:rsidRPr="00D80574">
              <w:rPr>
                <w:rFonts w:ascii="Times New Roman" w:eastAsia="Times New Roman" w:hAnsi="Times New Roman" w:cs="Calibri"/>
                <w:sz w:val="20"/>
                <w:szCs w:val="20"/>
                <w:lang w:eastAsia="ar-SA"/>
              </w:rPr>
              <w:lastRenderedPageBreak/>
              <w:t>степени готовности из мяса и дичи для блюд, кулинарных изделий массового изготовления</w:t>
            </w:r>
          </w:p>
        </w:tc>
        <w:tc>
          <w:tcPr>
            <w:tcW w:w="5956" w:type="dxa"/>
            <w:vMerge/>
            <w:tcBorders>
              <w:bottom w:val="single" w:sz="4" w:space="0" w:color="auto"/>
            </w:tcBorders>
            <w:shd w:val="clear" w:color="auto" w:fill="auto"/>
          </w:tcPr>
          <w:p w14:paraId="7034484B" w14:textId="77777777" w:rsidR="00D80574" w:rsidRPr="00D80574" w:rsidRDefault="00D80574" w:rsidP="00D80574">
            <w:pPr>
              <w:suppressAutoHyphens/>
              <w:spacing w:after="360" w:line="240" w:lineRule="auto"/>
              <w:rPr>
                <w:rFonts w:ascii="Times New Roman" w:eastAsia="Times New Roman" w:hAnsi="Times New Roman" w:cs="Calibri"/>
                <w:b/>
                <w:sz w:val="20"/>
                <w:szCs w:val="20"/>
                <w:lang w:eastAsia="ar-SA"/>
              </w:rPr>
            </w:pPr>
          </w:p>
        </w:tc>
        <w:tc>
          <w:tcPr>
            <w:tcW w:w="951" w:type="dxa"/>
            <w:tcBorders>
              <w:bottom w:val="single" w:sz="4" w:space="0" w:color="auto"/>
            </w:tcBorders>
          </w:tcPr>
          <w:p w14:paraId="20C65125"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c>
          <w:tcPr>
            <w:tcW w:w="1518" w:type="dxa"/>
            <w:tcBorders>
              <w:bottom w:val="single" w:sz="4" w:space="0" w:color="auto"/>
            </w:tcBorders>
          </w:tcPr>
          <w:p w14:paraId="7323C17E"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r>
      <w:tr w:rsidR="00D80574" w:rsidRPr="00D80574" w14:paraId="3927B713" w14:textId="77777777" w:rsidTr="00D80574">
        <w:tc>
          <w:tcPr>
            <w:tcW w:w="1706" w:type="dxa"/>
            <w:vMerge/>
          </w:tcPr>
          <w:p w14:paraId="7D4F280B"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p>
        </w:tc>
        <w:tc>
          <w:tcPr>
            <w:tcW w:w="2355" w:type="dxa"/>
            <w:tcBorders>
              <w:bottom w:val="single" w:sz="4" w:space="0" w:color="auto"/>
            </w:tcBorders>
          </w:tcPr>
          <w:p w14:paraId="60C02954"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/6 ч</w:t>
            </w:r>
          </w:p>
        </w:tc>
        <w:tc>
          <w:tcPr>
            <w:tcW w:w="2880" w:type="dxa"/>
            <w:tcBorders>
              <w:bottom w:val="single" w:sz="4" w:space="0" w:color="auto"/>
            </w:tcBorders>
          </w:tcPr>
          <w:p w14:paraId="46FE54C1"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lang w:eastAsia="ar-SA"/>
              </w:rPr>
            </w:pPr>
            <w:r w:rsidRPr="00D80574">
              <w:rPr>
                <w:rFonts w:ascii="Times New Roman" w:eastAsia="Times New Roman" w:hAnsi="Times New Roman" w:cs="Calibri"/>
                <w:bCs/>
                <w:sz w:val="20"/>
                <w:szCs w:val="20"/>
                <w:lang w:eastAsia="ar-SA"/>
              </w:rPr>
              <w:t>Тема 2.4</w:t>
            </w:r>
          </w:p>
          <w:p w14:paraId="260656C4"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lang w:eastAsia="ar-SA"/>
              </w:rPr>
            </w:pPr>
            <w:r w:rsidRPr="00D80574">
              <w:rPr>
                <w:rFonts w:ascii="Times New Roman" w:eastAsia="Times New Roman" w:hAnsi="Times New Roman" w:cs="Calibri"/>
                <w:sz w:val="20"/>
                <w:szCs w:val="20"/>
                <w:lang w:eastAsia="ar-SA"/>
              </w:rPr>
              <w:t xml:space="preserve">Организация и ведение процессов приготовления и подготовки к реализации полуфабрикатов высокой степени </w:t>
            </w:r>
            <w:proofErr w:type="gramStart"/>
            <w:r w:rsidRPr="00D80574">
              <w:rPr>
                <w:rFonts w:ascii="Times New Roman" w:eastAsia="Times New Roman" w:hAnsi="Times New Roman" w:cs="Calibri"/>
                <w:sz w:val="20"/>
                <w:szCs w:val="20"/>
                <w:lang w:eastAsia="ar-SA"/>
              </w:rPr>
              <w:t>готовности  из</w:t>
            </w:r>
            <w:proofErr w:type="gramEnd"/>
            <w:r w:rsidRPr="00D80574">
              <w:rPr>
                <w:rFonts w:ascii="Times New Roman" w:eastAsia="Times New Roman" w:hAnsi="Times New Roman" w:cs="Calibri"/>
                <w:sz w:val="20"/>
                <w:szCs w:val="20"/>
                <w:lang w:eastAsia="ar-SA"/>
              </w:rPr>
              <w:t xml:space="preserve"> птицы и дичи, кролика для блюд, кулинарных изделий массового изготовления</w:t>
            </w:r>
          </w:p>
        </w:tc>
        <w:tc>
          <w:tcPr>
            <w:tcW w:w="5956" w:type="dxa"/>
            <w:vMerge/>
            <w:tcBorders>
              <w:bottom w:val="single" w:sz="4" w:space="0" w:color="auto"/>
            </w:tcBorders>
            <w:shd w:val="clear" w:color="auto" w:fill="auto"/>
          </w:tcPr>
          <w:p w14:paraId="5C3B7132" w14:textId="77777777" w:rsidR="00D80574" w:rsidRPr="00D80574" w:rsidRDefault="00D80574" w:rsidP="00D80574">
            <w:pPr>
              <w:suppressAutoHyphens/>
              <w:spacing w:after="360" w:line="240" w:lineRule="auto"/>
              <w:rPr>
                <w:rFonts w:ascii="Times New Roman" w:eastAsia="Times New Roman" w:hAnsi="Times New Roman" w:cs="Calibri"/>
                <w:b/>
                <w:sz w:val="20"/>
                <w:szCs w:val="20"/>
                <w:lang w:eastAsia="ar-SA"/>
              </w:rPr>
            </w:pPr>
          </w:p>
        </w:tc>
        <w:tc>
          <w:tcPr>
            <w:tcW w:w="951" w:type="dxa"/>
            <w:tcBorders>
              <w:bottom w:val="single" w:sz="4" w:space="0" w:color="auto"/>
            </w:tcBorders>
          </w:tcPr>
          <w:p w14:paraId="6F727CC1"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c>
          <w:tcPr>
            <w:tcW w:w="1518" w:type="dxa"/>
            <w:tcBorders>
              <w:bottom w:val="single" w:sz="4" w:space="0" w:color="auto"/>
            </w:tcBorders>
          </w:tcPr>
          <w:p w14:paraId="1628E00B"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r>
      <w:tr w:rsidR="00D80574" w:rsidRPr="00D80574" w14:paraId="7AF8C7FD" w14:textId="77777777" w:rsidTr="00D80574">
        <w:tc>
          <w:tcPr>
            <w:tcW w:w="1706" w:type="dxa"/>
            <w:vMerge/>
          </w:tcPr>
          <w:p w14:paraId="43A72CC4"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p>
        </w:tc>
        <w:tc>
          <w:tcPr>
            <w:tcW w:w="2355" w:type="dxa"/>
            <w:tcBorders>
              <w:bottom w:val="single" w:sz="4" w:space="0" w:color="auto"/>
            </w:tcBorders>
          </w:tcPr>
          <w:p w14:paraId="7F6D455F"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/6 ч</w:t>
            </w:r>
          </w:p>
        </w:tc>
        <w:tc>
          <w:tcPr>
            <w:tcW w:w="2880" w:type="dxa"/>
            <w:tcBorders>
              <w:bottom w:val="single" w:sz="4" w:space="0" w:color="auto"/>
            </w:tcBorders>
            <w:vAlign w:val="center"/>
          </w:tcPr>
          <w:p w14:paraId="1E0B5C7A"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lang w:eastAsia="ar-SA"/>
              </w:rPr>
            </w:pPr>
            <w:r w:rsidRPr="00D80574">
              <w:rPr>
                <w:rFonts w:ascii="Times New Roman" w:eastAsia="Times New Roman" w:hAnsi="Times New Roman" w:cs="Calibri"/>
                <w:bCs/>
                <w:sz w:val="20"/>
                <w:szCs w:val="20"/>
                <w:lang w:eastAsia="ar-SA"/>
              </w:rPr>
              <w:t>Тема 2.5</w:t>
            </w:r>
          </w:p>
          <w:p w14:paraId="34E77DAD" w14:textId="77777777" w:rsidR="00D80574" w:rsidRPr="00D80574" w:rsidRDefault="00D80574" w:rsidP="00D80574">
            <w:pPr>
              <w:suppressAutoHyphens/>
              <w:spacing w:after="0" w:line="240" w:lineRule="auto"/>
              <w:jc w:val="both"/>
              <w:outlineLvl w:val="6"/>
              <w:rPr>
                <w:rFonts w:ascii="Calibri" w:eastAsia="Times New Roman" w:hAnsi="Calibri" w:cs="Times New Roman"/>
                <w:sz w:val="20"/>
                <w:szCs w:val="20"/>
                <w:lang w:eastAsia="ar-SA"/>
              </w:rPr>
            </w:pPr>
            <w:r w:rsidRPr="00D80574">
              <w:rPr>
                <w:rFonts w:ascii="Times New Roman" w:eastAsia="Times New Roman" w:hAnsi="Times New Roman" w:cs="Times New Roman"/>
                <w:sz w:val="20"/>
                <w:szCs w:val="20"/>
                <w:lang w:val="x-none" w:eastAsia="ar-SA"/>
              </w:rPr>
              <w:t>Организация и ведение процессов приготовления и подготовки к реализации полуфабрикатов высокой степени готовности</w:t>
            </w:r>
            <w:r w:rsidRPr="00D80574">
              <w:rPr>
                <w:rFonts w:ascii="Calibri" w:eastAsia="Times New Roman" w:hAnsi="Calibri" w:cs="Times New Roman"/>
                <w:sz w:val="20"/>
                <w:szCs w:val="20"/>
                <w:lang w:val="x-none" w:eastAsia="ar-SA"/>
              </w:rPr>
              <w:t xml:space="preserve"> </w:t>
            </w:r>
            <w:r w:rsidRPr="00D80574">
              <w:rPr>
                <w:rFonts w:ascii="Times New Roman" w:eastAsia="Times New Roman" w:hAnsi="Times New Roman" w:cs="Times New Roman"/>
                <w:sz w:val="20"/>
                <w:szCs w:val="20"/>
                <w:lang w:val="x-none" w:eastAsia="ar-SA"/>
              </w:rPr>
              <w:t xml:space="preserve">из </w:t>
            </w:r>
            <w:r w:rsidRPr="00D80574">
              <w:rPr>
                <w:rFonts w:ascii="Times New Roman" w:eastAsia="Times New Roman" w:hAnsi="Times New Roman" w:cs="Times New Roman"/>
                <w:sz w:val="20"/>
                <w:szCs w:val="20"/>
                <w:lang w:eastAsia="ar-SA"/>
              </w:rPr>
              <w:t>фруктов, ягод, регионального сырья</w:t>
            </w:r>
            <w:r w:rsidRPr="00D80574">
              <w:rPr>
                <w:rFonts w:ascii="Times New Roman" w:eastAsia="Times New Roman" w:hAnsi="Times New Roman" w:cs="Times New Roman"/>
                <w:sz w:val="20"/>
                <w:szCs w:val="20"/>
                <w:lang w:val="x-none" w:eastAsia="ar-SA"/>
              </w:rPr>
              <w:t xml:space="preserve"> для </w:t>
            </w:r>
            <w:r w:rsidRPr="00D80574">
              <w:rPr>
                <w:rFonts w:ascii="Times New Roman" w:eastAsia="Times New Roman" w:hAnsi="Times New Roman" w:cs="Times New Roman"/>
                <w:sz w:val="20"/>
                <w:szCs w:val="20"/>
                <w:lang w:eastAsia="ar-SA"/>
              </w:rPr>
              <w:t>десертов, напитков</w:t>
            </w:r>
            <w:r w:rsidRPr="00D80574">
              <w:rPr>
                <w:rFonts w:ascii="Times New Roman" w:eastAsia="Times New Roman" w:hAnsi="Times New Roman" w:cs="Times New Roman"/>
                <w:sz w:val="20"/>
                <w:szCs w:val="20"/>
                <w:lang w:val="x-none" w:eastAsia="ar-SA"/>
              </w:rPr>
              <w:t xml:space="preserve"> </w:t>
            </w:r>
            <w:r w:rsidRPr="00D80574">
              <w:rPr>
                <w:rFonts w:ascii="Times New Roman" w:eastAsia="Times New Roman" w:hAnsi="Times New Roman" w:cs="Times New Roman"/>
                <w:sz w:val="20"/>
                <w:szCs w:val="20"/>
                <w:lang w:eastAsia="ar-SA"/>
              </w:rPr>
              <w:t>массового изготовления</w:t>
            </w:r>
          </w:p>
        </w:tc>
        <w:tc>
          <w:tcPr>
            <w:tcW w:w="5956" w:type="dxa"/>
            <w:vMerge/>
            <w:tcBorders>
              <w:bottom w:val="single" w:sz="4" w:space="0" w:color="auto"/>
            </w:tcBorders>
            <w:shd w:val="clear" w:color="auto" w:fill="auto"/>
          </w:tcPr>
          <w:p w14:paraId="2FCD2905" w14:textId="77777777" w:rsidR="00D80574" w:rsidRPr="00D80574" w:rsidRDefault="00D80574" w:rsidP="00D80574">
            <w:pPr>
              <w:suppressAutoHyphens/>
              <w:spacing w:after="360" w:line="240" w:lineRule="auto"/>
              <w:rPr>
                <w:rFonts w:ascii="Times New Roman" w:eastAsia="Times New Roman" w:hAnsi="Times New Roman" w:cs="Calibri"/>
                <w:b/>
                <w:sz w:val="20"/>
                <w:szCs w:val="20"/>
                <w:lang w:eastAsia="ar-SA"/>
              </w:rPr>
            </w:pPr>
          </w:p>
        </w:tc>
        <w:tc>
          <w:tcPr>
            <w:tcW w:w="951" w:type="dxa"/>
            <w:tcBorders>
              <w:bottom w:val="single" w:sz="4" w:space="0" w:color="auto"/>
            </w:tcBorders>
          </w:tcPr>
          <w:p w14:paraId="6CAB701E"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c>
          <w:tcPr>
            <w:tcW w:w="1518" w:type="dxa"/>
            <w:tcBorders>
              <w:bottom w:val="single" w:sz="4" w:space="0" w:color="auto"/>
            </w:tcBorders>
          </w:tcPr>
          <w:p w14:paraId="07F91DCC"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r>
      <w:tr w:rsidR="00D80574" w:rsidRPr="00D80574" w14:paraId="4533C303" w14:textId="77777777" w:rsidTr="00D80574">
        <w:tc>
          <w:tcPr>
            <w:tcW w:w="1706" w:type="dxa"/>
            <w:vMerge/>
          </w:tcPr>
          <w:p w14:paraId="351D2D8C"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p>
        </w:tc>
        <w:tc>
          <w:tcPr>
            <w:tcW w:w="2355" w:type="dxa"/>
            <w:tcBorders>
              <w:bottom w:val="single" w:sz="4" w:space="0" w:color="auto"/>
            </w:tcBorders>
          </w:tcPr>
          <w:p w14:paraId="3B69186B"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p>
          <w:p w14:paraId="49DAA26D"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/2 ч</w:t>
            </w:r>
          </w:p>
        </w:tc>
        <w:tc>
          <w:tcPr>
            <w:tcW w:w="2880" w:type="dxa"/>
            <w:tcBorders>
              <w:bottom w:val="single" w:sz="4" w:space="0" w:color="auto"/>
            </w:tcBorders>
          </w:tcPr>
          <w:p w14:paraId="63961C77" w14:textId="77777777" w:rsidR="00D80574" w:rsidRPr="00D80574" w:rsidRDefault="00D80574" w:rsidP="00D80574">
            <w:pPr>
              <w:shd w:val="clear" w:color="auto" w:fill="FFFFFF"/>
              <w:tabs>
                <w:tab w:val="left" w:pos="301"/>
              </w:tabs>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 xml:space="preserve">Дифференцированный зачет </w:t>
            </w:r>
          </w:p>
        </w:tc>
        <w:tc>
          <w:tcPr>
            <w:tcW w:w="5956" w:type="dxa"/>
            <w:vMerge/>
            <w:tcBorders>
              <w:bottom w:val="single" w:sz="4" w:space="0" w:color="auto"/>
            </w:tcBorders>
            <w:shd w:val="clear" w:color="auto" w:fill="auto"/>
          </w:tcPr>
          <w:p w14:paraId="10CEFE84" w14:textId="77777777" w:rsidR="00D80574" w:rsidRPr="00D80574" w:rsidRDefault="00D80574" w:rsidP="00D80574">
            <w:pPr>
              <w:suppressAutoHyphens/>
              <w:spacing w:after="360" w:line="240" w:lineRule="auto"/>
              <w:rPr>
                <w:rFonts w:ascii="Times New Roman" w:eastAsia="Times New Roman" w:hAnsi="Times New Roman" w:cs="Calibri"/>
                <w:b/>
                <w:sz w:val="20"/>
                <w:szCs w:val="20"/>
                <w:lang w:eastAsia="ar-SA"/>
              </w:rPr>
            </w:pPr>
          </w:p>
        </w:tc>
        <w:tc>
          <w:tcPr>
            <w:tcW w:w="951" w:type="dxa"/>
            <w:tcBorders>
              <w:bottom w:val="single" w:sz="4" w:space="0" w:color="auto"/>
            </w:tcBorders>
          </w:tcPr>
          <w:p w14:paraId="7006B60A"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c>
          <w:tcPr>
            <w:tcW w:w="1518" w:type="dxa"/>
            <w:tcBorders>
              <w:bottom w:val="single" w:sz="4" w:space="0" w:color="auto"/>
            </w:tcBorders>
          </w:tcPr>
          <w:p w14:paraId="4C827E4A"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r>
    </w:tbl>
    <w:p w14:paraId="6DCD13AB"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6F786F32" w14:textId="77777777" w:rsidR="00D80574" w:rsidRPr="00D80574" w:rsidRDefault="00D80574" w:rsidP="00D80574">
      <w:pPr>
        <w:sectPr w:rsidR="00D80574" w:rsidRPr="00D80574" w:rsidSect="00D80574">
          <w:pgSz w:w="16838" w:h="11906" w:orient="landscape"/>
          <w:pgMar w:top="991" w:right="567" w:bottom="851" w:left="567" w:header="720" w:footer="708" w:gutter="0"/>
          <w:cols w:space="720"/>
          <w:docGrid w:linePitch="360"/>
        </w:sectPr>
      </w:pPr>
    </w:p>
    <w:p w14:paraId="7A4EB68A" w14:textId="77777777" w:rsidR="00D80574" w:rsidRPr="00D80574" w:rsidRDefault="00D80574" w:rsidP="00D80574">
      <w:pPr>
        <w:suppressAutoHyphens/>
        <w:spacing w:after="0" w:line="240" w:lineRule="auto"/>
        <w:jc w:val="center"/>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sz w:val="24"/>
          <w:szCs w:val="24"/>
          <w:lang w:eastAsia="ar-SA"/>
        </w:rPr>
        <w:lastRenderedPageBreak/>
        <w:t>МИНИСТЕРСТВО ОБРАЗОВАНИЯ КРАСНОЯРСКОГО КРАЯ</w:t>
      </w:r>
    </w:p>
    <w:p w14:paraId="38BDC332"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краевое государственное бюджетное профессиональное образовательное учреждение</w:t>
      </w:r>
    </w:p>
    <w:p w14:paraId="62F620C4"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«Красноярский технологический техникум пищевой промышленности»</w:t>
      </w:r>
    </w:p>
    <w:p w14:paraId="1753E39C"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084F9A70"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70E46817"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057A3D69"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3D928CC8"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3A2FB1DE"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52C769FD"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4739EEAB"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1485F535"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721CB8FC"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52F1875E"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16E309AD"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1EF6F43D"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03047918"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5DA63248" w14:textId="77777777" w:rsidR="00D80574" w:rsidRPr="00D80574" w:rsidRDefault="00D80574" w:rsidP="00D80574">
      <w:pPr>
        <w:widowControl w:val="0"/>
        <w:suppressAutoHyphens/>
        <w:autoSpaceDE w:val="0"/>
        <w:autoSpaceDN w:val="0"/>
        <w:adjustRightInd w:val="0"/>
        <w:spacing w:after="0" w:line="240" w:lineRule="auto"/>
        <w:contextualSpacing/>
        <w:jc w:val="center"/>
        <w:rPr>
          <w:rFonts w:ascii="Times New Roman" w:eastAsia="Times New Roman" w:hAnsi="Times New Roman" w:cs="Calibri"/>
          <w:b/>
          <w:caps/>
          <w:sz w:val="24"/>
          <w:szCs w:val="24"/>
        </w:rPr>
      </w:pPr>
      <w:r w:rsidRPr="00D80574">
        <w:rPr>
          <w:rFonts w:ascii="Times New Roman" w:eastAsia="Times New Roman" w:hAnsi="Times New Roman" w:cs="Calibri"/>
          <w:b/>
          <w:caps/>
          <w:sz w:val="24"/>
          <w:szCs w:val="24"/>
          <w:lang w:eastAsia="ar-SA"/>
        </w:rPr>
        <w:t>рабочая ПРОГРАММа</w:t>
      </w:r>
    </w:p>
    <w:p w14:paraId="4BE3E693" w14:textId="77777777" w:rsidR="00D80574" w:rsidRPr="00D80574" w:rsidRDefault="00D80574" w:rsidP="00D80574">
      <w:pPr>
        <w:widowControl w:val="0"/>
        <w:suppressAutoHyphens/>
        <w:autoSpaceDE w:val="0"/>
        <w:autoSpaceDN w:val="0"/>
        <w:adjustRightInd w:val="0"/>
        <w:spacing w:after="0" w:line="240" w:lineRule="auto"/>
        <w:contextualSpacing/>
        <w:jc w:val="center"/>
        <w:rPr>
          <w:rFonts w:ascii="Times New Roman" w:eastAsia="Times New Roman" w:hAnsi="Times New Roman" w:cs="Calibri"/>
          <w:bCs/>
          <w:caps/>
          <w:sz w:val="24"/>
          <w:szCs w:val="24"/>
        </w:rPr>
      </w:pPr>
      <w:r w:rsidRPr="00D80574">
        <w:rPr>
          <w:rFonts w:ascii="Times New Roman" w:eastAsia="Times New Roman" w:hAnsi="Times New Roman" w:cs="Calibri"/>
          <w:bCs/>
          <w:sz w:val="24"/>
          <w:szCs w:val="24"/>
        </w:rPr>
        <w:t>ПРОИЗВОДСТВЕННОЙ ПРАКТИКИ</w:t>
      </w:r>
    </w:p>
    <w:p w14:paraId="01116DE6"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14B1B187"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ПМ. 01 Ведение технологического процесса </w:t>
      </w:r>
    </w:p>
    <w:p w14:paraId="7FF43885"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производства продуктов общественного питания</w:t>
      </w:r>
    </w:p>
    <w:p w14:paraId="57293FA9"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массового изготовления и </w:t>
      </w:r>
      <w:r w:rsidRPr="00D80574">
        <w:rPr>
          <w:rFonts w:ascii="Times New Roman" w:eastAsia="Times New Roman" w:hAnsi="Times New Roman" w:cs="Calibri"/>
          <w:sz w:val="24"/>
          <w:szCs w:val="24"/>
          <w:lang w:eastAsia="ar-SA"/>
        </w:rPr>
        <w:t>специализированных пищевых продуктов</w:t>
      </w:r>
    </w:p>
    <w:p w14:paraId="647C29DB"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0A5EB33E"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6E0F0E96"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Для специальности</w:t>
      </w:r>
    </w:p>
    <w:p w14:paraId="52AF921E"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Calibri"/>
          <w:sz w:val="24"/>
          <w:szCs w:val="24"/>
          <w:lang w:eastAsia="ar-SA"/>
        </w:rPr>
        <w:t>19.02.13 Технология продуктов общественного питания массового изготовления и специализированных пищевых продуктов</w:t>
      </w:r>
    </w:p>
    <w:p w14:paraId="34856C08"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7D8E2E4B"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Форма обучения: очная</w:t>
      </w:r>
    </w:p>
    <w:p w14:paraId="5292E6B6"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68A9AA82"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4FFF27A0"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0A9FFC45"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369DA00F"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581233BE"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4D57E720"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404A8E11"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0738FB0B"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300398CF"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1509FF70"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3B99350B"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7F94BA2A"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07B6CEEE" w14:textId="77777777" w:rsidR="00D80574" w:rsidRPr="00D80574" w:rsidRDefault="00D80574" w:rsidP="00D80574">
      <w:pPr>
        <w:suppressAutoHyphens/>
        <w:spacing w:after="0" w:line="240" w:lineRule="auto"/>
        <w:jc w:val="center"/>
        <w:rPr>
          <w:rFonts w:ascii="Times New Roman" w:eastAsia="Times New Roman" w:hAnsi="Times New Roman" w:cs="Times New Roman"/>
          <w:b/>
          <w:sz w:val="24"/>
          <w:szCs w:val="24"/>
          <w:lang w:eastAsia="ar-SA"/>
        </w:rPr>
      </w:pPr>
    </w:p>
    <w:p w14:paraId="0B2D22B5" w14:textId="77777777" w:rsidR="00D80574" w:rsidRPr="00D80574" w:rsidRDefault="00D80574" w:rsidP="00D80574">
      <w:pPr>
        <w:suppressAutoHyphens/>
        <w:spacing w:after="0" w:line="240" w:lineRule="auto"/>
        <w:rPr>
          <w:rFonts w:ascii="Times New Roman" w:eastAsia="Times New Roman" w:hAnsi="Times New Roman" w:cs="Times New Roman"/>
          <w:b/>
          <w:sz w:val="24"/>
          <w:szCs w:val="24"/>
          <w:lang w:eastAsia="ar-SA"/>
        </w:rPr>
      </w:pPr>
    </w:p>
    <w:p w14:paraId="5D992D9A" w14:textId="77777777" w:rsidR="00D80574" w:rsidRPr="00D80574" w:rsidRDefault="00D80574" w:rsidP="00D80574">
      <w:pPr>
        <w:suppressAutoHyphens/>
        <w:spacing w:after="0" w:line="240" w:lineRule="auto"/>
        <w:jc w:val="center"/>
        <w:rPr>
          <w:rFonts w:ascii="Times New Roman" w:eastAsia="Times New Roman" w:hAnsi="Times New Roman" w:cs="Times New Roman"/>
          <w:b/>
          <w:sz w:val="24"/>
          <w:szCs w:val="24"/>
          <w:lang w:eastAsia="ar-SA"/>
        </w:rPr>
      </w:pPr>
    </w:p>
    <w:p w14:paraId="58776175" w14:textId="77777777" w:rsidR="00D80574" w:rsidRPr="00D80574" w:rsidRDefault="00D80574" w:rsidP="00D80574">
      <w:pPr>
        <w:suppressAutoHyphens/>
        <w:spacing w:after="0" w:line="240" w:lineRule="auto"/>
        <w:jc w:val="center"/>
        <w:rPr>
          <w:rFonts w:ascii="Times New Roman" w:eastAsia="Times New Roman" w:hAnsi="Times New Roman" w:cs="Times New Roman"/>
          <w:b/>
          <w:sz w:val="24"/>
          <w:szCs w:val="24"/>
          <w:lang w:eastAsia="ar-SA"/>
        </w:rPr>
      </w:pPr>
    </w:p>
    <w:p w14:paraId="76E2B0A6" w14:textId="1A4A8B93" w:rsidR="00D80574" w:rsidRDefault="00D80574" w:rsidP="00D80574">
      <w:pPr>
        <w:suppressAutoHyphens/>
        <w:spacing w:after="0" w:line="240" w:lineRule="auto"/>
        <w:jc w:val="center"/>
        <w:rPr>
          <w:rFonts w:ascii="Times New Roman" w:eastAsia="Times New Roman" w:hAnsi="Times New Roman" w:cs="Times New Roman"/>
          <w:b/>
          <w:sz w:val="24"/>
          <w:szCs w:val="24"/>
          <w:lang w:eastAsia="ar-SA"/>
        </w:rPr>
      </w:pPr>
    </w:p>
    <w:p w14:paraId="38D94F9C" w14:textId="03CFD8E9" w:rsidR="00D80574" w:rsidRDefault="00D80574" w:rsidP="00D80574">
      <w:pPr>
        <w:suppressAutoHyphens/>
        <w:spacing w:after="0" w:line="240" w:lineRule="auto"/>
        <w:jc w:val="center"/>
        <w:rPr>
          <w:rFonts w:ascii="Times New Roman" w:eastAsia="Times New Roman" w:hAnsi="Times New Roman" w:cs="Times New Roman"/>
          <w:b/>
          <w:sz w:val="24"/>
          <w:szCs w:val="24"/>
          <w:lang w:eastAsia="ar-SA"/>
        </w:rPr>
      </w:pPr>
    </w:p>
    <w:p w14:paraId="57C10FD3" w14:textId="2488FFCD" w:rsidR="00D80574" w:rsidRDefault="00D80574" w:rsidP="00D80574">
      <w:pPr>
        <w:suppressAutoHyphens/>
        <w:spacing w:after="0" w:line="240" w:lineRule="auto"/>
        <w:jc w:val="center"/>
        <w:rPr>
          <w:rFonts w:ascii="Times New Roman" w:eastAsia="Times New Roman" w:hAnsi="Times New Roman" w:cs="Times New Roman"/>
          <w:b/>
          <w:sz w:val="24"/>
          <w:szCs w:val="24"/>
          <w:lang w:eastAsia="ar-SA"/>
        </w:rPr>
      </w:pPr>
    </w:p>
    <w:p w14:paraId="36CA0F66" w14:textId="77777777" w:rsidR="00D80574" w:rsidRPr="00D80574" w:rsidRDefault="00D80574" w:rsidP="00D80574">
      <w:pPr>
        <w:suppressAutoHyphens/>
        <w:spacing w:after="0" w:line="240" w:lineRule="auto"/>
        <w:jc w:val="center"/>
        <w:rPr>
          <w:rFonts w:ascii="Times New Roman" w:eastAsia="Times New Roman" w:hAnsi="Times New Roman" w:cs="Times New Roman"/>
          <w:b/>
          <w:sz w:val="24"/>
          <w:szCs w:val="24"/>
          <w:lang w:eastAsia="ar-SA"/>
        </w:rPr>
      </w:pPr>
    </w:p>
    <w:p w14:paraId="719FC6C3" w14:textId="77777777" w:rsidR="00D80574" w:rsidRPr="00D80574" w:rsidRDefault="00D80574" w:rsidP="00D80574">
      <w:pPr>
        <w:suppressAutoHyphens/>
        <w:spacing w:after="0" w:line="240" w:lineRule="auto"/>
        <w:jc w:val="center"/>
        <w:rPr>
          <w:rFonts w:ascii="Times New Roman" w:eastAsia="Times New Roman" w:hAnsi="Times New Roman" w:cs="Times New Roman"/>
          <w:b/>
          <w:sz w:val="24"/>
          <w:szCs w:val="24"/>
          <w:lang w:eastAsia="ar-SA"/>
        </w:rPr>
      </w:pPr>
    </w:p>
    <w:p w14:paraId="19992DCA" w14:textId="77777777" w:rsidR="00D80574" w:rsidRPr="00D80574" w:rsidRDefault="00D80574" w:rsidP="00D80574">
      <w:pPr>
        <w:suppressAutoHyphens/>
        <w:spacing w:after="0" w:line="240" w:lineRule="auto"/>
        <w:jc w:val="center"/>
        <w:rPr>
          <w:rFonts w:ascii="Times New Roman" w:eastAsia="Times New Roman" w:hAnsi="Times New Roman" w:cs="Times New Roman"/>
          <w:b/>
          <w:sz w:val="24"/>
          <w:szCs w:val="24"/>
          <w:lang w:eastAsia="ar-SA"/>
        </w:rPr>
      </w:pPr>
    </w:p>
    <w:p w14:paraId="247E571B" w14:textId="03772C04"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Красноярск 202</w:t>
      </w:r>
      <w:r>
        <w:rPr>
          <w:rFonts w:ascii="Times New Roman" w:eastAsia="Times New Roman" w:hAnsi="Times New Roman" w:cs="Times New Roman"/>
          <w:sz w:val="24"/>
          <w:szCs w:val="24"/>
          <w:lang w:eastAsia="ar-SA"/>
        </w:rPr>
        <w:t>5</w:t>
      </w:r>
    </w:p>
    <w:p w14:paraId="1DE06D8B"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lastRenderedPageBreak/>
        <w:t>СОДЕРЖАНИЕ</w:t>
      </w:r>
    </w:p>
    <w:p w14:paraId="45D732F4"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tbl>
      <w:tblPr>
        <w:tblW w:w="0" w:type="auto"/>
        <w:tblLook w:val="04A0" w:firstRow="1" w:lastRow="0" w:firstColumn="1" w:lastColumn="0" w:noHBand="0" w:noVBand="1"/>
      </w:tblPr>
      <w:tblGrid>
        <w:gridCol w:w="562"/>
        <w:gridCol w:w="8931"/>
        <w:gridCol w:w="708"/>
      </w:tblGrid>
      <w:tr w:rsidR="00D80574" w:rsidRPr="00D80574" w14:paraId="5DA73169" w14:textId="77777777" w:rsidTr="00D80574">
        <w:tc>
          <w:tcPr>
            <w:tcW w:w="562" w:type="dxa"/>
            <w:shd w:val="clear" w:color="auto" w:fill="auto"/>
          </w:tcPr>
          <w:p w14:paraId="6BCAA317"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r w:rsidRPr="00D80574">
              <w:rPr>
                <w:rFonts w:ascii="Times New Roman" w:eastAsia="Calibri" w:hAnsi="Times New Roman" w:cs="Times New Roman"/>
                <w:sz w:val="24"/>
                <w:szCs w:val="24"/>
                <w:lang w:eastAsia="ar-SA"/>
              </w:rPr>
              <w:t>1.</w:t>
            </w:r>
          </w:p>
        </w:tc>
        <w:tc>
          <w:tcPr>
            <w:tcW w:w="8931" w:type="dxa"/>
            <w:shd w:val="clear" w:color="auto" w:fill="auto"/>
          </w:tcPr>
          <w:p w14:paraId="57DF8B23"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r w:rsidRPr="00D80574">
              <w:rPr>
                <w:rFonts w:ascii="Times New Roman" w:eastAsia="Calibri" w:hAnsi="Times New Roman" w:cs="Times New Roman"/>
                <w:sz w:val="24"/>
                <w:szCs w:val="24"/>
                <w:lang w:eastAsia="ar-SA"/>
              </w:rPr>
              <w:t>Паспорт рабочей программы производственной практики</w:t>
            </w:r>
          </w:p>
        </w:tc>
        <w:tc>
          <w:tcPr>
            <w:tcW w:w="708" w:type="dxa"/>
            <w:shd w:val="clear" w:color="auto" w:fill="auto"/>
          </w:tcPr>
          <w:p w14:paraId="35E99934"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p>
        </w:tc>
      </w:tr>
      <w:tr w:rsidR="00D80574" w:rsidRPr="00D80574" w14:paraId="1B3D0B27" w14:textId="77777777" w:rsidTr="00D80574">
        <w:tc>
          <w:tcPr>
            <w:tcW w:w="562" w:type="dxa"/>
            <w:shd w:val="clear" w:color="auto" w:fill="auto"/>
          </w:tcPr>
          <w:p w14:paraId="721F7AF5"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r w:rsidRPr="00D80574">
              <w:rPr>
                <w:rFonts w:ascii="Times New Roman" w:eastAsia="Calibri" w:hAnsi="Times New Roman" w:cs="Times New Roman"/>
                <w:sz w:val="24"/>
                <w:szCs w:val="24"/>
                <w:lang w:eastAsia="ar-SA"/>
              </w:rPr>
              <w:t>2.</w:t>
            </w:r>
          </w:p>
        </w:tc>
        <w:tc>
          <w:tcPr>
            <w:tcW w:w="8931" w:type="dxa"/>
            <w:shd w:val="clear" w:color="auto" w:fill="auto"/>
          </w:tcPr>
          <w:p w14:paraId="3CBD05D6"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r w:rsidRPr="00D80574">
              <w:rPr>
                <w:rFonts w:ascii="Times New Roman" w:eastAsia="Calibri" w:hAnsi="Times New Roman" w:cs="Times New Roman"/>
                <w:sz w:val="24"/>
                <w:szCs w:val="24"/>
                <w:lang w:eastAsia="ar-SA"/>
              </w:rPr>
              <w:t>Структура и содержание производственной практики</w:t>
            </w:r>
          </w:p>
        </w:tc>
        <w:tc>
          <w:tcPr>
            <w:tcW w:w="708" w:type="dxa"/>
            <w:shd w:val="clear" w:color="auto" w:fill="auto"/>
          </w:tcPr>
          <w:p w14:paraId="3A95ADE5"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p>
        </w:tc>
      </w:tr>
      <w:tr w:rsidR="00D80574" w:rsidRPr="00D80574" w14:paraId="2473BD49" w14:textId="77777777" w:rsidTr="00D80574">
        <w:tc>
          <w:tcPr>
            <w:tcW w:w="562" w:type="dxa"/>
            <w:shd w:val="clear" w:color="auto" w:fill="auto"/>
          </w:tcPr>
          <w:p w14:paraId="0FE18C4C"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r w:rsidRPr="00D80574">
              <w:rPr>
                <w:rFonts w:ascii="Times New Roman" w:eastAsia="Calibri" w:hAnsi="Times New Roman" w:cs="Times New Roman"/>
                <w:sz w:val="24"/>
                <w:szCs w:val="24"/>
                <w:lang w:eastAsia="ar-SA"/>
              </w:rPr>
              <w:t>3.</w:t>
            </w:r>
          </w:p>
        </w:tc>
        <w:tc>
          <w:tcPr>
            <w:tcW w:w="8931" w:type="dxa"/>
            <w:shd w:val="clear" w:color="auto" w:fill="auto"/>
          </w:tcPr>
          <w:p w14:paraId="5ACFEAC4"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r w:rsidRPr="00D80574">
              <w:rPr>
                <w:rFonts w:ascii="Times New Roman" w:eastAsia="Calibri" w:hAnsi="Times New Roman" w:cs="Times New Roman"/>
                <w:sz w:val="24"/>
                <w:szCs w:val="24"/>
                <w:lang w:eastAsia="ar-SA"/>
              </w:rPr>
              <w:t>Условия реализации производственной практики</w:t>
            </w:r>
          </w:p>
        </w:tc>
        <w:tc>
          <w:tcPr>
            <w:tcW w:w="708" w:type="dxa"/>
            <w:shd w:val="clear" w:color="auto" w:fill="auto"/>
          </w:tcPr>
          <w:p w14:paraId="756E5304"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p>
        </w:tc>
      </w:tr>
      <w:tr w:rsidR="00D80574" w:rsidRPr="00D80574" w14:paraId="7AAAF4A7" w14:textId="77777777" w:rsidTr="00D80574">
        <w:tc>
          <w:tcPr>
            <w:tcW w:w="562" w:type="dxa"/>
            <w:shd w:val="clear" w:color="auto" w:fill="auto"/>
          </w:tcPr>
          <w:p w14:paraId="073164AD"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r w:rsidRPr="00D80574">
              <w:rPr>
                <w:rFonts w:ascii="Times New Roman" w:eastAsia="Calibri" w:hAnsi="Times New Roman" w:cs="Times New Roman"/>
                <w:sz w:val="24"/>
                <w:szCs w:val="24"/>
                <w:lang w:eastAsia="ar-SA"/>
              </w:rPr>
              <w:t>4.</w:t>
            </w:r>
          </w:p>
        </w:tc>
        <w:tc>
          <w:tcPr>
            <w:tcW w:w="8931" w:type="dxa"/>
            <w:shd w:val="clear" w:color="auto" w:fill="auto"/>
          </w:tcPr>
          <w:p w14:paraId="0CEFFB72"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r w:rsidRPr="00D80574">
              <w:rPr>
                <w:rFonts w:ascii="Times New Roman" w:eastAsia="Calibri" w:hAnsi="Times New Roman" w:cs="Times New Roman"/>
                <w:bCs/>
                <w:sz w:val="24"/>
                <w:szCs w:val="24"/>
                <w:lang w:eastAsia="ar-SA"/>
              </w:rPr>
              <w:t xml:space="preserve"> Контроль и оценка результатов освоения </w:t>
            </w:r>
            <w:r w:rsidRPr="00D80574">
              <w:rPr>
                <w:rFonts w:ascii="Times New Roman" w:eastAsia="Calibri" w:hAnsi="Times New Roman" w:cs="Times New Roman"/>
                <w:sz w:val="24"/>
                <w:szCs w:val="24"/>
                <w:lang w:eastAsia="ar-SA"/>
              </w:rPr>
              <w:t>практики</w:t>
            </w:r>
          </w:p>
        </w:tc>
        <w:tc>
          <w:tcPr>
            <w:tcW w:w="708" w:type="dxa"/>
            <w:shd w:val="clear" w:color="auto" w:fill="auto"/>
          </w:tcPr>
          <w:p w14:paraId="6D8DF989"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p>
        </w:tc>
      </w:tr>
    </w:tbl>
    <w:p w14:paraId="0B789C7D" w14:textId="77777777" w:rsidR="00D80574" w:rsidRPr="00D80574" w:rsidRDefault="00D80574" w:rsidP="00D80574">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360"/>
        <w:jc w:val="center"/>
        <w:rPr>
          <w:rFonts w:ascii="Times New Roman" w:eastAsia="Times New Roman" w:hAnsi="Times New Roman" w:cs="Calibri"/>
          <w:b/>
          <w:caps/>
          <w:sz w:val="24"/>
          <w:szCs w:val="24"/>
          <w:lang w:eastAsia="ar-SA"/>
        </w:rPr>
      </w:pPr>
      <w:r w:rsidRPr="00D80574">
        <w:rPr>
          <w:rFonts w:ascii="Times New Roman" w:eastAsia="Times New Roman" w:hAnsi="Times New Roman" w:cs="Calibri"/>
          <w:b/>
          <w:caps/>
          <w:sz w:val="24"/>
          <w:szCs w:val="24"/>
          <w:lang w:eastAsia="ar-SA"/>
        </w:rPr>
        <w:lastRenderedPageBreak/>
        <w:t>1. паспорт ПРОГРАММЫ ПРОИЗВОДСТВЕННОЙ практики</w:t>
      </w:r>
    </w:p>
    <w:p w14:paraId="2D181797"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104DCDD5"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 xml:space="preserve">1.1 Область применения программы </w:t>
      </w:r>
      <w:r w:rsidRPr="00D80574">
        <w:rPr>
          <w:rFonts w:ascii="Times New Roman" w:eastAsia="Calibri" w:hAnsi="Times New Roman" w:cs="Times New Roman"/>
          <w:b/>
          <w:sz w:val="24"/>
          <w:szCs w:val="24"/>
          <w:lang w:eastAsia="ar-SA"/>
        </w:rPr>
        <w:t>производственной</w:t>
      </w:r>
      <w:r w:rsidRPr="00D80574">
        <w:rPr>
          <w:rFonts w:ascii="Times New Roman" w:eastAsia="Times New Roman" w:hAnsi="Times New Roman" w:cs="Calibri"/>
          <w:b/>
          <w:sz w:val="24"/>
          <w:szCs w:val="24"/>
          <w:lang w:eastAsia="ar-SA"/>
        </w:rPr>
        <w:t xml:space="preserve"> практики</w:t>
      </w:r>
    </w:p>
    <w:p w14:paraId="13DE0CEB" w14:textId="77777777" w:rsidR="00D80574" w:rsidRPr="00D80574" w:rsidRDefault="00D80574" w:rsidP="00D80574">
      <w:pPr>
        <w:suppressAutoHyphens/>
        <w:spacing w:after="0" w:line="240" w:lineRule="auto"/>
        <w:ind w:firstLine="708"/>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Рабочая программа </w:t>
      </w:r>
      <w:r w:rsidRPr="00D80574">
        <w:rPr>
          <w:rFonts w:ascii="Times New Roman" w:eastAsia="Calibri" w:hAnsi="Times New Roman" w:cs="Times New Roman"/>
          <w:sz w:val="24"/>
          <w:szCs w:val="24"/>
          <w:lang w:eastAsia="ar-SA"/>
        </w:rPr>
        <w:t>производственной</w:t>
      </w:r>
      <w:r w:rsidRPr="00D80574">
        <w:rPr>
          <w:rFonts w:ascii="Times New Roman" w:eastAsia="Times New Roman" w:hAnsi="Times New Roman" w:cs="Calibri"/>
          <w:sz w:val="24"/>
          <w:szCs w:val="24"/>
          <w:lang w:eastAsia="ar-SA"/>
        </w:rPr>
        <w:t xml:space="preserve"> практики является частью основной профессиональной образовательной программы среднего профессионального образования – программы подготовки специалистов среднего звена (далее – ППССЗ) в соответствии с ФГОС по специальности СПО 19.02.13 Технология продуктов общественного питания массового изготовления и специализированных пищевых продуктов</w:t>
      </w:r>
    </w:p>
    <w:p w14:paraId="48A2511D" w14:textId="77777777" w:rsidR="00D80574" w:rsidRPr="00D80574" w:rsidRDefault="00D80574" w:rsidP="00D80574">
      <w:pPr>
        <w:suppressAutoHyphens/>
        <w:spacing w:after="0" w:line="240" w:lineRule="auto"/>
        <w:jc w:val="both"/>
        <w:rPr>
          <w:rFonts w:ascii="Times New Roman" w:eastAsia="Times New Roman" w:hAnsi="Times New Roman" w:cs="Calibri"/>
          <w:b/>
          <w:sz w:val="24"/>
          <w:szCs w:val="24"/>
          <w:lang w:eastAsia="ar-SA"/>
        </w:rPr>
      </w:pPr>
    </w:p>
    <w:p w14:paraId="160E92CA"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 xml:space="preserve">1.2 Цели и задачи производственной практике – требования к результатам освоения производственной практике: </w:t>
      </w:r>
    </w:p>
    <w:p w14:paraId="48220D46" w14:textId="77777777" w:rsidR="00D80574" w:rsidRPr="00D80574" w:rsidRDefault="00D80574" w:rsidP="00D80574">
      <w:pPr>
        <w:suppressAutoHyphens/>
        <w:spacing w:after="0" w:line="240" w:lineRule="auto"/>
        <w:ind w:firstLine="708"/>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прохождения производственной практики должен: </w:t>
      </w:r>
    </w:p>
    <w:p w14:paraId="5D64119E" w14:textId="77777777" w:rsidR="00D80574" w:rsidRPr="00D80574" w:rsidRDefault="00D80574" w:rsidP="00D80574">
      <w:pPr>
        <w:suppressAutoHyphens/>
        <w:spacing w:after="0" w:line="240" w:lineRule="auto"/>
        <w:ind w:firstLine="708"/>
        <w:jc w:val="both"/>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Иметь практический опыт:</w:t>
      </w:r>
    </w:p>
    <w:p w14:paraId="6304B669" w14:textId="77777777" w:rsidR="00D80574" w:rsidRPr="00D80574" w:rsidRDefault="00D80574" w:rsidP="00A438E0">
      <w:pPr>
        <w:numPr>
          <w:ilvl w:val="0"/>
          <w:numId w:val="64"/>
        </w:numPr>
        <w:shd w:val="clear" w:color="auto" w:fill="FFFFFF"/>
        <w:suppressAutoHyphens/>
        <w:spacing w:after="0" w:line="240" w:lineRule="auto"/>
        <w:ind w:left="0" w:firstLine="0"/>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разработки ассортимента полуфабрикатов из мяса, рыбы и птицы для блюд массового изготовления; </w:t>
      </w:r>
    </w:p>
    <w:p w14:paraId="46D6B615" w14:textId="77777777" w:rsidR="00D80574" w:rsidRPr="00D80574" w:rsidRDefault="00D80574" w:rsidP="00A438E0">
      <w:pPr>
        <w:numPr>
          <w:ilvl w:val="0"/>
          <w:numId w:val="64"/>
        </w:numPr>
        <w:shd w:val="clear" w:color="auto" w:fill="FFFFFF"/>
        <w:suppressAutoHyphens/>
        <w:spacing w:after="0" w:line="240" w:lineRule="auto"/>
        <w:ind w:left="0" w:firstLine="0"/>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расчета массы мяса, рыбы и птицы для изготовления полуфабрикатов; </w:t>
      </w:r>
    </w:p>
    <w:p w14:paraId="36141899" w14:textId="77777777" w:rsidR="00D80574" w:rsidRPr="00D80574" w:rsidRDefault="00D80574" w:rsidP="00A438E0">
      <w:pPr>
        <w:numPr>
          <w:ilvl w:val="0"/>
          <w:numId w:val="64"/>
        </w:numPr>
        <w:shd w:val="clear" w:color="auto" w:fill="FFFFFF"/>
        <w:suppressAutoHyphens/>
        <w:spacing w:after="0" w:line="240" w:lineRule="auto"/>
        <w:ind w:left="0" w:firstLine="0"/>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организации технологического процесса подготовки мяса, рыбы и    птицы для блюд массового изготовления; </w:t>
      </w:r>
    </w:p>
    <w:p w14:paraId="3C007EAC" w14:textId="77777777" w:rsidR="00D80574" w:rsidRPr="00D80574" w:rsidRDefault="00D80574" w:rsidP="00A438E0">
      <w:pPr>
        <w:numPr>
          <w:ilvl w:val="0"/>
          <w:numId w:val="64"/>
        </w:numPr>
        <w:shd w:val="clear" w:color="auto" w:fill="FFFFFF"/>
        <w:suppressAutoHyphens/>
        <w:spacing w:after="0" w:line="240" w:lineRule="auto"/>
        <w:ind w:left="0" w:firstLine="0"/>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подготовки мяса, тушек ягнят и молочных поросят, рыбы, </w:t>
      </w:r>
      <w:proofErr w:type="gramStart"/>
      <w:r w:rsidRPr="00D80574">
        <w:rPr>
          <w:rFonts w:ascii="Times New Roman" w:eastAsia="Times New Roman" w:hAnsi="Times New Roman" w:cs="Times New Roman"/>
          <w:sz w:val="24"/>
          <w:szCs w:val="24"/>
          <w:lang w:eastAsia="ar-SA"/>
        </w:rPr>
        <w:t xml:space="preserve">птицы,   </w:t>
      </w:r>
      <w:proofErr w:type="gramEnd"/>
      <w:r w:rsidRPr="00D80574">
        <w:rPr>
          <w:rFonts w:ascii="Times New Roman" w:eastAsia="Times New Roman" w:hAnsi="Times New Roman" w:cs="Times New Roman"/>
          <w:sz w:val="24"/>
          <w:szCs w:val="24"/>
          <w:lang w:eastAsia="ar-SA"/>
        </w:rPr>
        <w:t xml:space="preserve"> утиной и гусиной печени для полуфабрикатов массового изготовления блюд, используя различные   методы, оборудование и инвентарь;</w:t>
      </w:r>
    </w:p>
    <w:p w14:paraId="7A086532" w14:textId="77777777" w:rsidR="00D80574" w:rsidRPr="00D80574" w:rsidRDefault="00D80574" w:rsidP="00A438E0">
      <w:pPr>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bCs/>
          <w:sz w:val="24"/>
          <w:szCs w:val="24"/>
          <w:lang w:eastAsia="ar-SA"/>
        </w:rPr>
        <w:t>контроля качества и безопасности подготовленного мяса, рыбы и домашней птицы, овощей и грибов;</w:t>
      </w:r>
    </w:p>
    <w:p w14:paraId="2F1F31C4" w14:textId="77777777" w:rsidR="00D80574" w:rsidRPr="00D80574" w:rsidRDefault="00D80574" w:rsidP="00A438E0">
      <w:pPr>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eastAsia="Times New Roman" w:hAnsi="Times New Roman" w:cs="Calibri"/>
          <w:b/>
          <w:sz w:val="24"/>
          <w:szCs w:val="24"/>
          <w:lang w:eastAsia="ar-SA"/>
        </w:rPr>
      </w:pPr>
      <w:r w:rsidRPr="00D80574">
        <w:rPr>
          <w:rFonts w:ascii="Times New Roman" w:eastAsia="Times New Roman" w:hAnsi="Times New Roman" w:cs="Times New Roman"/>
          <w:bCs/>
          <w:sz w:val="24"/>
          <w:szCs w:val="24"/>
          <w:lang w:eastAsia="ar-SA"/>
        </w:rPr>
        <w:t xml:space="preserve">организовывать технологический процесс </w:t>
      </w:r>
      <w:r w:rsidRPr="00D80574">
        <w:rPr>
          <w:rFonts w:ascii="Times New Roman" w:eastAsia="Times New Roman" w:hAnsi="Times New Roman" w:cs="Calibri"/>
          <w:sz w:val="24"/>
          <w:szCs w:val="24"/>
          <w:lang w:eastAsia="ar-SA"/>
        </w:rPr>
        <w:t xml:space="preserve">(различными методами), полуфабрикатов высокой степени готовности, блюд массового изготовления из овощей, </w:t>
      </w:r>
      <w:r w:rsidRPr="00D80574">
        <w:rPr>
          <w:rFonts w:ascii="Times New Roman" w:eastAsia="Times New Roman" w:hAnsi="Times New Roman" w:cs="Times New Roman"/>
          <w:sz w:val="24"/>
          <w:szCs w:val="24"/>
          <w:lang w:eastAsia="ar-SA"/>
        </w:rPr>
        <w:t>мяса, рыбы, птицы, субпродуктов и специализированных пищевых продуктов;</w:t>
      </w:r>
      <w:r w:rsidRPr="00D80574">
        <w:rPr>
          <w:rFonts w:ascii="Times New Roman" w:eastAsia="Times New Roman" w:hAnsi="Times New Roman" w:cs="Calibri"/>
          <w:sz w:val="24"/>
          <w:szCs w:val="24"/>
          <w:lang w:eastAsia="ar-SA"/>
        </w:rPr>
        <w:t xml:space="preserve"> </w:t>
      </w:r>
    </w:p>
    <w:p w14:paraId="5AC4F6C1" w14:textId="77777777" w:rsidR="00D80574" w:rsidRPr="00D80574" w:rsidRDefault="00D80574" w:rsidP="00A438E0">
      <w:pPr>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eastAsia="Times New Roman" w:hAnsi="Times New Roman" w:cs="Calibri"/>
          <w:b/>
          <w:sz w:val="24"/>
          <w:szCs w:val="24"/>
          <w:lang w:eastAsia="ar-SA"/>
        </w:rPr>
      </w:pPr>
      <w:r w:rsidRPr="00D80574">
        <w:rPr>
          <w:rFonts w:ascii="Times New Roman" w:eastAsia="Times New Roman" w:hAnsi="Times New Roman" w:cs="Times New Roman"/>
          <w:bCs/>
          <w:sz w:val="24"/>
          <w:szCs w:val="24"/>
          <w:lang w:eastAsia="ar-SA"/>
        </w:rPr>
        <w:t xml:space="preserve">организовывать технологический процесс </w:t>
      </w:r>
      <w:r w:rsidRPr="00D80574">
        <w:rPr>
          <w:rFonts w:ascii="Times New Roman" w:eastAsia="Times New Roman" w:hAnsi="Times New Roman" w:cs="Calibri"/>
          <w:sz w:val="24"/>
          <w:szCs w:val="24"/>
          <w:lang w:eastAsia="ar-SA"/>
        </w:rPr>
        <w:t xml:space="preserve">(различными методами), полуфабрикатов высокой степени готовности холодных блюд, кулинарных изделий, закусок массового изготовления из овощей, грибов, </w:t>
      </w:r>
      <w:r w:rsidRPr="00D80574">
        <w:rPr>
          <w:rFonts w:ascii="Times New Roman" w:eastAsia="Times New Roman" w:hAnsi="Times New Roman" w:cs="Times New Roman"/>
          <w:sz w:val="24"/>
          <w:szCs w:val="24"/>
          <w:lang w:eastAsia="ar-SA"/>
        </w:rPr>
        <w:t>мяса, рыбы, птицы, субпродуктов и специализированных пищевых продуктов;</w:t>
      </w:r>
      <w:r w:rsidRPr="00D80574">
        <w:rPr>
          <w:rFonts w:ascii="Times New Roman" w:eastAsia="Times New Roman" w:hAnsi="Times New Roman" w:cs="Calibri"/>
          <w:sz w:val="24"/>
          <w:szCs w:val="24"/>
          <w:lang w:eastAsia="ar-SA"/>
        </w:rPr>
        <w:t xml:space="preserve"> </w:t>
      </w:r>
    </w:p>
    <w:p w14:paraId="513B400D" w14:textId="77777777" w:rsidR="00D80574" w:rsidRPr="00D80574" w:rsidRDefault="00D80574" w:rsidP="00A438E0">
      <w:pPr>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eastAsia="Times New Roman" w:hAnsi="Times New Roman" w:cs="Calibri"/>
          <w:b/>
          <w:sz w:val="24"/>
          <w:szCs w:val="24"/>
          <w:lang w:eastAsia="ar-SA"/>
        </w:rPr>
      </w:pPr>
      <w:r w:rsidRPr="00D80574">
        <w:rPr>
          <w:rFonts w:ascii="Times New Roman" w:eastAsia="Times New Roman" w:hAnsi="Times New Roman" w:cs="Times New Roman"/>
          <w:bCs/>
          <w:sz w:val="24"/>
          <w:szCs w:val="24"/>
          <w:lang w:eastAsia="ar-SA"/>
        </w:rPr>
        <w:t xml:space="preserve">организовывать технологический процесс </w:t>
      </w:r>
      <w:r w:rsidRPr="00D80574">
        <w:rPr>
          <w:rFonts w:ascii="Times New Roman" w:eastAsia="Times New Roman" w:hAnsi="Times New Roman" w:cs="Calibri"/>
          <w:sz w:val="24"/>
          <w:szCs w:val="24"/>
          <w:lang w:eastAsia="ar-SA"/>
        </w:rPr>
        <w:t xml:space="preserve">(различными методами), полуфабрикатов высокой степени готовности холодных блюд, кулинарных изделий, закусок массового изготовления из овощей, грибов, </w:t>
      </w:r>
      <w:r w:rsidRPr="00D80574">
        <w:rPr>
          <w:rFonts w:ascii="Times New Roman" w:eastAsia="Times New Roman" w:hAnsi="Times New Roman" w:cs="Times New Roman"/>
          <w:sz w:val="24"/>
          <w:szCs w:val="24"/>
          <w:lang w:eastAsia="ar-SA"/>
        </w:rPr>
        <w:t>мяса, рыбы, птицы, субпродуктов и специализированных пищевых продуктов;</w:t>
      </w:r>
      <w:r w:rsidRPr="00D80574">
        <w:rPr>
          <w:rFonts w:ascii="Times New Roman" w:eastAsia="Times New Roman" w:hAnsi="Times New Roman" w:cs="Calibri"/>
          <w:sz w:val="24"/>
          <w:szCs w:val="24"/>
          <w:lang w:eastAsia="ar-SA"/>
        </w:rPr>
        <w:t xml:space="preserve"> </w:t>
      </w:r>
    </w:p>
    <w:p w14:paraId="691508D0" w14:textId="77777777" w:rsidR="00D80574" w:rsidRPr="00D80574" w:rsidRDefault="00D80574" w:rsidP="00A438E0">
      <w:pPr>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eastAsia="Times New Roman" w:hAnsi="Times New Roman" w:cs="Calibri"/>
          <w:b/>
          <w:sz w:val="24"/>
          <w:szCs w:val="24"/>
          <w:lang w:eastAsia="ar-SA"/>
        </w:rPr>
      </w:pPr>
      <w:r w:rsidRPr="00D80574">
        <w:rPr>
          <w:rFonts w:ascii="Times New Roman" w:eastAsia="Times New Roman" w:hAnsi="Times New Roman" w:cs="Times New Roman"/>
          <w:bCs/>
          <w:sz w:val="24"/>
          <w:szCs w:val="24"/>
          <w:lang w:eastAsia="ar-SA"/>
        </w:rPr>
        <w:t xml:space="preserve">организовывать технологический процесс </w:t>
      </w:r>
      <w:r w:rsidRPr="00D80574">
        <w:rPr>
          <w:rFonts w:ascii="Times New Roman" w:eastAsia="Times New Roman" w:hAnsi="Times New Roman" w:cs="Calibri"/>
          <w:sz w:val="24"/>
          <w:szCs w:val="24"/>
          <w:lang w:eastAsia="ar-SA"/>
        </w:rPr>
        <w:t>(различными методами) для приготовления горячих и холодных десертов и напитков массового изготовления;</w:t>
      </w:r>
    </w:p>
    <w:p w14:paraId="67000873" w14:textId="77777777" w:rsidR="00D80574" w:rsidRPr="00D80574" w:rsidRDefault="00D80574" w:rsidP="00A438E0">
      <w:pPr>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eastAsia="Times New Roman" w:hAnsi="Times New Roman" w:cs="Calibri"/>
          <w:b/>
          <w:sz w:val="24"/>
          <w:szCs w:val="24"/>
          <w:lang w:eastAsia="ar-SA"/>
        </w:rPr>
      </w:pPr>
      <w:r w:rsidRPr="00D80574">
        <w:rPr>
          <w:rFonts w:ascii="Times New Roman" w:eastAsia="Times New Roman" w:hAnsi="Times New Roman" w:cs="Times New Roman"/>
          <w:bCs/>
          <w:sz w:val="24"/>
          <w:szCs w:val="24"/>
          <w:lang w:eastAsia="ar-SA"/>
        </w:rPr>
        <w:t xml:space="preserve">организовывать технологический процесс </w:t>
      </w:r>
      <w:r w:rsidRPr="00D80574">
        <w:rPr>
          <w:rFonts w:ascii="Times New Roman" w:eastAsia="Times New Roman" w:hAnsi="Times New Roman" w:cs="Calibri"/>
          <w:sz w:val="24"/>
          <w:szCs w:val="24"/>
          <w:lang w:eastAsia="ar-SA"/>
        </w:rPr>
        <w:t xml:space="preserve">(различными методами) полуфабрикатов высокой степени </w:t>
      </w:r>
      <w:proofErr w:type="gramStart"/>
      <w:r w:rsidRPr="00D80574">
        <w:rPr>
          <w:rFonts w:ascii="Times New Roman" w:eastAsia="Times New Roman" w:hAnsi="Times New Roman" w:cs="Calibri"/>
          <w:sz w:val="24"/>
          <w:szCs w:val="24"/>
          <w:lang w:eastAsia="ar-SA"/>
        </w:rPr>
        <w:t>готовности  хлебобулочных</w:t>
      </w:r>
      <w:proofErr w:type="gramEnd"/>
      <w:r w:rsidRPr="00D80574">
        <w:rPr>
          <w:rFonts w:ascii="Times New Roman" w:eastAsia="Times New Roman" w:hAnsi="Times New Roman" w:cs="Calibri"/>
          <w:sz w:val="24"/>
          <w:szCs w:val="24"/>
          <w:lang w:eastAsia="ar-SA"/>
        </w:rPr>
        <w:t>, мучных кондитерских изделий,  массового изготовления;</w:t>
      </w:r>
    </w:p>
    <w:p w14:paraId="07510B68"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p>
    <w:p w14:paraId="4B2F5046"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Уметь:</w:t>
      </w:r>
    </w:p>
    <w:p w14:paraId="71276FCF" w14:textId="77777777" w:rsidR="00D80574" w:rsidRPr="00D80574" w:rsidRDefault="00D80574" w:rsidP="00A438E0">
      <w:pPr>
        <w:numPr>
          <w:ilvl w:val="0"/>
          <w:numId w:val="67"/>
        </w:num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органолептически оценивать качество продуктов и готовых                полуфабрикатов из овоще, грибов, мяса, рыбы и домашней птицы;</w:t>
      </w:r>
    </w:p>
    <w:p w14:paraId="10F94500" w14:textId="77777777" w:rsidR="00D80574" w:rsidRPr="00D80574" w:rsidRDefault="00D80574" w:rsidP="00A438E0">
      <w:pPr>
        <w:numPr>
          <w:ilvl w:val="0"/>
          <w:numId w:val="67"/>
        </w:num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принимать решения по организации процессов подготовки и             приготовления полуфабрикатов из овощей, </w:t>
      </w:r>
      <w:proofErr w:type="gramStart"/>
      <w:r w:rsidRPr="00D80574">
        <w:rPr>
          <w:rFonts w:ascii="Times New Roman" w:eastAsia="Times New Roman" w:hAnsi="Times New Roman" w:cs="Times New Roman"/>
          <w:sz w:val="24"/>
          <w:szCs w:val="24"/>
          <w:lang w:eastAsia="ar-SA"/>
        </w:rPr>
        <w:t>грибов,  мяса</w:t>
      </w:r>
      <w:proofErr w:type="gramEnd"/>
      <w:r w:rsidRPr="00D80574">
        <w:rPr>
          <w:rFonts w:ascii="Times New Roman" w:eastAsia="Times New Roman" w:hAnsi="Times New Roman" w:cs="Times New Roman"/>
          <w:sz w:val="24"/>
          <w:szCs w:val="24"/>
          <w:lang w:eastAsia="ar-SA"/>
        </w:rPr>
        <w:t>, рыбы и птицы и специализированных пищевых продуктов для массового изготовления блюд, закусок, десертов и хлебобулочных изделий;</w:t>
      </w:r>
    </w:p>
    <w:p w14:paraId="45D8BA96" w14:textId="77777777" w:rsidR="00D80574" w:rsidRPr="00D80574" w:rsidRDefault="00D80574" w:rsidP="00A438E0">
      <w:pPr>
        <w:numPr>
          <w:ilvl w:val="0"/>
          <w:numId w:val="67"/>
        </w:num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проводить расчеты по формулам;</w:t>
      </w:r>
    </w:p>
    <w:p w14:paraId="267ADF11" w14:textId="77777777" w:rsidR="00D80574" w:rsidRPr="00D80574" w:rsidRDefault="00D80574" w:rsidP="00A438E0">
      <w:pPr>
        <w:numPr>
          <w:ilvl w:val="0"/>
          <w:numId w:val="67"/>
        </w:numPr>
        <w:shd w:val="clear" w:color="auto" w:fill="FFFFFF"/>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выбирать и безопасно пользоваться производственным инвентарем и технологическим оборудованием при приготовлении полуфабрикатов для сложных блюд;</w:t>
      </w:r>
    </w:p>
    <w:p w14:paraId="52CC4918" w14:textId="77777777" w:rsidR="00D80574" w:rsidRPr="00D80574" w:rsidRDefault="00D80574" w:rsidP="00A438E0">
      <w:pPr>
        <w:numPr>
          <w:ilvl w:val="0"/>
          <w:numId w:val="67"/>
        </w:num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bCs/>
          <w:sz w:val="24"/>
          <w:szCs w:val="24"/>
          <w:lang w:eastAsia="ar-SA"/>
        </w:rPr>
        <w:t xml:space="preserve">выбирать различные способы и приемы подготовки овощей, грибов, мяса, </w:t>
      </w:r>
      <w:proofErr w:type="gramStart"/>
      <w:r w:rsidRPr="00D80574">
        <w:rPr>
          <w:rFonts w:ascii="Times New Roman" w:eastAsia="Times New Roman" w:hAnsi="Times New Roman" w:cs="Times New Roman"/>
          <w:bCs/>
          <w:sz w:val="24"/>
          <w:szCs w:val="24"/>
          <w:lang w:eastAsia="ar-SA"/>
        </w:rPr>
        <w:t>рыбы,  птицы</w:t>
      </w:r>
      <w:proofErr w:type="gramEnd"/>
      <w:r w:rsidRPr="00D80574">
        <w:rPr>
          <w:rFonts w:ascii="Times New Roman" w:eastAsia="Times New Roman" w:hAnsi="Times New Roman" w:cs="Times New Roman"/>
          <w:bCs/>
          <w:sz w:val="24"/>
          <w:szCs w:val="24"/>
          <w:lang w:eastAsia="ar-SA"/>
        </w:rPr>
        <w:t xml:space="preserve"> и </w:t>
      </w:r>
      <w:r w:rsidRPr="00D80574">
        <w:rPr>
          <w:rFonts w:ascii="Times New Roman" w:eastAsia="Times New Roman" w:hAnsi="Times New Roman" w:cs="Times New Roman"/>
          <w:sz w:val="24"/>
          <w:szCs w:val="24"/>
          <w:lang w:eastAsia="ar-SA"/>
        </w:rPr>
        <w:t>специализированные пищевые продукты для массового изготовления блюд;</w:t>
      </w:r>
    </w:p>
    <w:p w14:paraId="021D0739" w14:textId="77777777" w:rsidR="00D80574" w:rsidRPr="00D80574" w:rsidRDefault="00D80574" w:rsidP="00A438E0">
      <w:pPr>
        <w:numPr>
          <w:ilvl w:val="0"/>
          <w:numId w:val="67"/>
        </w:num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bCs/>
          <w:sz w:val="24"/>
          <w:szCs w:val="24"/>
          <w:lang w:eastAsia="ar-SA"/>
        </w:rPr>
        <w:lastRenderedPageBreak/>
        <w:t xml:space="preserve">обеспечивать безопасность при охлаждении, замораживании, размораживании и хранении мяса, рыбы, птицы, утиной и гусиной печени, овощей, грибов и </w:t>
      </w:r>
      <w:r w:rsidRPr="00D80574">
        <w:rPr>
          <w:rFonts w:ascii="Times New Roman" w:eastAsia="Times New Roman" w:hAnsi="Times New Roman" w:cs="Times New Roman"/>
          <w:sz w:val="24"/>
          <w:szCs w:val="24"/>
          <w:lang w:eastAsia="ar-SA"/>
        </w:rPr>
        <w:t>специализированных пищевых продуктов для массового изготовления блюд;</w:t>
      </w:r>
    </w:p>
    <w:p w14:paraId="2EAABF98" w14:textId="77777777" w:rsidR="00D80574" w:rsidRPr="00D80574" w:rsidRDefault="00D80574" w:rsidP="00D8057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D80574">
        <w:rPr>
          <w:rFonts w:ascii="Times New Roman" w:eastAsia="Times New Roman" w:hAnsi="Times New Roman" w:cs="Times New Roman"/>
          <w:b/>
          <w:bCs/>
          <w:color w:val="000000"/>
          <w:sz w:val="24"/>
          <w:szCs w:val="24"/>
        </w:rPr>
        <w:t xml:space="preserve">Знать: </w:t>
      </w:r>
    </w:p>
    <w:p w14:paraId="6784F24D" w14:textId="77777777" w:rsidR="00D80574" w:rsidRPr="00D80574" w:rsidRDefault="00D80574" w:rsidP="00A438E0">
      <w:pPr>
        <w:numPr>
          <w:ilvl w:val="0"/>
          <w:numId w:val="67"/>
        </w:num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bCs/>
          <w:sz w:val="24"/>
          <w:szCs w:val="24"/>
          <w:lang w:eastAsia="ar-SA"/>
        </w:rPr>
        <w:t xml:space="preserve">ассортимент полуфабрикатов из мяса, рыбы, домашней птицы, гусиной и утиной печени овощей, грибов и </w:t>
      </w:r>
      <w:r w:rsidRPr="00D80574">
        <w:rPr>
          <w:rFonts w:ascii="Times New Roman" w:eastAsia="Times New Roman" w:hAnsi="Times New Roman" w:cs="Times New Roman"/>
          <w:sz w:val="24"/>
          <w:szCs w:val="24"/>
          <w:lang w:eastAsia="ar-SA"/>
        </w:rPr>
        <w:t>специализированных пищевых продуктов для массового изготовления блюд;</w:t>
      </w:r>
    </w:p>
    <w:p w14:paraId="72505AC6" w14:textId="77777777" w:rsidR="00D80574" w:rsidRPr="00D80574" w:rsidRDefault="00D80574" w:rsidP="00A438E0">
      <w:pPr>
        <w:numPr>
          <w:ilvl w:val="0"/>
          <w:numId w:val="68"/>
        </w:numPr>
        <w:shd w:val="clear" w:color="auto" w:fill="FFFFFF"/>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правила оформления заказа на продукты со склада и приема продуктов со склада и от поставщиков, и методы определения их качества;</w:t>
      </w:r>
    </w:p>
    <w:p w14:paraId="0FB73FDD" w14:textId="77777777" w:rsidR="00D80574" w:rsidRPr="00D80574" w:rsidRDefault="00D80574" w:rsidP="00A438E0">
      <w:pPr>
        <w:numPr>
          <w:ilvl w:val="0"/>
          <w:numId w:val="68"/>
        </w:numPr>
        <w:shd w:val="clear" w:color="auto" w:fill="FFFFFF"/>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виды рыб и требования к их качеству для приготовления блюд массового произодства;</w:t>
      </w:r>
    </w:p>
    <w:p w14:paraId="0419C45A" w14:textId="77777777" w:rsidR="00D80574" w:rsidRPr="00D80574" w:rsidRDefault="00D80574" w:rsidP="00A438E0">
      <w:pPr>
        <w:numPr>
          <w:ilvl w:val="0"/>
          <w:numId w:val="68"/>
        </w:numPr>
        <w:shd w:val="clear" w:color="auto" w:fill="FFFFFF"/>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основные характеристики и пищевую ценность;</w:t>
      </w:r>
    </w:p>
    <w:p w14:paraId="6B8E539C" w14:textId="77777777" w:rsidR="00D80574" w:rsidRPr="00D80574" w:rsidRDefault="00D80574" w:rsidP="00A438E0">
      <w:pPr>
        <w:numPr>
          <w:ilvl w:val="0"/>
          <w:numId w:val="68"/>
        </w:numPr>
        <w:shd w:val="clear" w:color="auto" w:fill="FFFFFF"/>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тушек ягнят, молочных поросят и поросячьей головы, утиной и         гусиной печени;</w:t>
      </w:r>
      <w:r w:rsidRPr="00D80574">
        <w:rPr>
          <w:rFonts w:ascii="Times New Roman" w:eastAsia="Times New Roman" w:hAnsi="Times New Roman" w:cs="Times New Roman"/>
          <w:bCs/>
          <w:sz w:val="24"/>
          <w:szCs w:val="24"/>
          <w:lang w:eastAsia="ar-SA"/>
        </w:rPr>
        <w:tab/>
      </w:r>
    </w:p>
    <w:p w14:paraId="4E2A7A3D" w14:textId="77777777" w:rsidR="00D80574" w:rsidRPr="00D80574" w:rsidRDefault="00D80574" w:rsidP="00A438E0">
      <w:pPr>
        <w:numPr>
          <w:ilvl w:val="0"/>
          <w:numId w:val="68"/>
        </w:num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требования к качеству тушек ягнят, молочных поросят и поросячьей головы, обработанной домашней птицы, утиной и гусиной печени;</w:t>
      </w:r>
    </w:p>
    <w:p w14:paraId="4EA045A9" w14:textId="77777777" w:rsidR="00D80574" w:rsidRPr="00D80574" w:rsidRDefault="00D80574" w:rsidP="00A438E0">
      <w:pPr>
        <w:numPr>
          <w:ilvl w:val="0"/>
          <w:numId w:val="68"/>
        </w:num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требования к безопасности хранения тушек ягнят, молочных поросят и поросячьей головы, утиной и гусиной печени в охлажденном и          мороженом виде;</w:t>
      </w:r>
    </w:p>
    <w:p w14:paraId="759D3384" w14:textId="77777777" w:rsidR="00D80574" w:rsidRPr="00D80574" w:rsidRDefault="00D80574" w:rsidP="00A438E0">
      <w:pPr>
        <w:numPr>
          <w:ilvl w:val="0"/>
          <w:numId w:val="68"/>
        </w:num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способы расчета количества необходимых дополнительных                 ингредиентов в зависимости от массы мяса, рыбы и домашней птицы;</w:t>
      </w:r>
    </w:p>
    <w:p w14:paraId="2ACE47F7" w14:textId="77777777" w:rsidR="00D80574" w:rsidRPr="00D80574" w:rsidRDefault="00D80574" w:rsidP="00A438E0">
      <w:pPr>
        <w:numPr>
          <w:ilvl w:val="0"/>
          <w:numId w:val="68"/>
        </w:num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основные критерии оценки качества подготовленных полуфабрикатов из мяса, рыбы, домашней птицы и печени;</w:t>
      </w:r>
    </w:p>
    <w:p w14:paraId="46AB8FB1" w14:textId="77777777" w:rsidR="00D80574" w:rsidRPr="00D80574" w:rsidRDefault="00D80574" w:rsidP="00A438E0">
      <w:pPr>
        <w:numPr>
          <w:ilvl w:val="0"/>
          <w:numId w:val="68"/>
        </w:num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методы обработки и подготовки мяса, рыбы и домашней птицы для приготовления блюд массового производства;</w:t>
      </w:r>
    </w:p>
    <w:p w14:paraId="3EB465A6" w14:textId="77777777" w:rsidR="00D80574" w:rsidRPr="00D80574" w:rsidRDefault="00D80574" w:rsidP="00A438E0">
      <w:pPr>
        <w:numPr>
          <w:ilvl w:val="0"/>
          <w:numId w:val="68"/>
        </w:num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виды технологического оборудования и производственного инвентаря и его безопасное использование при подготовке мяса, рыбы, домашней птицы, овощей и грибов;</w:t>
      </w:r>
    </w:p>
    <w:p w14:paraId="29AC5DCF" w14:textId="77777777" w:rsidR="00D80574" w:rsidRPr="00D80574" w:rsidRDefault="00D80574" w:rsidP="00A438E0">
      <w:pPr>
        <w:numPr>
          <w:ilvl w:val="0"/>
          <w:numId w:val="68"/>
        </w:num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технологию приготовления десертов и напитков;</w:t>
      </w:r>
    </w:p>
    <w:p w14:paraId="54979322" w14:textId="77777777" w:rsidR="00D80574" w:rsidRPr="00D80574" w:rsidRDefault="00D80574" w:rsidP="00A438E0">
      <w:pPr>
        <w:numPr>
          <w:ilvl w:val="0"/>
          <w:numId w:val="68"/>
        </w:num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варианты подбора пряностей и приправ при приготовлении                полуфабрикатов из мяса, рыбы и домашней птицы;</w:t>
      </w:r>
    </w:p>
    <w:p w14:paraId="55F45D63" w14:textId="77777777" w:rsidR="00D80574" w:rsidRPr="00D80574" w:rsidRDefault="00D80574" w:rsidP="00A438E0">
      <w:pPr>
        <w:numPr>
          <w:ilvl w:val="0"/>
          <w:numId w:val="67"/>
        </w:num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способы минимизации отходов при подготовке мяса, рыбы, домашней птицы</w:t>
      </w:r>
      <w:r w:rsidRPr="00D80574">
        <w:rPr>
          <w:rFonts w:ascii="Times New Roman" w:eastAsia="Times New Roman" w:hAnsi="Times New Roman" w:cs="Times New Roman"/>
          <w:bCs/>
          <w:sz w:val="24"/>
          <w:szCs w:val="24"/>
          <w:lang w:eastAsia="ar-SA"/>
        </w:rPr>
        <w:t xml:space="preserve">, овощей, грибов и </w:t>
      </w:r>
      <w:r w:rsidRPr="00D80574">
        <w:rPr>
          <w:rFonts w:ascii="Times New Roman" w:eastAsia="Times New Roman" w:hAnsi="Times New Roman" w:cs="Times New Roman"/>
          <w:sz w:val="24"/>
          <w:szCs w:val="24"/>
          <w:lang w:eastAsia="ar-SA"/>
        </w:rPr>
        <w:t>специализированных пищевых продуктов для массового изготовления блюд;</w:t>
      </w:r>
    </w:p>
    <w:p w14:paraId="1AAF773C" w14:textId="77777777" w:rsidR="00D80574" w:rsidRPr="00D80574" w:rsidRDefault="00D80574" w:rsidP="00A438E0">
      <w:pPr>
        <w:numPr>
          <w:ilvl w:val="0"/>
          <w:numId w:val="68"/>
        </w:num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актуальные направления в приготовлении полуфабрикатов;</w:t>
      </w:r>
    </w:p>
    <w:p w14:paraId="587DEB39" w14:textId="77777777" w:rsidR="00D80574" w:rsidRPr="00D80574" w:rsidRDefault="00D80574" w:rsidP="00A438E0">
      <w:pPr>
        <w:numPr>
          <w:ilvl w:val="0"/>
          <w:numId w:val="68"/>
        </w:num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правила охлаждения и замораживания подготовленных                       полуфабрикатов;</w:t>
      </w:r>
    </w:p>
    <w:p w14:paraId="71B5CCE9" w14:textId="77777777" w:rsidR="00D80574" w:rsidRPr="00D80574" w:rsidRDefault="00D80574" w:rsidP="00A438E0">
      <w:pPr>
        <w:numPr>
          <w:ilvl w:val="0"/>
          <w:numId w:val="68"/>
        </w:num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требования к безопасности хранения подготовленного полуфабриката в охлажденном и замороженном виде.</w:t>
      </w:r>
    </w:p>
    <w:p w14:paraId="6682F35D"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8BF2634"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ab/>
        <w:t>Результатом освоения программы производственной практики является овладение обучающимися видом профессиональной деятельности по организации и выполнению технологических процессов, в том числе профессиональными (ПК) и общими (ОК) компетенциями:</w:t>
      </w:r>
    </w:p>
    <w:p w14:paraId="6829768D"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9356"/>
      </w:tblGrid>
      <w:tr w:rsidR="00D80574" w:rsidRPr="00D80574" w14:paraId="3CF38B98" w14:textId="77777777" w:rsidTr="00D80574">
        <w:trPr>
          <w:trHeight w:val="289"/>
        </w:trPr>
        <w:tc>
          <w:tcPr>
            <w:tcW w:w="1242" w:type="dxa"/>
          </w:tcPr>
          <w:p w14:paraId="19B5DB03"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ПК 1.1. </w:t>
            </w:r>
          </w:p>
        </w:tc>
        <w:tc>
          <w:tcPr>
            <w:tcW w:w="9356" w:type="dxa"/>
          </w:tcPr>
          <w:p w14:paraId="709FC91F"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Проводить техническое обслуживание технологического оборудования производства продукции общественного питания. </w:t>
            </w:r>
          </w:p>
        </w:tc>
      </w:tr>
      <w:tr w:rsidR="00D80574" w:rsidRPr="00D80574" w14:paraId="17A6DE47" w14:textId="77777777" w:rsidTr="00D80574">
        <w:trPr>
          <w:trHeight w:val="287"/>
        </w:trPr>
        <w:tc>
          <w:tcPr>
            <w:tcW w:w="1242" w:type="dxa"/>
          </w:tcPr>
          <w:p w14:paraId="663F1E42"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ПК 1.2. </w:t>
            </w:r>
          </w:p>
        </w:tc>
        <w:tc>
          <w:tcPr>
            <w:tcW w:w="9356" w:type="dxa"/>
          </w:tcPr>
          <w:p w14:paraId="1E78B43A"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Выполнять технологические операции производства продукции общественного питания. </w:t>
            </w:r>
          </w:p>
        </w:tc>
      </w:tr>
    </w:tbl>
    <w:p w14:paraId="77AA0F06"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9356"/>
      </w:tblGrid>
      <w:tr w:rsidR="00D80574" w:rsidRPr="00D80574" w14:paraId="03E535E1" w14:textId="77777777" w:rsidTr="00D80574">
        <w:trPr>
          <w:trHeight w:val="287"/>
        </w:trPr>
        <w:tc>
          <w:tcPr>
            <w:tcW w:w="1242" w:type="dxa"/>
          </w:tcPr>
          <w:p w14:paraId="520F5316"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ОК 01 </w:t>
            </w:r>
          </w:p>
        </w:tc>
        <w:tc>
          <w:tcPr>
            <w:tcW w:w="9356" w:type="dxa"/>
          </w:tcPr>
          <w:p w14:paraId="30F36137"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Выбирать способы решения задач профессиональной деятельности применительно к различным контекстам. </w:t>
            </w:r>
          </w:p>
        </w:tc>
      </w:tr>
      <w:tr w:rsidR="00D80574" w:rsidRPr="00D80574" w14:paraId="02E48FF7" w14:textId="77777777" w:rsidTr="00D80574">
        <w:trPr>
          <w:trHeight w:val="448"/>
        </w:trPr>
        <w:tc>
          <w:tcPr>
            <w:tcW w:w="1242" w:type="dxa"/>
          </w:tcPr>
          <w:p w14:paraId="0B50A360"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ОК 02 </w:t>
            </w:r>
          </w:p>
        </w:tc>
        <w:tc>
          <w:tcPr>
            <w:tcW w:w="9356" w:type="dxa"/>
          </w:tcPr>
          <w:p w14:paraId="2F985AEA"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Использовать современные средства поиска, анализа и </w:t>
            </w:r>
            <w:proofErr w:type="gramStart"/>
            <w:r w:rsidRPr="00D80574">
              <w:rPr>
                <w:rFonts w:ascii="Times New Roman" w:eastAsia="Times New Roman" w:hAnsi="Times New Roman" w:cs="Times New Roman"/>
                <w:color w:val="000000"/>
                <w:sz w:val="24"/>
                <w:szCs w:val="24"/>
              </w:rPr>
              <w:t>интерпретации информации</w:t>
            </w:r>
            <w:proofErr w:type="gramEnd"/>
            <w:r w:rsidRPr="00D80574">
              <w:rPr>
                <w:rFonts w:ascii="Times New Roman" w:eastAsia="Times New Roman" w:hAnsi="Times New Roman" w:cs="Times New Roman"/>
                <w:color w:val="000000"/>
                <w:sz w:val="24"/>
                <w:szCs w:val="24"/>
              </w:rPr>
              <w:t xml:space="preserve"> и информационные технологии для выполнения задач профессиональной деятельности. </w:t>
            </w:r>
          </w:p>
        </w:tc>
      </w:tr>
      <w:tr w:rsidR="00D80574" w:rsidRPr="00D80574" w14:paraId="3AC307F7" w14:textId="77777777" w:rsidTr="00D80574">
        <w:trPr>
          <w:trHeight w:val="608"/>
        </w:trPr>
        <w:tc>
          <w:tcPr>
            <w:tcW w:w="1242" w:type="dxa"/>
          </w:tcPr>
          <w:p w14:paraId="157398C0"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ОК 03 </w:t>
            </w:r>
          </w:p>
        </w:tc>
        <w:tc>
          <w:tcPr>
            <w:tcW w:w="9356" w:type="dxa"/>
          </w:tcPr>
          <w:p w14:paraId="0EB7C310"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r>
      <w:tr w:rsidR="00D80574" w:rsidRPr="00D80574" w14:paraId="5EE6BD1E" w14:textId="77777777" w:rsidTr="00D80574">
        <w:trPr>
          <w:trHeight w:val="126"/>
        </w:trPr>
        <w:tc>
          <w:tcPr>
            <w:tcW w:w="1242" w:type="dxa"/>
          </w:tcPr>
          <w:p w14:paraId="67156FB0"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ОК 04 </w:t>
            </w:r>
          </w:p>
        </w:tc>
        <w:tc>
          <w:tcPr>
            <w:tcW w:w="9356" w:type="dxa"/>
          </w:tcPr>
          <w:p w14:paraId="3C6A8E6D"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Эффективно взаимодействовать и работать в коллективе и команде. </w:t>
            </w:r>
          </w:p>
        </w:tc>
      </w:tr>
      <w:tr w:rsidR="00D80574" w:rsidRPr="00D80574" w14:paraId="0827D049" w14:textId="77777777" w:rsidTr="00D80574">
        <w:trPr>
          <w:trHeight w:val="448"/>
        </w:trPr>
        <w:tc>
          <w:tcPr>
            <w:tcW w:w="1242" w:type="dxa"/>
          </w:tcPr>
          <w:p w14:paraId="54F219B7"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ОК 05 </w:t>
            </w:r>
          </w:p>
        </w:tc>
        <w:tc>
          <w:tcPr>
            <w:tcW w:w="9356" w:type="dxa"/>
          </w:tcPr>
          <w:p w14:paraId="66D157F2"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r>
      <w:tr w:rsidR="00D80574" w:rsidRPr="00D80574" w14:paraId="65F7FF1C" w14:textId="77777777" w:rsidTr="00D80574">
        <w:trPr>
          <w:trHeight w:val="772"/>
        </w:trPr>
        <w:tc>
          <w:tcPr>
            <w:tcW w:w="1242" w:type="dxa"/>
          </w:tcPr>
          <w:p w14:paraId="7A6E2D2C"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ОК 06 </w:t>
            </w:r>
          </w:p>
        </w:tc>
        <w:tc>
          <w:tcPr>
            <w:tcW w:w="9356" w:type="dxa"/>
          </w:tcPr>
          <w:p w14:paraId="6FC7FB13"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w:t>
            </w:r>
            <w:r w:rsidRPr="00D80574">
              <w:rPr>
                <w:rFonts w:ascii="Times New Roman" w:eastAsia="Times New Roman" w:hAnsi="Times New Roman" w:cs="Times New Roman"/>
                <w:color w:val="000000"/>
                <w:sz w:val="24"/>
                <w:szCs w:val="24"/>
              </w:rPr>
              <w:lastRenderedPageBreak/>
              <w:t xml:space="preserve">гармонизации межнациональных и межрелигиозных отношений, применять стандарты антикоррупционного поведения. </w:t>
            </w:r>
          </w:p>
        </w:tc>
      </w:tr>
      <w:tr w:rsidR="00D80574" w:rsidRPr="00D80574" w14:paraId="6F1C4DD5" w14:textId="77777777" w:rsidTr="00D80574">
        <w:trPr>
          <w:trHeight w:val="448"/>
        </w:trPr>
        <w:tc>
          <w:tcPr>
            <w:tcW w:w="1242" w:type="dxa"/>
          </w:tcPr>
          <w:p w14:paraId="7602D512"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lastRenderedPageBreak/>
              <w:t xml:space="preserve">ОК 07 </w:t>
            </w:r>
          </w:p>
        </w:tc>
        <w:tc>
          <w:tcPr>
            <w:tcW w:w="9356" w:type="dxa"/>
          </w:tcPr>
          <w:p w14:paraId="65B51610"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r>
      <w:tr w:rsidR="00D80574" w:rsidRPr="00D80574" w14:paraId="7EF35366" w14:textId="77777777" w:rsidTr="00D80574">
        <w:trPr>
          <w:trHeight w:val="448"/>
        </w:trPr>
        <w:tc>
          <w:tcPr>
            <w:tcW w:w="1242" w:type="dxa"/>
          </w:tcPr>
          <w:p w14:paraId="2BE2E568"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ОК 08 </w:t>
            </w:r>
          </w:p>
        </w:tc>
        <w:tc>
          <w:tcPr>
            <w:tcW w:w="9356" w:type="dxa"/>
          </w:tcPr>
          <w:p w14:paraId="3A879887"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
        </w:tc>
      </w:tr>
      <w:tr w:rsidR="00D80574" w:rsidRPr="00D80574" w14:paraId="7A366D86" w14:textId="77777777" w:rsidTr="00D80574">
        <w:trPr>
          <w:trHeight w:val="287"/>
        </w:trPr>
        <w:tc>
          <w:tcPr>
            <w:tcW w:w="1242" w:type="dxa"/>
          </w:tcPr>
          <w:p w14:paraId="57D36085"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ОК 09 </w:t>
            </w:r>
          </w:p>
        </w:tc>
        <w:tc>
          <w:tcPr>
            <w:tcW w:w="9356" w:type="dxa"/>
          </w:tcPr>
          <w:p w14:paraId="632AC0E1"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Пользоваться профессиональной документацией на государственном и иностранных языках. </w:t>
            </w:r>
          </w:p>
        </w:tc>
      </w:tr>
    </w:tbl>
    <w:p w14:paraId="15149C34"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52B9275E" w14:textId="77777777" w:rsidR="00D80574" w:rsidRPr="00D80574" w:rsidRDefault="00D80574" w:rsidP="00D80574">
      <w:pPr>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Дескрипторы сформированности компетенций по разделам профессионального модуля. </w:t>
      </w:r>
    </w:p>
    <w:p w14:paraId="24282EFF"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Спецификация ПК/ разделов профессионального модуля</w:t>
      </w:r>
    </w:p>
    <w:tbl>
      <w:tblPr>
        <w:tblW w:w="513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694"/>
        <w:gridCol w:w="3211"/>
        <w:gridCol w:w="2735"/>
      </w:tblGrid>
      <w:tr w:rsidR="00D80574" w:rsidRPr="00D80574" w14:paraId="6B2A10AE" w14:textId="77777777" w:rsidTr="00D80574">
        <w:trPr>
          <w:trHeight w:val="20"/>
        </w:trPr>
        <w:tc>
          <w:tcPr>
            <w:tcW w:w="988" w:type="pct"/>
            <w:vMerge w:val="restart"/>
            <w:tcBorders>
              <w:top w:val="single" w:sz="4" w:space="0" w:color="auto"/>
            </w:tcBorders>
            <w:shd w:val="clear" w:color="auto" w:fill="auto"/>
            <w:vAlign w:val="center"/>
          </w:tcPr>
          <w:p w14:paraId="349FAB0E"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Формируемые компетенции</w:t>
            </w:r>
          </w:p>
        </w:tc>
        <w:tc>
          <w:tcPr>
            <w:tcW w:w="4012" w:type="pct"/>
            <w:gridSpan w:val="3"/>
            <w:tcBorders>
              <w:top w:val="single" w:sz="4" w:space="0" w:color="auto"/>
            </w:tcBorders>
            <w:shd w:val="clear" w:color="auto" w:fill="auto"/>
            <w:vAlign w:val="center"/>
          </w:tcPr>
          <w:p w14:paraId="6C71F753"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Название раздела</w:t>
            </w:r>
          </w:p>
        </w:tc>
      </w:tr>
      <w:tr w:rsidR="00D80574" w:rsidRPr="00D80574" w14:paraId="79CF0920" w14:textId="77777777" w:rsidTr="00D80574">
        <w:trPr>
          <w:trHeight w:val="20"/>
        </w:trPr>
        <w:tc>
          <w:tcPr>
            <w:tcW w:w="988" w:type="pct"/>
            <w:vMerge/>
            <w:shd w:val="clear" w:color="auto" w:fill="auto"/>
            <w:vAlign w:val="center"/>
          </w:tcPr>
          <w:p w14:paraId="47CEC1D8"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p>
        </w:tc>
        <w:tc>
          <w:tcPr>
            <w:tcW w:w="1251" w:type="pct"/>
            <w:shd w:val="clear" w:color="auto" w:fill="auto"/>
            <w:vAlign w:val="center"/>
          </w:tcPr>
          <w:p w14:paraId="61EF6531"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Практический опыт</w:t>
            </w:r>
          </w:p>
        </w:tc>
        <w:tc>
          <w:tcPr>
            <w:tcW w:w="1491" w:type="pct"/>
            <w:shd w:val="clear" w:color="auto" w:fill="auto"/>
            <w:vAlign w:val="center"/>
          </w:tcPr>
          <w:p w14:paraId="3809EDF4"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умения</w:t>
            </w:r>
          </w:p>
        </w:tc>
        <w:tc>
          <w:tcPr>
            <w:tcW w:w="1270" w:type="pct"/>
            <w:shd w:val="clear" w:color="auto" w:fill="auto"/>
            <w:vAlign w:val="center"/>
          </w:tcPr>
          <w:p w14:paraId="6FFA8BB8"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знания</w:t>
            </w:r>
          </w:p>
        </w:tc>
      </w:tr>
      <w:tr w:rsidR="00D80574" w:rsidRPr="00D80574" w14:paraId="49F55B62" w14:textId="77777777" w:rsidTr="00D80574">
        <w:trPr>
          <w:trHeight w:val="20"/>
        </w:trPr>
        <w:tc>
          <w:tcPr>
            <w:tcW w:w="5000" w:type="pct"/>
            <w:gridSpan w:val="4"/>
            <w:shd w:val="clear" w:color="auto" w:fill="auto"/>
          </w:tcPr>
          <w:p w14:paraId="169E176D" w14:textId="77777777" w:rsidR="00D80574" w:rsidRPr="00D80574" w:rsidRDefault="00D80574" w:rsidP="00D80574">
            <w:pPr>
              <w:autoSpaceDE w:val="0"/>
              <w:autoSpaceDN w:val="0"/>
              <w:adjustRightInd w:val="0"/>
              <w:spacing w:after="0" w:line="240" w:lineRule="auto"/>
              <w:rPr>
                <w:rFonts w:ascii="Times New Roman" w:eastAsia="TimesNewRomanPSMT" w:hAnsi="Times New Roman" w:cs="Times New Roman"/>
                <w:sz w:val="20"/>
                <w:szCs w:val="20"/>
              </w:rPr>
            </w:pPr>
            <w:r w:rsidRPr="00D80574">
              <w:rPr>
                <w:rFonts w:ascii="Times New Roman" w:eastAsia="Times New Roman" w:hAnsi="Times New Roman" w:cs="Calibri"/>
                <w:b/>
                <w:sz w:val="20"/>
                <w:szCs w:val="20"/>
                <w:lang w:eastAsia="ar-SA"/>
              </w:rPr>
              <w:t>Раздел модуля 1.</w:t>
            </w:r>
            <w:r w:rsidRPr="00D80574">
              <w:rPr>
                <w:rFonts w:ascii="Times New Roman" w:eastAsia="Times New Roman" w:hAnsi="Times New Roman" w:cs="Calibri"/>
                <w:sz w:val="20"/>
                <w:szCs w:val="20"/>
                <w:lang w:eastAsia="ar-SA"/>
              </w:rPr>
              <w:t xml:space="preserve"> </w:t>
            </w:r>
            <w:r w:rsidRPr="00D80574">
              <w:rPr>
                <w:rFonts w:ascii="Times New Roman" w:eastAsia="TimesNewRomanPSMT" w:hAnsi="Times New Roman" w:cs="Times New Roman"/>
                <w:sz w:val="20"/>
                <w:szCs w:val="20"/>
              </w:rPr>
              <w:t>Ведение технологического процесса производства продукции общественного питания массового изготовления и специализированных пищевых продуктов</w:t>
            </w:r>
          </w:p>
        </w:tc>
      </w:tr>
      <w:tr w:rsidR="00D80574" w:rsidRPr="00D80574" w14:paraId="7A3E3ADF" w14:textId="77777777" w:rsidTr="00D80574">
        <w:trPr>
          <w:trHeight w:val="20"/>
        </w:trPr>
        <w:tc>
          <w:tcPr>
            <w:tcW w:w="988" w:type="pct"/>
            <w:shd w:val="clear" w:color="auto" w:fill="auto"/>
          </w:tcPr>
          <w:p w14:paraId="64BF8D93"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 New Roman" w:hAnsi="Times New Roman" w:cs="Calibri"/>
                <w:b/>
                <w:sz w:val="20"/>
                <w:szCs w:val="20"/>
                <w:lang w:eastAsia="ar-SA"/>
              </w:rPr>
              <w:t>ПК 1.1.</w:t>
            </w:r>
            <w:r w:rsidRPr="00D80574">
              <w:rPr>
                <w:rFonts w:ascii="Times New Roman" w:eastAsia="Times New Roman" w:hAnsi="Times New Roman" w:cs="Calibri"/>
                <w:sz w:val="20"/>
                <w:szCs w:val="20"/>
                <w:lang w:eastAsia="ar-SA"/>
              </w:rPr>
              <w:t xml:space="preserve"> </w:t>
            </w:r>
            <w:r w:rsidRPr="00D80574">
              <w:rPr>
                <w:rFonts w:ascii="Times New Roman" w:eastAsia="TimesNewRomanPSMT" w:hAnsi="Times New Roman" w:cs="Times New Roman"/>
                <w:sz w:val="20"/>
                <w:szCs w:val="20"/>
              </w:rPr>
              <w:t>Проводить техническое обслуживание</w:t>
            </w:r>
          </w:p>
          <w:p w14:paraId="23A72B7A"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технологического</w:t>
            </w:r>
          </w:p>
          <w:p w14:paraId="5F3BB073"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оборудования</w:t>
            </w:r>
          </w:p>
          <w:p w14:paraId="0FED1069"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производства</w:t>
            </w:r>
          </w:p>
          <w:p w14:paraId="149B3D73"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продукции</w:t>
            </w:r>
          </w:p>
          <w:p w14:paraId="22912C30"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общественного</w:t>
            </w:r>
          </w:p>
          <w:p w14:paraId="3658E4E3" w14:textId="77777777" w:rsidR="00D80574" w:rsidRPr="00D80574" w:rsidRDefault="00D80574" w:rsidP="00D80574">
            <w:pPr>
              <w:suppressAutoHyphens/>
              <w:spacing w:after="0" w:line="240" w:lineRule="auto"/>
              <w:jc w:val="both"/>
              <w:rPr>
                <w:rFonts w:ascii="Times New Roman" w:eastAsia="Times New Roman" w:hAnsi="Times New Roman" w:cs="Calibri"/>
                <w:b/>
                <w:sz w:val="20"/>
                <w:szCs w:val="20"/>
                <w:lang w:eastAsia="ar-SA"/>
              </w:rPr>
            </w:pPr>
            <w:r w:rsidRPr="00D80574">
              <w:rPr>
                <w:rFonts w:ascii="Times New Roman" w:eastAsia="TimesNewRomanPSMT" w:hAnsi="Times New Roman" w:cs="Times New Roman"/>
                <w:sz w:val="20"/>
                <w:szCs w:val="20"/>
              </w:rPr>
              <w:t>питания</w:t>
            </w:r>
          </w:p>
        </w:tc>
        <w:tc>
          <w:tcPr>
            <w:tcW w:w="1251" w:type="pct"/>
            <w:shd w:val="clear" w:color="auto" w:fill="auto"/>
          </w:tcPr>
          <w:p w14:paraId="0B519BD4" w14:textId="77777777" w:rsidR="00D80574" w:rsidRPr="00D80574" w:rsidRDefault="00D80574" w:rsidP="00D80574">
            <w:pPr>
              <w:suppressAutoHyphens/>
              <w:spacing w:after="0" w:line="240" w:lineRule="auto"/>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t>разработке ассортимента полуфабрикатов;</w:t>
            </w:r>
          </w:p>
          <w:p w14:paraId="54D3D2CE" w14:textId="77777777" w:rsidR="00D80574" w:rsidRPr="00D80574" w:rsidRDefault="00D80574" w:rsidP="00D80574">
            <w:pPr>
              <w:suppressAutoHyphens/>
              <w:spacing w:after="0" w:line="240" w:lineRule="auto"/>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t>разработке, адаптации рецептур полуфабрикатов с учетом взаимозаменяемости сырья, продуктов, изменения выхода полуфабрикатов;</w:t>
            </w:r>
          </w:p>
          <w:p w14:paraId="5D4B0AEA" w14:textId="77777777" w:rsidR="00D80574" w:rsidRPr="00D80574" w:rsidRDefault="00D80574" w:rsidP="00D80574">
            <w:pPr>
              <w:suppressAutoHyphens/>
              <w:spacing w:after="0" w:line="240" w:lineRule="auto"/>
              <w:ind w:firstLine="709"/>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t>организации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14:paraId="22EEAA4C" w14:textId="77777777" w:rsidR="00D80574" w:rsidRPr="00D80574" w:rsidRDefault="00D80574" w:rsidP="00D80574">
            <w:pPr>
              <w:suppressAutoHyphens/>
              <w:spacing w:after="0" w:line="240" w:lineRule="auto"/>
              <w:ind w:firstLine="709"/>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t>подборе в соответствии с технологическими требованиями, оценке качества, безопасности, обработке различными методами экзотических и редких видов сырья, приготовлении полуфабрикатов массового изготовления;</w:t>
            </w:r>
          </w:p>
          <w:p w14:paraId="3907DFAE" w14:textId="77777777" w:rsidR="00D80574" w:rsidRPr="00D80574" w:rsidRDefault="00D80574" w:rsidP="00D80574">
            <w:pPr>
              <w:suppressAutoHyphens/>
              <w:spacing w:after="0" w:line="240" w:lineRule="auto"/>
              <w:ind w:firstLine="709"/>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t>упаковке, хранении готовой продукции и обработанного сырья с учетом требований к безопасности;</w:t>
            </w:r>
          </w:p>
          <w:p w14:paraId="7E1CE748" w14:textId="77777777" w:rsidR="00D80574" w:rsidRPr="00D80574" w:rsidRDefault="00D80574" w:rsidP="00D80574">
            <w:pPr>
              <w:suppressAutoHyphens/>
              <w:spacing w:after="0" w:line="240" w:lineRule="auto"/>
              <w:ind w:firstLine="709"/>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t>контроле качества и безопасности обработанного сырья и полуфабрикатов;</w:t>
            </w:r>
          </w:p>
          <w:p w14:paraId="35E1A387"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 New Roman" w:hAnsi="Times New Roman" w:cs="Calibri"/>
                <w:iCs/>
                <w:sz w:val="20"/>
                <w:szCs w:val="20"/>
              </w:rPr>
              <w:t>контроле хранения и расхода продуктов.</w:t>
            </w:r>
          </w:p>
        </w:tc>
        <w:tc>
          <w:tcPr>
            <w:tcW w:w="1491" w:type="pct"/>
            <w:shd w:val="clear" w:color="auto" w:fill="auto"/>
          </w:tcPr>
          <w:p w14:paraId="2C4B3AF3"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Визуально оценивать исправность технологического оборудования, систем безопасности и сигнализации,</w:t>
            </w:r>
          </w:p>
          <w:p w14:paraId="5D214C00"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контрольно</w:t>
            </w:r>
            <w:r w:rsidRPr="00D80574">
              <w:rPr>
                <w:rFonts w:ascii="Times New Roman" w:eastAsia="Times New Roman" w:hAnsi="Times New Roman" w:cs="Times New Roman"/>
                <w:sz w:val="20"/>
                <w:szCs w:val="20"/>
              </w:rPr>
              <w:t>-</w:t>
            </w:r>
            <w:r w:rsidRPr="00D80574">
              <w:rPr>
                <w:rFonts w:ascii="Times New Roman" w:eastAsia="TimesNewRomanPSMT" w:hAnsi="Times New Roman" w:cs="Times New Roman"/>
                <w:sz w:val="20"/>
                <w:szCs w:val="20"/>
              </w:rPr>
              <w:t>измерительных приборов и автоматики производства продукции общественного питания</w:t>
            </w:r>
          </w:p>
          <w:p w14:paraId="616D8007"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массового изготовления и специализированных пищевых продуктов в соответствии с эксплуатационной</w:t>
            </w:r>
          </w:p>
          <w:p w14:paraId="40D57930"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документацией;</w:t>
            </w:r>
          </w:p>
          <w:p w14:paraId="58970ED0"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 New Roman" w:hAnsi="Times New Roman" w:cs="Times New Roman"/>
                <w:sz w:val="20"/>
                <w:szCs w:val="20"/>
              </w:rPr>
              <w:t xml:space="preserve">- </w:t>
            </w:r>
            <w:r w:rsidRPr="00D80574">
              <w:rPr>
                <w:rFonts w:ascii="Times New Roman" w:eastAsia="TimesNewRomanPSMT" w:hAnsi="Times New Roman" w:cs="Times New Roman"/>
                <w:sz w:val="20"/>
                <w:szCs w:val="20"/>
              </w:rPr>
              <w:t>Использовать инструмент для очистки от загрязнений, смазки и санитарной обработки механических</w:t>
            </w:r>
          </w:p>
          <w:p w14:paraId="36201C60"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 xml:space="preserve">деталей и </w:t>
            </w:r>
            <w:proofErr w:type="gramStart"/>
            <w:r w:rsidRPr="00D80574">
              <w:rPr>
                <w:rFonts w:ascii="Times New Roman" w:eastAsia="TimesNewRomanPSMT" w:hAnsi="Times New Roman" w:cs="Times New Roman"/>
                <w:sz w:val="20"/>
                <w:szCs w:val="20"/>
              </w:rPr>
              <w:t>узлов</w:t>
            </w:r>
            <w:proofErr w:type="gramEnd"/>
            <w:r w:rsidRPr="00D80574">
              <w:rPr>
                <w:rFonts w:ascii="Times New Roman" w:eastAsia="TimesNewRomanPSMT" w:hAnsi="Times New Roman" w:cs="Times New Roman"/>
                <w:sz w:val="20"/>
                <w:szCs w:val="20"/>
              </w:rPr>
              <w:t xml:space="preserve"> и подготовки технологического оборудования по производству продукции общественного</w:t>
            </w:r>
          </w:p>
          <w:p w14:paraId="08ED6E6A"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питания массового изготовления и специализированных пищевых продуктов согласно графикам</w:t>
            </w:r>
          </w:p>
          <w:p w14:paraId="17B17C54"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профилактической обработки;</w:t>
            </w:r>
          </w:p>
          <w:p w14:paraId="0EFB4F40"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 New Roman" w:hAnsi="Times New Roman" w:cs="Times New Roman"/>
                <w:sz w:val="20"/>
                <w:szCs w:val="20"/>
              </w:rPr>
              <w:t xml:space="preserve">- </w:t>
            </w:r>
            <w:r w:rsidRPr="00D80574">
              <w:rPr>
                <w:rFonts w:ascii="Times New Roman" w:eastAsia="TimesNewRomanPSMT" w:hAnsi="Times New Roman" w:cs="Times New Roman"/>
                <w:sz w:val="20"/>
                <w:szCs w:val="20"/>
              </w:rPr>
              <w:t>Применять методы, приемы и инструмент для наладки, настройки, ремонта и регулировки оборудования,</w:t>
            </w:r>
          </w:p>
          <w:p w14:paraId="5A1C0E95"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систем безопасности и сигнализации, контрольно</w:t>
            </w:r>
            <w:r w:rsidRPr="00D80574">
              <w:rPr>
                <w:rFonts w:ascii="Times New Roman" w:eastAsia="Times New Roman" w:hAnsi="Times New Roman" w:cs="Times New Roman"/>
                <w:sz w:val="20"/>
                <w:szCs w:val="20"/>
              </w:rPr>
              <w:t>-</w:t>
            </w:r>
            <w:r w:rsidRPr="00D80574">
              <w:rPr>
                <w:rFonts w:ascii="Times New Roman" w:eastAsia="TimesNewRomanPSMT" w:hAnsi="Times New Roman" w:cs="Times New Roman"/>
                <w:sz w:val="20"/>
                <w:szCs w:val="20"/>
              </w:rPr>
              <w:t>измерительных приборов и автоматики для обеспечения</w:t>
            </w:r>
          </w:p>
          <w:p w14:paraId="01685D26"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заданной производительности и качества выполнения технологических операций по производству</w:t>
            </w:r>
          </w:p>
          <w:p w14:paraId="1BCA2751"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продукции общественного питания массового изготовления и специализированных пищевых продуктов</w:t>
            </w:r>
          </w:p>
          <w:p w14:paraId="3552FDDC"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 New Roman" w:hAnsi="Times New Roman" w:cs="Times New Roman"/>
                <w:sz w:val="20"/>
                <w:szCs w:val="20"/>
              </w:rPr>
              <w:t xml:space="preserve">- </w:t>
            </w:r>
            <w:r w:rsidRPr="00D80574">
              <w:rPr>
                <w:rFonts w:ascii="Times New Roman" w:eastAsia="TimesNewRomanPSMT" w:hAnsi="Times New Roman" w:cs="Times New Roman"/>
                <w:sz w:val="20"/>
                <w:szCs w:val="20"/>
              </w:rPr>
              <w:t>Применять методы безопасного производства работ при осмотре и проверке функционирования</w:t>
            </w:r>
          </w:p>
          <w:p w14:paraId="4BE19F13"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lastRenderedPageBreak/>
              <w:t>технологического оборудования, систем безопасности и сигнализации, контрольно-измерительных</w:t>
            </w:r>
          </w:p>
          <w:p w14:paraId="29A07C4D"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приборов и автоматики производства продукции общественного питания массового изготовления и</w:t>
            </w:r>
          </w:p>
          <w:p w14:paraId="0CCD506C"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специализированных пищевых продуктов в соответствии с эксплуатационной документацией</w:t>
            </w:r>
          </w:p>
          <w:p w14:paraId="3B92E66C"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 Применять средства индивидуальной защиты в процессе работы по технологическому обслуживанию</w:t>
            </w:r>
          </w:p>
          <w:p w14:paraId="0D9E9700"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технологического оборудования, систем безопасности и сигнализации, контрольно-измерительных</w:t>
            </w:r>
          </w:p>
          <w:p w14:paraId="1813A5B5"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приборов и автоматики производства продукции общественного питания массового изготовления и</w:t>
            </w:r>
          </w:p>
          <w:p w14:paraId="44C8C7E7"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специализированных пищевых продуктов</w:t>
            </w:r>
          </w:p>
          <w:p w14:paraId="65A9B6C4"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 Пользоваться профессиональным компьютером и специализированным программным обеспечением при</w:t>
            </w:r>
          </w:p>
          <w:p w14:paraId="3AD572D7"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обработке данных контрольно-измерительных приборов и автоматики производства продукции</w:t>
            </w:r>
          </w:p>
          <w:p w14:paraId="29A382B1"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общественного питания массового изготовления и специализированных пищевых продуктов</w:t>
            </w:r>
          </w:p>
          <w:p w14:paraId="00D978F3"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 Документально оформлять результаты проделанной работы по обслуживанию оборудования, систем безопасности и сигнализации, контрольно-измерительных приборов и автоматики производства продукции</w:t>
            </w:r>
          </w:p>
          <w:p w14:paraId="3201C20B"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общественного питания массового изготовления и специализированных пищевых продуктов, в том числе в электронном виде</w:t>
            </w:r>
          </w:p>
        </w:tc>
        <w:tc>
          <w:tcPr>
            <w:tcW w:w="1270" w:type="pct"/>
            <w:shd w:val="clear" w:color="auto" w:fill="auto"/>
          </w:tcPr>
          <w:p w14:paraId="087DE995"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lastRenderedPageBreak/>
              <w:t>Основы технологии производства продукции общественного питания массового изготовления и</w:t>
            </w:r>
          </w:p>
          <w:p w14:paraId="61769FFA"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специализированных пищевых продуктов</w:t>
            </w:r>
          </w:p>
          <w:p w14:paraId="1EE42DC6"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 Назначение, принципы действия и устройство оборудования, систем безопасности и сигнализации,</w:t>
            </w:r>
          </w:p>
          <w:p w14:paraId="32BCCEF6"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контрольно-измерительных приборов и автоматики производства продукции общественного питания</w:t>
            </w:r>
          </w:p>
          <w:p w14:paraId="105C7887"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массового изготовления и специализированных пищевых продуктов</w:t>
            </w:r>
          </w:p>
          <w:p w14:paraId="46889F9F"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 Правила эксплуатации и инструкции по техническому обслуживанию технологического оборудования,</w:t>
            </w:r>
          </w:p>
          <w:p w14:paraId="026062AB"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систем безопасности и сигнализации, контрольно-измерительных приборов и автоматики производства</w:t>
            </w:r>
          </w:p>
          <w:p w14:paraId="46B5EDAC"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продукции общественного питания массового изготовления и специализированных пищевых продуктов</w:t>
            </w:r>
          </w:p>
          <w:p w14:paraId="4C6BB820"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 Методы и способы выявления и устранения неисправностей технологического оборудования, систем</w:t>
            </w:r>
          </w:p>
          <w:p w14:paraId="5B838FE5"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безопасности и сигнализации, контрольно-измерительных приборов и автоматики производства продукции</w:t>
            </w:r>
          </w:p>
          <w:p w14:paraId="61343016"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 xml:space="preserve">общественного питания массового изготовления и </w:t>
            </w:r>
            <w:r w:rsidRPr="00D80574">
              <w:rPr>
                <w:rFonts w:ascii="Times New Roman" w:eastAsia="TimesNewRomanPSMT" w:hAnsi="Times New Roman" w:cs="Times New Roman"/>
                <w:sz w:val="20"/>
                <w:szCs w:val="20"/>
              </w:rPr>
              <w:lastRenderedPageBreak/>
              <w:t>специализированных пищевых продуктов</w:t>
            </w:r>
          </w:p>
          <w:p w14:paraId="2A25AB6A"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 Правила безопасности при эксплуатации и обслуживании производственного оборудования, систем</w:t>
            </w:r>
          </w:p>
          <w:p w14:paraId="022DB8CF"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безопасности и сигнализации, контрольно-измерительных приборов и автоматики производства продукции</w:t>
            </w:r>
          </w:p>
          <w:p w14:paraId="2F1792A0"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общественного питания массового изготовления и специализированных пищевых продуктов</w:t>
            </w:r>
          </w:p>
          <w:p w14:paraId="3660CB29"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 Порядок проведения работ по подготовке, пуску, наладке и ремонту технологического оборудования,</w:t>
            </w:r>
          </w:p>
          <w:p w14:paraId="3A5EB5DE"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систем безопасности и сигнализации, контрольно-измерительных приборов и автоматики производства</w:t>
            </w:r>
          </w:p>
          <w:p w14:paraId="5E73D48C"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продукции общественного питания массового изготовления и специализированных пищевых продуктов</w:t>
            </w:r>
          </w:p>
          <w:p w14:paraId="1CADE2F7"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 Специализированное программное обеспечение и средства автоматизации, применяемые на</w:t>
            </w:r>
          </w:p>
          <w:p w14:paraId="55E8EAFB"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технологических линиях по производству продукции общественного питания массового изготовления и</w:t>
            </w:r>
          </w:p>
          <w:p w14:paraId="638B8370"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NewRomanPSMT" w:hAnsi="Times New Roman" w:cs="Times New Roman"/>
                <w:sz w:val="20"/>
                <w:szCs w:val="20"/>
              </w:rPr>
              <w:t>специализированных пищевых продуктов</w:t>
            </w:r>
          </w:p>
        </w:tc>
      </w:tr>
      <w:tr w:rsidR="00D80574" w:rsidRPr="00D80574" w14:paraId="21E3B519" w14:textId="77777777" w:rsidTr="00D80574">
        <w:trPr>
          <w:trHeight w:val="20"/>
        </w:trPr>
        <w:tc>
          <w:tcPr>
            <w:tcW w:w="988" w:type="pct"/>
            <w:shd w:val="clear" w:color="auto" w:fill="auto"/>
          </w:tcPr>
          <w:p w14:paraId="40657F63"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 New Roman" w:hAnsi="Times New Roman" w:cs="Calibri"/>
                <w:b/>
                <w:sz w:val="20"/>
                <w:szCs w:val="20"/>
                <w:lang w:eastAsia="ar-SA"/>
              </w:rPr>
              <w:lastRenderedPageBreak/>
              <w:t>ПК 1.2</w:t>
            </w:r>
            <w:r w:rsidRPr="00D80574">
              <w:rPr>
                <w:rFonts w:ascii="TimesNewRomanPSMT" w:eastAsia="TimesNewRomanPSMT" w:hAnsi="Times New Roman" w:cs="TimesNewRomanPSMT" w:hint="eastAsia"/>
              </w:rPr>
              <w:t xml:space="preserve"> </w:t>
            </w:r>
            <w:r w:rsidRPr="00D80574">
              <w:rPr>
                <w:rFonts w:ascii="Times New Roman" w:eastAsia="TimesNewRomanPSMT" w:hAnsi="Times New Roman" w:cs="Times New Roman"/>
                <w:sz w:val="20"/>
                <w:szCs w:val="20"/>
              </w:rPr>
              <w:t>Выполнять</w:t>
            </w:r>
          </w:p>
          <w:p w14:paraId="10D4D4E8"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технологические</w:t>
            </w:r>
          </w:p>
          <w:p w14:paraId="4FF876E3"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операции</w:t>
            </w:r>
          </w:p>
          <w:p w14:paraId="09F5BB8F"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производства</w:t>
            </w:r>
          </w:p>
          <w:p w14:paraId="33290F4D"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продукции</w:t>
            </w:r>
          </w:p>
          <w:p w14:paraId="493CD936"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общественного</w:t>
            </w:r>
          </w:p>
          <w:p w14:paraId="3E65B719"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Calibri"/>
                <w:b/>
                <w:sz w:val="20"/>
                <w:szCs w:val="20"/>
                <w:lang w:eastAsia="ar-SA"/>
              </w:rPr>
            </w:pPr>
            <w:r w:rsidRPr="00D80574">
              <w:rPr>
                <w:rFonts w:ascii="Times New Roman" w:eastAsia="TimesNewRomanPSMT" w:hAnsi="Times New Roman" w:cs="Times New Roman"/>
                <w:sz w:val="20"/>
                <w:szCs w:val="20"/>
              </w:rPr>
              <w:t>питания</w:t>
            </w:r>
          </w:p>
        </w:tc>
        <w:tc>
          <w:tcPr>
            <w:tcW w:w="1251" w:type="pct"/>
            <w:shd w:val="clear" w:color="auto" w:fill="auto"/>
          </w:tcPr>
          <w:p w14:paraId="5F2E02B0" w14:textId="77777777" w:rsidR="00D80574" w:rsidRPr="00D80574" w:rsidRDefault="00D80574" w:rsidP="00A438E0">
            <w:pPr>
              <w:numPr>
                <w:ilvl w:val="0"/>
                <w:numId w:val="64"/>
              </w:numPr>
              <w:shd w:val="clear" w:color="auto" w:fill="FFFFFF"/>
              <w:suppressAutoHyphens/>
              <w:spacing w:after="0" w:line="240" w:lineRule="auto"/>
              <w:ind w:left="0" w:firstLine="0"/>
              <w:jc w:val="both"/>
              <w:rPr>
                <w:rFonts w:ascii="Times New Roman" w:eastAsia="Times New Roman" w:hAnsi="Times New Roman" w:cs="Times New Roman"/>
                <w:sz w:val="20"/>
                <w:szCs w:val="20"/>
              </w:rPr>
            </w:pPr>
            <w:r w:rsidRPr="00D80574">
              <w:rPr>
                <w:rFonts w:ascii="Times New Roman" w:eastAsia="Times New Roman" w:hAnsi="Times New Roman" w:cs="Times New Roman"/>
                <w:sz w:val="20"/>
                <w:szCs w:val="20"/>
              </w:rPr>
              <w:t xml:space="preserve">разработки ассортимента полуфабрикатов из мяса, рыбы, птицы, горячиз и холодных десертов для блюд массового изготовления; </w:t>
            </w:r>
          </w:p>
          <w:p w14:paraId="0329F428" w14:textId="77777777" w:rsidR="00D80574" w:rsidRPr="00D80574" w:rsidRDefault="00D80574" w:rsidP="00A438E0">
            <w:pPr>
              <w:numPr>
                <w:ilvl w:val="0"/>
                <w:numId w:val="64"/>
              </w:numPr>
              <w:shd w:val="clear" w:color="auto" w:fill="FFFFFF"/>
              <w:suppressAutoHyphens/>
              <w:spacing w:after="0" w:line="240" w:lineRule="auto"/>
              <w:ind w:left="0" w:firstLine="0"/>
              <w:jc w:val="both"/>
              <w:rPr>
                <w:rFonts w:ascii="Times New Roman" w:eastAsia="Times New Roman" w:hAnsi="Times New Roman" w:cs="Times New Roman"/>
                <w:sz w:val="20"/>
                <w:szCs w:val="20"/>
              </w:rPr>
            </w:pPr>
            <w:r w:rsidRPr="00D80574">
              <w:rPr>
                <w:rFonts w:ascii="Times New Roman" w:eastAsia="Times New Roman" w:hAnsi="Times New Roman" w:cs="Times New Roman"/>
                <w:sz w:val="20"/>
                <w:szCs w:val="20"/>
              </w:rPr>
              <w:t xml:space="preserve">расчета массы мяса, рыбы и птицы для изготовления полуфабрикатов; </w:t>
            </w:r>
          </w:p>
          <w:p w14:paraId="7B884A51" w14:textId="77777777" w:rsidR="00D80574" w:rsidRPr="00D80574" w:rsidRDefault="00D80574" w:rsidP="00A438E0">
            <w:pPr>
              <w:numPr>
                <w:ilvl w:val="0"/>
                <w:numId w:val="64"/>
              </w:numPr>
              <w:shd w:val="clear" w:color="auto" w:fill="FFFFFF"/>
              <w:suppressAutoHyphens/>
              <w:spacing w:after="0" w:line="240" w:lineRule="auto"/>
              <w:ind w:left="0" w:firstLine="0"/>
              <w:jc w:val="both"/>
              <w:rPr>
                <w:rFonts w:ascii="Times New Roman" w:eastAsia="Times New Roman" w:hAnsi="Times New Roman" w:cs="Times New Roman"/>
                <w:sz w:val="20"/>
                <w:szCs w:val="20"/>
              </w:rPr>
            </w:pPr>
            <w:r w:rsidRPr="00D80574">
              <w:rPr>
                <w:rFonts w:ascii="Times New Roman" w:eastAsia="Times New Roman" w:hAnsi="Times New Roman" w:cs="Times New Roman"/>
                <w:sz w:val="20"/>
                <w:szCs w:val="20"/>
              </w:rPr>
              <w:t xml:space="preserve">организации технологического процесса подготовки мяса, рыбы и    птицы для блюд высокой степени готовности; </w:t>
            </w:r>
          </w:p>
          <w:p w14:paraId="3697F094" w14:textId="77777777" w:rsidR="00D80574" w:rsidRPr="00D80574" w:rsidRDefault="00D80574" w:rsidP="00A438E0">
            <w:pPr>
              <w:numPr>
                <w:ilvl w:val="0"/>
                <w:numId w:val="64"/>
              </w:numPr>
              <w:shd w:val="clear" w:color="auto" w:fill="FFFFFF"/>
              <w:suppressAutoHyphens/>
              <w:spacing w:after="0" w:line="240" w:lineRule="auto"/>
              <w:ind w:left="0" w:firstLine="0"/>
              <w:jc w:val="both"/>
              <w:rPr>
                <w:rFonts w:ascii="Times New Roman" w:eastAsia="Times New Roman" w:hAnsi="Times New Roman" w:cs="Times New Roman"/>
                <w:sz w:val="20"/>
                <w:szCs w:val="20"/>
              </w:rPr>
            </w:pPr>
            <w:r w:rsidRPr="00D80574">
              <w:rPr>
                <w:rFonts w:ascii="Times New Roman" w:eastAsia="Times New Roman" w:hAnsi="Times New Roman" w:cs="Times New Roman"/>
                <w:sz w:val="20"/>
                <w:szCs w:val="20"/>
              </w:rPr>
              <w:lastRenderedPageBreak/>
              <w:t xml:space="preserve">подготовки мяса, тушек ягнят и молочных поросят, рыбы, </w:t>
            </w:r>
            <w:proofErr w:type="gramStart"/>
            <w:r w:rsidRPr="00D80574">
              <w:rPr>
                <w:rFonts w:ascii="Times New Roman" w:eastAsia="Times New Roman" w:hAnsi="Times New Roman" w:cs="Times New Roman"/>
                <w:sz w:val="20"/>
                <w:szCs w:val="20"/>
              </w:rPr>
              <w:t xml:space="preserve">птицы,   </w:t>
            </w:r>
            <w:proofErr w:type="gramEnd"/>
            <w:r w:rsidRPr="00D80574">
              <w:rPr>
                <w:rFonts w:ascii="Times New Roman" w:eastAsia="Times New Roman" w:hAnsi="Times New Roman" w:cs="Times New Roman"/>
                <w:sz w:val="20"/>
                <w:szCs w:val="20"/>
              </w:rPr>
              <w:t xml:space="preserve"> утиной и гусиной печени для блюд массового изготовления, используя различные   методы, оборудование и инвентарь; </w:t>
            </w:r>
          </w:p>
          <w:p w14:paraId="7DF51E93" w14:textId="77777777" w:rsidR="00D80574" w:rsidRPr="00D80574" w:rsidRDefault="00D80574" w:rsidP="00A438E0">
            <w:pPr>
              <w:numPr>
                <w:ilvl w:val="0"/>
                <w:numId w:val="64"/>
              </w:numPr>
              <w:shd w:val="clear" w:color="auto" w:fill="FFFFFF"/>
              <w:suppressAutoHyphens/>
              <w:spacing w:after="0" w:line="240" w:lineRule="auto"/>
              <w:ind w:left="0" w:firstLine="0"/>
              <w:jc w:val="both"/>
              <w:rPr>
                <w:rFonts w:ascii="Times New Roman" w:eastAsia="Times New Roman" w:hAnsi="Times New Roman" w:cs="Times New Roman"/>
                <w:sz w:val="20"/>
                <w:szCs w:val="20"/>
              </w:rPr>
            </w:pPr>
            <w:r w:rsidRPr="00D80574">
              <w:rPr>
                <w:rFonts w:ascii="Times New Roman" w:eastAsia="Times New Roman" w:hAnsi="Times New Roman" w:cs="Times New Roman"/>
                <w:sz w:val="20"/>
                <w:szCs w:val="20"/>
              </w:rPr>
              <w:t xml:space="preserve">организации технологического процесса подготовки продуктов для горячих, холодных десертов и напитков массового изготовления высокой степени готовности; </w:t>
            </w:r>
          </w:p>
          <w:p w14:paraId="3FA2F22D" w14:textId="77777777" w:rsidR="00D80574" w:rsidRPr="00D80574" w:rsidRDefault="00D80574" w:rsidP="00A438E0">
            <w:pPr>
              <w:numPr>
                <w:ilvl w:val="0"/>
                <w:numId w:val="64"/>
              </w:numPr>
              <w:shd w:val="clear" w:color="auto" w:fill="FFFFFF"/>
              <w:suppressAutoHyphens/>
              <w:spacing w:after="0" w:line="240" w:lineRule="auto"/>
              <w:ind w:left="0" w:firstLine="0"/>
              <w:jc w:val="both"/>
              <w:rPr>
                <w:rFonts w:ascii="Times New Roman" w:eastAsia="Times New Roman" w:hAnsi="Times New Roman" w:cs="Times New Roman"/>
                <w:bCs/>
                <w:sz w:val="20"/>
                <w:szCs w:val="20"/>
              </w:rPr>
            </w:pPr>
            <w:r w:rsidRPr="00D80574">
              <w:rPr>
                <w:rFonts w:ascii="Times New Roman" w:eastAsia="Times New Roman" w:hAnsi="Times New Roman" w:cs="Times New Roman"/>
                <w:bCs/>
                <w:sz w:val="20"/>
                <w:szCs w:val="20"/>
              </w:rPr>
              <w:t xml:space="preserve">контроля качества и безопасности подготовленного мяса, рыбы, домашней птицы, овощей, грибов, фруктов; </w:t>
            </w:r>
          </w:p>
          <w:p w14:paraId="69317D17" w14:textId="77777777" w:rsidR="00D80574" w:rsidRPr="00D80574" w:rsidRDefault="00D80574" w:rsidP="00A438E0">
            <w:pPr>
              <w:numPr>
                <w:ilvl w:val="0"/>
                <w:numId w:val="64"/>
              </w:numPr>
              <w:shd w:val="clear" w:color="auto" w:fill="FFFFFF"/>
              <w:suppressAutoHyphens/>
              <w:spacing w:after="0" w:line="240" w:lineRule="auto"/>
              <w:ind w:left="0" w:firstLine="0"/>
              <w:jc w:val="both"/>
              <w:rPr>
                <w:rFonts w:ascii="Times New Roman" w:eastAsia="Times New Roman" w:hAnsi="Times New Roman" w:cs="Times New Roman"/>
                <w:sz w:val="20"/>
                <w:szCs w:val="20"/>
              </w:rPr>
            </w:pPr>
            <w:r w:rsidRPr="00D80574">
              <w:rPr>
                <w:rFonts w:ascii="Times New Roman" w:eastAsia="Times New Roman" w:hAnsi="Times New Roman" w:cs="Times New Roman"/>
                <w:sz w:val="20"/>
                <w:szCs w:val="20"/>
              </w:rPr>
              <w:t xml:space="preserve">организации технологического процесса подготовки продуктов для горячих блюд, холодных закусок массового изготовления высокой степени готовности; </w:t>
            </w:r>
          </w:p>
          <w:p w14:paraId="2A98C5E8" w14:textId="77777777" w:rsidR="00D80574" w:rsidRPr="00D80574" w:rsidRDefault="00D80574" w:rsidP="00A438E0">
            <w:pPr>
              <w:numPr>
                <w:ilvl w:val="0"/>
                <w:numId w:val="64"/>
              </w:numPr>
              <w:shd w:val="clear" w:color="auto" w:fill="FFFFFF"/>
              <w:suppressAutoHyphens/>
              <w:spacing w:after="0" w:line="240" w:lineRule="auto"/>
              <w:ind w:left="0" w:firstLine="0"/>
              <w:jc w:val="both"/>
              <w:rPr>
                <w:rFonts w:ascii="Times New Roman" w:eastAsia="Times New Roman" w:hAnsi="Times New Roman" w:cs="Times New Roman"/>
                <w:sz w:val="20"/>
                <w:szCs w:val="20"/>
              </w:rPr>
            </w:pPr>
            <w:r w:rsidRPr="00D80574">
              <w:rPr>
                <w:rFonts w:ascii="Times New Roman" w:eastAsia="Times New Roman" w:hAnsi="Times New Roman" w:cs="Times New Roman"/>
                <w:sz w:val="20"/>
                <w:szCs w:val="20"/>
              </w:rPr>
              <w:t xml:space="preserve">организации технологического процесса подготовки продуктов для изготовления хлебобулочных и мучных изделий массового изготовления высокой степени готовности; </w:t>
            </w:r>
          </w:p>
          <w:p w14:paraId="41ED13FF" w14:textId="77777777" w:rsidR="00D80574" w:rsidRPr="00D80574" w:rsidRDefault="00D80574" w:rsidP="00D80574">
            <w:pPr>
              <w:suppressAutoHyphens/>
              <w:spacing w:after="0" w:line="240" w:lineRule="auto"/>
              <w:jc w:val="both"/>
              <w:rPr>
                <w:rFonts w:ascii="Times New Roman" w:eastAsia="Times New Roman" w:hAnsi="Times New Roman" w:cs="Calibri"/>
                <w:iCs/>
                <w:sz w:val="20"/>
                <w:szCs w:val="20"/>
              </w:rPr>
            </w:pPr>
          </w:p>
        </w:tc>
        <w:tc>
          <w:tcPr>
            <w:tcW w:w="1491" w:type="pct"/>
            <w:shd w:val="clear" w:color="auto" w:fill="auto"/>
          </w:tcPr>
          <w:p w14:paraId="3F24F8C0" w14:textId="77777777" w:rsidR="00D80574" w:rsidRPr="00D80574" w:rsidRDefault="00D80574" w:rsidP="00D80574">
            <w:pPr>
              <w:suppressAutoHyphens/>
              <w:spacing w:after="0" w:line="240" w:lineRule="auto"/>
              <w:ind w:firstLine="709"/>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lastRenderedPageBreak/>
              <w:t>разрабатывать, изменять ассортимент, разрабатывать и адаптировать рецептуры полуфабрикатов в зависимости от изменения спроса;</w:t>
            </w:r>
          </w:p>
          <w:p w14:paraId="0867B2CC" w14:textId="77777777" w:rsidR="00D80574" w:rsidRPr="00D80574" w:rsidRDefault="00D80574" w:rsidP="00D80574">
            <w:pPr>
              <w:suppressAutoHyphens/>
              <w:spacing w:after="0" w:line="240" w:lineRule="auto"/>
              <w:ind w:firstLine="709"/>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t>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14:paraId="0D42F5CF" w14:textId="77777777" w:rsidR="00D80574" w:rsidRPr="00D80574" w:rsidRDefault="00D80574" w:rsidP="00D80574">
            <w:pPr>
              <w:suppressAutoHyphens/>
              <w:spacing w:after="0" w:line="240" w:lineRule="auto"/>
              <w:ind w:firstLine="709"/>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t>оценивать их качество и соответствие технологическим требованиям;</w:t>
            </w:r>
          </w:p>
          <w:p w14:paraId="5CDCB46E" w14:textId="77777777" w:rsidR="00D80574" w:rsidRPr="00D80574" w:rsidRDefault="00D80574" w:rsidP="00D80574">
            <w:pPr>
              <w:suppressAutoHyphens/>
              <w:spacing w:after="0" w:line="240" w:lineRule="auto"/>
              <w:ind w:firstLine="709"/>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t xml:space="preserve">организовывать и проводить подготовку рабочих </w:t>
            </w:r>
            <w:r w:rsidRPr="00D80574">
              <w:rPr>
                <w:rFonts w:ascii="Times New Roman" w:eastAsia="Times New Roman" w:hAnsi="Times New Roman" w:cs="Calibri"/>
                <w:iCs/>
                <w:sz w:val="20"/>
                <w:szCs w:val="20"/>
              </w:rPr>
              <w:lastRenderedPageBreak/>
              <w:t>мест,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14:paraId="1A02BC93" w14:textId="77777777" w:rsidR="00D80574" w:rsidRPr="00D80574" w:rsidRDefault="00D80574" w:rsidP="00D80574">
            <w:pPr>
              <w:suppressAutoHyphens/>
              <w:spacing w:after="0" w:line="240" w:lineRule="auto"/>
              <w:ind w:firstLine="709"/>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t>применять регламенты, стандарты и нормативно-техническую документацию, соблюдать санитарно-эпидемиологические требования;</w:t>
            </w:r>
          </w:p>
          <w:p w14:paraId="76091A5B" w14:textId="77777777" w:rsidR="00D80574" w:rsidRPr="00D80574" w:rsidRDefault="00D80574" w:rsidP="00D80574">
            <w:pPr>
              <w:suppressAutoHyphens/>
              <w:spacing w:after="0" w:line="240" w:lineRule="auto"/>
              <w:ind w:firstLine="709"/>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t>соблюдать правила сочетаемости, взаимозаменяемости основного сырья и дополнительных ингредиентов, применения ароматических веществ;</w:t>
            </w:r>
          </w:p>
          <w:p w14:paraId="564515C9" w14:textId="77777777" w:rsidR="00D80574" w:rsidRPr="00D80574" w:rsidRDefault="00D80574" w:rsidP="00D80574">
            <w:pPr>
              <w:suppressAutoHyphens/>
              <w:spacing w:after="0" w:line="240" w:lineRule="auto"/>
              <w:ind w:firstLine="709"/>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t>использовать различные способы обработки, подготовки экзотических и редких видов сырья, приготовления полуфабрикатов массового изготовления;</w:t>
            </w:r>
          </w:p>
          <w:p w14:paraId="33619C42"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 New Roman" w:hAnsi="Times New Roman" w:cs="Calibri"/>
                <w:iCs/>
                <w:sz w:val="20"/>
                <w:szCs w:val="20"/>
              </w:rPr>
              <w:t>организовывать упаковку на вынос, хранение с учетом требований к безопасности готовой продукции.</w:t>
            </w:r>
          </w:p>
        </w:tc>
        <w:tc>
          <w:tcPr>
            <w:tcW w:w="1270" w:type="pct"/>
            <w:shd w:val="clear" w:color="auto" w:fill="auto"/>
          </w:tcPr>
          <w:p w14:paraId="42B45A75" w14:textId="77777777" w:rsidR="00D80574" w:rsidRPr="00D80574" w:rsidRDefault="00D80574" w:rsidP="00D80574">
            <w:pPr>
              <w:suppressAutoHyphens/>
              <w:spacing w:after="0" w:line="240" w:lineRule="auto"/>
              <w:ind w:firstLine="709"/>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lastRenderedPageBreak/>
              <w:t>требования охраны труда, пожарной безопасности и производственной санитарии в организации питания;</w:t>
            </w:r>
          </w:p>
          <w:p w14:paraId="1BFF031D" w14:textId="77777777" w:rsidR="00D80574" w:rsidRPr="00D80574" w:rsidRDefault="00D80574" w:rsidP="00D80574">
            <w:pPr>
              <w:suppressAutoHyphens/>
              <w:spacing w:after="0" w:line="240" w:lineRule="auto"/>
              <w:ind w:firstLine="709"/>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14:paraId="21272363" w14:textId="77777777" w:rsidR="00D80574" w:rsidRPr="00D80574" w:rsidRDefault="00D80574" w:rsidP="00D80574">
            <w:pPr>
              <w:suppressAutoHyphens/>
              <w:spacing w:after="0" w:line="240" w:lineRule="auto"/>
              <w:ind w:firstLine="709"/>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lastRenderedPageBreak/>
              <w:t>ассортимент, требования к качеству, условиям и срокам хранения традиционных, экзотических и редких видов сырья, изготовленных из них полуфабрикатов;</w:t>
            </w:r>
          </w:p>
          <w:p w14:paraId="75855B1D" w14:textId="77777777" w:rsidR="00D80574" w:rsidRPr="00D80574" w:rsidRDefault="00D80574" w:rsidP="00D80574">
            <w:pPr>
              <w:suppressAutoHyphens/>
              <w:spacing w:after="0" w:line="240" w:lineRule="auto"/>
              <w:ind w:firstLine="709"/>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t>рецептуру, методы обработки экзотических и редких видов сырья, приготовления полуфабрикатов массового изготовления;</w:t>
            </w:r>
          </w:p>
          <w:p w14:paraId="180552AF" w14:textId="77777777" w:rsidR="00D80574" w:rsidRPr="00D80574" w:rsidRDefault="00D80574" w:rsidP="00D80574">
            <w:pPr>
              <w:suppressAutoHyphens/>
              <w:spacing w:after="0" w:line="240" w:lineRule="auto"/>
              <w:ind w:firstLine="709"/>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t>способы сокращения потерь в процессе обработки сырья и приготовлении полуфабрикатов;</w:t>
            </w:r>
          </w:p>
          <w:p w14:paraId="1F41D3D3" w14:textId="77777777" w:rsidR="00D80574" w:rsidRPr="00D80574" w:rsidRDefault="00D80574" w:rsidP="00D80574">
            <w:pPr>
              <w:suppressAutoHyphens/>
              <w:spacing w:after="0" w:line="240" w:lineRule="auto"/>
              <w:ind w:firstLine="709"/>
              <w:jc w:val="both"/>
              <w:rPr>
                <w:rFonts w:ascii="Times New Roman" w:eastAsia="Times New Roman" w:hAnsi="Times New Roman" w:cs="Calibri"/>
                <w:iCs/>
                <w:sz w:val="20"/>
                <w:szCs w:val="20"/>
              </w:rPr>
            </w:pPr>
            <w:r w:rsidRPr="00D80574">
              <w:rPr>
                <w:rFonts w:ascii="Times New Roman" w:eastAsia="Times New Roman" w:hAnsi="Times New Roman" w:cs="Calibri"/>
                <w:iCs/>
                <w:sz w:val="20"/>
                <w:szCs w:val="20"/>
              </w:rPr>
              <w:t>правила охлаждения, замораживания, условия и сроки хранения обработанного сырья, продуктов, готовых полуфабрикатов;</w:t>
            </w:r>
          </w:p>
          <w:p w14:paraId="3B680DBC"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 New Roman" w:hAnsi="Times New Roman" w:cs="Calibri"/>
                <w:iCs/>
                <w:sz w:val="20"/>
                <w:szCs w:val="20"/>
              </w:rPr>
              <w:t>правила составления заявок на продукты.</w:t>
            </w:r>
          </w:p>
        </w:tc>
      </w:tr>
      <w:tr w:rsidR="00D80574" w:rsidRPr="00D80574" w14:paraId="6E62525E" w14:textId="77777777" w:rsidTr="00D80574">
        <w:trPr>
          <w:trHeight w:val="20"/>
        </w:trPr>
        <w:tc>
          <w:tcPr>
            <w:tcW w:w="988" w:type="pct"/>
            <w:shd w:val="clear" w:color="auto" w:fill="auto"/>
          </w:tcPr>
          <w:p w14:paraId="37A744B8"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r w:rsidRPr="00D80574">
              <w:rPr>
                <w:rFonts w:ascii="Times New Roman" w:eastAsia="Times New Roman" w:hAnsi="Times New Roman" w:cs="Calibri"/>
                <w:b/>
                <w:i/>
                <w:sz w:val="20"/>
                <w:szCs w:val="20"/>
                <w:lang w:eastAsia="ar-SA"/>
              </w:rPr>
              <w:lastRenderedPageBreak/>
              <w:t>ОК 01.</w:t>
            </w:r>
            <w:r w:rsidRPr="00D80574">
              <w:rPr>
                <w:rFonts w:ascii="Times New Roman" w:eastAsia="Times New Roman" w:hAnsi="Times New Roman" w:cs="Calibri"/>
                <w:sz w:val="20"/>
                <w:szCs w:val="20"/>
                <w:lang w:eastAsia="ar-SA"/>
              </w:rPr>
              <w:t xml:space="preserve"> </w:t>
            </w:r>
          </w:p>
          <w:p w14:paraId="27040902" w14:textId="77777777" w:rsidR="00D80574" w:rsidRPr="00D80574" w:rsidRDefault="00D80574" w:rsidP="00D80574">
            <w:pPr>
              <w:suppressAutoHyphens/>
              <w:spacing w:after="0" w:line="240" w:lineRule="auto"/>
              <w:rPr>
                <w:rFonts w:ascii="Times New Roman" w:eastAsia="Times New Roman" w:hAnsi="Times New Roman" w:cs="Calibri"/>
                <w:b/>
                <w:i/>
                <w:sz w:val="20"/>
                <w:szCs w:val="20"/>
                <w:lang w:eastAsia="ar-SA"/>
              </w:rPr>
            </w:pPr>
            <w:r w:rsidRPr="00D80574">
              <w:rPr>
                <w:rFonts w:ascii="Times New Roman" w:eastAsia="Times New Roman" w:hAnsi="Times New Roman" w:cs="Calibri"/>
                <w:sz w:val="20"/>
                <w:szCs w:val="20"/>
                <w:lang w:eastAsia="ar-SA"/>
              </w:rPr>
              <w:t>Выбирать способы решения задач профессиональной деятельности, применительно к различным контекстам</w:t>
            </w:r>
          </w:p>
        </w:tc>
        <w:tc>
          <w:tcPr>
            <w:tcW w:w="1251" w:type="pct"/>
            <w:shd w:val="clear" w:color="auto" w:fill="auto"/>
          </w:tcPr>
          <w:p w14:paraId="60DA541D"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 xml:space="preserve">Распознавание и анализ сложных проблемных ситуаций в различных контекстах при решении профессиональных задач. </w:t>
            </w:r>
          </w:p>
          <w:p w14:paraId="32D9B3D4" w14:textId="77777777" w:rsidR="00D80574" w:rsidRPr="00D80574" w:rsidRDefault="00D80574" w:rsidP="00D80574">
            <w:pPr>
              <w:suppressAutoHyphens/>
              <w:spacing w:after="0" w:line="240" w:lineRule="auto"/>
              <w:rPr>
                <w:rFonts w:ascii="Times New Roman" w:eastAsia="Times New Roman" w:hAnsi="Times New Roman" w:cs="Calibri"/>
                <w:bCs/>
                <w:sz w:val="20"/>
                <w:szCs w:val="20"/>
                <w:lang w:eastAsia="ar-SA"/>
              </w:rPr>
            </w:pPr>
            <w:r w:rsidRPr="00D80574">
              <w:rPr>
                <w:rFonts w:ascii="Times New Roman" w:eastAsia="Times New Roman" w:hAnsi="Times New Roman" w:cs="Calibri"/>
                <w:sz w:val="20"/>
                <w:szCs w:val="20"/>
                <w:lang w:eastAsia="ar-SA"/>
              </w:rPr>
              <w:t xml:space="preserve">Определение этапов решения задачи и потребности в информации. Разработка детального плана действий. Оценка полученного результата. </w:t>
            </w:r>
          </w:p>
        </w:tc>
        <w:tc>
          <w:tcPr>
            <w:tcW w:w="1491" w:type="pct"/>
            <w:shd w:val="clear" w:color="auto" w:fill="auto"/>
          </w:tcPr>
          <w:p w14:paraId="64D496F1" w14:textId="77777777" w:rsidR="00D80574" w:rsidRPr="00D80574" w:rsidRDefault="00D80574" w:rsidP="00D80574">
            <w:pPr>
              <w:suppressAutoHyphens/>
              <w:spacing w:after="0" w:line="240" w:lineRule="auto"/>
              <w:rPr>
                <w:rFonts w:ascii="Times New Roman" w:eastAsia="Times New Roman" w:hAnsi="Times New Roman" w:cs="Calibri"/>
                <w:bCs/>
                <w:sz w:val="20"/>
                <w:szCs w:val="20"/>
                <w:lang w:eastAsia="ar-SA"/>
              </w:rPr>
            </w:pPr>
            <w:r w:rsidRPr="00D80574">
              <w:rPr>
                <w:rFonts w:ascii="Times New Roman" w:eastAsia="Times New Roman" w:hAnsi="Times New Roman" w:cs="Calibri"/>
                <w:bCs/>
                <w:sz w:val="20"/>
                <w:szCs w:val="20"/>
                <w:lang w:eastAsia="ar-SA"/>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w:t>
            </w:r>
          </w:p>
          <w:p w14:paraId="4AAF8DF7" w14:textId="77777777" w:rsidR="00D80574" w:rsidRPr="00D80574" w:rsidRDefault="00D80574" w:rsidP="00D80574">
            <w:pPr>
              <w:suppressAutoHyphens/>
              <w:spacing w:after="0" w:line="240" w:lineRule="auto"/>
              <w:rPr>
                <w:rFonts w:ascii="Times New Roman" w:eastAsia="Times New Roman" w:hAnsi="Times New Roman" w:cs="Calibri"/>
                <w:bCs/>
                <w:sz w:val="20"/>
                <w:szCs w:val="20"/>
                <w:lang w:eastAsia="ar-SA"/>
              </w:rPr>
            </w:pPr>
            <w:r w:rsidRPr="00D80574">
              <w:rPr>
                <w:rFonts w:ascii="Times New Roman" w:eastAsia="Times New Roman" w:hAnsi="Times New Roman" w:cs="Calibri"/>
                <w:bCs/>
                <w:sz w:val="20"/>
                <w:szCs w:val="20"/>
                <w:lang w:eastAsia="ar-SA"/>
              </w:rPr>
              <w:t xml:space="preserve">Составлять план действий. Определять необходимые ресурсы. </w:t>
            </w:r>
          </w:p>
          <w:p w14:paraId="4BE62495" w14:textId="77777777" w:rsidR="00D80574" w:rsidRPr="00D80574" w:rsidRDefault="00D80574" w:rsidP="00D80574">
            <w:pPr>
              <w:suppressAutoHyphens/>
              <w:spacing w:after="0" w:line="240" w:lineRule="auto"/>
              <w:rPr>
                <w:rFonts w:ascii="Times New Roman" w:eastAsia="Times New Roman" w:hAnsi="Times New Roman" w:cs="Calibri"/>
                <w:bCs/>
                <w:sz w:val="20"/>
                <w:szCs w:val="20"/>
                <w:lang w:eastAsia="ar-SA"/>
              </w:rPr>
            </w:pPr>
            <w:r w:rsidRPr="00D80574">
              <w:rPr>
                <w:rFonts w:ascii="Times New Roman" w:eastAsia="Times New Roman" w:hAnsi="Times New Roman" w:cs="Calibri"/>
                <w:bCs/>
                <w:sz w:val="20"/>
                <w:szCs w:val="20"/>
                <w:lang w:eastAsia="ar-SA"/>
              </w:rPr>
              <w:t xml:space="preserve">Реализовать составленный план. </w:t>
            </w:r>
          </w:p>
          <w:p w14:paraId="57163887" w14:textId="77777777" w:rsidR="00D80574" w:rsidRPr="00D80574" w:rsidRDefault="00D80574" w:rsidP="00D80574">
            <w:pPr>
              <w:suppressAutoHyphens/>
              <w:spacing w:after="0" w:line="240" w:lineRule="auto"/>
              <w:rPr>
                <w:rFonts w:ascii="Times New Roman" w:eastAsia="Times New Roman" w:hAnsi="Times New Roman" w:cs="Calibri"/>
                <w:bCs/>
                <w:sz w:val="20"/>
                <w:szCs w:val="20"/>
                <w:lang w:eastAsia="ar-SA"/>
              </w:rPr>
            </w:pPr>
            <w:r w:rsidRPr="00D80574">
              <w:rPr>
                <w:rFonts w:ascii="Times New Roman" w:eastAsia="Times New Roman" w:hAnsi="Times New Roman" w:cs="Calibri"/>
                <w:bCs/>
                <w:sz w:val="20"/>
                <w:szCs w:val="20"/>
                <w:lang w:eastAsia="ar-SA"/>
              </w:rPr>
              <w:t>Оценивать результат и последствия своих действий (самостоятельно или с помощью наставника).</w:t>
            </w:r>
          </w:p>
        </w:tc>
        <w:tc>
          <w:tcPr>
            <w:tcW w:w="1270" w:type="pct"/>
            <w:shd w:val="clear" w:color="auto" w:fill="auto"/>
          </w:tcPr>
          <w:p w14:paraId="0A836910"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lang w:eastAsia="ar-SA"/>
              </w:rPr>
            </w:pPr>
            <w:r w:rsidRPr="00D80574">
              <w:rPr>
                <w:rFonts w:ascii="Times New Roman" w:eastAsia="Times New Roman" w:hAnsi="Times New Roman" w:cs="Calibri"/>
                <w:bCs/>
                <w:sz w:val="20"/>
                <w:szCs w:val="20"/>
                <w:lang w:eastAsia="ar-SA"/>
              </w:rPr>
              <w:t xml:space="preserve">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Структура плана для решения задач. </w:t>
            </w:r>
          </w:p>
        </w:tc>
      </w:tr>
      <w:tr w:rsidR="00D80574" w:rsidRPr="00D80574" w14:paraId="5B21F4E3" w14:textId="77777777" w:rsidTr="00D80574">
        <w:trPr>
          <w:trHeight w:val="20"/>
        </w:trPr>
        <w:tc>
          <w:tcPr>
            <w:tcW w:w="988" w:type="pct"/>
            <w:shd w:val="clear" w:color="auto" w:fill="auto"/>
          </w:tcPr>
          <w:p w14:paraId="4CFECBE5" w14:textId="77777777" w:rsidR="00D80574" w:rsidRPr="00D80574" w:rsidRDefault="00D80574" w:rsidP="00D80574">
            <w:pPr>
              <w:autoSpaceDE w:val="0"/>
              <w:autoSpaceDN w:val="0"/>
              <w:adjustRightInd w:val="0"/>
              <w:spacing w:after="0" w:line="240" w:lineRule="auto"/>
              <w:jc w:val="both"/>
              <w:rPr>
                <w:rFonts w:ascii="Times New Roman" w:eastAsia="Calibri" w:hAnsi="Times New Roman" w:cs="Times New Roman"/>
                <w:color w:val="000000"/>
                <w:sz w:val="20"/>
                <w:szCs w:val="20"/>
                <w:lang w:eastAsia="en-US"/>
              </w:rPr>
            </w:pPr>
            <w:r w:rsidRPr="00D80574">
              <w:rPr>
                <w:rFonts w:ascii="Times New Roman" w:eastAsia="Times New Roman" w:hAnsi="Times New Roman" w:cs="Times New Roman"/>
                <w:b/>
                <w:i/>
                <w:color w:val="000000"/>
                <w:sz w:val="20"/>
                <w:szCs w:val="20"/>
              </w:rPr>
              <w:t xml:space="preserve">ОК 02. </w:t>
            </w:r>
            <w:r w:rsidRPr="00D80574">
              <w:rPr>
                <w:rFonts w:ascii="Times New Roman" w:eastAsia="Calibri" w:hAnsi="Times New Roman" w:cs="Times New Roman"/>
                <w:color w:val="000000"/>
                <w:sz w:val="20"/>
                <w:szCs w:val="20"/>
                <w:lang w:eastAsia="en-US"/>
              </w:rPr>
              <w:t xml:space="preserve">Использовать современные средства поиска, анализа и </w:t>
            </w:r>
            <w:proofErr w:type="gramStart"/>
            <w:r w:rsidRPr="00D80574">
              <w:rPr>
                <w:rFonts w:ascii="Times New Roman" w:eastAsia="Calibri" w:hAnsi="Times New Roman" w:cs="Times New Roman"/>
                <w:color w:val="000000"/>
                <w:sz w:val="20"/>
                <w:szCs w:val="20"/>
                <w:lang w:eastAsia="en-US"/>
              </w:rPr>
              <w:t>интерпретации информации</w:t>
            </w:r>
            <w:proofErr w:type="gramEnd"/>
            <w:r w:rsidRPr="00D80574">
              <w:rPr>
                <w:rFonts w:ascii="Times New Roman" w:eastAsia="Calibri" w:hAnsi="Times New Roman" w:cs="Times New Roman"/>
                <w:color w:val="000000"/>
                <w:sz w:val="20"/>
                <w:szCs w:val="20"/>
                <w:lang w:eastAsia="en-US"/>
              </w:rPr>
              <w:t xml:space="preserve"> и информационные технологии для выполнения задач профессиональной деятельности </w:t>
            </w:r>
          </w:p>
          <w:p w14:paraId="65E0F1D2"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p>
        </w:tc>
        <w:tc>
          <w:tcPr>
            <w:tcW w:w="1251" w:type="pct"/>
            <w:shd w:val="clear" w:color="auto" w:fill="auto"/>
          </w:tcPr>
          <w:p w14:paraId="01A9F922"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Выделение возможных источников, ресурсов.</w:t>
            </w:r>
          </w:p>
          <w:p w14:paraId="70C739C8"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 xml:space="preserve">Планирование информационного поиска из набора источников, необходимого для выполнения профессиональных задач. </w:t>
            </w:r>
          </w:p>
          <w:p w14:paraId="2600A2D9"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 xml:space="preserve">Проведение анализа, структурирование полученной информации, выделение в ней главных аспектов. Интерпретация полученной информации в </w:t>
            </w:r>
            <w:r w:rsidRPr="00D80574">
              <w:rPr>
                <w:rFonts w:ascii="Times New Roman" w:eastAsia="Times New Roman" w:hAnsi="Times New Roman" w:cs="Calibri"/>
                <w:sz w:val="20"/>
                <w:szCs w:val="20"/>
                <w:lang w:eastAsia="ar-SA"/>
              </w:rPr>
              <w:lastRenderedPageBreak/>
              <w:t xml:space="preserve">контексте профессиональной деятельности. </w:t>
            </w:r>
          </w:p>
        </w:tc>
        <w:tc>
          <w:tcPr>
            <w:tcW w:w="1491" w:type="pct"/>
            <w:shd w:val="clear" w:color="auto" w:fill="auto"/>
          </w:tcPr>
          <w:p w14:paraId="01742126"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lastRenderedPageBreak/>
              <w:t xml:space="preserve">Определять задачи поиска информации. Определять необходимые источники информации. Планировать процесс поиска. </w:t>
            </w:r>
          </w:p>
          <w:p w14:paraId="5F2858C3" w14:textId="77777777" w:rsidR="00D80574" w:rsidRPr="00D80574" w:rsidRDefault="00D80574" w:rsidP="00D80574">
            <w:pPr>
              <w:suppressAutoHyphens/>
              <w:spacing w:after="0" w:line="240" w:lineRule="auto"/>
              <w:rPr>
                <w:rFonts w:ascii="Times New Roman" w:eastAsia="Times New Roman" w:hAnsi="Times New Roman" w:cs="Calibri"/>
                <w:bCs/>
                <w:sz w:val="20"/>
                <w:szCs w:val="20"/>
                <w:lang w:eastAsia="ar-SA"/>
              </w:rPr>
            </w:pPr>
            <w:r w:rsidRPr="00D80574">
              <w:rPr>
                <w:rFonts w:ascii="Times New Roman" w:eastAsia="Times New Roman" w:hAnsi="Times New Roman" w:cs="Calibri"/>
                <w:bCs/>
                <w:sz w:val="20"/>
                <w:szCs w:val="20"/>
                <w:lang w:eastAsia="ar-SA"/>
              </w:rPr>
              <w:t xml:space="preserve">Эффективно искать информацию, необходимую для решения задачи и/или проблемы. </w:t>
            </w:r>
          </w:p>
          <w:p w14:paraId="29E22641"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Структурировать получаемую информацию. Выделять значимое в перечне информации. Оценивать практическую значимость результатов поиска. Оформлять результаты поиска.</w:t>
            </w:r>
          </w:p>
        </w:tc>
        <w:tc>
          <w:tcPr>
            <w:tcW w:w="1270" w:type="pct"/>
            <w:shd w:val="clear" w:color="auto" w:fill="auto"/>
          </w:tcPr>
          <w:p w14:paraId="63E262C1"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 xml:space="preserve">Номенклатура информационных источников, применяемых в профессиональной деятельности. </w:t>
            </w:r>
          </w:p>
          <w:p w14:paraId="7EF36977"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Приемы структурирования информации. Форматы оформления результатов поиска информации.</w:t>
            </w:r>
          </w:p>
        </w:tc>
      </w:tr>
      <w:tr w:rsidR="00D80574" w:rsidRPr="00D80574" w14:paraId="0DDA5088" w14:textId="77777777" w:rsidTr="00D80574">
        <w:trPr>
          <w:trHeight w:val="20"/>
        </w:trPr>
        <w:tc>
          <w:tcPr>
            <w:tcW w:w="988" w:type="pct"/>
            <w:shd w:val="clear" w:color="auto" w:fill="auto"/>
          </w:tcPr>
          <w:p w14:paraId="40BC8FA4" w14:textId="77777777" w:rsidR="00D80574" w:rsidRPr="00D80574" w:rsidRDefault="00D80574" w:rsidP="00D80574">
            <w:pPr>
              <w:autoSpaceDE w:val="0"/>
              <w:autoSpaceDN w:val="0"/>
              <w:adjustRightInd w:val="0"/>
              <w:spacing w:after="0" w:line="240" w:lineRule="auto"/>
              <w:jc w:val="both"/>
              <w:rPr>
                <w:rFonts w:ascii="Times New Roman" w:eastAsia="Calibri" w:hAnsi="Times New Roman" w:cs="Times New Roman"/>
                <w:color w:val="000000"/>
                <w:sz w:val="20"/>
                <w:szCs w:val="20"/>
                <w:lang w:eastAsia="en-US"/>
              </w:rPr>
            </w:pPr>
            <w:r w:rsidRPr="00D80574">
              <w:rPr>
                <w:rFonts w:ascii="Times New Roman" w:eastAsia="Times New Roman" w:hAnsi="Times New Roman" w:cs="Times New Roman"/>
                <w:b/>
                <w:i/>
                <w:color w:val="000000"/>
                <w:sz w:val="20"/>
                <w:szCs w:val="20"/>
              </w:rPr>
              <w:t>ОК 03.</w:t>
            </w:r>
            <w:r w:rsidRPr="00D80574">
              <w:rPr>
                <w:rFonts w:ascii="Times New Roman" w:eastAsia="Times New Roman" w:hAnsi="Times New Roman" w:cs="Times New Roman"/>
                <w:color w:val="000000"/>
                <w:sz w:val="20"/>
                <w:szCs w:val="20"/>
              </w:rPr>
              <w:t xml:space="preserve"> </w:t>
            </w:r>
            <w:r w:rsidRPr="00D80574">
              <w:rPr>
                <w:rFonts w:ascii="Times New Roman" w:eastAsia="Calibri" w:hAnsi="Times New Roman" w:cs="Times New Roman"/>
                <w:color w:val="000000"/>
                <w:sz w:val="20"/>
                <w:szCs w:val="20"/>
                <w:lang w:eastAsia="en-US"/>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14:paraId="1CDF64FE"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p>
        </w:tc>
        <w:tc>
          <w:tcPr>
            <w:tcW w:w="1251" w:type="pct"/>
            <w:shd w:val="clear" w:color="auto" w:fill="auto"/>
          </w:tcPr>
          <w:p w14:paraId="413212A8"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Грамотное устное и письменное изложение мыслей по профессиональной тематике на государственном языке. Применение современной научной профессиональной терминологии. Проявление толерантности в рабочем коллективе.</w:t>
            </w:r>
          </w:p>
        </w:tc>
        <w:tc>
          <w:tcPr>
            <w:tcW w:w="1491" w:type="pct"/>
            <w:shd w:val="clear" w:color="auto" w:fill="auto"/>
          </w:tcPr>
          <w:p w14:paraId="39027B37"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определять актуальность нормативно-</w:t>
            </w:r>
          </w:p>
          <w:p w14:paraId="2F3DD20F"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правовой документации в профессиональной</w:t>
            </w:r>
          </w:p>
          <w:p w14:paraId="71B0648F"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деятельности; применять современную научную</w:t>
            </w:r>
          </w:p>
          <w:p w14:paraId="170EBD5C"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профессиональную терминологию; определять и</w:t>
            </w:r>
          </w:p>
          <w:p w14:paraId="2B832C31"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выстраивать траектории профессионального развития</w:t>
            </w:r>
          </w:p>
          <w:p w14:paraId="62432F5D"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и самообразования; выявлять достоинства и</w:t>
            </w:r>
          </w:p>
          <w:p w14:paraId="467CDB47"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недостатки коммерческой идеи; презентовать идеи</w:t>
            </w:r>
          </w:p>
          <w:p w14:paraId="3EF4FA20"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открытия собственного дела в профессиональной</w:t>
            </w:r>
          </w:p>
          <w:p w14:paraId="572C7477"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деятельности; оформлять бизнес-план; рассчитывать</w:t>
            </w:r>
          </w:p>
          <w:p w14:paraId="5F7CE713"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размеры выплат по процентным ставкам</w:t>
            </w:r>
          </w:p>
          <w:p w14:paraId="55B9A8AE"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кредитования; определять инвестиционную</w:t>
            </w:r>
          </w:p>
          <w:p w14:paraId="4E8900D0"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привлекательность коммерческих идей в рамках</w:t>
            </w:r>
          </w:p>
          <w:p w14:paraId="78F11116"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профессиональной деятельности; презентовать бизнес-</w:t>
            </w:r>
          </w:p>
          <w:p w14:paraId="53297DEA"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lang w:eastAsia="ar-SA"/>
              </w:rPr>
            </w:pPr>
            <w:r w:rsidRPr="00D80574">
              <w:rPr>
                <w:rFonts w:ascii="Times New Roman" w:eastAsia="TimesNewRomanPSMT" w:hAnsi="Times New Roman" w:cs="Times New Roman"/>
                <w:sz w:val="20"/>
                <w:szCs w:val="20"/>
              </w:rPr>
              <w:t>идею; определять источники финансирования</w:t>
            </w:r>
          </w:p>
        </w:tc>
        <w:tc>
          <w:tcPr>
            <w:tcW w:w="1270" w:type="pct"/>
            <w:shd w:val="clear" w:color="auto" w:fill="auto"/>
          </w:tcPr>
          <w:p w14:paraId="79D05CD6"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содержание актуальной нормативно-</w:t>
            </w:r>
          </w:p>
          <w:p w14:paraId="49866DFC"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правовой документации; современная научная и</w:t>
            </w:r>
          </w:p>
          <w:p w14:paraId="45363A48"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профессиональная терминология; возможные</w:t>
            </w:r>
          </w:p>
          <w:p w14:paraId="4C66BEE9"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траектории профессионального развития и</w:t>
            </w:r>
          </w:p>
          <w:p w14:paraId="1CB6D9EC"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самообразования; основы предпринимательской</w:t>
            </w:r>
          </w:p>
          <w:p w14:paraId="2DD2EE14"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деятельности; основы финансовой грамотности;</w:t>
            </w:r>
          </w:p>
          <w:p w14:paraId="100449B7"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правила разработки бизнес-планов; порядок</w:t>
            </w:r>
          </w:p>
          <w:p w14:paraId="0F8C99CC"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выстраивания презентации; кредитные банковские</w:t>
            </w:r>
          </w:p>
          <w:p w14:paraId="1FF4CFF3"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lang w:eastAsia="ar-SA"/>
              </w:rPr>
            </w:pPr>
            <w:r w:rsidRPr="00D80574">
              <w:rPr>
                <w:rFonts w:ascii="Times New Roman" w:eastAsia="TimesNewRomanPSMT" w:hAnsi="Times New Roman" w:cs="Times New Roman"/>
                <w:sz w:val="20"/>
                <w:szCs w:val="20"/>
              </w:rPr>
              <w:t>продукты</w:t>
            </w:r>
          </w:p>
        </w:tc>
      </w:tr>
      <w:tr w:rsidR="00D80574" w:rsidRPr="00D80574" w14:paraId="39D391FB" w14:textId="77777777" w:rsidTr="00D80574">
        <w:trPr>
          <w:trHeight w:val="20"/>
        </w:trPr>
        <w:tc>
          <w:tcPr>
            <w:tcW w:w="988" w:type="pct"/>
            <w:shd w:val="clear" w:color="auto" w:fill="auto"/>
          </w:tcPr>
          <w:p w14:paraId="0B502E2D" w14:textId="77777777" w:rsidR="00D80574" w:rsidRPr="00D80574" w:rsidRDefault="00D80574" w:rsidP="00D80574">
            <w:pPr>
              <w:autoSpaceDE w:val="0"/>
              <w:autoSpaceDN w:val="0"/>
              <w:adjustRightInd w:val="0"/>
              <w:spacing w:after="0" w:line="240" w:lineRule="auto"/>
              <w:jc w:val="both"/>
              <w:rPr>
                <w:rFonts w:ascii="Times New Roman" w:eastAsia="Calibri" w:hAnsi="Times New Roman" w:cs="Times New Roman"/>
                <w:color w:val="000000"/>
                <w:sz w:val="20"/>
                <w:szCs w:val="20"/>
                <w:lang w:eastAsia="en-US"/>
              </w:rPr>
            </w:pPr>
            <w:r w:rsidRPr="00D80574">
              <w:rPr>
                <w:rFonts w:ascii="Times New Roman" w:eastAsia="Times New Roman" w:hAnsi="Times New Roman" w:cs="Times New Roman"/>
                <w:b/>
                <w:i/>
                <w:color w:val="000000"/>
                <w:sz w:val="20"/>
                <w:szCs w:val="20"/>
              </w:rPr>
              <w:t xml:space="preserve">ОК 04. </w:t>
            </w:r>
            <w:r w:rsidRPr="00D80574">
              <w:rPr>
                <w:rFonts w:ascii="Times New Roman" w:eastAsia="Calibri" w:hAnsi="Times New Roman" w:cs="Times New Roman"/>
                <w:color w:val="000000"/>
                <w:sz w:val="20"/>
                <w:szCs w:val="20"/>
                <w:lang w:eastAsia="en-US"/>
              </w:rPr>
              <w:t xml:space="preserve">Эффективно взаимодействовать и работать в коллективе и команде. </w:t>
            </w:r>
          </w:p>
          <w:p w14:paraId="1E0833BD"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p>
        </w:tc>
        <w:tc>
          <w:tcPr>
            <w:tcW w:w="1251" w:type="pct"/>
            <w:shd w:val="clear" w:color="auto" w:fill="auto"/>
          </w:tcPr>
          <w:p w14:paraId="3BB5A6C3"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Применение средств информационных технологий в профессиональной деятельности.</w:t>
            </w:r>
          </w:p>
        </w:tc>
        <w:tc>
          <w:tcPr>
            <w:tcW w:w="1491" w:type="pct"/>
            <w:shd w:val="clear" w:color="auto" w:fill="auto"/>
          </w:tcPr>
          <w:p w14:paraId="42CB5D28"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организовывать работу коллектива и команды;</w:t>
            </w:r>
          </w:p>
          <w:p w14:paraId="0EC1AAF7"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взаимодействовать с коллегами, руководством,</w:t>
            </w:r>
          </w:p>
          <w:p w14:paraId="36C87AA1"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lang w:eastAsia="ar-SA"/>
              </w:rPr>
            </w:pPr>
            <w:r w:rsidRPr="00D80574">
              <w:rPr>
                <w:rFonts w:ascii="Times New Roman" w:eastAsia="TimesNewRomanPSMT" w:hAnsi="Times New Roman" w:cs="Times New Roman"/>
                <w:sz w:val="20"/>
                <w:szCs w:val="20"/>
              </w:rPr>
              <w:t>клиентами в ходе профессиональной деятельности</w:t>
            </w:r>
          </w:p>
        </w:tc>
        <w:tc>
          <w:tcPr>
            <w:tcW w:w="1270" w:type="pct"/>
            <w:shd w:val="clear" w:color="auto" w:fill="auto"/>
          </w:tcPr>
          <w:p w14:paraId="44155578"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психологические основы деятельности</w:t>
            </w:r>
          </w:p>
          <w:p w14:paraId="017CB46A"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коллектива, психологические особенности личности;</w:t>
            </w:r>
          </w:p>
          <w:p w14:paraId="2821F57D"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lang w:eastAsia="ar-SA"/>
              </w:rPr>
            </w:pPr>
            <w:r w:rsidRPr="00D80574">
              <w:rPr>
                <w:rFonts w:ascii="Times New Roman" w:eastAsia="TimesNewRomanPSMT" w:hAnsi="Times New Roman" w:cs="Times New Roman"/>
                <w:sz w:val="20"/>
                <w:szCs w:val="20"/>
              </w:rPr>
              <w:t>основы проектной деятельности</w:t>
            </w:r>
          </w:p>
        </w:tc>
      </w:tr>
      <w:tr w:rsidR="00D80574" w:rsidRPr="00D80574" w14:paraId="04E1ED6D" w14:textId="77777777" w:rsidTr="00D80574">
        <w:trPr>
          <w:trHeight w:val="20"/>
        </w:trPr>
        <w:tc>
          <w:tcPr>
            <w:tcW w:w="988" w:type="pct"/>
            <w:shd w:val="clear" w:color="auto" w:fill="auto"/>
          </w:tcPr>
          <w:p w14:paraId="049419CD" w14:textId="77777777" w:rsidR="00D80574" w:rsidRPr="00D80574" w:rsidRDefault="00D80574" w:rsidP="00D80574">
            <w:pPr>
              <w:autoSpaceDE w:val="0"/>
              <w:autoSpaceDN w:val="0"/>
              <w:adjustRightInd w:val="0"/>
              <w:spacing w:after="0" w:line="240" w:lineRule="auto"/>
              <w:jc w:val="both"/>
              <w:rPr>
                <w:rFonts w:ascii="Times New Roman" w:eastAsia="Calibri" w:hAnsi="Times New Roman" w:cs="Times New Roman"/>
                <w:color w:val="000000"/>
                <w:sz w:val="20"/>
                <w:szCs w:val="20"/>
                <w:lang w:eastAsia="en-US"/>
              </w:rPr>
            </w:pPr>
            <w:r w:rsidRPr="00D80574">
              <w:rPr>
                <w:rFonts w:ascii="Times New Roman" w:eastAsia="Times New Roman" w:hAnsi="Times New Roman" w:cs="Times New Roman"/>
                <w:b/>
                <w:i/>
                <w:color w:val="000000"/>
                <w:sz w:val="20"/>
                <w:szCs w:val="20"/>
              </w:rPr>
              <w:t xml:space="preserve">ОК 05. </w:t>
            </w:r>
            <w:r w:rsidRPr="00D80574">
              <w:rPr>
                <w:rFonts w:ascii="Times New Roman" w:eastAsia="Calibri" w:hAnsi="Times New Roman" w:cs="Times New Roman"/>
                <w:color w:val="000000"/>
                <w:sz w:val="20"/>
                <w:szCs w:val="20"/>
                <w:lang w:eastAsia="en-US"/>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251" w:type="pct"/>
            <w:shd w:val="clear" w:color="auto" w:fill="auto"/>
          </w:tcPr>
          <w:p w14:paraId="40AE6D8B"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Применение в профессиональной деятельности инструкций на государственном и иностранном языке. Ведение общения на профессиональные темы.</w:t>
            </w:r>
          </w:p>
        </w:tc>
        <w:tc>
          <w:tcPr>
            <w:tcW w:w="1491" w:type="pct"/>
            <w:shd w:val="clear" w:color="auto" w:fill="auto"/>
          </w:tcPr>
          <w:p w14:paraId="7EAD3D71"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грамотно излагать свои мысли и оформлять</w:t>
            </w:r>
          </w:p>
          <w:p w14:paraId="571B10FC"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документы по профессиональной тематике на</w:t>
            </w:r>
          </w:p>
          <w:p w14:paraId="446773FB"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государственном языке, проявлять толерантность в</w:t>
            </w:r>
          </w:p>
          <w:p w14:paraId="4FD93541"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lang w:eastAsia="ar-SA"/>
              </w:rPr>
            </w:pPr>
            <w:r w:rsidRPr="00D80574">
              <w:rPr>
                <w:rFonts w:ascii="Times New Roman" w:eastAsia="TimesNewRomanPSMT" w:hAnsi="Times New Roman" w:cs="Times New Roman"/>
                <w:sz w:val="20"/>
                <w:szCs w:val="20"/>
              </w:rPr>
              <w:t>рабочем коллективе</w:t>
            </w:r>
          </w:p>
        </w:tc>
        <w:tc>
          <w:tcPr>
            <w:tcW w:w="1270" w:type="pct"/>
            <w:shd w:val="clear" w:color="auto" w:fill="auto"/>
          </w:tcPr>
          <w:p w14:paraId="5ADCECFB"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особенности социального и культурного</w:t>
            </w:r>
          </w:p>
          <w:p w14:paraId="687C4860"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контекста; правила оформления документов и</w:t>
            </w:r>
          </w:p>
          <w:p w14:paraId="02F179FF"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lang w:eastAsia="ar-SA"/>
              </w:rPr>
            </w:pPr>
            <w:r w:rsidRPr="00D80574">
              <w:rPr>
                <w:rFonts w:ascii="Times New Roman" w:eastAsia="TimesNewRomanPSMT" w:hAnsi="Times New Roman" w:cs="Times New Roman"/>
                <w:sz w:val="20"/>
                <w:szCs w:val="20"/>
              </w:rPr>
              <w:t>построения устных сообщений</w:t>
            </w:r>
          </w:p>
        </w:tc>
      </w:tr>
      <w:tr w:rsidR="00D80574" w:rsidRPr="00D80574" w14:paraId="762EBB6E" w14:textId="77777777" w:rsidTr="00D80574">
        <w:trPr>
          <w:trHeight w:val="20"/>
        </w:trPr>
        <w:tc>
          <w:tcPr>
            <w:tcW w:w="988" w:type="pct"/>
            <w:tcBorders>
              <w:top w:val="single" w:sz="4" w:space="0" w:color="auto"/>
            </w:tcBorders>
            <w:shd w:val="clear" w:color="auto" w:fill="auto"/>
          </w:tcPr>
          <w:p w14:paraId="6A5E3481"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 New Roman" w:hAnsi="Times New Roman" w:cs="Calibri"/>
                <w:b/>
                <w:i/>
                <w:sz w:val="20"/>
                <w:szCs w:val="20"/>
                <w:lang w:eastAsia="ar-SA"/>
              </w:rPr>
              <w:t>ОК 06.</w:t>
            </w:r>
            <w:r w:rsidRPr="00D80574">
              <w:rPr>
                <w:rFonts w:ascii="Times New Roman" w:eastAsia="Times New Roman" w:hAnsi="Times New Roman" w:cs="Calibri"/>
                <w:sz w:val="20"/>
                <w:szCs w:val="20"/>
                <w:lang w:eastAsia="ar-SA"/>
              </w:rPr>
              <w:t xml:space="preserve"> </w:t>
            </w:r>
          </w:p>
          <w:p w14:paraId="3B113BC1" w14:textId="77777777" w:rsidR="00D80574" w:rsidRPr="00D80574" w:rsidRDefault="00D80574" w:rsidP="00D80574">
            <w:pPr>
              <w:autoSpaceDE w:val="0"/>
              <w:autoSpaceDN w:val="0"/>
              <w:adjustRightInd w:val="0"/>
              <w:spacing w:after="0" w:line="240" w:lineRule="auto"/>
              <w:jc w:val="both"/>
              <w:rPr>
                <w:rFonts w:ascii="Times New Roman" w:eastAsia="Calibri" w:hAnsi="Times New Roman" w:cs="Times New Roman"/>
                <w:color w:val="000000"/>
                <w:sz w:val="20"/>
                <w:szCs w:val="20"/>
                <w:lang w:eastAsia="en-US"/>
              </w:rPr>
            </w:pPr>
            <w:r w:rsidRPr="00D80574">
              <w:rPr>
                <w:rFonts w:ascii="Times New Roman" w:eastAsia="Calibri" w:hAnsi="Times New Roman" w:cs="Times New Roman"/>
                <w:color w:val="000000"/>
                <w:sz w:val="20"/>
                <w:szCs w:val="20"/>
                <w:lang w:eastAsia="en-US"/>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251" w:type="pct"/>
            <w:shd w:val="clear" w:color="auto" w:fill="auto"/>
          </w:tcPr>
          <w:p w14:paraId="1F2E322F"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 xml:space="preserve"> Понимание значимости профессии. Демонстрация поведения на основе общечеловеческих ценностей. Проявление толерантности в рабочем коллективе.</w:t>
            </w:r>
          </w:p>
        </w:tc>
        <w:tc>
          <w:tcPr>
            <w:tcW w:w="1491" w:type="pct"/>
            <w:shd w:val="clear" w:color="auto" w:fill="auto"/>
          </w:tcPr>
          <w:p w14:paraId="4A47EB19"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описывать значимость своей специальности;</w:t>
            </w:r>
          </w:p>
          <w:p w14:paraId="4412F67F"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NewRomanPSMT" w:hAnsi="Times New Roman" w:cs="Times New Roman"/>
                <w:sz w:val="20"/>
                <w:szCs w:val="20"/>
              </w:rPr>
              <w:t>применять стандарты антикоррупционного поведения</w:t>
            </w:r>
          </w:p>
        </w:tc>
        <w:tc>
          <w:tcPr>
            <w:tcW w:w="1270" w:type="pct"/>
            <w:shd w:val="clear" w:color="auto" w:fill="auto"/>
          </w:tcPr>
          <w:p w14:paraId="26874CDE"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сущность гражданско-патриотической</w:t>
            </w:r>
          </w:p>
          <w:p w14:paraId="2F9C9540"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позиции, общечеловеческих ценностей; значимость</w:t>
            </w:r>
          </w:p>
          <w:p w14:paraId="25167F5C"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профессиональной деятельности по специальности;</w:t>
            </w:r>
          </w:p>
          <w:p w14:paraId="6B20AE5B"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стандарты антикоррупционного поведения и</w:t>
            </w:r>
          </w:p>
          <w:p w14:paraId="5FCDD344"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NewRomanPSMT" w:hAnsi="Times New Roman" w:cs="Times New Roman"/>
                <w:sz w:val="20"/>
                <w:szCs w:val="20"/>
              </w:rPr>
              <w:t>последствия его нарушения</w:t>
            </w:r>
          </w:p>
        </w:tc>
      </w:tr>
      <w:tr w:rsidR="00D80574" w:rsidRPr="00D80574" w14:paraId="71BBB434" w14:textId="77777777" w:rsidTr="00D80574">
        <w:trPr>
          <w:trHeight w:val="20"/>
        </w:trPr>
        <w:tc>
          <w:tcPr>
            <w:tcW w:w="988" w:type="pct"/>
            <w:tcBorders>
              <w:top w:val="single" w:sz="4" w:space="0" w:color="auto"/>
            </w:tcBorders>
            <w:shd w:val="clear" w:color="auto" w:fill="auto"/>
          </w:tcPr>
          <w:p w14:paraId="79D96218" w14:textId="77777777" w:rsidR="00D80574" w:rsidRPr="00D80574" w:rsidRDefault="00D80574" w:rsidP="00D80574">
            <w:pPr>
              <w:autoSpaceDE w:val="0"/>
              <w:autoSpaceDN w:val="0"/>
              <w:adjustRightInd w:val="0"/>
              <w:spacing w:after="0" w:line="240" w:lineRule="auto"/>
              <w:jc w:val="both"/>
              <w:rPr>
                <w:rFonts w:ascii="Times New Roman" w:eastAsia="Calibri" w:hAnsi="Times New Roman" w:cs="Times New Roman"/>
                <w:color w:val="000000"/>
                <w:sz w:val="20"/>
                <w:szCs w:val="20"/>
                <w:lang w:eastAsia="en-US"/>
              </w:rPr>
            </w:pPr>
            <w:r w:rsidRPr="00D80574">
              <w:rPr>
                <w:rFonts w:ascii="Times New Roman" w:eastAsia="Times New Roman" w:hAnsi="Times New Roman" w:cs="Times New Roman"/>
                <w:b/>
                <w:i/>
                <w:color w:val="000000"/>
                <w:sz w:val="20"/>
                <w:szCs w:val="20"/>
              </w:rPr>
              <w:lastRenderedPageBreak/>
              <w:t xml:space="preserve">ОК 07. </w:t>
            </w:r>
            <w:r w:rsidRPr="00D80574">
              <w:rPr>
                <w:rFonts w:ascii="Times New Roman" w:eastAsia="Calibri" w:hAnsi="Times New Roman" w:cs="Times New Roman"/>
                <w:color w:val="000000"/>
                <w:sz w:val="20"/>
                <w:szCs w:val="20"/>
                <w:lang w:eastAsia="en-US"/>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23952BBB"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p>
        </w:tc>
        <w:tc>
          <w:tcPr>
            <w:tcW w:w="1251" w:type="pct"/>
            <w:shd w:val="clear" w:color="auto" w:fill="auto"/>
          </w:tcPr>
          <w:p w14:paraId="2CBB65E6"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 xml:space="preserve"> Соблюдение норм экологической безопасности при ведении профессиональной деятельности. Обеспечение ресурсосбережения на рабочем месте.</w:t>
            </w:r>
          </w:p>
        </w:tc>
        <w:tc>
          <w:tcPr>
            <w:tcW w:w="1491" w:type="pct"/>
            <w:shd w:val="clear" w:color="auto" w:fill="auto"/>
          </w:tcPr>
          <w:p w14:paraId="2C40EE8A"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соблюдать нормы экологической</w:t>
            </w:r>
          </w:p>
          <w:p w14:paraId="520BF0A2"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безопасности; определять направления</w:t>
            </w:r>
          </w:p>
          <w:p w14:paraId="2F1B6226"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ресурсосбережения в рамках профессиональной</w:t>
            </w:r>
          </w:p>
          <w:p w14:paraId="489129D7"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деятельности по специальности осуществлять работу с</w:t>
            </w:r>
          </w:p>
          <w:p w14:paraId="03FEF560"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соблюдением принципов бережливого производства;</w:t>
            </w:r>
          </w:p>
          <w:p w14:paraId="6718164D"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организовывать профессиональную деятельность с учетом знаний об изменении климатических условий</w:t>
            </w:r>
          </w:p>
          <w:p w14:paraId="221C6B2E"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NewRomanPSMT" w:hAnsi="Times New Roman" w:cs="Times New Roman"/>
                <w:sz w:val="20"/>
                <w:szCs w:val="20"/>
              </w:rPr>
              <w:t>региона.</w:t>
            </w:r>
          </w:p>
        </w:tc>
        <w:tc>
          <w:tcPr>
            <w:tcW w:w="1270" w:type="pct"/>
            <w:shd w:val="clear" w:color="auto" w:fill="auto"/>
          </w:tcPr>
          <w:p w14:paraId="37488A12"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правила экологической безопасности при</w:t>
            </w:r>
          </w:p>
          <w:p w14:paraId="74E59D84"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ведении профессиональной деятельности; основные</w:t>
            </w:r>
          </w:p>
          <w:p w14:paraId="27D8CE03"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ресурсы, задействованные в профессиональной</w:t>
            </w:r>
          </w:p>
          <w:p w14:paraId="436402B6"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деятельности; пути обеспечения ресурсосбережения;</w:t>
            </w:r>
          </w:p>
          <w:p w14:paraId="6EC8CDBE"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принципы бережливого производства; основные</w:t>
            </w:r>
          </w:p>
          <w:p w14:paraId="2889D2C2"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направления изменения климатических условий</w:t>
            </w:r>
          </w:p>
          <w:p w14:paraId="4A672322"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NewRomanPSMT" w:hAnsi="Times New Roman" w:cs="Times New Roman"/>
                <w:sz w:val="20"/>
                <w:szCs w:val="20"/>
              </w:rPr>
              <w:t>региона.</w:t>
            </w:r>
          </w:p>
        </w:tc>
      </w:tr>
      <w:tr w:rsidR="00D80574" w:rsidRPr="00D80574" w14:paraId="3BD72AC2" w14:textId="77777777" w:rsidTr="00D80574">
        <w:trPr>
          <w:trHeight w:val="20"/>
        </w:trPr>
        <w:tc>
          <w:tcPr>
            <w:tcW w:w="988" w:type="pct"/>
            <w:shd w:val="clear" w:color="auto" w:fill="auto"/>
          </w:tcPr>
          <w:p w14:paraId="48FD1B76" w14:textId="77777777" w:rsidR="00D80574" w:rsidRPr="00D80574" w:rsidRDefault="00D80574" w:rsidP="00D80574">
            <w:pPr>
              <w:autoSpaceDE w:val="0"/>
              <w:autoSpaceDN w:val="0"/>
              <w:adjustRightInd w:val="0"/>
              <w:spacing w:after="0" w:line="240" w:lineRule="auto"/>
              <w:jc w:val="both"/>
              <w:rPr>
                <w:rFonts w:ascii="Times New Roman" w:eastAsia="Calibri" w:hAnsi="Times New Roman" w:cs="Times New Roman"/>
                <w:color w:val="000000"/>
                <w:sz w:val="20"/>
                <w:szCs w:val="20"/>
                <w:lang w:eastAsia="en-US"/>
              </w:rPr>
            </w:pPr>
            <w:r w:rsidRPr="00D80574">
              <w:rPr>
                <w:rFonts w:ascii="Times New Roman" w:eastAsia="Times New Roman" w:hAnsi="Times New Roman" w:cs="Times New Roman"/>
                <w:b/>
                <w:i/>
                <w:color w:val="000000"/>
                <w:sz w:val="20"/>
                <w:szCs w:val="20"/>
              </w:rPr>
              <w:t xml:space="preserve">ОК 08. </w:t>
            </w:r>
            <w:r w:rsidRPr="00D80574">
              <w:rPr>
                <w:rFonts w:ascii="Times New Roman" w:eastAsia="Calibri" w:hAnsi="Times New Roman" w:cs="Times New Roman"/>
                <w:color w:val="000000"/>
                <w:sz w:val="20"/>
                <w:szCs w:val="20"/>
                <w:lang w:eastAsia="en-US"/>
              </w:rPr>
              <w:t xml:space="preserve">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
          <w:p w14:paraId="31135F5A"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p>
        </w:tc>
        <w:tc>
          <w:tcPr>
            <w:tcW w:w="1251" w:type="pct"/>
            <w:shd w:val="clear" w:color="auto" w:fill="auto"/>
          </w:tcPr>
          <w:p w14:paraId="4F3DBF3C"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p>
        </w:tc>
        <w:tc>
          <w:tcPr>
            <w:tcW w:w="1491" w:type="pct"/>
            <w:shd w:val="clear" w:color="auto" w:fill="auto"/>
          </w:tcPr>
          <w:p w14:paraId="0EDE3BD7"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использовать физкультурно-</w:t>
            </w:r>
          </w:p>
          <w:p w14:paraId="7EAA4ED0"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оздоровительную деятельность для укрепления</w:t>
            </w:r>
          </w:p>
          <w:p w14:paraId="669E8C1A"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здоровья, достижения жизненных и</w:t>
            </w:r>
          </w:p>
          <w:p w14:paraId="6B71BC1A"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профессиональных целей; применять рациональные</w:t>
            </w:r>
          </w:p>
          <w:p w14:paraId="054A188D"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приемы двигательных функций в профессиональной</w:t>
            </w:r>
          </w:p>
          <w:p w14:paraId="069C8A4E"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деятельности; пользоваться средствами профилактики</w:t>
            </w:r>
          </w:p>
          <w:p w14:paraId="3E7284D7"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перенапряжения, характерными для данной</w:t>
            </w:r>
          </w:p>
          <w:p w14:paraId="4A5EEFEA"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lang w:eastAsia="ar-SA"/>
              </w:rPr>
            </w:pPr>
            <w:r w:rsidRPr="00D80574">
              <w:rPr>
                <w:rFonts w:ascii="Times New Roman" w:eastAsia="TimesNewRomanPSMT" w:hAnsi="Times New Roman" w:cs="Times New Roman"/>
                <w:sz w:val="20"/>
                <w:szCs w:val="20"/>
              </w:rPr>
              <w:t>специальности</w:t>
            </w:r>
            <w:r w:rsidRPr="00D80574">
              <w:rPr>
                <w:rFonts w:ascii="Times New Roman" w:eastAsia="TimesNewRomanPSMT" w:hAnsi="Times New Roman" w:cs="Times New Roman"/>
                <w:i/>
                <w:iCs/>
                <w:sz w:val="20"/>
                <w:szCs w:val="20"/>
              </w:rPr>
              <w:t>.</w:t>
            </w:r>
          </w:p>
        </w:tc>
        <w:tc>
          <w:tcPr>
            <w:tcW w:w="1270" w:type="pct"/>
            <w:shd w:val="clear" w:color="auto" w:fill="auto"/>
          </w:tcPr>
          <w:p w14:paraId="3726CC9C"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роль физической культуры в</w:t>
            </w:r>
          </w:p>
          <w:p w14:paraId="66844606"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общекультурном, профессиональном и социальном</w:t>
            </w:r>
          </w:p>
          <w:p w14:paraId="7B7F4DB6"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развитии человека; основы здорового образа жизни;</w:t>
            </w:r>
          </w:p>
          <w:p w14:paraId="5DD530C8"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условия профессиональной деятельности и зоны риска</w:t>
            </w:r>
          </w:p>
          <w:p w14:paraId="56BD57A0"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физического здоровья для специальности</w:t>
            </w:r>
            <w:r w:rsidRPr="00D80574">
              <w:rPr>
                <w:rFonts w:ascii="Times New Roman" w:eastAsia="TimesNewRomanPSMT" w:hAnsi="Times New Roman" w:cs="Times New Roman"/>
                <w:i/>
                <w:iCs/>
                <w:sz w:val="20"/>
                <w:szCs w:val="20"/>
              </w:rPr>
              <w:t xml:space="preserve">; </w:t>
            </w:r>
            <w:r w:rsidRPr="00D80574">
              <w:rPr>
                <w:rFonts w:ascii="Times New Roman" w:eastAsia="TimesNewRomanPSMT" w:hAnsi="Times New Roman" w:cs="Times New Roman"/>
                <w:sz w:val="20"/>
                <w:szCs w:val="20"/>
              </w:rPr>
              <w:t>средства</w:t>
            </w:r>
          </w:p>
          <w:p w14:paraId="38D76F57"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lang w:eastAsia="ar-SA"/>
              </w:rPr>
            </w:pPr>
            <w:r w:rsidRPr="00D80574">
              <w:rPr>
                <w:rFonts w:ascii="Times New Roman" w:eastAsia="TimesNewRomanPSMT" w:hAnsi="Times New Roman" w:cs="Times New Roman"/>
                <w:sz w:val="20"/>
                <w:szCs w:val="20"/>
              </w:rPr>
              <w:t>профилактики перенапряжения</w:t>
            </w:r>
          </w:p>
        </w:tc>
      </w:tr>
      <w:tr w:rsidR="00D80574" w:rsidRPr="00D80574" w14:paraId="63C3805D" w14:textId="77777777" w:rsidTr="00D80574">
        <w:trPr>
          <w:trHeight w:val="20"/>
        </w:trPr>
        <w:tc>
          <w:tcPr>
            <w:tcW w:w="988" w:type="pct"/>
            <w:shd w:val="clear" w:color="auto" w:fill="auto"/>
          </w:tcPr>
          <w:p w14:paraId="48901943" w14:textId="77777777" w:rsidR="00D80574" w:rsidRPr="00D80574" w:rsidRDefault="00D80574" w:rsidP="00D80574">
            <w:pPr>
              <w:autoSpaceDE w:val="0"/>
              <w:autoSpaceDN w:val="0"/>
              <w:adjustRightInd w:val="0"/>
              <w:spacing w:after="0" w:line="240" w:lineRule="auto"/>
              <w:jc w:val="both"/>
              <w:rPr>
                <w:rFonts w:ascii="Times New Roman" w:eastAsia="Calibri" w:hAnsi="Times New Roman" w:cs="Times New Roman"/>
                <w:color w:val="000000"/>
                <w:sz w:val="20"/>
                <w:szCs w:val="20"/>
                <w:lang w:eastAsia="en-US"/>
              </w:rPr>
            </w:pPr>
            <w:r w:rsidRPr="00D80574">
              <w:rPr>
                <w:rFonts w:ascii="Times New Roman" w:eastAsia="Times New Roman" w:hAnsi="Times New Roman" w:cs="Times New Roman"/>
                <w:b/>
                <w:i/>
                <w:color w:val="000000"/>
                <w:sz w:val="20"/>
                <w:szCs w:val="20"/>
              </w:rPr>
              <w:t xml:space="preserve">ОК 09. </w:t>
            </w:r>
            <w:r w:rsidRPr="00D80574">
              <w:rPr>
                <w:rFonts w:ascii="Times New Roman" w:eastAsia="Calibri" w:hAnsi="Times New Roman" w:cs="Times New Roman"/>
                <w:color w:val="000000"/>
                <w:sz w:val="20"/>
                <w:szCs w:val="20"/>
                <w:lang w:eastAsia="en-US"/>
              </w:rPr>
              <w:t xml:space="preserve">Пользоваться профессиональной документацией на государственном и иностранных языках. </w:t>
            </w:r>
          </w:p>
          <w:p w14:paraId="5B25EF70"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p>
        </w:tc>
        <w:tc>
          <w:tcPr>
            <w:tcW w:w="1251" w:type="pct"/>
            <w:shd w:val="clear" w:color="auto" w:fill="auto"/>
          </w:tcPr>
          <w:p w14:paraId="595F7C32"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Применение в профессиональной деятельности инструкций на государственном и иностранном языке. Ведение общения на профессиональные темы.</w:t>
            </w:r>
          </w:p>
        </w:tc>
        <w:tc>
          <w:tcPr>
            <w:tcW w:w="1491" w:type="pct"/>
            <w:shd w:val="clear" w:color="auto" w:fill="auto"/>
          </w:tcPr>
          <w:p w14:paraId="3F2C6235"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понимать общий смысл четко произнесенных</w:t>
            </w:r>
          </w:p>
          <w:p w14:paraId="24C04F24"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высказываний на известные темы (профессиональные</w:t>
            </w:r>
          </w:p>
          <w:p w14:paraId="00A8E14A"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и бытовые), понимать тексты на базовые</w:t>
            </w:r>
          </w:p>
          <w:p w14:paraId="69D772C0"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профессиональные темы; участвовать в диалогах на</w:t>
            </w:r>
          </w:p>
          <w:p w14:paraId="095A29AA"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знакомые общие и профессиональные темы; строить</w:t>
            </w:r>
          </w:p>
          <w:p w14:paraId="62FD0BA3"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1270" w:type="pct"/>
            <w:shd w:val="clear" w:color="auto" w:fill="auto"/>
          </w:tcPr>
          <w:p w14:paraId="20B464DA"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правила построения простых и сложных</w:t>
            </w:r>
          </w:p>
          <w:p w14:paraId="438DC39B"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предложений на профессиональные темы; основные</w:t>
            </w:r>
          </w:p>
          <w:p w14:paraId="3095E4EE"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общеупотребительные глаголы (бытовая и</w:t>
            </w:r>
          </w:p>
          <w:p w14:paraId="017C4D37"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профессиональная лексика); лексический минимум,</w:t>
            </w:r>
          </w:p>
          <w:p w14:paraId="18AAE6CA"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относящийся к описанию предметов, средств и</w:t>
            </w:r>
          </w:p>
          <w:p w14:paraId="6F648283"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процессов профессиональной деятельности;</w:t>
            </w:r>
          </w:p>
          <w:p w14:paraId="7DEFCA98"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особенности произношения; правила чтения текстов</w:t>
            </w:r>
          </w:p>
          <w:p w14:paraId="733C1A22"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lang w:eastAsia="ar-SA"/>
              </w:rPr>
            </w:pPr>
            <w:r w:rsidRPr="00D80574">
              <w:rPr>
                <w:rFonts w:ascii="Times New Roman" w:eastAsia="TimesNewRomanPSMT" w:hAnsi="Times New Roman" w:cs="Times New Roman"/>
                <w:sz w:val="20"/>
                <w:szCs w:val="20"/>
              </w:rPr>
              <w:t>профессиональной направленности</w:t>
            </w:r>
          </w:p>
        </w:tc>
      </w:tr>
    </w:tbl>
    <w:p w14:paraId="5E204CEB"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1833CB1C"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В результате освоения программы производственной практики создаются условия для формирования у обучающихся личностных результатов на основе программы воспитания</w:t>
      </w:r>
    </w:p>
    <w:p w14:paraId="1603AEB1" w14:textId="77777777" w:rsidR="00D80574" w:rsidRPr="00D80574" w:rsidRDefault="00D80574" w:rsidP="00D80574">
      <w:pPr>
        <w:widowControl w:val="0"/>
        <w:autoSpaceDE w:val="0"/>
        <w:autoSpaceDN w:val="0"/>
        <w:spacing w:after="0" w:line="240" w:lineRule="auto"/>
        <w:ind w:firstLine="307"/>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ЛР6 Ориентированный</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на</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профессиональные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достижения,</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деятельно</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выражающий</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познавательные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интересы</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учетом</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своих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способностей,</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образовательного</w:t>
      </w:r>
      <w:r w:rsidRPr="00D80574">
        <w:rPr>
          <w:rFonts w:ascii="Times New Roman" w:eastAsia="Times New Roman" w:hAnsi="Times New Roman" w:cs="Times New Roman"/>
          <w:spacing w:val="36"/>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33"/>
          <w:sz w:val="24"/>
          <w:szCs w:val="24"/>
          <w:lang w:eastAsia="en-US"/>
        </w:rPr>
        <w:t xml:space="preserve"> </w:t>
      </w:r>
      <w:r w:rsidRPr="00D80574">
        <w:rPr>
          <w:rFonts w:ascii="Times New Roman" w:eastAsia="Times New Roman" w:hAnsi="Times New Roman" w:cs="Times New Roman"/>
          <w:sz w:val="24"/>
          <w:szCs w:val="24"/>
          <w:lang w:eastAsia="en-US"/>
        </w:rPr>
        <w:t>профессионального</w:t>
      </w:r>
      <w:r w:rsidRPr="00D80574">
        <w:rPr>
          <w:rFonts w:ascii="Times New Roman" w:eastAsia="Times New Roman" w:hAnsi="Times New Roman" w:cs="Times New Roman"/>
          <w:spacing w:val="33"/>
          <w:sz w:val="24"/>
          <w:szCs w:val="24"/>
          <w:lang w:eastAsia="en-US"/>
        </w:rPr>
        <w:t xml:space="preserve"> </w:t>
      </w:r>
      <w:r w:rsidRPr="00D80574">
        <w:rPr>
          <w:rFonts w:ascii="Times New Roman" w:eastAsia="Times New Roman" w:hAnsi="Times New Roman" w:cs="Times New Roman"/>
          <w:sz w:val="24"/>
          <w:szCs w:val="24"/>
          <w:lang w:eastAsia="en-US"/>
        </w:rPr>
        <w:t>маршрута,</w:t>
      </w:r>
      <w:r w:rsidRPr="00D80574">
        <w:rPr>
          <w:rFonts w:ascii="Times New Roman" w:eastAsia="Times New Roman" w:hAnsi="Times New Roman" w:cs="Times New Roman"/>
          <w:spacing w:val="36"/>
          <w:sz w:val="24"/>
          <w:szCs w:val="24"/>
          <w:lang w:eastAsia="en-US"/>
        </w:rPr>
        <w:t xml:space="preserve"> </w:t>
      </w:r>
      <w:r w:rsidRPr="00D80574">
        <w:rPr>
          <w:rFonts w:ascii="Times New Roman" w:eastAsia="Times New Roman" w:hAnsi="Times New Roman" w:cs="Times New Roman"/>
          <w:sz w:val="24"/>
          <w:szCs w:val="24"/>
          <w:lang w:eastAsia="en-US"/>
        </w:rPr>
        <w:t>выбранной квалификации</w:t>
      </w:r>
    </w:p>
    <w:p w14:paraId="265174A6" w14:textId="77777777" w:rsidR="00D80574" w:rsidRPr="00D80574" w:rsidRDefault="00D80574" w:rsidP="00D80574">
      <w:pPr>
        <w:widowControl w:val="0"/>
        <w:autoSpaceDE w:val="0"/>
        <w:autoSpaceDN w:val="0"/>
        <w:spacing w:after="0" w:line="240" w:lineRule="auto"/>
        <w:ind w:firstLine="307"/>
        <w:jc w:val="both"/>
        <w:rPr>
          <w:rFonts w:ascii="Times New Roman" w:eastAsia="Times New Roman" w:hAnsi="Times New Roman" w:cs="Times New Roman"/>
          <w:sz w:val="24"/>
          <w:szCs w:val="24"/>
          <w:lang w:eastAsia="en-US"/>
        </w:rPr>
      </w:pPr>
    </w:p>
    <w:p w14:paraId="1DF4CE90"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1.4 Количество часов на освоение рабочей программы производственной практики:</w:t>
      </w:r>
    </w:p>
    <w:p w14:paraId="53A51E03"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максимальной учебной нагрузки </w:t>
      </w:r>
      <w:proofErr w:type="gramStart"/>
      <w:r w:rsidRPr="00D80574">
        <w:rPr>
          <w:rFonts w:ascii="Times New Roman" w:eastAsia="Times New Roman" w:hAnsi="Times New Roman" w:cs="Calibri"/>
          <w:sz w:val="24"/>
          <w:szCs w:val="24"/>
          <w:lang w:eastAsia="ar-SA"/>
        </w:rPr>
        <w:t xml:space="preserve">обучающегося  </w:t>
      </w:r>
      <w:r w:rsidRPr="00D80574">
        <w:rPr>
          <w:rFonts w:ascii="Times New Roman" w:eastAsia="Times New Roman" w:hAnsi="Times New Roman" w:cs="Calibri"/>
          <w:b/>
          <w:sz w:val="24"/>
          <w:szCs w:val="24"/>
          <w:u w:val="single"/>
          <w:lang w:eastAsia="ar-SA"/>
        </w:rPr>
        <w:t>144</w:t>
      </w:r>
      <w:proofErr w:type="gramEnd"/>
      <w:r w:rsidRPr="00D80574">
        <w:rPr>
          <w:rFonts w:ascii="Times New Roman" w:eastAsia="Times New Roman" w:hAnsi="Times New Roman" w:cs="Calibri"/>
          <w:sz w:val="24"/>
          <w:szCs w:val="24"/>
          <w:lang w:eastAsia="ar-SA"/>
        </w:rPr>
        <w:t xml:space="preserve"> часа. </w:t>
      </w:r>
      <w:r w:rsidRPr="00D80574">
        <w:rPr>
          <w:rFonts w:ascii="Times New Roman" w:eastAsia="Times New Roman" w:hAnsi="Times New Roman" w:cs="Calibri"/>
          <w:b/>
          <w:sz w:val="24"/>
          <w:szCs w:val="24"/>
          <w:u w:val="single"/>
          <w:lang w:eastAsia="ar-SA"/>
        </w:rPr>
        <w:t>4 недели.</w:t>
      </w:r>
    </w:p>
    <w:p w14:paraId="007D3FAC"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60005025"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070F9129" w14:textId="77777777" w:rsidR="00D80574" w:rsidRPr="00D80574" w:rsidRDefault="00D80574" w:rsidP="00D80574">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lastRenderedPageBreak/>
        <w:t>2. СТРУКТУРА И СОДЕРЖАНИЕ ПРОИЗВОДСТВЕННОЙ ПРАКТИКИ</w:t>
      </w:r>
    </w:p>
    <w:p w14:paraId="7B40782E"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b/>
          <w:sz w:val="24"/>
          <w:szCs w:val="24"/>
          <w:lang w:eastAsia="ar-SA"/>
        </w:rPr>
      </w:pPr>
    </w:p>
    <w:p w14:paraId="734F75F1"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2.1 Объем производственной практики и виды учебной работы</w:t>
      </w:r>
    </w:p>
    <w:p w14:paraId="4A6C9ADB"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80" w:right="-185"/>
        <w:jc w:val="both"/>
        <w:rPr>
          <w:rFonts w:ascii="Times New Roman" w:eastAsia="Times New Roman" w:hAnsi="Times New Roman" w:cs="Calibri"/>
          <w:b/>
          <w:sz w:val="28"/>
          <w:szCs w:val="28"/>
          <w:lang w:eastAsia="ar-SA"/>
        </w:rPr>
      </w:pPr>
    </w:p>
    <w:tbl>
      <w:tblPr>
        <w:tblW w:w="107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992"/>
        <w:gridCol w:w="1134"/>
        <w:gridCol w:w="1418"/>
        <w:gridCol w:w="2421"/>
      </w:tblGrid>
      <w:tr w:rsidR="00D80574" w:rsidRPr="00D80574" w14:paraId="12222248" w14:textId="77777777" w:rsidTr="00D80574">
        <w:trPr>
          <w:trHeight w:val="657"/>
        </w:trPr>
        <w:tc>
          <w:tcPr>
            <w:tcW w:w="4820" w:type="dxa"/>
            <w:vMerge w:val="restart"/>
            <w:shd w:val="clear" w:color="auto" w:fill="auto"/>
          </w:tcPr>
          <w:p w14:paraId="437DAA96"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Вид учебной работы</w:t>
            </w:r>
          </w:p>
        </w:tc>
        <w:tc>
          <w:tcPr>
            <w:tcW w:w="2126" w:type="dxa"/>
            <w:gridSpan w:val="2"/>
            <w:shd w:val="clear" w:color="auto" w:fill="auto"/>
          </w:tcPr>
          <w:p w14:paraId="47060CF7"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Учебная нагрузка обучающегося</w:t>
            </w:r>
          </w:p>
        </w:tc>
        <w:tc>
          <w:tcPr>
            <w:tcW w:w="3839" w:type="dxa"/>
            <w:gridSpan w:val="2"/>
            <w:shd w:val="clear" w:color="auto" w:fill="auto"/>
          </w:tcPr>
          <w:p w14:paraId="4E2C3CB7"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контроль</w:t>
            </w:r>
          </w:p>
        </w:tc>
      </w:tr>
      <w:tr w:rsidR="00D80574" w:rsidRPr="00D80574" w14:paraId="64E75327" w14:textId="77777777" w:rsidTr="00D80574">
        <w:trPr>
          <w:trHeight w:val="589"/>
        </w:trPr>
        <w:tc>
          <w:tcPr>
            <w:tcW w:w="4820" w:type="dxa"/>
            <w:vMerge/>
            <w:shd w:val="clear" w:color="auto" w:fill="auto"/>
          </w:tcPr>
          <w:p w14:paraId="4289E9EA"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tc>
        <w:tc>
          <w:tcPr>
            <w:tcW w:w="992" w:type="dxa"/>
            <w:shd w:val="clear" w:color="auto" w:fill="auto"/>
          </w:tcPr>
          <w:p w14:paraId="3FDF93F8"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Кол-во недель</w:t>
            </w:r>
          </w:p>
        </w:tc>
        <w:tc>
          <w:tcPr>
            <w:tcW w:w="1134" w:type="dxa"/>
            <w:shd w:val="clear" w:color="auto" w:fill="auto"/>
          </w:tcPr>
          <w:p w14:paraId="7F3C6263"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Кол-во часов</w:t>
            </w:r>
          </w:p>
        </w:tc>
        <w:tc>
          <w:tcPr>
            <w:tcW w:w="1418" w:type="dxa"/>
            <w:shd w:val="clear" w:color="auto" w:fill="auto"/>
          </w:tcPr>
          <w:p w14:paraId="4A97733D"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семестр</w:t>
            </w:r>
          </w:p>
        </w:tc>
        <w:tc>
          <w:tcPr>
            <w:tcW w:w="2421" w:type="dxa"/>
            <w:shd w:val="clear" w:color="auto" w:fill="auto"/>
          </w:tcPr>
          <w:p w14:paraId="2F2CCDFE"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Форма контроля</w:t>
            </w:r>
          </w:p>
        </w:tc>
      </w:tr>
      <w:tr w:rsidR="00D80574" w:rsidRPr="00D80574" w14:paraId="47F6612A" w14:textId="77777777" w:rsidTr="00D80574">
        <w:trPr>
          <w:trHeight w:val="1732"/>
        </w:trPr>
        <w:tc>
          <w:tcPr>
            <w:tcW w:w="4820" w:type="dxa"/>
            <w:shd w:val="clear" w:color="auto" w:fill="auto"/>
          </w:tcPr>
          <w:p w14:paraId="196DDCC2" w14:textId="77777777" w:rsidR="00D80574" w:rsidRPr="00D80574" w:rsidRDefault="00D80574" w:rsidP="00D80574">
            <w:pPr>
              <w:suppressAutoHyphens/>
              <w:spacing w:after="0" w:line="240" w:lineRule="auto"/>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 xml:space="preserve">Производственная практика </w:t>
            </w:r>
          </w:p>
          <w:p w14:paraId="26BAACEF"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Вид профессиональной деятельности: Технология продуктов общественного питания массового изготовления и специализированных пищевых продуктов </w:t>
            </w:r>
          </w:p>
        </w:tc>
        <w:tc>
          <w:tcPr>
            <w:tcW w:w="992" w:type="dxa"/>
            <w:shd w:val="clear" w:color="auto" w:fill="auto"/>
          </w:tcPr>
          <w:p w14:paraId="628917FA" w14:textId="77777777" w:rsidR="00D80574" w:rsidRPr="00D80574" w:rsidRDefault="00D80574" w:rsidP="00D80574">
            <w:pPr>
              <w:suppressAutoHyphens/>
              <w:spacing w:after="0" w:line="240" w:lineRule="auto"/>
              <w:jc w:val="center"/>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4</w:t>
            </w:r>
          </w:p>
        </w:tc>
        <w:tc>
          <w:tcPr>
            <w:tcW w:w="1134" w:type="dxa"/>
            <w:shd w:val="clear" w:color="auto" w:fill="auto"/>
          </w:tcPr>
          <w:p w14:paraId="4069B2C7" w14:textId="77777777" w:rsidR="00D80574" w:rsidRPr="00D80574" w:rsidRDefault="00D80574" w:rsidP="00D80574">
            <w:pPr>
              <w:suppressAutoHyphens/>
              <w:spacing w:after="0" w:line="240" w:lineRule="auto"/>
              <w:jc w:val="center"/>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144</w:t>
            </w:r>
          </w:p>
        </w:tc>
        <w:tc>
          <w:tcPr>
            <w:tcW w:w="1418" w:type="dxa"/>
            <w:shd w:val="clear" w:color="auto" w:fill="auto"/>
          </w:tcPr>
          <w:p w14:paraId="31FC57C8" w14:textId="77777777" w:rsidR="00D80574" w:rsidRPr="00D80574" w:rsidRDefault="00D80574" w:rsidP="00D80574">
            <w:pPr>
              <w:suppressAutoHyphens/>
              <w:spacing w:after="0" w:line="240" w:lineRule="auto"/>
              <w:jc w:val="center"/>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4</w:t>
            </w:r>
          </w:p>
        </w:tc>
        <w:tc>
          <w:tcPr>
            <w:tcW w:w="2421" w:type="dxa"/>
            <w:shd w:val="clear" w:color="auto" w:fill="auto"/>
          </w:tcPr>
          <w:p w14:paraId="38C0652E"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Дифференцированный зачет</w:t>
            </w:r>
          </w:p>
        </w:tc>
      </w:tr>
    </w:tbl>
    <w:p w14:paraId="51FA5EB9"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0D10D094"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591E6A6C"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sectPr w:rsidR="00D80574" w:rsidRPr="00D80574" w:rsidSect="00D80574">
          <w:footerReference w:type="default" r:id="rId24"/>
          <w:pgSz w:w="11906" w:h="16838"/>
          <w:pgMar w:top="567" w:right="567" w:bottom="567" w:left="851" w:header="11" w:footer="708" w:gutter="0"/>
          <w:cols w:space="720"/>
          <w:titlePg/>
          <w:docGrid w:linePitch="326"/>
        </w:sectPr>
      </w:pPr>
    </w:p>
    <w:p w14:paraId="7EE594F6" w14:textId="77777777" w:rsidR="00D80574" w:rsidRPr="00D80574" w:rsidRDefault="00D80574" w:rsidP="00D80574">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outlineLvl w:val="0"/>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lastRenderedPageBreak/>
        <w:t>2.2. Содержание производственной практики</w:t>
      </w:r>
    </w:p>
    <w:tbl>
      <w:tblPr>
        <w:tblW w:w="15135" w:type="dxa"/>
        <w:tblInd w:w="392" w:type="dxa"/>
        <w:tblLook w:val="0000" w:firstRow="0" w:lastRow="0" w:firstColumn="0" w:lastColumn="0" w:noHBand="0" w:noVBand="0"/>
      </w:tblPr>
      <w:tblGrid>
        <w:gridCol w:w="2977"/>
        <w:gridCol w:w="9616"/>
        <w:gridCol w:w="873"/>
        <w:gridCol w:w="1669"/>
      </w:tblGrid>
      <w:tr w:rsidR="00D80574" w:rsidRPr="00D80574" w14:paraId="569DA402" w14:textId="77777777" w:rsidTr="00D80574">
        <w:trPr>
          <w:trHeight w:val="525"/>
        </w:trPr>
        <w:tc>
          <w:tcPr>
            <w:tcW w:w="2977" w:type="dxa"/>
            <w:tcBorders>
              <w:top w:val="single" w:sz="8" w:space="0" w:color="auto"/>
              <w:left w:val="single" w:sz="8" w:space="0" w:color="auto"/>
              <w:bottom w:val="single" w:sz="8" w:space="0" w:color="auto"/>
              <w:right w:val="single" w:sz="8" w:space="0" w:color="auto"/>
            </w:tcBorders>
            <w:shd w:val="clear" w:color="auto" w:fill="auto"/>
          </w:tcPr>
          <w:p w14:paraId="48909881" w14:textId="77777777" w:rsidR="00D80574" w:rsidRPr="00D80574" w:rsidRDefault="00D80574" w:rsidP="00D80574">
            <w:pPr>
              <w:suppressAutoHyphens/>
              <w:spacing w:after="0" w:line="240" w:lineRule="auto"/>
              <w:jc w:val="center"/>
              <w:rPr>
                <w:rFonts w:ascii="Times New Roman" w:eastAsia="Times New Roman" w:hAnsi="Times New Roman" w:cs="Calibri"/>
                <w:b/>
                <w:bCs/>
                <w:lang w:eastAsia="ar-SA"/>
              </w:rPr>
            </w:pPr>
            <w:r w:rsidRPr="00D80574">
              <w:rPr>
                <w:rFonts w:ascii="Times New Roman" w:eastAsia="Times New Roman" w:hAnsi="Times New Roman" w:cs="Calibri"/>
                <w:b/>
                <w:bCs/>
                <w:lang w:eastAsia="ar-SA"/>
              </w:rPr>
              <w:t>Виды работ</w:t>
            </w:r>
          </w:p>
        </w:tc>
        <w:tc>
          <w:tcPr>
            <w:tcW w:w="9616" w:type="dxa"/>
            <w:tcBorders>
              <w:top w:val="single" w:sz="8" w:space="0" w:color="auto"/>
              <w:left w:val="nil"/>
              <w:bottom w:val="single" w:sz="8" w:space="0" w:color="auto"/>
              <w:right w:val="single" w:sz="8" w:space="0" w:color="000000"/>
            </w:tcBorders>
            <w:shd w:val="clear" w:color="auto" w:fill="auto"/>
          </w:tcPr>
          <w:p w14:paraId="6E375F82" w14:textId="77777777" w:rsidR="00D80574" w:rsidRPr="00D80574" w:rsidRDefault="00D80574" w:rsidP="00D80574">
            <w:pPr>
              <w:suppressAutoHyphens/>
              <w:spacing w:after="0" w:line="240" w:lineRule="auto"/>
              <w:jc w:val="center"/>
              <w:rPr>
                <w:rFonts w:ascii="Times New Roman" w:eastAsia="Times New Roman" w:hAnsi="Times New Roman" w:cs="Calibri"/>
                <w:b/>
                <w:bCs/>
                <w:lang w:eastAsia="ar-SA"/>
              </w:rPr>
            </w:pPr>
            <w:r w:rsidRPr="00D80574">
              <w:rPr>
                <w:rFonts w:ascii="Times New Roman" w:eastAsia="Times New Roman" w:hAnsi="Times New Roman" w:cs="Calibri"/>
                <w:b/>
                <w:bCs/>
                <w:lang w:eastAsia="ar-SA"/>
              </w:rPr>
              <w:t>Содержание работ</w:t>
            </w:r>
          </w:p>
        </w:tc>
        <w:tc>
          <w:tcPr>
            <w:tcW w:w="873" w:type="dxa"/>
            <w:tcBorders>
              <w:top w:val="single" w:sz="8" w:space="0" w:color="auto"/>
              <w:left w:val="nil"/>
              <w:bottom w:val="single" w:sz="8" w:space="0" w:color="auto"/>
              <w:right w:val="single" w:sz="8" w:space="0" w:color="auto"/>
            </w:tcBorders>
            <w:shd w:val="clear" w:color="auto" w:fill="auto"/>
          </w:tcPr>
          <w:p w14:paraId="5D57E57A" w14:textId="77777777" w:rsidR="00D80574" w:rsidRPr="00D80574" w:rsidRDefault="00D80574" w:rsidP="00D80574">
            <w:pPr>
              <w:suppressAutoHyphens/>
              <w:spacing w:after="0" w:line="240" w:lineRule="auto"/>
              <w:jc w:val="center"/>
              <w:rPr>
                <w:rFonts w:ascii="Times New Roman" w:eastAsia="Times New Roman" w:hAnsi="Times New Roman" w:cs="Calibri"/>
                <w:b/>
                <w:bCs/>
                <w:lang w:eastAsia="ar-SA"/>
              </w:rPr>
            </w:pPr>
            <w:r w:rsidRPr="00D80574">
              <w:rPr>
                <w:rFonts w:ascii="Times New Roman" w:eastAsia="Times New Roman" w:hAnsi="Times New Roman" w:cs="Calibri"/>
                <w:b/>
                <w:bCs/>
                <w:lang w:eastAsia="ar-SA"/>
              </w:rPr>
              <w:t>Объем часов</w:t>
            </w:r>
          </w:p>
        </w:tc>
        <w:tc>
          <w:tcPr>
            <w:tcW w:w="1669" w:type="dxa"/>
            <w:tcBorders>
              <w:top w:val="single" w:sz="8" w:space="0" w:color="auto"/>
              <w:left w:val="nil"/>
              <w:bottom w:val="single" w:sz="8" w:space="0" w:color="auto"/>
              <w:right w:val="single" w:sz="8" w:space="0" w:color="auto"/>
            </w:tcBorders>
            <w:shd w:val="clear" w:color="auto" w:fill="auto"/>
          </w:tcPr>
          <w:p w14:paraId="100B5EDA" w14:textId="77777777" w:rsidR="00D80574" w:rsidRPr="00D80574" w:rsidRDefault="00D80574" w:rsidP="00D80574">
            <w:pPr>
              <w:suppressAutoHyphens/>
              <w:spacing w:after="0" w:line="240" w:lineRule="auto"/>
              <w:ind w:left="61" w:right="221" w:firstLine="104"/>
              <w:jc w:val="center"/>
              <w:rPr>
                <w:rFonts w:ascii="Times New Roman" w:eastAsia="Times New Roman" w:hAnsi="Times New Roman" w:cs="Calibri"/>
                <w:b/>
                <w:bCs/>
                <w:lang w:eastAsia="ar-SA"/>
              </w:rPr>
            </w:pPr>
            <w:r w:rsidRPr="00D80574">
              <w:rPr>
                <w:rFonts w:ascii="Times New Roman" w:eastAsia="Times New Roman" w:hAnsi="Times New Roman" w:cs="Calibri"/>
                <w:b/>
                <w:bCs/>
                <w:lang w:eastAsia="ar-SA"/>
              </w:rPr>
              <w:t>Код</w:t>
            </w:r>
          </w:p>
          <w:p w14:paraId="1F428965" w14:textId="77777777" w:rsidR="00D80574" w:rsidRPr="00D80574" w:rsidRDefault="00D80574" w:rsidP="00D80574">
            <w:pPr>
              <w:suppressAutoHyphens/>
              <w:spacing w:after="0" w:line="240" w:lineRule="auto"/>
              <w:jc w:val="center"/>
              <w:rPr>
                <w:rFonts w:ascii="Times New Roman" w:eastAsia="Times New Roman" w:hAnsi="Times New Roman" w:cs="Calibri"/>
                <w:b/>
                <w:bCs/>
                <w:lang w:eastAsia="ar-SA"/>
              </w:rPr>
            </w:pPr>
            <w:r w:rsidRPr="00D80574">
              <w:rPr>
                <w:rFonts w:ascii="Times New Roman" w:eastAsia="Times New Roman" w:hAnsi="Times New Roman" w:cs="Calibri"/>
                <w:b/>
                <w:bCs/>
                <w:lang w:eastAsia="ar-SA"/>
              </w:rPr>
              <w:t>формируемых компетенций</w:t>
            </w:r>
          </w:p>
        </w:tc>
      </w:tr>
      <w:tr w:rsidR="00D80574" w:rsidRPr="00D80574" w14:paraId="7ADB70A9" w14:textId="77777777" w:rsidTr="00D80574">
        <w:trPr>
          <w:trHeight w:val="270"/>
        </w:trPr>
        <w:tc>
          <w:tcPr>
            <w:tcW w:w="2977" w:type="dxa"/>
            <w:tcBorders>
              <w:top w:val="nil"/>
              <w:left w:val="single" w:sz="8" w:space="0" w:color="auto"/>
              <w:bottom w:val="single" w:sz="8" w:space="0" w:color="auto"/>
              <w:right w:val="single" w:sz="8" w:space="0" w:color="auto"/>
            </w:tcBorders>
            <w:shd w:val="clear" w:color="auto" w:fill="auto"/>
          </w:tcPr>
          <w:p w14:paraId="78A9C308" w14:textId="77777777" w:rsidR="00D80574" w:rsidRPr="00D80574" w:rsidRDefault="00D80574" w:rsidP="00D80574">
            <w:pPr>
              <w:suppressAutoHyphens/>
              <w:spacing w:after="0" w:line="240" w:lineRule="auto"/>
              <w:jc w:val="center"/>
              <w:rPr>
                <w:rFonts w:ascii="Times New Roman" w:eastAsia="Times New Roman" w:hAnsi="Times New Roman" w:cs="Calibri"/>
                <w:b/>
                <w:bCs/>
                <w:lang w:eastAsia="ar-SA"/>
              </w:rPr>
            </w:pPr>
            <w:r w:rsidRPr="00D80574">
              <w:rPr>
                <w:rFonts w:ascii="Times New Roman" w:eastAsia="Times New Roman" w:hAnsi="Times New Roman" w:cs="Calibri"/>
                <w:b/>
                <w:bCs/>
                <w:lang w:eastAsia="ar-SA"/>
              </w:rPr>
              <w:t>1</w:t>
            </w:r>
          </w:p>
        </w:tc>
        <w:tc>
          <w:tcPr>
            <w:tcW w:w="9616" w:type="dxa"/>
            <w:tcBorders>
              <w:top w:val="single" w:sz="8" w:space="0" w:color="auto"/>
              <w:left w:val="nil"/>
              <w:bottom w:val="single" w:sz="8" w:space="0" w:color="auto"/>
              <w:right w:val="single" w:sz="8" w:space="0" w:color="auto"/>
            </w:tcBorders>
            <w:shd w:val="clear" w:color="auto" w:fill="auto"/>
          </w:tcPr>
          <w:p w14:paraId="23ABEFBC" w14:textId="77777777" w:rsidR="00D80574" w:rsidRPr="00D80574" w:rsidRDefault="00D80574" w:rsidP="00D80574">
            <w:pPr>
              <w:suppressAutoHyphens/>
              <w:spacing w:after="0" w:line="240" w:lineRule="auto"/>
              <w:jc w:val="center"/>
              <w:rPr>
                <w:rFonts w:ascii="Times New Roman" w:eastAsia="Times New Roman" w:hAnsi="Times New Roman" w:cs="Calibri"/>
                <w:b/>
                <w:bCs/>
                <w:lang w:eastAsia="ar-SA"/>
              </w:rPr>
            </w:pPr>
            <w:r w:rsidRPr="00D80574">
              <w:rPr>
                <w:rFonts w:ascii="Times New Roman" w:eastAsia="Times New Roman" w:hAnsi="Times New Roman" w:cs="Calibri"/>
                <w:b/>
                <w:bCs/>
                <w:lang w:eastAsia="ar-SA"/>
              </w:rPr>
              <w:t>2</w:t>
            </w:r>
          </w:p>
        </w:tc>
        <w:tc>
          <w:tcPr>
            <w:tcW w:w="873" w:type="dxa"/>
            <w:tcBorders>
              <w:top w:val="nil"/>
              <w:left w:val="nil"/>
              <w:bottom w:val="single" w:sz="4" w:space="0" w:color="auto"/>
              <w:right w:val="single" w:sz="8" w:space="0" w:color="auto"/>
            </w:tcBorders>
            <w:shd w:val="clear" w:color="auto" w:fill="auto"/>
          </w:tcPr>
          <w:p w14:paraId="1618D372" w14:textId="77777777" w:rsidR="00D80574" w:rsidRPr="00D80574" w:rsidRDefault="00D80574" w:rsidP="00D80574">
            <w:pPr>
              <w:suppressAutoHyphens/>
              <w:spacing w:after="0" w:line="240" w:lineRule="auto"/>
              <w:jc w:val="center"/>
              <w:rPr>
                <w:rFonts w:ascii="Times New Roman" w:eastAsia="Times New Roman" w:hAnsi="Times New Roman" w:cs="Calibri"/>
                <w:b/>
                <w:bCs/>
                <w:sz w:val="24"/>
                <w:szCs w:val="24"/>
                <w:lang w:eastAsia="ar-SA"/>
              </w:rPr>
            </w:pPr>
            <w:r w:rsidRPr="00D80574">
              <w:rPr>
                <w:rFonts w:ascii="Times New Roman" w:eastAsia="Times New Roman" w:hAnsi="Times New Roman" w:cs="Calibri"/>
                <w:b/>
                <w:bCs/>
                <w:sz w:val="24"/>
                <w:szCs w:val="24"/>
                <w:lang w:eastAsia="ar-SA"/>
              </w:rPr>
              <w:t>3</w:t>
            </w:r>
          </w:p>
        </w:tc>
        <w:tc>
          <w:tcPr>
            <w:tcW w:w="1669" w:type="dxa"/>
            <w:tcBorders>
              <w:top w:val="nil"/>
              <w:left w:val="nil"/>
              <w:bottom w:val="single" w:sz="8" w:space="0" w:color="auto"/>
              <w:right w:val="single" w:sz="8" w:space="0" w:color="auto"/>
            </w:tcBorders>
            <w:shd w:val="clear" w:color="auto" w:fill="auto"/>
          </w:tcPr>
          <w:p w14:paraId="51746F37" w14:textId="77777777" w:rsidR="00D80574" w:rsidRPr="00D80574" w:rsidRDefault="00D80574" w:rsidP="00D80574">
            <w:pPr>
              <w:suppressAutoHyphens/>
              <w:spacing w:after="0" w:line="240" w:lineRule="auto"/>
              <w:jc w:val="center"/>
              <w:rPr>
                <w:rFonts w:ascii="Times New Roman" w:eastAsia="Times New Roman" w:hAnsi="Times New Roman" w:cs="Calibri"/>
                <w:b/>
                <w:bCs/>
                <w:sz w:val="24"/>
                <w:szCs w:val="24"/>
                <w:lang w:eastAsia="ar-SA"/>
              </w:rPr>
            </w:pPr>
            <w:r w:rsidRPr="00D80574">
              <w:rPr>
                <w:rFonts w:ascii="Times New Roman" w:eastAsia="Times New Roman" w:hAnsi="Times New Roman" w:cs="Calibri"/>
                <w:b/>
                <w:bCs/>
                <w:sz w:val="24"/>
                <w:szCs w:val="24"/>
                <w:lang w:eastAsia="ar-SA"/>
              </w:rPr>
              <w:t>4</w:t>
            </w:r>
          </w:p>
        </w:tc>
      </w:tr>
      <w:tr w:rsidR="00D80574" w:rsidRPr="00D80574" w14:paraId="2DB2A0ED" w14:textId="77777777" w:rsidTr="00D80574">
        <w:trPr>
          <w:trHeight w:val="318"/>
        </w:trPr>
        <w:tc>
          <w:tcPr>
            <w:tcW w:w="12593" w:type="dxa"/>
            <w:gridSpan w:val="2"/>
            <w:tcBorders>
              <w:top w:val="nil"/>
              <w:left w:val="single" w:sz="8" w:space="0" w:color="auto"/>
              <w:right w:val="single" w:sz="8" w:space="0" w:color="auto"/>
            </w:tcBorders>
            <w:shd w:val="clear" w:color="auto" w:fill="auto"/>
          </w:tcPr>
          <w:p w14:paraId="4F7E01DF" w14:textId="77777777" w:rsidR="00D80574" w:rsidRPr="00D80574" w:rsidRDefault="00D80574" w:rsidP="00D80574">
            <w:pPr>
              <w:suppressAutoHyphens/>
              <w:spacing w:after="0" w:line="240" w:lineRule="auto"/>
              <w:rPr>
                <w:rFonts w:ascii="Times New Roman" w:eastAsia="Times New Roman" w:hAnsi="Times New Roman" w:cs="Calibri"/>
                <w:b/>
                <w:lang w:eastAsia="ar-SA"/>
              </w:rPr>
            </w:pPr>
            <w:r w:rsidRPr="00D80574">
              <w:rPr>
                <w:rFonts w:ascii="Times New Roman" w:eastAsia="Times New Roman" w:hAnsi="Times New Roman" w:cs="Calibri"/>
                <w:b/>
                <w:lang w:eastAsia="ar-SA"/>
              </w:rPr>
              <w:t xml:space="preserve">Раздел </w:t>
            </w:r>
            <w:r w:rsidRPr="00D80574">
              <w:rPr>
                <w:rFonts w:ascii="Times New Roman" w:eastAsia="Times New Roman" w:hAnsi="Times New Roman" w:cs="Calibri"/>
                <w:b/>
                <w:bCs/>
                <w:iCs/>
                <w:color w:val="000000"/>
                <w:spacing w:val="-2"/>
                <w:lang w:val="en-US" w:eastAsia="ar-SA"/>
              </w:rPr>
              <w:t>I</w:t>
            </w:r>
            <w:r w:rsidRPr="00D80574">
              <w:rPr>
                <w:rFonts w:ascii="Times New Roman" w:eastAsia="Times New Roman" w:hAnsi="Times New Roman" w:cs="Calibri"/>
                <w:b/>
                <w:bCs/>
                <w:iCs/>
                <w:color w:val="000000"/>
                <w:spacing w:val="-2"/>
                <w:lang w:eastAsia="ar-SA"/>
              </w:rPr>
              <w:t xml:space="preserve">. </w:t>
            </w:r>
            <w:r w:rsidRPr="00D80574">
              <w:rPr>
                <w:rFonts w:ascii="Times New Roman" w:eastAsia="Times New Roman" w:hAnsi="Times New Roman" w:cs="Calibri"/>
                <w:bCs/>
                <w:sz w:val="24"/>
                <w:szCs w:val="24"/>
                <w:lang w:eastAsia="ar-SA"/>
              </w:rPr>
              <w:t>Техническое обслуживание технологического оборудования производства продукции общественного питания и специализированных пищевых продуктов</w:t>
            </w:r>
          </w:p>
        </w:tc>
        <w:tc>
          <w:tcPr>
            <w:tcW w:w="873" w:type="dxa"/>
            <w:tcBorders>
              <w:top w:val="single" w:sz="4" w:space="0" w:color="auto"/>
              <w:left w:val="single" w:sz="8" w:space="0" w:color="auto"/>
              <w:right w:val="single" w:sz="8" w:space="0" w:color="auto"/>
            </w:tcBorders>
            <w:shd w:val="clear" w:color="auto" w:fill="auto"/>
          </w:tcPr>
          <w:p w14:paraId="301AB93B" w14:textId="77777777" w:rsidR="00D80574" w:rsidRPr="00D80574" w:rsidRDefault="00D80574" w:rsidP="00D80574">
            <w:pPr>
              <w:suppressAutoHyphens/>
              <w:spacing w:after="0" w:line="240" w:lineRule="auto"/>
              <w:jc w:val="center"/>
              <w:rPr>
                <w:rFonts w:ascii="Times New Roman" w:eastAsia="Times New Roman" w:hAnsi="Times New Roman" w:cs="Calibri"/>
                <w:b/>
                <w:iCs/>
                <w:sz w:val="24"/>
                <w:szCs w:val="24"/>
                <w:lang w:eastAsia="ar-SA"/>
              </w:rPr>
            </w:pPr>
            <w:r w:rsidRPr="00D80574">
              <w:rPr>
                <w:rFonts w:ascii="Times New Roman" w:eastAsia="Times New Roman" w:hAnsi="Times New Roman" w:cs="Calibri"/>
                <w:b/>
                <w:iCs/>
                <w:sz w:val="24"/>
                <w:szCs w:val="24"/>
                <w:lang w:eastAsia="ar-SA"/>
              </w:rPr>
              <w:t>30</w:t>
            </w:r>
          </w:p>
        </w:tc>
        <w:tc>
          <w:tcPr>
            <w:tcW w:w="1669" w:type="dxa"/>
            <w:tcBorders>
              <w:top w:val="nil"/>
              <w:left w:val="single" w:sz="8" w:space="0" w:color="auto"/>
              <w:right w:val="single" w:sz="8" w:space="0" w:color="auto"/>
            </w:tcBorders>
            <w:shd w:val="clear" w:color="auto" w:fill="auto"/>
          </w:tcPr>
          <w:p w14:paraId="0C40D185" w14:textId="77777777" w:rsidR="00D80574" w:rsidRPr="00D80574" w:rsidRDefault="00D80574" w:rsidP="00D80574">
            <w:pPr>
              <w:suppressAutoHyphens/>
              <w:spacing w:after="0" w:line="240" w:lineRule="auto"/>
              <w:jc w:val="center"/>
              <w:rPr>
                <w:rFonts w:ascii="Times New Roman" w:eastAsia="Times New Roman" w:hAnsi="Times New Roman" w:cs="Calibri"/>
                <w:iCs/>
                <w:sz w:val="24"/>
                <w:szCs w:val="24"/>
                <w:lang w:eastAsia="ar-SA"/>
              </w:rPr>
            </w:pPr>
          </w:p>
        </w:tc>
      </w:tr>
      <w:tr w:rsidR="00D80574" w:rsidRPr="00D80574" w14:paraId="10F80074" w14:textId="77777777" w:rsidTr="00D80574">
        <w:trPr>
          <w:trHeight w:val="270"/>
        </w:trPr>
        <w:tc>
          <w:tcPr>
            <w:tcW w:w="2977" w:type="dxa"/>
            <w:vMerge w:val="restart"/>
            <w:tcBorders>
              <w:top w:val="single" w:sz="4" w:space="0" w:color="auto"/>
              <w:left w:val="single" w:sz="8" w:space="0" w:color="auto"/>
              <w:bottom w:val="single" w:sz="8" w:space="0" w:color="auto"/>
              <w:right w:val="single" w:sz="8" w:space="0" w:color="auto"/>
            </w:tcBorders>
            <w:shd w:val="clear" w:color="auto" w:fill="auto"/>
          </w:tcPr>
          <w:p w14:paraId="38D4741F" w14:textId="77777777" w:rsidR="00D80574" w:rsidRPr="00D80574" w:rsidRDefault="00D80574" w:rsidP="00D80574">
            <w:pPr>
              <w:suppressAutoHyphens/>
              <w:spacing w:after="0" w:line="240" w:lineRule="auto"/>
              <w:jc w:val="both"/>
              <w:rPr>
                <w:rFonts w:ascii="Times New Roman" w:eastAsia="Times New Roman" w:hAnsi="Times New Roman" w:cs="Calibri"/>
                <w:bCs/>
                <w:lang w:eastAsia="ar-SA"/>
              </w:rPr>
            </w:pPr>
            <w:r w:rsidRPr="00D80574">
              <w:rPr>
                <w:rFonts w:ascii="Times New Roman" w:eastAsia="Times New Roman" w:hAnsi="Times New Roman" w:cs="Calibri"/>
                <w:b/>
                <w:bCs/>
                <w:lang w:eastAsia="ar-SA"/>
              </w:rPr>
              <w:t xml:space="preserve">Тема 1 </w:t>
            </w:r>
            <w:r w:rsidRPr="00D80574">
              <w:rPr>
                <w:rFonts w:ascii="Times New Roman" w:eastAsia="Times New Roman" w:hAnsi="Times New Roman" w:cs="Calibri"/>
                <w:bCs/>
                <w:lang w:eastAsia="ar-SA"/>
              </w:rPr>
              <w:t>Техническое оснащение ПОП</w:t>
            </w:r>
          </w:p>
        </w:tc>
        <w:tc>
          <w:tcPr>
            <w:tcW w:w="9616" w:type="dxa"/>
            <w:tcBorders>
              <w:top w:val="single" w:sz="8" w:space="0" w:color="auto"/>
              <w:left w:val="nil"/>
              <w:bottom w:val="single" w:sz="8" w:space="0" w:color="auto"/>
              <w:right w:val="single" w:sz="8" w:space="0" w:color="auto"/>
            </w:tcBorders>
            <w:shd w:val="clear" w:color="auto" w:fill="auto"/>
          </w:tcPr>
          <w:p w14:paraId="4977A2CD" w14:textId="77777777" w:rsidR="00D80574" w:rsidRPr="00D80574" w:rsidRDefault="00D80574" w:rsidP="00D80574">
            <w:pPr>
              <w:suppressAutoHyphens/>
              <w:spacing w:after="0" w:line="240" w:lineRule="auto"/>
              <w:rPr>
                <w:rFonts w:ascii="Times New Roman" w:eastAsia="Times New Roman" w:hAnsi="Times New Roman" w:cs="Calibri"/>
                <w:b/>
                <w:lang w:eastAsia="ar-SA"/>
              </w:rPr>
            </w:pPr>
            <w:r w:rsidRPr="00D80574">
              <w:rPr>
                <w:rFonts w:ascii="Times New Roman" w:eastAsia="Times New Roman" w:hAnsi="Times New Roman" w:cs="Calibri"/>
                <w:b/>
                <w:lang w:eastAsia="ar-SA"/>
              </w:rPr>
              <w:t xml:space="preserve">Содержание </w:t>
            </w:r>
          </w:p>
        </w:tc>
        <w:tc>
          <w:tcPr>
            <w:tcW w:w="873" w:type="dxa"/>
            <w:tcBorders>
              <w:top w:val="single" w:sz="4" w:space="0" w:color="auto"/>
              <w:left w:val="single" w:sz="8" w:space="0" w:color="auto"/>
              <w:bottom w:val="single" w:sz="4" w:space="0" w:color="auto"/>
              <w:right w:val="single" w:sz="8" w:space="0" w:color="auto"/>
            </w:tcBorders>
            <w:shd w:val="clear" w:color="auto" w:fill="auto"/>
          </w:tcPr>
          <w:p w14:paraId="0DAD6EA3" w14:textId="77777777" w:rsidR="00D80574" w:rsidRPr="00D80574" w:rsidRDefault="00D80574" w:rsidP="00D80574">
            <w:pPr>
              <w:suppressAutoHyphens/>
              <w:spacing w:after="0" w:line="240" w:lineRule="auto"/>
              <w:jc w:val="center"/>
              <w:rPr>
                <w:rFonts w:ascii="Times New Roman" w:eastAsia="Times New Roman" w:hAnsi="Times New Roman" w:cs="Calibri"/>
                <w:b/>
                <w:iCs/>
                <w:sz w:val="24"/>
                <w:szCs w:val="24"/>
                <w:lang w:eastAsia="ar-SA"/>
              </w:rPr>
            </w:pPr>
          </w:p>
        </w:tc>
        <w:tc>
          <w:tcPr>
            <w:tcW w:w="1669" w:type="dxa"/>
            <w:vMerge w:val="restart"/>
            <w:tcBorders>
              <w:top w:val="nil"/>
              <w:left w:val="single" w:sz="8" w:space="0" w:color="auto"/>
              <w:bottom w:val="single" w:sz="8" w:space="0" w:color="auto"/>
              <w:right w:val="single" w:sz="8" w:space="0" w:color="auto"/>
            </w:tcBorders>
            <w:shd w:val="clear" w:color="auto" w:fill="auto"/>
          </w:tcPr>
          <w:p w14:paraId="517A26B9"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ПК 1.1</w:t>
            </w:r>
          </w:p>
          <w:p w14:paraId="562C7A4C"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ОК 01- 09</w:t>
            </w:r>
          </w:p>
          <w:p w14:paraId="035C8F74"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ЛР6</w:t>
            </w:r>
          </w:p>
        </w:tc>
      </w:tr>
      <w:tr w:rsidR="00D80574" w:rsidRPr="00D80574" w14:paraId="082FF870" w14:textId="77777777" w:rsidTr="00D80574">
        <w:trPr>
          <w:trHeight w:val="1095"/>
        </w:trPr>
        <w:tc>
          <w:tcPr>
            <w:tcW w:w="2977" w:type="dxa"/>
            <w:vMerge/>
            <w:tcBorders>
              <w:top w:val="nil"/>
              <w:left w:val="single" w:sz="8" w:space="0" w:color="auto"/>
              <w:bottom w:val="single" w:sz="8" w:space="0" w:color="auto"/>
              <w:right w:val="single" w:sz="8" w:space="0" w:color="auto"/>
            </w:tcBorders>
            <w:vAlign w:val="center"/>
          </w:tcPr>
          <w:p w14:paraId="1536152B" w14:textId="77777777" w:rsidR="00D80574" w:rsidRPr="00D80574" w:rsidRDefault="00D80574" w:rsidP="00D80574">
            <w:pPr>
              <w:suppressAutoHyphens/>
              <w:spacing w:after="0" w:line="240" w:lineRule="auto"/>
              <w:rPr>
                <w:rFonts w:ascii="Times New Roman" w:eastAsia="Times New Roman" w:hAnsi="Times New Roman" w:cs="Calibri"/>
                <w:b/>
                <w:bCs/>
                <w:lang w:eastAsia="ar-SA"/>
              </w:rPr>
            </w:pPr>
          </w:p>
        </w:tc>
        <w:tc>
          <w:tcPr>
            <w:tcW w:w="9616" w:type="dxa"/>
            <w:tcBorders>
              <w:top w:val="nil"/>
              <w:left w:val="nil"/>
              <w:bottom w:val="single" w:sz="4" w:space="0" w:color="auto"/>
              <w:right w:val="single" w:sz="8" w:space="0" w:color="auto"/>
            </w:tcBorders>
            <w:shd w:val="clear" w:color="auto" w:fill="auto"/>
          </w:tcPr>
          <w:p w14:paraId="56D6E0D8"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rPr>
            </w:pPr>
            <w:r w:rsidRPr="00D80574">
              <w:rPr>
                <w:rFonts w:ascii="Times New Roman" w:eastAsia="Times New Roman" w:hAnsi="Times New Roman" w:cs="Calibri"/>
                <w:lang w:eastAsia="ar-SA"/>
              </w:rPr>
              <w:t xml:space="preserve">Знакомство с предприятием. Инструктаж по безопасным </w:t>
            </w:r>
            <w:proofErr w:type="gramStart"/>
            <w:r w:rsidRPr="00D80574">
              <w:rPr>
                <w:rFonts w:ascii="Times New Roman" w:eastAsia="Times New Roman" w:hAnsi="Times New Roman" w:cs="Calibri"/>
                <w:lang w:eastAsia="ar-SA"/>
              </w:rPr>
              <w:t>условиям  труда</w:t>
            </w:r>
            <w:proofErr w:type="gramEnd"/>
            <w:r w:rsidRPr="00D80574">
              <w:rPr>
                <w:rFonts w:ascii="Times New Roman" w:eastAsia="Times New Roman" w:hAnsi="Times New Roman" w:cs="Calibri"/>
                <w:lang w:eastAsia="ar-SA"/>
              </w:rPr>
              <w:t>,  технике безопасности, организации рабочего места при выполнении работ в условиях производства.</w:t>
            </w:r>
          </w:p>
          <w:p w14:paraId="0C7CB097"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rPr>
            </w:pPr>
            <w:r w:rsidRPr="00D80574">
              <w:rPr>
                <w:rFonts w:ascii="Times New Roman" w:eastAsia="TimesNewRomanPSMT" w:hAnsi="Times New Roman" w:cs="Times New Roman"/>
              </w:rPr>
              <w:t>Организация и подготовка рабочих мест к работе и безопасной эксплуатации технологического</w:t>
            </w:r>
          </w:p>
          <w:p w14:paraId="268F3679"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rPr>
            </w:pPr>
            <w:r w:rsidRPr="00D80574">
              <w:rPr>
                <w:rFonts w:ascii="Times New Roman" w:eastAsia="TimesNewRomanPSMT" w:hAnsi="Times New Roman" w:cs="Times New Roman"/>
              </w:rPr>
              <w:t>оборудования, производственного инвентаря, инструментов, весоизмерительных приборов в соответствии с инструкциями и регламентами</w:t>
            </w:r>
          </w:p>
          <w:p w14:paraId="5F297A79" w14:textId="77777777" w:rsidR="00D80574" w:rsidRPr="00D80574" w:rsidRDefault="00D80574" w:rsidP="00A438E0">
            <w:pPr>
              <w:numPr>
                <w:ilvl w:val="0"/>
                <w:numId w:val="63"/>
              </w:numPr>
              <w:suppressAutoHyphens/>
              <w:spacing w:after="0" w:line="240" w:lineRule="auto"/>
              <w:rPr>
                <w:rFonts w:ascii="Times New Roman" w:eastAsia="Times New Roman" w:hAnsi="Times New Roman" w:cs="Calibri"/>
                <w:b/>
                <w:lang w:eastAsia="ar-SA"/>
              </w:rPr>
            </w:pPr>
            <w:r w:rsidRPr="00D80574">
              <w:rPr>
                <w:rFonts w:ascii="Times New Roman" w:eastAsia="Times New Roman" w:hAnsi="Times New Roman" w:cs="Calibri"/>
                <w:lang w:eastAsia="ar-SA"/>
              </w:rPr>
              <w:t xml:space="preserve">Механическое оборудование: Универсальные приводы. Универсальные кухонные машины. </w:t>
            </w:r>
          </w:p>
          <w:p w14:paraId="554C6ED7" w14:textId="77777777" w:rsidR="00D80574" w:rsidRPr="00D80574" w:rsidRDefault="00D80574" w:rsidP="00A438E0">
            <w:pPr>
              <w:numPr>
                <w:ilvl w:val="0"/>
                <w:numId w:val="63"/>
              </w:numPr>
              <w:suppressAutoHyphens/>
              <w:autoSpaceDE w:val="0"/>
              <w:autoSpaceDN w:val="0"/>
              <w:adjustRightInd w:val="0"/>
              <w:spacing w:after="0" w:line="240" w:lineRule="auto"/>
              <w:rPr>
                <w:rFonts w:ascii="Times New Roman" w:eastAsia="Times New Roman" w:hAnsi="Times New Roman" w:cs="Times New Roman"/>
                <w:color w:val="000000"/>
              </w:rPr>
            </w:pPr>
            <w:r w:rsidRPr="00D80574">
              <w:rPr>
                <w:rFonts w:ascii="Times New Roman" w:eastAsia="Times New Roman" w:hAnsi="Times New Roman" w:cs="Times New Roman"/>
                <w:color w:val="000000"/>
              </w:rPr>
              <w:t xml:space="preserve">Оборудование для обработки овощей, плодов: картофелеочистительные машины, овощерезательные машины, соковыжималки, аппараты для обсушивания зелени (центрифуги). Классификация и характеристика. Назначение и устройство. Правила безопасной эксплуатации </w:t>
            </w:r>
          </w:p>
          <w:p w14:paraId="704503BF" w14:textId="77777777" w:rsidR="00D80574" w:rsidRPr="00D80574" w:rsidRDefault="00D80574" w:rsidP="00A438E0">
            <w:pPr>
              <w:numPr>
                <w:ilvl w:val="0"/>
                <w:numId w:val="63"/>
              </w:numPr>
              <w:suppressAutoHyphens/>
              <w:autoSpaceDE w:val="0"/>
              <w:autoSpaceDN w:val="0"/>
              <w:adjustRightInd w:val="0"/>
              <w:spacing w:after="0" w:line="240" w:lineRule="auto"/>
              <w:rPr>
                <w:rFonts w:ascii="Times New Roman" w:eastAsia="Times New Roman" w:hAnsi="Times New Roman" w:cs="Times New Roman"/>
                <w:color w:val="000000"/>
              </w:rPr>
            </w:pPr>
            <w:r w:rsidRPr="00D80574">
              <w:rPr>
                <w:rFonts w:ascii="Times New Roman" w:eastAsia="Times New Roman" w:hAnsi="Times New Roman" w:cs="Times New Roman"/>
                <w:color w:val="000000"/>
              </w:rPr>
              <w:t xml:space="preserve">Оборудование для обработки мяса, рыбы: мясорубки, фаршемешалки, машины для рыхления, котлетоформовочные машины, рыбоочиститель. Классификация и характеристика. Назначение и устройство. Правила безопасной эксплуатации. </w:t>
            </w:r>
          </w:p>
          <w:p w14:paraId="22ADA7D5" w14:textId="77777777" w:rsidR="00D80574" w:rsidRPr="00D80574" w:rsidRDefault="00D80574" w:rsidP="00A438E0">
            <w:pPr>
              <w:numPr>
                <w:ilvl w:val="0"/>
                <w:numId w:val="63"/>
              </w:numPr>
              <w:suppressAutoHyphens/>
              <w:autoSpaceDE w:val="0"/>
              <w:autoSpaceDN w:val="0"/>
              <w:adjustRightInd w:val="0"/>
              <w:spacing w:after="0" w:line="240" w:lineRule="auto"/>
              <w:rPr>
                <w:rFonts w:ascii="Times New Roman" w:eastAsia="Times New Roman" w:hAnsi="Times New Roman" w:cs="Times New Roman"/>
                <w:color w:val="000000"/>
              </w:rPr>
            </w:pPr>
            <w:r w:rsidRPr="00D80574">
              <w:rPr>
                <w:rFonts w:ascii="Times New Roman" w:eastAsia="Times New Roman" w:hAnsi="Times New Roman" w:cs="Times New Roman"/>
                <w:color w:val="000000"/>
              </w:rPr>
              <w:t xml:space="preserve">Оборудование для нарезки хлеба, гастрономических </w:t>
            </w:r>
            <w:proofErr w:type="gramStart"/>
            <w:r w:rsidRPr="00D80574">
              <w:rPr>
                <w:rFonts w:ascii="Times New Roman" w:eastAsia="Times New Roman" w:hAnsi="Times New Roman" w:cs="Times New Roman"/>
                <w:color w:val="000000"/>
              </w:rPr>
              <w:t>товаров:  хлеборезки</w:t>
            </w:r>
            <w:proofErr w:type="gramEnd"/>
            <w:r w:rsidRPr="00D80574">
              <w:rPr>
                <w:rFonts w:ascii="Times New Roman" w:eastAsia="Times New Roman" w:hAnsi="Times New Roman" w:cs="Times New Roman"/>
                <w:color w:val="000000"/>
              </w:rPr>
              <w:t xml:space="preserve">, слайсеры. </w:t>
            </w:r>
          </w:p>
          <w:p w14:paraId="7B0C4A27" w14:textId="77777777" w:rsidR="00D80574" w:rsidRPr="00D80574" w:rsidRDefault="00D80574" w:rsidP="00A438E0">
            <w:pPr>
              <w:numPr>
                <w:ilvl w:val="0"/>
                <w:numId w:val="63"/>
              </w:numPr>
              <w:suppressAutoHyphens/>
              <w:autoSpaceDE w:val="0"/>
              <w:autoSpaceDN w:val="0"/>
              <w:adjustRightInd w:val="0"/>
              <w:spacing w:after="0" w:line="240" w:lineRule="auto"/>
              <w:rPr>
                <w:rFonts w:ascii="Times New Roman" w:eastAsia="Times New Roman" w:hAnsi="Times New Roman" w:cs="Times New Roman"/>
                <w:color w:val="000000"/>
              </w:rPr>
            </w:pPr>
            <w:r w:rsidRPr="00D80574">
              <w:rPr>
                <w:rFonts w:ascii="Times New Roman" w:eastAsia="Times New Roman" w:hAnsi="Times New Roman" w:cs="Times New Roman"/>
                <w:color w:val="000000"/>
              </w:rPr>
              <w:t xml:space="preserve">Оборудование для процессов вакуумирования и упаковки. </w:t>
            </w:r>
          </w:p>
          <w:p w14:paraId="2185A7B7" w14:textId="77777777" w:rsidR="00D80574" w:rsidRPr="00D80574" w:rsidRDefault="00D80574" w:rsidP="00A438E0">
            <w:pPr>
              <w:numPr>
                <w:ilvl w:val="0"/>
                <w:numId w:val="63"/>
              </w:numPr>
              <w:suppressAutoHyphens/>
              <w:autoSpaceDE w:val="0"/>
              <w:autoSpaceDN w:val="0"/>
              <w:adjustRightInd w:val="0"/>
              <w:spacing w:after="0" w:line="240" w:lineRule="auto"/>
              <w:rPr>
                <w:rFonts w:ascii="Times New Roman" w:eastAsia="Times New Roman" w:hAnsi="Times New Roman" w:cs="Times New Roman"/>
                <w:color w:val="000000"/>
              </w:rPr>
            </w:pPr>
            <w:r w:rsidRPr="00D80574">
              <w:rPr>
                <w:rFonts w:ascii="Times New Roman" w:eastAsia="Times New Roman" w:hAnsi="Times New Roman" w:cs="Times New Roman"/>
                <w:color w:val="000000"/>
              </w:rPr>
              <w:t xml:space="preserve">Оборудование для тонкого измельчения продуктов в замороженном виде </w:t>
            </w:r>
          </w:p>
          <w:p w14:paraId="1F7FE08A" w14:textId="77777777" w:rsidR="00D80574" w:rsidRPr="00D80574" w:rsidRDefault="00D80574" w:rsidP="00A438E0">
            <w:pPr>
              <w:numPr>
                <w:ilvl w:val="0"/>
                <w:numId w:val="63"/>
              </w:numPr>
              <w:suppressAutoHyphens/>
              <w:autoSpaceDE w:val="0"/>
              <w:autoSpaceDN w:val="0"/>
              <w:adjustRightInd w:val="0"/>
              <w:spacing w:after="0" w:line="240" w:lineRule="auto"/>
              <w:rPr>
                <w:rFonts w:ascii="Times New Roman" w:eastAsia="Times New Roman" w:hAnsi="Times New Roman" w:cs="Times New Roman"/>
                <w:color w:val="000000"/>
              </w:rPr>
            </w:pPr>
            <w:r w:rsidRPr="00D80574">
              <w:rPr>
                <w:rFonts w:ascii="Times New Roman" w:eastAsia="Times New Roman" w:hAnsi="Times New Roman" w:cs="Times New Roman"/>
                <w:color w:val="000000"/>
              </w:rPr>
              <w:t>Оборудование для подготовки кондитерского сырья: просеивательные, тестомесильные машины, машины для взбивания. Назначение и устройство, правила безопасной эксплуатации.</w:t>
            </w:r>
          </w:p>
          <w:p w14:paraId="07D5C56F" w14:textId="77777777" w:rsidR="00D80574" w:rsidRPr="00D80574" w:rsidRDefault="00D80574" w:rsidP="00A438E0">
            <w:pPr>
              <w:numPr>
                <w:ilvl w:val="0"/>
                <w:numId w:val="63"/>
              </w:numPr>
              <w:suppressAutoHyphens/>
              <w:autoSpaceDE w:val="0"/>
              <w:autoSpaceDN w:val="0"/>
              <w:adjustRightInd w:val="0"/>
              <w:spacing w:after="0" w:line="240" w:lineRule="auto"/>
              <w:rPr>
                <w:rFonts w:ascii="Times New Roman" w:eastAsia="Times New Roman" w:hAnsi="Times New Roman" w:cs="Times New Roman"/>
                <w:color w:val="000000"/>
              </w:rPr>
            </w:pPr>
            <w:r w:rsidRPr="00D80574">
              <w:rPr>
                <w:rFonts w:ascii="Times New Roman" w:eastAsia="Times New Roman" w:hAnsi="Times New Roman" w:cs="Times New Roman"/>
                <w:color w:val="000000"/>
              </w:rPr>
              <w:t xml:space="preserve">Тепловое оборудование: варочное, жарочное, многофункциональное оборудование. Классификация и характеристика. Назначение и устройство. Правила безопасной эксплуатации. </w:t>
            </w:r>
          </w:p>
          <w:p w14:paraId="2F03E8C0" w14:textId="77777777" w:rsidR="00D80574" w:rsidRPr="00D80574" w:rsidRDefault="00D80574" w:rsidP="00A438E0">
            <w:pPr>
              <w:numPr>
                <w:ilvl w:val="0"/>
                <w:numId w:val="63"/>
              </w:numPr>
              <w:suppressAutoHyphens/>
              <w:autoSpaceDE w:val="0"/>
              <w:autoSpaceDN w:val="0"/>
              <w:adjustRightInd w:val="0"/>
              <w:spacing w:after="0" w:line="240" w:lineRule="auto"/>
              <w:jc w:val="both"/>
              <w:rPr>
                <w:rFonts w:ascii="Times New Roman" w:eastAsia="Times New Roman" w:hAnsi="Times New Roman" w:cs="Times New Roman"/>
                <w:color w:val="000000"/>
              </w:rPr>
            </w:pPr>
            <w:r w:rsidRPr="00D80574">
              <w:rPr>
                <w:rFonts w:ascii="Times New Roman" w:eastAsia="Times New Roman" w:hAnsi="Times New Roman" w:cs="Times New Roman"/>
                <w:color w:val="000000"/>
              </w:rPr>
              <w:t xml:space="preserve">Холодильное оборудование: Холодильные шкафы, холодильные камеры, холодильные прилавки и витрины, холодильные шкафы интенсивного охлаждения (шоковой заморозки), ледогенераторы. </w:t>
            </w:r>
          </w:p>
          <w:p w14:paraId="4404D4C8" w14:textId="77777777" w:rsidR="00D80574" w:rsidRPr="00D80574" w:rsidRDefault="00D80574" w:rsidP="00A438E0">
            <w:pPr>
              <w:numPr>
                <w:ilvl w:val="0"/>
                <w:numId w:val="63"/>
              </w:numPr>
              <w:suppressAutoHyphens/>
              <w:autoSpaceDE w:val="0"/>
              <w:autoSpaceDN w:val="0"/>
              <w:adjustRightInd w:val="0"/>
              <w:spacing w:after="0" w:line="240" w:lineRule="auto"/>
              <w:jc w:val="both"/>
              <w:rPr>
                <w:rFonts w:ascii="Times New Roman" w:eastAsia="Times New Roman" w:hAnsi="Times New Roman" w:cs="Times New Roman"/>
                <w:color w:val="000000"/>
              </w:rPr>
            </w:pPr>
            <w:r w:rsidRPr="00D80574">
              <w:rPr>
                <w:rFonts w:ascii="Times New Roman" w:eastAsia="Times New Roman" w:hAnsi="Times New Roman" w:cs="Times New Roman"/>
                <w:color w:val="000000"/>
              </w:rPr>
              <w:t>Оборудование для приготовления кофе отечественного и импортного производства. Назначение и устройство.</w:t>
            </w:r>
          </w:p>
        </w:tc>
        <w:tc>
          <w:tcPr>
            <w:tcW w:w="873" w:type="dxa"/>
            <w:tcBorders>
              <w:top w:val="single" w:sz="4" w:space="0" w:color="auto"/>
              <w:left w:val="single" w:sz="8" w:space="0" w:color="auto"/>
              <w:bottom w:val="single" w:sz="4" w:space="0" w:color="auto"/>
              <w:right w:val="single" w:sz="8" w:space="0" w:color="auto"/>
            </w:tcBorders>
            <w:vAlign w:val="center"/>
          </w:tcPr>
          <w:p w14:paraId="0863DDFE" w14:textId="77777777" w:rsidR="00D80574" w:rsidRPr="00D80574" w:rsidRDefault="00D80574" w:rsidP="00D80574">
            <w:pPr>
              <w:suppressAutoHyphens/>
              <w:spacing w:after="0" w:line="240" w:lineRule="auto"/>
              <w:jc w:val="center"/>
              <w:rPr>
                <w:rFonts w:ascii="Times New Roman" w:eastAsia="Times New Roman" w:hAnsi="Times New Roman" w:cs="Calibri"/>
                <w:iCs/>
                <w:sz w:val="24"/>
                <w:szCs w:val="24"/>
                <w:lang w:eastAsia="ar-SA"/>
              </w:rPr>
            </w:pPr>
          </w:p>
          <w:p w14:paraId="7A480ADF" w14:textId="77777777" w:rsidR="00D80574" w:rsidRPr="00D80574" w:rsidRDefault="00D80574" w:rsidP="00D80574">
            <w:pPr>
              <w:suppressAutoHyphens/>
              <w:spacing w:after="0" w:line="240" w:lineRule="auto"/>
              <w:jc w:val="center"/>
              <w:rPr>
                <w:rFonts w:ascii="Times New Roman" w:eastAsia="Times New Roman" w:hAnsi="Times New Roman" w:cs="Calibri"/>
                <w:iCs/>
                <w:sz w:val="24"/>
                <w:szCs w:val="24"/>
                <w:lang w:eastAsia="ar-SA"/>
              </w:rPr>
            </w:pPr>
          </w:p>
        </w:tc>
        <w:tc>
          <w:tcPr>
            <w:tcW w:w="1669" w:type="dxa"/>
            <w:vMerge/>
            <w:tcBorders>
              <w:top w:val="nil"/>
              <w:left w:val="single" w:sz="8" w:space="0" w:color="auto"/>
              <w:bottom w:val="single" w:sz="8" w:space="0" w:color="auto"/>
              <w:right w:val="single" w:sz="8" w:space="0" w:color="auto"/>
            </w:tcBorders>
            <w:vAlign w:val="center"/>
          </w:tcPr>
          <w:p w14:paraId="38D616A8" w14:textId="77777777" w:rsidR="00D80574" w:rsidRPr="00D80574" w:rsidRDefault="00D80574" w:rsidP="00D80574">
            <w:pPr>
              <w:suppressAutoHyphens/>
              <w:spacing w:after="0" w:line="240" w:lineRule="auto"/>
              <w:rPr>
                <w:rFonts w:ascii="Times New Roman" w:eastAsia="Times New Roman" w:hAnsi="Times New Roman" w:cs="Calibri"/>
                <w:i/>
                <w:iCs/>
                <w:sz w:val="24"/>
                <w:szCs w:val="24"/>
                <w:lang w:eastAsia="ar-SA"/>
              </w:rPr>
            </w:pPr>
          </w:p>
        </w:tc>
      </w:tr>
      <w:tr w:rsidR="00D80574" w:rsidRPr="00D80574" w14:paraId="48925A81" w14:textId="77777777" w:rsidTr="00D80574">
        <w:trPr>
          <w:trHeight w:val="336"/>
        </w:trPr>
        <w:tc>
          <w:tcPr>
            <w:tcW w:w="12593" w:type="dxa"/>
            <w:gridSpan w:val="2"/>
            <w:tcBorders>
              <w:top w:val="nil"/>
              <w:left w:val="single" w:sz="8" w:space="0" w:color="auto"/>
              <w:bottom w:val="single" w:sz="4" w:space="0" w:color="auto"/>
              <w:right w:val="single" w:sz="8" w:space="0" w:color="000000"/>
            </w:tcBorders>
            <w:shd w:val="clear" w:color="auto" w:fill="auto"/>
          </w:tcPr>
          <w:p w14:paraId="335A8627" w14:textId="77777777" w:rsidR="00D80574" w:rsidRPr="00D80574" w:rsidRDefault="00D80574" w:rsidP="00D80574">
            <w:pPr>
              <w:shd w:val="clear" w:color="auto" w:fill="FFFFFF"/>
              <w:suppressAutoHyphens/>
              <w:spacing w:after="0" w:line="240" w:lineRule="auto"/>
              <w:jc w:val="both"/>
              <w:rPr>
                <w:rFonts w:ascii="Times New Roman" w:eastAsia="Times New Roman" w:hAnsi="Times New Roman" w:cs="Calibri"/>
                <w:b/>
                <w:iCs/>
                <w:lang w:eastAsia="ar-SA"/>
              </w:rPr>
            </w:pPr>
            <w:r w:rsidRPr="00D80574">
              <w:rPr>
                <w:rFonts w:ascii="Times New Roman" w:eastAsia="Times New Roman" w:hAnsi="Times New Roman" w:cs="Calibri"/>
                <w:b/>
                <w:bCs/>
                <w:iCs/>
                <w:color w:val="000000"/>
                <w:spacing w:val="-2"/>
                <w:lang w:eastAsia="ar-SA"/>
              </w:rPr>
              <w:t xml:space="preserve">Раздел </w:t>
            </w:r>
            <w:r w:rsidRPr="00D80574">
              <w:rPr>
                <w:rFonts w:ascii="Times New Roman" w:eastAsia="Times New Roman" w:hAnsi="Times New Roman" w:cs="Calibri"/>
                <w:b/>
                <w:bCs/>
                <w:iCs/>
                <w:color w:val="000000"/>
                <w:spacing w:val="-2"/>
                <w:lang w:val="en-US" w:eastAsia="ar-SA"/>
              </w:rPr>
              <w:t>II</w:t>
            </w:r>
            <w:r w:rsidRPr="00D80574">
              <w:rPr>
                <w:rFonts w:ascii="Times New Roman" w:eastAsia="Times New Roman" w:hAnsi="Times New Roman" w:cs="Calibri"/>
                <w:b/>
                <w:bCs/>
                <w:iCs/>
                <w:color w:val="000000"/>
                <w:spacing w:val="-2"/>
                <w:lang w:eastAsia="ar-SA"/>
              </w:rPr>
              <w:t xml:space="preserve">. </w:t>
            </w:r>
            <w:r w:rsidRPr="00D80574">
              <w:rPr>
                <w:rFonts w:ascii="Times New Roman" w:eastAsia="Times New Roman" w:hAnsi="Times New Roman" w:cs="Calibri"/>
                <w:bCs/>
                <w:iCs/>
                <w:color w:val="000000"/>
                <w:spacing w:val="-2"/>
                <w:lang w:eastAsia="ar-SA"/>
              </w:rPr>
              <w:t>Технологические процессы производства продукции общественного питания массового изготовления и специализированных пищевых продуктов</w:t>
            </w:r>
          </w:p>
        </w:tc>
        <w:tc>
          <w:tcPr>
            <w:tcW w:w="873" w:type="dxa"/>
            <w:tcBorders>
              <w:top w:val="nil"/>
              <w:left w:val="nil"/>
              <w:right w:val="single" w:sz="8" w:space="0" w:color="auto"/>
            </w:tcBorders>
            <w:shd w:val="clear" w:color="auto" w:fill="auto"/>
          </w:tcPr>
          <w:p w14:paraId="32D9591D" w14:textId="77777777" w:rsidR="00D80574" w:rsidRPr="00D80574" w:rsidRDefault="00D80574" w:rsidP="00D80574">
            <w:pPr>
              <w:suppressAutoHyphens/>
              <w:spacing w:after="0" w:line="240" w:lineRule="auto"/>
              <w:jc w:val="center"/>
              <w:rPr>
                <w:rFonts w:ascii="Times New Roman" w:eastAsia="Times New Roman" w:hAnsi="Times New Roman" w:cs="Calibri"/>
                <w:b/>
                <w:iCs/>
                <w:sz w:val="24"/>
                <w:szCs w:val="24"/>
                <w:lang w:eastAsia="ar-SA"/>
              </w:rPr>
            </w:pPr>
            <w:r w:rsidRPr="00D80574">
              <w:rPr>
                <w:rFonts w:ascii="Times New Roman" w:eastAsia="Times New Roman" w:hAnsi="Times New Roman" w:cs="Calibri"/>
                <w:b/>
                <w:iCs/>
                <w:sz w:val="24"/>
                <w:szCs w:val="24"/>
                <w:lang w:eastAsia="ar-SA"/>
              </w:rPr>
              <w:t>114</w:t>
            </w:r>
          </w:p>
        </w:tc>
        <w:tc>
          <w:tcPr>
            <w:tcW w:w="1669" w:type="dxa"/>
            <w:tcBorders>
              <w:top w:val="nil"/>
              <w:left w:val="nil"/>
              <w:right w:val="single" w:sz="8" w:space="0" w:color="auto"/>
            </w:tcBorders>
            <w:shd w:val="clear" w:color="auto" w:fill="auto"/>
          </w:tcPr>
          <w:p w14:paraId="573C8A4C" w14:textId="77777777" w:rsidR="00D80574" w:rsidRPr="00D80574" w:rsidRDefault="00D80574" w:rsidP="00D80574">
            <w:pPr>
              <w:suppressAutoHyphens/>
              <w:spacing w:after="0" w:line="240" w:lineRule="auto"/>
              <w:jc w:val="center"/>
              <w:rPr>
                <w:rFonts w:ascii="Times New Roman" w:eastAsia="Times New Roman" w:hAnsi="Times New Roman" w:cs="Calibri"/>
                <w:i/>
                <w:iCs/>
                <w:sz w:val="24"/>
                <w:szCs w:val="24"/>
                <w:lang w:eastAsia="ar-SA"/>
              </w:rPr>
            </w:pPr>
            <w:r w:rsidRPr="00D80574">
              <w:rPr>
                <w:rFonts w:ascii="Times New Roman" w:eastAsia="Times New Roman" w:hAnsi="Times New Roman" w:cs="Calibri"/>
                <w:i/>
                <w:iCs/>
                <w:sz w:val="24"/>
                <w:szCs w:val="24"/>
                <w:lang w:eastAsia="ar-SA"/>
              </w:rPr>
              <w:t> </w:t>
            </w:r>
          </w:p>
        </w:tc>
      </w:tr>
      <w:tr w:rsidR="00D80574" w:rsidRPr="00D80574" w14:paraId="3ACCCFB7" w14:textId="77777777" w:rsidTr="00D80574">
        <w:trPr>
          <w:trHeight w:val="409"/>
        </w:trPr>
        <w:tc>
          <w:tcPr>
            <w:tcW w:w="2977" w:type="dxa"/>
            <w:vMerge w:val="restart"/>
            <w:tcBorders>
              <w:top w:val="single" w:sz="4" w:space="0" w:color="auto"/>
              <w:left w:val="single" w:sz="8" w:space="0" w:color="auto"/>
              <w:bottom w:val="single" w:sz="8" w:space="0" w:color="auto"/>
              <w:right w:val="single" w:sz="8" w:space="0" w:color="auto"/>
            </w:tcBorders>
            <w:shd w:val="clear" w:color="auto" w:fill="auto"/>
          </w:tcPr>
          <w:p w14:paraId="31A6D8FC" w14:textId="77777777" w:rsidR="00D80574" w:rsidRPr="00D80574" w:rsidRDefault="00D80574" w:rsidP="00D80574">
            <w:pPr>
              <w:shd w:val="clear" w:color="auto" w:fill="FFFFFF"/>
              <w:suppressAutoHyphens/>
              <w:spacing w:after="0" w:line="240" w:lineRule="auto"/>
              <w:ind w:firstLine="25"/>
              <w:rPr>
                <w:rFonts w:ascii="Times New Roman" w:eastAsia="Times New Roman" w:hAnsi="Times New Roman" w:cs="Calibri"/>
                <w:b/>
                <w:bCs/>
                <w:sz w:val="24"/>
                <w:szCs w:val="24"/>
                <w:lang w:eastAsia="ar-SA"/>
              </w:rPr>
            </w:pPr>
            <w:r w:rsidRPr="00D80574">
              <w:rPr>
                <w:rFonts w:ascii="Times New Roman" w:eastAsia="Times New Roman" w:hAnsi="Times New Roman" w:cs="Calibri"/>
                <w:b/>
                <w:bCs/>
                <w:sz w:val="24"/>
                <w:szCs w:val="24"/>
                <w:lang w:eastAsia="ar-SA"/>
              </w:rPr>
              <w:lastRenderedPageBreak/>
              <w:t>Тема 2.1</w:t>
            </w:r>
          </w:p>
          <w:p w14:paraId="68DF1862" w14:textId="77777777" w:rsidR="00D80574" w:rsidRPr="00D80574" w:rsidRDefault="00D80574" w:rsidP="00D80574">
            <w:pPr>
              <w:shd w:val="clear" w:color="auto" w:fill="FFFFFF"/>
              <w:suppressAutoHyphens/>
              <w:spacing w:after="0" w:line="240" w:lineRule="auto"/>
              <w:ind w:firstLine="25"/>
              <w:jc w:val="both"/>
              <w:rPr>
                <w:rFonts w:ascii="Times New Roman" w:eastAsia="Times New Roman" w:hAnsi="Times New Roman" w:cs="Calibri"/>
                <w:b/>
                <w:bCs/>
                <w:sz w:val="24"/>
                <w:szCs w:val="24"/>
                <w:lang w:eastAsia="ar-SA"/>
              </w:rPr>
            </w:pPr>
            <w:r w:rsidRPr="00D80574">
              <w:rPr>
                <w:rFonts w:ascii="Times New Roman" w:eastAsia="Times New Roman" w:hAnsi="Times New Roman" w:cs="Calibri"/>
                <w:sz w:val="24"/>
                <w:szCs w:val="24"/>
                <w:lang w:eastAsia="ar-SA"/>
              </w:rPr>
              <w:t>Организация и ведение процессов приготовления и подготовки к реализации полуфабрикатов высокой степени готовности из овощей и грибов для блюд, кулинарных изделий массового изготовления</w:t>
            </w:r>
          </w:p>
        </w:tc>
        <w:tc>
          <w:tcPr>
            <w:tcW w:w="9616" w:type="dxa"/>
            <w:tcBorders>
              <w:top w:val="single" w:sz="4" w:space="0" w:color="auto"/>
              <w:left w:val="nil"/>
              <w:bottom w:val="single" w:sz="8" w:space="0" w:color="auto"/>
              <w:right w:val="single" w:sz="8" w:space="0" w:color="auto"/>
            </w:tcBorders>
            <w:shd w:val="clear" w:color="auto" w:fill="auto"/>
          </w:tcPr>
          <w:p w14:paraId="51B74377" w14:textId="77777777" w:rsidR="00D80574" w:rsidRPr="00D80574" w:rsidRDefault="00D80574" w:rsidP="00D80574">
            <w:pPr>
              <w:suppressAutoHyphens/>
              <w:spacing w:after="0" w:line="240" w:lineRule="auto"/>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 xml:space="preserve">Содержание </w:t>
            </w:r>
          </w:p>
        </w:tc>
        <w:tc>
          <w:tcPr>
            <w:tcW w:w="873" w:type="dxa"/>
            <w:tcBorders>
              <w:top w:val="single" w:sz="4" w:space="0" w:color="auto"/>
              <w:left w:val="single" w:sz="8" w:space="0" w:color="auto"/>
              <w:bottom w:val="single" w:sz="4" w:space="0" w:color="auto"/>
              <w:right w:val="single" w:sz="8" w:space="0" w:color="auto"/>
            </w:tcBorders>
            <w:shd w:val="clear" w:color="auto" w:fill="auto"/>
          </w:tcPr>
          <w:p w14:paraId="7EA3FA3A" w14:textId="77777777" w:rsidR="00D80574" w:rsidRPr="00D80574" w:rsidRDefault="00D80574" w:rsidP="00D80574">
            <w:pPr>
              <w:suppressAutoHyphens/>
              <w:spacing w:after="0" w:line="240" w:lineRule="auto"/>
              <w:jc w:val="center"/>
              <w:rPr>
                <w:rFonts w:ascii="Times New Roman" w:eastAsia="Times New Roman" w:hAnsi="Times New Roman" w:cs="Calibri"/>
                <w:b/>
                <w:iCs/>
                <w:sz w:val="24"/>
                <w:szCs w:val="24"/>
                <w:lang w:eastAsia="ar-SA"/>
              </w:rPr>
            </w:pPr>
            <w:r w:rsidRPr="00D80574">
              <w:rPr>
                <w:rFonts w:ascii="Times New Roman" w:eastAsia="Times New Roman" w:hAnsi="Times New Roman" w:cs="Calibri"/>
                <w:b/>
                <w:iCs/>
                <w:sz w:val="24"/>
                <w:szCs w:val="24"/>
                <w:lang w:eastAsia="ar-SA"/>
              </w:rPr>
              <w:t>18</w:t>
            </w:r>
          </w:p>
        </w:tc>
        <w:tc>
          <w:tcPr>
            <w:tcW w:w="1669" w:type="dxa"/>
            <w:vMerge w:val="restart"/>
            <w:tcBorders>
              <w:top w:val="nil"/>
              <w:left w:val="single" w:sz="8" w:space="0" w:color="auto"/>
              <w:right w:val="single" w:sz="8" w:space="0" w:color="auto"/>
            </w:tcBorders>
            <w:shd w:val="clear" w:color="auto" w:fill="auto"/>
          </w:tcPr>
          <w:p w14:paraId="73C386A4"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ПК 1.2</w:t>
            </w:r>
          </w:p>
          <w:p w14:paraId="2F114049"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ОК 01- 09</w:t>
            </w:r>
          </w:p>
          <w:p w14:paraId="43DBE9FD"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ЛР6</w:t>
            </w:r>
          </w:p>
          <w:p w14:paraId="66AC74F6"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p>
          <w:p w14:paraId="010FEA59"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p>
          <w:p w14:paraId="5A9DF7CD"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p>
          <w:p w14:paraId="79385866"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p>
          <w:p w14:paraId="01A44010"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p>
          <w:p w14:paraId="153A54CC"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p>
          <w:p w14:paraId="79D3C550"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p>
          <w:p w14:paraId="4C458409"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p>
          <w:p w14:paraId="21E73A24"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p>
          <w:p w14:paraId="3EAE4DFF"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p>
          <w:p w14:paraId="3FF2FE16"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p>
          <w:p w14:paraId="680A72A6"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p>
          <w:p w14:paraId="73DD3047"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p>
          <w:p w14:paraId="07921C2B"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p>
          <w:p w14:paraId="0B4F4137"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p>
          <w:p w14:paraId="7A85992B"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p>
          <w:p w14:paraId="7251FDAE"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p>
          <w:p w14:paraId="4E7DEE2D"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ПК 1.2</w:t>
            </w:r>
          </w:p>
          <w:p w14:paraId="502718D3"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ОК 01- 09</w:t>
            </w:r>
          </w:p>
          <w:p w14:paraId="06F046C0"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ЛР6</w:t>
            </w:r>
          </w:p>
          <w:p w14:paraId="4AD6DD09"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p>
          <w:p w14:paraId="2FEA7F55"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p>
          <w:p w14:paraId="5223AA48"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p>
          <w:p w14:paraId="3D487428"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p>
          <w:p w14:paraId="1F9D00DE"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p>
          <w:p w14:paraId="6537126C"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p>
          <w:p w14:paraId="0CCAA7E8"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p>
          <w:p w14:paraId="55982D9F"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p>
          <w:p w14:paraId="4A1B0B65"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ПК 1.2</w:t>
            </w:r>
          </w:p>
          <w:p w14:paraId="0A910B58"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ОК 01- 09</w:t>
            </w:r>
          </w:p>
          <w:p w14:paraId="796CE6CA"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ЛР6</w:t>
            </w:r>
          </w:p>
          <w:p w14:paraId="61DEB995"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p>
          <w:p w14:paraId="3882800A"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p>
          <w:p w14:paraId="0176E397"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p>
          <w:p w14:paraId="4905D72B"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p>
          <w:p w14:paraId="001C791F"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p>
          <w:p w14:paraId="5F5F59CD"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p>
          <w:p w14:paraId="6804E883"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ПК 1.2</w:t>
            </w:r>
          </w:p>
          <w:p w14:paraId="1F58C60E"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ОК 01- 09</w:t>
            </w:r>
          </w:p>
          <w:p w14:paraId="2BB2C01C"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ЛР6</w:t>
            </w:r>
          </w:p>
          <w:p w14:paraId="0380AE6B"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p>
          <w:p w14:paraId="7AAFF3D8"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p>
          <w:p w14:paraId="4B2A8F6B"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p>
        </w:tc>
      </w:tr>
      <w:tr w:rsidR="00D80574" w:rsidRPr="00D80574" w14:paraId="4BA8D896" w14:textId="77777777" w:rsidTr="00D80574">
        <w:trPr>
          <w:trHeight w:val="780"/>
        </w:trPr>
        <w:tc>
          <w:tcPr>
            <w:tcW w:w="2977" w:type="dxa"/>
            <w:vMerge/>
            <w:tcBorders>
              <w:top w:val="nil"/>
              <w:left w:val="single" w:sz="8" w:space="0" w:color="auto"/>
              <w:bottom w:val="single" w:sz="4" w:space="0" w:color="auto"/>
              <w:right w:val="single" w:sz="8" w:space="0" w:color="auto"/>
            </w:tcBorders>
            <w:vAlign w:val="center"/>
          </w:tcPr>
          <w:p w14:paraId="5E498322" w14:textId="77777777" w:rsidR="00D80574" w:rsidRPr="00D80574" w:rsidRDefault="00D80574" w:rsidP="00D80574">
            <w:pPr>
              <w:suppressAutoHyphens/>
              <w:spacing w:after="0" w:line="240" w:lineRule="auto"/>
              <w:rPr>
                <w:rFonts w:ascii="Times New Roman" w:eastAsia="Times New Roman" w:hAnsi="Times New Roman" w:cs="Calibri"/>
                <w:b/>
                <w:bCs/>
                <w:sz w:val="24"/>
                <w:szCs w:val="24"/>
                <w:lang w:eastAsia="ar-SA"/>
              </w:rPr>
            </w:pPr>
          </w:p>
        </w:tc>
        <w:tc>
          <w:tcPr>
            <w:tcW w:w="9616" w:type="dxa"/>
            <w:tcBorders>
              <w:top w:val="nil"/>
              <w:left w:val="nil"/>
              <w:bottom w:val="single" w:sz="8" w:space="0" w:color="auto"/>
              <w:right w:val="single" w:sz="4" w:space="0" w:color="auto"/>
            </w:tcBorders>
            <w:shd w:val="clear" w:color="auto" w:fill="auto"/>
          </w:tcPr>
          <w:p w14:paraId="45389F85"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4"/>
                <w:szCs w:val="24"/>
              </w:rPr>
            </w:pPr>
            <w:r w:rsidRPr="00D80574">
              <w:rPr>
                <w:rFonts w:ascii="Times New Roman" w:eastAsia="TimesNewRomanPSMT" w:hAnsi="Times New Roman" w:cs="Times New Roman"/>
                <w:sz w:val="24"/>
                <w:szCs w:val="24"/>
              </w:rPr>
              <w:t>1.Выполнять подготовку рабочих мест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14:paraId="284C87EF"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Calibri"/>
                <w:bCs/>
                <w:sz w:val="24"/>
                <w:szCs w:val="24"/>
              </w:rPr>
            </w:pPr>
            <w:r w:rsidRPr="00D80574">
              <w:rPr>
                <w:rFonts w:ascii="Times New Roman" w:eastAsia="Times New Roman" w:hAnsi="Times New Roman" w:cs="Times New Roman"/>
                <w:sz w:val="24"/>
                <w:szCs w:val="24"/>
                <w:lang w:eastAsia="ar-SA"/>
              </w:rPr>
              <w:t>2. </w:t>
            </w:r>
            <w:r w:rsidRPr="00D80574">
              <w:rPr>
                <w:rFonts w:ascii="Times New Roman" w:eastAsia="Times New Roman" w:hAnsi="Times New Roman" w:cs="Calibri"/>
                <w:bCs/>
                <w:sz w:val="24"/>
                <w:szCs w:val="24"/>
              </w:rPr>
              <w:t>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w:t>
            </w:r>
          </w:p>
          <w:p w14:paraId="1B07B4C4" w14:textId="77777777" w:rsidR="00D80574" w:rsidRPr="00D80574" w:rsidRDefault="00D80574" w:rsidP="00D80574">
            <w:pPr>
              <w:spacing w:after="0" w:line="240" w:lineRule="auto"/>
              <w:jc w:val="both"/>
              <w:rPr>
                <w:rFonts w:ascii="Times New Roman" w:eastAsia="Times New Roman" w:hAnsi="Times New Roman" w:cs="Calibri"/>
                <w:bCs/>
                <w:sz w:val="24"/>
                <w:szCs w:val="24"/>
              </w:rPr>
            </w:pPr>
            <w:r w:rsidRPr="00D80574">
              <w:rPr>
                <w:rFonts w:ascii="Times New Roman" w:eastAsia="Times New Roman" w:hAnsi="Times New Roman" w:cs="Calibri"/>
                <w:bCs/>
                <w:sz w:val="24"/>
                <w:szCs w:val="24"/>
              </w:rPr>
              <w:t>3.Выбор, подготовка основных продуктов и дополнительных ингредиентов (вручную и механическим способом) с учетом их сочетаемости с основным продуктом.</w:t>
            </w:r>
          </w:p>
          <w:p w14:paraId="11AE8DFC" w14:textId="77777777" w:rsidR="00D80574" w:rsidRPr="00D80574" w:rsidRDefault="00D80574" w:rsidP="00D80574">
            <w:pPr>
              <w:spacing w:after="0" w:line="240" w:lineRule="auto"/>
              <w:jc w:val="both"/>
              <w:rPr>
                <w:rFonts w:ascii="Times New Roman" w:eastAsia="Times New Roman" w:hAnsi="Times New Roman" w:cs="Calibri"/>
                <w:bCs/>
                <w:sz w:val="24"/>
                <w:szCs w:val="24"/>
              </w:rPr>
            </w:pPr>
            <w:r w:rsidRPr="00D80574">
              <w:rPr>
                <w:rFonts w:ascii="Times New Roman" w:eastAsia="Times New Roman" w:hAnsi="Times New Roman" w:cs="Calibri"/>
                <w:bCs/>
                <w:sz w:val="24"/>
                <w:szCs w:val="24"/>
              </w:rPr>
              <w:t>4.Приготовление полуфабрикатов из овощей, грибов для блюд, кулинарных изделий, в том числе региональных, массового изготовления высокой степени готовности,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w:t>
            </w:r>
          </w:p>
        </w:tc>
        <w:tc>
          <w:tcPr>
            <w:tcW w:w="873" w:type="dxa"/>
            <w:tcBorders>
              <w:top w:val="single" w:sz="4" w:space="0" w:color="auto"/>
              <w:left w:val="single" w:sz="4" w:space="0" w:color="auto"/>
              <w:bottom w:val="single" w:sz="8" w:space="0" w:color="auto"/>
              <w:right w:val="single" w:sz="8" w:space="0" w:color="auto"/>
            </w:tcBorders>
            <w:vAlign w:val="center"/>
          </w:tcPr>
          <w:p w14:paraId="7089BAA9" w14:textId="77777777" w:rsidR="00D80574" w:rsidRPr="00D80574" w:rsidRDefault="00D80574" w:rsidP="00D80574">
            <w:pPr>
              <w:suppressAutoHyphens/>
              <w:spacing w:after="0" w:line="240" w:lineRule="auto"/>
              <w:jc w:val="center"/>
              <w:rPr>
                <w:rFonts w:ascii="Times New Roman" w:eastAsia="Times New Roman" w:hAnsi="Times New Roman" w:cs="Calibri"/>
                <w:iCs/>
                <w:sz w:val="24"/>
                <w:szCs w:val="24"/>
                <w:lang w:eastAsia="ar-SA"/>
              </w:rPr>
            </w:pPr>
          </w:p>
          <w:p w14:paraId="6ECAD57C" w14:textId="77777777" w:rsidR="00D80574" w:rsidRPr="00D80574" w:rsidRDefault="00D80574" w:rsidP="00D80574">
            <w:pPr>
              <w:suppressAutoHyphens/>
              <w:spacing w:after="0" w:line="240" w:lineRule="auto"/>
              <w:jc w:val="center"/>
              <w:rPr>
                <w:rFonts w:ascii="Times New Roman" w:eastAsia="Times New Roman" w:hAnsi="Times New Roman" w:cs="Calibri"/>
                <w:iCs/>
                <w:sz w:val="24"/>
                <w:szCs w:val="24"/>
                <w:lang w:eastAsia="ar-SA"/>
              </w:rPr>
            </w:pPr>
          </w:p>
        </w:tc>
        <w:tc>
          <w:tcPr>
            <w:tcW w:w="1669" w:type="dxa"/>
            <w:vMerge/>
            <w:tcBorders>
              <w:left w:val="single" w:sz="8" w:space="0" w:color="auto"/>
              <w:right w:val="single" w:sz="8" w:space="0" w:color="auto"/>
            </w:tcBorders>
            <w:vAlign w:val="center"/>
          </w:tcPr>
          <w:p w14:paraId="766CEC0E" w14:textId="77777777" w:rsidR="00D80574" w:rsidRPr="00D80574" w:rsidRDefault="00D80574" w:rsidP="00D80574">
            <w:pPr>
              <w:suppressAutoHyphens/>
              <w:spacing w:after="0" w:line="240" w:lineRule="auto"/>
              <w:rPr>
                <w:rFonts w:ascii="Times New Roman" w:eastAsia="Times New Roman" w:hAnsi="Times New Roman" w:cs="Calibri"/>
                <w:i/>
                <w:iCs/>
                <w:sz w:val="24"/>
                <w:szCs w:val="24"/>
                <w:lang w:eastAsia="ar-SA"/>
              </w:rPr>
            </w:pPr>
          </w:p>
        </w:tc>
      </w:tr>
      <w:tr w:rsidR="00D80574" w:rsidRPr="00D80574" w14:paraId="624E8FEF" w14:textId="77777777" w:rsidTr="00D80574">
        <w:trPr>
          <w:trHeight w:val="240"/>
        </w:trPr>
        <w:tc>
          <w:tcPr>
            <w:tcW w:w="2977" w:type="dxa"/>
            <w:vMerge w:val="restart"/>
            <w:tcBorders>
              <w:top w:val="single" w:sz="4" w:space="0" w:color="auto"/>
              <w:left w:val="single" w:sz="8" w:space="0" w:color="auto"/>
              <w:right w:val="single" w:sz="8" w:space="0" w:color="auto"/>
            </w:tcBorders>
          </w:tcPr>
          <w:p w14:paraId="2789C3F1" w14:textId="77777777" w:rsidR="00D80574" w:rsidRPr="00D80574" w:rsidRDefault="00D80574" w:rsidP="00D80574">
            <w:pPr>
              <w:suppressAutoHyphens/>
              <w:spacing w:after="0" w:line="240" w:lineRule="auto"/>
              <w:rPr>
                <w:rFonts w:ascii="Times New Roman" w:eastAsia="Times New Roman" w:hAnsi="Times New Roman" w:cs="Calibri"/>
                <w:b/>
                <w:bCs/>
                <w:sz w:val="24"/>
                <w:szCs w:val="24"/>
                <w:lang w:eastAsia="ar-SA"/>
              </w:rPr>
            </w:pPr>
            <w:r w:rsidRPr="00D80574">
              <w:rPr>
                <w:rFonts w:ascii="Times New Roman" w:eastAsia="Times New Roman" w:hAnsi="Times New Roman" w:cs="Calibri"/>
                <w:b/>
                <w:bCs/>
                <w:sz w:val="24"/>
                <w:szCs w:val="24"/>
                <w:lang w:eastAsia="ar-SA"/>
              </w:rPr>
              <w:t xml:space="preserve">Тема 2.2 </w:t>
            </w:r>
          </w:p>
          <w:p w14:paraId="6B2EB908" w14:textId="77777777" w:rsidR="00D80574" w:rsidRPr="00D80574" w:rsidRDefault="00D80574" w:rsidP="00D80574">
            <w:pPr>
              <w:suppressAutoHyphens/>
              <w:spacing w:after="0" w:line="240" w:lineRule="auto"/>
              <w:rPr>
                <w:rFonts w:ascii="Times New Roman" w:eastAsia="Times New Roman" w:hAnsi="Times New Roman" w:cs="Calibri"/>
                <w:b/>
                <w:bCs/>
                <w:sz w:val="24"/>
                <w:szCs w:val="24"/>
                <w:lang w:eastAsia="ar-SA"/>
              </w:rPr>
            </w:pPr>
            <w:r w:rsidRPr="00D80574">
              <w:rPr>
                <w:rFonts w:ascii="Times New Roman" w:eastAsia="Times New Roman" w:hAnsi="Times New Roman" w:cs="Calibri"/>
                <w:sz w:val="24"/>
                <w:szCs w:val="24"/>
                <w:lang w:eastAsia="ar-SA"/>
              </w:rPr>
              <w:t>Организация и ведение процессов приготовления и подготовки к реализации полуфабрикатов высокой степени готовности из рыбы и нерыбного водного сырья для блюд, кулинарных изделий массового изготовления</w:t>
            </w:r>
          </w:p>
        </w:tc>
        <w:tc>
          <w:tcPr>
            <w:tcW w:w="9616" w:type="dxa"/>
            <w:tcBorders>
              <w:top w:val="single" w:sz="8" w:space="0" w:color="auto"/>
              <w:left w:val="nil"/>
              <w:bottom w:val="single" w:sz="4" w:space="0" w:color="auto"/>
              <w:right w:val="single" w:sz="8" w:space="0" w:color="auto"/>
            </w:tcBorders>
            <w:shd w:val="clear" w:color="auto" w:fill="auto"/>
          </w:tcPr>
          <w:p w14:paraId="7A7D68DB" w14:textId="77777777" w:rsidR="00D80574" w:rsidRPr="00D80574" w:rsidRDefault="00D80574" w:rsidP="00D80574">
            <w:pPr>
              <w:shd w:val="clear" w:color="auto" w:fill="FFFFFF"/>
              <w:suppressAutoHyphens/>
              <w:spacing w:after="0" w:line="240" w:lineRule="auto"/>
              <w:rPr>
                <w:rFonts w:ascii="Times New Roman" w:eastAsia="Times New Roman" w:hAnsi="Times New Roman" w:cs="Calibri"/>
                <w:b/>
                <w:i/>
                <w:sz w:val="24"/>
                <w:szCs w:val="24"/>
                <w:lang w:eastAsia="ar-SA"/>
              </w:rPr>
            </w:pPr>
            <w:r w:rsidRPr="00D80574">
              <w:rPr>
                <w:rFonts w:ascii="Times New Roman" w:eastAsia="Times New Roman" w:hAnsi="Times New Roman" w:cs="Calibri"/>
                <w:b/>
                <w:sz w:val="24"/>
                <w:szCs w:val="24"/>
                <w:lang w:eastAsia="ar-SA"/>
              </w:rPr>
              <w:t>Содержание</w:t>
            </w:r>
          </w:p>
        </w:tc>
        <w:tc>
          <w:tcPr>
            <w:tcW w:w="873" w:type="dxa"/>
            <w:tcBorders>
              <w:top w:val="single" w:sz="4" w:space="0" w:color="auto"/>
              <w:left w:val="nil"/>
              <w:bottom w:val="single" w:sz="4" w:space="0" w:color="auto"/>
              <w:right w:val="single" w:sz="8" w:space="0" w:color="auto"/>
            </w:tcBorders>
            <w:shd w:val="clear" w:color="auto" w:fill="auto"/>
          </w:tcPr>
          <w:p w14:paraId="382C8AA0" w14:textId="77777777" w:rsidR="00D80574" w:rsidRPr="00D80574" w:rsidRDefault="00D80574" w:rsidP="00D80574">
            <w:pPr>
              <w:suppressAutoHyphens/>
              <w:spacing w:after="0" w:line="240" w:lineRule="auto"/>
              <w:jc w:val="center"/>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24</w:t>
            </w:r>
          </w:p>
        </w:tc>
        <w:tc>
          <w:tcPr>
            <w:tcW w:w="1669" w:type="dxa"/>
            <w:vMerge/>
            <w:tcBorders>
              <w:left w:val="single" w:sz="8" w:space="0" w:color="auto"/>
              <w:right w:val="single" w:sz="8" w:space="0" w:color="auto"/>
            </w:tcBorders>
            <w:vAlign w:val="center"/>
          </w:tcPr>
          <w:p w14:paraId="1FCEF9B6" w14:textId="77777777" w:rsidR="00D80574" w:rsidRPr="00D80574" w:rsidRDefault="00D80574" w:rsidP="00D80574">
            <w:pPr>
              <w:suppressAutoHyphens/>
              <w:spacing w:after="0" w:line="240" w:lineRule="auto"/>
              <w:rPr>
                <w:rFonts w:ascii="Times New Roman" w:eastAsia="Times New Roman" w:hAnsi="Times New Roman" w:cs="Calibri"/>
                <w:i/>
                <w:iCs/>
                <w:sz w:val="24"/>
                <w:szCs w:val="24"/>
                <w:lang w:eastAsia="ar-SA"/>
              </w:rPr>
            </w:pPr>
          </w:p>
        </w:tc>
      </w:tr>
      <w:tr w:rsidR="00D80574" w:rsidRPr="00D80574" w14:paraId="2E6A00C3" w14:textId="77777777" w:rsidTr="00D80574">
        <w:trPr>
          <w:trHeight w:val="2730"/>
        </w:trPr>
        <w:tc>
          <w:tcPr>
            <w:tcW w:w="2977" w:type="dxa"/>
            <w:vMerge/>
            <w:tcBorders>
              <w:left w:val="single" w:sz="8" w:space="0" w:color="auto"/>
              <w:bottom w:val="single" w:sz="4" w:space="0" w:color="auto"/>
              <w:right w:val="single" w:sz="8" w:space="0" w:color="auto"/>
            </w:tcBorders>
            <w:vAlign w:val="center"/>
          </w:tcPr>
          <w:p w14:paraId="7AF4B556" w14:textId="77777777" w:rsidR="00D80574" w:rsidRPr="00D80574" w:rsidRDefault="00D80574" w:rsidP="00D80574">
            <w:pPr>
              <w:suppressAutoHyphens/>
              <w:spacing w:after="0" w:line="240" w:lineRule="auto"/>
              <w:rPr>
                <w:rFonts w:ascii="Times New Roman" w:eastAsia="Times New Roman" w:hAnsi="Times New Roman" w:cs="Calibri"/>
                <w:b/>
                <w:bCs/>
                <w:sz w:val="24"/>
                <w:szCs w:val="24"/>
                <w:lang w:eastAsia="ar-SA"/>
              </w:rPr>
            </w:pPr>
          </w:p>
        </w:tc>
        <w:tc>
          <w:tcPr>
            <w:tcW w:w="9616" w:type="dxa"/>
            <w:tcBorders>
              <w:top w:val="single" w:sz="4" w:space="0" w:color="auto"/>
              <w:left w:val="nil"/>
              <w:bottom w:val="single" w:sz="4" w:space="0" w:color="auto"/>
              <w:right w:val="single" w:sz="8" w:space="0" w:color="auto"/>
            </w:tcBorders>
            <w:shd w:val="clear" w:color="auto" w:fill="auto"/>
          </w:tcPr>
          <w:p w14:paraId="18DDAB91" w14:textId="77777777" w:rsidR="00D80574" w:rsidRPr="00D80574" w:rsidRDefault="00D80574" w:rsidP="00D80574">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Calibri"/>
                <w:sz w:val="24"/>
                <w:szCs w:val="24"/>
                <w:lang w:eastAsia="ar-SA"/>
              </w:rPr>
              <w:t xml:space="preserve">1. Организация работы рыбного цеха. </w:t>
            </w:r>
            <w:r w:rsidRPr="00D80574">
              <w:rPr>
                <w:rFonts w:ascii="Times New Roman" w:eastAsia="Times New Roman" w:hAnsi="Times New Roman" w:cs="Times New Roman"/>
                <w:sz w:val="24"/>
                <w:szCs w:val="24"/>
                <w:lang w:eastAsia="ar-SA"/>
              </w:rPr>
              <w:t>Виды технологического оборудования, инвентаря, инструмента и способы их безопасной эксплуатации.</w:t>
            </w:r>
          </w:p>
          <w:p w14:paraId="0B0B8EF4" w14:textId="77777777" w:rsidR="00D80574" w:rsidRPr="00D80574" w:rsidRDefault="00D80574" w:rsidP="00D80574">
            <w:pPr>
              <w:spacing w:after="0" w:line="240" w:lineRule="auto"/>
              <w:jc w:val="both"/>
              <w:rPr>
                <w:rFonts w:ascii="Times New Roman" w:eastAsia="Times New Roman" w:hAnsi="Times New Roman" w:cs="Calibri"/>
                <w:bCs/>
                <w:sz w:val="24"/>
                <w:szCs w:val="24"/>
              </w:rPr>
            </w:pPr>
            <w:r w:rsidRPr="00D80574">
              <w:rPr>
                <w:rFonts w:ascii="Times New Roman" w:eastAsia="Times New Roman" w:hAnsi="Times New Roman" w:cs="Calibri"/>
                <w:bCs/>
                <w:sz w:val="24"/>
                <w:szCs w:val="24"/>
              </w:rPr>
              <w:t>2. 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полуфабриката.</w:t>
            </w:r>
          </w:p>
          <w:p w14:paraId="5577DFBC" w14:textId="77777777" w:rsidR="00D80574" w:rsidRPr="00D80574" w:rsidRDefault="00D80574" w:rsidP="00D80574">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3. Обработка рыбы с хряще-костным скелетом. Способы разделки рыбы.</w:t>
            </w:r>
          </w:p>
          <w:p w14:paraId="72CF18DE" w14:textId="77777777" w:rsidR="00D80574" w:rsidRPr="00D80574" w:rsidRDefault="00D80574" w:rsidP="00D80574">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4. Ассортимент и технология приготовления полуфабрикатов из рыбы с костным скелетом. Требования к качеству полуфабрикатов высокой степени готовности. </w:t>
            </w:r>
          </w:p>
          <w:p w14:paraId="0DF9FA3B" w14:textId="77777777" w:rsidR="00D80574" w:rsidRPr="00D80574" w:rsidRDefault="00D80574" w:rsidP="00D80574">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5. Характеристика, обработка и приготовление полуфабрикатов из нерыбного водного сырья.</w:t>
            </w:r>
          </w:p>
          <w:p w14:paraId="4A016D65" w14:textId="77777777" w:rsidR="00D80574" w:rsidRPr="00D80574" w:rsidRDefault="00D80574" w:rsidP="00D80574">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6. Ассортимент и технология приготовления полуфабрикатов из нерыбного водного сырья. Требования к качеству полуфабрикатов высокой степени готовности. </w:t>
            </w:r>
          </w:p>
        </w:tc>
        <w:tc>
          <w:tcPr>
            <w:tcW w:w="873" w:type="dxa"/>
            <w:tcBorders>
              <w:top w:val="single" w:sz="4" w:space="0" w:color="auto"/>
              <w:left w:val="nil"/>
              <w:bottom w:val="single" w:sz="4" w:space="0" w:color="auto"/>
              <w:right w:val="single" w:sz="8" w:space="0" w:color="auto"/>
            </w:tcBorders>
            <w:shd w:val="clear" w:color="auto" w:fill="auto"/>
          </w:tcPr>
          <w:p w14:paraId="33CE8BDE" w14:textId="77777777" w:rsidR="00D80574" w:rsidRPr="00D80574" w:rsidRDefault="00D80574" w:rsidP="00D80574">
            <w:pPr>
              <w:suppressAutoHyphens/>
              <w:spacing w:after="0" w:line="240" w:lineRule="auto"/>
              <w:jc w:val="center"/>
              <w:rPr>
                <w:rFonts w:ascii="Times New Roman" w:eastAsia="Times New Roman" w:hAnsi="Times New Roman" w:cs="Calibri"/>
                <w:sz w:val="24"/>
                <w:szCs w:val="24"/>
                <w:u w:val="single"/>
                <w:lang w:eastAsia="ar-SA"/>
              </w:rPr>
            </w:pPr>
          </w:p>
        </w:tc>
        <w:tc>
          <w:tcPr>
            <w:tcW w:w="1669" w:type="dxa"/>
            <w:vMerge/>
            <w:tcBorders>
              <w:left w:val="single" w:sz="8" w:space="0" w:color="auto"/>
              <w:right w:val="single" w:sz="8" w:space="0" w:color="auto"/>
            </w:tcBorders>
            <w:vAlign w:val="center"/>
          </w:tcPr>
          <w:p w14:paraId="15D884C4" w14:textId="77777777" w:rsidR="00D80574" w:rsidRPr="00D80574" w:rsidRDefault="00D80574" w:rsidP="00D80574">
            <w:pPr>
              <w:suppressAutoHyphens/>
              <w:spacing w:after="0" w:line="240" w:lineRule="auto"/>
              <w:rPr>
                <w:rFonts w:ascii="Times New Roman" w:eastAsia="Times New Roman" w:hAnsi="Times New Roman" w:cs="Calibri"/>
                <w:i/>
                <w:iCs/>
                <w:sz w:val="24"/>
                <w:szCs w:val="24"/>
                <w:lang w:eastAsia="ar-SA"/>
              </w:rPr>
            </w:pPr>
          </w:p>
        </w:tc>
      </w:tr>
      <w:tr w:rsidR="00D80574" w:rsidRPr="00D80574" w14:paraId="7E99C308" w14:textId="77777777" w:rsidTr="00D80574">
        <w:trPr>
          <w:trHeight w:val="285"/>
        </w:trPr>
        <w:tc>
          <w:tcPr>
            <w:tcW w:w="2977" w:type="dxa"/>
            <w:vMerge w:val="restart"/>
            <w:tcBorders>
              <w:top w:val="single" w:sz="4" w:space="0" w:color="auto"/>
              <w:left w:val="single" w:sz="8" w:space="0" w:color="auto"/>
              <w:right w:val="single" w:sz="8" w:space="0" w:color="auto"/>
            </w:tcBorders>
          </w:tcPr>
          <w:p w14:paraId="33ABFD1A" w14:textId="77777777" w:rsidR="00D80574" w:rsidRPr="00D80574" w:rsidRDefault="00D80574" w:rsidP="00D80574">
            <w:pPr>
              <w:suppressAutoHyphens/>
              <w:spacing w:after="0" w:line="240" w:lineRule="auto"/>
              <w:rPr>
                <w:rFonts w:ascii="Times New Roman" w:eastAsia="Times New Roman" w:hAnsi="Times New Roman" w:cs="Calibri"/>
                <w:b/>
                <w:bCs/>
                <w:lang w:eastAsia="ar-SA"/>
              </w:rPr>
            </w:pPr>
            <w:r w:rsidRPr="00D80574">
              <w:rPr>
                <w:rFonts w:ascii="Times New Roman" w:eastAsia="Times New Roman" w:hAnsi="Times New Roman" w:cs="Calibri"/>
                <w:b/>
                <w:bCs/>
                <w:lang w:eastAsia="ar-SA"/>
              </w:rPr>
              <w:t>Тема 2.3</w:t>
            </w:r>
          </w:p>
          <w:p w14:paraId="68199420" w14:textId="77777777" w:rsidR="00D80574" w:rsidRPr="00D80574" w:rsidRDefault="00D80574" w:rsidP="00D80574">
            <w:pPr>
              <w:suppressAutoHyphens/>
              <w:spacing w:after="0" w:line="240" w:lineRule="auto"/>
              <w:rPr>
                <w:rFonts w:ascii="Times New Roman" w:eastAsia="Times New Roman" w:hAnsi="Times New Roman" w:cs="Calibri"/>
                <w:b/>
                <w:bCs/>
                <w:lang w:eastAsia="ar-SA"/>
              </w:rPr>
            </w:pPr>
            <w:r w:rsidRPr="00D80574">
              <w:rPr>
                <w:rFonts w:ascii="Times New Roman" w:eastAsia="Times New Roman" w:hAnsi="Times New Roman" w:cs="Calibri"/>
                <w:lang w:eastAsia="ar-SA"/>
              </w:rPr>
              <w:t xml:space="preserve">Организация и ведение процессов приготовления и подготовки к реализации полуфабрикатов высокой степени готовности из мяса и дичи для блюд, </w:t>
            </w:r>
            <w:r w:rsidRPr="00D80574">
              <w:rPr>
                <w:rFonts w:ascii="Times New Roman" w:eastAsia="Times New Roman" w:hAnsi="Times New Roman" w:cs="Calibri"/>
                <w:lang w:eastAsia="ar-SA"/>
              </w:rPr>
              <w:lastRenderedPageBreak/>
              <w:t>кулинарных изделий массового изготовления</w:t>
            </w:r>
          </w:p>
        </w:tc>
        <w:tc>
          <w:tcPr>
            <w:tcW w:w="9616" w:type="dxa"/>
            <w:tcBorders>
              <w:top w:val="single" w:sz="4" w:space="0" w:color="auto"/>
              <w:left w:val="nil"/>
              <w:bottom w:val="single" w:sz="4" w:space="0" w:color="auto"/>
              <w:right w:val="single" w:sz="8" w:space="0" w:color="auto"/>
            </w:tcBorders>
            <w:shd w:val="clear" w:color="auto" w:fill="auto"/>
          </w:tcPr>
          <w:p w14:paraId="38548CFB" w14:textId="77777777" w:rsidR="00D80574" w:rsidRPr="00D80574" w:rsidRDefault="00D80574" w:rsidP="00D80574">
            <w:pPr>
              <w:shd w:val="clear" w:color="auto" w:fill="FFFFFF"/>
              <w:suppressAutoHyphens/>
              <w:spacing w:after="0" w:line="240" w:lineRule="auto"/>
              <w:jc w:val="both"/>
              <w:rPr>
                <w:rFonts w:ascii="Times New Roman" w:eastAsia="Times New Roman" w:hAnsi="Times New Roman" w:cs="Calibri"/>
                <w:lang w:eastAsia="ar-SA"/>
              </w:rPr>
            </w:pPr>
            <w:r w:rsidRPr="00D80574">
              <w:rPr>
                <w:rFonts w:ascii="Times New Roman" w:eastAsia="Times New Roman" w:hAnsi="Times New Roman" w:cs="Calibri"/>
                <w:b/>
                <w:lang w:eastAsia="ar-SA"/>
              </w:rPr>
              <w:lastRenderedPageBreak/>
              <w:t>Содержание</w:t>
            </w:r>
          </w:p>
        </w:tc>
        <w:tc>
          <w:tcPr>
            <w:tcW w:w="873" w:type="dxa"/>
            <w:tcBorders>
              <w:top w:val="single" w:sz="4" w:space="0" w:color="auto"/>
              <w:left w:val="nil"/>
              <w:bottom w:val="single" w:sz="4" w:space="0" w:color="auto"/>
              <w:right w:val="single" w:sz="8" w:space="0" w:color="auto"/>
            </w:tcBorders>
            <w:shd w:val="clear" w:color="auto" w:fill="auto"/>
          </w:tcPr>
          <w:p w14:paraId="1EB14E9B" w14:textId="77777777" w:rsidR="00D80574" w:rsidRPr="00D80574" w:rsidRDefault="00D80574" w:rsidP="00D80574">
            <w:pPr>
              <w:suppressAutoHyphens/>
              <w:spacing w:after="0" w:line="240" w:lineRule="auto"/>
              <w:jc w:val="center"/>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24</w:t>
            </w:r>
          </w:p>
        </w:tc>
        <w:tc>
          <w:tcPr>
            <w:tcW w:w="1669" w:type="dxa"/>
            <w:vMerge/>
            <w:tcBorders>
              <w:left w:val="single" w:sz="8" w:space="0" w:color="auto"/>
              <w:right w:val="single" w:sz="8" w:space="0" w:color="auto"/>
            </w:tcBorders>
            <w:vAlign w:val="center"/>
          </w:tcPr>
          <w:p w14:paraId="1321467C" w14:textId="77777777" w:rsidR="00D80574" w:rsidRPr="00D80574" w:rsidRDefault="00D80574" w:rsidP="00D80574">
            <w:pPr>
              <w:suppressAutoHyphens/>
              <w:spacing w:after="0" w:line="240" w:lineRule="auto"/>
              <w:rPr>
                <w:rFonts w:ascii="Times New Roman" w:eastAsia="Times New Roman" w:hAnsi="Times New Roman" w:cs="Calibri"/>
                <w:i/>
                <w:iCs/>
                <w:sz w:val="24"/>
                <w:szCs w:val="24"/>
                <w:lang w:eastAsia="ar-SA"/>
              </w:rPr>
            </w:pPr>
          </w:p>
        </w:tc>
      </w:tr>
      <w:tr w:rsidR="00D80574" w:rsidRPr="00D80574" w14:paraId="48BB177C" w14:textId="77777777" w:rsidTr="00D80574">
        <w:trPr>
          <w:trHeight w:val="558"/>
        </w:trPr>
        <w:tc>
          <w:tcPr>
            <w:tcW w:w="2977" w:type="dxa"/>
            <w:vMerge/>
            <w:tcBorders>
              <w:left w:val="single" w:sz="8" w:space="0" w:color="auto"/>
              <w:bottom w:val="single" w:sz="4" w:space="0" w:color="auto"/>
              <w:right w:val="single" w:sz="8" w:space="0" w:color="auto"/>
            </w:tcBorders>
            <w:vAlign w:val="center"/>
          </w:tcPr>
          <w:p w14:paraId="6BDC0EC0" w14:textId="77777777" w:rsidR="00D80574" w:rsidRPr="00D80574" w:rsidRDefault="00D80574" w:rsidP="00D80574">
            <w:pPr>
              <w:suppressAutoHyphens/>
              <w:spacing w:after="0" w:line="240" w:lineRule="auto"/>
              <w:rPr>
                <w:rFonts w:ascii="Times New Roman" w:eastAsia="Times New Roman" w:hAnsi="Times New Roman" w:cs="Calibri"/>
                <w:b/>
                <w:bCs/>
                <w:lang w:eastAsia="ar-SA"/>
              </w:rPr>
            </w:pPr>
          </w:p>
        </w:tc>
        <w:tc>
          <w:tcPr>
            <w:tcW w:w="9616" w:type="dxa"/>
            <w:tcBorders>
              <w:top w:val="single" w:sz="4" w:space="0" w:color="auto"/>
              <w:left w:val="nil"/>
              <w:bottom w:val="single" w:sz="4" w:space="0" w:color="auto"/>
              <w:right w:val="single" w:sz="8" w:space="0" w:color="auto"/>
            </w:tcBorders>
            <w:shd w:val="clear" w:color="auto" w:fill="auto"/>
          </w:tcPr>
          <w:p w14:paraId="742EDDE6" w14:textId="77777777" w:rsidR="00D80574" w:rsidRPr="00D80574" w:rsidRDefault="00D80574" w:rsidP="00D80574">
            <w:pPr>
              <w:shd w:val="clear" w:color="auto" w:fill="FFFFFF"/>
              <w:suppressAutoHyphens/>
              <w:spacing w:after="0" w:line="240" w:lineRule="auto"/>
              <w:jc w:val="both"/>
              <w:rPr>
                <w:rFonts w:ascii="Times New Roman" w:eastAsia="Times New Roman" w:hAnsi="Times New Roman" w:cs="Times New Roman"/>
                <w:lang w:eastAsia="ar-SA"/>
              </w:rPr>
            </w:pPr>
            <w:r w:rsidRPr="00D80574">
              <w:rPr>
                <w:rFonts w:ascii="Times New Roman" w:eastAsia="Times New Roman" w:hAnsi="Times New Roman" w:cs="Times New Roman"/>
                <w:lang w:eastAsia="ar-SA"/>
              </w:rPr>
              <w:t>1. Ассортимент и технология приготовления полуфабрикатов из говядины. Требования к качеству.</w:t>
            </w:r>
          </w:p>
          <w:p w14:paraId="4503AE06" w14:textId="77777777" w:rsidR="00D80574" w:rsidRPr="00D80574" w:rsidRDefault="00D80574" w:rsidP="00D80574">
            <w:pPr>
              <w:shd w:val="clear" w:color="auto" w:fill="FFFFFF"/>
              <w:suppressAutoHyphens/>
              <w:spacing w:after="0" w:line="240" w:lineRule="auto"/>
              <w:jc w:val="both"/>
              <w:rPr>
                <w:rFonts w:ascii="Times New Roman" w:eastAsia="Times New Roman" w:hAnsi="Times New Roman" w:cs="Times New Roman"/>
                <w:lang w:eastAsia="ar-SA"/>
              </w:rPr>
            </w:pPr>
            <w:r w:rsidRPr="00D80574">
              <w:rPr>
                <w:rFonts w:ascii="Times New Roman" w:eastAsia="Times New Roman" w:hAnsi="Times New Roman" w:cs="Times New Roman"/>
                <w:lang w:eastAsia="ar-SA"/>
              </w:rPr>
              <w:t>2. Ассортимент и технология приготовления полуфабрикатов из баранины, свинины. Требования к качеству.</w:t>
            </w:r>
          </w:p>
          <w:p w14:paraId="3938048E" w14:textId="77777777" w:rsidR="00D80574" w:rsidRPr="00D80574" w:rsidRDefault="00D80574" w:rsidP="00D80574">
            <w:pPr>
              <w:shd w:val="clear" w:color="auto" w:fill="FFFFFF"/>
              <w:suppressAutoHyphens/>
              <w:spacing w:after="0" w:line="240" w:lineRule="auto"/>
              <w:jc w:val="both"/>
              <w:rPr>
                <w:rFonts w:ascii="Times New Roman" w:eastAsia="Times New Roman" w:hAnsi="Times New Roman" w:cs="Times New Roman"/>
                <w:lang w:eastAsia="ar-SA"/>
              </w:rPr>
            </w:pPr>
            <w:r w:rsidRPr="00D80574">
              <w:rPr>
                <w:rFonts w:ascii="Times New Roman" w:eastAsia="Times New Roman" w:hAnsi="Times New Roman" w:cs="Times New Roman"/>
                <w:lang w:eastAsia="ar-SA"/>
              </w:rPr>
              <w:t>3. Особенности подготовки сырья и приготовления полуфабрикатов из мяса диких животных. Требования к качеству.</w:t>
            </w:r>
          </w:p>
          <w:p w14:paraId="35139666" w14:textId="77777777" w:rsidR="00D80574" w:rsidRPr="00D80574" w:rsidRDefault="00D80574" w:rsidP="00D80574">
            <w:pPr>
              <w:spacing w:after="0" w:line="240" w:lineRule="auto"/>
              <w:jc w:val="both"/>
              <w:rPr>
                <w:rFonts w:ascii="Times New Roman" w:eastAsia="Times New Roman" w:hAnsi="Times New Roman" w:cs="Calibri"/>
                <w:bCs/>
              </w:rPr>
            </w:pPr>
            <w:r w:rsidRPr="00D80574">
              <w:rPr>
                <w:rFonts w:ascii="Times New Roman" w:eastAsia="Times New Roman" w:hAnsi="Times New Roman" w:cs="Calibri"/>
                <w:bCs/>
              </w:rPr>
              <w:t xml:space="preserve">4. Выбор, применение, комбинирование методов приготовления полуфабрикатов для блюд, кулинарных изделий массового изготовления с учетом типа питания, вида и кулинарных свойств </w:t>
            </w:r>
            <w:r w:rsidRPr="00D80574">
              <w:rPr>
                <w:rFonts w:ascii="Times New Roman" w:eastAsia="Times New Roman" w:hAnsi="Times New Roman" w:cs="Calibri"/>
                <w:bCs/>
              </w:rPr>
              <w:lastRenderedPageBreak/>
              <w:t>используемых продуктов, требований рецептуры, последовательности приготовления, особенностей заказа.</w:t>
            </w:r>
          </w:p>
          <w:p w14:paraId="4B7DA696" w14:textId="77777777" w:rsidR="00D80574" w:rsidRPr="00D80574" w:rsidRDefault="00D80574" w:rsidP="00D80574">
            <w:pPr>
              <w:shd w:val="clear" w:color="auto" w:fill="FFFFFF"/>
              <w:suppressAutoHyphens/>
              <w:spacing w:after="0" w:line="240" w:lineRule="auto"/>
              <w:jc w:val="both"/>
              <w:rPr>
                <w:rFonts w:ascii="Times New Roman" w:eastAsia="Times New Roman" w:hAnsi="Times New Roman" w:cs="Calibri"/>
                <w:lang w:eastAsia="ar-SA"/>
              </w:rPr>
            </w:pPr>
            <w:r w:rsidRPr="00D80574">
              <w:rPr>
                <w:rFonts w:ascii="Times New Roman" w:eastAsia="Times New Roman" w:hAnsi="Times New Roman" w:cs="Times New Roman"/>
                <w:lang w:eastAsia="ar-SA"/>
              </w:rPr>
              <w:t>5. Приготовление полуфабрикатов: высокой степени готовности. Контроль качества приготовленных полуфабрикатов.</w:t>
            </w:r>
          </w:p>
        </w:tc>
        <w:tc>
          <w:tcPr>
            <w:tcW w:w="873" w:type="dxa"/>
            <w:tcBorders>
              <w:top w:val="single" w:sz="4" w:space="0" w:color="auto"/>
              <w:left w:val="nil"/>
              <w:bottom w:val="single" w:sz="4" w:space="0" w:color="auto"/>
              <w:right w:val="single" w:sz="8" w:space="0" w:color="auto"/>
            </w:tcBorders>
            <w:shd w:val="clear" w:color="auto" w:fill="auto"/>
          </w:tcPr>
          <w:p w14:paraId="2E6CB909" w14:textId="77777777" w:rsidR="00D80574" w:rsidRPr="00D80574" w:rsidRDefault="00D80574" w:rsidP="00D80574">
            <w:pPr>
              <w:suppressAutoHyphens/>
              <w:spacing w:after="0" w:line="240" w:lineRule="auto"/>
              <w:jc w:val="center"/>
              <w:rPr>
                <w:rFonts w:ascii="Times New Roman" w:eastAsia="Times New Roman" w:hAnsi="Times New Roman" w:cs="Calibri"/>
                <w:sz w:val="24"/>
                <w:szCs w:val="24"/>
                <w:u w:val="single"/>
                <w:lang w:eastAsia="ar-SA"/>
              </w:rPr>
            </w:pPr>
          </w:p>
        </w:tc>
        <w:tc>
          <w:tcPr>
            <w:tcW w:w="1669" w:type="dxa"/>
            <w:vMerge/>
            <w:tcBorders>
              <w:left w:val="single" w:sz="8" w:space="0" w:color="auto"/>
              <w:right w:val="single" w:sz="8" w:space="0" w:color="auto"/>
            </w:tcBorders>
            <w:vAlign w:val="center"/>
          </w:tcPr>
          <w:p w14:paraId="1C03615E" w14:textId="77777777" w:rsidR="00D80574" w:rsidRPr="00D80574" w:rsidRDefault="00D80574" w:rsidP="00D80574">
            <w:pPr>
              <w:suppressAutoHyphens/>
              <w:spacing w:after="0" w:line="240" w:lineRule="auto"/>
              <w:rPr>
                <w:rFonts w:ascii="Times New Roman" w:eastAsia="Times New Roman" w:hAnsi="Times New Roman" w:cs="Calibri"/>
                <w:i/>
                <w:iCs/>
                <w:sz w:val="24"/>
                <w:szCs w:val="24"/>
                <w:lang w:eastAsia="ar-SA"/>
              </w:rPr>
            </w:pPr>
          </w:p>
        </w:tc>
      </w:tr>
      <w:tr w:rsidR="00D80574" w:rsidRPr="00D80574" w14:paraId="5D4808EB" w14:textId="77777777" w:rsidTr="00D80574">
        <w:trPr>
          <w:trHeight w:val="165"/>
        </w:trPr>
        <w:tc>
          <w:tcPr>
            <w:tcW w:w="2977" w:type="dxa"/>
            <w:vMerge w:val="restart"/>
            <w:tcBorders>
              <w:top w:val="single" w:sz="4" w:space="0" w:color="auto"/>
              <w:left w:val="single" w:sz="8" w:space="0" w:color="auto"/>
              <w:right w:val="single" w:sz="8" w:space="0" w:color="auto"/>
            </w:tcBorders>
            <w:vAlign w:val="center"/>
          </w:tcPr>
          <w:p w14:paraId="4C80BCB3" w14:textId="77777777" w:rsidR="00D80574" w:rsidRPr="00D80574" w:rsidRDefault="00D80574" w:rsidP="00D80574">
            <w:pPr>
              <w:suppressAutoHyphens/>
              <w:spacing w:after="0" w:line="240" w:lineRule="auto"/>
              <w:rPr>
                <w:rFonts w:ascii="Times New Roman" w:eastAsia="Times New Roman" w:hAnsi="Times New Roman" w:cs="Calibri"/>
                <w:b/>
                <w:bCs/>
                <w:lang w:eastAsia="ar-SA"/>
              </w:rPr>
            </w:pPr>
            <w:r w:rsidRPr="00D80574">
              <w:rPr>
                <w:rFonts w:ascii="Times New Roman" w:eastAsia="Times New Roman" w:hAnsi="Times New Roman" w:cs="Calibri"/>
                <w:b/>
                <w:bCs/>
                <w:lang w:eastAsia="ar-SA"/>
              </w:rPr>
              <w:t>Тема 2.4</w:t>
            </w:r>
          </w:p>
          <w:p w14:paraId="01D3F1E7" w14:textId="77777777" w:rsidR="00D80574" w:rsidRPr="00D80574" w:rsidRDefault="00D80574" w:rsidP="00D80574">
            <w:pPr>
              <w:suppressAutoHyphens/>
              <w:spacing w:after="0" w:line="240" w:lineRule="auto"/>
              <w:rPr>
                <w:rFonts w:ascii="Times New Roman" w:eastAsia="Times New Roman" w:hAnsi="Times New Roman" w:cs="Calibri"/>
                <w:b/>
                <w:bCs/>
                <w:lang w:eastAsia="ar-SA"/>
              </w:rPr>
            </w:pPr>
            <w:r w:rsidRPr="00D80574">
              <w:rPr>
                <w:rFonts w:ascii="Times New Roman" w:eastAsia="Times New Roman" w:hAnsi="Times New Roman" w:cs="Calibri"/>
                <w:lang w:eastAsia="ar-SA"/>
              </w:rPr>
              <w:t>Организация и ведение процессов приготовления и подготовки к реализации полуфабрикатов высокой степени готовности из птицы и дичи, кролика для блюд, кулинарных изделий массового изготовления</w:t>
            </w:r>
          </w:p>
        </w:tc>
        <w:tc>
          <w:tcPr>
            <w:tcW w:w="9616" w:type="dxa"/>
            <w:tcBorders>
              <w:top w:val="single" w:sz="4" w:space="0" w:color="auto"/>
              <w:left w:val="nil"/>
              <w:bottom w:val="single" w:sz="4" w:space="0" w:color="auto"/>
              <w:right w:val="single" w:sz="8" w:space="0" w:color="auto"/>
            </w:tcBorders>
            <w:shd w:val="clear" w:color="auto" w:fill="auto"/>
          </w:tcPr>
          <w:p w14:paraId="3AF3DA59" w14:textId="77777777" w:rsidR="00D80574" w:rsidRPr="00D80574" w:rsidRDefault="00D80574" w:rsidP="00D80574">
            <w:pPr>
              <w:shd w:val="clear" w:color="auto" w:fill="FFFFFF"/>
              <w:suppressAutoHyphens/>
              <w:spacing w:after="0" w:line="240" w:lineRule="auto"/>
              <w:jc w:val="both"/>
              <w:rPr>
                <w:rFonts w:ascii="Times New Roman" w:eastAsia="Times New Roman" w:hAnsi="Times New Roman" w:cs="Times New Roman"/>
                <w:lang w:eastAsia="ar-SA"/>
              </w:rPr>
            </w:pPr>
            <w:r w:rsidRPr="00D80574">
              <w:rPr>
                <w:rFonts w:ascii="Times New Roman" w:eastAsia="Times New Roman" w:hAnsi="Times New Roman" w:cs="Calibri"/>
                <w:b/>
                <w:lang w:eastAsia="ar-SA"/>
              </w:rPr>
              <w:t>Содержание</w:t>
            </w:r>
          </w:p>
        </w:tc>
        <w:tc>
          <w:tcPr>
            <w:tcW w:w="873" w:type="dxa"/>
            <w:tcBorders>
              <w:top w:val="single" w:sz="4" w:space="0" w:color="auto"/>
              <w:left w:val="nil"/>
              <w:bottom w:val="single" w:sz="4" w:space="0" w:color="auto"/>
              <w:right w:val="single" w:sz="8" w:space="0" w:color="auto"/>
            </w:tcBorders>
            <w:shd w:val="clear" w:color="auto" w:fill="auto"/>
          </w:tcPr>
          <w:p w14:paraId="380C615A" w14:textId="77777777" w:rsidR="00D80574" w:rsidRPr="00D80574" w:rsidRDefault="00D80574" w:rsidP="00D80574">
            <w:pPr>
              <w:suppressAutoHyphens/>
              <w:spacing w:after="0" w:line="240" w:lineRule="auto"/>
              <w:jc w:val="center"/>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18</w:t>
            </w:r>
          </w:p>
        </w:tc>
        <w:tc>
          <w:tcPr>
            <w:tcW w:w="1669" w:type="dxa"/>
            <w:vMerge/>
            <w:tcBorders>
              <w:left w:val="single" w:sz="8" w:space="0" w:color="auto"/>
              <w:right w:val="single" w:sz="8" w:space="0" w:color="auto"/>
            </w:tcBorders>
            <w:vAlign w:val="center"/>
          </w:tcPr>
          <w:p w14:paraId="4DFF7C15" w14:textId="77777777" w:rsidR="00D80574" w:rsidRPr="00D80574" w:rsidRDefault="00D80574" w:rsidP="00D80574">
            <w:pPr>
              <w:suppressAutoHyphens/>
              <w:spacing w:after="0" w:line="240" w:lineRule="auto"/>
              <w:rPr>
                <w:rFonts w:ascii="Times New Roman" w:eastAsia="Times New Roman" w:hAnsi="Times New Roman" w:cs="Calibri"/>
                <w:i/>
                <w:iCs/>
                <w:sz w:val="24"/>
                <w:szCs w:val="24"/>
                <w:lang w:eastAsia="ar-SA"/>
              </w:rPr>
            </w:pPr>
          </w:p>
        </w:tc>
      </w:tr>
      <w:tr w:rsidR="00D80574" w:rsidRPr="00D80574" w14:paraId="2A68B5C5" w14:textId="77777777" w:rsidTr="00D80574">
        <w:trPr>
          <w:trHeight w:val="105"/>
        </w:trPr>
        <w:tc>
          <w:tcPr>
            <w:tcW w:w="2977" w:type="dxa"/>
            <w:vMerge/>
            <w:tcBorders>
              <w:left w:val="single" w:sz="8" w:space="0" w:color="auto"/>
              <w:bottom w:val="single" w:sz="8" w:space="0" w:color="auto"/>
              <w:right w:val="single" w:sz="8" w:space="0" w:color="auto"/>
            </w:tcBorders>
            <w:vAlign w:val="center"/>
          </w:tcPr>
          <w:p w14:paraId="2F8B10AA" w14:textId="77777777" w:rsidR="00D80574" w:rsidRPr="00D80574" w:rsidRDefault="00D80574" w:rsidP="00D80574">
            <w:pPr>
              <w:suppressAutoHyphens/>
              <w:spacing w:after="0" w:line="240" w:lineRule="auto"/>
              <w:rPr>
                <w:rFonts w:ascii="Times New Roman" w:eastAsia="Times New Roman" w:hAnsi="Times New Roman" w:cs="Calibri"/>
                <w:b/>
                <w:bCs/>
                <w:lang w:eastAsia="ar-SA"/>
              </w:rPr>
            </w:pPr>
          </w:p>
        </w:tc>
        <w:tc>
          <w:tcPr>
            <w:tcW w:w="9616" w:type="dxa"/>
            <w:tcBorders>
              <w:top w:val="single" w:sz="4" w:space="0" w:color="auto"/>
              <w:left w:val="nil"/>
              <w:bottom w:val="single" w:sz="8" w:space="0" w:color="auto"/>
              <w:right w:val="single" w:sz="8" w:space="0" w:color="auto"/>
            </w:tcBorders>
            <w:shd w:val="clear" w:color="auto" w:fill="auto"/>
          </w:tcPr>
          <w:p w14:paraId="050B15D0" w14:textId="77777777" w:rsidR="00D80574" w:rsidRPr="00D80574" w:rsidRDefault="00D80574" w:rsidP="00D80574">
            <w:pPr>
              <w:shd w:val="clear" w:color="auto" w:fill="FFFFFF"/>
              <w:suppressAutoHyphens/>
              <w:spacing w:after="0" w:line="240" w:lineRule="auto"/>
              <w:jc w:val="both"/>
              <w:rPr>
                <w:rFonts w:ascii="Times New Roman" w:eastAsia="Times New Roman" w:hAnsi="Times New Roman" w:cs="Times New Roman"/>
                <w:lang w:eastAsia="ar-SA"/>
              </w:rPr>
            </w:pPr>
            <w:r w:rsidRPr="00D80574">
              <w:rPr>
                <w:rFonts w:ascii="Times New Roman" w:eastAsia="Times New Roman" w:hAnsi="Times New Roman" w:cs="Times New Roman"/>
                <w:lang w:eastAsia="ar-SA"/>
              </w:rPr>
              <w:t>1. Ассортимент и технология приготовления полуфабрикатов из птицы, дичи, кролика, субпродуктов. Требования к качеству</w:t>
            </w:r>
            <w:r w:rsidRPr="00D80574">
              <w:rPr>
                <w:rFonts w:ascii="Times New Roman" w:eastAsia="Times New Roman" w:hAnsi="Times New Roman" w:cs="Times New Roman"/>
                <w:sz w:val="20"/>
                <w:szCs w:val="20"/>
                <w:lang w:eastAsia="ar-SA"/>
              </w:rPr>
              <w:t>.</w:t>
            </w:r>
          </w:p>
          <w:p w14:paraId="15508E0E" w14:textId="77777777" w:rsidR="00D80574" w:rsidRPr="00D80574" w:rsidRDefault="00D80574" w:rsidP="00D80574">
            <w:pPr>
              <w:shd w:val="clear" w:color="auto" w:fill="FFFFFF"/>
              <w:suppressAutoHyphens/>
              <w:spacing w:after="0" w:line="240" w:lineRule="auto"/>
              <w:jc w:val="both"/>
              <w:rPr>
                <w:rFonts w:ascii="Times New Roman" w:eastAsia="Times New Roman" w:hAnsi="Times New Roman" w:cs="Times New Roman"/>
                <w:lang w:eastAsia="ar-SA"/>
              </w:rPr>
            </w:pPr>
            <w:r w:rsidRPr="00D80574">
              <w:rPr>
                <w:rFonts w:ascii="Times New Roman" w:eastAsia="Times New Roman" w:hAnsi="Times New Roman" w:cs="Times New Roman"/>
                <w:lang w:eastAsia="ar-SA"/>
              </w:rPr>
              <w:t>2. Технологический процесс приготовления полуфабрикатов из птицы, дичи, кролика, субпродуктов высокой степени готовности. Контроль качества приготовленных полуфабрикатов.</w:t>
            </w:r>
          </w:p>
          <w:p w14:paraId="4E66591F" w14:textId="77777777" w:rsidR="00D80574" w:rsidRPr="00D80574" w:rsidRDefault="00D80574" w:rsidP="00D80574">
            <w:pPr>
              <w:spacing w:after="0" w:line="240" w:lineRule="auto"/>
              <w:jc w:val="both"/>
              <w:rPr>
                <w:rFonts w:ascii="Times New Roman" w:eastAsia="Times New Roman" w:hAnsi="Times New Roman" w:cs="Calibri"/>
                <w:bCs/>
              </w:rPr>
            </w:pPr>
            <w:r w:rsidRPr="00D80574">
              <w:rPr>
                <w:rFonts w:ascii="Times New Roman" w:eastAsia="Times New Roman" w:hAnsi="Times New Roman" w:cs="Calibri"/>
                <w:bCs/>
              </w:rPr>
              <w:t>3. Приготовление полуфабрикатов для блюд, кулинарных изделий массового изготовления,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w:t>
            </w:r>
          </w:p>
          <w:p w14:paraId="4775D047" w14:textId="77777777" w:rsidR="00D80574" w:rsidRPr="00D80574" w:rsidRDefault="00D80574" w:rsidP="00D80574">
            <w:pPr>
              <w:shd w:val="clear" w:color="auto" w:fill="FFFFFF"/>
              <w:suppressAutoHyphens/>
              <w:spacing w:after="0" w:line="240" w:lineRule="auto"/>
              <w:jc w:val="both"/>
              <w:rPr>
                <w:rFonts w:ascii="Times New Roman" w:eastAsia="Times New Roman" w:hAnsi="Times New Roman" w:cs="Times New Roman"/>
                <w:lang w:eastAsia="ar-SA"/>
              </w:rPr>
            </w:pPr>
          </w:p>
        </w:tc>
        <w:tc>
          <w:tcPr>
            <w:tcW w:w="873" w:type="dxa"/>
            <w:tcBorders>
              <w:top w:val="single" w:sz="4" w:space="0" w:color="auto"/>
              <w:left w:val="nil"/>
              <w:bottom w:val="single" w:sz="8" w:space="0" w:color="auto"/>
              <w:right w:val="single" w:sz="8" w:space="0" w:color="auto"/>
            </w:tcBorders>
            <w:shd w:val="clear" w:color="auto" w:fill="auto"/>
          </w:tcPr>
          <w:p w14:paraId="0DC421B7" w14:textId="77777777" w:rsidR="00D80574" w:rsidRPr="00D80574" w:rsidRDefault="00D80574" w:rsidP="00D80574">
            <w:pPr>
              <w:suppressAutoHyphens/>
              <w:spacing w:after="0" w:line="240" w:lineRule="auto"/>
              <w:jc w:val="center"/>
              <w:rPr>
                <w:rFonts w:ascii="Times New Roman" w:eastAsia="Times New Roman" w:hAnsi="Times New Roman" w:cs="Calibri"/>
                <w:sz w:val="24"/>
                <w:szCs w:val="24"/>
                <w:u w:val="single"/>
                <w:lang w:eastAsia="ar-SA"/>
              </w:rPr>
            </w:pPr>
          </w:p>
        </w:tc>
        <w:tc>
          <w:tcPr>
            <w:tcW w:w="1669" w:type="dxa"/>
            <w:vMerge/>
            <w:tcBorders>
              <w:left w:val="single" w:sz="8" w:space="0" w:color="auto"/>
              <w:bottom w:val="nil"/>
              <w:right w:val="single" w:sz="8" w:space="0" w:color="auto"/>
            </w:tcBorders>
            <w:vAlign w:val="center"/>
          </w:tcPr>
          <w:p w14:paraId="384E2EDD" w14:textId="77777777" w:rsidR="00D80574" w:rsidRPr="00D80574" w:rsidRDefault="00D80574" w:rsidP="00D80574">
            <w:pPr>
              <w:suppressAutoHyphens/>
              <w:spacing w:after="0" w:line="240" w:lineRule="auto"/>
              <w:rPr>
                <w:rFonts w:ascii="Times New Roman" w:eastAsia="Times New Roman" w:hAnsi="Times New Roman" w:cs="Calibri"/>
                <w:i/>
                <w:iCs/>
                <w:sz w:val="24"/>
                <w:szCs w:val="24"/>
                <w:lang w:eastAsia="ar-SA"/>
              </w:rPr>
            </w:pPr>
          </w:p>
        </w:tc>
      </w:tr>
      <w:tr w:rsidR="00D80574" w:rsidRPr="00D80574" w14:paraId="0AEED5EE" w14:textId="77777777" w:rsidTr="00D80574">
        <w:trPr>
          <w:trHeight w:val="225"/>
        </w:trPr>
        <w:tc>
          <w:tcPr>
            <w:tcW w:w="2977" w:type="dxa"/>
            <w:vMerge w:val="restart"/>
            <w:tcBorders>
              <w:left w:val="single" w:sz="8" w:space="0" w:color="auto"/>
              <w:right w:val="single" w:sz="8" w:space="0" w:color="auto"/>
            </w:tcBorders>
          </w:tcPr>
          <w:p w14:paraId="0E12061C" w14:textId="77777777" w:rsidR="00D80574" w:rsidRPr="00D80574" w:rsidRDefault="00D80574" w:rsidP="00D80574">
            <w:pPr>
              <w:suppressAutoHyphens/>
              <w:spacing w:after="0" w:line="240" w:lineRule="auto"/>
              <w:rPr>
                <w:rFonts w:ascii="Times New Roman" w:eastAsia="Times New Roman" w:hAnsi="Times New Roman" w:cs="Calibri"/>
                <w:b/>
                <w:bCs/>
                <w:lang w:eastAsia="ar-SA"/>
              </w:rPr>
            </w:pPr>
            <w:r w:rsidRPr="00D80574">
              <w:rPr>
                <w:rFonts w:ascii="Times New Roman" w:eastAsia="Times New Roman" w:hAnsi="Times New Roman" w:cs="Calibri"/>
                <w:b/>
                <w:bCs/>
                <w:lang w:eastAsia="ar-SA"/>
              </w:rPr>
              <w:t>Тема 2.5</w:t>
            </w:r>
          </w:p>
          <w:p w14:paraId="648114D8" w14:textId="77777777" w:rsidR="00D80574" w:rsidRPr="00D80574" w:rsidRDefault="00D80574" w:rsidP="00D80574">
            <w:pPr>
              <w:suppressAutoHyphens/>
              <w:spacing w:after="0" w:line="240" w:lineRule="auto"/>
              <w:rPr>
                <w:rFonts w:ascii="Times New Roman" w:eastAsia="Times New Roman" w:hAnsi="Times New Roman" w:cs="Calibri"/>
                <w:b/>
                <w:bCs/>
                <w:lang w:eastAsia="ar-SA"/>
              </w:rPr>
            </w:pPr>
            <w:r w:rsidRPr="00D80574">
              <w:rPr>
                <w:rFonts w:ascii="Times New Roman" w:eastAsia="Times New Roman" w:hAnsi="Times New Roman" w:cs="Calibri"/>
                <w:lang w:eastAsia="ar-SA"/>
              </w:rPr>
              <w:t>Организация и ведение процессов приготовления и подготовки к реализации холодных блюд, кулинарных изделий, закусок массового изготовления</w:t>
            </w:r>
          </w:p>
        </w:tc>
        <w:tc>
          <w:tcPr>
            <w:tcW w:w="9616" w:type="dxa"/>
            <w:tcBorders>
              <w:top w:val="single" w:sz="4" w:space="0" w:color="auto"/>
              <w:left w:val="nil"/>
              <w:bottom w:val="single" w:sz="4" w:space="0" w:color="auto"/>
              <w:right w:val="single" w:sz="8" w:space="0" w:color="auto"/>
            </w:tcBorders>
            <w:shd w:val="clear" w:color="auto" w:fill="auto"/>
          </w:tcPr>
          <w:p w14:paraId="470996E8" w14:textId="77777777" w:rsidR="00D80574" w:rsidRPr="00D80574" w:rsidRDefault="00D80574" w:rsidP="00D80574">
            <w:pPr>
              <w:shd w:val="clear" w:color="auto" w:fill="FFFFFF"/>
              <w:suppressAutoHyphens/>
              <w:spacing w:after="0" w:line="240" w:lineRule="auto"/>
              <w:jc w:val="both"/>
              <w:rPr>
                <w:rFonts w:ascii="Times New Roman" w:eastAsia="Times New Roman" w:hAnsi="Times New Roman" w:cs="Times New Roman"/>
                <w:lang w:eastAsia="ar-SA"/>
              </w:rPr>
            </w:pPr>
            <w:r w:rsidRPr="00D80574">
              <w:rPr>
                <w:rFonts w:ascii="Times New Roman" w:eastAsia="Times New Roman" w:hAnsi="Times New Roman" w:cs="Calibri"/>
                <w:b/>
                <w:lang w:eastAsia="ar-SA"/>
              </w:rPr>
              <w:t>Содержание</w:t>
            </w:r>
          </w:p>
        </w:tc>
        <w:tc>
          <w:tcPr>
            <w:tcW w:w="873" w:type="dxa"/>
            <w:tcBorders>
              <w:top w:val="single" w:sz="4" w:space="0" w:color="auto"/>
              <w:left w:val="nil"/>
              <w:bottom w:val="single" w:sz="4" w:space="0" w:color="auto"/>
              <w:right w:val="single" w:sz="8" w:space="0" w:color="auto"/>
            </w:tcBorders>
            <w:shd w:val="clear" w:color="auto" w:fill="auto"/>
          </w:tcPr>
          <w:p w14:paraId="55EF2676" w14:textId="77777777" w:rsidR="00D80574" w:rsidRPr="00D80574" w:rsidRDefault="00D80574" w:rsidP="00D80574">
            <w:pPr>
              <w:suppressAutoHyphens/>
              <w:spacing w:after="0" w:line="240" w:lineRule="auto"/>
              <w:jc w:val="center"/>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6</w:t>
            </w:r>
          </w:p>
        </w:tc>
        <w:tc>
          <w:tcPr>
            <w:tcW w:w="1669" w:type="dxa"/>
            <w:vMerge w:val="restart"/>
            <w:tcBorders>
              <w:top w:val="single" w:sz="4" w:space="0" w:color="auto"/>
              <w:left w:val="single" w:sz="8" w:space="0" w:color="auto"/>
              <w:right w:val="single" w:sz="8" w:space="0" w:color="auto"/>
            </w:tcBorders>
            <w:vAlign w:val="center"/>
          </w:tcPr>
          <w:p w14:paraId="52A35116"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ПК 1.2</w:t>
            </w:r>
          </w:p>
          <w:p w14:paraId="5E6A9920"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ОК 01- 09</w:t>
            </w:r>
          </w:p>
          <w:p w14:paraId="3A813C30" w14:textId="77777777" w:rsidR="00D80574" w:rsidRPr="00D80574" w:rsidRDefault="00D80574" w:rsidP="00D80574">
            <w:pPr>
              <w:suppressAutoHyphens/>
              <w:spacing w:after="0" w:line="240" w:lineRule="auto"/>
              <w:rPr>
                <w:rFonts w:ascii="Times New Roman" w:eastAsia="Times New Roman" w:hAnsi="Times New Roman" w:cs="Calibri"/>
                <w:i/>
                <w:iCs/>
                <w:sz w:val="24"/>
                <w:szCs w:val="24"/>
                <w:lang w:eastAsia="ar-SA"/>
              </w:rPr>
            </w:pPr>
            <w:r w:rsidRPr="00D80574">
              <w:rPr>
                <w:rFonts w:ascii="Times New Roman" w:eastAsia="Times New Roman" w:hAnsi="Times New Roman" w:cs="Calibri"/>
                <w:iCs/>
                <w:sz w:val="24"/>
                <w:szCs w:val="24"/>
                <w:lang w:eastAsia="ar-SA"/>
              </w:rPr>
              <w:t>ЛР6</w:t>
            </w:r>
          </w:p>
        </w:tc>
      </w:tr>
      <w:tr w:rsidR="00D80574" w:rsidRPr="00D80574" w14:paraId="07470EA7" w14:textId="77777777" w:rsidTr="00D80574">
        <w:trPr>
          <w:trHeight w:val="2054"/>
        </w:trPr>
        <w:tc>
          <w:tcPr>
            <w:tcW w:w="2977" w:type="dxa"/>
            <w:vMerge/>
            <w:tcBorders>
              <w:left w:val="single" w:sz="8" w:space="0" w:color="auto"/>
              <w:bottom w:val="single" w:sz="8" w:space="0" w:color="auto"/>
              <w:right w:val="single" w:sz="8" w:space="0" w:color="auto"/>
            </w:tcBorders>
            <w:vAlign w:val="center"/>
          </w:tcPr>
          <w:p w14:paraId="0791D2CC" w14:textId="77777777" w:rsidR="00D80574" w:rsidRPr="00D80574" w:rsidRDefault="00D80574" w:rsidP="00D80574">
            <w:pPr>
              <w:suppressAutoHyphens/>
              <w:spacing w:after="0" w:line="240" w:lineRule="auto"/>
              <w:rPr>
                <w:rFonts w:ascii="Times New Roman" w:eastAsia="Times New Roman" w:hAnsi="Times New Roman" w:cs="Calibri"/>
                <w:b/>
                <w:bCs/>
                <w:lang w:eastAsia="ar-SA"/>
              </w:rPr>
            </w:pPr>
          </w:p>
        </w:tc>
        <w:tc>
          <w:tcPr>
            <w:tcW w:w="9616" w:type="dxa"/>
            <w:tcBorders>
              <w:top w:val="single" w:sz="4" w:space="0" w:color="auto"/>
              <w:left w:val="nil"/>
              <w:bottom w:val="single" w:sz="8" w:space="0" w:color="auto"/>
              <w:right w:val="single" w:sz="8" w:space="0" w:color="auto"/>
            </w:tcBorders>
            <w:shd w:val="clear" w:color="auto" w:fill="auto"/>
          </w:tcPr>
          <w:p w14:paraId="00508C98"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rPr>
            </w:pPr>
            <w:r w:rsidRPr="00D80574">
              <w:rPr>
                <w:rFonts w:ascii="Times New Roman" w:eastAsia="Times New Roman" w:hAnsi="Times New Roman" w:cs="Times New Roman"/>
                <w:color w:val="000000"/>
              </w:rPr>
              <w:t xml:space="preserve">1. Технологический процесс приготовления холодных блюд, кулинарных изделий и закусок массового ассортимента. </w:t>
            </w:r>
          </w:p>
          <w:p w14:paraId="2D2E4457"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3"/>
                <w:szCs w:val="23"/>
              </w:rPr>
            </w:pPr>
            <w:r w:rsidRPr="00D80574">
              <w:rPr>
                <w:rFonts w:ascii="Times New Roman" w:eastAsia="Times New Roman" w:hAnsi="Times New Roman" w:cs="Times New Roman"/>
                <w:color w:val="000000"/>
              </w:rPr>
              <w:t xml:space="preserve">2. Комбинирование способов приготовления холодных блюд, кулинарных изделий и закусок, с учетом ассортимента продукции, </w:t>
            </w:r>
            <w:r w:rsidRPr="00D80574">
              <w:rPr>
                <w:rFonts w:ascii="Times New Roman" w:eastAsia="Times New Roman" w:hAnsi="Times New Roman" w:cs="Times New Roman"/>
                <w:color w:val="000000"/>
                <w:sz w:val="23"/>
                <w:szCs w:val="23"/>
              </w:rPr>
              <w:t xml:space="preserve">требований к процедурам обеспечения безопасности и качества продукции на основе принципов ХАССП и требований СанПиН. </w:t>
            </w:r>
          </w:p>
          <w:p w14:paraId="63007C05"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3"/>
                <w:szCs w:val="23"/>
              </w:rPr>
            </w:pPr>
            <w:r w:rsidRPr="00D80574">
              <w:rPr>
                <w:rFonts w:ascii="Times New Roman" w:eastAsia="Times New Roman" w:hAnsi="Times New Roman" w:cs="Times New Roman"/>
                <w:color w:val="000000"/>
                <w:sz w:val="23"/>
                <w:szCs w:val="23"/>
              </w:rPr>
              <w:t>3. Проведение контроля качества сырья и готовой продукции.</w:t>
            </w:r>
          </w:p>
          <w:p w14:paraId="24A2BFCF"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rPr>
            </w:pPr>
            <w:r w:rsidRPr="00D80574">
              <w:rPr>
                <w:rFonts w:ascii="Times New Roman" w:eastAsia="Times New Roman" w:hAnsi="Times New Roman" w:cs="Times New Roman"/>
                <w:color w:val="000000"/>
              </w:rPr>
              <w:t xml:space="preserve">4.Требования к организации хранения полуфабрикатов и готовых холодных блюд, кулинарных изделий, закусок </w:t>
            </w:r>
          </w:p>
        </w:tc>
        <w:tc>
          <w:tcPr>
            <w:tcW w:w="873" w:type="dxa"/>
            <w:tcBorders>
              <w:top w:val="single" w:sz="4" w:space="0" w:color="auto"/>
              <w:left w:val="nil"/>
              <w:bottom w:val="single" w:sz="4" w:space="0" w:color="auto"/>
              <w:right w:val="single" w:sz="8" w:space="0" w:color="auto"/>
            </w:tcBorders>
            <w:shd w:val="clear" w:color="auto" w:fill="auto"/>
          </w:tcPr>
          <w:p w14:paraId="12A52292" w14:textId="77777777" w:rsidR="00D80574" w:rsidRPr="00D80574" w:rsidRDefault="00D80574" w:rsidP="00D80574">
            <w:pPr>
              <w:suppressAutoHyphens/>
              <w:spacing w:after="0" w:line="240" w:lineRule="auto"/>
              <w:jc w:val="center"/>
              <w:rPr>
                <w:rFonts w:ascii="Times New Roman" w:eastAsia="Times New Roman" w:hAnsi="Times New Roman" w:cs="Calibri"/>
                <w:sz w:val="24"/>
                <w:szCs w:val="24"/>
                <w:u w:val="single"/>
                <w:lang w:eastAsia="ar-SA"/>
              </w:rPr>
            </w:pPr>
          </w:p>
        </w:tc>
        <w:tc>
          <w:tcPr>
            <w:tcW w:w="1669" w:type="dxa"/>
            <w:vMerge/>
            <w:tcBorders>
              <w:left w:val="single" w:sz="8" w:space="0" w:color="auto"/>
              <w:bottom w:val="single" w:sz="4" w:space="0" w:color="auto"/>
              <w:right w:val="single" w:sz="8" w:space="0" w:color="auto"/>
            </w:tcBorders>
            <w:vAlign w:val="center"/>
          </w:tcPr>
          <w:p w14:paraId="642C019F" w14:textId="77777777" w:rsidR="00D80574" w:rsidRPr="00D80574" w:rsidRDefault="00D80574" w:rsidP="00D80574">
            <w:pPr>
              <w:suppressAutoHyphens/>
              <w:spacing w:after="0" w:line="240" w:lineRule="auto"/>
              <w:rPr>
                <w:rFonts w:ascii="Times New Roman" w:eastAsia="Times New Roman" w:hAnsi="Times New Roman" w:cs="Calibri"/>
                <w:i/>
                <w:iCs/>
                <w:sz w:val="24"/>
                <w:szCs w:val="24"/>
                <w:lang w:eastAsia="ar-SA"/>
              </w:rPr>
            </w:pPr>
          </w:p>
        </w:tc>
      </w:tr>
      <w:tr w:rsidR="00D80574" w:rsidRPr="00D80574" w14:paraId="695D4E99" w14:textId="77777777" w:rsidTr="00D80574">
        <w:trPr>
          <w:trHeight w:val="330"/>
        </w:trPr>
        <w:tc>
          <w:tcPr>
            <w:tcW w:w="2977" w:type="dxa"/>
            <w:vMerge w:val="restart"/>
            <w:tcBorders>
              <w:left w:val="single" w:sz="8" w:space="0" w:color="auto"/>
              <w:right w:val="single" w:sz="8" w:space="0" w:color="auto"/>
            </w:tcBorders>
          </w:tcPr>
          <w:p w14:paraId="4C09C0A2" w14:textId="77777777" w:rsidR="00D80574" w:rsidRPr="00D80574" w:rsidRDefault="00D80574" w:rsidP="00D80574">
            <w:pPr>
              <w:suppressAutoHyphens/>
              <w:spacing w:after="0" w:line="240" w:lineRule="auto"/>
              <w:rPr>
                <w:rFonts w:ascii="Times New Roman" w:eastAsia="Times New Roman" w:hAnsi="Times New Roman" w:cs="Calibri"/>
                <w:b/>
                <w:bCs/>
                <w:lang w:eastAsia="ar-SA"/>
              </w:rPr>
            </w:pPr>
            <w:r w:rsidRPr="00D80574">
              <w:rPr>
                <w:rFonts w:ascii="Times New Roman" w:eastAsia="Times New Roman" w:hAnsi="Times New Roman" w:cs="Calibri"/>
                <w:b/>
                <w:bCs/>
                <w:lang w:eastAsia="ar-SA"/>
              </w:rPr>
              <w:t>Тема 2.6</w:t>
            </w:r>
          </w:p>
          <w:p w14:paraId="2D2FE7E3" w14:textId="77777777" w:rsidR="00D80574" w:rsidRPr="00D80574" w:rsidRDefault="00D80574" w:rsidP="00D80574">
            <w:pPr>
              <w:suppressAutoHyphens/>
              <w:spacing w:after="0" w:line="240" w:lineRule="auto"/>
              <w:outlineLvl w:val="6"/>
              <w:rPr>
                <w:rFonts w:ascii="Times New Roman" w:eastAsia="Times New Roman" w:hAnsi="Times New Roman" w:cs="Times New Roman"/>
                <w:lang w:eastAsia="ar-SA"/>
              </w:rPr>
            </w:pPr>
            <w:r w:rsidRPr="00D80574">
              <w:rPr>
                <w:rFonts w:ascii="Times New Roman" w:eastAsia="Times New Roman" w:hAnsi="Times New Roman" w:cs="Times New Roman"/>
                <w:lang w:val="x-none" w:eastAsia="ar-SA"/>
              </w:rPr>
              <w:t>Организация и ведение процессов приготовления и подготовки к реализации полуфабрикатов высокой степени готовности</w:t>
            </w:r>
            <w:r w:rsidRPr="00D80574">
              <w:rPr>
                <w:rFonts w:ascii="Calibri" w:eastAsia="Times New Roman" w:hAnsi="Calibri" w:cs="Times New Roman"/>
                <w:lang w:val="x-none" w:eastAsia="ar-SA"/>
              </w:rPr>
              <w:t xml:space="preserve"> </w:t>
            </w:r>
            <w:r w:rsidRPr="00D80574">
              <w:rPr>
                <w:rFonts w:ascii="Times New Roman" w:eastAsia="Times New Roman" w:hAnsi="Times New Roman" w:cs="Times New Roman"/>
                <w:lang w:val="x-none" w:eastAsia="ar-SA"/>
              </w:rPr>
              <w:t xml:space="preserve">из </w:t>
            </w:r>
            <w:r w:rsidRPr="00D80574">
              <w:rPr>
                <w:rFonts w:ascii="Times New Roman" w:eastAsia="Times New Roman" w:hAnsi="Times New Roman" w:cs="Times New Roman"/>
                <w:lang w:eastAsia="ar-SA"/>
              </w:rPr>
              <w:t>фруктов, ягод, регионального сырья</w:t>
            </w:r>
            <w:r w:rsidRPr="00D80574">
              <w:rPr>
                <w:rFonts w:ascii="Times New Roman" w:eastAsia="Times New Roman" w:hAnsi="Times New Roman" w:cs="Times New Roman"/>
                <w:lang w:val="x-none" w:eastAsia="ar-SA"/>
              </w:rPr>
              <w:t xml:space="preserve"> для </w:t>
            </w:r>
            <w:r w:rsidRPr="00D80574">
              <w:rPr>
                <w:rFonts w:ascii="Times New Roman" w:eastAsia="Times New Roman" w:hAnsi="Times New Roman" w:cs="Times New Roman"/>
                <w:lang w:eastAsia="ar-SA"/>
              </w:rPr>
              <w:t>десертов, напитков</w:t>
            </w:r>
            <w:r w:rsidRPr="00D80574">
              <w:rPr>
                <w:rFonts w:ascii="Times New Roman" w:eastAsia="Times New Roman" w:hAnsi="Times New Roman" w:cs="Times New Roman"/>
                <w:lang w:val="x-none" w:eastAsia="ar-SA"/>
              </w:rPr>
              <w:t xml:space="preserve"> </w:t>
            </w:r>
            <w:r w:rsidRPr="00D80574">
              <w:rPr>
                <w:rFonts w:ascii="Times New Roman" w:eastAsia="Times New Roman" w:hAnsi="Times New Roman" w:cs="Times New Roman"/>
                <w:lang w:eastAsia="ar-SA"/>
              </w:rPr>
              <w:t>массового изготовления</w:t>
            </w:r>
          </w:p>
        </w:tc>
        <w:tc>
          <w:tcPr>
            <w:tcW w:w="9616" w:type="dxa"/>
            <w:tcBorders>
              <w:top w:val="single" w:sz="4" w:space="0" w:color="auto"/>
              <w:left w:val="nil"/>
              <w:bottom w:val="single" w:sz="4" w:space="0" w:color="auto"/>
              <w:right w:val="single" w:sz="8" w:space="0" w:color="auto"/>
            </w:tcBorders>
            <w:shd w:val="clear" w:color="auto" w:fill="auto"/>
          </w:tcPr>
          <w:p w14:paraId="21DFAB8F" w14:textId="77777777" w:rsidR="00D80574" w:rsidRPr="00D80574" w:rsidRDefault="00D80574" w:rsidP="00D80574">
            <w:pPr>
              <w:suppressAutoHyphens/>
              <w:spacing w:after="0" w:line="240" w:lineRule="auto"/>
              <w:rPr>
                <w:rFonts w:ascii="Times New Roman" w:eastAsia="Times New Roman" w:hAnsi="Times New Roman" w:cs="Calibri"/>
                <w:b/>
                <w:bCs/>
                <w:sz w:val="24"/>
                <w:szCs w:val="24"/>
                <w:lang w:eastAsia="ar-SA"/>
              </w:rPr>
            </w:pPr>
            <w:r w:rsidRPr="00D80574">
              <w:rPr>
                <w:rFonts w:ascii="Times New Roman" w:eastAsia="Times New Roman" w:hAnsi="Times New Roman" w:cs="Calibri"/>
                <w:b/>
                <w:lang w:eastAsia="ar-SA"/>
              </w:rPr>
              <w:t>Содержание</w:t>
            </w:r>
          </w:p>
        </w:tc>
        <w:tc>
          <w:tcPr>
            <w:tcW w:w="873" w:type="dxa"/>
            <w:tcBorders>
              <w:top w:val="single" w:sz="4" w:space="0" w:color="auto"/>
              <w:left w:val="nil"/>
              <w:bottom w:val="single" w:sz="4" w:space="0" w:color="auto"/>
              <w:right w:val="single" w:sz="8" w:space="0" w:color="auto"/>
            </w:tcBorders>
            <w:shd w:val="clear" w:color="auto" w:fill="auto"/>
            <w:vAlign w:val="bottom"/>
          </w:tcPr>
          <w:p w14:paraId="1CC55A5A" w14:textId="77777777" w:rsidR="00D80574" w:rsidRPr="00D80574" w:rsidRDefault="00D80574" w:rsidP="00D80574">
            <w:pPr>
              <w:suppressAutoHyphens/>
              <w:spacing w:after="0" w:line="240" w:lineRule="auto"/>
              <w:jc w:val="center"/>
              <w:rPr>
                <w:rFonts w:ascii="Times New Roman" w:eastAsia="Times New Roman" w:hAnsi="Times New Roman" w:cs="Calibri"/>
                <w:b/>
                <w:iCs/>
                <w:sz w:val="24"/>
                <w:szCs w:val="24"/>
                <w:lang w:eastAsia="ar-SA"/>
              </w:rPr>
            </w:pPr>
            <w:r w:rsidRPr="00D80574">
              <w:rPr>
                <w:rFonts w:ascii="Times New Roman" w:eastAsia="Times New Roman" w:hAnsi="Times New Roman" w:cs="Calibri"/>
                <w:b/>
                <w:iCs/>
                <w:sz w:val="24"/>
                <w:szCs w:val="24"/>
                <w:lang w:eastAsia="ar-SA"/>
              </w:rPr>
              <w:t>12</w:t>
            </w:r>
          </w:p>
        </w:tc>
        <w:tc>
          <w:tcPr>
            <w:tcW w:w="1669" w:type="dxa"/>
            <w:vMerge w:val="restart"/>
            <w:tcBorders>
              <w:top w:val="single" w:sz="4" w:space="0" w:color="auto"/>
              <w:left w:val="single" w:sz="8" w:space="0" w:color="auto"/>
              <w:right w:val="single" w:sz="8" w:space="0" w:color="auto"/>
            </w:tcBorders>
            <w:vAlign w:val="center"/>
          </w:tcPr>
          <w:p w14:paraId="5A27FA85"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4AC2B9A0"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2B580BE3"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6BCCD85B"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ПК 1.2</w:t>
            </w:r>
          </w:p>
          <w:p w14:paraId="2C95138B"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ОК 01- 09</w:t>
            </w:r>
          </w:p>
          <w:p w14:paraId="6E1B9854"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iCs/>
                <w:sz w:val="24"/>
                <w:szCs w:val="24"/>
                <w:lang w:eastAsia="ar-SA"/>
              </w:rPr>
              <w:t>ЛР6</w:t>
            </w:r>
          </w:p>
          <w:p w14:paraId="33AFD0BE"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7AE7D72C"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2B369E22"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tc>
      </w:tr>
      <w:tr w:rsidR="00D80574" w:rsidRPr="00D80574" w14:paraId="5DBEAD1E" w14:textId="77777777" w:rsidTr="00D80574">
        <w:trPr>
          <w:trHeight w:val="2205"/>
        </w:trPr>
        <w:tc>
          <w:tcPr>
            <w:tcW w:w="2977" w:type="dxa"/>
            <w:vMerge/>
            <w:tcBorders>
              <w:left w:val="single" w:sz="8" w:space="0" w:color="auto"/>
              <w:bottom w:val="single" w:sz="4" w:space="0" w:color="auto"/>
              <w:right w:val="single" w:sz="8" w:space="0" w:color="auto"/>
            </w:tcBorders>
            <w:vAlign w:val="center"/>
          </w:tcPr>
          <w:p w14:paraId="3B9D3207" w14:textId="77777777" w:rsidR="00D80574" w:rsidRPr="00D80574" w:rsidRDefault="00D80574" w:rsidP="00D80574">
            <w:pPr>
              <w:suppressAutoHyphens/>
              <w:spacing w:after="0" w:line="240" w:lineRule="auto"/>
              <w:rPr>
                <w:rFonts w:ascii="Times New Roman" w:eastAsia="Times New Roman" w:hAnsi="Times New Roman" w:cs="Calibri"/>
                <w:b/>
                <w:bCs/>
                <w:lang w:eastAsia="ar-SA"/>
              </w:rPr>
            </w:pPr>
          </w:p>
        </w:tc>
        <w:tc>
          <w:tcPr>
            <w:tcW w:w="9616" w:type="dxa"/>
            <w:tcBorders>
              <w:top w:val="single" w:sz="4" w:space="0" w:color="auto"/>
              <w:left w:val="nil"/>
              <w:bottom w:val="single" w:sz="4" w:space="0" w:color="auto"/>
              <w:right w:val="single" w:sz="8" w:space="0" w:color="auto"/>
            </w:tcBorders>
            <w:shd w:val="clear" w:color="auto" w:fill="auto"/>
          </w:tcPr>
          <w:p w14:paraId="18950658" w14:textId="77777777" w:rsidR="00D80574" w:rsidRPr="00D80574" w:rsidRDefault="00D80574" w:rsidP="00D80574">
            <w:pPr>
              <w:suppressAutoHyphens/>
              <w:spacing w:after="0" w:line="240" w:lineRule="auto"/>
              <w:rPr>
                <w:rFonts w:ascii="Times New Roman" w:eastAsia="Times New Roman" w:hAnsi="Times New Roman" w:cs="Times New Roman"/>
                <w:lang w:eastAsia="ar-SA"/>
              </w:rPr>
            </w:pPr>
            <w:r w:rsidRPr="00D80574">
              <w:rPr>
                <w:rFonts w:ascii="Times New Roman" w:eastAsia="Times New Roman" w:hAnsi="Times New Roman" w:cs="Times New Roman"/>
                <w:lang w:eastAsia="ar-SA"/>
              </w:rPr>
              <w:t>1. Обработка фруктов, ягод,</w:t>
            </w:r>
            <w:r w:rsidRPr="00D80574">
              <w:rPr>
                <w:rFonts w:ascii="Times New Roman" w:eastAsia="Times New Roman" w:hAnsi="Times New Roman" w:cs="Calibri"/>
                <w:bCs/>
              </w:rPr>
              <w:t xml:space="preserve"> в том числе регионального сырья для приготовления полуфабрикатов для горячих и холодных десертов высокой степени готовности.</w:t>
            </w:r>
          </w:p>
          <w:p w14:paraId="2821229B" w14:textId="77777777" w:rsidR="00D80574" w:rsidRPr="00D80574" w:rsidRDefault="00D80574" w:rsidP="00D80574">
            <w:pPr>
              <w:suppressAutoHyphens/>
              <w:spacing w:after="0" w:line="240" w:lineRule="auto"/>
              <w:rPr>
                <w:rFonts w:ascii="Times New Roman" w:eastAsia="Times New Roman" w:hAnsi="Times New Roman" w:cs="Times New Roman"/>
                <w:lang w:eastAsia="ar-SA"/>
              </w:rPr>
            </w:pPr>
            <w:r w:rsidRPr="00D80574">
              <w:rPr>
                <w:rFonts w:ascii="Times New Roman" w:eastAsia="Times New Roman" w:hAnsi="Times New Roman" w:cs="Times New Roman"/>
                <w:lang w:eastAsia="ar-SA"/>
              </w:rPr>
              <w:t xml:space="preserve">2. </w:t>
            </w:r>
            <w:proofErr w:type="gramStart"/>
            <w:r w:rsidRPr="00D80574">
              <w:rPr>
                <w:rFonts w:ascii="Times New Roman" w:eastAsia="Times New Roman" w:hAnsi="Times New Roman" w:cs="Times New Roman"/>
                <w:lang w:eastAsia="ar-SA"/>
              </w:rPr>
              <w:t>Обработка ,</w:t>
            </w:r>
            <w:proofErr w:type="gramEnd"/>
            <w:r w:rsidRPr="00D80574">
              <w:rPr>
                <w:rFonts w:ascii="Times New Roman" w:eastAsia="Times New Roman" w:hAnsi="Times New Roman" w:cs="Times New Roman"/>
                <w:lang w:eastAsia="ar-SA"/>
              </w:rPr>
              <w:t xml:space="preserve"> подготовка кофе, чая,</w:t>
            </w:r>
            <w:r w:rsidRPr="00D80574">
              <w:rPr>
                <w:rFonts w:ascii="Times New Roman" w:eastAsia="Times New Roman" w:hAnsi="Times New Roman" w:cs="Calibri"/>
                <w:bCs/>
              </w:rPr>
              <w:t xml:space="preserve"> в том числе регионального сырья для приготовления напитков.</w:t>
            </w:r>
          </w:p>
          <w:p w14:paraId="1A395679" w14:textId="77777777" w:rsidR="00D80574" w:rsidRPr="00D80574" w:rsidRDefault="00D80574" w:rsidP="00D80574">
            <w:pPr>
              <w:spacing w:after="0" w:line="240" w:lineRule="auto"/>
              <w:jc w:val="both"/>
              <w:rPr>
                <w:rFonts w:ascii="Times New Roman" w:eastAsia="Times New Roman" w:hAnsi="Times New Roman" w:cs="Calibri"/>
                <w:bCs/>
              </w:rPr>
            </w:pPr>
            <w:r w:rsidRPr="00D80574">
              <w:rPr>
                <w:rFonts w:ascii="Times New Roman" w:eastAsia="Times New Roman" w:hAnsi="Times New Roman" w:cs="Calibri"/>
                <w:bCs/>
              </w:rPr>
              <w:t>3. Выбор с учетом способа приготовления, безопасной эксплуатации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w:t>
            </w:r>
          </w:p>
          <w:p w14:paraId="24B72258" w14:textId="77777777" w:rsidR="00D80574" w:rsidRPr="00D80574" w:rsidRDefault="00D80574" w:rsidP="00D80574">
            <w:pPr>
              <w:suppressAutoHyphens/>
              <w:spacing w:after="0" w:line="240" w:lineRule="auto"/>
              <w:rPr>
                <w:rFonts w:ascii="Times New Roman" w:eastAsia="Times New Roman" w:hAnsi="Times New Roman" w:cs="Calibri"/>
                <w:bCs/>
                <w:lang w:eastAsia="ar-SA"/>
              </w:rPr>
            </w:pPr>
          </w:p>
        </w:tc>
        <w:tc>
          <w:tcPr>
            <w:tcW w:w="873" w:type="dxa"/>
            <w:tcBorders>
              <w:top w:val="single" w:sz="4" w:space="0" w:color="auto"/>
              <w:left w:val="nil"/>
              <w:bottom w:val="single" w:sz="4" w:space="0" w:color="auto"/>
              <w:right w:val="single" w:sz="8" w:space="0" w:color="auto"/>
            </w:tcBorders>
            <w:shd w:val="clear" w:color="auto" w:fill="auto"/>
            <w:vAlign w:val="bottom"/>
          </w:tcPr>
          <w:p w14:paraId="20AD6143"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p>
        </w:tc>
        <w:tc>
          <w:tcPr>
            <w:tcW w:w="1669" w:type="dxa"/>
            <w:vMerge/>
            <w:tcBorders>
              <w:left w:val="single" w:sz="8" w:space="0" w:color="auto"/>
              <w:bottom w:val="single" w:sz="4" w:space="0" w:color="auto"/>
              <w:right w:val="single" w:sz="8" w:space="0" w:color="auto"/>
            </w:tcBorders>
            <w:vAlign w:val="center"/>
          </w:tcPr>
          <w:p w14:paraId="36791245"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tc>
      </w:tr>
      <w:tr w:rsidR="00D80574" w:rsidRPr="00D80574" w14:paraId="75C2543B" w14:textId="77777777" w:rsidTr="00D80574">
        <w:trPr>
          <w:trHeight w:val="976"/>
        </w:trPr>
        <w:tc>
          <w:tcPr>
            <w:tcW w:w="2977" w:type="dxa"/>
            <w:tcBorders>
              <w:top w:val="single" w:sz="4" w:space="0" w:color="auto"/>
              <w:left w:val="single" w:sz="8" w:space="0" w:color="auto"/>
              <w:bottom w:val="single" w:sz="8" w:space="0" w:color="auto"/>
              <w:right w:val="single" w:sz="8" w:space="0" w:color="auto"/>
            </w:tcBorders>
          </w:tcPr>
          <w:p w14:paraId="77043FBF" w14:textId="77777777" w:rsidR="00D80574" w:rsidRPr="00D80574" w:rsidRDefault="00D80574" w:rsidP="00D80574">
            <w:pPr>
              <w:suppressAutoHyphens/>
              <w:spacing w:after="0" w:line="240" w:lineRule="auto"/>
              <w:rPr>
                <w:rFonts w:ascii="Times New Roman" w:eastAsia="Times New Roman" w:hAnsi="Times New Roman" w:cs="Times New Roman"/>
                <w:b/>
                <w:bCs/>
                <w:lang w:eastAsia="ar-SA"/>
              </w:rPr>
            </w:pPr>
            <w:r w:rsidRPr="00D80574">
              <w:rPr>
                <w:rFonts w:ascii="Times New Roman" w:eastAsia="Times New Roman" w:hAnsi="Times New Roman" w:cs="Times New Roman"/>
                <w:b/>
                <w:bCs/>
                <w:lang w:eastAsia="ar-SA"/>
              </w:rPr>
              <w:t xml:space="preserve">Тема 2.7 </w:t>
            </w:r>
            <w:r w:rsidRPr="00D80574">
              <w:rPr>
                <w:rFonts w:ascii="Times New Roman" w:eastAsia="Times New Roman" w:hAnsi="Times New Roman" w:cs="Times New Roman"/>
                <w:lang w:eastAsia="ar-SA"/>
              </w:rPr>
              <w:t xml:space="preserve">Организация и ведение процессов приготовления, оформления </w:t>
            </w:r>
            <w:proofErr w:type="gramStart"/>
            <w:r w:rsidRPr="00D80574">
              <w:rPr>
                <w:rFonts w:ascii="Times New Roman" w:eastAsia="Times New Roman" w:hAnsi="Times New Roman" w:cs="Times New Roman"/>
                <w:lang w:eastAsia="ar-SA"/>
              </w:rPr>
              <w:t>и  подготовки</w:t>
            </w:r>
            <w:proofErr w:type="gramEnd"/>
            <w:r w:rsidRPr="00D80574">
              <w:rPr>
                <w:rFonts w:ascii="Times New Roman" w:eastAsia="Times New Roman" w:hAnsi="Times New Roman" w:cs="Times New Roman"/>
                <w:lang w:eastAsia="ar-SA"/>
              </w:rPr>
              <w:t xml:space="preserve"> к реализации хлебобулочных и мучных </w:t>
            </w:r>
            <w:r w:rsidRPr="00D80574">
              <w:rPr>
                <w:rFonts w:ascii="Times New Roman" w:eastAsia="Times New Roman" w:hAnsi="Times New Roman" w:cs="Times New Roman"/>
                <w:lang w:eastAsia="ar-SA"/>
              </w:rPr>
              <w:lastRenderedPageBreak/>
              <w:t>кондитерских изделий массового изготовления</w:t>
            </w:r>
          </w:p>
        </w:tc>
        <w:tc>
          <w:tcPr>
            <w:tcW w:w="9616" w:type="dxa"/>
            <w:tcBorders>
              <w:top w:val="single" w:sz="4" w:space="0" w:color="auto"/>
              <w:left w:val="nil"/>
              <w:bottom w:val="single" w:sz="4" w:space="0" w:color="auto"/>
              <w:right w:val="single" w:sz="8" w:space="0" w:color="auto"/>
            </w:tcBorders>
            <w:shd w:val="clear" w:color="auto" w:fill="auto"/>
          </w:tcPr>
          <w:p w14:paraId="790E7925"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color w:val="000000"/>
                <w:sz w:val="23"/>
                <w:szCs w:val="23"/>
              </w:rPr>
            </w:pPr>
            <w:r w:rsidRPr="00D80574">
              <w:rPr>
                <w:rFonts w:ascii="Times New Roman" w:eastAsia="Times New Roman" w:hAnsi="Times New Roman" w:cs="Times New Roman"/>
                <w:b/>
                <w:color w:val="000000"/>
              </w:rPr>
              <w:lastRenderedPageBreak/>
              <w:t>Содержание</w:t>
            </w:r>
            <w:r w:rsidRPr="00D80574">
              <w:rPr>
                <w:rFonts w:ascii="Times New Roman" w:eastAsia="Times New Roman" w:hAnsi="Times New Roman" w:cs="Times New Roman"/>
                <w:color w:val="000000"/>
                <w:sz w:val="23"/>
                <w:szCs w:val="23"/>
              </w:rPr>
              <w:t xml:space="preserve"> </w:t>
            </w:r>
          </w:p>
          <w:p w14:paraId="3B4A7CE6"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color w:val="000000"/>
                <w:sz w:val="23"/>
                <w:szCs w:val="23"/>
              </w:rPr>
            </w:pPr>
            <w:r w:rsidRPr="00D80574">
              <w:rPr>
                <w:rFonts w:ascii="Times New Roman" w:eastAsia="Times New Roman" w:hAnsi="Times New Roman" w:cs="Times New Roman"/>
                <w:color w:val="000000"/>
                <w:sz w:val="23"/>
                <w:szCs w:val="23"/>
              </w:rPr>
              <w:t>1. Ассортимент и назначение различных видов отделочных полуфабрикатов, используемых в приготовлении хлебобулочных, мучных кондитерских изделий, в том числе промышленного</w:t>
            </w:r>
          </w:p>
          <w:p w14:paraId="33A65228"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color w:val="000000"/>
                <w:sz w:val="23"/>
                <w:szCs w:val="23"/>
              </w:rPr>
            </w:pPr>
            <w:r w:rsidRPr="00D80574">
              <w:rPr>
                <w:rFonts w:ascii="Times New Roman" w:eastAsia="Times New Roman" w:hAnsi="Times New Roman" w:cs="Times New Roman"/>
                <w:color w:val="000000"/>
                <w:sz w:val="23"/>
                <w:szCs w:val="23"/>
              </w:rPr>
              <w:t xml:space="preserve"> производства </w:t>
            </w:r>
          </w:p>
          <w:p w14:paraId="0EAA90C4"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color w:val="000000"/>
                <w:sz w:val="23"/>
                <w:szCs w:val="23"/>
              </w:rPr>
            </w:pPr>
            <w:r w:rsidRPr="00D80574">
              <w:rPr>
                <w:rFonts w:ascii="Times New Roman" w:eastAsia="Times New Roman" w:hAnsi="Times New Roman" w:cs="Times New Roman"/>
                <w:color w:val="000000"/>
                <w:sz w:val="23"/>
                <w:szCs w:val="23"/>
              </w:rPr>
              <w:lastRenderedPageBreak/>
              <w:t xml:space="preserve">2. Технологический процесс приготовления, оформления и подготовки к реализации хлебобулочных, мучных кондитерских изделий. Последовательность выполнения технологических операций </w:t>
            </w:r>
          </w:p>
          <w:p w14:paraId="40806693"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D80574">
              <w:rPr>
                <w:rFonts w:ascii="Times New Roman" w:eastAsia="Times New Roman" w:hAnsi="Times New Roman" w:cs="Times New Roman"/>
                <w:color w:val="000000"/>
                <w:sz w:val="23"/>
                <w:szCs w:val="23"/>
              </w:rPr>
              <w:t xml:space="preserve">3. Организация и техническое оснащение работ на различных участках кондитерского цеха. Виды, назначение технологического оборудования и производственного инвентаря, инструментов, посуды, правила их подбора и безопасного использования, правила ухода за ними. </w:t>
            </w:r>
          </w:p>
          <w:p w14:paraId="18EBF829"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color w:val="000000"/>
                <w:sz w:val="23"/>
                <w:szCs w:val="23"/>
              </w:rPr>
            </w:pPr>
            <w:r w:rsidRPr="00D80574">
              <w:rPr>
                <w:rFonts w:ascii="Times New Roman" w:eastAsia="Times New Roman" w:hAnsi="Times New Roman" w:cs="Times New Roman"/>
                <w:color w:val="000000"/>
                <w:sz w:val="23"/>
                <w:szCs w:val="23"/>
              </w:rPr>
              <w:t xml:space="preserve">4. Требования к организации рабочих мест. Правила организации хранения кондитерского сырья и материалов в цехе. </w:t>
            </w:r>
          </w:p>
          <w:p w14:paraId="2F9BFFCF"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color w:val="000000"/>
                <w:sz w:val="23"/>
                <w:szCs w:val="23"/>
              </w:rPr>
            </w:pPr>
            <w:r w:rsidRPr="00D80574">
              <w:rPr>
                <w:rFonts w:ascii="Times New Roman" w:eastAsia="Times New Roman" w:hAnsi="Times New Roman" w:cs="Times New Roman"/>
                <w:color w:val="000000"/>
                <w:sz w:val="23"/>
                <w:szCs w:val="23"/>
              </w:rPr>
              <w:t xml:space="preserve">5. Санитарно-гигиенические требования к выполнению работ в кондитерском цехе. </w:t>
            </w:r>
          </w:p>
          <w:p w14:paraId="0EB1638C" w14:textId="77777777" w:rsidR="00D80574" w:rsidRPr="00D80574" w:rsidRDefault="00D80574" w:rsidP="00D80574">
            <w:pPr>
              <w:suppressAutoHyphens/>
              <w:spacing w:after="0" w:line="240" w:lineRule="auto"/>
              <w:rPr>
                <w:rFonts w:ascii="Times New Roman" w:eastAsia="Times New Roman" w:hAnsi="Times New Roman" w:cs="Times New Roman"/>
                <w:lang w:eastAsia="ar-SA"/>
              </w:rPr>
            </w:pPr>
            <w:r w:rsidRPr="00D80574">
              <w:rPr>
                <w:rFonts w:ascii="Times New Roman" w:eastAsia="Times New Roman" w:hAnsi="Times New Roman" w:cs="Calibri"/>
                <w:sz w:val="23"/>
                <w:szCs w:val="23"/>
                <w:lang w:eastAsia="ar-SA"/>
              </w:rPr>
              <w:t>Система ХАССП, как условие обеспечения безопасности продукции и услуг в организациях питания. Санитарно-гигиенические требования к изготовлению и реализации кремовых изделий.</w:t>
            </w:r>
          </w:p>
        </w:tc>
        <w:tc>
          <w:tcPr>
            <w:tcW w:w="873" w:type="dxa"/>
            <w:tcBorders>
              <w:top w:val="single" w:sz="4" w:space="0" w:color="auto"/>
              <w:left w:val="nil"/>
              <w:bottom w:val="single" w:sz="4" w:space="0" w:color="auto"/>
              <w:right w:val="single" w:sz="8" w:space="0" w:color="auto"/>
            </w:tcBorders>
            <w:shd w:val="clear" w:color="auto" w:fill="auto"/>
          </w:tcPr>
          <w:p w14:paraId="46449FF1"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lastRenderedPageBreak/>
              <w:t>6</w:t>
            </w:r>
          </w:p>
        </w:tc>
        <w:tc>
          <w:tcPr>
            <w:tcW w:w="1669" w:type="dxa"/>
            <w:tcBorders>
              <w:top w:val="single" w:sz="4" w:space="0" w:color="auto"/>
              <w:left w:val="single" w:sz="8" w:space="0" w:color="auto"/>
              <w:bottom w:val="single" w:sz="4" w:space="0" w:color="auto"/>
              <w:right w:val="single" w:sz="8" w:space="0" w:color="auto"/>
            </w:tcBorders>
            <w:vAlign w:val="center"/>
          </w:tcPr>
          <w:p w14:paraId="51B8AF3A"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35271345"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ПК 1.2</w:t>
            </w:r>
          </w:p>
          <w:p w14:paraId="371B17AE"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ОК 01- 09</w:t>
            </w:r>
          </w:p>
          <w:p w14:paraId="25685158"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iCs/>
                <w:sz w:val="24"/>
                <w:szCs w:val="24"/>
                <w:lang w:eastAsia="ar-SA"/>
              </w:rPr>
              <w:t>ЛР6</w:t>
            </w:r>
          </w:p>
          <w:p w14:paraId="2E055C5C"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1EB50287"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212EA500"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157CAE12"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6B2E9D70"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765AB4AA"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10D1DC04"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5DF23B7A"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30E08FBD"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31F70606"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6CAEEF24"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0E19258D"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tc>
      </w:tr>
      <w:tr w:rsidR="00D80574" w:rsidRPr="00D80574" w14:paraId="4BBD706B" w14:textId="77777777" w:rsidTr="00D80574">
        <w:trPr>
          <w:trHeight w:val="240"/>
        </w:trPr>
        <w:tc>
          <w:tcPr>
            <w:tcW w:w="12593" w:type="dxa"/>
            <w:gridSpan w:val="2"/>
            <w:tcBorders>
              <w:left w:val="single" w:sz="8" w:space="0" w:color="auto"/>
              <w:bottom w:val="single" w:sz="8" w:space="0" w:color="auto"/>
              <w:right w:val="single" w:sz="8" w:space="0" w:color="auto"/>
            </w:tcBorders>
            <w:vAlign w:val="center"/>
          </w:tcPr>
          <w:p w14:paraId="3B265C9C" w14:textId="77777777" w:rsidR="00D80574" w:rsidRPr="00D80574" w:rsidRDefault="00D80574" w:rsidP="00D80574">
            <w:pPr>
              <w:suppressAutoHyphens/>
              <w:spacing w:after="0" w:line="240" w:lineRule="auto"/>
              <w:rPr>
                <w:rFonts w:ascii="Times New Roman" w:eastAsia="Times New Roman" w:hAnsi="Times New Roman" w:cs="Calibri"/>
                <w:b/>
                <w:bCs/>
                <w:sz w:val="24"/>
                <w:szCs w:val="24"/>
                <w:lang w:eastAsia="ar-SA"/>
              </w:rPr>
            </w:pPr>
            <w:r w:rsidRPr="00D80574">
              <w:rPr>
                <w:rFonts w:ascii="Times New Roman" w:eastAsia="Times New Roman" w:hAnsi="Times New Roman" w:cs="Calibri"/>
                <w:b/>
                <w:bCs/>
                <w:sz w:val="24"/>
                <w:szCs w:val="24"/>
                <w:lang w:eastAsia="ar-SA"/>
              </w:rPr>
              <w:lastRenderedPageBreak/>
              <w:t>Дифференцированный зачет</w:t>
            </w:r>
          </w:p>
        </w:tc>
        <w:tc>
          <w:tcPr>
            <w:tcW w:w="873" w:type="dxa"/>
            <w:tcBorders>
              <w:top w:val="single" w:sz="4" w:space="0" w:color="auto"/>
              <w:left w:val="nil"/>
              <w:bottom w:val="single" w:sz="4" w:space="0" w:color="auto"/>
              <w:right w:val="single" w:sz="8" w:space="0" w:color="auto"/>
            </w:tcBorders>
            <w:shd w:val="clear" w:color="auto" w:fill="auto"/>
            <w:vAlign w:val="bottom"/>
          </w:tcPr>
          <w:p w14:paraId="49BBAC35" w14:textId="77777777" w:rsidR="00D80574" w:rsidRPr="00D80574" w:rsidRDefault="00D80574" w:rsidP="00D80574">
            <w:pPr>
              <w:suppressAutoHyphens/>
              <w:spacing w:after="0" w:line="240" w:lineRule="auto"/>
              <w:jc w:val="center"/>
              <w:rPr>
                <w:rFonts w:ascii="Times New Roman" w:eastAsia="Times New Roman" w:hAnsi="Times New Roman" w:cs="Calibri"/>
                <w:b/>
                <w:iCs/>
                <w:sz w:val="24"/>
                <w:szCs w:val="24"/>
                <w:lang w:eastAsia="ar-SA"/>
              </w:rPr>
            </w:pPr>
            <w:r w:rsidRPr="00D80574">
              <w:rPr>
                <w:rFonts w:ascii="Times New Roman" w:eastAsia="Times New Roman" w:hAnsi="Times New Roman" w:cs="Calibri"/>
                <w:b/>
                <w:iCs/>
                <w:sz w:val="24"/>
                <w:szCs w:val="24"/>
                <w:lang w:eastAsia="ar-SA"/>
              </w:rPr>
              <w:t>6</w:t>
            </w:r>
          </w:p>
        </w:tc>
        <w:tc>
          <w:tcPr>
            <w:tcW w:w="1669" w:type="dxa"/>
            <w:tcBorders>
              <w:top w:val="single" w:sz="4" w:space="0" w:color="auto"/>
              <w:left w:val="single" w:sz="8" w:space="0" w:color="auto"/>
              <w:bottom w:val="single" w:sz="4" w:space="0" w:color="auto"/>
              <w:right w:val="single" w:sz="8" w:space="0" w:color="auto"/>
            </w:tcBorders>
            <w:vAlign w:val="center"/>
          </w:tcPr>
          <w:p w14:paraId="3FCA376F"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tc>
      </w:tr>
      <w:tr w:rsidR="00D80574" w:rsidRPr="00D80574" w14:paraId="53DE994F" w14:textId="77777777" w:rsidTr="00D80574">
        <w:trPr>
          <w:trHeight w:val="240"/>
        </w:trPr>
        <w:tc>
          <w:tcPr>
            <w:tcW w:w="2977" w:type="dxa"/>
            <w:tcBorders>
              <w:left w:val="single" w:sz="8" w:space="0" w:color="auto"/>
              <w:bottom w:val="single" w:sz="8" w:space="0" w:color="auto"/>
              <w:right w:val="single" w:sz="8" w:space="0" w:color="auto"/>
            </w:tcBorders>
            <w:vAlign w:val="center"/>
          </w:tcPr>
          <w:p w14:paraId="3D8EA392" w14:textId="77777777" w:rsidR="00D80574" w:rsidRPr="00D80574" w:rsidRDefault="00D80574" w:rsidP="00D80574">
            <w:pPr>
              <w:suppressAutoHyphens/>
              <w:spacing w:after="0" w:line="240" w:lineRule="auto"/>
              <w:outlineLvl w:val="6"/>
              <w:rPr>
                <w:rFonts w:ascii="Calibri" w:eastAsia="Times New Roman" w:hAnsi="Calibri" w:cs="Times New Roman"/>
                <w:lang w:eastAsia="ar-SA"/>
              </w:rPr>
            </w:pPr>
          </w:p>
        </w:tc>
        <w:tc>
          <w:tcPr>
            <w:tcW w:w="9616" w:type="dxa"/>
            <w:tcBorders>
              <w:top w:val="single" w:sz="4" w:space="0" w:color="auto"/>
              <w:left w:val="nil"/>
              <w:bottom w:val="single" w:sz="4" w:space="0" w:color="auto"/>
              <w:right w:val="single" w:sz="8" w:space="0" w:color="auto"/>
            </w:tcBorders>
            <w:shd w:val="clear" w:color="auto" w:fill="auto"/>
          </w:tcPr>
          <w:p w14:paraId="2425E4B1" w14:textId="77777777" w:rsidR="00D80574" w:rsidRPr="00D80574" w:rsidRDefault="00D80574" w:rsidP="00D80574">
            <w:pPr>
              <w:suppressAutoHyphens/>
              <w:spacing w:after="0" w:line="240" w:lineRule="auto"/>
              <w:jc w:val="center"/>
              <w:rPr>
                <w:rFonts w:ascii="Times New Roman" w:eastAsia="Times New Roman" w:hAnsi="Times New Roman" w:cs="Calibri"/>
                <w:b/>
                <w:bCs/>
                <w:sz w:val="24"/>
                <w:szCs w:val="24"/>
                <w:lang w:eastAsia="ar-SA"/>
              </w:rPr>
            </w:pPr>
            <w:r w:rsidRPr="00D80574">
              <w:rPr>
                <w:rFonts w:ascii="Times New Roman" w:eastAsia="Times New Roman" w:hAnsi="Times New Roman" w:cs="Calibri"/>
                <w:b/>
                <w:bCs/>
                <w:sz w:val="24"/>
                <w:szCs w:val="24"/>
                <w:lang w:eastAsia="ar-SA"/>
              </w:rPr>
              <w:t>Всего:</w:t>
            </w:r>
          </w:p>
        </w:tc>
        <w:tc>
          <w:tcPr>
            <w:tcW w:w="873" w:type="dxa"/>
            <w:tcBorders>
              <w:top w:val="single" w:sz="4" w:space="0" w:color="auto"/>
              <w:left w:val="nil"/>
              <w:bottom w:val="single" w:sz="4" w:space="0" w:color="auto"/>
              <w:right w:val="single" w:sz="8" w:space="0" w:color="auto"/>
            </w:tcBorders>
            <w:shd w:val="clear" w:color="auto" w:fill="auto"/>
            <w:vAlign w:val="bottom"/>
          </w:tcPr>
          <w:p w14:paraId="5CC32D2C" w14:textId="77777777" w:rsidR="00D80574" w:rsidRPr="00D80574" w:rsidRDefault="00D80574" w:rsidP="00D80574">
            <w:pPr>
              <w:suppressAutoHyphens/>
              <w:spacing w:after="0" w:line="240" w:lineRule="auto"/>
              <w:jc w:val="center"/>
              <w:rPr>
                <w:rFonts w:ascii="Times New Roman" w:eastAsia="Times New Roman" w:hAnsi="Times New Roman" w:cs="Calibri"/>
                <w:b/>
                <w:iCs/>
                <w:sz w:val="24"/>
                <w:szCs w:val="24"/>
                <w:lang w:eastAsia="ar-SA"/>
              </w:rPr>
            </w:pPr>
            <w:r w:rsidRPr="00D80574">
              <w:rPr>
                <w:rFonts w:ascii="Times New Roman" w:eastAsia="Times New Roman" w:hAnsi="Times New Roman" w:cs="Calibri"/>
                <w:b/>
                <w:iCs/>
                <w:sz w:val="24"/>
                <w:szCs w:val="24"/>
                <w:lang w:eastAsia="ar-SA"/>
              </w:rPr>
              <w:t>144</w:t>
            </w:r>
          </w:p>
        </w:tc>
        <w:tc>
          <w:tcPr>
            <w:tcW w:w="1669" w:type="dxa"/>
            <w:tcBorders>
              <w:left w:val="single" w:sz="8" w:space="0" w:color="auto"/>
              <w:bottom w:val="single" w:sz="4" w:space="0" w:color="auto"/>
              <w:right w:val="single" w:sz="8" w:space="0" w:color="auto"/>
            </w:tcBorders>
            <w:vAlign w:val="center"/>
          </w:tcPr>
          <w:p w14:paraId="46A8C6C7"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tc>
      </w:tr>
    </w:tbl>
    <w:p w14:paraId="1DAC3D73" w14:textId="77777777" w:rsidR="00D80574" w:rsidRPr="00D80574" w:rsidRDefault="00D80574" w:rsidP="00D80574">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outlineLvl w:val="0"/>
        <w:rPr>
          <w:rFonts w:ascii="Times New Roman" w:eastAsia="Times New Roman" w:hAnsi="Times New Roman" w:cs="Times New Roman"/>
          <w:b/>
          <w:caps/>
          <w:sz w:val="24"/>
          <w:szCs w:val="24"/>
          <w:lang w:eastAsia="ar-SA"/>
        </w:rPr>
      </w:pPr>
    </w:p>
    <w:p w14:paraId="73BE1EC5" w14:textId="77777777" w:rsidR="00D80574" w:rsidRPr="00D80574" w:rsidRDefault="00D80574" w:rsidP="00D80574">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outlineLvl w:val="0"/>
        <w:rPr>
          <w:rFonts w:ascii="Times New Roman" w:eastAsia="Times New Roman" w:hAnsi="Times New Roman" w:cs="Times New Roman"/>
          <w:b/>
          <w:caps/>
          <w:sz w:val="24"/>
          <w:szCs w:val="24"/>
          <w:lang w:eastAsia="ar-SA"/>
        </w:rPr>
        <w:sectPr w:rsidR="00D80574" w:rsidRPr="00D80574" w:rsidSect="00D80574">
          <w:headerReference w:type="even" r:id="rId25"/>
          <w:headerReference w:type="default" r:id="rId26"/>
          <w:footerReference w:type="even" r:id="rId27"/>
          <w:footerReference w:type="default" r:id="rId28"/>
          <w:headerReference w:type="first" r:id="rId29"/>
          <w:footerReference w:type="first" r:id="rId30"/>
          <w:pgSz w:w="16838" w:h="11906" w:orient="landscape"/>
          <w:pgMar w:top="851" w:right="567" w:bottom="567" w:left="567" w:header="720" w:footer="709" w:gutter="0"/>
          <w:cols w:space="720"/>
          <w:docGrid w:linePitch="360"/>
        </w:sectPr>
      </w:pPr>
    </w:p>
    <w:p w14:paraId="5FAF5C08" w14:textId="77777777" w:rsidR="00D80574" w:rsidRPr="00D80574" w:rsidRDefault="00D80574" w:rsidP="00D80574">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outlineLvl w:val="0"/>
        <w:rPr>
          <w:rFonts w:ascii="Times New Roman" w:eastAsia="Times New Roman" w:hAnsi="Times New Roman" w:cs="Times New Roman"/>
          <w:b/>
          <w:caps/>
          <w:sz w:val="24"/>
          <w:szCs w:val="24"/>
          <w:lang w:eastAsia="ar-SA"/>
        </w:rPr>
      </w:pPr>
      <w:r w:rsidRPr="00D80574">
        <w:rPr>
          <w:rFonts w:ascii="Times New Roman" w:eastAsia="Times New Roman" w:hAnsi="Times New Roman" w:cs="Times New Roman"/>
          <w:b/>
          <w:caps/>
          <w:sz w:val="24"/>
          <w:szCs w:val="24"/>
          <w:lang w:eastAsia="ar-SA"/>
        </w:rPr>
        <w:lastRenderedPageBreak/>
        <w:t xml:space="preserve">3. условия реализации </w:t>
      </w:r>
      <w:r w:rsidRPr="00D80574">
        <w:rPr>
          <w:rFonts w:ascii="Times New Roman" w:eastAsia="Times New Roman" w:hAnsi="Times New Roman" w:cs="Calibri"/>
          <w:b/>
          <w:color w:val="000000"/>
          <w:sz w:val="24"/>
          <w:szCs w:val="24"/>
        </w:rPr>
        <w:t>РАБОЧЕЙ ПРОГРАММЫ ПРОИЗВОДСТВЕННОЙ ПРАКТИКИ</w:t>
      </w:r>
    </w:p>
    <w:p w14:paraId="656A9178"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445B9E62"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b/>
          <w:bCs/>
          <w:sz w:val="24"/>
          <w:szCs w:val="24"/>
          <w:lang w:eastAsia="ar-SA"/>
        </w:rPr>
        <w:t>3.1 Требования к минимальному материально-техническому обеспечению</w:t>
      </w:r>
    </w:p>
    <w:p w14:paraId="09D7DDC3"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4"/>
          <w:szCs w:val="24"/>
        </w:rPr>
      </w:pPr>
      <w:r w:rsidRPr="00D80574">
        <w:rPr>
          <w:rFonts w:ascii="Times New Roman" w:eastAsia="Times New Roman" w:hAnsi="Times New Roman" w:cs="Times New Roman"/>
          <w:bCs/>
          <w:sz w:val="24"/>
          <w:szCs w:val="24"/>
          <w:lang w:eastAsia="ar-SA"/>
        </w:rPr>
        <w:tab/>
      </w:r>
      <w:r w:rsidRPr="00D80574">
        <w:rPr>
          <w:rFonts w:ascii="Times New Roman" w:eastAsia="TimesNewRomanPSMT" w:hAnsi="Times New Roman" w:cs="Times New Roman"/>
          <w:sz w:val="24"/>
          <w:szCs w:val="24"/>
        </w:rPr>
        <w:t>Производственная практика реализуется на предприятиях стратегических партнеров,</w:t>
      </w:r>
    </w:p>
    <w:p w14:paraId="3963323F" w14:textId="77777777" w:rsidR="00D80574" w:rsidRPr="00D80574" w:rsidRDefault="00D80574" w:rsidP="00D80574">
      <w:pPr>
        <w:suppressAutoHyphens/>
        <w:spacing w:after="0" w:line="240" w:lineRule="auto"/>
        <w:jc w:val="both"/>
        <w:outlineLvl w:val="1"/>
        <w:rPr>
          <w:rFonts w:ascii="Times New Roman" w:eastAsia="Times New Roman" w:hAnsi="Times New Roman" w:cs="Times New Roman"/>
          <w:sz w:val="24"/>
          <w:szCs w:val="24"/>
          <w:lang w:eastAsia="ar-SA"/>
        </w:rPr>
      </w:pPr>
      <w:r w:rsidRPr="00D80574">
        <w:rPr>
          <w:rFonts w:ascii="Times New Roman" w:eastAsia="TimesNewRomanPSMT" w:hAnsi="Times New Roman" w:cs="Times New Roman"/>
          <w:sz w:val="24"/>
          <w:szCs w:val="24"/>
        </w:rPr>
        <w:t xml:space="preserve">обеспечивающих деятельность обучающихся в профессиональной области, </w:t>
      </w:r>
      <w:r w:rsidRPr="00D80574">
        <w:rPr>
          <w:rFonts w:ascii="Times New Roman" w:eastAsia="Times New Roman" w:hAnsi="Times New Roman" w:cs="Times New Roman"/>
          <w:sz w:val="24"/>
          <w:szCs w:val="24"/>
          <w:lang w:eastAsia="ar-SA"/>
        </w:rPr>
        <w:t xml:space="preserve">в том числе по месту жительства, на основании индивидуального договора. </w:t>
      </w:r>
    </w:p>
    <w:p w14:paraId="2D8B5B67" w14:textId="77777777" w:rsidR="00D80574" w:rsidRPr="00D80574" w:rsidRDefault="00D80574" w:rsidP="00D80574">
      <w:pPr>
        <w:autoSpaceDE w:val="0"/>
        <w:autoSpaceDN w:val="0"/>
        <w:adjustRightInd w:val="0"/>
        <w:spacing w:after="0" w:line="240" w:lineRule="auto"/>
        <w:ind w:firstLine="708"/>
        <w:jc w:val="both"/>
        <w:rPr>
          <w:rFonts w:ascii="Times New Roman" w:eastAsia="Times New Roman" w:hAnsi="Times New Roman" w:cs="Calibri"/>
          <w:bCs/>
          <w:sz w:val="24"/>
          <w:szCs w:val="24"/>
          <w:u w:val="single"/>
        </w:rPr>
      </w:pPr>
      <w:r w:rsidRPr="00D80574">
        <w:rPr>
          <w:rFonts w:ascii="Times New Roman" w:eastAsia="TimesNewRomanPSMT" w:hAnsi="Times New Roman" w:cs="Times New Roman"/>
          <w:sz w:val="24"/>
          <w:szCs w:val="24"/>
        </w:rPr>
        <w:t>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дает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r w:rsidRPr="00D80574">
        <w:rPr>
          <w:rFonts w:ascii="Times New Roman" w:eastAsia="Times New Roman" w:hAnsi="Times New Roman" w:cs="Calibri"/>
          <w:bCs/>
          <w:sz w:val="24"/>
          <w:szCs w:val="24"/>
          <w:u w:val="single"/>
        </w:rPr>
        <w:t xml:space="preserve"> </w:t>
      </w:r>
    </w:p>
    <w:p w14:paraId="563E40F4" w14:textId="77777777" w:rsidR="00D80574" w:rsidRPr="00D80574" w:rsidRDefault="00D80574" w:rsidP="00D80574">
      <w:pPr>
        <w:autoSpaceDE w:val="0"/>
        <w:autoSpaceDN w:val="0"/>
        <w:adjustRightInd w:val="0"/>
        <w:spacing w:after="0" w:line="240" w:lineRule="auto"/>
        <w:ind w:firstLine="708"/>
        <w:jc w:val="both"/>
        <w:rPr>
          <w:rFonts w:ascii="Times New Roman" w:eastAsia="Times New Roman" w:hAnsi="Times New Roman" w:cs="Calibri"/>
          <w:bCs/>
          <w:sz w:val="24"/>
          <w:szCs w:val="24"/>
          <w:u w:val="single"/>
        </w:rPr>
      </w:pPr>
    </w:p>
    <w:p w14:paraId="2D4EB5DF" w14:textId="77777777" w:rsidR="00D80574" w:rsidRPr="00D80574" w:rsidRDefault="00D80574" w:rsidP="00D80574">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outlineLvl w:val="0"/>
        <w:rPr>
          <w:rFonts w:ascii="Times New Roman" w:eastAsia="Times New Roman" w:hAnsi="Times New Roman" w:cs="Times New Roman"/>
          <w:b/>
          <w:sz w:val="24"/>
          <w:szCs w:val="24"/>
          <w:lang w:eastAsia="ar-SA"/>
        </w:rPr>
      </w:pPr>
      <w:proofErr w:type="gramStart"/>
      <w:r w:rsidRPr="00D80574">
        <w:rPr>
          <w:rFonts w:ascii="Times New Roman" w:eastAsia="Times New Roman" w:hAnsi="Times New Roman" w:cs="Times New Roman"/>
          <w:b/>
          <w:sz w:val="24"/>
          <w:szCs w:val="24"/>
          <w:lang w:eastAsia="ar-SA"/>
        </w:rPr>
        <w:t>3.2  Информационное</w:t>
      </w:r>
      <w:proofErr w:type="gramEnd"/>
      <w:r w:rsidRPr="00D80574">
        <w:rPr>
          <w:rFonts w:ascii="Times New Roman" w:eastAsia="Times New Roman" w:hAnsi="Times New Roman" w:cs="Times New Roman"/>
          <w:b/>
          <w:sz w:val="24"/>
          <w:szCs w:val="24"/>
          <w:lang w:eastAsia="ar-SA"/>
        </w:rPr>
        <w:t xml:space="preserve"> обеспечение обучения</w:t>
      </w:r>
    </w:p>
    <w:p w14:paraId="3FA3EEB3" w14:textId="77777777" w:rsidR="00D80574" w:rsidRPr="00D80574" w:rsidRDefault="00D80574" w:rsidP="00D80574">
      <w:pPr>
        <w:numPr>
          <w:ilvl w:val="2"/>
          <w:numId w:val="1"/>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Calibri"/>
          <w:bCs/>
          <w:sz w:val="24"/>
          <w:szCs w:val="24"/>
        </w:rPr>
      </w:pPr>
      <w:r w:rsidRPr="00D80574">
        <w:rPr>
          <w:rFonts w:ascii="Times New Roman" w:eastAsia="Times New Roman" w:hAnsi="Times New Roman" w:cs="Calibri"/>
          <w:bCs/>
          <w:sz w:val="24"/>
          <w:szCs w:val="24"/>
        </w:rPr>
        <w:t xml:space="preserve">          Для реализации программы библиотечный фонд имеет печатные и/или электронные образовательные и информационные ресурсы, рекомендуемые для использования в образовательном процессе.</w:t>
      </w:r>
    </w:p>
    <w:p w14:paraId="0F0915D5" w14:textId="77777777" w:rsidR="00D80574" w:rsidRPr="00D80574" w:rsidRDefault="00D80574" w:rsidP="00D80574">
      <w:pPr>
        <w:suppressAutoHyphens/>
        <w:spacing w:after="0" w:line="240" w:lineRule="auto"/>
        <w:jc w:val="both"/>
        <w:rPr>
          <w:rFonts w:ascii="Times New Roman" w:eastAsia="Times New Roman" w:hAnsi="Times New Roman" w:cs="Calibri"/>
          <w:sz w:val="24"/>
          <w:szCs w:val="24"/>
          <w:lang w:eastAsia="ar-SA"/>
        </w:rPr>
      </w:pPr>
    </w:p>
    <w:p w14:paraId="6A9746D2"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b/>
          <w:bCs/>
          <w:sz w:val="24"/>
          <w:szCs w:val="24"/>
          <w:lang w:eastAsia="ar-SA"/>
        </w:rPr>
        <w:t>Перечень рекомендуемых учебных изданий, Интернет-ресурсов, дополнительной литературы</w:t>
      </w:r>
    </w:p>
    <w:p w14:paraId="4884DA34" w14:textId="77777777" w:rsidR="00D80574" w:rsidRPr="00D80574" w:rsidRDefault="00D80574" w:rsidP="00D80574">
      <w:pPr>
        <w:suppressAutoHyphens/>
        <w:spacing w:after="0" w:line="240" w:lineRule="auto"/>
        <w:rPr>
          <w:rFonts w:ascii="Times New Roman" w:eastAsia="Times New Roman" w:hAnsi="Times New Roman" w:cs="Times New Roman"/>
          <w:bCs/>
          <w:sz w:val="24"/>
          <w:szCs w:val="24"/>
          <w:lang w:eastAsia="ar-SA"/>
        </w:rPr>
      </w:pPr>
    </w:p>
    <w:p w14:paraId="2BB3D6A8" w14:textId="77777777" w:rsidR="00D80574" w:rsidRPr="00D80574" w:rsidRDefault="00D80574" w:rsidP="00D80574">
      <w:pPr>
        <w:suppressAutoHyphens/>
        <w:spacing w:after="0" w:line="240" w:lineRule="auto"/>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b/>
          <w:bCs/>
          <w:sz w:val="24"/>
          <w:szCs w:val="24"/>
          <w:lang w:eastAsia="ar-SA"/>
        </w:rPr>
        <w:t xml:space="preserve">Основные источники: </w:t>
      </w:r>
    </w:p>
    <w:p w14:paraId="2D3EB5BC"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1. Самородова И.П. «Организация процесса приготовления и приготовление полуфабриката для сложной кулинарной продукции» (3-е изд.) (в эл. формате) </w:t>
      </w:r>
      <w:proofErr w:type="gramStart"/>
      <w:r w:rsidRPr="00D80574">
        <w:rPr>
          <w:rFonts w:ascii="Times New Roman" w:eastAsia="Times New Roman" w:hAnsi="Times New Roman" w:cs="Times New Roman"/>
          <w:color w:val="000000"/>
          <w:sz w:val="24"/>
          <w:szCs w:val="24"/>
        </w:rPr>
        <w:t>2021 .</w:t>
      </w:r>
      <w:proofErr w:type="gramEnd"/>
      <w:r w:rsidRPr="00D80574">
        <w:rPr>
          <w:rFonts w:ascii="Times New Roman" w:eastAsia="Times New Roman" w:hAnsi="Times New Roman" w:cs="Times New Roman"/>
          <w:color w:val="000000"/>
          <w:sz w:val="24"/>
          <w:szCs w:val="24"/>
        </w:rPr>
        <w:t xml:space="preserve"> М.: Изд. центр «Академия» </w:t>
      </w:r>
    </w:p>
    <w:p w14:paraId="59CECACE" w14:textId="77777777" w:rsidR="00D80574" w:rsidRPr="00D80574" w:rsidRDefault="00D80574" w:rsidP="00D8057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2. Лутошкина, Г.Г. «Техническое оснащение и организация рабочего места» (1-е изд.) (в эл. формате) 2020. М.: Изд. центр «Академия» </w:t>
      </w:r>
    </w:p>
    <w:p w14:paraId="6D47350C" w14:textId="77777777" w:rsidR="00D80574" w:rsidRPr="00D80574" w:rsidRDefault="00D80574" w:rsidP="00D80574">
      <w:pPr>
        <w:suppressAutoHyphens/>
        <w:spacing w:after="0" w:line="240" w:lineRule="auto"/>
        <w:rPr>
          <w:rFonts w:ascii="Times New Roman" w:eastAsia="Times New Roman" w:hAnsi="Times New Roman" w:cs="Times New Roman"/>
          <w:bCs/>
          <w:sz w:val="24"/>
          <w:szCs w:val="24"/>
          <w:lang w:eastAsia="ar-SA"/>
        </w:rPr>
      </w:pPr>
    </w:p>
    <w:p w14:paraId="5FCB02FF" w14:textId="77777777" w:rsidR="00D80574" w:rsidRPr="00D80574" w:rsidRDefault="00D80574" w:rsidP="00D80574">
      <w:pPr>
        <w:suppressAutoHyphens/>
        <w:spacing w:after="0" w:line="240" w:lineRule="auto"/>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bCs/>
          <w:sz w:val="24"/>
          <w:szCs w:val="24"/>
          <w:lang w:eastAsia="ar-SA"/>
        </w:rPr>
        <w:t xml:space="preserve">Дополнительные источники: </w:t>
      </w:r>
      <w:r w:rsidRPr="00D80574">
        <w:rPr>
          <w:rFonts w:ascii="Times New Roman" w:eastAsia="Times New Roman" w:hAnsi="Times New Roman" w:cs="Times New Roman"/>
          <w:b/>
          <w:sz w:val="24"/>
          <w:szCs w:val="24"/>
          <w:lang w:eastAsia="ar-SA"/>
        </w:rPr>
        <w:t xml:space="preserve"> </w:t>
      </w:r>
    </w:p>
    <w:p w14:paraId="0A3ED15F" w14:textId="77777777" w:rsidR="00D80574" w:rsidRPr="00D80574" w:rsidRDefault="00D80574" w:rsidP="00D80574">
      <w:pPr>
        <w:suppressAutoHyphens/>
        <w:spacing w:after="0" w:line="240" w:lineRule="auto"/>
        <w:jc w:val="both"/>
        <w:rPr>
          <w:rFonts w:ascii="Times New Roman" w:eastAsia="Times New Roman" w:hAnsi="Times New Roman" w:cs="Times New Roman"/>
          <w:bCs/>
          <w:sz w:val="24"/>
          <w:szCs w:val="24"/>
          <w:lang w:eastAsia="ar-SA"/>
        </w:rPr>
      </w:pPr>
    </w:p>
    <w:p w14:paraId="26F2F019" w14:textId="77777777" w:rsidR="00D80574" w:rsidRPr="00D80574" w:rsidRDefault="00D80574" w:rsidP="00D80574">
      <w:pPr>
        <w:suppressAutoHyphens/>
        <w:spacing w:after="0" w:line="240" w:lineRule="auto"/>
        <w:jc w:val="both"/>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b/>
          <w:bCs/>
          <w:sz w:val="24"/>
          <w:szCs w:val="24"/>
          <w:lang w:eastAsia="ar-SA"/>
        </w:rPr>
        <w:t xml:space="preserve">Периодические издания: </w:t>
      </w:r>
    </w:p>
    <w:p w14:paraId="50F1A69A" w14:textId="77777777" w:rsidR="00D80574" w:rsidRPr="00D80574" w:rsidRDefault="00D80574" w:rsidP="00D80574">
      <w:pPr>
        <w:suppressAutoHyphens/>
        <w:spacing w:after="0" w:line="240" w:lineRule="auto"/>
        <w:jc w:val="both"/>
        <w:rPr>
          <w:rFonts w:ascii="Times New Roman" w:eastAsia="Times New Roman" w:hAnsi="Times New Roman" w:cs="Times New Roman"/>
          <w:bCs/>
          <w:sz w:val="24"/>
          <w:szCs w:val="24"/>
          <w:lang w:eastAsia="ar-SA"/>
        </w:rPr>
      </w:pPr>
    </w:p>
    <w:p w14:paraId="619152A3" w14:textId="77777777" w:rsidR="00D80574" w:rsidRPr="00D80574" w:rsidRDefault="00D80574" w:rsidP="00D80574">
      <w:pPr>
        <w:suppressAutoHyphens/>
        <w:spacing w:after="0" w:line="240" w:lineRule="auto"/>
        <w:jc w:val="both"/>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b/>
          <w:bCs/>
          <w:sz w:val="24"/>
          <w:szCs w:val="24"/>
          <w:lang w:eastAsia="ar-SA"/>
        </w:rPr>
        <w:t>Интернет-ресурсы:</w:t>
      </w:r>
    </w:p>
    <w:p w14:paraId="1F1C1840"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1. http://pravo.gov.ru/proxy/ips/?docbody=&amp;nd=102063865&amp;rdk=&amp;backlink=1 </w:t>
      </w:r>
    </w:p>
    <w:p w14:paraId="13DB0B58"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2. http://ozpp.ru/laws2/postan/post7.html </w:t>
      </w:r>
    </w:p>
    <w:p w14:paraId="554EFC5E"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3. http://www.ohranatruda.ru/ot_biblio/normativ/data_normativ/46/46201/ </w:t>
      </w:r>
    </w:p>
    <w:p w14:paraId="52349457"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4. http://fcior.edu.ru/catalog/meta/5/p/page.html; </w:t>
      </w:r>
    </w:p>
    <w:p w14:paraId="462BA08D"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5. http://www.jur-jur.ru/journals/jur22/index.html; </w:t>
      </w:r>
    </w:p>
    <w:p w14:paraId="12BB1DFD"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color w:val="000000"/>
          <w:sz w:val="24"/>
          <w:szCs w:val="24"/>
        </w:rPr>
      </w:pPr>
      <w:r w:rsidRPr="00D80574">
        <w:rPr>
          <w:rFonts w:ascii="Times New Roman" w:eastAsia="Times New Roman" w:hAnsi="Times New Roman" w:cs="Times New Roman"/>
          <w:color w:val="000000"/>
          <w:sz w:val="24"/>
          <w:szCs w:val="24"/>
        </w:rPr>
        <w:t xml:space="preserve">6. http://www.eda-server.ru/gastronom/; </w:t>
      </w:r>
    </w:p>
    <w:p w14:paraId="2F7A2171" w14:textId="77777777" w:rsidR="00D80574" w:rsidRPr="00D80574" w:rsidRDefault="00D80574" w:rsidP="00D80574">
      <w:pPr>
        <w:tabs>
          <w:tab w:val="left" w:pos="709"/>
          <w:tab w:val="left" w:pos="2835"/>
        </w:tabs>
        <w:suppressAutoHyphens/>
        <w:spacing w:after="0" w:line="240" w:lineRule="auto"/>
        <w:jc w:val="both"/>
        <w:rPr>
          <w:rFonts w:ascii="Times New Roman" w:eastAsia="Times New Roman" w:hAnsi="Times New Roman" w:cs="Times New Roman"/>
          <w:sz w:val="24"/>
          <w:szCs w:val="24"/>
          <w:lang w:eastAsia="ar-SA"/>
        </w:rPr>
      </w:pPr>
    </w:p>
    <w:p w14:paraId="7B61BE2B"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Cs/>
          <w:sz w:val="24"/>
          <w:szCs w:val="24"/>
          <w:lang w:eastAsia="ar-SA"/>
        </w:rPr>
      </w:pPr>
    </w:p>
    <w:p w14:paraId="6FC97AD1" w14:textId="77777777" w:rsidR="00D80574" w:rsidRPr="00D80574" w:rsidRDefault="00D80574" w:rsidP="00D80574">
      <w:pPr>
        <w:keepNext/>
        <w:keepLines/>
        <w:numPr>
          <w:ilvl w:val="1"/>
          <w:numId w:val="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outlineLvl w:val="0"/>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sz w:val="24"/>
          <w:szCs w:val="24"/>
          <w:lang w:eastAsia="ar-SA"/>
        </w:rPr>
        <w:t xml:space="preserve">КАДРОВОЕ ОБЕСПЕЧЕНИЕ </w:t>
      </w:r>
    </w:p>
    <w:p w14:paraId="1F79A63A"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18EAD41E" w14:textId="77777777" w:rsidR="00D80574" w:rsidRPr="00D80574" w:rsidRDefault="00D80574" w:rsidP="00D80574">
      <w:pPr>
        <w:spacing w:after="0" w:line="240" w:lineRule="auto"/>
        <w:ind w:firstLine="567"/>
        <w:jc w:val="both"/>
        <w:rPr>
          <w:rFonts w:ascii="Times New Roman" w:eastAsia="Calibri" w:hAnsi="Times New Roman" w:cs="Times New Roman"/>
          <w:color w:val="333333"/>
          <w:sz w:val="24"/>
          <w:szCs w:val="24"/>
          <w:lang w:eastAsia="ar-SA"/>
        </w:rPr>
      </w:pPr>
      <w:r w:rsidRPr="00D80574">
        <w:rPr>
          <w:rFonts w:ascii="Times New Roman" w:eastAsia="Calibri" w:hAnsi="Times New Roman" w:cs="Times New Roman"/>
          <w:color w:val="333333"/>
          <w:sz w:val="24"/>
          <w:szCs w:val="24"/>
          <w:lang w:eastAsia="ar-SA"/>
        </w:rPr>
        <w:t>Организацию и руководство практикой, проводимой на базе профильных предприятий, осуществляют руководители практики от техникума и от предприятия.</w:t>
      </w:r>
    </w:p>
    <w:p w14:paraId="03D83C99" w14:textId="77777777" w:rsidR="00D80574" w:rsidRPr="00D80574" w:rsidRDefault="00D80574" w:rsidP="00D80574">
      <w:pPr>
        <w:spacing w:after="0" w:line="240" w:lineRule="auto"/>
        <w:ind w:firstLine="567"/>
        <w:jc w:val="both"/>
        <w:rPr>
          <w:rFonts w:ascii="Times New Roman" w:eastAsia="Calibri" w:hAnsi="Times New Roman" w:cs="Times New Roman"/>
          <w:color w:val="333333"/>
          <w:sz w:val="24"/>
          <w:szCs w:val="24"/>
          <w:lang w:eastAsia="ar-SA"/>
        </w:rPr>
      </w:pPr>
      <w:r w:rsidRPr="00D80574">
        <w:rPr>
          <w:rFonts w:ascii="Times New Roman" w:eastAsia="Times New Roman" w:hAnsi="Times New Roman" w:cs="Times New Roman"/>
          <w:sz w:val="24"/>
          <w:szCs w:val="24"/>
          <w:lang w:eastAsia="ar-SA"/>
        </w:rPr>
        <w:t>Для обучающихся инвалидов и лиц с ограниченными возможностями здоровья выбор мест прохождения практик учитывает состояние здоровья и требования по доступности.</w:t>
      </w:r>
    </w:p>
    <w:p w14:paraId="199967D1" w14:textId="77777777" w:rsidR="00D80574" w:rsidRPr="00D80574" w:rsidRDefault="00D80574" w:rsidP="00D80574">
      <w:pPr>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Times New Roman"/>
          <w:color w:val="333333"/>
          <w:sz w:val="24"/>
          <w:szCs w:val="24"/>
          <w:lang w:eastAsia="ar-SA"/>
        </w:rPr>
        <w:t xml:space="preserve">Руководителями практики от техникума являются </w:t>
      </w:r>
      <w:r w:rsidRPr="00D80574">
        <w:rPr>
          <w:rFonts w:ascii="Times New Roman" w:eastAsia="Times New Roman" w:hAnsi="Times New Roman" w:cs="Times New Roman"/>
          <w:sz w:val="24"/>
          <w:szCs w:val="24"/>
          <w:lang w:eastAsia="ar-SA"/>
        </w:rPr>
        <w:t xml:space="preserve">преподаватели </w:t>
      </w:r>
      <w:proofErr w:type="gramStart"/>
      <w:r w:rsidRPr="00D80574">
        <w:rPr>
          <w:rFonts w:ascii="Times New Roman" w:eastAsia="Times New Roman" w:hAnsi="Times New Roman" w:cs="Times New Roman"/>
          <w:sz w:val="24"/>
          <w:szCs w:val="24"/>
          <w:lang w:eastAsia="ar-SA"/>
        </w:rPr>
        <w:t>дисциплин  профессионального</w:t>
      </w:r>
      <w:proofErr w:type="gramEnd"/>
      <w:r w:rsidRPr="00D80574">
        <w:rPr>
          <w:rFonts w:ascii="Times New Roman" w:eastAsia="Times New Roman" w:hAnsi="Times New Roman" w:cs="Times New Roman"/>
          <w:sz w:val="24"/>
          <w:szCs w:val="24"/>
          <w:lang w:eastAsia="ar-SA"/>
        </w:rPr>
        <w:t xml:space="preserve"> цикла и (или) мастера производственного обучения</w:t>
      </w:r>
    </w:p>
    <w:p w14:paraId="2D30732D" w14:textId="77777777" w:rsidR="00D80574" w:rsidRPr="00D80574" w:rsidRDefault="00D80574" w:rsidP="00D80574">
      <w:pPr>
        <w:suppressAutoHyphens/>
        <w:spacing w:after="0" w:line="240" w:lineRule="auto"/>
        <w:ind w:firstLine="567"/>
        <w:jc w:val="both"/>
        <w:rPr>
          <w:rFonts w:ascii="Times New Roman" w:eastAsia="Times New Roman" w:hAnsi="Times New Roman" w:cs="Times New Roman"/>
          <w:sz w:val="24"/>
          <w:szCs w:val="24"/>
          <w:lang w:eastAsia="ar-SA"/>
        </w:rPr>
        <w:sectPr w:rsidR="00D80574" w:rsidRPr="00D80574" w:rsidSect="00D80574">
          <w:pgSz w:w="11906" w:h="16838"/>
          <w:pgMar w:top="567" w:right="567" w:bottom="567" w:left="851" w:header="142" w:footer="709" w:gutter="0"/>
          <w:cols w:space="720"/>
          <w:docGrid w:linePitch="360"/>
        </w:sectPr>
      </w:pPr>
      <w:r w:rsidRPr="00D80574">
        <w:rPr>
          <w:rFonts w:ascii="Times New Roman" w:eastAsia="Times New Roman" w:hAnsi="Times New Roman" w:cs="Times New Roman"/>
          <w:iCs/>
          <w:sz w:val="24"/>
          <w:szCs w:val="24"/>
          <w:lang w:eastAsia="ar-SA"/>
        </w:rPr>
        <w:t xml:space="preserve">Реализация подготовки (специалистов среднего звена) </w:t>
      </w:r>
      <w:r w:rsidRPr="00D80574">
        <w:rPr>
          <w:rFonts w:ascii="Times New Roman" w:eastAsia="Times New Roman" w:hAnsi="Times New Roman" w:cs="Calibri"/>
          <w:sz w:val="24"/>
          <w:szCs w:val="24"/>
          <w:lang w:eastAsia="ar-SA"/>
        </w:rPr>
        <w:t xml:space="preserve">19.02.13 Технология продуктов общественного питания массового изготовления и специализированных пищевых продуктов </w:t>
      </w:r>
      <w:r w:rsidRPr="00D80574">
        <w:rPr>
          <w:rFonts w:ascii="Times New Roman" w:eastAsia="Times New Roman" w:hAnsi="Times New Roman" w:cs="Times New Roman"/>
          <w:iCs/>
          <w:sz w:val="24"/>
          <w:szCs w:val="24"/>
          <w:lang w:eastAsia="ar-SA"/>
        </w:rPr>
        <w:t>обеспечивается педагогическими кадрами, имеющими высшее образование, соответствующее профилю преподаваемой дисциплины. Преподаватели получают дополнительное профессиональное образование по программам повышения квалификации не реже 1 раза в 3 года</w:t>
      </w:r>
    </w:p>
    <w:p w14:paraId="36BF4C4E" w14:textId="77777777" w:rsidR="00D80574" w:rsidRPr="00D80574" w:rsidRDefault="00D80574" w:rsidP="00D80574">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outlineLvl w:val="0"/>
        <w:rPr>
          <w:rFonts w:ascii="Times New Roman" w:eastAsia="Times New Roman" w:hAnsi="Times New Roman" w:cs="Calibri"/>
          <w:b/>
          <w:caps/>
          <w:sz w:val="24"/>
          <w:szCs w:val="24"/>
          <w:lang w:eastAsia="ar-SA"/>
        </w:rPr>
      </w:pPr>
      <w:r w:rsidRPr="00D80574">
        <w:rPr>
          <w:rFonts w:ascii="Times New Roman" w:eastAsia="Times New Roman" w:hAnsi="Times New Roman" w:cs="Calibri"/>
          <w:b/>
          <w:caps/>
          <w:sz w:val="24"/>
          <w:szCs w:val="24"/>
          <w:lang w:eastAsia="ar-SA"/>
        </w:rPr>
        <w:lastRenderedPageBreak/>
        <w:t xml:space="preserve">4. Контроль и оценка результатов освоения </w:t>
      </w:r>
      <w:r w:rsidRPr="00D80574">
        <w:rPr>
          <w:rFonts w:ascii="Times New Roman" w:eastAsia="Times New Roman" w:hAnsi="Times New Roman" w:cs="Times New Roman"/>
          <w:b/>
          <w:sz w:val="24"/>
          <w:szCs w:val="24"/>
          <w:lang w:eastAsia="ar-SA"/>
        </w:rPr>
        <w:t>ПРОИЗВОДСТВЕННОЙ ПРАКТИКИ</w:t>
      </w:r>
    </w:p>
    <w:p w14:paraId="63DF26B3"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5103"/>
        <w:gridCol w:w="2977"/>
      </w:tblGrid>
      <w:tr w:rsidR="00D80574" w:rsidRPr="00D80574" w14:paraId="34648F06" w14:textId="77777777" w:rsidTr="00D80574">
        <w:tc>
          <w:tcPr>
            <w:tcW w:w="2518" w:type="dxa"/>
            <w:tcBorders>
              <w:top w:val="single" w:sz="4" w:space="0" w:color="auto"/>
              <w:left w:val="single" w:sz="4" w:space="0" w:color="auto"/>
              <w:bottom w:val="single" w:sz="4" w:space="0" w:color="auto"/>
              <w:right w:val="single" w:sz="4" w:space="0" w:color="auto"/>
            </w:tcBorders>
          </w:tcPr>
          <w:p w14:paraId="02DC7D1E" w14:textId="77777777" w:rsidR="00D80574" w:rsidRPr="00D80574" w:rsidRDefault="00D80574" w:rsidP="00D80574">
            <w:pPr>
              <w:suppressAutoHyphens/>
              <w:snapToGrid w:val="0"/>
              <w:spacing w:after="0" w:line="240" w:lineRule="auto"/>
              <w:jc w:val="center"/>
              <w:rPr>
                <w:rFonts w:ascii="Times New Roman" w:eastAsia="Times New Roman" w:hAnsi="Times New Roman" w:cs="Calibri"/>
                <w:b/>
                <w:bCs/>
                <w:sz w:val="24"/>
                <w:szCs w:val="24"/>
                <w:lang w:eastAsia="ar-SA"/>
              </w:rPr>
            </w:pPr>
            <w:r w:rsidRPr="00D80574">
              <w:rPr>
                <w:rFonts w:ascii="Times New Roman" w:eastAsia="Times New Roman" w:hAnsi="Times New Roman" w:cs="Calibri"/>
                <w:b/>
                <w:bCs/>
                <w:sz w:val="24"/>
                <w:szCs w:val="24"/>
                <w:lang w:eastAsia="ar-SA"/>
              </w:rPr>
              <w:t>Результаты обучения</w:t>
            </w:r>
          </w:p>
        </w:tc>
        <w:tc>
          <w:tcPr>
            <w:tcW w:w="5103" w:type="dxa"/>
            <w:tcBorders>
              <w:top w:val="single" w:sz="4" w:space="0" w:color="auto"/>
              <w:left w:val="single" w:sz="4" w:space="0" w:color="auto"/>
              <w:bottom w:val="single" w:sz="4" w:space="0" w:color="auto"/>
              <w:right w:val="single" w:sz="4" w:space="0" w:color="auto"/>
            </w:tcBorders>
          </w:tcPr>
          <w:p w14:paraId="5FB8A470" w14:textId="77777777" w:rsidR="00D80574" w:rsidRPr="00D80574" w:rsidRDefault="00D80574" w:rsidP="00D80574">
            <w:pPr>
              <w:suppressAutoHyphens/>
              <w:spacing w:after="0" w:line="240" w:lineRule="auto"/>
              <w:jc w:val="center"/>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Основные показатели оценки результата</w:t>
            </w:r>
          </w:p>
        </w:tc>
        <w:tc>
          <w:tcPr>
            <w:tcW w:w="2977" w:type="dxa"/>
            <w:tcBorders>
              <w:top w:val="single" w:sz="4" w:space="0" w:color="auto"/>
              <w:left w:val="single" w:sz="4" w:space="0" w:color="auto"/>
              <w:bottom w:val="single" w:sz="4" w:space="0" w:color="auto"/>
              <w:right w:val="single" w:sz="4" w:space="0" w:color="auto"/>
            </w:tcBorders>
          </w:tcPr>
          <w:p w14:paraId="498953E7" w14:textId="77777777" w:rsidR="00D80574" w:rsidRPr="00D80574" w:rsidRDefault="00D80574" w:rsidP="00D80574">
            <w:pPr>
              <w:suppressAutoHyphens/>
              <w:spacing w:after="0" w:line="240" w:lineRule="auto"/>
              <w:jc w:val="center"/>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Формы и методы контроля и оценки</w:t>
            </w:r>
          </w:p>
        </w:tc>
      </w:tr>
      <w:tr w:rsidR="00D80574" w:rsidRPr="00D80574" w14:paraId="5BA94D97" w14:textId="77777777" w:rsidTr="00D80574">
        <w:tc>
          <w:tcPr>
            <w:tcW w:w="2518" w:type="dxa"/>
            <w:tcBorders>
              <w:top w:val="single" w:sz="4" w:space="0" w:color="auto"/>
              <w:left w:val="single" w:sz="4" w:space="0" w:color="auto"/>
              <w:bottom w:val="single" w:sz="4" w:space="0" w:color="auto"/>
              <w:right w:val="single" w:sz="4" w:space="0" w:color="auto"/>
            </w:tcBorders>
          </w:tcPr>
          <w:p w14:paraId="10CFA54F" w14:textId="77777777" w:rsidR="00D80574" w:rsidRPr="00D80574" w:rsidRDefault="00D80574" w:rsidP="00D80574">
            <w:pPr>
              <w:suppressAutoHyphens/>
              <w:spacing w:after="0" w:line="240" w:lineRule="auto"/>
              <w:jc w:val="center"/>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1</w:t>
            </w:r>
          </w:p>
        </w:tc>
        <w:tc>
          <w:tcPr>
            <w:tcW w:w="5103" w:type="dxa"/>
            <w:tcBorders>
              <w:top w:val="single" w:sz="4" w:space="0" w:color="auto"/>
              <w:left w:val="single" w:sz="4" w:space="0" w:color="auto"/>
              <w:bottom w:val="single" w:sz="4" w:space="0" w:color="auto"/>
              <w:right w:val="single" w:sz="4" w:space="0" w:color="auto"/>
            </w:tcBorders>
          </w:tcPr>
          <w:p w14:paraId="09059029" w14:textId="77777777" w:rsidR="00D80574" w:rsidRPr="00D80574" w:rsidRDefault="00D80574" w:rsidP="00D80574">
            <w:pPr>
              <w:suppressAutoHyphens/>
              <w:spacing w:after="0" w:line="240" w:lineRule="auto"/>
              <w:jc w:val="center"/>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2</w:t>
            </w:r>
          </w:p>
        </w:tc>
        <w:tc>
          <w:tcPr>
            <w:tcW w:w="2977" w:type="dxa"/>
            <w:tcBorders>
              <w:top w:val="single" w:sz="4" w:space="0" w:color="auto"/>
              <w:left w:val="single" w:sz="4" w:space="0" w:color="auto"/>
              <w:bottom w:val="single" w:sz="4" w:space="0" w:color="auto"/>
              <w:right w:val="single" w:sz="4" w:space="0" w:color="auto"/>
            </w:tcBorders>
          </w:tcPr>
          <w:p w14:paraId="35781ACF" w14:textId="77777777" w:rsidR="00D80574" w:rsidRPr="00D80574" w:rsidRDefault="00D80574" w:rsidP="00D80574">
            <w:pPr>
              <w:suppressAutoHyphens/>
              <w:spacing w:after="0" w:line="240" w:lineRule="auto"/>
              <w:jc w:val="center"/>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3</w:t>
            </w:r>
          </w:p>
        </w:tc>
      </w:tr>
      <w:tr w:rsidR="00D80574" w:rsidRPr="00D80574" w14:paraId="2A6771F7" w14:textId="77777777" w:rsidTr="00D80574">
        <w:trPr>
          <w:trHeight w:val="3034"/>
        </w:trPr>
        <w:tc>
          <w:tcPr>
            <w:tcW w:w="2518" w:type="dxa"/>
            <w:tcBorders>
              <w:top w:val="single" w:sz="4" w:space="0" w:color="auto"/>
              <w:left w:val="single" w:sz="4" w:space="0" w:color="auto"/>
              <w:bottom w:val="single" w:sz="4" w:space="0" w:color="auto"/>
              <w:right w:val="single" w:sz="4" w:space="0" w:color="auto"/>
            </w:tcBorders>
          </w:tcPr>
          <w:p w14:paraId="09128442"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 New Roman" w:hAnsi="Times New Roman" w:cs="Calibri"/>
                <w:b/>
                <w:sz w:val="20"/>
                <w:szCs w:val="20"/>
                <w:lang w:eastAsia="ar-SA"/>
              </w:rPr>
              <w:t>ПК 1.1.</w:t>
            </w:r>
            <w:r w:rsidRPr="00D80574">
              <w:rPr>
                <w:rFonts w:ascii="Times New Roman" w:eastAsia="Times New Roman" w:hAnsi="Times New Roman" w:cs="Calibri"/>
                <w:sz w:val="20"/>
                <w:szCs w:val="20"/>
                <w:lang w:eastAsia="ar-SA"/>
              </w:rPr>
              <w:t xml:space="preserve"> </w:t>
            </w:r>
            <w:r w:rsidRPr="00D80574">
              <w:rPr>
                <w:rFonts w:ascii="Times New Roman" w:eastAsia="TimesNewRomanPSMT" w:hAnsi="Times New Roman" w:cs="Times New Roman"/>
                <w:sz w:val="20"/>
                <w:szCs w:val="20"/>
              </w:rPr>
              <w:t>Проводить техническое обслуживание технологического оборудования производства продукции</w:t>
            </w:r>
          </w:p>
          <w:p w14:paraId="266888C2"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общественного питания</w:t>
            </w:r>
            <w:r w:rsidRPr="00D80574">
              <w:rPr>
                <w:rFonts w:ascii="Times New Roman" w:eastAsia="Times New Roman" w:hAnsi="Times New Roman" w:cs="Calibri"/>
                <w:sz w:val="20"/>
                <w:szCs w:val="20"/>
                <w:lang w:eastAsia="ar-SA"/>
              </w:rPr>
              <w:t xml:space="preserve"> </w:t>
            </w:r>
          </w:p>
        </w:tc>
        <w:tc>
          <w:tcPr>
            <w:tcW w:w="5103" w:type="dxa"/>
            <w:tcBorders>
              <w:top w:val="single" w:sz="4" w:space="0" w:color="auto"/>
              <w:left w:val="single" w:sz="4" w:space="0" w:color="auto"/>
              <w:bottom w:val="single" w:sz="4" w:space="0" w:color="auto"/>
              <w:right w:val="single" w:sz="4" w:space="0" w:color="auto"/>
            </w:tcBorders>
          </w:tcPr>
          <w:p w14:paraId="13533779" w14:textId="77777777" w:rsidR="00D80574" w:rsidRPr="00D80574" w:rsidRDefault="00D80574" w:rsidP="00D8057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Выполнение всех действий по организации подготовки рабочих мест, оборудования, сырья, материалов в соответствии с инструкциями и регламентами, стандартами чистоты (система ХАССП), требованиями охраны труда и техники безопасности:</w:t>
            </w:r>
          </w:p>
          <w:p w14:paraId="7A83CAE3" w14:textId="77777777" w:rsidR="00D80574" w:rsidRPr="00D80574" w:rsidRDefault="00D80574" w:rsidP="00A438E0">
            <w:pPr>
              <w:numPr>
                <w:ilvl w:val="0"/>
                <w:numId w:val="6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оптимальный выбор и целевое, безопасное использование оборудования, производственного инвентаря, инструментов, посуды, соответствие виду выполняемых работ (виду и способу обработки сырья, виду и способу приготовления полуфабрикатов массового производства);</w:t>
            </w:r>
          </w:p>
          <w:p w14:paraId="2D0B4D91" w14:textId="77777777" w:rsidR="00D80574" w:rsidRPr="00D80574" w:rsidRDefault="00D80574" w:rsidP="00A438E0">
            <w:pPr>
              <w:numPr>
                <w:ilvl w:val="0"/>
                <w:numId w:val="6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рациональное размещение оборудования, инвентаря, посуды, инструментов, сырья, материалов на рабочем месте;</w:t>
            </w:r>
          </w:p>
          <w:p w14:paraId="25AB8B1E" w14:textId="77777777" w:rsidR="00D80574" w:rsidRPr="00D80574" w:rsidRDefault="00D80574" w:rsidP="00A438E0">
            <w:pPr>
              <w:numPr>
                <w:ilvl w:val="0"/>
                <w:numId w:val="6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точная оценка соответствия качества и безопасности сырья, продуктов, материалов требованиям регламентов;</w:t>
            </w:r>
          </w:p>
          <w:p w14:paraId="4104D6C3" w14:textId="77777777" w:rsidR="00D80574" w:rsidRPr="00D80574" w:rsidRDefault="00D80574" w:rsidP="00A438E0">
            <w:pPr>
              <w:numPr>
                <w:ilvl w:val="0"/>
                <w:numId w:val="6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соответствие распределения заданий между подчиненными в их квалификации;</w:t>
            </w:r>
          </w:p>
          <w:p w14:paraId="71AFE103" w14:textId="77777777" w:rsidR="00D80574" w:rsidRPr="00D80574" w:rsidRDefault="00D80574" w:rsidP="00A438E0">
            <w:pPr>
              <w:numPr>
                <w:ilvl w:val="0"/>
                <w:numId w:val="6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соответствие организации хранения сырья, продуктов, готовых полуфабрикатов требованиям регламентов (соблюдение температурного режима, товарного соседства в холодильном оборудовании, правильность упаковки, складирования);</w:t>
            </w:r>
          </w:p>
          <w:p w14:paraId="035818B2" w14:textId="77777777" w:rsidR="00D80574" w:rsidRPr="00D80574" w:rsidRDefault="00D80574" w:rsidP="00A438E0">
            <w:pPr>
              <w:numPr>
                <w:ilvl w:val="0"/>
                <w:numId w:val="6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соответствие методов подготовки к работе, эксплуатации технологического оборудования, производственного инвентаря, инструментов, весоизмерительных приборов требованиям инструкций и регламентов по технике безопасности, охране труда, санитарии и гигиене;</w:t>
            </w:r>
          </w:p>
          <w:p w14:paraId="65B807A7" w14:textId="77777777" w:rsidR="00D80574" w:rsidRPr="00D80574" w:rsidRDefault="00D80574" w:rsidP="00A438E0">
            <w:pPr>
              <w:numPr>
                <w:ilvl w:val="0"/>
                <w:numId w:val="6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правильная, в соответствии с инструкциями, безопасная правка ножей;</w:t>
            </w:r>
          </w:p>
          <w:p w14:paraId="600A8B33" w14:textId="77777777" w:rsidR="00D80574" w:rsidRPr="00D80574" w:rsidRDefault="00D80574" w:rsidP="00A438E0">
            <w:pPr>
              <w:numPr>
                <w:ilvl w:val="0"/>
                <w:numId w:val="6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точность, соответствие заданию ведение расчетов потребности в сырье, продуктах;</w:t>
            </w:r>
          </w:p>
          <w:p w14:paraId="0F8B1532" w14:textId="77777777" w:rsidR="00D80574" w:rsidRPr="00D80574" w:rsidRDefault="00D80574" w:rsidP="00D80574">
            <w:pPr>
              <w:suppressAutoHyphens/>
              <w:spacing w:after="0" w:line="240" w:lineRule="auto"/>
              <w:ind w:firstLine="295"/>
              <w:rPr>
                <w:rFonts w:ascii="Times New Roman" w:eastAsia="Times New Roman" w:hAnsi="Times New Roman" w:cs="Calibri"/>
                <w:bCs/>
                <w:sz w:val="20"/>
                <w:szCs w:val="20"/>
                <w:lang w:eastAsia="ar-SA"/>
              </w:rPr>
            </w:pPr>
            <w:r w:rsidRPr="00D80574">
              <w:rPr>
                <w:rFonts w:ascii="Times New Roman" w:eastAsia="Times New Roman" w:hAnsi="Times New Roman" w:cs="Calibri"/>
                <w:bCs/>
                <w:iCs/>
                <w:sz w:val="20"/>
                <w:szCs w:val="20"/>
              </w:rPr>
              <w:t>соответствие правилам оформления заявки на сырье, продукты.</w:t>
            </w:r>
          </w:p>
        </w:tc>
        <w:tc>
          <w:tcPr>
            <w:tcW w:w="2977" w:type="dxa"/>
            <w:tcBorders>
              <w:top w:val="single" w:sz="4" w:space="0" w:color="auto"/>
              <w:left w:val="single" w:sz="4" w:space="0" w:color="auto"/>
              <w:bottom w:val="single" w:sz="4" w:space="0" w:color="auto"/>
              <w:right w:val="single" w:sz="4" w:space="0" w:color="auto"/>
            </w:tcBorders>
          </w:tcPr>
          <w:p w14:paraId="65B8E7B1"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Текущий контроль:</w:t>
            </w:r>
          </w:p>
          <w:p w14:paraId="019D6AEA"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экспертное наблюдение и оценка в процессе выполнения:</w:t>
            </w:r>
          </w:p>
          <w:p w14:paraId="0F1B3EEB"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 заданий по производственной практике;</w:t>
            </w:r>
          </w:p>
          <w:p w14:paraId="234981C9"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 заданий для отчета по производственной практике.</w:t>
            </w:r>
          </w:p>
          <w:p w14:paraId="5604B4C7"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p>
          <w:p w14:paraId="0D9813B2"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Промежуточная аттестация:</w:t>
            </w:r>
          </w:p>
          <w:p w14:paraId="1E3843EC"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экспертное наблюдение и оценка выполнения:</w:t>
            </w:r>
          </w:p>
          <w:p w14:paraId="6F92674F"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 практических заданий на дифференцированном зачете по производственной практике;</w:t>
            </w:r>
          </w:p>
          <w:p w14:paraId="5E9232D7"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 защита отчета по производственной практике.</w:t>
            </w:r>
          </w:p>
          <w:p w14:paraId="29B546BC" w14:textId="77777777" w:rsidR="00D80574" w:rsidRPr="00D80574" w:rsidRDefault="00D80574" w:rsidP="00D80574">
            <w:pPr>
              <w:suppressAutoHyphens/>
              <w:spacing w:after="0" w:line="240" w:lineRule="auto"/>
              <w:rPr>
                <w:rFonts w:ascii="Times New Roman" w:eastAsia="Times New Roman" w:hAnsi="Times New Roman" w:cs="Calibri"/>
                <w:b/>
                <w:sz w:val="20"/>
                <w:szCs w:val="20"/>
                <w:lang w:eastAsia="ar-SA"/>
              </w:rPr>
            </w:pPr>
          </w:p>
        </w:tc>
      </w:tr>
      <w:tr w:rsidR="00D80574" w:rsidRPr="00D80574" w14:paraId="05DCCC9A" w14:textId="77777777" w:rsidTr="00D80574">
        <w:trPr>
          <w:trHeight w:val="3034"/>
        </w:trPr>
        <w:tc>
          <w:tcPr>
            <w:tcW w:w="2518" w:type="dxa"/>
            <w:tcBorders>
              <w:top w:val="single" w:sz="4" w:space="0" w:color="auto"/>
              <w:left w:val="single" w:sz="4" w:space="0" w:color="auto"/>
              <w:bottom w:val="single" w:sz="4" w:space="0" w:color="auto"/>
              <w:right w:val="single" w:sz="4" w:space="0" w:color="auto"/>
            </w:tcBorders>
          </w:tcPr>
          <w:p w14:paraId="5D8BD823" w14:textId="77777777" w:rsidR="00D80574" w:rsidRPr="00D80574" w:rsidRDefault="00D80574" w:rsidP="00D80574">
            <w:pPr>
              <w:autoSpaceDE w:val="0"/>
              <w:autoSpaceDN w:val="0"/>
              <w:adjustRightInd w:val="0"/>
              <w:spacing w:after="0" w:line="240" w:lineRule="auto"/>
              <w:rPr>
                <w:rFonts w:ascii="Times New Roman" w:eastAsia="TimesNewRomanPSMT" w:hAnsi="Times New Roman" w:cs="Times New Roman"/>
                <w:sz w:val="20"/>
                <w:szCs w:val="20"/>
              </w:rPr>
            </w:pPr>
            <w:r w:rsidRPr="00D80574">
              <w:rPr>
                <w:rFonts w:ascii="Times New Roman" w:eastAsia="Times New Roman" w:hAnsi="Times New Roman" w:cs="Calibri"/>
                <w:b/>
                <w:sz w:val="20"/>
                <w:szCs w:val="20"/>
                <w:lang w:eastAsia="ar-SA"/>
              </w:rPr>
              <w:t>ПК 1.2</w:t>
            </w:r>
            <w:r w:rsidRPr="00D80574">
              <w:rPr>
                <w:rFonts w:ascii="TimesNewRomanPSMT" w:eastAsia="TimesNewRomanPSMT" w:hAnsi="Times New Roman" w:cs="TimesNewRomanPSMT" w:hint="eastAsia"/>
                <w:sz w:val="20"/>
                <w:szCs w:val="20"/>
              </w:rPr>
              <w:t xml:space="preserve"> </w:t>
            </w:r>
            <w:r w:rsidRPr="00D80574">
              <w:rPr>
                <w:rFonts w:ascii="Times New Roman" w:eastAsia="TimesNewRomanPSMT" w:hAnsi="Times New Roman" w:cs="Times New Roman"/>
                <w:sz w:val="20"/>
                <w:szCs w:val="20"/>
              </w:rPr>
              <w:t>Выполнять технологические</w:t>
            </w:r>
          </w:p>
          <w:p w14:paraId="58EF9486" w14:textId="77777777" w:rsidR="00D80574" w:rsidRPr="00D80574" w:rsidRDefault="00D80574" w:rsidP="00D80574">
            <w:pPr>
              <w:autoSpaceDE w:val="0"/>
              <w:autoSpaceDN w:val="0"/>
              <w:adjustRightInd w:val="0"/>
              <w:spacing w:after="0" w:line="240" w:lineRule="auto"/>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операции производства продукции</w:t>
            </w:r>
          </w:p>
          <w:p w14:paraId="7A21C266" w14:textId="77777777" w:rsidR="00D80574" w:rsidRPr="00D80574" w:rsidRDefault="00D80574" w:rsidP="00D80574">
            <w:pPr>
              <w:autoSpaceDE w:val="0"/>
              <w:autoSpaceDN w:val="0"/>
              <w:adjustRightInd w:val="0"/>
              <w:spacing w:after="0" w:line="240" w:lineRule="auto"/>
              <w:rPr>
                <w:rFonts w:ascii="Times New Roman" w:eastAsia="TimesNewRomanPSMT" w:hAnsi="Times New Roman" w:cs="Times New Roman"/>
                <w:sz w:val="20"/>
                <w:szCs w:val="20"/>
              </w:rPr>
            </w:pPr>
            <w:r w:rsidRPr="00D80574">
              <w:rPr>
                <w:rFonts w:ascii="Times New Roman" w:eastAsia="TimesNewRomanPSMT" w:hAnsi="Times New Roman" w:cs="Times New Roman"/>
                <w:sz w:val="20"/>
                <w:szCs w:val="20"/>
              </w:rPr>
              <w:t>общественного питания</w:t>
            </w:r>
          </w:p>
        </w:tc>
        <w:tc>
          <w:tcPr>
            <w:tcW w:w="5103" w:type="dxa"/>
            <w:tcBorders>
              <w:top w:val="single" w:sz="4" w:space="0" w:color="auto"/>
              <w:left w:val="single" w:sz="4" w:space="0" w:color="auto"/>
              <w:bottom w:val="single" w:sz="4" w:space="0" w:color="auto"/>
              <w:right w:val="single" w:sz="4" w:space="0" w:color="auto"/>
            </w:tcBorders>
          </w:tcPr>
          <w:p w14:paraId="7C2BCE91" w14:textId="77777777" w:rsidR="00D80574" w:rsidRPr="00D80574" w:rsidRDefault="00D80574" w:rsidP="00D8057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Подготовка, обработка различными методами экзотических видов овощей, грибов, рыбы, нерыбного водного сырья, дичи, приготовление полуфабрикатов массового производства:</w:t>
            </w:r>
          </w:p>
          <w:p w14:paraId="37A09945" w14:textId="77777777" w:rsidR="00D80574" w:rsidRPr="00D80574" w:rsidRDefault="00D80574" w:rsidP="00A438E0">
            <w:pPr>
              <w:numPr>
                <w:ilvl w:val="0"/>
                <w:numId w:val="7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адекватный выбор основных продуктов и дополнительных ингредиентов, в том числе специй, приправ, точное распознавание недоброкачественных продуктов;</w:t>
            </w:r>
          </w:p>
          <w:p w14:paraId="2724CB01" w14:textId="77777777" w:rsidR="00D80574" w:rsidRPr="00D80574" w:rsidRDefault="00D80574" w:rsidP="00A438E0">
            <w:pPr>
              <w:numPr>
                <w:ilvl w:val="0"/>
                <w:numId w:val="7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соответствие отходов и потерь сырья при его обработке и приготовлении полуфабрикатов действующим нормам;</w:t>
            </w:r>
          </w:p>
          <w:p w14:paraId="498C9E29" w14:textId="77777777" w:rsidR="00D80574" w:rsidRPr="00D80574" w:rsidRDefault="00D80574" w:rsidP="00A438E0">
            <w:pPr>
              <w:numPr>
                <w:ilvl w:val="0"/>
                <w:numId w:val="7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оптимальность процесса обработки, подготовки сырья и приготовления полуфабрикатов (экономия ресурсов: продуктов, времени, энергетических затрат и т.д., соответствие выбора методов обработки сырья, способов и техник приготовления полуфабрикатов виду сырья, продуктов, его количеству, требованиям рецептуры);</w:t>
            </w:r>
          </w:p>
          <w:p w14:paraId="329C5899" w14:textId="77777777" w:rsidR="00D80574" w:rsidRPr="00D80574" w:rsidRDefault="00D80574" w:rsidP="00A438E0">
            <w:pPr>
              <w:numPr>
                <w:ilvl w:val="0"/>
                <w:numId w:val="7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lastRenderedPageBreak/>
              <w:t>профессиональная демонстрация навыков работы с ножом, механическим оборудованием, оборудованием для вакуумирования, упаковки;</w:t>
            </w:r>
          </w:p>
          <w:p w14:paraId="32FFA6EC" w14:textId="77777777" w:rsidR="00D80574" w:rsidRPr="00D80574" w:rsidRDefault="00D80574" w:rsidP="00A438E0">
            <w:pPr>
              <w:numPr>
                <w:ilvl w:val="0"/>
                <w:numId w:val="7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соответствие готовой продукции (внешний вид, форма, вкус, консистенция, выход и т.д.) особенностям заказа, методам обслуживания;</w:t>
            </w:r>
          </w:p>
          <w:p w14:paraId="14B36E33" w14:textId="77777777" w:rsidR="00D80574" w:rsidRPr="00D80574" w:rsidRDefault="00D80574" w:rsidP="00A438E0">
            <w:pPr>
              <w:numPr>
                <w:ilvl w:val="0"/>
                <w:numId w:val="7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правильное, оптимальное, адекватное заданию планирование и ведение процессов обработки, подготовки экзотических видов сырья, продуктов, приготовления полуфабрикатов массового производства, соответствие процессов инструкциям, регламентам;</w:t>
            </w:r>
          </w:p>
          <w:p w14:paraId="4297526D" w14:textId="77777777" w:rsidR="00D80574" w:rsidRPr="00D80574" w:rsidRDefault="00D80574" w:rsidP="00A438E0">
            <w:pPr>
              <w:numPr>
                <w:ilvl w:val="0"/>
                <w:numId w:val="7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соответствие процессов обработки экзотических видов сырья и приготовления полуфабрикатов стандартам чистоты, требованиям охраны труда и технике безопасности:</w:t>
            </w:r>
          </w:p>
          <w:p w14:paraId="4241E668" w14:textId="77777777" w:rsidR="00D80574" w:rsidRPr="00D80574" w:rsidRDefault="00D80574" w:rsidP="00D8057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корректное использование цветных разделочных досок;</w:t>
            </w:r>
          </w:p>
          <w:p w14:paraId="7530F035" w14:textId="77777777" w:rsidR="00D80574" w:rsidRPr="00D80574" w:rsidRDefault="00D80574" w:rsidP="00D8057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раздельное использование контейнеров для органических и неорганических отходов;</w:t>
            </w:r>
          </w:p>
          <w:p w14:paraId="717C0595" w14:textId="77777777" w:rsidR="00D80574" w:rsidRPr="00D80574" w:rsidRDefault="00D80574" w:rsidP="00D8057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соблюдение требований персональной гигиены в соответствии с требованиями системы ХАССП (</w:t>
            </w:r>
            <w:proofErr w:type="gramStart"/>
            <w:r w:rsidRPr="00D80574">
              <w:rPr>
                <w:rFonts w:ascii="Times New Roman" w:eastAsia="Times New Roman" w:hAnsi="Times New Roman" w:cs="Calibri"/>
                <w:bCs/>
                <w:iCs/>
                <w:sz w:val="20"/>
                <w:szCs w:val="20"/>
              </w:rPr>
              <w:t>сан.спец</w:t>
            </w:r>
            <w:proofErr w:type="gramEnd"/>
            <w:r w:rsidRPr="00D80574">
              <w:rPr>
                <w:rFonts w:ascii="Times New Roman" w:eastAsia="Times New Roman" w:hAnsi="Times New Roman" w:cs="Calibri"/>
                <w:bCs/>
                <w:iCs/>
                <w:sz w:val="20"/>
                <w:szCs w:val="20"/>
              </w:rPr>
              <w:t>.одежда, чистота рук, работа в перчатках при выполнении конкретных операций, хранение ножей в чистом виде во время работы, правильная (обязательная) дегустация в процессе приготовления, чистота на рабочем месте и в холодильнике);</w:t>
            </w:r>
          </w:p>
          <w:p w14:paraId="3DEF075C" w14:textId="77777777" w:rsidR="00D80574" w:rsidRPr="00D80574" w:rsidRDefault="00D80574" w:rsidP="00D8057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адекватный выбор и целевое, безопасное использование оборудования, инвентаря, инструментов, посуды;</w:t>
            </w:r>
          </w:p>
          <w:p w14:paraId="15FA335C" w14:textId="77777777" w:rsidR="00D80574" w:rsidRPr="00D80574" w:rsidRDefault="00D80574" w:rsidP="00A438E0">
            <w:pPr>
              <w:numPr>
                <w:ilvl w:val="0"/>
                <w:numId w:val="7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соответствие времени выполнения работ нормативам;</w:t>
            </w:r>
          </w:p>
          <w:p w14:paraId="3A910938" w14:textId="77777777" w:rsidR="00D80574" w:rsidRPr="00D80574" w:rsidRDefault="00D80574" w:rsidP="00A438E0">
            <w:pPr>
              <w:numPr>
                <w:ilvl w:val="0"/>
                <w:numId w:val="7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соответствие массы обработанного сырья, приготовленных полуфабрикатов требованиям действующих норм, рецептуре;</w:t>
            </w:r>
          </w:p>
          <w:p w14:paraId="691B770B" w14:textId="77777777" w:rsidR="00D80574" w:rsidRPr="00D80574" w:rsidRDefault="00D80574" w:rsidP="00A438E0">
            <w:pPr>
              <w:numPr>
                <w:ilvl w:val="0"/>
                <w:numId w:val="7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точность расчетов норм закладки сырья при изменении выхода полуфабрикатов, взаимозаменяемости сырья, продуктов;</w:t>
            </w:r>
          </w:p>
          <w:p w14:paraId="5DB2C8B2" w14:textId="77777777" w:rsidR="00D80574" w:rsidRPr="00D80574" w:rsidRDefault="00D80574" w:rsidP="00A438E0">
            <w:pPr>
              <w:numPr>
                <w:ilvl w:val="0"/>
                <w:numId w:val="7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адекватность оценки качества готовой продукции, соответствия ее требованиям рецептуры, заказу;</w:t>
            </w:r>
          </w:p>
          <w:p w14:paraId="2ECA3D7D" w14:textId="77777777" w:rsidR="00D80574" w:rsidRPr="00D80574" w:rsidRDefault="00D80574" w:rsidP="00A438E0">
            <w:pPr>
              <w:numPr>
                <w:ilvl w:val="0"/>
                <w:numId w:val="7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соответствие внешнего вида готовых полуфабрикатов требованиям рецептуры;</w:t>
            </w:r>
          </w:p>
          <w:p w14:paraId="1FA5C2AC" w14:textId="77777777" w:rsidR="00D80574" w:rsidRPr="00D80574" w:rsidRDefault="00D80574" w:rsidP="00D80574">
            <w:pPr>
              <w:tabs>
                <w:tab w:val="left" w:pos="390"/>
                <w:tab w:val="left" w:pos="568"/>
              </w:tabs>
              <w:suppressAutoHyphens/>
              <w:spacing w:after="0" w:line="240" w:lineRule="auto"/>
              <w:jc w:val="both"/>
              <w:rPr>
                <w:rFonts w:ascii="Times New Roman" w:eastAsia="Times New Roman" w:hAnsi="Times New Roman" w:cs="Calibri"/>
                <w:sz w:val="20"/>
                <w:szCs w:val="20"/>
              </w:rPr>
            </w:pPr>
            <w:r w:rsidRPr="00D80574">
              <w:rPr>
                <w:rFonts w:ascii="Times New Roman" w:eastAsia="Times New Roman" w:hAnsi="Times New Roman" w:cs="Calibri"/>
                <w:bCs/>
                <w:iCs/>
                <w:sz w:val="20"/>
                <w:szCs w:val="20"/>
              </w:rPr>
              <w:t>эстетичность, аккуратность комплектования и упаковки готовых полуфабрикатов для отпуска на вынос.</w:t>
            </w:r>
          </w:p>
        </w:tc>
        <w:tc>
          <w:tcPr>
            <w:tcW w:w="2977" w:type="dxa"/>
            <w:tcBorders>
              <w:top w:val="single" w:sz="4" w:space="0" w:color="auto"/>
              <w:left w:val="single" w:sz="4" w:space="0" w:color="auto"/>
              <w:bottom w:val="single" w:sz="4" w:space="0" w:color="auto"/>
              <w:right w:val="single" w:sz="4" w:space="0" w:color="auto"/>
            </w:tcBorders>
          </w:tcPr>
          <w:p w14:paraId="352A074B"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lastRenderedPageBreak/>
              <w:t>Текущий контроль:</w:t>
            </w:r>
          </w:p>
          <w:p w14:paraId="286694AD"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экспертное наблюдение и оценка в процессе выполнения:</w:t>
            </w:r>
          </w:p>
          <w:p w14:paraId="02626ED1"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 заданий по производственной практике;</w:t>
            </w:r>
          </w:p>
          <w:p w14:paraId="154203B9"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 заданий для отчета по производственной практике.</w:t>
            </w:r>
          </w:p>
          <w:p w14:paraId="209581BD"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p>
          <w:p w14:paraId="229EFC9D"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Промежуточная аттестация:</w:t>
            </w:r>
          </w:p>
          <w:p w14:paraId="484DDB6A"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экспертное наблюдение и оценка выполнения:</w:t>
            </w:r>
          </w:p>
          <w:p w14:paraId="6DE75D2D"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 практических заданий на дифференцированном зачете по производственной практике;</w:t>
            </w:r>
          </w:p>
          <w:p w14:paraId="5FEE8839"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iCs/>
                <w:sz w:val="20"/>
                <w:szCs w:val="20"/>
              </w:rPr>
            </w:pPr>
            <w:r w:rsidRPr="00D80574">
              <w:rPr>
                <w:rFonts w:ascii="Times New Roman" w:eastAsia="Times New Roman" w:hAnsi="Times New Roman" w:cs="Calibri"/>
                <w:bCs/>
                <w:iCs/>
                <w:sz w:val="20"/>
                <w:szCs w:val="20"/>
              </w:rPr>
              <w:t>- защита отчета по производственной практике.</w:t>
            </w:r>
          </w:p>
          <w:p w14:paraId="5CECDCBB" w14:textId="77777777" w:rsidR="00D80574" w:rsidRPr="00D80574" w:rsidRDefault="00D80574" w:rsidP="00D80574">
            <w:pPr>
              <w:suppressAutoHyphens/>
              <w:spacing w:after="0" w:line="240" w:lineRule="auto"/>
              <w:jc w:val="both"/>
              <w:rPr>
                <w:rFonts w:ascii="Times New Roman" w:eastAsia="Times New Roman" w:hAnsi="Times New Roman" w:cs="Times New Roman"/>
                <w:color w:val="000000"/>
                <w:sz w:val="20"/>
                <w:szCs w:val="20"/>
                <w:lang w:eastAsia="ar-SA"/>
              </w:rPr>
            </w:pPr>
          </w:p>
        </w:tc>
      </w:tr>
    </w:tbl>
    <w:p w14:paraId="02A1DB2F"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ar-SA"/>
        </w:rPr>
        <w:sectPr w:rsidR="00D80574" w:rsidRPr="00D80574" w:rsidSect="00D80574">
          <w:pgSz w:w="11906" w:h="16838"/>
          <w:pgMar w:top="567" w:right="991" w:bottom="567" w:left="851" w:header="11" w:footer="708" w:gutter="0"/>
          <w:cols w:space="720"/>
          <w:docGrid w:linePitch="360"/>
        </w:sectPr>
      </w:pPr>
    </w:p>
    <w:p w14:paraId="16624623" w14:textId="77777777" w:rsidR="00D80574" w:rsidRPr="00D80574" w:rsidRDefault="00D80574" w:rsidP="00D80574">
      <w:pPr>
        <w:suppressAutoHyphens/>
        <w:spacing w:after="0" w:line="240" w:lineRule="auto"/>
        <w:jc w:val="right"/>
        <w:rPr>
          <w:rFonts w:ascii="Times New Roman" w:eastAsia="Times New Roman" w:hAnsi="Times New Roman" w:cs="Calibri"/>
          <w:sz w:val="28"/>
          <w:szCs w:val="28"/>
        </w:rPr>
      </w:pPr>
      <w:r w:rsidRPr="00D80574">
        <w:rPr>
          <w:rFonts w:ascii="Times New Roman" w:eastAsia="Times New Roman" w:hAnsi="Times New Roman" w:cs="Calibri"/>
          <w:sz w:val="28"/>
          <w:szCs w:val="28"/>
        </w:rPr>
        <w:lastRenderedPageBreak/>
        <w:t>ПРИЛОЖЕНИЕ А</w:t>
      </w:r>
    </w:p>
    <w:p w14:paraId="532958B3" w14:textId="77777777" w:rsidR="00D80574" w:rsidRPr="00D80574" w:rsidRDefault="00D80574" w:rsidP="00D80574">
      <w:pPr>
        <w:suppressAutoHyphens/>
        <w:spacing w:after="0" w:line="240" w:lineRule="auto"/>
        <w:jc w:val="center"/>
        <w:rPr>
          <w:rFonts w:ascii="Times New Roman" w:eastAsia="Times New Roman" w:hAnsi="Times New Roman" w:cs="Calibri"/>
          <w:b/>
          <w:sz w:val="24"/>
          <w:szCs w:val="24"/>
        </w:rPr>
      </w:pPr>
      <w:proofErr w:type="gramStart"/>
      <w:r w:rsidRPr="00D80574">
        <w:rPr>
          <w:rFonts w:ascii="Times New Roman" w:eastAsia="Times New Roman" w:hAnsi="Times New Roman" w:cs="Calibri"/>
          <w:b/>
          <w:sz w:val="24"/>
          <w:szCs w:val="24"/>
        </w:rPr>
        <w:t>ДНЕВНИК  ПРОИЗВОДСТВЕННОЙ</w:t>
      </w:r>
      <w:proofErr w:type="gramEnd"/>
      <w:r w:rsidRPr="00D80574">
        <w:rPr>
          <w:rFonts w:ascii="Times New Roman" w:eastAsia="Times New Roman" w:hAnsi="Times New Roman" w:cs="Calibri"/>
          <w:b/>
          <w:sz w:val="24"/>
          <w:szCs w:val="24"/>
        </w:rPr>
        <w:t xml:space="preserve"> ПРАКТИКИ</w:t>
      </w:r>
    </w:p>
    <w:p w14:paraId="743CAD68" w14:textId="77777777" w:rsidR="00D80574" w:rsidRPr="00D80574" w:rsidRDefault="00D80574" w:rsidP="00D80574">
      <w:pPr>
        <w:suppressAutoHyphens/>
        <w:spacing w:after="0" w:line="240" w:lineRule="auto"/>
        <w:rPr>
          <w:rFonts w:ascii="Times New Roman" w:eastAsia="Times New Roman" w:hAnsi="Times New Roman" w:cs="Calibri"/>
          <w:sz w:val="24"/>
          <w:szCs w:val="24"/>
        </w:rPr>
      </w:pPr>
      <w:r w:rsidRPr="00D80574">
        <w:rPr>
          <w:rFonts w:ascii="Times New Roman" w:eastAsia="Times New Roman" w:hAnsi="Times New Roman" w:cs="Calibri"/>
          <w:sz w:val="24"/>
          <w:szCs w:val="24"/>
        </w:rPr>
        <w:t>Студента(ки)_______________________________________________________________________ Курс</w:t>
      </w:r>
      <w:r w:rsidRPr="00D80574">
        <w:rPr>
          <w:rFonts w:ascii="Times New Roman" w:eastAsia="Times New Roman" w:hAnsi="Times New Roman" w:cs="Calibri"/>
          <w:sz w:val="24"/>
          <w:szCs w:val="24"/>
          <w:u w:val="single"/>
        </w:rPr>
        <w:t xml:space="preserve">     </w:t>
      </w:r>
      <w:r w:rsidRPr="00D80574">
        <w:rPr>
          <w:rFonts w:ascii="Times New Roman" w:eastAsia="Times New Roman" w:hAnsi="Times New Roman" w:cs="Calibri"/>
          <w:sz w:val="24"/>
          <w:szCs w:val="24"/>
        </w:rPr>
        <w:t xml:space="preserve"> группа_______</w:t>
      </w:r>
    </w:p>
    <w:p w14:paraId="56D55B93"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bCs/>
          <w:sz w:val="24"/>
          <w:szCs w:val="24"/>
          <w:u w:val="single"/>
        </w:rPr>
      </w:pPr>
      <w:r w:rsidRPr="00D80574">
        <w:rPr>
          <w:rFonts w:ascii="Times New Roman" w:eastAsia="Times New Roman" w:hAnsi="Times New Roman" w:cs="Calibri"/>
          <w:sz w:val="24"/>
          <w:szCs w:val="24"/>
        </w:rPr>
        <w:t xml:space="preserve">Специальность </w:t>
      </w:r>
      <w:r w:rsidRPr="00D80574">
        <w:rPr>
          <w:rFonts w:ascii="Times New Roman" w:eastAsia="Times New Roman" w:hAnsi="Times New Roman" w:cs="Times New Roman"/>
          <w:bCs/>
          <w:sz w:val="24"/>
          <w:szCs w:val="24"/>
          <w:u w:val="single"/>
        </w:rPr>
        <w:t>19.02.13 Технология продуктов общественного питания массового изготовления и специализированных</w:t>
      </w:r>
    </w:p>
    <w:p w14:paraId="52270CB7" w14:textId="77777777" w:rsidR="00D80574" w:rsidRPr="00D80574" w:rsidRDefault="00D80574" w:rsidP="00D80574">
      <w:pPr>
        <w:suppressAutoHyphens/>
        <w:spacing w:after="0" w:line="240" w:lineRule="auto"/>
        <w:rPr>
          <w:rFonts w:ascii="Times New Roman" w:eastAsia="Times New Roman" w:hAnsi="Times New Roman" w:cs="Calibri"/>
          <w:sz w:val="24"/>
          <w:szCs w:val="24"/>
        </w:rPr>
      </w:pPr>
      <w:r w:rsidRPr="00D80574">
        <w:rPr>
          <w:rFonts w:ascii="Times New Roman" w:eastAsia="Times New Roman" w:hAnsi="Times New Roman" w:cs="Times New Roman"/>
          <w:bCs/>
          <w:sz w:val="24"/>
          <w:szCs w:val="24"/>
          <w:u w:val="single"/>
        </w:rPr>
        <w:t>пищевых продуктов</w:t>
      </w:r>
      <w:r w:rsidRPr="00D80574">
        <w:rPr>
          <w:rFonts w:ascii="Times New Roman" w:eastAsia="Times New Roman" w:hAnsi="Times New Roman" w:cs="Times New Roman"/>
          <w:b/>
          <w:bCs/>
        </w:rPr>
        <w:t xml:space="preserve"> </w:t>
      </w:r>
      <w:r w:rsidRPr="00D80574">
        <w:rPr>
          <w:rFonts w:ascii="Times New Roman" w:eastAsia="Times New Roman" w:hAnsi="Times New Roman" w:cs="Calibri"/>
          <w:sz w:val="24"/>
          <w:szCs w:val="24"/>
        </w:rPr>
        <w:t>Место проведения практики_______________________________________________</w:t>
      </w:r>
    </w:p>
    <w:p w14:paraId="3F1F9B0D" w14:textId="77777777" w:rsidR="00D80574" w:rsidRPr="00D80574" w:rsidRDefault="00D80574" w:rsidP="00D80574">
      <w:pPr>
        <w:suppressAutoHyphens/>
        <w:spacing w:after="0" w:line="240" w:lineRule="auto"/>
        <w:ind w:left="7080" w:firstLine="708"/>
        <w:jc w:val="center"/>
        <w:rPr>
          <w:rFonts w:ascii="Times New Roman" w:eastAsia="Times New Roman" w:hAnsi="Times New Roman" w:cs="Calibri"/>
          <w:sz w:val="24"/>
          <w:szCs w:val="24"/>
          <w:vertAlign w:val="superscript"/>
        </w:rPr>
      </w:pPr>
      <w:r w:rsidRPr="00D80574">
        <w:rPr>
          <w:rFonts w:ascii="Times New Roman" w:eastAsia="Times New Roman" w:hAnsi="Times New Roman" w:cs="Calibri"/>
          <w:sz w:val="24"/>
          <w:szCs w:val="24"/>
          <w:vertAlign w:val="superscript"/>
        </w:rPr>
        <w:t>(наименование организации)</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2332"/>
        <w:gridCol w:w="2335"/>
        <w:gridCol w:w="6436"/>
        <w:gridCol w:w="950"/>
        <w:gridCol w:w="1516"/>
      </w:tblGrid>
      <w:tr w:rsidR="00D80574" w:rsidRPr="00D80574" w14:paraId="2BAECC9A" w14:textId="77777777" w:rsidTr="00D80574">
        <w:tc>
          <w:tcPr>
            <w:tcW w:w="1706" w:type="dxa"/>
          </w:tcPr>
          <w:p w14:paraId="3A8C2202"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Вид практики</w:t>
            </w:r>
          </w:p>
        </w:tc>
        <w:tc>
          <w:tcPr>
            <w:tcW w:w="2355" w:type="dxa"/>
          </w:tcPr>
          <w:p w14:paraId="2D0169DD"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Дата/</w:t>
            </w:r>
          </w:p>
          <w:p w14:paraId="2A471389"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Кол-во часов</w:t>
            </w:r>
          </w:p>
        </w:tc>
        <w:tc>
          <w:tcPr>
            <w:tcW w:w="2338" w:type="dxa"/>
          </w:tcPr>
          <w:p w14:paraId="03C536DB" w14:textId="77777777" w:rsidR="00D80574" w:rsidRPr="00D80574" w:rsidRDefault="00D80574" w:rsidP="00D80574">
            <w:pPr>
              <w:shd w:val="clear" w:color="auto" w:fill="FFFFFF"/>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color w:val="000000"/>
                <w:sz w:val="20"/>
                <w:szCs w:val="20"/>
              </w:rPr>
              <w:t>Наименование разделов, тем учебной практики</w:t>
            </w:r>
          </w:p>
        </w:tc>
        <w:tc>
          <w:tcPr>
            <w:tcW w:w="6498" w:type="dxa"/>
            <w:shd w:val="clear" w:color="auto" w:fill="auto"/>
          </w:tcPr>
          <w:p w14:paraId="3FD618FF"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color w:val="000000"/>
                <w:sz w:val="20"/>
                <w:szCs w:val="20"/>
                <w:shd w:val="clear" w:color="auto" w:fill="FFFFFF"/>
                <w:lang w:eastAsia="ar-SA"/>
              </w:rPr>
              <w:t>Виды работ</w:t>
            </w:r>
          </w:p>
        </w:tc>
        <w:tc>
          <w:tcPr>
            <w:tcW w:w="951" w:type="dxa"/>
          </w:tcPr>
          <w:p w14:paraId="1389B346"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Оценка</w:t>
            </w:r>
          </w:p>
        </w:tc>
        <w:tc>
          <w:tcPr>
            <w:tcW w:w="1518" w:type="dxa"/>
          </w:tcPr>
          <w:p w14:paraId="24AF4698"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Подпись</w:t>
            </w:r>
          </w:p>
          <w:p w14:paraId="7333F79A"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руководителя практики</w:t>
            </w:r>
          </w:p>
        </w:tc>
      </w:tr>
      <w:tr w:rsidR="00D80574" w:rsidRPr="00D80574" w14:paraId="093197BD" w14:textId="77777777" w:rsidTr="00D80574">
        <w:tc>
          <w:tcPr>
            <w:tcW w:w="1706" w:type="dxa"/>
            <w:vMerge w:val="restart"/>
          </w:tcPr>
          <w:p w14:paraId="6BEBFAF2"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Производственная</w:t>
            </w:r>
          </w:p>
          <w:p w14:paraId="57070F4C"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proofErr w:type="gramStart"/>
            <w:r w:rsidRPr="00D80574">
              <w:rPr>
                <w:rFonts w:ascii="Times New Roman" w:eastAsia="Times New Roman" w:hAnsi="Times New Roman" w:cs="Calibri"/>
                <w:sz w:val="20"/>
                <w:szCs w:val="20"/>
                <w:lang w:eastAsia="ar-SA"/>
              </w:rPr>
              <w:t>практика  по</w:t>
            </w:r>
            <w:proofErr w:type="gramEnd"/>
            <w:r w:rsidRPr="00D80574">
              <w:rPr>
                <w:rFonts w:ascii="Times New Roman" w:eastAsia="Times New Roman" w:hAnsi="Times New Roman" w:cs="Calibri"/>
                <w:sz w:val="20"/>
                <w:szCs w:val="20"/>
                <w:lang w:eastAsia="ar-SA"/>
              </w:rPr>
              <w:t xml:space="preserve"> ПМ.01</w:t>
            </w:r>
          </w:p>
          <w:p w14:paraId="44E2BA57"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144 ч</w:t>
            </w:r>
          </w:p>
        </w:tc>
        <w:tc>
          <w:tcPr>
            <w:tcW w:w="13660" w:type="dxa"/>
            <w:gridSpan w:val="5"/>
          </w:tcPr>
          <w:p w14:paraId="49136C61" w14:textId="77777777" w:rsidR="00D80574" w:rsidRPr="00D80574" w:rsidRDefault="00D80574" w:rsidP="00D80574">
            <w:pPr>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 xml:space="preserve">Раздел </w:t>
            </w:r>
            <w:r w:rsidRPr="00D80574">
              <w:rPr>
                <w:rFonts w:ascii="Times New Roman" w:eastAsia="Times New Roman" w:hAnsi="Times New Roman" w:cs="Calibri"/>
                <w:bCs/>
                <w:iCs/>
                <w:color w:val="000000"/>
                <w:spacing w:val="-2"/>
                <w:sz w:val="20"/>
                <w:szCs w:val="20"/>
                <w:lang w:val="en-US" w:eastAsia="ar-SA"/>
              </w:rPr>
              <w:t>I</w:t>
            </w:r>
            <w:r w:rsidRPr="00D80574">
              <w:rPr>
                <w:rFonts w:ascii="Times New Roman" w:eastAsia="Times New Roman" w:hAnsi="Times New Roman" w:cs="Calibri"/>
                <w:bCs/>
                <w:iCs/>
                <w:color w:val="000000"/>
                <w:spacing w:val="-2"/>
                <w:sz w:val="20"/>
                <w:szCs w:val="20"/>
                <w:lang w:eastAsia="ar-SA"/>
              </w:rPr>
              <w:t xml:space="preserve">. </w:t>
            </w:r>
            <w:r w:rsidRPr="00D80574">
              <w:rPr>
                <w:rFonts w:ascii="Times New Roman" w:eastAsia="Times New Roman" w:hAnsi="Times New Roman" w:cs="Calibri"/>
                <w:bCs/>
                <w:sz w:val="20"/>
                <w:szCs w:val="20"/>
                <w:lang w:eastAsia="ar-SA"/>
              </w:rPr>
              <w:t>Техническое обслуживание технологического оборудования производства продукции общественного питания и специализированных пищевых продуктов</w:t>
            </w:r>
          </w:p>
        </w:tc>
      </w:tr>
      <w:tr w:rsidR="00D80574" w:rsidRPr="00D80574" w14:paraId="4C284EC9" w14:textId="77777777" w:rsidTr="00D80574">
        <w:tc>
          <w:tcPr>
            <w:tcW w:w="1706" w:type="dxa"/>
            <w:vMerge/>
          </w:tcPr>
          <w:p w14:paraId="4E96E09C"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p>
        </w:tc>
        <w:tc>
          <w:tcPr>
            <w:tcW w:w="2355" w:type="dxa"/>
          </w:tcPr>
          <w:p w14:paraId="0D33AE4C"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p>
          <w:p w14:paraId="12B2431F"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p>
          <w:p w14:paraId="5BC5C7DD"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/30 ч</w:t>
            </w:r>
          </w:p>
        </w:tc>
        <w:tc>
          <w:tcPr>
            <w:tcW w:w="2338" w:type="dxa"/>
          </w:tcPr>
          <w:p w14:paraId="4D914DB0" w14:textId="77777777" w:rsidR="00D80574" w:rsidRPr="00D80574" w:rsidRDefault="00D80574" w:rsidP="00D80574">
            <w:pPr>
              <w:shd w:val="clear" w:color="auto" w:fill="FFFFFF"/>
              <w:tabs>
                <w:tab w:val="left" w:pos="301"/>
              </w:tabs>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 New Roman" w:hAnsi="Times New Roman" w:cs="Calibri"/>
                <w:bCs/>
                <w:sz w:val="20"/>
                <w:szCs w:val="20"/>
                <w:lang w:eastAsia="ar-SA"/>
              </w:rPr>
              <w:t>Тема 1.1 Техническое оснащение ПОП</w:t>
            </w:r>
          </w:p>
        </w:tc>
        <w:tc>
          <w:tcPr>
            <w:tcW w:w="6498" w:type="dxa"/>
            <w:vMerge w:val="restart"/>
            <w:shd w:val="clear" w:color="auto" w:fill="auto"/>
          </w:tcPr>
          <w:p w14:paraId="5A5E4210"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rPr>
            </w:pPr>
            <w:r w:rsidRPr="00D80574">
              <w:rPr>
                <w:rFonts w:ascii="Times New Roman" w:eastAsia="Times New Roman" w:hAnsi="Times New Roman" w:cs="Calibri"/>
                <w:bCs/>
                <w:sz w:val="20"/>
                <w:szCs w:val="20"/>
              </w:rPr>
              <w:t>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w:t>
            </w:r>
          </w:p>
          <w:p w14:paraId="6D193394"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rPr>
            </w:pPr>
            <w:r w:rsidRPr="00D80574">
              <w:rPr>
                <w:rFonts w:ascii="Times New Roman" w:eastAsia="Times New Roman" w:hAnsi="Times New Roman" w:cs="Calibri"/>
                <w:bCs/>
                <w:sz w:val="20"/>
                <w:szCs w:val="20"/>
              </w:rPr>
              <w:t xml:space="preserve">Оформление заявок на продукты, расходные материалы, необходимые для приготовления полуфабрикатов для блюд, кулинарных изделий </w:t>
            </w:r>
            <w:r w:rsidRPr="00D80574">
              <w:rPr>
                <w:rFonts w:ascii="Times New Roman" w:eastAsia="Times New Roman" w:hAnsi="Times New Roman" w:cs="Calibri"/>
                <w:bCs/>
                <w:iCs/>
                <w:sz w:val="20"/>
                <w:szCs w:val="20"/>
              </w:rPr>
              <w:t>массового производства</w:t>
            </w:r>
            <w:r w:rsidRPr="00D80574">
              <w:rPr>
                <w:rFonts w:ascii="Times New Roman" w:eastAsia="Times New Roman" w:hAnsi="Times New Roman" w:cs="Calibri"/>
                <w:bCs/>
                <w:sz w:val="20"/>
                <w:szCs w:val="20"/>
              </w:rPr>
              <w:t>.</w:t>
            </w:r>
          </w:p>
          <w:p w14:paraId="7ADCB7D0"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rPr>
            </w:pPr>
            <w:r w:rsidRPr="00D80574">
              <w:rPr>
                <w:rFonts w:ascii="Times New Roman" w:eastAsia="Times New Roman" w:hAnsi="Times New Roman" w:cs="Calibri"/>
                <w:bCs/>
                <w:sz w:val="20"/>
                <w:szCs w:val="20"/>
              </w:rPr>
              <w:t>Выбор, подготовка основных продуктов и дополнительных ингредиентов (вручную и механическим способом) с учетом их сочетаемости с основным продуктом.</w:t>
            </w:r>
          </w:p>
          <w:p w14:paraId="00849AEE"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rPr>
            </w:pPr>
            <w:r w:rsidRPr="00D80574">
              <w:rPr>
                <w:rFonts w:ascii="Times New Roman" w:eastAsia="Times New Roman" w:hAnsi="Times New Roman" w:cs="Calibri"/>
                <w:bCs/>
                <w:sz w:val="20"/>
                <w:szCs w:val="20"/>
              </w:rPr>
              <w:t>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полуфабриката.</w:t>
            </w:r>
          </w:p>
          <w:p w14:paraId="7A385361"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rPr>
            </w:pPr>
            <w:r w:rsidRPr="00D80574">
              <w:rPr>
                <w:rFonts w:ascii="Times New Roman" w:eastAsia="Times New Roman" w:hAnsi="Times New Roman" w:cs="Calibri"/>
                <w:bCs/>
                <w:sz w:val="20"/>
                <w:szCs w:val="20"/>
              </w:rPr>
              <w:t xml:space="preserve">Выбор, применение, комбинирование методов приготовления полуфабрикатов для блюд, кулинарных изделий </w:t>
            </w:r>
            <w:r w:rsidRPr="00D80574">
              <w:rPr>
                <w:rFonts w:ascii="Times New Roman" w:eastAsia="Times New Roman" w:hAnsi="Times New Roman" w:cs="Calibri"/>
                <w:bCs/>
                <w:iCs/>
                <w:sz w:val="20"/>
                <w:szCs w:val="20"/>
              </w:rPr>
              <w:t>массового производства</w:t>
            </w:r>
            <w:r w:rsidRPr="00D80574">
              <w:rPr>
                <w:rFonts w:ascii="Times New Roman" w:eastAsia="Times New Roman" w:hAnsi="Times New Roman" w:cs="Calibri"/>
                <w:bCs/>
                <w:sz w:val="20"/>
                <w:szCs w:val="20"/>
              </w:rPr>
              <w:t xml:space="preserve"> с учетом типа питания, вида и кулинарных свойств используемых продуктов, требований рецептуры, последовательности приготовления, особенностей заказа.</w:t>
            </w:r>
          </w:p>
          <w:p w14:paraId="5DE3B5E9"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rPr>
            </w:pPr>
            <w:r w:rsidRPr="00D80574">
              <w:rPr>
                <w:rFonts w:ascii="Times New Roman" w:eastAsia="Times New Roman" w:hAnsi="Times New Roman" w:cs="Calibri"/>
                <w:bCs/>
                <w:sz w:val="20"/>
                <w:szCs w:val="20"/>
              </w:rPr>
              <w:t xml:space="preserve">Приготовление полуфабрикатов для блюд, кулинарных изделий </w:t>
            </w:r>
            <w:r w:rsidRPr="00D80574">
              <w:rPr>
                <w:rFonts w:ascii="Times New Roman" w:eastAsia="Times New Roman" w:hAnsi="Times New Roman" w:cs="Calibri"/>
                <w:bCs/>
                <w:iCs/>
                <w:sz w:val="20"/>
                <w:szCs w:val="20"/>
              </w:rPr>
              <w:t>массового производства</w:t>
            </w:r>
            <w:r w:rsidRPr="00D80574">
              <w:rPr>
                <w:rFonts w:ascii="Times New Roman" w:eastAsia="Times New Roman" w:hAnsi="Times New Roman" w:cs="Calibri"/>
                <w:bCs/>
                <w:sz w:val="20"/>
                <w:szCs w:val="20"/>
              </w:rPr>
              <w:t>,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w:t>
            </w:r>
          </w:p>
          <w:p w14:paraId="03C692D3"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rPr>
            </w:pPr>
            <w:r w:rsidRPr="00D80574">
              <w:rPr>
                <w:rFonts w:ascii="Times New Roman" w:eastAsia="Times New Roman" w:hAnsi="Times New Roman" w:cs="Calibri"/>
                <w:bCs/>
                <w:sz w:val="20"/>
                <w:szCs w:val="20"/>
              </w:rPr>
              <w:t>Выбор с учетом способа приготовления, безопасной эксплуатации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w:t>
            </w:r>
          </w:p>
          <w:p w14:paraId="73FB60B2"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rPr>
            </w:pPr>
            <w:r w:rsidRPr="00D80574">
              <w:rPr>
                <w:rFonts w:ascii="Times New Roman" w:eastAsia="Times New Roman" w:hAnsi="Times New Roman" w:cs="Calibri"/>
                <w:bCs/>
                <w:sz w:val="20"/>
                <w:szCs w:val="20"/>
              </w:rPr>
              <w:t xml:space="preserve">Оценка качества полуфабрикатов для блюд, кулинарных изделий </w:t>
            </w:r>
            <w:r w:rsidRPr="00D80574">
              <w:rPr>
                <w:rFonts w:ascii="Times New Roman" w:eastAsia="Times New Roman" w:hAnsi="Times New Roman" w:cs="Calibri"/>
                <w:bCs/>
                <w:iCs/>
                <w:sz w:val="20"/>
                <w:szCs w:val="20"/>
              </w:rPr>
              <w:t>массового производства</w:t>
            </w:r>
            <w:r w:rsidRPr="00D80574">
              <w:rPr>
                <w:rFonts w:ascii="Times New Roman" w:eastAsia="Times New Roman" w:hAnsi="Times New Roman" w:cs="Calibri"/>
                <w:bCs/>
                <w:sz w:val="20"/>
                <w:szCs w:val="20"/>
              </w:rPr>
              <w:t xml:space="preserve"> перед упаковкой на вынос.</w:t>
            </w:r>
          </w:p>
          <w:p w14:paraId="0DB987C6"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rPr>
            </w:pPr>
            <w:r w:rsidRPr="00D80574">
              <w:rPr>
                <w:rFonts w:ascii="Times New Roman" w:eastAsia="Times New Roman" w:hAnsi="Times New Roman" w:cs="Calibri"/>
                <w:bCs/>
                <w:sz w:val="20"/>
                <w:szCs w:val="20"/>
              </w:rPr>
              <w:lastRenderedPageBreak/>
              <w:t xml:space="preserve">Хранение полуфабрикатов для блюд, кулинарных изделий </w:t>
            </w:r>
            <w:r w:rsidRPr="00D80574">
              <w:rPr>
                <w:rFonts w:ascii="Times New Roman" w:eastAsia="Times New Roman" w:hAnsi="Times New Roman" w:cs="Calibri"/>
                <w:bCs/>
                <w:iCs/>
                <w:sz w:val="20"/>
                <w:szCs w:val="20"/>
              </w:rPr>
              <w:t>массового производства</w:t>
            </w:r>
            <w:r w:rsidRPr="00D80574">
              <w:rPr>
                <w:rFonts w:ascii="Times New Roman" w:eastAsia="Times New Roman" w:hAnsi="Times New Roman" w:cs="Calibri"/>
                <w:bCs/>
                <w:sz w:val="20"/>
                <w:szCs w:val="20"/>
              </w:rPr>
              <w:t xml:space="preserve"> с учетом условий и сроков.</w:t>
            </w:r>
          </w:p>
          <w:p w14:paraId="219A7B31"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rPr>
            </w:pPr>
            <w:r w:rsidRPr="00D80574">
              <w:rPr>
                <w:rFonts w:ascii="Times New Roman" w:eastAsia="Times New Roman" w:hAnsi="Times New Roman" w:cs="Calibri"/>
                <w:bCs/>
                <w:sz w:val="20"/>
                <w:szCs w:val="20"/>
              </w:rPr>
              <w:t>Порционирование (комплектование)</w:t>
            </w:r>
            <w:r w:rsidRPr="00D80574">
              <w:rPr>
                <w:rFonts w:ascii="Times New Roman" w:eastAsia="Times New Roman" w:hAnsi="Times New Roman" w:cs="Calibri"/>
                <w:bCs/>
                <w:iCs/>
                <w:sz w:val="20"/>
                <w:szCs w:val="20"/>
              </w:rPr>
              <w:t xml:space="preserve"> </w:t>
            </w:r>
            <w:r w:rsidRPr="00D80574">
              <w:rPr>
                <w:rFonts w:ascii="Times New Roman" w:eastAsia="Times New Roman" w:hAnsi="Times New Roman" w:cs="Calibri"/>
                <w:bCs/>
                <w:sz w:val="20"/>
                <w:szCs w:val="20"/>
              </w:rPr>
              <w:t xml:space="preserve">полуфабрикатов для блюд, кулинарных изделий </w:t>
            </w:r>
            <w:r w:rsidRPr="00D80574">
              <w:rPr>
                <w:rFonts w:ascii="Times New Roman" w:eastAsia="Times New Roman" w:hAnsi="Times New Roman" w:cs="Calibri"/>
                <w:bCs/>
                <w:iCs/>
                <w:sz w:val="20"/>
                <w:szCs w:val="20"/>
              </w:rPr>
              <w:t>массового производства</w:t>
            </w:r>
            <w:r w:rsidRPr="00D80574">
              <w:rPr>
                <w:rFonts w:ascii="Times New Roman" w:eastAsia="Times New Roman" w:hAnsi="Times New Roman" w:cs="Calibri"/>
                <w:bCs/>
                <w:sz w:val="20"/>
                <w:szCs w:val="20"/>
              </w:rPr>
              <w:t xml:space="preserve"> для подачи с учетом соблюдения выхода полуфабрикатов, рационального использования ресурсов, соблюдения требований по безопасности готовой продукции.</w:t>
            </w:r>
          </w:p>
          <w:p w14:paraId="3E74CC7C"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rPr>
            </w:pPr>
            <w:r w:rsidRPr="00D80574">
              <w:rPr>
                <w:rFonts w:ascii="Times New Roman" w:eastAsia="Times New Roman" w:hAnsi="Times New Roman" w:cs="Calibri"/>
                <w:bCs/>
                <w:sz w:val="20"/>
                <w:szCs w:val="20"/>
              </w:rPr>
              <w:t>Охлаждение и замораживание полуфабрикатов с учетом требований к безопасности пищевых продуктов.</w:t>
            </w:r>
          </w:p>
          <w:p w14:paraId="21D5880A"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rPr>
            </w:pPr>
            <w:r w:rsidRPr="00D80574">
              <w:rPr>
                <w:rFonts w:ascii="Times New Roman" w:eastAsia="Times New Roman" w:hAnsi="Times New Roman" w:cs="Calibri"/>
                <w:bCs/>
                <w:sz w:val="20"/>
                <w:szCs w:val="20"/>
              </w:rPr>
              <w:t>Разработка, адаптация рецептур с учетом взаимозаменяемости сырья, продуктов, изменения выхода продукции, вида и формы обслуживания.</w:t>
            </w:r>
          </w:p>
          <w:p w14:paraId="17D0BD0E"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rPr>
            </w:pPr>
            <w:r w:rsidRPr="00D80574">
              <w:rPr>
                <w:rFonts w:ascii="Times New Roman" w:eastAsia="Times New Roman" w:hAnsi="Times New Roman" w:cs="Calibri"/>
                <w:bCs/>
                <w:sz w:val="20"/>
                <w:szCs w:val="20"/>
              </w:rPr>
              <w:t>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w:t>
            </w:r>
          </w:p>
          <w:p w14:paraId="3DF17842" w14:textId="77777777" w:rsidR="00D80574" w:rsidRPr="00D80574" w:rsidRDefault="00D80574" w:rsidP="00D80574">
            <w:pPr>
              <w:shd w:val="clear" w:color="auto" w:fill="FFFFFF"/>
              <w:tabs>
                <w:tab w:val="left" w:pos="737"/>
              </w:tabs>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 New Roman" w:hAnsi="Times New Roman" w:cs="Calibri"/>
                <w:bCs/>
                <w:sz w:val="20"/>
                <w:szCs w:val="20"/>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951" w:type="dxa"/>
          </w:tcPr>
          <w:p w14:paraId="739F6253"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c>
          <w:tcPr>
            <w:tcW w:w="1518" w:type="dxa"/>
          </w:tcPr>
          <w:p w14:paraId="448C0F00"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r>
      <w:tr w:rsidR="00D80574" w:rsidRPr="00D80574" w14:paraId="19FFBD43" w14:textId="77777777" w:rsidTr="00D80574">
        <w:tc>
          <w:tcPr>
            <w:tcW w:w="1706" w:type="dxa"/>
            <w:vMerge/>
          </w:tcPr>
          <w:p w14:paraId="4163626A"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p>
        </w:tc>
        <w:tc>
          <w:tcPr>
            <w:tcW w:w="4693" w:type="dxa"/>
            <w:gridSpan w:val="2"/>
          </w:tcPr>
          <w:p w14:paraId="1CC35DD8" w14:textId="77777777" w:rsidR="00D80574" w:rsidRPr="00D80574" w:rsidRDefault="00D80574" w:rsidP="00D80574">
            <w:pPr>
              <w:shd w:val="clear" w:color="auto" w:fill="FFFFFF"/>
              <w:tabs>
                <w:tab w:val="left" w:pos="301"/>
              </w:tabs>
              <w:suppressAutoHyphens/>
              <w:spacing w:after="0" w:line="240" w:lineRule="auto"/>
              <w:jc w:val="both"/>
              <w:rPr>
                <w:rFonts w:ascii="Times New Roman" w:eastAsia="Times New Roman" w:hAnsi="Times New Roman" w:cs="Calibri"/>
                <w:bCs/>
                <w:sz w:val="20"/>
                <w:szCs w:val="20"/>
                <w:lang w:eastAsia="ar-SA"/>
              </w:rPr>
            </w:pPr>
            <w:r w:rsidRPr="00D80574">
              <w:rPr>
                <w:rFonts w:ascii="Times New Roman" w:eastAsia="Times New Roman" w:hAnsi="Times New Roman" w:cs="Calibri"/>
                <w:bCs/>
                <w:iCs/>
                <w:color w:val="000000"/>
                <w:spacing w:val="-2"/>
                <w:sz w:val="20"/>
                <w:szCs w:val="20"/>
                <w:lang w:eastAsia="ar-SA"/>
              </w:rPr>
              <w:t xml:space="preserve">Раздел </w:t>
            </w:r>
            <w:r w:rsidRPr="00D80574">
              <w:rPr>
                <w:rFonts w:ascii="Times New Roman" w:eastAsia="Times New Roman" w:hAnsi="Times New Roman" w:cs="Calibri"/>
                <w:bCs/>
                <w:iCs/>
                <w:color w:val="000000"/>
                <w:spacing w:val="-2"/>
                <w:sz w:val="20"/>
                <w:szCs w:val="20"/>
                <w:lang w:val="en-US" w:eastAsia="ar-SA"/>
              </w:rPr>
              <w:t>II</w:t>
            </w:r>
            <w:r w:rsidRPr="00D80574">
              <w:rPr>
                <w:rFonts w:ascii="Times New Roman" w:eastAsia="Times New Roman" w:hAnsi="Times New Roman" w:cs="Calibri"/>
                <w:bCs/>
                <w:iCs/>
                <w:color w:val="000000"/>
                <w:spacing w:val="-2"/>
                <w:sz w:val="20"/>
                <w:szCs w:val="20"/>
                <w:lang w:eastAsia="ar-SA"/>
              </w:rPr>
              <w:t>. Технологические процессы производства продукции общественного питания массового изготовления и специализированных пищевых продуктов</w:t>
            </w:r>
          </w:p>
        </w:tc>
        <w:tc>
          <w:tcPr>
            <w:tcW w:w="6498" w:type="dxa"/>
            <w:vMerge/>
            <w:shd w:val="clear" w:color="auto" w:fill="auto"/>
          </w:tcPr>
          <w:p w14:paraId="0DF3D913"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rPr>
            </w:pPr>
          </w:p>
        </w:tc>
        <w:tc>
          <w:tcPr>
            <w:tcW w:w="951" w:type="dxa"/>
            <w:vMerge w:val="restart"/>
          </w:tcPr>
          <w:p w14:paraId="5EDB6AD1"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c>
          <w:tcPr>
            <w:tcW w:w="1518" w:type="dxa"/>
            <w:vMerge w:val="restart"/>
          </w:tcPr>
          <w:p w14:paraId="229DC79E"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r>
      <w:tr w:rsidR="00D80574" w:rsidRPr="00D80574" w14:paraId="0411828F" w14:textId="77777777" w:rsidTr="00D80574">
        <w:tc>
          <w:tcPr>
            <w:tcW w:w="1706" w:type="dxa"/>
            <w:vMerge/>
          </w:tcPr>
          <w:p w14:paraId="030C640C"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p>
        </w:tc>
        <w:tc>
          <w:tcPr>
            <w:tcW w:w="2355" w:type="dxa"/>
          </w:tcPr>
          <w:p w14:paraId="0D66D663"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p>
          <w:p w14:paraId="3D3B4605"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p>
          <w:p w14:paraId="25FA052F"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/18 ч</w:t>
            </w:r>
          </w:p>
        </w:tc>
        <w:tc>
          <w:tcPr>
            <w:tcW w:w="2338" w:type="dxa"/>
          </w:tcPr>
          <w:p w14:paraId="03A5ADFA" w14:textId="77777777" w:rsidR="00D80574" w:rsidRPr="00D80574" w:rsidRDefault="00D80574" w:rsidP="00D80574">
            <w:pPr>
              <w:shd w:val="clear" w:color="auto" w:fill="FFFFFF"/>
              <w:suppressAutoHyphens/>
              <w:spacing w:after="0" w:line="240" w:lineRule="auto"/>
              <w:ind w:firstLine="25"/>
              <w:rPr>
                <w:rFonts w:ascii="Times New Roman" w:eastAsia="Times New Roman" w:hAnsi="Times New Roman" w:cs="Calibri"/>
                <w:bCs/>
                <w:sz w:val="20"/>
                <w:szCs w:val="20"/>
                <w:lang w:eastAsia="ar-SA"/>
              </w:rPr>
            </w:pPr>
            <w:r w:rsidRPr="00D80574">
              <w:rPr>
                <w:rFonts w:ascii="Times New Roman" w:eastAsia="Times New Roman" w:hAnsi="Times New Roman" w:cs="Calibri"/>
                <w:bCs/>
                <w:sz w:val="20"/>
                <w:szCs w:val="20"/>
                <w:lang w:eastAsia="ar-SA"/>
              </w:rPr>
              <w:t>Тема 2.1</w:t>
            </w:r>
          </w:p>
          <w:p w14:paraId="060FF164" w14:textId="77777777" w:rsidR="00D80574" w:rsidRPr="00D80574" w:rsidRDefault="00D80574" w:rsidP="00D80574">
            <w:pPr>
              <w:shd w:val="clear" w:color="auto" w:fill="FFFFFF"/>
              <w:tabs>
                <w:tab w:val="left" w:pos="301"/>
              </w:tabs>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Организация и ведение процессов приготовления и подготовки к реализации полуфабрикатов высокой степени готовности из овощей и грибов для блюд, кулинарных изделий массового изготовления</w:t>
            </w:r>
          </w:p>
        </w:tc>
        <w:tc>
          <w:tcPr>
            <w:tcW w:w="6498" w:type="dxa"/>
            <w:vMerge/>
            <w:shd w:val="clear" w:color="auto" w:fill="auto"/>
          </w:tcPr>
          <w:p w14:paraId="2CAC4B31" w14:textId="77777777" w:rsidR="00D80574" w:rsidRPr="00D80574" w:rsidRDefault="00D80574" w:rsidP="00D80574">
            <w:pPr>
              <w:suppressAutoHyphens/>
              <w:spacing w:after="360" w:line="240" w:lineRule="auto"/>
              <w:rPr>
                <w:rFonts w:ascii="Times New Roman" w:eastAsia="Times New Roman" w:hAnsi="Times New Roman" w:cs="Calibri"/>
                <w:b/>
                <w:sz w:val="20"/>
                <w:szCs w:val="20"/>
                <w:lang w:eastAsia="ar-SA"/>
              </w:rPr>
            </w:pPr>
          </w:p>
        </w:tc>
        <w:tc>
          <w:tcPr>
            <w:tcW w:w="951" w:type="dxa"/>
            <w:vMerge/>
          </w:tcPr>
          <w:p w14:paraId="68CD63AD"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c>
          <w:tcPr>
            <w:tcW w:w="1518" w:type="dxa"/>
            <w:vMerge/>
          </w:tcPr>
          <w:p w14:paraId="2A75CBA0"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r>
      <w:tr w:rsidR="00D80574" w:rsidRPr="00D80574" w14:paraId="0113E2E1" w14:textId="77777777" w:rsidTr="00D80574">
        <w:tc>
          <w:tcPr>
            <w:tcW w:w="1706" w:type="dxa"/>
            <w:vMerge/>
          </w:tcPr>
          <w:p w14:paraId="2ECA5BBA"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p>
        </w:tc>
        <w:tc>
          <w:tcPr>
            <w:tcW w:w="2355" w:type="dxa"/>
            <w:tcBorders>
              <w:bottom w:val="single" w:sz="4" w:space="0" w:color="auto"/>
            </w:tcBorders>
          </w:tcPr>
          <w:p w14:paraId="242DB5C1"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p>
          <w:p w14:paraId="08A27606"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p>
          <w:p w14:paraId="5B966D8A"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/24 ч</w:t>
            </w:r>
          </w:p>
        </w:tc>
        <w:tc>
          <w:tcPr>
            <w:tcW w:w="2338" w:type="dxa"/>
            <w:tcBorders>
              <w:bottom w:val="single" w:sz="4" w:space="0" w:color="auto"/>
            </w:tcBorders>
          </w:tcPr>
          <w:p w14:paraId="34F52B2A" w14:textId="77777777" w:rsidR="00D80574" w:rsidRPr="00D80574" w:rsidRDefault="00D80574" w:rsidP="00D80574">
            <w:pPr>
              <w:suppressAutoHyphens/>
              <w:spacing w:after="0" w:line="240" w:lineRule="auto"/>
              <w:rPr>
                <w:rFonts w:ascii="Times New Roman" w:eastAsia="Times New Roman" w:hAnsi="Times New Roman" w:cs="Calibri"/>
                <w:bCs/>
                <w:sz w:val="20"/>
                <w:szCs w:val="20"/>
                <w:lang w:eastAsia="ar-SA"/>
              </w:rPr>
            </w:pPr>
            <w:r w:rsidRPr="00D80574">
              <w:rPr>
                <w:rFonts w:ascii="Times New Roman" w:eastAsia="Times New Roman" w:hAnsi="Times New Roman" w:cs="Calibri"/>
                <w:bCs/>
                <w:sz w:val="20"/>
                <w:szCs w:val="20"/>
                <w:lang w:eastAsia="ar-SA"/>
              </w:rPr>
              <w:t xml:space="preserve">Тема 2.2 </w:t>
            </w:r>
          </w:p>
          <w:p w14:paraId="3C85B08B" w14:textId="77777777" w:rsidR="00D80574" w:rsidRPr="00D80574" w:rsidRDefault="00D80574" w:rsidP="00D80574">
            <w:pPr>
              <w:shd w:val="clear" w:color="auto" w:fill="FFFFFF"/>
              <w:tabs>
                <w:tab w:val="left" w:pos="301"/>
              </w:tabs>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 xml:space="preserve">Организация и ведение процессов приготовления и подготовки к реализации полуфабрикатов высокой степени готовности из рыбы и нерыбного водного </w:t>
            </w:r>
            <w:r w:rsidRPr="00D80574">
              <w:rPr>
                <w:rFonts w:ascii="Times New Roman" w:eastAsia="Times New Roman" w:hAnsi="Times New Roman" w:cs="Calibri"/>
                <w:sz w:val="20"/>
                <w:szCs w:val="20"/>
                <w:lang w:eastAsia="ar-SA"/>
              </w:rPr>
              <w:lastRenderedPageBreak/>
              <w:t>сырья для блюд, кулинарных изделий массового изготовления</w:t>
            </w:r>
          </w:p>
        </w:tc>
        <w:tc>
          <w:tcPr>
            <w:tcW w:w="6498" w:type="dxa"/>
            <w:vMerge/>
            <w:tcBorders>
              <w:bottom w:val="single" w:sz="4" w:space="0" w:color="auto"/>
            </w:tcBorders>
            <w:shd w:val="clear" w:color="auto" w:fill="auto"/>
          </w:tcPr>
          <w:p w14:paraId="6FD28681" w14:textId="77777777" w:rsidR="00D80574" w:rsidRPr="00D80574" w:rsidRDefault="00D80574" w:rsidP="00D80574">
            <w:pPr>
              <w:suppressAutoHyphens/>
              <w:spacing w:after="360" w:line="240" w:lineRule="auto"/>
              <w:rPr>
                <w:rFonts w:ascii="Times New Roman" w:eastAsia="Times New Roman" w:hAnsi="Times New Roman" w:cs="Calibri"/>
                <w:b/>
                <w:sz w:val="20"/>
                <w:szCs w:val="20"/>
                <w:lang w:eastAsia="ar-SA"/>
              </w:rPr>
            </w:pPr>
          </w:p>
        </w:tc>
        <w:tc>
          <w:tcPr>
            <w:tcW w:w="951" w:type="dxa"/>
            <w:tcBorders>
              <w:bottom w:val="single" w:sz="4" w:space="0" w:color="auto"/>
            </w:tcBorders>
          </w:tcPr>
          <w:p w14:paraId="7A7F0409"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c>
          <w:tcPr>
            <w:tcW w:w="1518" w:type="dxa"/>
            <w:tcBorders>
              <w:bottom w:val="single" w:sz="4" w:space="0" w:color="auto"/>
            </w:tcBorders>
          </w:tcPr>
          <w:p w14:paraId="75CAD32A"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r>
      <w:tr w:rsidR="00D80574" w:rsidRPr="00D80574" w14:paraId="12490734" w14:textId="77777777" w:rsidTr="00D80574">
        <w:tc>
          <w:tcPr>
            <w:tcW w:w="1706" w:type="dxa"/>
            <w:vMerge/>
          </w:tcPr>
          <w:p w14:paraId="72F38583"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p>
        </w:tc>
        <w:tc>
          <w:tcPr>
            <w:tcW w:w="2355" w:type="dxa"/>
            <w:tcBorders>
              <w:bottom w:val="single" w:sz="4" w:space="0" w:color="auto"/>
            </w:tcBorders>
          </w:tcPr>
          <w:p w14:paraId="0355E024"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/24 ч</w:t>
            </w:r>
          </w:p>
        </w:tc>
        <w:tc>
          <w:tcPr>
            <w:tcW w:w="2338" w:type="dxa"/>
            <w:tcBorders>
              <w:bottom w:val="single" w:sz="4" w:space="0" w:color="auto"/>
            </w:tcBorders>
          </w:tcPr>
          <w:p w14:paraId="1084732A"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lang w:eastAsia="ar-SA"/>
              </w:rPr>
            </w:pPr>
            <w:r w:rsidRPr="00D80574">
              <w:rPr>
                <w:rFonts w:ascii="Times New Roman" w:eastAsia="Times New Roman" w:hAnsi="Times New Roman" w:cs="Calibri"/>
                <w:bCs/>
                <w:sz w:val="20"/>
                <w:szCs w:val="20"/>
                <w:lang w:eastAsia="ar-SA"/>
              </w:rPr>
              <w:t>Тема 2.3</w:t>
            </w:r>
          </w:p>
          <w:p w14:paraId="4442BA92"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lang w:eastAsia="ar-SA"/>
              </w:rPr>
            </w:pPr>
            <w:r w:rsidRPr="00D80574">
              <w:rPr>
                <w:rFonts w:ascii="Times New Roman" w:eastAsia="Times New Roman" w:hAnsi="Times New Roman" w:cs="Calibri"/>
                <w:sz w:val="20"/>
                <w:szCs w:val="20"/>
                <w:lang w:eastAsia="ar-SA"/>
              </w:rPr>
              <w:t>Организация и ведение процессов приготовления и подготовки к реализации полуфабрикатов высокой степени готовности из мяса и дичи для блюд, кулинарных изделий массового изготовления</w:t>
            </w:r>
          </w:p>
        </w:tc>
        <w:tc>
          <w:tcPr>
            <w:tcW w:w="6498" w:type="dxa"/>
            <w:vMerge/>
            <w:tcBorders>
              <w:bottom w:val="single" w:sz="4" w:space="0" w:color="auto"/>
            </w:tcBorders>
            <w:shd w:val="clear" w:color="auto" w:fill="auto"/>
          </w:tcPr>
          <w:p w14:paraId="4EFC423D" w14:textId="77777777" w:rsidR="00D80574" w:rsidRPr="00D80574" w:rsidRDefault="00D80574" w:rsidP="00D80574">
            <w:pPr>
              <w:suppressAutoHyphens/>
              <w:spacing w:after="360" w:line="240" w:lineRule="auto"/>
              <w:rPr>
                <w:rFonts w:ascii="Times New Roman" w:eastAsia="Times New Roman" w:hAnsi="Times New Roman" w:cs="Calibri"/>
                <w:b/>
                <w:sz w:val="20"/>
                <w:szCs w:val="20"/>
                <w:lang w:eastAsia="ar-SA"/>
              </w:rPr>
            </w:pPr>
          </w:p>
        </w:tc>
        <w:tc>
          <w:tcPr>
            <w:tcW w:w="951" w:type="dxa"/>
            <w:tcBorders>
              <w:bottom w:val="single" w:sz="4" w:space="0" w:color="auto"/>
            </w:tcBorders>
          </w:tcPr>
          <w:p w14:paraId="3E85F7C6"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c>
          <w:tcPr>
            <w:tcW w:w="1518" w:type="dxa"/>
            <w:tcBorders>
              <w:bottom w:val="single" w:sz="4" w:space="0" w:color="auto"/>
            </w:tcBorders>
          </w:tcPr>
          <w:p w14:paraId="347F4A10"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r>
      <w:tr w:rsidR="00D80574" w:rsidRPr="00D80574" w14:paraId="7D07AF0E" w14:textId="77777777" w:rsidTr="00D80574">
        <w:tc>
          <w:tcPr>
            <w:tcW w:w="1706" w:type="dxa"/>
            <w:vMerge/>
          </w:tcPr>
          <w:p w14:paraId="16A622FF"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p>
        </w:tc>
        <w:tc>
          <w:tcPr>
            <w:tcW w:w="2355" w:type="dxa"/>
            <w:tcBorders>
              <w:bottom w:val="single" w:sz="4" w:space="0" w:color="auto"/>
            </w:tcBorders>
          </w:tcPr>
          <w:p w14:paraId="7E994096"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/18 ч</w:t>
            </w:r>
          </w:p>
        </w:tc>
        <w:tc>
          <w:tcPr>
            <w:tcW w:w="2338" w:type="dxa"/>
            <w:tcBorders>
              <w:bottom w:val="single" w:sz="4" w:space="0" w:color="auto"/>
            </w:tcBorders>
          </w:tcPr>
          <w:p w14:paraId="584FC449"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lang w:eastAsia="ar-SA"/>
              </w:rPr>
            </w:pPr>
            <w:r w:rsidRPr="00D80574">
              <w:rPr>
                <w:rFonts w:ascii="Times New Roman" w:eastAsia="Times New Roman" w:hAnsi="Times New Roman" w:cs="Calibri"/>
                <w:bCs/>
                <w:sz w:val="20"/>
                <w:szCs w:val="20"/>
                <w:lang w:eastAsia="ar-SA"/>
              </w:rPr>
              <w:t>Тема 2.4</w:t>
            </w:r>
          </w:p>
          <w:p w14:paraId="0729FFDC"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lang w:eastAsia="ar-SA"/>
              </w:rPr>
            </w:pPr>
            <w:r w:rsidRPr="00D80574">
              <w:rPr>
                <w:rFonts w:ascii="Times New Roman" w:eastAsia="Times New Roman" w:hAnsi="Times New Roman" w:cs="Calibri"/>
                <w:sz w:val="20"/>
                <w:szCs w:val="20"/>
                <w:lang w:eastAsia="ar-SA"/>
              </w:rPr>
              <w:t>Организация и ведение процессов приготовления и подготовки к реализации полуфабрикатов высокой степени готовности из птицы и дичи, кролика для блюд, кулинарных изделий массового изготовления</w:t>
            </w:r>
          </w:p>
        </w:tc>
        <w:tc>
          <w:tcPr>
            <w:tcW w:w="6498" w:type="dxa"/>
            <w:vMerge/>
            <w:tcBorders>
              <w:bottom w:val="single" w:sz="4" w:space="0" w:color="auto"/>
            </w:tcBorders>
            <w:shd w:val="clear" w:color="auto" w:fill="auto"/>
          </w:tcPr>
          <w:p w14:paraId="71495E81" w14:textId="77777777" w:rsidR="00D80574" w:rsidRPr="00D80574" w:rsidRDefault="00D80574" w:rsidP="00D80574">
            <w:pPr>
              <w:suppressAutoHyphens/>
              <w:spacing w:after="360" w:line="240" w:lineRule="auto"/>
              <w:rPr>
                <w:rFonts w:ascii="Times New Roman" w:eastAsia="Times New Roman" w:hAnsi="Times New Roman" w:cs="Calibri"/>
                <w:b/>
                <w:sz w:val="20"/>
                <w:szCs w:val="20"/>
                <w:lang w:eastAsia="ar-SA"/>
              </w:rPr>
            </w:pPr>
          </w:p>
        </w:tc>
        <w:tc>
          <w:tcPr>
            <w:tcW w:w="951" w:type="dxa"/>
            <w:tcBorders>
              <w:bottom w:val="single" w:sz="4" w:space="0" w:color="auto"/>
            </w:tcBorders>
          </w:tcPr>
          <w:p w14:paraId="26BB74EC"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c>
          <w:tcPr>
            <w:tcW w:w="1518" w:type="dxa"/>
            <w:tcBorders>
              <w:bottom w:val="single" w:sz="4" w:space="0" w:color="auto"/>
            </w:tcBorders>
          </w:tcPr>
          <w:p w14:paraId="00815788"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r>
      <w:tr w:rsidR="00D80574" w:rsidRPr="00D80574" w14:paraId="096B89BA" w14:textId="77777777" w:rsidTr="00D80574">
        <w:tc>
          <w:tcPr>
            <w:tcW w:w="1706" w:type="dxa"/>
            <w:vMerge/>
          </w:tcPr>
          <w:p w14:paraId="2AD3A433"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p>
        </w:tc>
        <w:tc>
          <w:tcPr>
            <w:tcW w:w="2355" w:type="dxa"/>
            <w:tcBorders>
              <w:bottom w:val="single" w:sz="4" w:space="0" w:color="auto"/>
            </w:tcBorders>
          </w:tcPr>
          <w:p w14:paraId="144EFE24"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 6 ч</w:t>
            </w:r>
          </w:p>
        </w:tc>
        <w:tc>
          <w:tcPr>
            <w:tcW w:w="2338" w:type="dxa"/>
            <w:tcBorders>
              <w:bottom w:val="single" w:sz="4" w:space="0" w:color="auto"/>
            </w:tcBorders>
          </w:tcPr>
          <w:p w14:paraId="357854BD"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lang w:eastAsia="ar-SA"/>
              </w:rPr>
            </w:pPr>
            <w:r w:rsidRPr="00D80574">
              <w:rPr>
                <w:rFonts w:ascii="Times New Roman" w:eastAsia="Times New Roman" w:hAnsi="Times New Roman" w:cs="Calibri"/>
                <w:bCs/>
                <w:sz w:val="20"/>
                <w:szCs w:val="20"/>
                <w:lang w:eastAsia="ar-SA"/>
              </w:rPr>
              <w:t>Тема 2.5</w:t>
            </w:r>
          </w:p>
          <w:p w14:paraId="6457B033"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lang w:eastAsia="ar-SA"/>
              </w:rPr>
            </w:pPr>
            <w:r w:rsidRPr="00D80574">
              <w:rPr>
                <w:rFonts w:ascii="Times New Roman" w:eastAsia="Times New Roman" w:hAnsi="Times New Roman" w:cs="Calibri"/>
                <w:sz w:val="20"/>
                <w:szCs w:val="20"/>
                <w:lang w:eastAsia="ar-SA"/>
              </w:rPr>
              <w:t>Организация и ведение процессов приготовления и подготовки к реализации холодных блюд, кулинарных изделий, закусок массового изготовления</w:t>
            </w:r>
          </w:p>
        </w:tc>
        <w:tc>
          <w:tcPr>
            <w:tcW w:w="6498" w:type="dxa"/>
            <w:vMerge/>
            <w:tcBorders>
              <w:bottom w:val="single" w:sz="4" w:space="0" w:color="auto"/>
            </w:tcBorders>
            <w:shd w:val="clear" w:color="auto" w:fill="auto"/>
          </w:tcPr>
          <w:p w14:paraId="130F70B1" w14:textId="77777777" w:rsidR="00D80574" w:rsidRPr="00D80574" w:rsidRDefault="00D80574" w:rsidP="00D80574">
            <w:pPr>
              <w:suppressAutoHyphens/>
              <w:spacing w:after="360" w:line="240" w:lineRule="auto"/>
              <w:rPr>
                <w:rFonts w:ascii="Times New Roman" w:eastAsia="Times New Roman" w:hAnsi="Times New Roman" w:cs="Calibri"/>
                <w:b/>
                <w:sz w:val="20"/>
                <w:szCs w:val="20"/>
                <w:lang w:eastAsia="ar-SA"/>
              </w:rPr>
            </w:pPr>
          </w:p>
        </w:tc>
        <w:tc>
          <w:tcPr>
            <w:tcW w:w="951" w:type="dxa"/>
            <w:tcBorders>
              <w:bottom w:val="single" w:sz="4" w:space="0" w:color="auto"/>
            </w:tcBorders>
          </w:tcPr>
          <w:p w14:paraId="5262F9CF"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c>
          <w:tcPr>
            <w:tcW w:w="1518" w:type="dxa"/>
            <w:tcBorders>
              <w:bottom w:val="single" w:sz="4" w:space="0" w:color="auto"/>
            </w:tcBorders>
          </w:tcPr>
          <w:p w14:paraId="3A166D4A"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r>
      <w:tr w:rsidR="00D80574" w:rsidRPr="00D80574" w14:paraId="2FF1D029" w14:textId="77777777" w:rsidTr="00D80574">
        <w:tc>
          <w:tcPr>
            <w:tcW w:w="1706" w:type="dxa"/>
            <w:vMerge/>
          </w:tcPr>
          <w:p w14:paraId="7D8F4FE0"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p>
        </w:tc>
        <w:tc>
          <w:tcPr>
            <w:tcW w:w="2355" w:type="dxa"/>
            <w:tcBorders>
              <w:bottom w:val="single" w:sz="4" w:space="0" w:color="auto"/>
            </w:tcBorders>
          </w:tcPr>
          <w:p w14:paraId="7DF84420"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/12 ч</w:t>
            </w:r>
          </w:p>
        </w:tc>
        <w:tc>
          <w:tcPr>
            <w:tcW w:w="2338" w:type="dxa"/>
            <w:tcBorders>
              <w:bottom w:val="single" w:sz="4" w:space="0" w:color="auto"/>
            </w:tcBorders>
            <w:vAlign w:val="center"/>
          </w:tcPr>
          <w:p w14:paraId="385A744A"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lang w:eastAsia="ar-SA"/>
              </w:rPr>
            </w:pPr>
            <w:r w:rsidRPr="00D80574">
              <w:rPr>
                <w:rFonts w:ascii="Times New Roman" w:eastAsia="Times New Roman" w:hAnsi="Times New Roman" w:cs="Calibri"/>
                <w:bCs/>
                <w:sz w:val="20"/>
                <w:szCs w:val="20"/>
                <w:lang w:eastAsia="ar-SA"/>
              </w:rPr>
              <w:t>Тема 2.6</w:t>
            </w:r>
          </w:p>
          <w:p w14:paraId="012C0DAF" w14:textId="77777777" w:rsidR="00D80574" w:rsidRPr="00D80574" w:rsidRDefault="00D80574" w:rsidP="00D80574">
            <w:pPr>
              <w:suppressAutoHyphens/>
              <w:spacing w:after="0" w:line="240" w:lineRule="auto"/>
              <w:jc w:val="both"/>
              <w:outlineLvl w:val="6"/>
              <w:rPr>
                <w:rFonts w:ascii="Calibri" w:eastAsia="Times New Roman" w:hAnsi="Calibri" w:cs="Times New Roman"/>
                <w:sz w:val="20"/>
                <w:szCs w:val="20"/>
                <w:lang w:eastAsia="ar-SA"/>
              </w:rPr>
            </w:pPr>
            <w:r w:rsidRPr="00D80574">
              <w:rPr>
                <w:rFonts w:ascii="Times New Roman" w:eastAsia="Times New Roman" w:hAnsi="Times New Roman" w:cs="Times New Roman"/>
                <w:sz w:val="20"/>
                <w:szCs w:val="20"/>
                <w:lang w:val="x-none" w:eastAsia="ar-SA"/>
              </w:rPr>
              <w:t xml:space="preserve">Организация и ведение процессов приготовления и подготовки к </w:t>
            </w:r>
            <w:r w:rsidRPr="00D80574">
              <w:rPr>
                <w:rFonts w:ascii="Times New Roman" w:eastAsia="Times New Roman" w:hAnsi="Times New Roman" w:cs="Times New Roman"/>
                <w:sz w:val="20"/>
                <w:szCs w:val="20"/>
                <w:lang w:val="x-none" w:eastAsia="ar-SA"/>
              </w:rPr>
              <w:lastRenderedPageBreak/>
              <w:t>реализации полуфабрикатов высокой степени готовности</w:t>
            </w:r>
            <w:r w:rsidRPr="00D80574">
              <w:rPr>
                <w:rFonts w:ascii="Calibri" w:eastAsia="Times New Roman" w:hAnsi="Calibri" w:cs="Times New Roman"/>
                <w:sz w:val="20"/>
                <w:szCs w:val="20"/>
                <w:lang w:val="x-none" w:eastAsia="ar-SA"/>
              </w:rPr>
              <w:t xml:space="preserve"> </w:t>
            </w:r>
            <w:r w:rsidRPr="00D80574">
              <w:rPr>
                <w:rFonts w:ascii="Times New Roman" w:eastAsia="Times New Roman" w:hAnsi="Times New Roman" w:cs="Times New Roman"/>
                <w:sz w:val="20"/>
                <w:szCs w:val="20"/>
                <w:lang w:val="x-none" w:eastAsia="ar-SA"/>
              </w:rPr>
              <w:t xml:space="preserve">из </w:t>
            </w:r>
            <w:r w:rsidRPr="00D80574">
              <w:rPr>
                <w:rFonts w:ascii="Times New Roman" w:eastAsia="Times New Roman" w:hAnsi="Times New Roman" w:cs="Times New Roman"/>
                <w:sz w:val="20"/>
                <w:szCs w:val="20"/>
                <w:lang w:eastAsia="ar-SA"/>
              </w:rPr>
              <w:t>фруктов, ягод, регионального сырья</w:t>
            </w:r>
            <w:r w:rsidRPr="00D80574">
              <w:rPr>
                <w:rFonts w:ascii="Times New Roman" w:eastAsia="Times New Roman" w:hAnsi="Times New Roman" w:cs="Times New Roman"/>
                <w:sz w:val="20"/>
                <w:szCs w:val="20"/>
                <w:lang w:val="x-none" w:eastAsia="ar-SA"/>
              </w:rPr>
              <w:t xml:space="preserve"> для </w:t>
            </w:r>
            <w:r w:rsidRPr="00D80574">
              <w:rPr>
                <w:rFonts w:ascii="Times New Roman" w:eastAsia="Times New Roman" w:hAnsi="Times New Roman" w:cs="Times New Roman"/>
                <w:sz w:val="20"/>
                <w:szCs w:val="20"/>
                <w:lang w:eastAsia="ar-SA"/>
              </w:rPr>
              <w:t>десертов, напитков</w:t>
            </w:r>
            <w:r w:rsidRPr="00D80574">
              <w:rPr>
                <w:rFonts w:ascii="Times New Roman" w:eastAsia="Times New Roman" w:hAnsi="Times New Roman" w:cs="Times New Roman"/>
                <w:sz w:val="20"/>
                <w:szCs w:val="20"/>
                <w:lang w:val="x-none" w:eastAsia="ar-SA"/>
              </w:rPr>
              <w:t xml:space="preserve"> </w:t>
            </w:r>
            <w:r w:rsidRPr="00D80574">
              <w:rPr>
                <w:rFonts w:ascii="Times New Roman" w:eastAsia="Times New Roman" w:hAnsi="Times New Roman" w:cs="Times New Roman"/>
                <w:sz w:val="20"/>
                <w:szCs w:val="20"/>
                <w:lang w:eastAsia="ar-SA"/>
              </w:rPr>
              <w:t>массового изготовления</w:t>
            </w:r>
          </w:p>
        </w:tc>
        <w:tc>
          <w:tcPr>
            <w:tcW w:w="6498" w:type="dxa"/>
            <w:vMerge/>
            <w:tcBorders>
              <w:bottom w:val="single" w:sz="4" w:space="0" w:color="auto"/>
            </w:tcBorders>
            <w:shd w:val="clear" w:color="auto" w:fill="auto"/>
          </w:tcPr>
          <w:p w14:paraId="12159B0A" w14:textId="77777777" w:rsidR="00D80574" w:rsidRPr="00D80574" w:rsidRDefault="00D80574" w:rsidP="00D80574">
            <w:pPr>
              <w:suppressAutoHyphens/>
              <w:spacing w:after="360" w:line="240" w:lineRule="auto"/>
              <w:rPr>
                <w:rFonts w:ascii="Times New Roman" w:eastAsia="Times New Roman" w:hAnsi="Times New Roman" w:cs="Calibri"/>
                <w:b/>
                <w:sz w:val="20"/>
                <w:szCs w:val="20"/>
                <w:lang w:eastAsia="ar-SA"/>
              </w:rPr>
            </w:pPr>
          </w:p>
        </w:tc>
        <w:tc>
          <w:tcPr>
            <w:tcW w:w="951" w:type="dxa"/>
            <w:tcBorders>
              <w:bottom w:val="single" w:sz="4" w:space="0" w:color="auto"/>
            </w:tcBorders>
          </w:tcPr>
          <w:p w14:paraId="61E98568"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c>
          <w:tcPr>
            <w:tcW w:w="1518" w:type="dxa"/>
            <w:tcBorders>
              <w:bottom w:val="single" w:sz="4" w:space="0" w:color="auto"/>
            </w:tcBorders>
          </w:tcPr>
          <w:p w14:paraId="56AFC3A7"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r>
      <w:tr w:rsidR="00D80574" w:rsidRPr="00D80574" w14:paraId="608D205F" w14:textId="77777777" w:rsidTr="00D80574">
        <w:tc>
          <w:tcPr>
            <w:tcW w:w="1706" w:type="dxa"/>
            <w:vMerge/>
          </w:tcPr>
          <w:p w14:paraId="6ACB7D59"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p>
        </w:tc>
        <w:tc>
          <w:tcPr>
            <w:tcW w:w="2355" w:type="dxa"/>
            <w:tcBorders>
              <w:bottom w:val="single" w:sz="4" w:space="0" w:color="auto"/>
            </w:tcBorders>
          </w:tcPr>
          <w:p w14:paraId="1B94B1FA"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 6 ч</w:t>
            </w:r>
          </w:p>
        </w:tc>
        <w:tc>
          <w:tcPr>
            <w:tcW w:w="2338" w:type="dxa"/>
            <w:tcBorders>
              <w:bottom w:val="single" w:sz="4" w:space="0" w:color="auto"/>
            </w:tcBorders>
            <w:vAlign w:val="center"/>
          </w:tcPr>
          <w:p w14:paraId="327C7400"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lang w:eastAsia="ar-SA"/>
              </w:rPr>
            </w:pPr>
            <w:r w:rsidRPr="00D80574">
              <w:rPr>
                <w:rFonts w:ascii="Times New Roman" w:eastAsia="Times New Roman" w:hAnsi="Times New Roman" w:cs="Calibri"/>
                <w:bCs/>
                <w:sz w:val="20"/>
                <w:szCs w:val="20"/>
                <w:lang w:eastAsia="ar-SA"/>
              </w:rPr>
              <w:t>Тема 2.7</w:t>
            </w:r>
          </w:p>
          <w:p w14:paraId="6B7AF5F8" w14:textId="77777777" w:rsidR="00D80574" w:rsidRPr="00D80574" w:rsidRDefault="00D80574" w:rsidP="00D80574">
            <w:pPr>
              <w:suppressAutoHyphens/>
              <w:spacing w:after="0" w:line="240" w:lineRule="auto"/>
              <w:jc w:val="both"/>
              <w:rPr>
                <w:rFonts w:ascii="Times New Roman" w:eastAsia="Times New Roman" w:hAnsi="Times New Roman" w:cs="Calibri"/>
                <w:bCs/>
                <w:sz w:val="20"/>
                <w:szCs w:val="20"/>
                <w:lang w:eastAsia="ar-SA"/>
              </w:rPr>
            </w:pPr>
            <w:r w:rsidRPr="00D80574">
              <w:rPr>
                <w:rFonts w:ascii="Times New Roman" w:eastAsia="Times New Roman" w:hAnsi="Times New Roman" w:cs="Calibri"/>
                <w:sz w:val="20"/>
                <w:szCs w:val="20"/>
                <w:lang w:eastAsia="ar-SA"/>
              </w:rPr>
              <w:t xml:space="preserve">Организация и ведение процессов приготовления, оформления </w:t>
            </w:r>
            <w:proofErr w:type="gramStart"/>
            <w:r w:rsidRPr="00D80574">
              <w:rPr>
                <w:rFonts w:ascii="Times New Roman" w:eastAsia="Times New Roman" w:hAnsi="Times New Roman" w:cs="Calibri"/>
                <w:sz w:val="20"/>
                <w:szCs w:val="20"/>
                <w:lang w:eastAsia="ar-SA"/>
              </w:rPr>
              <w:t>и  подготовки</w:t>
            </w:r>
            <w:proofErr w:type="gramEnd"/>
            <w:r w:rsidRPr="00D80574">
              <w:rPr>
                <w:rFonts w:ascii="Times New Roman" w:eastAsia="Times New Roman" w:hAnsi="Times New Roman" w:cs="Calibri"/>
                <w:sz w:val="20"/>
                <w:szCs w:val="20"/>
                <w:lang w:eastAsia="ar-SA"/>
              </w:rPr>
              <w:t xml:space="preserve"> к реализации хлебобулочных и мучных кондитерских изделий массового изготовления</w:t>
            </w:r>
          </w:p>
        </w:tc>
        <w:tc>
          <w:tcPr>
            <w:tcW w:w="6498" w:type="dxa"/>
            <w:vMerge/>
            <w:tcBorders>
              <w:bottom w:val="single" w:sz="4" w:space="0" w:color="auto"/>
            </w:tcBorders>
            <w:shd w:val="clear" w:color="auto" w:fill="auto"/>
          </w:tcPr>
          <w:p w14:paraId="673B205B" w14:textId="77777777" w:rsidR="00D80574" w:rsidRPr="00D80574" w:rsidRDefault="00D80574" w:rsidP="00D80574">
            <w:pPr>
              <w:suppressAutoHyphens/>
              <w:spacing w:after="360" w:line="240" w:lineRule="auto"/>
              <w:rPr>
                <w:rFonts w:ascii="Times New Roman" w:eastAsia="Times New Roman" w:hAnsi="Times New Roman" w:cs="Calibri"/>
                <w:b/>
                <w:sz w:val="20"/>
                <w:szCs w:val="20"/>
                <w:lang w:eastAsia="ar-SA"/>
              </w:rPr>
            </w:pPr>
          </w:p>
        </w:tc>
        <w:tc>
          <w:tcPr>
            <w:tcW w:w="951" w:type="dxa"/>
            <w:tcBorders>
              <w:bottom w:val="single" w:sz="4" w:space="0" w:color="auto"/>
            </w:tcBorders>
          </w:tcPr>
          <w:p w14:paraId="6255273C"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c>
          <w:tcPr>
            <w:tcW w:w="1518" w:type="dxa"/>
            <w:tcBorders>
              <w:bottom w:val="single" w:sz="4" w:space="0" w:color="auto"/>
            </w:tcBorders>
          </w:tcPr>
          <w:p w14:paraId="77CF2360"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r>
      <w:tr w:rsidR="00D80574" w:rsidRPr="00D80574" w14:paraId="7B4DDEAE" w14:textId="77777777" w:rsidTr="00D80574">
        <w:tc>
          <w:tcPr>
            <w:tcW w:w="1706" w:type="dxa"/>
            <w:vMerge/>
          </w:tcPr>
          <w:p w14:paraId="211FB827" w14:textId="77777777" w:rsidR="00D80574" w:rsidRPr="00D80574" w:rsidRDefault="00D80574" w:rsidP="00D80574">
            <w:pPr>
              <w:suppressAutoHyphens/>
              <w:spacing w:after="0" w:line="240" w:lineRule="auto"/>
              <w:rPr>
                <w:rFonts w:ascii="Times New Roman" w:eastAsia="Times New Roman" w:hAnsi="Times New Roman" w:cs="Calibri"/>
                <w:sz w:val="20"/>
                <w:szCs w:val="20"/>
                <w:lang w:eastAsia="ar-SA"/>
              </w:rPr>
            </w:pPr>
          </w:p>
        </w:tc>
        <w:tc>
          <w:tcPr>
            <w:tcW w:w="2355" w:type="dxa"/>
            <w:tcBorders>
              <w:bottom w:val="single" w:sz="4" w:space="0" w:color="auto"/>
            </w:tcBorders>
          </w:tcPr>
          <w:p w14:paraId="58E86943"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p>
          <w:p w14:paraId="671B18E9"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/6 ч</w:t>
            </w:r>
          </w:p>
        </w:tc>
        <w:tc>
          <w:tcPr>
            <w:tcW w:w="2338" w:type="dxa"/>
            <w:tcBorders>
              <w:bottom w:val="single" w:sz="4" w:space="0" w:color="auto"/>
            </w:tcBorders>
          </w:tcPr>
          <w:p w14:paraId="1597A03A" w14:textId="77777777" w:rsidR="00D80574" w:rsidRPr="00D80574" w:rsidRDefault="00D80574" w:rsidP="00D80574">
            <w:pPr>
              <w:shd w:val="clear" w:color="auto" w:fill="FFFFFF"/>
              <w:tabs>
                <w:tab w:val="left" w:pos="301"/>
              </w:tabs>
              <w:suppressAutoHyphens/>
              <w:spacing w:after="0" w:line="240" w:lineRule="auto"/>
              <w:jc w:val="both"/>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 xml:space="preserve">Дифференцированный зачет </w:t>
            </w:r>
          </w:p>
        </w:tc>
        <w:tc>
          <w:tcPr>
            <w:tcW w:w="6498" w:type="dxa"/>
            <w:vMerge/>
            <w:tcBorders>
              <w:bottom w:val="single" w:sz="4" w:space="0" w:color="auto"/>
            </w:tcBorders>
            <w:shd w:val="clear" w:color="auto" w:fill="auto"/>
          </w:tcPr>
          <w:p w14:paraId="74EA9507" w14:textId="77777777" w:rsidR="00D80574" w:rsidRPr="00D80574" w:rsidRDefault="00D80574" w:rsidP="00D80574">
            <w:pPr>
              <w:suppressAutoHyphens/>
              <w:spacing w:after="360" w:line="240" w:lineRule="auto"/>
              <w:rPr>
                <w:rFonts w:ascii="Times New Roman" w:eastAsia="Times New Roman" w:hAnsi="Times New Roman" w:cs="Calibri"/>
                <w:b/>
                <w:sz w:val="20"/>
                <w:szCs w:val="20"/>
                <w:lang w:eastAsia="ar-SA"/>
              </w:rPr>
            </w:pPr>
          </w:p>
        </w:tc>
        <w:tc>
          <w:tcPr>
            <w:tcW w:w="951" w:type="dxa"/>
            <w:tcBorders>
              <w:bottom w:val="single" w:sz="4" w:space="0" w:color="auto"/>
            </w:tcBorders>
          </w:tcPr>
          <w:p w14:paraId="66642414"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c>
          <w:tcPr>
            <w:tcW w:w="1518" w:type="dxa"/>
            <w:tcBorders>
              <w:bottom w:val="single" w:sz="4" w:space="0" w:color="auto"/>
            </w:tcBorders>
          </w:tcPr>
          <w:p w14:paraId="2AC8FAE5"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r>
    </w:tbl>
    <w:p w14:paraId="7564C1F4" w14:textId="77777777" w:rsidR="00D80574" w:rsidRPr="00D80574" w:rsidRDefault="00D80574" w:rsidP="00D80574">
      <w:pPr>
        <w:suppressAutoHyphens/>
        <w:spacing w:after="0" w:line="240" w:lineRule="auto"/>
        <w:rPr>
          <w:rFonts w:ascii="Times New Roman" w:eastAsia="Times New Roman" w:hAnsi="Times New Roman" w:cs="Calibri"/>
          <w:sz w:val="28"/>
          <w:szCs w:val="28"/>
          <w:lang w:eastAsia="ar-SA"/>
        </w:rPr>
      </w:pPr>
    </w:p>
    <w:p w14:paraId="35719A83"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alibri"/>
          <w:bCs/>
          <w:iCs/>
          <w:sz w:val="24"/>
          <w:szCs w:val="24"/>
        </w:rPr>
      </w:pPr>
    </w:p>
    <w:p w14:paraId="62416A94"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ar-SA"/>
        </w:rPr>
      </w:pPr>
    </w:p>
    <w:p w14:paraId="02A2AB8D"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sectPr w:rsidR="00D80574" w:rsidRPr="00D80574" w:rsidSect="00D80574">
          <w:pgSz w:w="16838" w:h="11906" w:orient="landscape"/>
          <w:pgMar w:top="991" w:right="567" w:bottom="851" w:left="567" w:header="720" w:footer="708" w:gutter="0"/>
          <w:cols w:space="720"/>
          <w:docGrid w:linePitch="360"/>
        </w:sectPr>
      </w:pPr>
    </w:p>
    <w:p w14:paraId="359BF666" w14:textId="77777777" w:rsidR="00D80574" w:rsidRPr="00D80574" w:rsidRDefault="00D80574" w:rsidP="00D80574">
      <w:pPr>
        <w:suppressAutoHyphens/>
        <w:spacing w:after="0" w:line="240" w:lineRule="auto"/>
        <w:jc w:val="right"/>
        <w:rPr>
          <w:rFonts w:ascii="Times New Roman" w:eastAsia="Times New Roman" w:hAnsi="Times New Roman" w:cs="Calibri"/>
          <w:color w:val="000000"/>
          <w:sz w:val="24"/>
          <w:szCs w:val="24"/>
          <w:lang w:eastAsia="ar-SA"/>
        </w:rPr>
      </w:pPr>
      <w:r w:rsidRPr="00D80574">
        <w:rPr>
          <w:rFonts w:ascii="Times New Roman" w:eastAsia="Times New Roman" w:hAnsi="Times New Roman" w:cs="Calibri"/>
          <w:color w:val="000000"/>
          <w:sz w:val="24"/>
          <w:szCs w:val="24"/>
          <w:lang w:eastAsia="ar-SA"/>
        </w:rPr>
        <w:lastRenderedPageBreak/>
        <w:t>ПРИЛОЖЕНИЕ Б</w:t>
      </w:r>
    </w:p>
    <w:p w14:paraId="3B48670C" w14:textId="77777777" w:rsidR="00D80574" w:rsidRPr="00D80574" w:rsidRDefault="00D80574" w:rsidP="00D80574">
      <w:pPr>
        <w:suppressAutoHyphens/>
        <w:spacing w:after="0" w:line="240" w:lineRule="auto"/>
        <w:jc w:val="center"/>
        <w:rPr>
          <w:rFonts w:ascii="Times New Roman" w:eastAsia="Times New Roman" w:hAnsi="Times New Roman" w:cs="Calibri"/>
          <w:sz w:val="24"/>
          <w:szCs w:val="24"/>
          <w:lang w:eastAsia="ar-SA"/>
        </w:rPr>
      </w:pPr>
    </w:p>
    <w:p w14:paraId="63A6067B" w14:textId="77777777" w:rsidR="00D80574" w:rsidRPr="00D80574" w:rsidRDefault="00D80574" w:rsidP="00D80574">
      <w:pPr>
        <w:suppressAutoHyphens/>
        <w:spacing w:after="0" w:line="240" w:lineRule="auto"/>
        <w:jc w:val="center"/>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АТТЕСТАЦИОННЫЙ ЛИСТ ПО ПРАКТИКЕ</w:t>
      </w:r>
    </w:p>
    <w:p w14:paraId="735395B1"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Студента(ки)____________________________________________________________________</w:t>
      </w:r>
    </w:p>
    <w:p w14:paraId="68A28E8D" w14:textId="77777777" w:rsidR="00D80574" w:rsidRPr="00D80574" w:rsidRDefault="00D80574" w:rsidP="00D80574">
      <w:pPr>
        <w:autoSpaceDE w:val="0"/>
        <w:autoSpaceDN w:val="0"/>
        <w:adjustRightInd w:val="0"/>
        <w:spacing w:after="0" w:line="240" w:lineRule="auto"/>
        <w:rPr>
          <w:rFonts w:ascii="Times New Roman" w:eastAsia="Times New Roman" w:hAnsi="Times New Roman" w:cs="Times New Roman"/>
          <w:bCs/>
          <w:sz w:val="24"/>
          <w:szCs w:val="24"/>
          <w:u w:val="single"/>
        </w:rPr>
      </w:pPr>
      <w:r w:rsidRPr="00D80574">
        <w:rPr>
          <w:rFonts w:ascii="Times New Roman" w:eastAsia="Times New Roman" w:hAnsi="Times New Roman" w:cs="Calibri"/>
          <w:sz w:val="24"/>
          <w:szCs w:val="24"/>
          <w:lang w:eastAsia="ar-SA"/>
        </w:rPr>
        <w:t>Курс</w:t>
      </w:r>
      <w:r w:rsidRPr="00D80574">
        <w:rPr>
          <w:rFonts w:ascii="Times New Roman" w:eastAsia="Times New Roman" w:hAnsi="Times New Roman" w:cs="Calibri"/>
          <w:sz w:val="24"/>
          <w:szCs w:val="24"/>
          <w:u w:val="single"/>
          <w:lang w:eastAsia="ar-SA"/>
        </w:rPr>
        <w:t xml:space="preserve">     </w:t>
      </w:r>
      <w:r w:rsidRPr="00D80574">
        <w:rPr>
          <w:rFonts w:ascii="Times New Roman" w:eastAsia="Times New Roman" w:hAnsi="Times New Roman" w:cs="Calibri"/>
          <w:sz w:val="24"/>
          <w:szCs w:val="24"/>
          <w:lang w:eastAsia="ar-SA"/>
        </w:rPr>
        <w:t>группа________</w:t>
      </w:r>
      <w:proofErr w:type="gramStart"/>
      <w:r w:rsidRPr="00D80574">
        <w:rPr>
          <w:rFonts w:ascii="Times New Roman" w:eastAsia="Times New Roman" w:hAnsi="Times New Roman" w:cs="Calibri"/>
          <w:sz w:val="24"/>
          <w:szCs w:val="24"/>
          <w:lang w:eastAsia="ar-SA"/>
        </w:rPr>
        <w:t xml:space="preserve">специальность  </w:t>
      </w:r>
      <w:r w:rsidRPr="00D80574">
        <w:rPr>
          <w:rFonts w:ascii="Times New Roman" w:eastAsia="Times New Roman" w:hAnsi="Times New Roman" w:cs="Times New Roman"/>
          <w:bCs/>
          <w:sz w:val="24"/>
          <w:szCs w:val="24"/>
          <w:u w:val="single"/>
        </w:rPr>
        <w:t>19.02.13</w:t>
      </w:r>
      <w:proofErr w:type="gramEnd"/>
      <w:r w:rsidRPr="00D80574">
        <w:rPr>
          <w:rFonts w:ascii="Times New Roman" w:eastAsia="Times New Roman" w:hAnsi="Times New Roman" w:cs="Times New Roman"/>
          <w:bCs/>
          <w:sz w:val="24"/>
          <w:szCs w:val="24"/>
          <w:u w:val="single"/>
        </w:rPr>
        <w:t xml:space="preserve"> Технология продуктов общественного питания массового изготовления и специализированных пищевых продуктов</w:t>
      </w:r>
    </w:p>
    <w:p w14:paraId="3F439CC0"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Место проведения практики________________________________________________________</w:t>
      </w:r>
    </w:p>
    <w:p w14:paraId="1FE15050" w14:textId="77777777" w:rsidR="00D80574" w:rsidRPr="00D80574" w:rsidRDefault="00D80574" w:rsidP="00D80574">
      <w:pPr>
        <w:suppressAutoHyphens/>
        <w:spacing w:after="0" w:line="240" w:lineRule="auto"/>
        <w:rPr>
          <w:rFonts w:ascii="Times New Roman" w:eastAsia="Times New Roman" w:hAnsi="Times New Roman" w:cs="Calibri"/>
          <w:sz w:val="24"/>
          <w:szCs w:val="24"/>
          <w:vertAlign w:val="superscript"/>
          <w:lang w:eastAsia="ar-SA"/>
        </w:rPr>
      </w:pPr>
      <w:r w:rsidRPr="00D80574">
        <w:rPr>
          <w:rFonts w:ascii="Times New Roman" w:eastAsia="Times New Roman" w:hAnsi="Times New Roman" w:cs="Calibri"/>
          <w:sz w:val="24"/>
          <w:szCs w:val="24"/>
          <w:vertAlign w:val="superscript"/>
          <w:lang w:eastAsia="ar-SA"/>
        </w:rPr>
        <w:t xml:space="preserve">                                                                                                                                    (наименование организации)</w:t>
      </w:r>
    </w:p>
    <w:p w14:paraId="21D2C962"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5075"/>
        <w:gridCol w:w="2268"/>
        <w:gridCol w:w="1955"/>
      </w:tblGrid>
      <w:tr w:rsidR="00D80574" w:rsidRPr="00D80574" w14:paraId="711A87F2" w14:textId="77777777" w:rsidTr="00D80574">
        <w:trPr>
          <w:trHeight w:val="1256"/>
        </w:trPr>
        <w:tc>
          <w:tcPr>
            <w:tcW w:w="1129" w:type="dxa"/>
          </w:tcPr>
          <w:p w14:paraId="2E84708C" w14:textId="77777777" w:rsidR="00D80574" w:rsidRPr="00D80574" w:rsidRDefault="00D80574" w:rsidP="00D80574">
            <w:pPr>
              <w:suppressAutoHyphens/>
              <w:spacing w:after="0" w:line="240" w:lineRule="auto"/>
              <w:jc w:val="center"/>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Код</w:t>
            </w:r>
          </w:p>
        </w:tc>
        <w:tc>
          <w:tcPr>
            <w:tcW w:w="5075" w:type="dxa"/>
          </w:tcPr>
          <w:p w14:paraId="29DE6A53" w14:textId="77777777" w:rsidR="00D80574" w:rsidRPr="00D80574" w:rsidRDefault="00D80574" w:rsidP="00D80574">
            <w:pPr>
              <w:suppressAutoHyphens/>
              <w:spacing w:after="0" w:line="240" w:lineRule="auto"/>
              <w:jc w:val="center"/>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Профессиональные компетенции</w:t>
            </w:r>
          </w:p>
        </w:tc>
        <w:tc>
          <w:tcPr>
            <w:tcW w:w="2268" w:type="dxa"/>
          </w:tcPr>
          <w:p w14:paraId="54A1C639" w14:textId="77777777" w:rsidR="00D80574" w:rsidRPr="00D80574" w:rsidRDefault="00D80574" w:rsidP="00D80574">
            <w:pPr>
              <w:suppressAutoHyphens/>
              <w:spacing w:after="0" w:line="240" w:lineRule="auto"/>
              <w:jc w:val="center"/>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 xml:space="preserve">Качество выполнения работ </w:t>
            </w:r>
          </w:p>
          <w:p w14:paraId="5D3E4AE7" w14:textId="77777777" w:rsidR="00D80574" w:rsidRPr="00D80574" w:rsidRDefault="00D80574" w:rsidP="00D80574">
            <w:pPr>
              <w:suppressAutoHyphens/>
              <w:spacing w:after="0" w:line="240" w:lineRule="auto"/>
              <w:jc w:val="center"/>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(уровень освоения)</w:t>
            </w:r>
          </w:p>
        </w:tc>
        <w:tc>
          <w:tcPr>
            <w:tcW w:w="1955" w:type="dxa"/>
          </w:tcPr>
          <w:p w14:paraId="39CC63B9" w14:textId="77777777" w:rsidR="00D80574" w:rsidRPr="00D80574" w:rsidRDefault="00D80574" w:rsidP="00D80574">
            <w:pPr>
              <w:suppressAutoHyphens/>
              <w:spacing w:after="0" w:line="240" w:lineRule="auto"/>
              <w:jc w:val="center"/>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 xml:space="preserve">Подпись </w:t>
            </w:r>
            <w:proofErr w:type="gramStart"/>
            <w:r w:rsidRPr="00D80574">
              <w:rPr>
                <w:rFonts w:ascii="Times New Roman" w:eastAsia="Times New Roman" w:hAnsi="Times New Roman" w:cs="Calibri"/>
                <w:b/>
                <w:sz w:val="24"/>
                <w:szCs w:val="24"/>
                <w:lang w:eastAsia="ar-SA"/>
              </w:rPr>
              <w:t>руководителя  практики</w:t>
            </w:r>
            <w:proofErr w:type="gramEnd"/>
            <w:r w:rsidRPr="00D80574">
              <w:rPr>
                <w:rFonts w:ascii="Times New Roman" w:eastAsia="Times New Roman" w:hAnsi="Times New Roman" w:cs="Calibri"/>
                <w:b/>
                <w:sz w:val="24"/>
                <w:szCs w:val="24"/>
                <w:lang w:eastAsia="ar-SA"/>
              </w:rPr>
              <w:t xml:space="preserve"> от предприятия</w:t>
            </w:r>
          </w:p>
        </w:tc>
      </w:tr>
      <w:tr w:rsidR="00D80574" w:rsidRPr="00D80574" w14:paraId="0BDFE125" w14:textId="77777777" w:rsidTr="00D80574">
        <w:trPr>
          <w:trHeight w:val="438"/>
        </w:trPr>
        <w:tc>
          <w:tcPr>
            <w:tcW w:w="1129" w:type="dxa"/>
          </w:tcPr>
          <w:p w14:paraId="21DE43A8"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bCs/>
                <w:color w:val="000000"/>
                <w:sz w:val="24"/>
                <w:szCs w:val="24"/>
                <w:lang w:eastAsia="ar-SA"/>
              </w:rPr>
              <w:t>ПК 1.1.</w:t>
            </w:r>
          </w:p>
        </w:tc>
        <w:tc>
          <w:tcPr>
            <w:tcW w:w="5075" w:type="dxa"/>
          </w:tcPr>
          <w:p w14:paraId="66D63781"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4"/>
                <w:szCs w:val="24"/>
              </w:rPr>
            </w:pPr>
            <w:r w:rsidRPr="00D80574">
              <w:rPr>
                <w:rFonts w:ascii="Times New Roman" w:eastAsia="Times New Roman" w:hAnsi="Times New Roman" w:cs="Calibri"/>
                <w:sz w:val="20"/>
                <w:szCs w:val="20"/>
                <w:lang w:eastAsia="ar-SA"/>
              </w:rPr>
              <w:t xml:space="preserve"> </w:t>
            </w:r>
            <w:r w:rsidRPr="00D80574">
              <w:rPr>
                <w:rFonts w:ascii="Times New Roman" w:eastAsia="TimesNewRomanPSMT" w:hAnsi="Times New Roman" w:cs="Times New Roman"/>
                <w:sz w:val="24"/>
                <w:szCs w:val="24"/>
              </w:rPr>
              <w:t>Проводить техническое обслуживание технологического оборудования производства продукции общественного питания</w:t>
            </w:r>
          </w:p>
        </w:tc>
        <w:tc>
          <w:tcPr>
            <w:tcW w:w="2268" w:type="dxa"/>
          </w:tcPr>
          <w:p w14:paraId="431C47E6"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tc>
        <w:tc>
          <w:tcPr>
            <w:tcW w:w="1955" w:type="dxa"/>
          </w:tcPr>
          <w:p w14:paraId="2EFF1BF2"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tc>
      </w:tr>
      <w:tr w:rsidR="00D80574" w:rsidRPr="00D80574" w14:paraId="63CB5D2E" w14:textId="77777777" w:rsidTr="00D80574">
        <w:trPr>
          <w:trHeight w:val="416"/>
        </w:trPr>
        <w:tc>
          <w:tcPr>
            <w:tcW w:w="1129" w:type="dxa"/>
          </w:tcPr>
          <w:p w14:paraId="26CCEDD5"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bCs/>
                <w:color w:val="000000"/>
                <w:sz w:val="24"/>
                <w:szCs w:val="24"/>
                <w:lang w:eastAsia="ar-SA"/>
              </w:rPr>
              <w:t>ПК 1.2.</w:t>
            </w:r>
          </w:p>
        </w:tc>
        <w:tc>
          <w:tcPr>
            <w:tcW w:w="5075" w:type="dxa"/>
          </w:tcPr>
          <w:p w14:paraId="1ECCD05C"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4"/>
                <w:szCs w:val="24"/>
              </w:rPr>
            </w:pPr>
            <w:r w:rsidRPr="00D80574">
              <w:rPr>
                <w:rFonts w:ascii="Times New Roman" w:eastAsia="TimesNewRomanPSMT" w:hAnsi="Times New Roman" w:cs="Times New Roman"/>
                <w:sz w:val="24"/>
                <w:szCs w:val="24"/>
              </w:rPr>
              <w:t>Выполнять технологические операции производства продукции общественного питания</w:t>
            </w:r>
          </w:p>
        </w:tc>
        <w:tc>
          <w:tcPr>
            <w:tcW w:w="2268" w:type="dxa"/>
          </w:tcPr>
          <w:p w14:paraId="326213F1"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tc>
        <w:tc>
          <w:tcPr>
            <w:tcW w:w="1955" w:type="dxa"/>
          </w:tcPr>
          <w:p w14:paraId="77A3D911"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tc>
      </w:tr>
    </w:tbl>
    <w:p w14:paraId="0BC29F3B"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44635507"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31C1C908"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724A096D"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1D588C6B"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Критерии оценки уровня освоения профессиональных компетенций:</w:t>
      </w:r>
    </w:p>
    <w:p w14:paraId="690F950C" w14:textId="77777777" w:rsidR="00D80574" w:rsidRPr="00D80574" w:rsidRDefault="00D80574" w:rsidP="00D80574">
      <w:pPr>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Способность к освоению процесса выполнения работ под непосредственным руководством наставника: </w:t>
      </w:r>
    </w:p>
    <w:p w14:paraId="15D5E5B2" w14:textId="77777777" w:rsidR="00D80574" w:rsidRPr="00D80574" w:rsidRDefault="00D80574" w:rsidP="00D80574">
      <w:pPr>
        <w:suppressAutoHyphens/>
        <w:spacing w:after="0" w:line="240" w:lineRule="auto"/>
        <w:jc w:val="both"/>
        <w:rPr>
          <w:rFonts w:ascii="Times New Roman" w:eastAsia="Times New Roman" w:hAnsi="Times New Roman" w:cs="Calibri"/>
          <w:b/>
          <w:sz w:val="24"/>
          <w:szCs w:val="24"/>
          <w:lang w:eastAsia="ar-SA"/>
        </w:rPr>
      </w:pPr>
      <w:r w:rsidRPr="00D80574">
        <w:rPr>
          <w:rFonts w:ascii="Times New Roman" w:eastAsia="Times New Roman" w:hAnsi="Times New Roman" w:cs="Calibri"/>
          <w:sz w:val="24"/>
          <w:szCs w:val="24"/>
          <w:lang w:eastAsia="ar-SA"/>
        </w:rPr>
        <w:t xml:space="preserve">1уровень освоения </w:t>
      </w:r>
      <w:proofErr w:type="gramStart"/>
      <w:r w:rsidRPr="00D80574">
        <w:rPr>
          <w:rFonts w:ascii="Times New Roman" w:eastAsia="Times New Roman" w:hAnsi="Times New Roman" w:cs="Calibri"/>
          <w:sz w:val="24"/>
          <w:szCs w:val="24"/>
          <w:lang w:eastAsia="ar-SA"/>
        </w:rPr>
        <w:t xml:space="preserve">-  </w:t>
      </w:r>
      <w:r w:rsidRPr="00D80574">
        <w:rPr>
          <w:rFonts w:ascii="Times New Roman" w:eastAsia="Times New Roman" w:hAnsi="Times New Roman" w:cs="Calibri"/>
          <w:b/>
          <w:sz w:val="24"/>
          <w:szCs w:val="24"/>
          <w:lang w:eastAsia="ar-SA"/>
        </w:rPr>
        <w:t>Оценка</w:t>
      </w:r>
      <w:proofErr w:type="gramEnd"/>
      <w:r w:rsidRPr="00D80574">
        <w:rPr>
          <w:rFonts w:ascii="Times New Roman" w:eastAsia="Times New Roman" w:hAnsi="Times New Roman" w:cs="Calibri"/>
          <w:b/>
          <w:sz w:val="24"/>
          <w:szCs w:val="24"/>
          <w:lang w:eastAsia="ar-SA"/>
        </w:rPr>
        <w:t xml:space="preserve"> «3»</w:t>
      </w:r>
    </w:p>
    <w:p w14:paraId="49D9AC90" w14:textId="77777777" w:rsidR="00D80574" w:rsidRPr="00D80574" w:rsidRDefault="00D80574" w:rsidP="00D80574">
      <w:pPr>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Готовность консультативно или самостоятельно выполнять работы в соответствии с технологией и (или требованиями организации):</w:t>
      </w:r>
    </w:p>
    <w:p w14:paraId="3EBDF46B" w14:textId="77777777" w:rsidR="00D80574" w:rsidRPr="00D80574" w:rsidRDefault="00D80574" w:rsidP="00D80574">
      <w:pPr>
        <w:suppressAutoHyphens/>
        <w:spacing w:after="0" w:line="240" w:lineRule="auto"/>
        <w:jc w:val="both"/>
        <w:rPr>
          <w:rFonts w:ascii="Times New Roman" w:eastAsia="Times New Roman" w:hAnsi="Times New Roman" w:cs="Calibri"/>
          <w:b/>
          <w:sz w:val="24"/>
          <w:szCs w:val="24"/>
          <w:lang w:eastAsia="ar-SA"/>
        </w:rPr>
      </w:pPr>
      <w:r w:rsidRPr="00D80574">
        <w:rPr>
          <w:rFonts w:ascii="Times New Roman" w:eastAsia="Times New Roman" w:hAnsi="Times New Roman" w:cs="Calibri"/>
          <w:sz w:val="24"/>
          <w:szCs w:val="24"/>
          <w:lang w:eastAsia="ar-SA"/>
        </w:rPr>
        <w:t xml:space="preserve">2уровень освоения - </w:t>
      </w:r>
      <w:r w:rsidRPr="00D80574">
        <w:rPr>
          <w:rFonts w:ascii="Times New Roman" w:eastAsia="Times New Roman" w:hAnsi="Times New Roman" w:cs="Calibri"/>
          <w:b/>
          <w:sz w:val="24"/>
          <w:szCs w:val="24"/>
          <w:lang w:eastAsia="ar-SA"/>
        </w:rPr>
        <w:t>Оценка «4»</w:t>
      </w:r>
    </w:p>
    <w:p w14:paraId="18567A20" w14:textId="77777777" w:rsidR="00D80574" w:rsidRPr="00D80574" w:rsidRDefault="00D80574" w:rsidP="00D80574">
      <w:pPr>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Готовность представить самостоятельно выполненную работу в соответствии с технологией и (или требованиями организации):</w:t>
      </w:r>
    </w:p>
    <w:p w14:paraId="4897DB84" w14:textId="77777777" w:rsidR="00D80574" w:rsidRPr="00D80574" w:rsidRDefault="00D80574" w:rsidP="00D80574">
      <w:pPr>
        <w:suppressAutoHyphens/>
        <w:spacing w:after="0" w:line="240" w:lineRule="auto"/>
        <w:rPr>
          <w:rFonts w:ascii="Times New Roman" w:eastAsia="Times New Roman" w:hAnsi="Times New Roman" w:cs="Calibri"/>
          <w:b/>
          <w:sz w:val="24"/>
          <w:szCs w:val="24"/>
          <w:lang w:eastAsia="ar-SA"/>
        </w:rPr>
      </w:pPr>
      <w:r w:rsidRPr="00D80574">
        <w:rPr>
          <w:rFonts w:ascii="Times New Roman" w:eastAsia="Times New Roman" w:hAnsi="Times New Roman" w:cs="Calibri"/>
          <w:sz w:val="24"/>
          <w:szCs w:val="24"/>
          <w:lang w:eastAsia="ar-SA"/>
        </w:rPr>
        <w:t xml:space="preserve">3уровень освоения - </w:t>
      </w:r>
      <w:r w:rsidRPr="00D80574">
        <w:rPr>
          <w:rFonts w:ascii="Times New Roman" w:eastAsia="Times New Roman" w:hAnsi="Times New Roman" w:cs="Calibri"/>
          <w:b/>
          <w:sz w:val="24"/>
          <w:szCs w:val="24"/>
          <w:lang w:eastAsia="ar-SA"/>
        </w:rPr>
        <w:t>Оценка «5»</w:t>
      </w:r>
    </w:p>
    <w:p w14:paraId="04CD3225" w14:textId="77777777" w:rsidR="00D80574" w:rsidRPr="00D80574" w:rsidRDefault="00D80574" w:rsidP="00D80574">
      <w:pPr>
        <w:suppressAutoHyphens/>
        <w:spacing w:after="0" w:line="240" w:lineRule="auto"/>
        <w:rPr>
          <w:rFonts w:ascii="Times New Roman" w:eastAsia="Times New Roman" w:hAnsi="Times New Roman" w:cs="Calibri"/>
          <w:b/>
          <w:sz w:val="24"/>
          <w:szCs w:val="24"/>
          <w:lang w:eastAsia="ar-SA"/>
        </w:rPr>
      </w:pPr>
    </w:p>
    <w:p w14:paraId="4F096B17"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375E2D4B"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32FC6B37"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18A9F613"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4B51E941"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206E3EDA"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406DFBAD"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565CE474"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44B5105B"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71414135"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6F6F7966"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229134AB"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379E4C47"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4EE1168F"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2C2B52D4"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1515518E"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6DE67373"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635A67A1" w14:textId="77777777" w:rsidR="00D80574" w:rsidRPr="00D80574" w:rsidRDefault="00D80574" w:rsidP="00D80574">
      <w:pPr>
        <w:suppressAutoHyphens/>
        <w:spacing w:after="0" w:line="240" w:lineRule="auto"/>
        <w:jc w:val="right"/>
        <w:rPr>
          <w:rFonts w:ascii="Times New Roman" w:eastAsia="Times New Roman" w:hAnsi="Times New Roman" w:cs="Calibri"/>
          <w:sz w:val="24"/>
          <w:szCs w:val="24"/>
          <w:lang w:eastAsia="ar-SA"/>
        </w:rPr>
      </w:pPr>
      <w:r w:rsidRPr="00D80574">
        <w:rPr>
          <w:rFonts w:ascii="Times New Roman" w:eastAsia="Times New Roman" w:hAnsi="Times New Roman" w:cs="Calibri"/>
          <w:color w:val="000000"/>
          <w:sz w:val="24"/>
          <w:szCs w:val="24"/>
          <w:lang w:eastAsia="ar-SA"/>
        </w:rPr>
        <w:lastRenderedPageBreak/>
        <w:t>ПРИЛОЖЕНИЕ В</w:t>
      </w:r>
    </w:p>
    <w:p w14:paraId="1E466614" w14:textId="77777777" w:rsidR="00D80574" w:rsidRPr="00D80574" w:rsidRDefault="00D80574" w:rsidP="00D80574">
      <w:pPr>
        <w:suppressAutoHyphens/>
        <w:spacing w:after="0" w:line="240" w:lineRule="auto"/>
        <w:jc w:val="center"/>
        <w:rPr>
          <w:rFonts w:ascii="Times New Roman" w:eastAsia="Times New Roman" w:hAnsi="Times New Roman" w:cs="Calibri"/>
          <w:b/>
          <w:sz w:val="24"/>
          <w:szCs w:val="24"/>
          <w:lang w:eastAsia="ar-SA"/>
        </w:rPr>
      </w:pPr>
    </w:p>
    <w:p w14:paraId="0DC6D7E6" w14:textId="77777777" w:rsidR="00D80574" w:rsidRPr="00D80574" w:rsidRDefault="00D80574" w:rsidP="00D80574">
      <w:pPr>
        <w:suppressAutoHyphens/>
        <w:spacing w:after="0" w:line="240" w:lineRule="auto"/>
        <w:jc w:val="center"/>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 xml:space="preserve">ХАРАКТЕРИСТИКА </w:t>
      </w:r>
    </w:p>
    <w:p w14:paraId="205542BC"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Студента(ки)____________________________________________________________________</w:t>
      </w:r>
    </w:p>
    <w:p w14:paraId="01EDF846"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Общие компетенции, освоенные обучающимся:</w:t>
      </w:r>
    </w:p>
    <w:p w14:paraId="215A3DF8"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1.Дисциплинарные нормы поведения</w:t>
      </w:r>
    </w:p>
    <w:p w14:paraId="1E0810D7"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___________________________________________________________________________________</w:t>
      </w:r>
    </w:p>
    <w:p w14:paraId="367AC5FF"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___________________________________________________________________________________</w:t>
      </w:r>
    </w:p>
    <w:p w14:paraId="1F0AA2D4" w14:textId="77777777" w:rsidR="00D80574" w:rsidRPr="00D80574" w:rsidRDefault="00D80574" w:rsidP="00D80574">
      <w:pPr>
        <w:autoSpaceDE w:val="0"/>
        <w:autoSpaceDN w:val="0"/>
        <w:adjustRightInd w:val="0"/>
        <w:spacing w:after="0" w:line="240" w:lineRule="auto"/>
        <w:jc w:val="both"/>
        <w:rPr>
          <w:rFonts w:ascii="Times New Roman" w:eastAsia="Calibri" w:hAnsi="Times New Roman" w:cs="Times New Roman"/>
          <w:sz w:val="24"/>
          <w:szCs w:val="24"/>
        </w:rPr>
      </w:pPr>
      <w:r w:rsidRPr="00D80574">
        <w:rPr>
          <w:rFonts w:ascii="Times New Roman" w:eastAsia="Calibri" w:hAnsi="Times New Roman" w:cs="Times New Roman"/>
          <w:sz w:val="24"/>
          <w:szCs w:val="24"/>
        </w:rPr>
        <w:t>___________________________________________________________________________________</w:t>
      </w:r>
    </w:p>
    <w:p w14:paraId="761554A9" w14:textId="77777777" w:rsidR="00D80574" w:rsidRPr="00D80574" w:rsidRDefault="00D80574" w:rsidP="00D80574">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D80574">
        <w:rPr>
          <w:rFonts w:ascii="Times New Roman" w:eastAsia="Calibri" w:hAnsi="Times New Roman" w:cs="Times New Roman"/>
          <w:sz w:val="24"/>
          <w:szCs w:val="24"/>
        </w:rPr>
        <w:t>(соблюдает правила внутреннего трудового распорядка, требования охраны труда, техники безопасности, действующее законодательство и обязательные требования нормативных документов, обеспечивает безопасность жизнедеятельности)</w:t>
      </w:r>
    </w:p>
    <w:p w14:paraId="2B5DD9B2"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2. Отношение к труду____________________________________________________________________</w:t>
      </w:r>
    </w:p>
    <w:p w14:paraId="4A7556B5"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______________________________________________________________________________________________________________________________________________________________________</w:t>
      </w:r>
    </w:p>
    <w:p w14:paraId="128C3DD1"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___________________________________________________________________________________</w:t>
      </w:r>
    </w:p>
    <w:p w14:paraId="292C2929" w14:textId="77777777" w:rsidR="00D80574" w:rsidRPr="00D80574" w:rsidRDefault="00D80574" w:rsidP="00D80574">
      <w:pPr>
        <w:autoSpaceDE w:val="0"/>
        <w:autoSpaceDN w:val="0"/>
        <w:adjustRightInd w:val="0"/>
        <w:spacing w:after="0" w:line="240" w:lineRule="auto"/>
        <w:jc w:val="both"/>
        <w:rPr>
          <w:rFonts w:ascii="Times New Roman" w:eastAsia="Calibri" w:hAnsi="Times New Roman" w:cs="Times New Roman"/>
          <w:sz w:val="24"/>
          <w:szCs w:val="24"/>
        </w:rPr>
      </w:pPr>
      <w:r w:rsidRPr="00D80574">
        <w:rPr>
          <w:rFonts w:ascii="Times New Roman" w:eastAsia="Calibri" w:hAnsi="Times New Roman" w:cs="Times New Roman"/>
          <w:sz w:val="24"/>
          <w:szCs w:val="24"/>
        </w:rPr>
        <w:t xml:space="preserve">(проявляет гражданско-патриотическую позицию, демонстрирует осознанное поведение на основе традиционных общечеловеческих ценностей; содействует сохранению окружающей среды, ресурсосбережению, эффективно действует в чрезвычайных ситуациях) </w:t>
      </w:r>
    </w:p>
    <w:p w14:paraId="1E33C025"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3. Профессиональные качества____________________________________________________________</w:t>
      </w:r>
    </w:p>
    <w:p w14:paraId="425F1266"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___________________________________________________________________________________</w:t>
      </w:r>
    </w:p>
    <w:p w14:paraId="5451AD6B"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___________________________________________________________________________________</w:t>
      </w:r>
    </w:p>
    <w:p w14:paraId="5C76BDF5"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______________________________________________________________________________________________________________________________________________________________________</w:t>
      </w:r>
    </w:p>
    <w:p w14:paraId="526242E9"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___________________________________________________________________________________</w:t>
      </w:r>
    </w:p>
    <w:p w14:paraId="1EADB57F"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___________________________________________________________________________________</w:t>
      </w:r>
    </w:p>
    <w:p w14:paraId="09187C3E" w14:textId="77777777" w:rsidR="00D80574" w:rsidRPr="00D80574" w:rsidRDefault="00D80574" w:rsidP="00D80574">
      <w:pPr>
        <w:autoSpaceDE w:val="0"/>
        <w:autoSpaceDN w:val="0"/>
        <w:adjustRightInd w:val="0"/>
        <w:spacing w:after="0" w:line="240" w:lineRule="auto"/>
        <w:jc w:val="both"/>
        <w:rPr>
          <w:rFonts w:ascii="Times New Roman" w:eastAsia="Calibri" w:hAnsi="Times New Roman" w:cs="Times New Roman"/>
          <w:sz w:val="24"/>
          <w:szCs w:val="24"/>
        </w:rPr>
      </w:pPr>
      <w:r w:rsidRPr="00D80574">
        <w:rPr>
          <w:rFonts w:ascii="Times New Roman" w:eastAsia="Calibri" w:hAnsi="Times New Roman" w:cs="Times New Roman"/>
          <w:sz w:val="24"/>
          <w:szCs w:val="24"/>
        </w:rPr>
        <w:t>(выбирает способы решения задач профессиональной деятельности, применительно к различным контекстам; осуществляет поиск, анализ и интерпретацию информации, необходимой для выполнения задач профессиональной деятельности; планирует и реализовывает собственное профессиональное и личностное развитие; осуществляет устную и письменную коммуникацию на государственном языке с учетом особенностей социального и культурного контекста; использует информационное технологии в профессиональной деятельности; пользуется профессиональной документацией на государственном и иностранном языке)</w:t>
      </w:r>
    </w:p>
    <w:p w14:paraId="0B63055B" w14:textId="77777777" w:rsidR="00D80574" w:rsidRPr="00D80574" w:rsidRDefault="00D80574" w:rsidP="00D80574">
      <w:pPr>
        <w:autoSpaceDE w:val="0"/>
        <w:autoSpaceDN w:val="0"/>
        <w:adjustRightInd w:val="0"/>
        <w:spacing w:after="0" w:line="240" w:lineRule="auto"/>
        <w:jc w:val="both"/>
        <w:rPr>
          <w:rFonts w:ascii="Times New Roman" w:eastAsia="Calibri" w:hAnsi="Times New Roman" w:cs="Times New Roman"/>
          <w:sz w:val="24"/>
          <w:szCs w:val="24"/>
        </w:rPr>
      </w:pPr>
    </w:p>
    <w:p w14:paraId="70D13BB0"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4. Межличностные отношения_____________________________________________________________</w:t>
      </w:r>
    </w:p>
    <w:p w14:paraId="25EBC1A8"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___________________________________________________________________________________</w:t>
      </w:r>
    </w:p>
    <w:p w14:paraId="6071011A"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___________________________________________________________________________________</w:t>
      </w:r>
    </w:p>
    <w:p w14:paraId="6A442FB0" w14:textId="77777777" w:rsidR="00D80574" w:rsidRPr="00D80574" w:rsidRDefault="00D80574" w:rsidP="00D80574">
      <w:pPr>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 (может работать в коллективе и команде, эффективно взаимодействует с коллегами, руководством, клиентами)</w:t>
      </w:r>
    </w:p>
    <w:p w14:paraId="54E66CB2"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5.Предложения______________________________________________________________________</w:t>
      </w:r>
    </w:p>
    <w:p w14:paraId="26E4C8E0"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___________________________________________________________________________________</w:t>
      </w:r>
    </w:p>
    <w:p w14:paraId="31FAF58B"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03AAA9DF"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Дата _______________</w:t>
      </w:r>
      <w:r w:rsidRPr="00D80574">
        <w:rPr>
          <w:rFonts w:ascii="Times New Roman" w:eastAsia="Times New Roman" w:hAnsi="Times New Roman" w:cs="Calibri"/>
          <w:sz w:val="24"/>
          <w:szCs w:val="24"/>
          <w:lang w:eastAsia="ar-SA"/>
        </w:rPr>
        <w:tab/>
      </w:r>
      <w:r w:rsidRPr="00D80574">
        <w:rPr>
          <w:rFonts w:ascii="Times New Roman" w:eastAsia="Times New Roman" w:hAnsi="Times New Roman" w:cs="Calibri"/>
          <w:sz w:val="24"/>
          <w:szCs w:val="24"/>
          <w:lang w:eastAsia="ar-SA"/>
        </w:rPr>
        <w:tab/>
      </w:r>
      <w:r w:rsidRPr="00D80574">
        <w:rPr>
          <w:rFonts w:ascii="Times New Roman" w:eastAsia="Times New Roman" w:hAnsi="Times New Roman" w:cs="Calibri"/>
          <w:sz w:val="24"/>
          <w:szCs w:val="24"/>
          <w:lang w:eastAsia="ar-SA"/>
        </w:rPr>
        <w:tab/>
        <w:t>Подпись руководителя практики от предприятия</w:t>
      </w:r>
    </w:p>
    <w:p w14:paraId="4543715B"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ab/>
      </w:r>
      <w:r w:rsidRPr="00D80574">
        <w:rPr>
          <w:rFonts w:ascii="Times New Roman" w:eastAsia="Times New Roman" w:hAnsi="Times New Roman" w:cs="Calibri"/>
          <w:sz w:val="24"/>
          <w:szCs w:val="24"/>
          <w:lang w:eastAsia="ar-SA"/>
        </w:rPr>
        <w:tab/>
      </w:r>
      <w:r w:rsidRPr="00D80574">
        <w:rPr>
          <w:rFonts w:ascii="Times New Roman" w:eastAsia="Times New Roman" w:hAnsi="Times New Roman" w:cs="Calibri"/>
          <w:sz w:val="24"/>
          <w:szCs w:val="24"/>
          <w:lang w:eastAsia="ar-SA"/>
        </w:rPr>
        <w:tab/>
      </w:r>
      <w:r w:rsidRPr="00D80574">
        <w:rPr>
          <w:rFonts w:ascii="Times New Roman" w:eastAsia="Times New Roman" w:hAnsi="Times New Roman" w:cs="Calibri"/>
          <w:sz w:val="24"/>
          <w:szCs w:val="24"/>
          <w:lang w:eastAsia="ar-SA"/>
        </w:rPr>
        <w:tab/>
      </w:r>
      <w:r w:rsidRPr="00D80574">
        <w:rPr>
          <w:rFonts w:ascii="Times New Roman" w:eastAsia="Times New Roman" w:hAnsi="Times New Roman" w:cs="Calibri"/>
          <w:sz w:val="24"/>
          <w:szCs w:val="24"/>
          <w:lang w:eastAsia="ar-SA"/>
        </w:rPr>
        <w:tab/>
      </w:r>
      <w:r w:rsidRPr="00D80574">
        <w:rPr>
          <w:rFonts w:ascii="Times New Roman" w:eastAsia="Times New Roman" w:hAnsi="Times New Roman" w:cs="Calibri"/>
          <w:sz w:val="24"/>
          <w:szCs w:val="24"/>
          <w:lang w:eastAsia="ar-SA"/>
        </w:rPr>
        <w:tab/>
        <w:t>______________________________/ФИО, должность</w:t>
      </w:r>
    </w:p>
    <w:p w14:paraId="47608361"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МП</w:t>
      </w:r>
    </w:p>
    <w:p w14:paraId="5C9CF97A"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ab/>
      </w:r>
    </w:p>
    <w:p w14:paraId="0D1BA3FA" w14:textId="77777777" w:rsidR="00D80574" w:rsidRPr="00D80574" w:rsidRDefault="00D80574" w:rsidP="00D80574">
      <w:pPr>
        <w:suppressAutoHyphens/>
        <w:spacing w:after="0" w:line="240" w:lineRule="auto"/>
        <w:jc w:val="right"/>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Подпись руководителя практики от образовательного учреждения</w:t>
      </w:r>
    </w:p>
    <w:p w14:paraId="786E5B73"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ab/>
      </w:r>
      <w:r w:rsidRPr="00D80574">
        <w:rPr>
          <w:rFonts w:ascii="Times New Roman" w:eastAsia="Times New Roman" w:hAnsi="Times New Roman" w:cs="Calibri"/>
          <w:sz w:val="24"/>
          <w:szCs w:val="24"/>
          <w:lang w:eastAsia="ar-SA"/>
        </w:rPr>
        <w:tab/>
      </w:r>
      <w:r w:rsidRPr="00D80574">
        <w:rPr>
          <w:rFonts w:ascii="Times New Roman" w:eastAsia="Times New Roman" w:hAnsi="Times New Roman" w:cs="Calibri"/>
          <w:sz w:val="24"/>
          <w:szCs w:val="24"/>
          <w:lang w:eastAsia="ar-SA"/>
        </w:rPr>
        <w:tab/>
      </w:r>
      <w:r w:rsidRPr="00D80574">
        <w:rPr>
          <w:rFonts w:ascii="Times New Roman" w:eastAsia="Times New Roman" w:hAnsi="Times New Roman" w:cs="Calibri"/>
          <w:sz w:val="24"/>
          <w:szCs w:val="24"/>
          <w:lang w:eastAsia="ar-SA"/>
        </w:rPr>
        <w:tab/>
      </w:r>
      <w:r w:rsidRPr="00D80574">
        <w:rPr>
          <w:rFonts w:ascii="Times New Roman" w:eastAsia="Times New Roman" w:hAnsi="Times New Roman" w:cs="Calibri"/>
          <w:sz w:val="24"/>
          <w:szCs w:val="24"/>
          <w:lang w:eastAsia="ar-SA"/>
        </w:rPr>
        <w:tab/>
      </w:r>
      <w:r w:rsidRPr="00D80574">
        <w:rPr>
          <w:rFonts w:ascii="Times New Roman" w:eastAsia="Times New Roman" w:hAnsi="Times New Roman" w:cs="Calibri"/>
          <w:sz w:val="24"/>
          <w:szCs w:val="24"/>
          <w:lang w:eastAsia="ar-SA"/>
        </w:rPr>
        <w:tab/>
        <w:t>______________________________/ФИО, должность</w:t>
      </w:r>
    </w:p>
    <w:p w14:paraId="3CB73C5F"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5C93CA13" w14:textId="77777777" w:rsidR="00D80574" w:rsidRPr="00D80574" w:rsidRDefault="00D80574" w:rsidP="00D80574">
      <w:pPr>
        <w:suppressAutoHyphens/>
        <w:spacing w:after="0" w:line="240" w:lineRule="auto"/>
        <w:jc w:val="right"/>
        <w:rPr>
          <w:rFonts w:ascii="Times New Roman" w:eastAsia="Times New Roman" w:hAnsi="Times New Roman" w:cs="Calibri"/>
          <w:sz w:val="24"/>
          <w:szCs w:val="24"/>
          <w:lang w:eastAsia="ar-SA"/>
        </w:rPr>
      </w:pPr>
    </w:p>
    <w:p w14:paraId="2CBC1245" w14:textId="77777777" w:rsidR="00D80574" w:rsidRPr="00D80574" w:rsidRDefault="00D80574" w:rsidP="00D80574">
      <w:pPr>
        <w:suppressAutoHyphens/>
        <w:spacing w:after="0" w:line="240" w:lineRule="auto"/>
        <w:jc w:val="right"/>
        <w:rPr>
          <w:rFonts w:ascii="Times New Roman" w:eastAsia="Times New Roman" w:hAnsi="Times New Roman" w:cs="Calibri"/>
          <w:sz w:val="24"/>
          <w:szCs w:val="24"/>
          <w:lang w:eastAsia="ar-SA"/>
        </w:rPr>
      </w:pPr>
    </w:p>
    <w:p w14:paraId="4615B2F7" w14:textId="77777777" w:rsidR="00D80574" w:rsidRPr="00D80574" w:rsidRDefault="00D80574" w:rsidP="00D80574">
      <w:pPr>
        <w:suppressAutoHyphens/>
        <w:spacing w:after="0" w:line="240" w:lineRule="auto"/>
        <w:jc w:val="right"/>
        <w:rPr>
          <w:rFonts w:ascii="Times New Roman" w:eastAsia="Times New Roman" w:hAnsi="Times New Roman" w:cs="Calibri"/>
          <w:sz w:val="24"/>
          <w:szCs w:val="24"/>
          <w:lang w:eastAsia="ar-SA"/>
        </w:rPr>
      </w:pPr>
    </w:p>
    <w:p w14:paraId="497F75A9" w14:textId="77777777" w:rsidR="00D80574" w:rsidRPr="00D80574" w:rsidRDefault="00D80574" w:rsidP="00D80574">
      <w:pPr>
        <w:suppressAutoHyphens/>
        <w:spacing w:after="0" w:line="240" w:lineRule="auto"/>
        <w:jc w:val="right"/>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lastRenderedPageBreak/>
        <w:t>ПРИЛОЖЕНИЕ Г</w:t>
      </w:r>
    </w:p>
    <w:p w14:paraId="39D1BC9F" w14:textId="77777777" w:rsidR="00D80574" w:rsidRPr="00D80574" w:rsidRDefault="00D80574" w:rsidP="00D80574">
      <w:pPr>
        <w:suppressAutoHyphens/>
        <w:spacing w:after="0" w:line="240" w:lineRule="auto"/>
        <w:jc w:val="center"/>
        <w:rPr>
          <w:rFonts w:ascii="Times New Roman" w:eastAsia="Times New Roman" w:hAnsi="Times New Roman" w:cs="Calibri"/>
          <w:sz w:val="24"/>
          <w:szCs w:val="24"/>
          <w:lang w:eastAsia="ar-SA"/>
        </w:rPr>
      </w:pPr>
    </w:p>
    <w:p w14:paraId="3E3DECA3" w14:textId="77777777" w:rsidR="00D80574" w:rsidRPr="00D80574" w:rsidRDefault="00D80574" w:rsidP="00D80574">
      <w:pPr>
        <w:suppressAutoHyphens/>
        <w:spacing w:after="0" w:line="240" w:lineRule="auto"/>
        <w:jc w:val="center"/>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МИНИСТЕРСТВО ОБРАЗОВАНИЯ КРАСНОЯРСКОГО КРАЯ</w:t>
      </w:r>
    </w:p>
    <w:p w14:paraId="68AC10FD" w14:textId="77777777" w:rsidR="00D80574" w:rsidRPr="00D80574" w:rsidRDefault="00D80574" w:rsidP="00D80574">
      <w:pPr>
        <w:suppressAutoHyphens/>
        <w:spacing w:after="0" w:line="240" w:lineRule="auto"/>
        <w:jc w:val="center"/>
        <w:rPr>
          <w:rFonts w:ascii="Times New Roman" w:eastAsia="Times New Roman" w:hAnsi="Times New Roman" w:cs="Calibri"/>
          <w:sz w:val="24"/>
          <w:szCs w:val="24"/>
          <w:lang w:eastAsia="ar-SA"/>
        </w:rPr>
      </w:pPr>
    </w:p>
    <w:p w14:paraId="2C14A9B4" w14:textId="77777777" w:rsidR="00D80574" w:rsidRPr="00D80574" w:rsidRDefault="00D80574" w:rsidP="00D80574">
      <w:pPr>
        <w:suppressAutoHyphens/>
        <w:spacing w:after="0" w:line="240" w:lineRule="auto"/>
        <w:jc w:val="center"/>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краевое государственное бюджетное профессиональное образовательное учреждение </w:t>
      </w:r>
    </w:p>
    <w:p w14:paraId="2FBF3888" w14:textId="77777777" w:rsidR="00D80574" w:rsidRPr="00D80574" w:rsidRDefault="00D80574" w:rsidP="00D80574">
      <w:pPr>
        <w:suppressAutoHyphens/>
        <w:spacing w:after="0" w:line="240" w:lineRule="auto"/>
        <w:jc w:val="center"/>
        <w:rPr>
          <w:rFonts w:ascii="Times New Roman" w:eastAsia="Times New Roman" w:hAnsi="Times New Roman" w:cs="Calibri"/>
          <w:b/>
          <w:sz w:val="24"/>
          <w:szCs w:val="24"/>
          <w:lang w:eastAsia="ar-SA"/>
        </w:rPr>
      </w:pPr>
      <w:r w:rsidRPr="00D80574">
        <w:rPr>
          <w:rFonts w:ascii="Times New Roman" w:eastAsia="Times New Roman" w:hAnsi="Times New Roman" w:cs="Calibri"/>
          <w:sz w:val="24"/>
          <w:szCs w:val="24"/>
          <w:lang w:eastAsia="ar-SA"/>
        </w:rPr>
        <w:t>«Красноярский технологический техникум пищевой промышленности</w:t>
      </w:r>
      <w:r w:rsidRPr="00D80574">
        <w:rPr>
          <w:rFonts w:ascii="Times New Roman" w:eastAsia="Times New Roman" w:hAnsi="Times New Roman" w:cs="Calibri"/>
          <w:b/>
          <w:sz w:val="24"/>
          <w:szCs w:val="24"/>
          <w:lang w:eastAsia="ar-SA"/>
        </w:rPr>
        <w:t>»</w:t>
      </w:r>
    </w:p>
    <w:p w14:paraId="55E88096" w14:textId="77777777" w:rsidR="00D80574" w:rsidRPr="00D80574" w:rsidRDefault="00D80574" w:rsidP="00D80574">
      <w:pPr>
        <w:suppressAutoHyphens/>
        <w:autoSpaceDN w:val="0"/>
        <w:adjustRightInd w:val="0"/>
        <w:spacing w:after="0" w:line="240" w:lineRule="auto"/>
        <w:jc w:val="center"/>
        <w:outlineLvl w:val="1"/>
        <w:rPr>
          <w:rFonts w:ascii="Times New Roman" w:eastAsia="Times New Roman" w:hAnsi="Times New Roman" w:cs="Calibri"/>
          <w:b/>
          <w:sz w:val="24"/>
          <w:szCs w:val="24"/>
          <w:lang w:eastAsia="ar-SA"/>
        </w:rPr>
      </w:pPr>
    </w:p>
    <w:p w14:paraId="5399E9C3" w14:textId="77777777" w:rsidR="00D80574" w:rsidRPr="00D80574" w:rsidRDefault="00D80574" w:rsidP="00D80574">
      <w:pPr>
        <w:suppressAutoHyphens/>
        <w:autoSpaceDN w:val="0"/>
        <w:adjustRightInd w:val="0"/>
        <w:spacing w:after="0" w:line="240" w:lineRule="auto"/>
        <w:jc w:val="center"/>
        <w:outlineLvl w:val="1"/>
        <w:rPr>
          <w:rFonts w:ascii="Times New Roman" w:eastAsia="Times New Roman" w:hAnsi="Times New Roman" w:cs="Calibri"/>
          <w:b/>
          <w:sz w:val="24"/>
          <w:szCs w:val="24"/>
          <w:lang w:eastAsia="ar-SA"/>
        </w:rPr>
      </w:pPr>
    </w:p>
    <w:p w14:paraId="52A9AD90" w14:textId="77777777" w:rsidR="00D80574" w:rsidRPr="00D80574" w:rsidRDefault="00D80574" w:rsidP="00D80574">
      <w:pPr>
        <w:suppressAutoHyphens/>
        <w:autoSpaceDN w:val="0"/>
        <w:adjustRightInd w:val="0"/>
        <w:spacing w:after="0" w:line="240" w:lineRule="auto"/>
        <w:jc w:val="center"/>
        <w:outlineLvl w:val="1"/>
        <w:rPr>
          <w:rFonts w:ascii="Times New Roman" w:eastAsia="Times New Roman" w:hAnsi="Times New Roman" w:cs="Calibri"/>
          <w:b/>
          <w:sz w:val="24"/>
          <w:szCs w:val="24"/>
          <w:lang w:eastAsia="ar-SA"/>
        </w:rPr>
      </w:pPr>
    </w:p>
    <w:p w14:paraId="52745157" w14:textId="77777777" w:rsidR="00D80574" w:rsidRPr="00D80574" w:rsidRDefault="00D80574" w:rsidP="00D80574">
      <w:pPr>
        <w:suppressAutoHyphens/>
        <w:autoSpaceDN w:val="0"/>
        <w:adjustRightInd w:val="0"/>
        <w:spacing w:after="0" w:line="240" w:lineRule="auto"/>
        <w:jc w:val="center"/>
        <w:outlineLvl w:val="1"/>
        <w:rPr>
          <w:rFonts w:ascii="Times New Roman" w:eastAsia="Times New Roman" w:hAnsi="Times New Roman" w:cs="Calibri"/>
          <w:b/>
          <w:sz w:val="24"/>
          <w:szCs w:val="24"/>
          <w:lang w:eastAsia="ar-SA"/>
        </w:rPr>
      </w:pPr>
    </w:p>
    <w:p w14:paraId="53616340" w14:textId="77777777" w:rsidR="00D80574" w:rsidRPr="00D80574" w:rsidRDefault="00D80574" w:rsidP="00D80574">
      <w:pPr>
        <w:suppressAutoHyphens/>
        <w:autoSpaceDN w:val="0"/>
        <w:adjustRightInd w:val="0"/>
        <w:spacing w:after="0" w:line="240" w:lineRule="auto"/>
        <w:jc w:val="center"/>
        <w:outlineLvl w:val="1"/>
        <w:rPr>
          <w:rFonts w:ascii="Times New Roman" w:eastAsia="Times New Roman" w:hAnsi="Times New Roman" w:cs="Calibri"/>
          <w:b/>
          <w:sz w:val="24"/>
          <w:szCs w:val="24"/>
          <w:lang w:eastAsia="ar-SA"/>
        </w:rPr>
      </w:pPr>
    </w:p>
    <w:p w14:paraId="5A2976A0" w14:textId="77777777" w:rsidR="00D80574" w:rsidRPr="00D80574" w:rsidRDefault="00D80574" w:rsidP="00D80574">
      <w:pPr>
        <w:suppressAutoHyphens/>
        <w:autoSpaceDN w:val="0"/>
        <w:adjustRightInd w:val="0"/>
        <w:spacing w:after="0" w:line="240" w:lineRule="auto"/>
        <w:jc w:val="center"/>
        <w:outlineLvl w:val="1"/>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ОТЧЕТ</w:t>
      </w:r>
    </w:p>
    <w:p w14:paraId="03B8B2F1" w14:textId="77777777" w:rsidR="00D80574" w:rsidRPr="00D80574" w:rsidRDefault="00D80574" w:rsidP="00D80574">
      <w:pPr>
        <w:suppressAutoHyphens/>
        <w:autoSpaceDN w:val="0"/>
        <w:adjustRightInd w:val="0"/>
        <w:spacing w:after="0" w:line="240" w:lineRule="auto"/>
        <w:outlineLvl w:val="1"/>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Студента______________________________________________________</w:t>
      </w:r>
    </w:p>
    <w:p w14:paraId="5FB580B8" w14:textId="77777777" w:rsidR="00D80574" w:rsidRPr="00D80574" w:rsidRDefault="00D80574" w:rsidP="00D80574">
      <w:pPr>
        <w:suppressAutoHyphens/>
        <w:autoSpaceDN w:val="0"/>
        <w:adjustRightInd w:val="0"/>
        <w:spacing w:after="0" w:line="240" w:lineRule="auto"/>
        <w:outlineLvl w:val="1"/>
        <w:rPr>
          <w:rFonts w:ascii="Times New Roman" w:eastAsia="Times New Roman" w:hAnsi="Times New Roman" w:cs="Calibri"/>
          <w:sz w:val="24"/>
          <w:szCs w:val="24"/>
          <w:lang w:eastAsia="ar-SA"/>
        </w:rPr>
      </w:pPr>
      <w:proofErr w:type="gramStart"/>
      <w:r w:rsidRPr="00D80574">
        <w:rPr>
          <w:rFonts w:ascii="Times New Roman" w:eastAsia="Times New Roman" w:hAnsi="Times New Roman" w:cs="Calibri"/>
          <w:sz w:val="24"/>
          <w:szCs w:val="24"/>
          <w:lang w:eastAsia="ar-SA"/>
        </w:rPr>
        <w:t xml:space="preserve">Специальность  </w:t>
      </w:r>
      <w:r w:rsidRPr="00D80574">
        <w:rPr>
          <w:rFonts w:ascii="Times New Roman" w:eastAsia="Times New Roman" w:hAnsi="Times New Roman" w:cs="Times New Roman"/>
          <w:bCs/>
          <w:sz w:val="24"/>
          <w:szCs w:val="24"/>
          <w:u w:val="single"/>
        </w:rPr>
        <w:t>19.02.13</w:t>
      </w:r>
      <w:proofErr w:type="gramEnd"/>
      <w:r w:rsidRPr="00D80574">
        <w:rPr>
          <w:rFonts w:ascii="Times New Roman" w:eastAsia="Times New Roman" w:hAnsi="Times New Roman" w:cs="Times New Roman"/>
          <w:bCs/>
          <w:sz w:val="24"/>
          <w:szCs w:val="24"/>
          <w:u w:val="single"/>
        </w:rPr>
        <w:t xml:space="preserve"> Технология продуктов общественного питания массового изготовления и специализированных пищевых продуктов</w:t>
      </w:r>
    </w:p>
    <w:p w14:paraId="51180363" w14:textId="77777777" w:rsidR="00D80574" w:rsidRPr="00D80574" w:rsidRDefault="00D80574" w:rsidP="00D80574">
      <w:pPr>
        <w:suppressAutoHyphens/>
        <w:autoSpaceDN w:val="0"/>
        <w:adjustRightInd w:val="0"/>
        <w:spacing w:after="0" w:line="240" w:lineRule="auto"/>
        <w:outlineLvl w:val="1"/>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Курс</w:t>
      </w:r>
      <w:r w:rsidRPr="00D80574">
        <w:rPr>
          <w:rFonts w:ascii="Times New Roman" w:eastAsia="Times New Roman" w:hAnsi="Times New Roman" w:cs="Calibri"/>
          <w:sz w:val="24"/>
          <w:szCs w:val="24"/>
          <w:u w:val="single"/>
          <w:lang w:eastAsia="ar-SA"/>
        </w:rPr>
        <w:t xml:space="preserve">       </w:t>
      </w:r>
      <w:r w:rsidRPr="00D80574">
        <w:rPr>
          <w:rFonts w:ascii="Times New Roman" w:eastAsia="Times New Roman" w:hAnsi="Times New Roman" w:cs="Calibri"/>
          <w:sz w:val="24"/>
          <w:szCs w:val="24"/>
          <w:lang w:eastAsia="ar-SA"/>
        </w:rPr>
        <w:t xml:space="preserve"> Группа___________________</w:t>
      </w:r>
    </w:p>
    <w:p w14:paraId="2146C010" w14:textId="77777777" w:rsidR="00D80574" w:rsidRPr="00D80574" w:rsidRDefault="00D80574" w:rsidP="00D80574">
      <w:pPr>
        <w:suppressAutoHyphens/>
        <w:autoSpaceDN w:val="0"/>
        <w:adjustRightInd w:val="0"/>
        <w:spacing w:after="0" w:line="240" w:lineRule="auto"/>
        <w:outlineLvl w:val="1"/>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Наименование </w:t>
      </w:r>
      <w:proofErr w:type="gramStart"/>
      <w:r w:rsidRPr="00D80574">
        <w:rPr>
          <w:rFonts w:ascii="Times New Roman" w:eastAsia="Times New Roman" w:hAnsi="Times New Roman" w:cs="Calibri"/>
          <w:sz w:val="24"/>
          <w:szCs w:val="24"/>
          <w:lang w:eastAsia="ar-SA"/>
        </w:rPr>
        <w:t>предприятия:_</w:t>
      </w:r>
      <w:proofErr w:type="gramEnd"/>
      <w:r w:rsidRPr="00D80574">
        <w:rPr>
          <w:rFonts w:ascii="Times New Roman" w:eastAsia="Times New Roman" w:hAnsi="Times New Roman" w:cs="Calibri"/>
          <w:sz w:val="24"/>
          <w:szCs w:val="24"/>
          <w:lang w:eastAsia="ar-SA"/>
        </w:rPr>
        <w:t>________________________________________________________</w:t>
      </w:r>
    </w:p>
    <w:p w14:paraId="3242EA26" w14:textId="77777777" w:rsidR="00D80574" w:rsidRPr="00D80574" w:rsidRDefault="00D80574" w:rsidP="00D80574">
      <w:pPr>
        <w:suppressAutoHyphens/>
        <w:autoSpaceDN w:val="0"/>
        <w:adjustRightInd w:val="0"/>
        <w:spacing w:after="0" w:line="240" w:lineRule="auto"/>
        <w:outlineLvl w:val="1"/>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__________________________________________________________________________________</w:t>
      </w:r>
    </w:p>
    <w:p w14:paraId="4C1D8075" w14:textId="77777777" w:rsidR="00D80574" w:rsidRPr="00D80574" w:rsidRDefault="00D80574" w:rsidP="00D80574">
      <w:pPr>
        <w:suppressAutoHyphens/>
        <w:autoSpaceDN w:val="0"/>
        <w:adjustRightInd w:val="0"/>
        <w:spacing w:after="0" w:line="240" w:lineRule="auto"/>
        <w:outlineLvl w:val="1"/>
        <w:rPr>
          <w:rFonts w:ascii="Times New Roman" w:eastAsia="Times New Roman" w:hAnsi="Times New Roman" w:cs="Calibri"/>
          <w:sz w:val="24"/>
          <w:szCs w:val="24"/>
          <w:lang w:eastAsia="ar-SA"/>
        </w:rPr>
      </w:pPr>
      <w:proofErr w:type="gramStart"/>
      <w:r w:rsidRPr="00D80574">
        <w:rPr>
          <w:rFonts w:ascii="Times New Roman" w:eastAsia="Times New Roman" w:hAnsi="Times New Roman" w:cs="Calibri"/>
          <w:sz w:val="24"/>
          <w:szCs w:val="24"/>
          <w:lang w:eastAsia="ar-SA"/>
        </w:rPr>
        <w:t>Адрес:_</w:t>
      </w:r>
      <w:proofErr w:type="gramEnd"/>
      <w:r w:rsidRPr="00D80574">
        <w:rPr>
          <w:rFonts w:ascii="Times New Roman" w:eastAsia="Times New Roman" w:hAnsi="Times New Roman" w:cs="Calibri"/>
          <w:sz w:val="24"/>
          <w:szCs w:val="24"/>
          <w:lang w:eastAsia="ar-SA"/>
        </w:rPr>
        <w:t>___________________________________________________________________________</w:t>
      </w:r>
    </w:p>
    <w:p w14:paraId="22D5DB60" w14:textId="77777777" w:rsidR="00D80574" w:rsidRPr="00D80574" w:rsidRDefault="00D80574" w:rsidP="00D80574">
      <w:pPr>
        <w:suppressAutoHyphens/>
        <w:autoSpaceDN w:val="0"/>
        <w:adjustRightInd w:val="0"/>
        <w:spacing w:after="0" w:line="240" w:lineRule="auto"/>
        <w:outlineLvl w:val="1"/>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__________________________________________________________________________________</w:t>
      </w:r>
    </w:p>
    <w:tbl>
      <w:tblP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12"/>
        <w:gridCol w:w="2551"/>
        <w:gridCol w:w="2552"/>
      </w:tblGrid>
      <w:tr w:rsidR="00D80574" w:rsidRPr="00D80574" w14:paraId="13FA0E53" w14:textId="77777777" w:rsidTr="00D80574">
        <w:tc>
          <w:tcPr>
            <w:tcW w:w="3085" w:type="dxa"/>
            <w:shd w:val="clear" w:color="auto" w:fill="auto"/>
          </w:tcPr>
          <w:p w14:paraId="014DC7AC" w14:textId="77777777" w:rsidR="00D80574" w:rsidRPr="00D80574" w:rsidRDefault="00D80574" w:rsidP="00D80574">
            <w:pPr>
              <w:suppressAutoHyphens/>
              <w:autoSpaceDN w:val="0"/>
              <w:adjustRightInd w:val="0"/>
              <w:spacing w:after="0" w:line="240" w:lineRule="auto"/>
              <w:jc w:val="center"/>
              <w:outlineLvl w:val="1"/>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Вид практики</w:t>
            </w:r>
          </w:p>
        </w:tc>
        <w:tc>
          <w:tcPr>
            <w:tcW w:w="1912" w:type="dxa"/>
            <w:shd w:val="clear" w:color="auto" w:fill="auto"/>
          </w:tcPr>
          <w:p w14:paraId="1FF1C423" w14:textId="77777777" w:rsidR="00D80574" w:rsidRPr="00D80574" w:rsidRDefault="00D80574" w:rsidP="00D80574">
            <w:pPr>
              <w:suppressAutoHyphens/>
              <w:autoSpaceDN w:val="0"/>
              <w:adjustRightInd w:val="0"/>
              <w:spacing w:after="0" w:line="240" w:lineRule="auto"/>
              <w:jc w:val="center"/>
              <w:outlineLvl w:val="1"/>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Период</w:t>
            </w:r>
          </w:p>
        </w:tc>
        <w:tc>
          <w:tcPr>
            <w:tcW w:w="2551" w:type="dxa"/>
            <w:shd w:val="clear" w:color="auto" w:fill="auto"/>
          </w:tcPr>
          <w:p w14:paraId="18FE4477" w14:textId="77777777" w:rsidR="00D80574" w:rsidRPr="00D80574" w:rsidRDefault="00D80574" w:rsidP="00D80574">
            <w:pPr>
              <w:suppressAutoHyphens/>
              <w:autoSpaceDN w:val="0"/>
              <w:adjustRightInd w:val="0"/>
              <w:spacing w:after="0" w:line="240" w:lineRule="auto"/>
              <w:jc w:val="center"/>
              <w:outlineLvl w:val="1"/>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Руководитель практики от образовательного учреждения</w:t>
            </w:r>
          </w:p>
        </w:tc>
        <w:tc>
          <w:tcPr>
            <w:tcW w:w="2552" w:type="dxa"/>
            <w:shd w:val="clear" w:color="auto" w:fill="auto"/>
          </w:tcPr>
          <w:p w14:paraId="6D954EB9" w14:textId="77777777" w:rsidR="00D80574" w:rsidRPr="00D80574" w:rsidRDefault="00D80574" w:rsidP="00D80574">
            <w:pPr>
              <w:suppressAutoHyphens/>
              <w:autoSpaceDN w:val="0"/>
              <w:adjustRightInd w:val="0"/>
              <w:spacing w:after="0" w:line="240" w:lineRule="auto"/>
              <w:jc w:val="center"/>
              <w:outlineLvl w:val="1"/>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Руководитель практики от предприятия</w:t>
            </w:r>
          </w:p>
        </w:tc>
      </w:tr>
      <w:tr w:rsidR="00D80574" w:rsidRPr="00D80574" w14:paraId="6E4181D9" w14:textId="77777777" w:rsidTr="00D80574">
        <w:tc>
          <w:tcPr>
            <w:tcW w:w="3085" w:type="dxa"/>
            <w:shd w:val="clear" w:color="auto" w:fill="auto"/>
          </w:tcPr>
          <w:p w14:paraId="7B0452CD"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Производственная практика по ПМ. 01 Ведение технологического процесса производства продукции общественного питания массового изготовления и специализированных пищевых продуктов</w:t>
            </w:r>
          </w:p>
        </w:tc>
        <w:tc>
          <w:tcPr>
            <w:tcW w:w="1912" w:type="dxa"/>
            <w:shd w:val="clear" w:color="auto" w:fill="auto"/>
          </w:tcPr>
          <w:p w14:paraId="6FE97BB4" w14:textId="77777777" w:rsidR="00D80574" w:rsidRPr="00D80574" w:rsidRDefault="00D80574" w:rsidP="00D80574">
            <w:pPr>
              <w:suppressAutoHyphens/>
              <w:autoSpaceDN w:val="0"/>
              <w:adjustRightInd w:val="0"/>
              <w:spacing w:after="0" w:line="240" w:lineRule="auto"/>
              <w:outlineLvl w:val="1"/>
              <w:rPr>
                <w:rFonts w:ascii="Times New Roman" w:eastAsia="Times New Roman" w:hAnsi="Times New Roman" w:cs="Calibri"/>
                <w:sz w:val="24"/>
                <w:szCs w:val="24"/>
                <w:lang w:eastAsia="ar-SA"/>
              </w:rPr>
            </w:pPr>
          </w:p>
        </w:tc>
        <w:tc>
          <w:tcPr>
            <w:tcW w:w="2551" w:type="dxa"/>
            <w:shd w:val="clear" w:color="auto" w:fill="auto"/>
          </w:tcPr>
          <w:p w14:paraId="6B3BA4B2" w14:textId="77777777" w:rsidR="00D80574" w:rsidRPr="00D80574" w:rsidRDefault="00D80574" w:rsidP="00D80574">
            <w:pPr>
              <w:suppressAutoHyphens/>
              <w:autoSpaceDN w:val="0"/>
              <w:adjustRightInd w:val="0"/>
              <w:spacing w:after="0" w:line="240" w:lineRule="auto"/>
              <w:outlineLvl w:val="1"/>
              <w:rPr>
                <w:rFonts w:ascii="Times New Roman" w:eastAsia="Times New Roman" w:hAnsi="Times New Roman" w:cs="Calibri"/>
                <w:sz w:val="24"/>
                <w:szCs w:val="24"/>
                <w:lang w:eastAsia="ar-SA"/>
              </w:rPr>
            </w:pPr>
          </w:p>
        </w:tc>
        <w:tc>
          <w:tcPr>
            <w:tcW w:w="2552" w:type="dxa"/>
            <w:shd w:val="clear" w:color="auto" w:fill="auto"/>
          </w:tcPr>
          <w:p w14:paraId="6A2A27B0" w14:textId="77777777" w:rsidR="00D80574" w:rsidRPr="00D80574" w:rsidRDefault="00D80574" w:rsidP="00D80574">
            <w:pPr>
              <w:suppressAutoHyphens/>
              <w:autoSpaceDN w:val="0"/>
              <w:adjustRightInd w:val="0"/>
              <w:spacing w:after="0" w:line="240" w:lineRule="auto"/>
              <w:outlineLvl w:val="1"/>
              <w:rPr>
                <w:rFonts w:ascii="Times New Roman" w:eastAsia="Times New Roman" w:hAnsi="Times New Roman" w:cs="Calibri"/>
                <w:sz w:val="24"/>
                <w:szCs w:val="24"/>
                <w:lang w:eastAsia="ar-SA"/>
              </w:rPr>
            </w:pPr>
          </w:p>
        </w:tc>
      </w:tr>
    </w:tbl>
    <w:p w14:paraId="621F45C9" w14:textId="77777777" w:rsidR="00D80574" w:rsidRPr="00D80574" w:rsidRDefault="00D80574" w:rsidP="00D80574">
      <w:pPr>
        <w:suppressAutoHyphens/>
        <w:autoSpaceDN w:val="0"/>
        <w:adjustRightInd w:val="0"/>
        <w:spacing w:after="0" w:line="240" w:lineRule="auto"/>
        <w:outlineLvl w:val="1"/>
        <w:rPr>
          <w:rFonts w:ascii="Times New Roman" w:eastAsia="Times New Roman" w:hAnsi="Times New Roman" w:cs="Calibri"/>
          <w:sz w:val="24"/>
          <w:szCs w:val="24"/>
          <w:lang w:eastAsia="ar-SA"/>
        </w:rPr>
      </w:pPr>
    </w:p>
    <w:p w14:paraId="64C515D8" w14:textId="77777777" w:rsidR="00D80574" w:rsidRPr="00D80574" w:rsidRDefault="00D80574" w:rsidP="00D80574">
      <w:pPr>
        <w:suppressAutoHyphens/>
        <w:autoSpaceDN w:val="0"/>
        <w:adjustRightInd w:val="0"/>
        <w:spacing w:after="0" w:line="240" w:lineRule="auto"/>
        <w:outlineLvl w:val="1"/>
        <w:rPr>
          <w:rFonts w:ascii="Times New Roman" w:eastAsia="Times New Roman" w:hAnsi="Times New Roman" w:cs="Calibri"/>
          <w:b/>
          <w:sz w:val="24"/>
          <w:szCs w:val="24"/>
          <w:lang w:eastAsia="ar-SA"/>
        </w:rPr>
      </w:pPr>
    </w:p>
    <w:p w14:paraId="77E3F9E6" w14:textId="77777777" w:rsidR="00D80574" w:rsidRPr="00D80574" w:rsidRDefault="00D80574" w:rsidP="00D80574">
      <w:pPr>
        <w:suppressAutoHyphens/>
        <w:autoSpaceDN w:val="0"/>
        <w:adjustRightInd w:val="0"/>
        <w:spacing w:after="0" w:line="240" w:lineRule="auto"/>
        <w:outlineLvl w:val="1"/>
        <w:rPr>
          <w:rFonts w:ascii="Times New Roman" w:eastAsia="Times New Roman" w:hAnsi="Times New Roman" w:cs="Calibri"/>
          <w:sz w:val="24"/>
          <w:szCs w:val="24"/>
          <w:lang w:eastAsia="ar-SA"/>
        </w:rPr>
      </w:pPr>
    </w:p>
    <w:p w14:paraId="7FF6E51C" w14:textId="77777777" w:rsidR="00D80574" w:rsidRPr="00D80574" w:rsidRDefault="00D80574" w:rsidP="00D80574">
      <w:pPr>
        <w:suppressAutoHyphens/>
        <w:autoSpaceDN w:val="0"/>
        <w:adjustRightInd w:val="0"/>
        <w:spacing w:after="0" w:line="240" w:lineRule="auto"/>
        <w:outlineLvl w:val="1"/>
        <w:rPr>
          <w:rFonts w:ascii="Times New Roman" w:eastAsia="Times New Roman" w:hAnsi="Times New Roman" w:cs="Calibri"/>
          <w:sz w:val="24"/>
          <w:szCs w:val="24"/>
          <w:lang w:eastAsia="ar-SA"/>
        </w:rPr>
      </w:pPr>
    </w:p>
    <w:p w14:paraId="3DC06D6A" w14:textId="77777777" w:rsidR="00D80574" w:rsidRPr="00D80574" w:rsidRDefault="00D80574" w:rsidP="00D80574">
      <w:pPr>
        <w:suppressAutoHyphens/>
        <w:spacing w:after="0" w:line="240" w:lineRule="auto"/>
        <w:jc w:val="center"/>
        <w:rPr>
          <w:rFonts w:ascii="Times New Roman" w:eastAsia="Times New Roman" w:hAnsi="Times New Roman" w:cs="Calibri"/>
          <w:sz w:val="24"/>
          <w:szCs w:val="24"/>
          <w:lang w:eastAsia="ar-SA"/>
        </w:rPr>
      </w:pPr>
    </w:p>
    <w:p w14:paraId="1A325A4B" w14:textId="77777777" w:rsidR="00D80574" w:rsidRPr="00D80574" w:rsidRDefault="00D80574" w:rsidP="00D80574">
      <w:pPr>
        <w:suppressAutoHyphens/>
        <w:spacing w:after="0" w:line="240" w:lineRule="auto"/>
        <w:jc w:val="center"/>
        <w:rPr>
          <w:rFonts w:ascii="Times New Roman" w:eastAsia="Times New Roman" w:hAnsi="Times New Roman" w:cs="Calibri"/>
          <w:sz w:val="24"/>
          <w:szCs w:val="24"/>
          <w:lang w:eastAsia="ar-SA"/>
        </w:rPr>
      </w:pPr>
    </w:p>
    <w:p w14:paraId="18BEC079" w14:textId="77777777" w:rsidR="00D80574" w:rsidRPr="00D80574" w:rsidRDefault="00D80574" w:rsidP="00D80574">
      <w:pPr>
        <w:suppressAutoHyphens/>
        <w:spacing w:after="0" w:line="240" w:lineRule="auto"/>
        <w:jc w:val="center"/>
        <w:rPr>
          <w:rFonts w:ascii="Times New Roman" w:eastAsia="Times New Roman" w:hAnsi="Times New Roman" w:cs="Calibri"/>
          <w:sz w:val="24"/>
          <w:szCs w:val="24"/>
          <w:lang w:eastAsia="ar-SA"/>
        </w:rPr>
      </w:pPr>
    </w:p>
    <w:p w14:paraId="68EA9189" w14:textId="77777777" w:rsidR="00D80574" w:rsidRPr="00D80574" w:rsidRDefault="00D80574" w:rsidP="00D80574">
      <w:pPr>
        <w:suppressAutoHyphens/>
        <w:spacing w:after="0" w:line="240" w:lineRule="auto"/>
        <w:jc w:val="center"/>
        <w:rPr>
          <w:rFonts w:ascii="Times New Roman" w:eastAsia="Times New Roman" w:hAnsi="Times New Roman" w:cs="Calibri"/>
          <w:sz w:val="24"/>
          <w:szCs w:val="24"/>
          <w:lang w:eastAsia="ar-SA"/>
        </w:rPr>
      </w:pPr>
    </w:p>
    <w:p w14:paraId="09DE1BBA" w14:textId="77777777" w:rsidR="00D80574" w:rsidRPr="00D80574" w:rsidRDefault="00D80574" w:rsidP="00D80574">
      <w:pPr>
        <w:suppressAutoHyphens/>
        <w:spacing w:after="0" w:line="240" w:lineRule="auto"/>
        <w:jc w:val="center"/>
        <w:rPr>
          <w:rFonts w:ascii="Times New Roman" w:eastAsia="Times New Roman" w:hAnsi="Times New Roman" w:cs="Calibri"/>
          <w:sz w:val="24"/>
          <w:szCs w:val="24"/>
          <w:lang w:eastAsia="ar-SA"/>
        </w:rPr>
      </w:pPr>
    </w:p>
    <w:p w14:paraId="28DA51B7" w14:textId="77777777" w:rsidR="00D80574" w:rsidRPr="00D80574" w:rsidRDefault="00D80574" w:rsidP="00D80574">
      <w:pPr>
        <w:suppressAutoHyphens/>
        <w:spacing w:after="0" w:line="240" w:lineRule="auto"/>
        <w:jc w:val="center"/>
        <w:rPr>
          <w:rFonts w:ascii="Times New Roman" w:eastAsia="Times New Roman" w:hAnsi="Times New Roman" w:cs="Calibri"/>
          <w:sz w:val="24"/>
          <w:szCs w:val="24"/>
          <w:lang w:eastAsia="ar-SA"/>
        </w:rPr>
      </w:pPr>
    </w:p>
    <w:p w14:paraId="5A7D9439" w14:textId="77777777" w:rsidR="00D80574" w:rsidRPr="00D80574" w:rsidRDefault="00D80574" w:rsidP="00D80574">
      <w:pPr>
        <w:suppressAutoHyphens/>
        <w:spacing w:after="0" w:line="240" w:lineRule="auto"/>
        <w:jc w:val="center"/>
        <w:rPr>
          <w:rFonts w:ascii="Times New Roman" w:eastAsia="Times New Roman" w:hAnsi="Times New Roman" w:cs="Calibri"/>
          <w:sz w:val="24"/>
          <w:szCs w:val="24"/>
          <w:lang w:eastAsia="ar-SA"/>
        </w:rPr>
      </w:pPr>
    </w:p>
    <w:p w14:paraId="1EAC3822" w14:textId="77777777" w:rsidR="00D80574" w:rsidRPr="00D80574" w:rsidRDefault="00D80574" w:rsidP="00D80574">
      <w:pPr>
        <w:suppressAutoHyphens/>
        <w:spacing w:after="0" w:line="240" w:lineRule="auto"/>
        <w:jc w:val="center"/>
        <w:rPr>
          <w:rFonts w:ascii="Times New Roman" w:eastAsia="Times New Roman" w:hAnsi="Times New Roman" w:cs="Calibri"/>
          <w:sz w:val="24"/>
          <w:szCs w:val="24"/>
          <w:lang w:eastAsia="ar-SA"/>
        </w:rPr>
      </w:pPr>
    </w:p>
    <w:p w14:paraId="4FF239A1" w14:textId="77777777" w:rsidR="00D80574" w:rsidRPr="00D80574" w:rsidRDefault="00D80574" w:rsidP="00D80574">
      <w:pPr>
        <w:suppressAutoHyphens/>
        <w:spacing w:after="0" w:line="240" w:lineRule="auto"/>
        <w:jc w:val="center"/>
        <w:rPr>
          <w:rFonts w:ascii="Times New Roman" w:eastAsia="Times New Roman" w:hAnsi="Times New Roman" w:cs="Calibri"/>
          <w:sz w:val="24"/>
          <w:szCs w:val="24"/>
          <w:lang w:eastAsia="ar-SA"/>
        </w:rPr>
      </w:pPr>
    </w:p>
    <w:p w14:paraId="1A99C80E" w14:textId="77777777" w:rsidR="00D80574" w:rsidRPr="00D80574" w:rsidRDefault="00D80574" w:rsidP="00D80574">
      <w:pPr>
        <w:suppressAutoHyphens/>
        <w:spacing w:after="0" w:line="240" w:lineRule="auto"/>
        <w:jc w:val="center"/>
        <w:rPr>
          <w:rFonts w:ascii="Times New Roman" w:eastAsia="Times New Roman" w:hAnsi="Times New Roman" w:cs="Calibri"/>
          <w:sz w:val="24"/>
          <w:szCs w:val="24"/>
          <w:lang w:eastAsia="ar-SA"/>
        </w:rPr>
      </w:pPr>
    </w:p>
    <w:p w14:paraId="189C9083" w14:textId="77777777" w:rsidR="00D80574" w:rsidRPr="00D80574" w:rsidRDefault="00D80574" w:rsidP="00D80574">
      <w:pPr>
        <w:suppressAutoHyphens/>
        <w:spacing w:after="0" w:line="240" w:lineRule="auto"/>
        <w:jc w:val="center"/>
        <w:rPr>
          <w:rFonts w:ascii="Times New Roman" w:eastAsia="Times New Roman" w:hAnsi="Times New Roman" w:cs="Calibri"/>
          <w:sz w:val="24"/>
          <w:szCs w:val="24"/>
          <w:lang w:eastAsia="ar-SA"/>
        </w:rPr>
      </w:pPr>
    </w:p>
    <w:p w14:paraId="4960B9BF" w14:textId="77777777" w:rsidR="00D80574" w:rsidRPr="00D80574" w:rsidRDefault="00D80574" w:rsidP="00D80574">
      <w:pPr>
        <w:suppressAutoHyphens/>
        <w:spacing w:after="0" w:line="240" w:lineRule="auto"/>
        <w:jc w:val="center"/>
        <w:rPr>
          <w:rFonts w:ascii="Times New Roman" w:eastAsia="Times New Roman" w:hAnsi="Times New Roman" w:cs="Calibri"/>
          <w:sz w:val="24"/>
          <w:szCs w:val="24"/>
          <w:lang w:eastAsia="ar-SA"/>
        </w:rPr>
      </w:pPr>
    </w:p>
    <w:p w14:paraId="1EC2AB28" w14:textId="77777777" w:rsidR="00D80574" w:rsidRPr="00D80574" w:rsidRDefault="00D80574" w:rsidP="00D80574">
      <w:pPr>
        <w:suppressAutoHyphens/>
        <w:spacing w:after="0" w:line="240" w:lineRule="auto"/>
        <w:jc w:val="center"/>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Красноярск, 202_</w:t>
      </w:r>
    </w:p>
    <w:p w14:paraId="2D2CDE0C" w14:textId="77777777" w:rsidR="00D80574" w:rsidRPr="00D80574" w:rsidRDefault="00D80574" w:rsidP="00D80574">
      <w:pPr>
        <w:suppressAutoHyphens/>
        <w:spacing w:after="0" w:line="240" w:lineRule="auto"/>
        <w:jc w:val="right"/>
        <w:rPr>
          <w:rFonts w:ascii="Times New Roman" w:eastAsia="Times New Roman" w:hAnsi="Times New Roman" w:cs="Calibri"/>
          <w:sz w:val="24"/>
          <w:szCs w:val="24"/>
          <w:lang w:eastAsia="ar-SA"/>
        </w:rPr>
      </w:pPr>
    </w:p>
    <w:p w14:paraId="2D4F34E6" w14:textId="77777777" w:rsidR="00D80574" w:rsidRPr="00D80574" w:rsidRDefault="00D80574" w:rsidP="00D80574">
      <w:pPr>
        <w:suppressAutoHyphens/>
        <w:spacing w:after="0" w:line="240" w:lineRule="auto"/>
        <w:jc w:val="right"/>
        <w:rPr>
          <w:rFonts w:ascii="Times New Roman" w:eastAsia="Times New Roman" w:hAnsi="Times New Roman" w:cs="Calibri"/>
          <w:sz w:val="24"/>
          <w:szCs w:val="24"/>
          <w:lang w:eastAsia="ar-SA"/>
        </w:rPr>
      </w:pPr>
    </w:p>
    <w:p w14:paraId="60346593" w14:textId="77777777" w:rsidR="00D80574" w:rsidRPr="00D80574" w:rsidRDefault="00D80574" w:rsidP="00D80574">
      <w:pPr>
        <w:suppressAutoHyphens/>
        <w:spacing w:after="0" w:line="240" w:lineRule="auto"/>
        <w:jc w:val="right"/>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lastRenderedPageBreak/>
        <w:t xml:space="preserve">ПРИЛОЖЕНИЕ Д </w:t>
      </w:r>
    </w:p>
    <w:p w14:paraId="5529AC51"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sz w:val="24"/>
          <w:szCs w:val="24"/>
          <w:lang w:eastAsia="ar-SA"/>
        </w:rPr>
      </w:pPr>
    </w:p>
    <w:p w14:paraId="3AC47931"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СОДЕРЖАНИЕ</w:t>
      </w:r>
    </w:p>
    <w:p w14:paraId="1E6A1782"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                                                                                                                                      стр.</w:t>
      </w:r>
    </w:p>
    <w:p w14:paraId="67148D5F"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Введение</w:t>
      </w:r>
    </w:p>
    <w:p w14:paraId="1A8069BA" w14:textId="77777777" w:rsidR="00D80574" w:rsidRPr="00D80574" w:rsidRDefault="00D80574" w:rsidP="00D80574">
      <w:pPr>
        <w:tabs>
          <w:tab w:val="left" w:pos="284"/>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1</w:t>
      </w:r>
      <w:r w:rsidRPr="00D80574">
        <w:rPr>
          <w:rFonts w:ascii="Times New Roman" w:eastAsia="Times New Roman" w:hAnsi="Times New Roman" w:cs="Calibri"/>
          <w:sz w:val="24"/>
          <w:szCs w:val="24"/>
          <w:lang w:eastAsia="ar-SA"/>
        </w:rPr>
        <w:tab/>
        <w:t xml:space="preserve">Общая характеристика предприятия. Техника безопасности и </w:t>
      </w:r>
      <w:proofErr w:type="gramStart"/>
      <w:r w:rsidRPr="00D80574">
        <w:rPr>
          <w:rFonts w:ascii="Times New Roman" w:eastAsia="Times New Roman" w:hAnsi="Times New Roman" w:cs="Calibri"/>
          <w:sz w:val="24"/>
          <w:szCs w:val="24"/>
          <w:lang w:eastAsia="ar-SA"/>
        </w:rPr>
        <w:t>санитария</w:t>
      </w:r>
      <w:proofErr w:type="gramEnd"/>
      <w:r w:rsidRPr="00D80574">
        <w:rPr>
          <w:rFonts w:ascii="Times New Roman" w:eastAsia="Times New Roman" w:hAnsi="Times New Roman" w:cs="Calibri"/>
          <w:sz w:val="24"/>
          <w:szCs w:val="24"/>
          <w:lang w:eastAsia="ar-SA"/>
        </w:rPr>
        <w:t xml:space="preserve"> и гигиена на предприятии.</w:t>
      </w:r>
    </w:p>
    <w:p w14:paraId="4B64D3D8" w14:textId="77777777" w:rsidR="00D80574" w:rsidRPr="00D80574" w:rsidRDefault="00D80574" w:rsidP="00D80574">
      <w:pPr>
        <w:tabs>
          <w:tab w:val="left" w:pos="284"/>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2</w:t>
      </w:r>
      <w:r w:rsidRPr="00D80574">
        <w:rPr>
          <w:rFonts w:ascii="Times New Roman" w:eastAsia="Times New Roman" w:hAnsi="Times New Roman" w:cs="Calibri"/>
          <w:sz w:val="24"/>
          <w:szCs w:val="24"/>
          <w:lang w:eastAsia="ar-SA"/>
        </w:rPr>
        <w:tab/>
        <w:t xml:space="preserve">Организация работы заготовочного цеха </w:t>
      </w:r>
      <w:r w:rsidRPr="00D80574">
        <w:rPr>
          <w:rFonts w:ascii="Times New Roman" w:eastAsia="Times New Roman" w:hAnsi="Times New Roman" w:cs="Calibri"/>
          <w:i/>
          <w:sz w:val="24"/>
          <w:szCs w:val="24"/>
          <w:lang w:eastAsia="ar-SA"/>
        </w:rPr>
        <w:t>(выбор цеха соответствует базе практики)</w:t>
      </w:r>
    </w:p>
    <w:p w14:paraId="761FE60C" w14:textId="77777777" w:rsidR="00D80574" w:rsidRPr="00D80574" w:rsidRDefault="00D80574" w:rsidP="00D80574">
      <w:pPr>
        <w:tabs>
          <w:tab w:val="left" w:pos="284"/>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3</w:t>
      </w:r>
      <w:r w:rsidRPr="00D80574">
        <w:rPr>
          <w:rFonts w:ascii="Times New Roman" w:eastAsia="Times New Roman" w:hAnsi="Times New Roman" w:cs="Calibri"/>
          <w:sz w:val="24"/>
          <w:szCs w:val="24"/>
          <w:lang w:eastAsia="ar-SA"/>
        </w:rPr>
        <w:tab/>
        <w:t xml:space="preserve">Технологический процесс приготовления полуфабриката </w:t>
      </w:r>
      <w:r w:rsidRPr="00D80574">
        <w:rPr>
          <w:rFonts w:ascii="Times New Roman" w:eastAsia="Times New Roman" w:hAnsi="Times New Roman" w:cs="Calibri"/>
          <w:i/>
          <w:sz w:val="24"/>
          <w:szCs w:val="24"/>
          <w:lang w:eastAsia="ar-SA"/>
        </w:rPr>
        <w:t>(выбор полуфабриката соответствует индивидуальному заданию. Приложение Е)</w:t>
      </w:r>
    </w:p>
    <w:p w14:paraId="40C95FBB" w14:textId="77777777" w:rsidR="00D80574" w:rsidRPr="00D80574" w:rsidRDefault="00D80574" w:rsidP="00D80574">
      <w:pPr>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Заключение</w:t>
      </w:r>
    </w:p>
    <w:p w14:paraId="086A6F11" w14:textId="77777777" w:rsidR="00D80574" w:rsidRPr="00D80574" w:rsidRDefault="00D80574" w:rsidP="00D80574">
      <w:pPr>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Библиографический список</w:t>
      </w:r>
    </w:p>
    <w:p w14:paraId="76338264" w14:textId="77777777" w:rsidR="00D80574" w:rsidRPr="00D80574" w:rsidRDefault="00D80574" w:rsidP="00D80574">
      <w:pPr>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Приложение А. Технологическая схема приготовления полуфабриката </w:t>
      </w:r>
      <w:r w:rsidRPr="00D80574">
        <w:rPr>
          <w:rFonts w:ascii="Times New Roman" w:eastAsia="Times New Roman" w:hAnsi="Times New Roman" w:cs="Calibri"/>
          <w:i/>
          <w:sz w:val="24"/>
          <w:szCs w:val="24"/>
          <w:lang w:eastAsia="ar-SA"/>
        </w:rPr>
        <w:t>«Название»</w:t>
      </w:r>
    </w:p>
    <w:p w14:paraId="311E1E68" w14:textId="77777777" w:rsidR="00D80574" w:rsidRPr="00D80574" w:rsidRDefault="00D80574" w:rsidP="00D80574">
      <w:pPr>
        <w:suppressAutoHyphens/>
        <w:spacing w:after="0" w:line="240" w:lineRule="auto"/>
        <w:rPr>
          <w:rFonts w:ascii="Times New Roman" w:eastAsia="Times New Roman" w:hAnsi="Times New Roman" w:cs="Calibri"/>
          <w:color w:val="000000"/>
          <w:sz w:val="24"/>
          <w:szCs w:val="24"/>
          <w:lang w:eastAsia="ar-SA"/>
        </w:rPr>
      </w:pPr>
    </w:p>
    <w:p w14:paraId="6B813ACB" w14:textId="77777777" w:rsidR="00D80574" w:rsidRPr="00D80574" w:rsidRDefault="00D80574" w:rsidP="00D80574">
      <w:pPr>
        <w:suppressAutoHyphens/>
        <w:spacing w:after="0" w:line="240" w:lineRule="auto"/>
        <w:jc w:val="center"/>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br w:type="page"/>
      </w:r>
    </w:p>
    <w:p w14:paraId="57B974BB" w14:textId="77777777" w:rsidR="00D80574" w:rsidRPr="00D80574" w:rsidRDefault="00D80574" w:rsidP="00D80574">
      <w:pPr>
        <w:suppressAutoHyphens/>
        <w:spacing w:after="0" w:line="240" w:lineRule="auto"/>
        <w:jc w:val="right"/>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lastRenderedPageBreak/>
        <w:t xml:space="preserve">ПРИЛОЖЕНИЕ Е </w:t>
      </w:r>
    </w:p>
    <w:p w14:paraId="00C014DC" w14:textId="77777777" w:rsidR="00D80574" w:rsidRPr="00D80574" w:rsidRDefault="00D80574" w:rsidP="00D80574">
      <w:pPr>
        <w:suppressAutoHyphens/>
        <w:spacing w:after="0" w:line="240" w:lineRule="auto"/>
        <w:jc w:val="both"/>
        <w:rPr>
          <w:rFonts w:ascii="Times New Roman" w:eastAsia="Times New Roman" w:hAnsi="Times New Roman" w:cs="Calibri"/>
          <w:sz w:val="24"/>
          <w:szCs w:val="24"/>
          <w:lang w:eastAsia="ar-SA"/>
        </w:rPr>
      </w:pPr>
    </w:p>
    <w:p w14:paraId="63ECF71D" w14:textId="77777777" w:rsidR="00D80574" w:rsidRPr="00D80574" w:rsidRDefault="00D80574" w:rsidP="00D80574">
      <w:pPr>
        <w:suppressAutoHyphens/>
        <w:spacing w:after="0" w:line="240" w:lineRule="auto"/>
        <w:ind w:firstLine="567"/>
        <w:jc w:val="center"/>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Перечень индивидуальных заданий к отчету по производственной практике </w:t>
      </w:r>
    </w:p>
    <w:p w14:paraId="14D10069" w14:textId="77777777" w:rsidR="00D80574" w:rsidRPr="00D80574" w:rsidRDefault="00D80574" w:rsidP="00D80574">
      <w:pPr>
        <w:suppressAutoHyphens/>
        <w:spacing w:after="0" w:line="240" w:lineRule="auto"/>
        <w:ind w:firstLine="567"/>
        <w:jc w:val="center"/>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по ПМ.</w:t>
      </w:r>
      <w:proofErr w:type="gramStart"/>
      <w:r w:rsidRPr="00D80574">
        <w:rPr>
          <w:rFonts w:ascii="Times New Roman" w:eastAsia="Times New Roman" w:hAnsi="Times New Roman" w:cs="Calibri"/>
          <w:sz w:val="24"/>
          <w:szCs w:val="24"/>
          <w:lang w:eastAsia="ar-SA"/>
        </w:rPr>
        <w:t>01  Ведение</w:t>
      </w:r>
      <w:proofErr w:type="gramEnd"/>
      <w:r w:rsidRPr="00D80574">
        <w:rPr>
          <w:rFonts w:ascii="Times New Roman" w:eastAsia="Times New Roman" w:hAnsi="Times New Roman" w:cs="Calibri"/>
          <w:sz w:val="24"/>
          <w:szCs w:val="24"/>
          <w:lang w:eastAsia="ar-SA"/>
        </w:rPr>
        <w:t xml:space="preserve"> технологического процесса производства продукции общественного питания массового изготовления и специализированных пищевых продуктов</w:t>
      </w:r>
    </w:p>
    <w:p w14:paraId="3109782A" w14:textId="77777777" w:rsidR="00D80574" w:rsidRPr="00D80574" w:rsidRDefault="00D80574" w:rsidP="00D80574">
      <w:pPr>
        <w:suppressAutoHyphens/>
        <w:spacing w:after="0" w:line="240" w:lineRule="auto"/>
        <w:ind w:firstLine="567"/>
        <w:jc w:val="center"/>
        <w:rPr>
          <w:rFonts w:ascii="Times New Roman" w:eastAsia="Times New Roman" w:hAnsi="Times New Roman" w:cs="Calibri"/>
          <w:i/>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044"/>
      </w:tblGrid>
      <w:tr w:rsidR="00D80574" w:rsidRPr="00D80574" w14:paraId="169958D3" w14:textId="77777777" w:rsidTr="00D80574">
        <w:tc>
          <w:tcPr>
            <w:tcW w:w="2093" w:type="dxa"/>
            <w:shd w:val="clear" w:color="auto" w:fill="auto"/>
          </w:tcPr>
          <w:p w14:paraId="5353A9B1" w14:textId="77777777" w:rsidR="00D80574" w:rsidRPr="00D80574" w:rsidRDefault="00D80574" w:rsidP="00D80574">
            <w:pPr>
              <w:suppressAutoHyphens/>
              <w:spacing w:after="0" w:line="240" w:lineRule="auto"/>
              <w:jc w:val="center"/>
              <w:rPr>
                <w:rFonts w:ascii="Times New Roman" w:eastAsia="Times New Roman" w:hAnsi="Times New Roman" w:cs="Calibri"/>
                <w:i/>
                <w:sz w:val="24"/>
                <w:szCs w:val="24"/>
                <w:lang w:eastAsia="ar-SA"/>
              </w:rPr>
            </w:pPr>
            <w:r w:rsidRPr="00D80574">
              <w:rPr>
                <w:rFonts w:ascii="Times New Roman" w:eastAsia="Times New Roman" w:hAnsi="Times New Roman" w:cs="Calibri"/>
                <w:i/>
                <w:sz w:val="24"/>
                <w:szCs w:val="24"/>
                <w:lang w:eastAsia="ar-SA"/>
              </w:rPr>
              <w:t>Номер варианта соответствует номеру по списку в журнале</w:t>
            </w:r>
          </w:p>
        </w:tc>
        <w:tc>
          <w:tcPr>
            <w:tcW w:w="8044" w:type="dxa"/>
            <w:shd w:val="clear" w:color="auto" w:fill="auto"/>
          </w:tcPr>
          <w:p w14:paraId="4BA1BB40" w14:textId="77777777" w:rsidR="00D80574" w:rsidRPr="00D80574" w:rsidRDefault="00D80574" w:rsidP="00D80574">
            <w:pPr>
              <w:suppressAutoHyphens/>
              <w:spacing w:after="0" w:line="240" w:lineRule="auto"/>
              <w:jc w:val="center"/>
              <w:rPr>
                <w:rFonts w:ascii="Times New Roman" w:eastAsia="Times New Roman" w:hAnsi="Times New Roman" w:cs="Calibri"/>
                <w:i/>
                <w:sz w:val="24"/>
                <w:szCs w:val="24"/>
                <w:lang w:eastAsia="ar-SA"/>
              </w:rPr>
            </w:pPr>
            <w:r w:rsidRPr="00D80574">
              <w:rPr>
                <w:rFonts w:ascii="Times New Roman" w:eastAsia="Times New Roman" w:hAnsi="Times New Roman" w:cs="Calibri"/>
                <w:i/>
                <w:sz w:val="24"/>
                <w:szCs w:val="24"/>
                <w:lang w:eastAsia="ar-SA"/>
              </w:rPr>
              <w:t>Наименование полуфабриката</w:t>
            </w:r>
          </w:p>
        </w:tc>
      </w:tr>
      <w:tr w:rsidR="00D80574" w:rsidRPr="00D80574" w14:paraId="2148B062" w14:textId="77777777" w:rsidTr="00D80574">
        <w:tc>
          <w:tcPr>
            <w:tcW w:w="2093" w:type="dxa"/>
            <w:shd w:val="clear" w:color="auto" w:fill="auto"/>
          </w:tcPr>
          <w:p w14:paraId="13F15093"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Вариант №1</w:t>
            </w:r>
          </w:p>
        </w:tc>
        <w:tc>
          <w:tcPr>
            <w:tcW w:w="8044" w:type="dxa"/>
            <w:shd w:val="clear" w:color="auto" w:fill="auto"/>
          </w:tcPr>
          <w:p w14:paraId="2BACDA8A"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Овощи фаршированные</w:t>
            </w:r>
          </w:p>
        </w:tc>
      </w:tr>
      <w:tr w:rsidR="00D80574" w:rsidRPr="00D80574" w14:paraId="1BF64B96" w14:textId="77777777" w:rsidTr="00D80574">
        <w:tc>
          <w:tcPr>
            <w:tcW w:w="2093" w:type="dxa"/>
            <w:shd w:val="clear" w:color="auto" w:fill="auto"/>
          </w:tcPr>
          <w:p w14:paraId="7CA367AE"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Вариант №2</w:t>
            </w:r>
          </w:p>
        </w:tc>
        <w:tc>
          <w:tcPr>
            <w:tcW w:w="8044" w:type="dxa"/>
            <w:shd w:val="clear" w:color="auto" w:fill="auto"/>
          </w:tcPr>
          <w:p w14:paraId="23CD7460"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Ростбиф</w:t>
            </w:r>
          </w:p>
        </w:tc>
      </w:tr>
      <w:tr w:rsidR="00D80574" w:rsidRPr="00D80574" w14:paraId="0650BE00" w14:textId="77777777" w:rsidTr="00D80574">
        <w:trPr>
          <w:trHeight w:val="70"/>
        </w:trPr>
        <w:tc>
          <w:tcPr>
            <w:tcW w:w="2093" w:type="dxa"/>
            <w:shd w:val="clear" w:color="auto" w:fill="auto"/>
          </w:tcPr>
          <w:p w14:paraId="52BE829F"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Вариант №3</w:t>
            </w:r>
          </w:p>
        </w:tc>
        <w:tc>
          <w:tcPr>
            <w:tcW w:w="8044" w:type="dxa"/>
            <w:shd w:val="clear" w:color="auto" w:fill="auto"/>
          </w:tcPr>
          <w:p w14:paraId="71A5F263"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Буженина</w:t>
            </w:r>
          </w:p>
        </w:tc>
      </w:tr>
      <w:tr w:rsidR="00D80574" w:rsidRPr="00D80574" w14:paraId="703B5257" w14:textId="77777777" w:rsidTr="00D80574">
        <w:tc>
          <w:tcPr>
            <w:tcW w:w="2093" w:type="dxa"/>
            <w:shd w:val="clear" w:color="auto" w:fill="auto"/>
          </w:tcPr>
          <w:p w14:paraId="6295A731"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Вариант №4</w:t>
            </w:r>
          </w:p>
        </w:tc>
        <w:tc>
          <w:tcPr>
            <w:tcW w:w="8044" w:type="dxa"/>
            <w:shd w:val="clear" w:color="auto" w:fill="auto"/>
          </w:tcPr>
          <w:p w14:paraId="223BEE8D"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Стейки</w:t>
            </w:r>
          </w:p>
        </w:tc>
      </w:tr>
      <w:tr w:rsidR="00D80574" w:rsidRPr="00D80574" w14:paraId="1FA27DC8" w14:textId="77777777" w:rsidTr="00D80574">
        <w:tc>
          <w:tcPr>
            <w:tcW w:w="2093" w:type="dxa"/>
            <w:shd w:val="clear" w:color="auto" w:fill="auto"/>
          </w:tcPr>
          <w:p w14:paraId="2ED2B982"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Вариант №5</w:t>
            </w:r>
          </w:p>
        </w:tc>
        <w:tc>
          <w:tcPr>
            <w:tcW w:w="8044" w:type="dxa"/>
            <w:shd w:val="clear" w:color="auto" w:fill="auto"/>
          </w:tcPr>
          <w:p w14:paraId="65238B43"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Фаршированная лопатка</w:t>
            </w:r>
          </w:p>
        </w:tc>
      </w:tr>
      <w:tr w:rsidR="00D80574" w:rsidRPr="00D80574" w14:paraId="4B92537B" w14:textId="77777777" w:rsidTr="00D80574">
        <w:tc>
          <w:tcPr>
            <w:tcW w:w="2093" w:type="dxa"/>
            <w:shd w:val="clear" w:color="auto" w:fill="auto"/>
          </w:tcPr>
          <w:p w14:paraId="37C01F79"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Вариант №6</w:t>
            </w:r>
          </w:p>
        </w:tc>
        <w:tc>
          <w:tcPr>
            <w:tcW w:w="8044" w:type="dxa"/>
            <w:shd w:val="clear" w:color="auto" w:fill="auto"/>
          </w:tcPr>
          <w:p w14:paraId="6084392D"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Фаршированный окорок</w:t>
            </w:r>
          </w:p>
        </w:tc>
      </w:tr>
      <w:tr w:rsidR="00D80574" w:rsidRPr="00D80574" w14:paraId="0FF08E93" w14:textId="77777777" w:rsidTr="00D80574">
        <w:tc>
          <w:tcPr>
            <w:tcW w:w="2093" w:type="dxa"/>
            <w:shd w:val="clear" w:color="auto" w:fill="auto"/>
          </w:tcPr>
          <w:p w14:paraId="4799713F"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Вариант №7</w:t>
            </w:r>
          </w:p>
        </w:tc>
        <w:tc>
          <w:tcPr>
            <w:tcW w:w="8044" w:type="dxa"/>
            <w:shd w:val="clear" w:color="auto" w:fill="auto"/>
          </w:tcPr>
          <w:p w14:paraId="649A5660"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Рулет из фаршированной и нефаршированной лопатки или окорока</w:t>
            </w:r>
          </w:p>
        </w:tc>
      </w:tr>
      <w:tr w:rsidR="00D80574" w:rsidRPr="00D80574" w14:paraId="28929EE9" w14:textId="77777777" w:rsidTr="00D80574">
        <w:tc>
          <w:tcPr>
            <w:tcW w:w="2093" w:type="dxa"/>
            <w:shd w:val="clear" w:color="auto" w:fill="auto"/>
          </w:tcPr>
          <w:p w14:paraId="1A9A4DE2"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Вариант №8</w:t>
            </w:r>
          </w:p>
        </w:tc>
        <w:tc>
          <w:tcPr>
            <w:tcW w:w="8044" w:type="dxa"/>
            <w:shd w:val="clear" w:color="auto" w:fill="auto"/>
          </w:tcPr>
          <w:p w14:paraId="2CAA9E96"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Грудинка в натуральном и фаршированном виде</w:t>
            </w:r>
          </w:p>
        </w:tc>
      </w:tr>
      <w:tr w:rsidR="00D80574" w:rsidRPr="00D80574" w14:paraId="1B919D0D" w14:textId="77777777" w:rsidTr="00D80574">
        <w:tc>
          <w:tcPr>
            <w:tcW w:w="2093" w:type="dxa"/>
            <w:shd w:val="clear" w:color="auto" w:fill="auto"/>
          </w:tcPr>
          <w:p w14:paraId="1BE70FE3"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Вариант №9</w:t>
            </w:r>
          </w:p>
        </w:tc>
        <w:tc>
          <w:tcPr>
            <w:tcW w:w="8044" w:type="dxa"/>
            <w:shd w:val="clear" w:color="auto" w:fill="auto"/>
          </w:tcPr>
          <w:p w14:paraId="0A5936A2"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Тельчья ножка</w:t>
            </w:r>
          </w:p>
        </w:tc>
      </w:tr>
      <w:tr w:rsidR="00D80574" w:rsidRPr="00D80574" w14:paraId="6C0A9203" w14:textId="77777777" w:rsidTr="00D80574">
        <w:tc>
          <w:tcPr>
            <w:tcW w:w="2093" w:type="dxa"/>
            <w:shd w:val="clear" w:color="auto" w:fill="auto"/>
          </w:tcPr>
          <w:p w14:paraId="3C42B80A"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Вариант №10</w:t>
            </w:r>
          </w:p>
        </w:tc>
        <w:tc>
          <w:tcPr>
            <w:tcW w:w="8044" w:type="dxa"/>
            <w:shd w:val="clear" w:color="auto" w:fill="auto"/>
          </w:tcPr>
          <w:p w14:paraId="669B39F0"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Каре ягненка</w:t>
            </w:r>
          </w:p>
        </w:tc>
      </w:tr>
      <w:tr w:rsidR="00D80574" w:rsidRPr="00D80574" w14:paraId="06943200" w14:textId="77777777" w:rsidTr="00D80574">
        <w:tc>
          <w:tcPr>
            <w:tcW w:w="2093" w:type="dxa"/>
            <w:shd w:val="clear" w:color="auto" w:fill="auto"/>
          </w:tcPr>
          <w:p w14:paraId="6C907785"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Вариант №11</w:t>
            </w:r>
          </w:p>
        </w:tc>
        <w:tc>
          <w:tcPr>
            <w:tcW w:w="8044" w:type="dxa"/>
            <w:shd w:val="clear" w:color="auto" w:fill="auto"/>
          </w:tcPr>
          <w:p w14:paraId="7D462206"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Фаршированный поросенок (молочный)</w:t>
            </w:r>
          </w:p>
        </w:tc>
      </w:tr>
      <w:tr w:rsidR="00D80574" w:rsidRPr="00D80574" w14:paraId="672F509F" w14:textId="77777777" w:rsidTr="00D80574">
        <w:tc>
          <w:tcPr>
            <w:tcW w:w="2093" w:type="dxa"/>
            <w:shd w:val="clear" w:color="auto" w:fill="auto"/>
          </w:tcPr>
          <w:p w14:paraId="7E4EDA2D"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Вариант №12</w:t>
            </w:r>
          </w:p>
        </w:tc>
        <w:tc>
          <w:tcPr>
            <w:tcW w:w="8044" w:type="dxa"/>
            <w:shd w:val="clear" w:color="auto" w:fill="auto"/>
          </w:tcPr>
          <w:p w14:paraId="3214E8AF"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Фаршированная и нефаршированная рулька телячья</w:t>
            </w:r>
          </w:p>
        </w:tc>
      </w:tr>
      <w:tr w:rsidR="00D80574" w:rsidRPr="00D80574" w14:paraId="4EF5B779" w14:textId="77777777" w:rsidTr="00D80574">
        <w:tc>
          <w:tcPr>
            <w:tcW w:w="2093" w:type="dxa"/>
            <w:shd w:val="clear" w:color="auto" w:fill="auto"/>
          </w:tcPr>
          <w:p w14:paraId="1D34D5CE"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Вариант №13</w:t>
            </w:r>
          </w:p>
        </w:tc>
        <w:tc>
          <w:tcPr>
            <w:tcW w:w="8044" w:type="dxa"/>
            <w:shd w:val="clear" w:color="auto" w:fill="auto"/>
          </w:tcPr>
          <w:p w14:paraId="0EFB04D9"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Седла ягненка целиком</w:t>
            </w:r>
          </w:p>
        </w:tc>
      </w:tr>
      <w:tr w:rsidR="00D80574" w:rsidRPr="00D80574" w14:paraId="741EFF5A" w14:textId="77777777" w:rsidTr="00D80574">
        <w:tc>
          <w:tcPr>
            <w:tcW w:w="2093" w:type="dxa"/>
            <w:shd w:val="clear" w:color="auto" w:fill="auto"/>
          </w:tcPr>
          <w:p w14:paraId="438C711A"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Вариант №14</w:t>
            </w:r>
          </w:p>
        </w:tc>
        <w:tc>
          <w:tcPr>
            <w:tcW w:w="8044" w:type="dxa"/>
            <w:shd w:val="clear" w:color="auto" w:fill="auto"/>
          </w:tcPr>
          <w:p w14:paraId="7DDBCB9B"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Рулет для карпаччо (мясо)</w:t>
            </w:r>
          </w:p>
        </w:tc>
      </w:tr>
      <w:tr w:rsidR="00D80574" w:rsidRPr="00D80574" w14:paraId="08392CBD" w14:textId="77777777" w:rsidTr="00D80574">
        <w:tc>
          <w:tcPr>
            <w:tcW w:w="2093" w:type="dxa"/>
            <w:shd w:val="clear" w:color="auto" w:fill="auto"/>
          </w:tcPr>
          <w:p w14:paraId="64371E3F"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Вариант №15</w:t>
            </w:r>
          </w:p>
        </w:tc>
        <w:tc>
          <w:tcPr>
            <w:tcW w:w="8044" w:type="dxa"/>
            <w:shd w:val="clear" w:color="auto" w:fill="auto"/>
          </w:tcPr>
          <w:p w14:paraId="31904F26"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Фаршированная и нефаршированная рыба в целом виде</w:t>
            </w:r>
          </w:p>
        </w:tc>
      </w:tr>
      <w:tr w:rsidR="00D80574" w:rsidRPr="00D80574" w14:paraId="01FC7C5E" w14:textId="77777777" w:rsidTr="00D80574">
        <w:tc>
          <w:tcPr>
            <w:tcW w:w="2093" w:type="dxa"/>
            <w:shd w:val="clear" w:color="auto" w:fill="auto"/>
          </w:tcPr>
          <w:p w14:paraId="14761086"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Вариант №16</w:t>
            </w:r>
          </w:p>
        </w:tc>
        <w:tc>
          <w:tcPr>
            <w:tcW w:w="8044" w:type="dxa"/>
            <w:shd w:val="clear" w:color="auto" w:fill="auto"/>
          </w:tcPr>
          <w:p w14:paraId="1064B18F"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Фаршированная рыба порционными кусками</w:t>
            </w:r>
          </w:p>
        </w:tc>
      </w:tr>
      <w:tr w:rsidR="00D80574" w:rsidRPr="00D80574" w14:paraId="1BA9E873" w14:textId="77777777" w:rsidTr="00D80574">
        <w:tc>
          <w:tcPr>
            <w:tcW w:w="2093" w:type="dxa"/>
            <w:shd w:val="clear" w:color="auto" w:fill="auto"/>
          </w:tcPr>
          <w:p w14:paraId="4E3BC537"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Вариант №17</w:t>
            </w:r>
          </w:p>
        </w:tc>
        <w:tc>
          <w:tcPr>
            <w:tcW w:w="8044" w:type="dxa"/>
            <w:shd w:val="clear" w:color="auto" w:fill="auto"/>
          </w:tcPr>
          <w:p w14:paraId="6609A91F"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Рулет из филе рыбы (фаршированного и нефаршированного)</w:t>
            </w:r>
          </w:p>
        </w:tc>
      </w:tr>
      <w:tr w:rsidR="00D80574" w:rsidRPr="00D80574" w14:paraId="136B2BDF" w14:textId="77777777" w:rsidTr="00D80574">
        <w:tc>
          <w:tcPr>
            <w:tcW w:w="2093" w:type="dxa"/>
            <w:shd w:val="clear" w:color="auto" w:fill="auto"/>
          </w:tcPr>
          <w:p w14:paraId="6047439D"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Вариант №18</w:t>
            </w:r>
          </w:p>
        </w:tc>
        <w:tc>
          <w:tcPr>
            <w:tcW w:w="8044" w:type="dxa"/>
            <w:shd w:val="clear" w:color="auto" w:fill="auto"/>
          </w:tcPr>
          <w:p w14:paraId="28F9D4F3"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Рулет из карпаччо (рыба)</w:t>
            </w:r>
          </w:p>
        </w:tc>
      </w:tr>
      <w:tr w:rsidR="00D80574" w:rsidRPr="00D80574" w14:paraId="04F4F7BF" w14:textId="77777777" w:rsidTr="00D80574">
        <w:tc>
          <w:tcPr>
            <w:tcW w:w="2093" w:type="dxa"/>
            <w:shd w:val="clear" w:color="auto" w:fill="auto"/>
          </w:tcPr>
          <w:p w14:paraId="117EC954"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Вариант №19</w:t>
            </w:r>
          </w:p>
        </w:tc>
        <w:tc>
          <w:tcPr>
            <w:tcW w:w="8044" w:type="dxa"/>
            <w:shd w:val="clear" w:color="auto" w:fill="auto"/>
          </w:tcPr>
          <w:p w14:paraId="47FE61A6"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Тельное </w:t>
            </w:r>
          </w:p>
        </w:tc>
      </w:tr>
      <w:tr w:rsidR="00D80574" w:rsidRPr="00D80574" w14:paraId="59EC78F2" w14:textId="77777777" w:rsidTr="00D80574">
        <w:tc>
          <w:tcPr>
            <w:tcW w:w="2093" w:type="dxa"/>
            <w:shd w:val="clear" w:color="auto" w:fill="auto"/>
          </w:tcPr>
          <w:p w14:paraId="44D11714"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Вариант №20</w:t>
            </w:r>
          </w:p>
        </w:tc>
        <w:tc>
          <w:tcPr>
            <w:tcW w:w="8044" w:type="dxa"/>
            <w:shd w:val="clear" w:color="auto" w:fill="auto"/>
          </w:tcPr>
          <w:p w14:paraId="246F390D"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Перепелка фаршированная</w:t>
            </w:r>
          </w:p>
        </w:tc>
      </w:tr>
      <w:tr w:rsidR="00D80574" w:rsidRPr="00D80574" w14:paraId="6B6C3C18" w14:textId="77777777" w:rsidTr="00D80574">
        <w:tc>
          <w:tcPr>
            <w:tcW w:w="2093" w:type="dxa"/>
            <w:shd w:val="clear" w:color="auto" w:fill="auto"/>
          </w:tcPr>
          <w:p w14:paraId="5FE8B1DB"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Вариант №21</w:t>
            </w:r>
          </w:p>
        </w:tc>
        <w:tc>
          <w:tcPr>
            <w:tcW w:w="8044" w:type="dxa"/>
            <w:shd w:val="clear" w:color="auto" w:fill="auto"/>
          </w:tcPr>
          <w:p w14:paraId="7CFC0582"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Фазан фаршированный</w:t>
            </w:r>
          </w:p>
        </w:tc>
      </w:tr>
      <w:tr w:rsidR="00D80574" w:rsidRPr="00D80574" w14:paraId="50F7A74E" w14:textId="77777777" w:rsidTr="00D80574">
        <w:tc>
          <w:tcPr>
            <w:tcW w:w="2093" w:type="dxa"/>
            <w:shd w:val="clear" w:color="auto" w:fill="auto"/>
          </w:tcPr>
          <w:p w14:paraId="324A45E7"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Вариант №22</w:t>
            </w:r>
          </w:p>
        </w:tc>
        <w:tc>
          <w:tcPr>
            <w:tcW w:w="8044" w:type="dxa"/>
            <w:shd w:val="clear" w:color="auto" w:fill="auto"/>
          </w:tcPr>
          <w:p w14:paraId="66687905"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roofErr w:type="gramStart"/>
            <w:r w:rsidRPr="00D80574">
              <w:rPr>
                <w:rFonts w:ascii="Times New Roman" w:eastAsia="Times New Roman" w:hAnsi="Times New Roman" w:cs="Calibri"/>
                <w:sz w:val="24"/>
                <w:szCs w:val="24"/>
                <w:lang w:eastAsia="ar-SA"/>
              </w:rPr>
              <w:t>Рябчик</w:t>
            </w:r>
            <w:proofErr w:type="gramEnd"/>
            <w:r w:rsidRPr="00D80574">
              <w:rPr>
                <w:rFonts w:ascii="Times New Roman" w:eastAsia="Times New Roman" w:hAnsi="Times New Roman" w:cs="Calibri"/>
                <w:sz w:val="24"/>
                <w:szCs w:val="24"/>
                <w:lang w:eastAsia="ar-SA"/>
              </w:rPr>
              <w:t xml:space="preserve"> фаршированный в тесте</w:t>
            </w:r>
          </w:p>
        </w:tc>
      </w:tr>
      <w:tr w:rsidR="00D80574" w:rsidRPr="00D80574" w14:paraId="04015798" w14:textId="77777777" w:rsidTr="00D80574">
        <w:tc>
          <w:tcPr>
            <w:tcW w:w="2093" w:type="dxa"/>
            <w:shd w:val="clear" w:color="auto" w:fill="auto"/>
          </w:tcPr>
          <w:p w14:paraId="47DA4A28"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Вариант №23</w:t>
            </w:r>
          </w:p>
        </w:tc>
        <w:tc>
          <w:tcPr>
            <w:tcW w:w="8044" w:type="dxa"/>
            <w:shd w:val="clear" w:color="auto" w:fill="auto"/>
          </w:tcPr>
          <w:p w14:paraId="1C5BACD0"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Рулет из фаршированной и нефаршированной мякоти дичи</w:t>
            </w:r>
          </w:p>
        </w:tc>
      </w:tr>
      <w:tr w:rsidR="00D80574" w:rsidRPr="00D80574" w14:paraId="62DB6977" w14:textId="77777777" w:rsidTr="00D80574">
        <w:tc>
          <w:tcPr>
            <w:tcW w:w="2093" w:type="dxa"/>
            <w:shd w:val="clear" w:color="auto" w:fill="auto"/>
          </w:tcPr>
          <w:p w14:paraId="428A2641"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Вариант №24</w:t>
            </w:r>
          </w:p>
        </w:tc>
        <w:tc>
          <w:tcPr>
            <w:tcW w:w="8044" w:type="dxa"/>
            <w:shd w:val="clear" w:color="auto" w:fill="auto"/>
          </w:tcPr>
          <w:p w14:paraId="48EA62C1"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Биточки рубленые из дичи, фаршированные</w:t>
            </w:r>
          </w:p>
        </w:tc>
      </w:tr>
      <w:tr w:rsidR="00D80574" w:rsidRPr="00D80574" w14:paraId="5064851E" w14:textId="77777777" w:rsidTr="00D80574">
        <w:tc>
          <w:tcPr>
            <w:tcW w:w="2093" w:type="dxa"/>
            <w:shd w:val="clear" w:color="auto" w:fill="auto"/>
          </w:tcPr>
          <w:p w14:paraId="1669F4E4"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Вариант №25</w:t>
            </w:r>
          </w:p>
        </w:tc>
        <w:tc>
          <w:tcPr>
            <w:tcW w:w="8044" w:type="dxa"/>
            <w:shd w:val="clear" w:color="auto" w:fill="auto"/>
          </w:tcPr>
          <w:p w14:paraId="79E48F90"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Фуа-гра для паштета</w:t>
            </w:r>
          </w:p>
        </w:tc>
      </w:tr>
    </w:tbl>
    <w:p w14:paraId="3B53A8D7"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13810AE3" w14:textId="77777777" w:rsidR="00D80574" w:rsidRPr="00D80574" w:rsidRDefault="00D80574" w:rsidP="00D80574">
      <w:pPr>
        <w:suppressAutoHyphens/>
        <w:spacing w:after="0" w:line="240" w:lineRule="auto"/>
        <w:jc w:val="right"/>
        <w:rPr>
          <w:rFonts w:ascii="Times New Roman" w:eastAsia="Times New Roman" w:hAnsi="Times New Roman" w:cs="Calibri"/>
          <w:sz w:val="24"/>
          <w:szCs w:val="24"/>
          <w:lang w:eastAsia="ar-SA"/>
        </w:rPr>
      </w:pPr>
    </w:p>
    <w:p w14:paraId="588B6494" w14:textId="77777777" w:rsidR="00D80574" w:rsidRPr="00D80574" w:rsidRDefault="00D80574" w:rsidP="00D80574">
      <w:pPr>
        <w:suppressAutoHyphens/>
        <w:spacing w:after="0" w:line="240" w:lineRule="auto"/>
        <w:jc w:val="right"/>
        <w:rPr>
          <w:rFonts w:ascii="Times New Roman" w:eastAsia="Times New Roman" w:hAnsi="Times New Roman" w:cs="Calibri"/>
          <w:sz w:val="24"/>
          <w:szCs w:val="24"/>
          <w:lang w:eastAsia="ar-SA"/>
        </w:rPr>
      </w:pPr>
    </w:p>
    <w:p w14:paraId="6D12D4B0" w14:textId="77777777" w:rsidR="00D80574" w:rsidRDefault="00D80574" w:rsidP="00A43E7B">
      <w:pPr>
        <w:suppressAutoHyphens/>
        <w:spacing w:after="0" w:line="240" w:lineRule="auto"/>
        <w:jc w:val="center"/>
        <w:rPr>
          <w:rFonts w:ascii="Times New Roman" w:eastAsia="Times New Roman" w:hAnsi="Times New Roman" w:cs="Times New Roman"/>
          <w:b/>
          <w:sz w:val="24"/>
          <w:szCs w:val="24"/>
          <w:lang w:eastAsia="ar-SA"/>
        </w:rPr>
        <w:sectPr w:rsidR="00D80574" w:rsidSect="00CB0481">
          <w:footerReference w:type="default" r:id="rId31"/>
          <w:pgSz w:w="11906" w:h="16838"/>
          <w:pgMar w:top="567" w:right="567" w:bottom="567" w:left="851" w:header="720" w:footer="708" w:gutter="0"/>
          <w:cols w:space="720"/>
          <w:titlePg/>
          <w:docGrid w:linePitch="326"/>
        </w:sectPr>
      </w:pPr>
    </w:p>
    <w:p w14:paraId="043B2DAD" w14:textId="50E144A2"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lastRenderedPageBreak/>
        <w:t>МИНИСТЕРСТВО ОБРАЗОВАНИЯ КРАСНОЯРСКОГО КРАЯ</w:t>
      </w:r>
    </w:p>
    <w:p w14:paraId="6D5404A3"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краевое государственное бюджетное профессиональное образовательное учреждение</w:t>
      </w:r>
    </w:p>
    <w:p w14:paraId="4B42C34C"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«Красноярский технологический техникум пищевой промышленности»</w:t>
      </w:r>
    </w:p>
    <w:p w14:paraId="5B4B0B9B"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690920B5"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1E38B312"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003A81ED"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5F97000B"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1EF3F3A3"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0FD68A16"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347C279D"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1A087FAA"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53165720"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1B195393"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35A7E5ED"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052C7F6E"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172159A2"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757857F1"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24D2AC51"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 xml:space="preserve">РАБОЧАЯ ПРОГРАММА </w:t>
      </w:r>
    </w:p>
    <w:p w14:paraId="41296B54"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ПРОФЕССИОНАЛЬНОГО МОДУЛЯ </w:t>
      </w:r>
    </w:p>
    <w:p w14:paraId="6D074F6D"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4C7F079A"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ПМ.02. Лабораторный контроль качества и безопасности сырья, полуфабрикатов и готовой продукции в процессе производства продукции общественного питания массового изготовления и специализированных пищевых продуктов</w:t>
      </w:r>
    </w:p>
    <w:p w14:paraId="4053744A"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5CA11073"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Для специальности</w:t>
      </w:r>
    </w:p>
    <w:p w14:paraId="2A00F641"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Calibri"/>
          <w:sz w:val="24"/>
          <w:szCs w:val="24"/>
          <w:lang w:eastAsia="ar-SA"/>
        </w:rPr>
        <w:t>19.02.13 Технология продуктов общественного питания массового изготовления и специализированных пищевых продуктов</w:t>
      </w:r>
    </w:p>
    <w:p w14:paraId="01F3D35D"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02004FA9"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Форма обучения: очная</w:t>
      </w:r>
    </w:p>
    <w:p w14:paraId="60FCB4B3"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59AD319B"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6454DFCC"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271A82CE"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3F18EFAE"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3AAFADB1"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00A74415"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2BEB98DF"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0854622E"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28474269"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50CB811C"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2A24F1E4"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66608A66"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20AA4B57"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p w14:paraId="40190BBE"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p w14:paraId="1BE44846"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p>
    <w:p w14:paraId="1FB56D83"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p>
    <w:p w14:paraId="0E370A64"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p>
    <w:p w14:paraId="52DE0B44"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p w14:paraId="2B63227F"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p w14:paraId="152F2B92" w14:textId="6BBDD04F"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Красноярск 202</w:t>
      </w:r>
      <w:r w:rsidR="00972F10">
        <w:rPr>
          <w:rFonts w:ascii="Times New Roman" w:eastAsia="Times New Roman" w:hAnsi="Times New Roman" w:cs="Times New Roman"/>
          <w:sz w:val="24"/>
          <w:szCs w:val="24"/>
          <w:lang w:eastAsia="ar-SA"/>
        </w:rPr>
        <w:t>5</w:t>
      </w:r>
    </w:p>
    <w:p w14:paraId="43401D84"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lastRenderedPageBreak/>
        <w:t>СОДЕРЖАНИЕ</w:t>
      </w:r>
    </w:p>
    <w:p w14:paraId="0DB92D7E"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tbl>
      <w:tblPr>
        <w:tblW w:w="0" w:type="auto"/>
        <w:tblLook w:val="04A0" w:firstRow="1" w:lastRow="0" w:firstColumn="1" w:lastColumn="0" w:noHBand="0" w:noVBand="1"/>
      </w:tblPr>
      <w:tblGrid>
        <w:gridCol w:w="562"/>
        <w:gridCol w:w="8931"/>
        <w:gridCol w:w="708"/>
      </w:tblGrid>
      <w:tr w:rsidR="00A43E7B" w:rsidRPr="00A43E7B" w14:paraId="0A3634B7" w14:textId="77777777" w:rsidTr="00CB0481">
        <w:tc>
          <w:tcPr>
            <w:tcW w:w="562" w:type="dxa"/>
            <w:shd w:val="clear" w:color="auto" w:fill="auto"/>
          </w:tcPr>
          <w:p w14:paraId="1412FAC4"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1.</w:t>
            </w:r>
          </w:p>
        </w:tc>
        <w:tc>
          <w:tcPr>
            <w:tcW w:w="8931" w:type="dxa"/>
            <w:shd w:val="clear" w:color="auto" w:fill="auto"/>
          </w:tcPr>
          <w:p w14:paraId="372AE953"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 xml:space="preserve">Паспорт рабочей программы профессионального модуля </w:t>
            </w:r>
          </w:p>
        </w:tc>
        <w:tc>
          <w:tcPr>
            <w:tcW w:w="708" w:type="dxa"/>
            <w:shd w:val="clear" w:color="auto" w:fill="auto"/>
          </w:tcPr>
          <w:p w14:paraId="0445F0DE"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p>
        </w:tc>
      </w:tr>
      <w:tr w:rsidR="00A43E7B" w:rsidRPr="00A43E7B" w14:paraId="2E3D46D1" w14:textId="77777777" w:rsidTr="00CB0481">
        <w:tc>
          <w:tcPr>
            <w:tcW w:w="562" w:type="dxa"/>
            <w:shd w:val="clear" w:color="auto" w:fill="auto"/>
          </w:tcPr>
          <w:p w14:paraId="5C910F92"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2.</w:t>
            </w:r>
          </w:p>
        </w:tc>
        <w:tc>
          <w:tcPr>
            <w:tcW w:w="8931" w:type="dxa"/>
            <w:shd w:val="clear" w:color="auto" w:fill="auto"/>
          </w:tcPr>
          <w:p w14:paraId="440F2BA1"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 xml:space="preserve">Структура и содержание профессионального модуля </w:t>
            </w:r>
          </w:p>
        </w:tc>
        <w:tc>
          <w:tcPr>
            <w:tcW w:w="708" w:type="dxa"/>
            <w:shd w:val="clear" w:color="auto" w:fill="auto"/>
          </w:tcPr>
          <w:p w14:paraId="1509A64B"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p>
        </w:tc>
      </w:tr>
      <w:tr w:rsidR="00A43E7B" w:rsidRPr="00A43E7B" w14:paraId="5C0EAE74" w14:textId="77777777" w:rsidTr="00CB0481">
        <w:tc>
          <w:tcPr>
            <w:tcW w:w="562" w:type="dxa"/>
            <w:shd w:val="clear" w:color="auto" w:fill="auto"/>
          </w:tcPr>
          <w:p w14:paraId="7FD282E8"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3.</w:t>
            </w:r>
          </w:p>
        </w:tc>
        <w:tc>
          <w:tcPr>
            <w:tcW w:w="8931" w:type="dxa"/>
            <w:shd w:val="clear" w:color="auto" w:fill="auto"/>
          </w:tcPr>
          <w:p w14:paraId="49F50D52"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 xml:space="preserve">Условия реализации профессионального модуля </w:t>
            </w:r>
          </w:p>
        </w:tc>
        <w:tc>
          <w:tcPr>
            <w:tcW w:w="708" w:type="dxa"/>
            <w:shd w:val="clear" w:color="auto" w:fill="auto"/>
          </w:tcPr>
          <w:p w14:paraId="590CD330"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p>
        </w:tc>
      </w:tr>
      <w:tr w:rsidR="00A43E7B" w:rsidRPr="00A43E7B" w14:paraId="746383D7" w14:textId="77777777" w:rsidTr="00CB0481">
        <w:trPr>
          <w:trHeight w:val="95"/>
        </w:trPr>
        <w:tc>
          <w:tcPr>
            <w:tcW w:w="562" w:type="dxa"/>
            <w:shd w:val="clear" w:color="auto" w:fill="auto"/>
          </w:tcPr>
          <w:p w14:paraId="3A478610"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4.</w:t>
            </w:r>
          </w:p>
        </w:tc>
        <w:tc>
          <w:tcPr>
            <w:tcW w:w="8931" w:type="dxa"/>
            <w:shd w:val="clear" w:color="auto" w:fill="auto"/>
          </w:tcPr>
          <w:p w14:paraId="64EED932"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r w:rsidRPr="00A43E7B">
              <w:rPr>
                <w:rFonts w:ascii="Times New Roman" w:eastAsia="Calibri" w:hAnsi="Times New Roman" w:cs="Times New Roman"/>
                <w:bCs/>
                <w:sz w:val="24"/>
                <w:szCs w:val="24"/>
                <w:lang w:eastAsia="ar-SA"/>
              </w:rPr>
              <w:t xml:space="preserve"> Контроль и оценка результатов освоения </w:t>
            </w:r>
            <w:r w:rsidRPr="00A43E7B">
              <w:rPr>
                <w:rFonts w:ascii="Times New Roman" w:eastAsia="Calibri" w:hAnsi="Times New Roman" w:cs="Times New Roman"/>
                <w:sz w:val="24"/>
                <w:szCs w:val="24"/>
                <w:lang w:eastAsia="ar-SA"/>
              </w:rPr>
              <w:t xml:space="preserve">профессионального модуля </w:t>
            </w:r>
          </w:p>
        </w:tc>
        <w:tc>
          <w:tcPr>
            <w:tcW w:w="708" w:type="dxa"/>
            <w:shd w:val="clear" w:color="auto" w:fill="auto"/>
          </w:tcPr>
          <w:p w14:paraId="3A0F34A5"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p>
        </w:tc>
      </w:tr>
    </w:tbl>
    <w:p w14:paraId="28C5D082" w14:textId="61B4F428" w:rsidR="00A43E7B" w:rsidRPr="00A43E7B" w:rsidRDefault="00CB0481" w:rsidP="00CB0481">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360"/>
        <w:rPr>
          <w:rFonts w:ascii="Times New Roman" w:eastAsia="Times New Roman" w:hAnsi="Times New Roman" w:cs="Calibri"/>
          <w:b/>
          <w:caps/>
          <w:sz w:val="24"/>
          <w:szCs w:val="24"/>
          <w:lang w:eastAsia="ar-SA"/>
        </w:rPr>
      </w:pPr>
      <w:r>
        <w:rPr>
          <w:rFonts w:ascii="Times New Roman" w:eastAsia="Times New Roman" w:hAnsi="Times New Roman" w:cs="Calibri"/>
          <w:b/>
          <w:caps/>
          <w:sz w:val="24"/>
          <w:szCs w:val="24"/>
          <w:lang w:eastAsia="ar-SA"/>
        </w:rPr>
        <w:lastRenderedPageBreak/>
        <w:t xml:space="preserve">1. </w:t>
      </w:r>
      <w:r w:rsidR="00A43E7B" w:rsidRPr="00A43E7B">
        <w:rPr>
          <w:rFonts w:ascii="Times New Roman" w:eastAsia="Times New Roman" w:hAnsi="Times New Roman" w:cs="Calibri"/>
          <w:b/>
          <w:caps/>
          <w:sz w:val="24"/>
          <w:szCs w:val="24"/>
          <w:lang w:eastAsia="ar-SA"/>
        </w:rPr>
        <w:t xml:space="preserve">паспорт ПРОГРАММЫ ПРОФЕССИОНАЛЬНОГО МОДУЛЯ </w:t>
      </w:r>
    </w:p>
    <w:p w14:paraId="7E8C2305"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p>
    <w:p w14:paraId="61286D47"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A43E7B">
        <w:rPr>
          <w:rFonts w:ascii="Times New Roman" w:eastAsia="Times New Roman" w:hAnsi="Times New Roman" w:cs="Calibri"/>
          <w:b/>
          <w:sz w:val="24"/>
          <w:szCs w:val="24"/>
          <w:lang w:eastAsia="ar-SA"/>
        </w:rPr>
        <w:t>1.1 Область применения программы профессионального модуля</w:t>
      </w:r>
    </w:p>
    <w:p w14:paraId="66F51D60"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Calibri"/>
          <w:sz w:val="24"/>
          <w:szCs w:val="24"/>
          <w:lang w:eastAsia="ar-SA"/>
        </w:rPr>
        <w:t xml:space="preserve"> </w:t>
      </w:r>
      <w:r w:rsidRPr="00A43E7B">
        <w:rPr>
          <w:rFonts w:ascii="Times New Roman" w:eastAsia="Times New Roman" w:hAnsi="Times New Roman" w:cs="Calibri"/>
          <w:sz w:val="24"/>
          <w:szCs w:val="24"/>
          <w:lang w:eastAsia="ar-SA"/>
        </w:rPr>
        <w:tab/>
      </w:r>
      <w:r w:rsidRPr="00A43E7B">
        <w:rPr>
          <w:rFonts w:ascii="Times New Roman" w:eastAsia="Times New Roman" w:hAnsi="Times New Roman" w:cs="Times New Roman"/>
          <w:sz w:val="24"/>
          <w:szCs w:val="24"/>
          <w:lang w:eastAsia="ar-SA"/>
        </w:rPr>
        <w:t xml:space="preserve">Рабочая программа профессионального модуля является частью основной профессиональной образовательной программы, разработанной в соответствии с ФГОС СПО по специальности </w:t>
      </w:r>
      <w:r w:rsidRPr="00A43E7B">
        <w:rPr>
          <w:rFonts w:ascii="Times New Roman" w:eastAsia="Times New Roman" w:hAnsi="Times New Roman" w:cs="Calibri"/>
          <w:sz w:val="24"/>
          <w:szCs w:val="24"/>
          <w:lang w:eastAsia="ar-SA"/>
        </w:rPr>
        <w:t>19.02.13 Технология продуктов общественного питания массового изготовления и специализированных пищевых продуктов</w:t>
      </w:r>
    </w:p>
    <w:p w14:paraId="6474CAE2" w14:textId="77777777" w:rsidR="00A43E7B" w:rsidRPr="00A43E7B" w:rsidRDefault="00A43E7B" w:rsidP="00A43E7B">
      <w:pPr>
        <w:suppressAutoHyphens/>
        <w:spacing w:after="0" w:line="240" w:lineRule="auto"/>
        <w:ind w:firstLine="708"/>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В результате освоения профессионального модуля формируются соответствующие общие (ОК) и профессиональные компетенции (ПК):</w:t>
      </w:r>
    </w:p>
    <w:p w14:paraId="6F98263A" w14:textId="77777777" w:rsidR="00A43E7B" w:rsidRPr="00A43E7B" w:rsidRDefault="00A43E7B" w:rsidP="00A43E7B">
      <w:pPr>
        <w:suppressAutoHyphens/>
        <w:spacing w:after="0" w:line="240" w:lineRule="auto"/>
        <w:ind w:firstLine="708"/>
        <w:jc w:val="both"/>
        <w:rPr>
          <w:rFonts w:ascii="Times New Roman" w:eastAsia="Times New Roman" w:hAnsi="Times New Roman" w:cs="Calibri"/>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4"/>
        <w:gridCol w:w="9254"/>
      </w:tblGrid>
      <w:tr w:rsidR="00A43E7B" w:rsidRPr="00A43E7B" w14:paraId="22F6264E" w14:textId="77777777" w:rsidTr="00CB0481">
        <w:tc>
          <w:tcPr>
            <w:tcW w:w="1242" w:type="dxa"/>
          </w:tcPr>
          <w:p w14:paraId="3AFF6F04" w14:textId="77777777" w:rsidR="00A43E7B" w:rsidRPr="00A43E7B" w:rsidRDefault="00A43E7B" w:rsidP="00A43E7B">
            <w:pPr>
              <w:suppressAutoHyphens/>
              <w:spacing w:after="0" w:line="240" w:lineRule="auto"/>
              <w:jc w:val="center"/>
              <w:rPr>
                <w:rFonts w:ascii="Times New Roman" w:eastAsia="Calibri" w:hAnsi="Times New Roman" w:cs="Times New Roman"/>
                <w:b/>
                <w:sz w:val="24"/>
                <w:szCs w:val="24"/>
                <w:lang w:eastAsia="ar-SA"/>
              </w:rPr>
            </w:pPr>
            <w:r w:rsidRPr="00A43E7B">
              <w:rPr>
                <w:rFonts w:ascii="Times New Roman" w:eastAsia="Calibri" w:hAnsi="Times New Roman" w:cs="Times New Roman"/>
                <w:b/>
                <w:sz w:val="24"/>
                <w:szCs w:val="24"/>
                <w:lang w:eastAsia="ar-SA"/>
              </w:rPr>
              <w:t>Код</w:t>
            </w:r>
          </w:p>
        </w:tc>
        <w:tc>
          <w:tcPr>
            <w:tcW w:w="9462" w:type="dxa"/>
          </w:tcPr>
          <w:p w14:paraId="7452AE50" w14:textId="77777777" w:rsidR="00A43E7B" w:rsidRPr="00A43E7B" w:rsidRDefault="00A43E7B" w:rsidP="00A43E7B">
            <w:pPr>
              <w:suppressAutoHyphens/>
              <w:spacing w:after="0" w:line="240" w:lineRule="auto"/>
              <w:jc w:val="center"/>
              <w:rPr>
                <w:rFonts w:ascii="Times New Roman" w:eastAsia="Calibri" w:hAnsi="Times New Roman" w:cs="Times New Roman"/>
                <w:b/>
                <w:sz w:val="24"/>
                <w:szCs w:val="24"/>
                <w:lang w:eastAsia="ar-SA"/>
              </w:rPr>
            </w:pPr>
            <w:r w:rsidRPr="00A43E7B">
              <w:rPr>
                <w:rFonts w:ascii="Times New Roman" w:eastAsia="Calibri" w:hAnsi="Times New Roman" w:cs="Times New Roman"/>
                <w:b/>
                <w:sz w:val="24"/>
                <w:szCs w:val="24"/>
                <w:lang w:eastAsia="ar-SA"/>
              </w:rPr>
              <w:t>Наименование результата обучения</w:t>
            </w:r>
          </w:p>
        </w:tc>
      </w:tr>
      <w:tr w:rsidR="00A43E7B" w:rsidRPr="00A43E7B" w14:paraId="700FFCA1" w14:textId="77777777" w:rsidTr="00CB0481">
        <w:tc>
          <w:tcPr>
            <w:tcW w:w="1242" w:type="dxa"/>
          </w:tcPr>
          <w:p w14:paraId="58283FE6" w14:textId="77777777" w:rsidR="00A43E7B" w:rsidRPr="00A43E7B" w:rsidRDefault="00A43E7B" w:rsidP="00A43E7B">
            <w:pPr>
              <w:suppressAutoHyphens/>
              <w:spacing w:after="0" w:line="240" w:lineRule="auto"/>
              <w:jc w:val="center"/>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ОК 01.</w:t>
            </w:r>
          </w:p>
        </w:tc>
        <w:tc>
          <w:tcPr>
            <w:tcW w:w="9462" w:type="dxa"/>
          </w:tcPr>
          <w:p w14:paraId="1B2831EC" w14:textId="77777777" w:rsidR="00A43E7B" w:rsidRPr="00A43E7B" w:rsidRDefault="00A43E7B" w:rsidP="00A43E7B">
            <w:pPr>
              <w:tabs>
                <w:tab w:val="left" w:pos="2640"/>
              </w:tabs>
              <w:suppressAutoHyphens/>
              <w:spacing w:after="0" w:line="240" w:lineRule="auto"/>
              <w:rPr>
                <w:rFonts w:ascii="Times New Roman" w:eastAsia="Calibri" w:hAnsi="Times New Roman" w:cs="Times New Roman"/>
                <w:sz w:val="24"/>
                <w:szCs w:val="24"/>
                <w:lang w:eastAsia="ar-SA"/>
              </w:rPr>
            </w:pPr>
            <w:r w:rsidRPr="00A43E7B">
              <w:rPr>
                <w:rFonts w:ascii="Times New Roman" w:eastAsia="Calibri" w:hAnsi="Times New Roman" w:cs="Times New Roman"/>
                <w:lang w:eastAsia="ar-SA"/>
              </w:rPr>
              <w:t>Выбирать способы решения задач профессиональной деятельности применительно к различным контекстам;</w:t>
            </w:r>
          </w:p>
        </w:tc>
      </w:tr>
      <w:tr w:rsidR="00A43E7B" w:rsidRPr="00A43E7B" w14:paraId="559FF4FA" w14:textId="77777777" w:rsidTr="00CB0481">
        <w:tc>
          <w:tcPr>
            <w:tcW w:w="1242" w:type="dxa"/>
          </w:tcPr>
          <w:p w14:paraId="305B9AC9" w14:textId="77777777" w:rsidR="00A43E7B" w:rsidRPr="00A43E7B" w:rsidRDefault="00A43E7B" w:rsidP="00A43E7B">
            <w:pPr>
              <w:suppressAutoHyphens/>
              <w:spacing w:after="0" w:line="240" w:lineRule="auto"/>
              <w:jc w:val="center"/>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ОК 02.</w:t>
            </w:r>
          </w:p>
        </w:tc>
        <w:tc>
          <w:tcPr>
            <w:tcW w:w="9462" w:type="dxa"/>
          </w:tcPr>
          <w:p w14:paraId="454DD2E2"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r w:rsidRPr="00A43E7B">
              <w:rPr>
                <w:rFonts w:ascii="Times New Roman" w:eastAsia="Calibri" w:hAnsi="Times New Roman" w:cs="Times New Roman"/>
                <w:lang w:eastAsia="ar-SA"/>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43E7B" w:rsidRPr="00A43E7B" w14:paraId="2EE25A3B" w14:textId="77777777" w:rsidTr="00CB0481">
        <w:tc>
          <w:tcPr>
            <w:tcW w:w="1242" w:type="dxa"/>
          </w:tcPr>
          <w:p w14:paraId="74860298" w14:textId="77777777" w:rsidR="00A43E7B" w:rsidRPr="00A43E7B" w:rsidRDefault="00A43E7B" w:rsidP="00A43E7B">
            <w:pPr>
              <w:suppressAutoHyphens/>
              <w:spacing w:after="0" w:line="240" w:lineRule="auto"/>
              <w:jc w:val="center"/>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ОК 03.</w:t>
            </w:r>
          </w:p>
        </w:tc>
        <w:tc>
          <w:tcPr>
            <w:tcW w:w="9462" w:type="dxa"/>
          </w:tcPr>
          <w:p w14:paraId="541E7103"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r w:rsidRPr="00A43E7B">
              <w:rPr>
                <w:rFonts w:ascii="Times New Roman" w:eastAsia="Calibri" w:hAnsi="Times New Roman" w:cs="Times New Roman"/>
                <w:lang w:eastAsia="ar-SA"/>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A43E7B" w:rsidRPr="00A43E7B" w14:paraId="6B362E0F" w14:textId="77777777" w:rsidTr="00CB0481">
        <w:tc>
          <w:tcPr>
            <w:tcW w:w="1242" w:type="dxa"/>
          </w:tcPr>
          <w:p w14:paraId="3CAC509E" w14:textId="77777777" w:rsidR="00A43E7B" w:rsidRPr="00A43E7B" w:rsidRDefault="00A43E7B" w:rsidP="00A43E7B">
            <w:pPr>
              <w:suppressAutoHyphens/>
              <w:spacing w:after="0" w:line="240" w:lineRule="auto"/>
              <w:jc w:val="center"/>
              <w:rPr>
                <w:rFonts w:ascii="Times New Roman" w:eastAsia="Calibri" w:hAnsi="Times New Roman" w:cs="Times New Roman"/>
                <w:lang w:eastAsia="ar-SA"/>
              </w:rPr>
            </w:pPr>
            <w:r w:rsidRPr="00A43E7B">
              <w:rPr>
                <w:rFonts w:ascii="Times New Roman" w:eastAsia="Calibri" w:hAnsi="Times New Roman" w:cs="Times New Roman"/>
                <w:lang w:eastAsia="ar-SA"/>
              </w:rPr>
              <w:t>ОК 04.</w:t>
            </w:r>
          </w:p>
        </w:tc>
        <w:tc>
          <w:tcPr>
            <w:tcW w:w="9462" w:type="dxa"/>
          </w:tcPr>
          <w:p w14:paraId="399D864E" w14:textId="77777777" w:rsidR="00A43E7B" w:rsidRPr="00A43E7B" w:rsidRDefault="00A43E7B" w:rsidP="00A43E7B">
            <w:pPr>
              <w:suppressAutoHyphens/>
              <w:spacing w:after="0" w:line="240" w:lineRule="auto"/>
              <w:rPr>
                <w:rFonts w:ascii="Calibri" w:eastAsia="Calibri" w:hAnsi="Calibri" w:cs="Times New Roman"/>
                <w:lang w:eastAsia="ar-SA"/>
              </w:rPr>
            </w:pPr>
            <w:r w:rsidRPr="00A43E7B">
              <w:rPr>
                <w:rFonts w:ascii="Times New Roman" w:eastAsia="Calibri" w:hAnsi="Times New Roman" w:cs="Times New Roman"/>
                <w:lang w:eastAsia="ar-SA"/>
              </w:rPr>
              <w:t>Эффективно взаимодействовать и работать в коллективе и команде;</w:t>
            </w:r>
          </w:p>
        </w:tc>
      </w:tr>
      <w:tr w:rsidR="00A43E7B" w:rsidRPr="00A43E7B" w14:paraId="75FB10F9" w14:textId="77777777" w:rsidTr="00CB0481">
        <w:tc>
          <w:tcPr>
            <w:tcW w:w="1242" w:type="dxa"/>
          </w:tcPr>
          <w:p w14:paraId="1891D97B" w14:textId="77777777" w:rsidR="00A43E7B" w:rsidRPr="00A43E7B" w:rsidRDefault="00A43E7B" w:rsidP="00A43E7B">
            <w:pPr>
              <w:suppressAutoHyphens/>
              <w:spacing w:after="0" w:line="240" w:lineRule="auto"/>
              <w:jc w:val="center"/>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ОК 05.</w:t>
            </w:r>
          </w:p>
        </w:tc>
        <w:tc>
          <w:tcPr>
            <w:tcW w:w="9462" w:type="dxa"/>
          </w:tcPr>
          <w:p w14:paraId="2E510A0B"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r w:rsidRPr="00A43E7B">
              <w:rPr>
                <w:rFonts w:ascii="Times New Roman" w:eastAsia="Calibri" w:hAnsi="Times New Roman" w:cs="Times New Roman"/>
                <w:lang w:eastAsia="ar-SA"/>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43E7B" w:rsidRPr="00A43E7B" w14:paraId="5BD67707" w14:textId="77777777" w:rsidTr="00CB0481">
        <w:tc>
          <w:tcPr>
            <w:tcW w:w="1242" w:type="dxa"/>
          </w:tcPr>
          <w:p w14:paraId="3BC71D83" w14:textId="77777777" w:rsidR="00A43E7B" w:rsidRPr="00A43E7B" w:rsidRDefault="00A43E7B" w:rsidP="00A43E7B">
            <w:pPr>
              <w:suppressAutoHyphens/>
              <w:spacing w:after="0" w:line="240" w:lineRule="auto"/>
              <w:jc w:val="center"/>
              <w:rPr>
                <w:rFonts w:ascii="Times New Roman" w:eastAsia="Calibri" w:hAnsi="Times New Roman" w:cs="Times New Roman"/>
                <w:lang w:eastAsia="ar-SA"/>
              </w:rPr>
            </w:pPr>
            <w:r w:rsidRPr="00A43E7B">
              <w:rPr>
                <w:rFonts w:ascii="Times New Roman" w:eastAsia="Calibri" w:hAnsi="Times New Roman" w:cs="Times New Roman"/>
                <w:lang w:eastAsia="ar-SA"/>
              </w:rPr>
              <w:t>ОК 06.</w:t>
            </w:r>
          </w:p>
        </w:tc>
        <w:tc>
          <w:tcPr>
            <w:tcW w:w="9462" w:type="dxa"/>
          </w:tcPr>
          <w:p w14:paraId="60C40A92" w14:textId="77777777" w:rsidR="00A43E7B" w:rsidRPr="00A43E7B" w:rsidRDefault="00A43E7B" w:rsidP="00A43E7B">
            <w:pPr>
              <w:suppressAutoHyphens/>
              <w:spacing w:after="0" w:line="240" w:lineRule="auto"/>
              <w:rPr>
                <w:rFonts w:ascii="Times New Roman" w:eastAsia="Calibri" w:hAnsi="Times New Roman" w:cs="Times New Roman"/>
                <w:lang w:eastAsia="ar-SA"/>
              </w:rPr>
            </w:pPr>
            <w:r w:rsidRPr="00A43E7B">
              <w:rPr>
                <w:rFonts w:ascii="Times New Roman" w:eastAsia="Calibri" w:hAnsi="Times New Roman" w:cs="Times New Roman"/>
                <w:lang w:eastAsia="ar-SA"/>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гармонизаций межнациональных и межрелигиозных отношений, применять стандарты антикоррупционного поведения;</w:t>
            </w:r>
          </w:p>
        </w:tc>
      </w:tr>
      <w:tr w:rsidR="00A43E7B" w:rsidRPr="00A43E7B" w14:paraId="32692AC3" w14:textId="77777777" w:rsidTr="00CB0481">
        <w:tc>
          <w:tcPr>
            <w:tcW w:w="1242" w:type="dxa"/>
          </w:tcPr>
          <w:p w14:paraId="4DA12846" w14:textId="77777777" w:rsidR="00A43E7B" w:rsidRPr="00A43E7B" w:rsidRDefault="00A43E7B" w:rsidP="00A43E7B">
            <w:pPr>
              <w:suppressAutoHyphens/>
              <w:spacing w:after="0" w:line="240" w:lineRule="auto"/>
              <w:jc w:val="center"/>
              <w:rPr>
                <w:rFonts w:ascii="Times New Roman" w:eastAsia="Calibri" w:hAnsi="Times New Roman" w:cs="Times New Roman"/>
                <w:lang w:eastAsia="ar-SA"/>
              </w:rPr>
            </w:pPr>
            <w:r w:rsidRPr="00A43E7B">
              <w:rPr>
                <w:rFonts w:ascii="Times New Roman" w:eastAsia="Calibri" w:hAnsi="Times New Roman" w:cs="Times New Roman"/>
                <w:lang w:eastAsia="ar-SA"/>
              </w:rPr>
              <w:t>ОК 07.</w:t>
            </w:r>
          </w:p>
        </w:tc>
        <w:tc>
          <w:tcPr>
            <w:tcW w:w="9462" w:type="dxa"/>
          </w:tcPr>
          <w:p w14:paraId="3A92F260" w14:textId="77777777" w:rsidR="00A43E7B" w:rsidRPr="00A43E7B" w:rsidRDefault="00A43E7B" w:rsidP="00A43E7B">
            <w:pPr>
              <w:suppressAutoHyphens/>
              <w:spacing w:after="0" w:line="240" w:lineRule="auto"/>
              <w:rPr>
                <w:rFonts w:ascii="Times New Roman" w:eastAsia="Calibri" w:hAnsi="Times New Roman" w:cs="Times New Roman"/>
                <w:lang w:eastAsia="ar-SA"/>
              </w:rPr>
            </w:pPr>
            <w:r w:rsidRPr="00A43E7B">
              <w:rPr>
                <w:rFonts w:ascii="Times New Roman" w:eastAsia="Calibri" w:hAnsi="Times New Roman" w:cs="Times New Roman"/>
                <w:lang w:eastAsia="ar-SA"/>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43E7B" w:rsidRPr="00A43E7B" w14:paraId="2767E020" w14:textId="77777777" w:rsidTr="00CB0481">
        <w:tc>
          <w:tcPr>
            <w:tcW w:w="1242" w:type="dxa"/>
          </w:tcPr>
          <w:p w14:paraId="079A452C" w14:textId="77777777" w:rsidR="00A43E7B" w:rsidRPr="00A43E7B" w:rsidRDefault="00A43E7B" w:rsidP="00A43E7B">
            <w:pPr>
              <w:suppressAutoHyphens/>
              <w:spacing w:after="0" w:line="240" w:lineRule="auto"/>
              <w:jc w:val="center"/>
              <w:rPr>
                <w:rFonts w:ascii="Times New Roman" w:eastAsia="Calibri" w:hAnsi="Times New Roman" w:cs="Times New Roman"/>
                <w:lang w:eastAsia="ar-SA"/>
              </w:rPr>
            </w:pPr>
            <w:r w:rsidRPr="00A43E7B">
              <w:rPr>
                <w:rFonts w:ascii="Times New Roman" w:eastAsia="Calibri" w:hAnsi="Times New Roman" w:cs="Times New Roman"/>
                <w:lang w:eastAsia="ar-SA"/>
              </w:rPr>
              <w:t>ОК 08.</w:t>
            </w:r>
          </w:p>
        </w:tc>
        <w:tc>
          <w:tcPr>
            <w:tcW w:w="9462" w:type="dxa"/>
          </w:tcPr>
          <w:p w14:paraId="445C63A7" w14:textId="77777777" w:rsidR="00A43E7B" w:rsidRPr="00A43E7B" w:rsidRDefault="00A43E7B" w:rsidP="00A43E7B">
            <w:pPr>
              <w:suppressAutoHyphens/>
              <w:spacing w:after="0" w:line="240" w:lineRule="auto"/>
              <w:rPr>
                <w:rFonts w:ascii="Times New Roman" w:eastAsia="Calibri" w:hAnsi="Times New Roman" w:cs="Times New Roman"/>
                <w:lang w:eastAsia="ar-SA"/>
              </w:rPr>
            </w:pPr>
            <w:r w:rsidRPr="00A43E7B">
              <w:rPr>
                <w:rFonts w:ascii="Times New Roman" w:eastAsia="Calibri" w:hAnsi="Times New Roman" w:cs="Times New Roman"/>
                <w:lang w:eastAsia="ar-SA"/>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6 подготовленности;</w:t>
            </w:r>
          </w:p>
        </w:tc>
      </w:tr>
      <w:tr w:rsidR="00A43E7B" w:rsidRPr="00A43E7B" w14:paraId="6F000874" w14:textId="77777777" w:rsidTr="00CB0481">
        <w:tc>
          <w:tcPr>
            <w:tcW w:w="1242" w:type="dxa"/>
          </w:tcPr>
          <w:p w14:paraId="570DF906" w14:textId="77777777" w:rsidR="00A43E7B" w:rsidRPr="00A43E7B" w:rsidRDefault="00A43E7B" w:rsidP="00A43E7B">
            <w:pPr>
              <w:suppressAutoHyphens/>
              <w:spacing w:after="0" w:line="240" w:lineRule="auto"/>
              <w:jc w:val="center"/>
              <w:rPr>
                <w:rFonts w:ascii="Times New Roman" w:eastAsia="Calibri" w:hAnsi="Times New Roman" w:cs="Times New Roman"/>
                <w:lang w:eastAsia="ar-SA"/>
              </w:rPr>
            </w:pPr>
            <w:r w:rsidRPr="00A43E7B">
              <w:rPr>
                <w:rFonts w:ascii="Times New Roman" w:eastAsia="Calibri" w:hAnsi="Times New Roman" w:cs="Times New Roman"/>
                <w:lang w:eastAsia="ar-SA"/>
              </w:rPr>
              <w:t>ОК 09.</w:t>
            </w:r>
          </w:p>
        </w:tc>
        <w:tc>
          <w:tcPr>
            <w:tcW w:w="9462" w:type="dxa"/>
          </w:tcPr>
          <w:p w14:paraId="4E174D5F" w14:textId="77777777" w:rsidR="00A43E7B" w:rsidRPr="00A43E7B" w:rsidRDefault="00A43E7B" w:rsidP="00A43E7B">
            <w:pPr>
              <w:tabs>
                <w:tab w:val="left" w:pos="3120"/>
              </w:tabs>
              <w:suppressAutoHyphens/>
              <w:spacing w:after="0" w:line="240" w:lineRule="auto"/>
              <w:rPr>
                <w:rFonts w:ascii="Times New Roman" w:eastAsia="Calibri" w:hAnsi="Times New Roman" w:cs="Times New Roman"/>
                <w:lang w:eastAsia="ar-SA"/>
              </w:rPr>
            </w:pPr>
            <w:r w:rsidRPr="00A43E7B">
              <w:rPr>
                <w:rFonts w:ascii="Times New Roman" w:eastAsia="Calibri" w:hAnsi="Times New Roman" w:cs="Times New Roman"/>
                <w:lang w:eastAsia="ar-SA"/>
              </w:rPr>
              <w:t>Пользоваться профессиональной документацией на государственном и иностранном языках.</w:t>
            </w:r>
          </w:p>
        </w:tc>
      </w:tr>
      <w:tr w:rsidR="00A43E7B" w:rsidRPr="00A43E7B" w14:paraId="3CF2C585" w14:textId="77777777" w:rsidTr="00CB0481">
        <w:tc>
          <w:tcPr>
            <w:tcW w:w="1242" w:type="dxa"/>
          </w:tcPr>
          <w:p w14:paraId="6F514D43" w14:textId="77777777" w:rsidR="00A43E7B" w:rsidRPr="00A43E7B" w:rsidRDefault="00A43E7B" w:rsidP="00A43E7B">
            <w:pPr>
              <w:suppressAutoHyphens/>
              <w:spacing w:after="0" w:line="240" w:lineRule="auto"/>
              <w:jc w:val="center"/>
              <w:rPr>
                <w:rFonts w:ascii="Times New Roman" w:eastAsia="Calibri" w:hAnsi="Times New Roman" w:cs="Times New Roman"/>
                <w:lang w:eastAsia="ar-SA"/>
              </w:rPr>
            </w:pPr>
            <w:r w:rsidRPr="00A43E7B">
              <w:rPr>
                <w:rFonts w:ascii="Times New Roman" w:eastAsia="Calibri" w:hAnsi="Times New Roman" w:cs="Times New Roman"/>
                <w:lang w:eastAsia="ar-SA"/>
              </w:rPr>
              <w:t>ПК 2.1</w:t>
            </w:r>
          </w:p>
        </w:tc>
        <w:tc>
          <w:tcPr>
            <w:tcW w:w="9462" w:type="dxa"/>
          </w:tcPr>
          <w:p w14:paraId="1D0DFEC0" w14:textId="77777777" w:rsidR="00A43E7B" w:rsidRPr="00A43E7B" w:rsidRDefault="00A43E7B" w:rsidP="00A43E7B">
            <w:pPr>
              <w:tabs>
                <w:tab w:val="left" w:pos="2295"/>
              </w:tabs>
              <w:suppressAutoHyphens/>
              <w:spacing w:after="0" w:line="240" w:lineRule="auto"/>
              <w:rPr>
                <w:rFonts w:ascii="Times New Roman" w:eastAsia="Calibri" w:hAnsi="Times New Roman" w:cs="Times New Roman"/>
                <w:lang w:eastAsia="ar-SA"/>
              </w:rPr>
            </w:pPr>
            <w:r w:rsidRPr="00A43E7B">
              <w:rPr>
                <w:rFonts w:ascii="Times New Roman" w:eastAsia="Calibri" w:hAnsi="Times New Roman" w:cs="Times New Roman"/>
                <w:lang w:eastAsia="ar-SA"/>
              </w:rPr>
              <w:t xml:space="preserve">Проводить организационно-технические мероприятия для обеспечения лабораторного контроля качества и безопасности сырья, полуфабрикатов и готовой продукции. </w:t>
            </w:r>
          </w:p>
        </w:tc>
      </w:tr>
      <w:tr w:rsidR="00A43E7B" w:rsidRPr="00A43E7B" w14:paraId="162898C5" w14:textId="77777777" w:rsidTr="00CB0481">
        <w:tc>
          <w:tcPr>
            <w:tcW w:w="1242" w:type="dxa"/>
          </w:tcPr>
          <w:p w14:paraId="48905AE1" w14:textId="77777777" w:rsidR="00A43E7B" w:rsidRPr="00A43E7B" w:rsidRDefault="00A43E7B" w:rsidP="00A43E7B">
            <w:pPr>
              <w:suppressAutoHyphens/>
              <w:spacing w:after="0" w:line="240" w:lineRule="auto"/>
              <w:jc w:val="center"/>
              <w:rPr>
                <w:rFonts w:ascii="Times New Roman" w:eastAsia="Calibri" w:hAnsi="Times New Roman" w:cs="Times New Roman"/>
                <w:lang w:eastAsia="ar-SA"/>
              </w:rPr>
            </w:pPr>
            <w:r w:rsidRPr="00A43E7B">
              <w:rPr>
                <w:rFonts w:ascii="Times New Roman" w:eastAsia="Calibri" w:hAnsi="Times New Roman" w:cs="Times New Roman"/>
                <w:lang w:eastAsia="ar-SA"/>
              </w:rPr>
              <w:t>ПК 2.2</w:t>
            </w:r>
          </w:p>
        </w:tc>
        <w:tc>
          <w:tcPr>
            <w:tcW w:w="9462" w:type="dxa"/>
          </w:tcPr>
          <w:p w14:paraId="64FB423A" w14:textId="77777777" w:rsidR="00A43E7B" w:rsidRPr="00A43E7B" w:rsidRDefault="00A43E7B" w:rsidP="00A43E7B">
            <w:pPr>
              <w:suppressAutoHyphens/>
              <w:spacing w:after="0" w:line="240" w:lineRule="auto"/>
              <w:rPr>
                <w:rFonts w:ascii="Times New Roman" w:eastAsia="Calibri" w:hAnsi="Times New Roman" w:cs="Times New Roman"/>
                <w:lang w:eastAsia="ar-SA"/>
              </w:rPr>
            </w:pPr>
            <w:r w:rsidRPr="00A43E7B">
              <w:rPr>
                <w:rFonts w:ascii="Times New Roman" w:eastAsia="Calibri" w:hAnsi="Times New Roman" w:cs="Times New Roman"/>
                <w:lang w:eastAsia="ar-SA"/>
              </w:rPr>
              <w:t xml:space="preserve">Проводить лабораторные исследования качества и безопасности сырья, полуфабрикатов и готовой продукции </w:t>
            </w:r>
          </w:p>
        </w:tc>
      </w:tr>
    </w:tbl>
    <w:p w14:paraId="2E796E0C" w14:textId="77777777" w:rsidR="00A43E7B" w:rsidRPr="00A43E7B" w:rsidRDefault="00A43E7B" w:rsidP="00A43E7B">
      <w:pPr>
        <w:suppressAutoHyphens/>
        <w:spacing w:after="0" w:line="240" w:lineRule="auto"/>
        <w:ind w:firstLine="708"/>
        <w:jc w:val="both"/>
        <w:rPr>
          <w:rFonts w:ascii="Times New Roman" w:eastAsia="Times New Roman" w:hAnsi="Times New Roman" w:cs="Calibri"/>
          <w:b/>
          <w:sz w:val="24"/>
          <w:szCs w:val="24"/>
          <w:lang w:eastAsia="ar-SA"/>
        </w:rPr>
      </w:pPr>
    </w:p>
    <w:p w14:paraId="037F89D8"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highlight w:val="yellow"/>
          <w:lang w:eastAsia="ar-SA"/>
        </w:rPr>
      </w:pPr>
      <w:r w:rsidRPr="00A43E7B">
        <w:rPr>
          <w:rFonts w:ascii="Times New Roman" w:eastAsia="Times New Roman" w:hAnsi="Times New Roman" w:cs="Calibri"/>
          <w:b/>
          <w:sz w:val="24"/>
          <w:szCs w:val="24"/>
          <w:lang w:eastAsia="ar-SA"/>
        </w:rPr>
        <w:t xml:space="preserve">1.2 Место профессионального модуля в структуре основной профессиональной образовательной программы:  </w:t>
      </w:r>
      <w:r w:rsidRPr="00A43E7B">
        <w:rPr>
          <w:rFonts w:ascii="Times New Roman" w:eastAsia="Times New Roman" w:hAnsi="Times New Roman" w:cs="Times New Roman"/>
          <w:sz w:val="24"/>
          <w:szCs w:val="24"/>
          <w:lang w:eastAsia="ar-SA"/>
        </w:rPr>
        <w:t>Программа профессионального модуля является частью основной профессиональной образовательной программы  в соответствии с ФГОС по специальности СПО 19.02.13 Технология продуктов общественного питания массового изготовления и специализированных пищевых продуктов</w:t>
      </w:r>
    </w:p>
    <w:p w14:paraId="4ED7E1E2"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Calibri"/>
          <w:sz w:val="24"/>
          <w:szCs w:val="24"/>
          <w:lang w:eastAsia="ar-SA"/>
        </w:rPr>
        <w:t xml:space="preserve">В рабочую программу профессионального модуля включено содержание, направленное на формирование у студентов </w:t>
      </w:r>
      <w:r w:rsidRPr="00A43E7B">
        <w:rPr>
          <w:rFonts w:ascii="Times New Roman" w:eastAsia="Times New Roman" w:hAnsi="Times New Roman" w:cs="Times New Roman"/>
          <w:sz w:val="24"/>
          <w:szCs w:val="24"/>
          <w:lang w:eastAsia="ar-SA"/>
        </w:rPr>
        <w:t xml:space="preserve">профессиональных компетенций: ПК2.1,ПК2.2. Программа профессионального модуля базируется на ранее приобретенные знания, умения и навыки, полученные при изучении дисциплин ООД.12 Химия, ООД.11 Физика, ООД.13 Биология, ОП 02. Микробиология, санитария в общественном питании. </w:t>
      </w:r>
    </w:p>
    <w:p w14:paraId="4B0180B4"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p>
    <w:p w14:paraId="13B35EEC"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A43E7B">
        <w:rPr>
          <w:rFonts w:ascii="Times New Roman" w:eastAsia="Times New Roman" w:hAnsi="Times New Roman" w:cs="Calibri"/>
          <w:b/>
          <w:sz w:val="24"/>
          <w:szCs w:val="24"/>
          <w:lang w:eastAsia="ar-SA"/>
        </w:rPr>
        <w:t xml:space="preserve">1.3 Цели и задачи профессионального модуля – требования к результатам освоения профессионального модуля: </w:t>
      </w:r>
    </w:p>
    <w:p w14:paraId="634D3BEE"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A43E7B">
        <w:rPr>
          <w:rFonts w:ascii="Times New Roman" w:eastAsia="Times New Roman" w:hAnsi="Times New Roman" w:cs="Calibri"/>
          <w:b/>
          <w:sz w:val="24"/>
          <w:szCs w:val="24"/>
          <w:lang w:eastAsia="ar-SA"/>
        </w:rPr>
        <w:t xml:space="preserve">знать: </w:t>
      </w:r>
    </w:p>
    <w:p w14:paraId="2500FC25"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требования к рабочему месту по проведению исследований;  правила подготовки к работе основного и вспомогательного лабораторного оборудования; правила работы с химической посудой, реактивами, материалами и лабораторным оборудованием; правила хранения химических реактивов, проб в </w:t>
      </w:r>
      <w:r w:rsidRPr="00A43E7B">
        <w:rPr>
          <w:rFonts w:ascii="Times New Roman" w:eastAsia="Times New Roman" w:hAnsi="Times New Roman" w:cs="Calibri"/>
          <w:sz w:val="24"/>
          <w:szCs w:val="24"/>
          <w:lang w:eastAsia="ar-SA"/>
        </w:rPr>
        <w:lastRenderedPageBreak/>
        <w:t xml:space="preserve">соответствии со стандартами; способы мытья и дезинфекции химической посуды; виды, назначение и устройство лабораторного оборудования; способы приготовления растворов и методы их расчетов;  способы определения концентрации растворов; правила подготовки проб для проведения лабораторных исследований; методы проведения испытаний образцов сырья, полуфабрикатов, вспомогательных материалов и готовой продукции на разных этапах производства пищевых продуктов; требования охраны труда в химической и микробиологической лаборатории, санитарной, пожарной и экологической безопасности при техническом обслуживании и эксплуатации технологического оборудования в процессе производства продуктов питания из растительного сырья; нормативные правовые акты и нормативно-техническая документация, регламентирующие вопросы и методы лабораторного исследования качества и безопасности сырья, полуфабрикатов и готовой продукции; документооборот при проведении лабораторных исследований; способы приготовления калибровочных растворов, назначение и классификация химической посуды; требования к химической посуде; средства и способы мытья химической посуды; виды, назначение и устройство лабораторного оборудования;  правила сборки, подготовки к работе лабораторных установок; свойства реактивов; требования, предъявляемые к реактивам; правила обращения с реактивами и их хранения; методики приготовления растворов различных концентраций; назначение, виды, способы и техника выполнения пробоотбора; технологический процесс приготовления питательных сред;  методика проведения полярографических, спектральных и пробирных анализов; назначение, классификация химико-аналитических лабораторий; требования к химико-аналитическим лабораториям; нормативно-техническая документация по выполнению исследований качества и безопасности сырья; полуфабрикатов и готовой продукции, технология проведения качественного и количественного анализа веществ химическими и физико-химическими методами; методы расчета результатов проведения лабораторного анализа; правила оформления лабораторных журналов и протоколов анализа; требования охраны труда в химической и микробиологической лаборатории, санитарной, пожарной и экологической безопасности при техническом обслуживании и эксплуатации технологического оборудования в процессе производства продуктов </w:t>
      </w:r>
    </w:p>
    <w:p w14:paraId="31D5D363"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A43E7B">
        <w:rPr>
          <w:rFonts w:ascii="Times New Roman" w:eastAsia="Times New Roman" w:hAnsi="Times New Roman" w:cs="Calibri"/>
          <w:b/>
          <w:sz w:val="24"/>
          <w:szCs w:val="24"/>
          <w:lang w:eastAsia="ar-SA"/>
        </w:rPr>
        <w:t xml:space="preserve">уметь: </w:t>
      </w:r>
    </w:p>
    <w:p w14:paraId="731B3C6D"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пользоваться основным и вспомогательным лабораторным оборудованием, химической посудой; осуществлять мытье, сушку и стерилизацию химической посуды; готовить реактивы и растворы заданной концентрации, питательные среды заданного состава; отбирать средства измерения, приборы, лабораторное оборудование, химическую посуду и инструменты, необходимые для исследования состава сырья, полуфабрикатов и продуктов питания; отбирать пробы сырья, полуфабрикатов, готовой продукции на разных этапах производства пищевых продуктов, настраивать лабораторное оборудование и производить калибровку мерной посуды; соблюдать требования охраны труда при работе с химическими веществами и испытательным оборудованием; подготавливать пробы, материалы, комплектующие изделия и испытательное оборудование для проведения  лабораторного исследования; составлять заявки на лабораторную посуду, реактивы и материалы, вести и составлять необходимую документацию по подготовке лабораторного оборудования и расходных материалов осуществлять отбор, прием, маркировку, учет проб по технологическому циклу в пищевой организации; готовить индикаторные среды, проводить лабораторные исследования в соответствии с регламентами, подбирать и применять необходимое лабораторное оборудование, представлять данные проведенных лабораторных исследований; анализировать состояние специализированного оборудования, рабочие растворы на соответствие требованиям нормативно-технической документации; подготавливать посевной материал для лабораторных исследований, культивировать микроорганизмы для лабораторных исследований; утилизировать микробиологические отходы лабораторных исследований; проводить спектральные, полярографические и пробирные анализы; осуществлять химический и физико-химический анализ; производить сравнительный анализ качества сырья, полуфабрикатов и готовой продукции; производить статистическую оценку основных метрологических характеристик и получаемых результатов; применять в процессе лабораторных исследований спецодежду и средства индивидуальной защиты; вести и составлять необходимую документацию в процессе и по результатам исследований сырья; полуфабрикатов и готовой продукции в процессе производства продуктов </w:t>
      </w:r>
    </w:p>
    <w:p w14:paraId="76EA1C07"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A43E7B">
        <w:rPr>
          <w:rFonts w:ascii="Times New Roman" w:eastAsia="Times New Roman" w:hAnsi="Times New Roman" w:cs="Calibri"/>
          <w:b/>
          <w:sz w:val="24"/>
          <w:szCs w:val="24"/>
          <w:lang w:eastAsia="ar-SA"/>
        </w:rPr>
        <w:lastRenderedPageBreak/>
        <w:t xml:space="preserve">Иметь практический опыт: </w:t>
      </w:r>
    </w:p>
    <w:p w14:paraId="0E423141"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подготовки рабочего места, средств измерения, приборов, лабораторного оборудования, химической посуды и инструментов, необходимых для исследования состава сырья, полуфабрикатов и продуктов питания, подготовка расходных материалов, в том числе жидких, твердых, газообразных проб, растворов заданной концентрации, реактивов и питательных сред, технического обслуживания испытательного оборудования для лабораторного исследования состава сырья, полуфабрикатов и продуктов питания, осуществления безопасного хранения, применения и транспортировки реактивов, материалов, ядовитых и огнеопасных веществ, проведения учета и своевременной инвентаризации по всем операциям, связанным с приходом, движением и расходом реактивов, материалов, инструментов, оборудования, средств индивидуальной защиты, отбора проб по технологическому циклу в пищевой организации для проведения лабораторных исследований качества и безопасности сырья, полуфабрикатов и готовой продукции, проведения микробиологического и химико-бактериологического анализа, спектральных, полярографических и пробирных анализов, химических и физико-химических анализов, органолептических исследований, расчетов, оценки и документирования результатов лабораторных исследований состава и параметров сырья, полуфабрикатов и готовой продукции в процессе производства продуктов путем составления учетно-отчетной документации</w:t>
      </w:r>
    </w:p>
    <w:p w14:paraId="1C685612"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69BAA0A4"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В результате освоения программы профессионального модуля создаются условия для формирования у обучающихся личностного результата на основе программы воспитания:</w:t>
      </w:r>
    </w:p>
    <w:p w14:paraId="37B1A4F2" w14:textId="77777777" w:rsidR="00A43E7B" w:rsidRPr="00A43E7B" w:rsidRDefault="00A43E7B" w:rsidP="00A43E7B">
      <w:pPr>
        <w:widowControl w:val="0"/>
        <w:autoSpaceDE w:val="0"/>
        <w:autoSpaceDN w:val="0"/>
        <w:spacing w:after="0" w:line="240" w:lineRule="auto"/>
        <w:ind w:firstLine="307"/>
        <w:jc w:val="both"/>
        <w:rPr>
          <w:rFonts w:ascii="Times New Roman" w:eastAsia="Times New Roman" w:hAnsi="Times New Roman" w:cs="Times New Roman"/>
          <w:sz w:val="24"/>
          <w:szCs w:val="24"/>
          <w:lang w:eastAsia="en-US"/>
        </w:rPr>
      </w:pPr>
      <w:r w:rsidRPr="00A43E7B">
        <w:rPr>
          <w:rFonts w:ascii="Times New Roman" w:eastAsia="Times New Roman" w:hAnsi="Times New Roman" w:cs="Times New Roman"/>
          <w:b/>
          <w:sz w:val="24"/>
          <w:szCs w:val="24"/>
          <w:lang w:eastAsia="en-US"/>
        </w:rPr>
        <w:t xml:space="preserve">ЛР 6 </w:t>
      </w:r>
      <w:r w:rsidRPr="00A43E7B">
        <w:rPr>
          <w:rFonts w:ascii="Times New Roman" w:eastAsia="Times New Roman" w:hAnsi="Times New Roman" w:cs="Times New Roman"/>
          <w:sz w:val="24"/>
          <w:szCs w:val="24"/>
          <w:lang w:eastAsia="en-US"/>
        </w:rPr>
        <w:t>Ориентированный</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на</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профессиональные</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достижения,</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деятельно</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выражающий</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познавательные</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интересы</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с</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учетом</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своих</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способностей,</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образовательного</w:t>
      </w:r>
      <w:r w:rsidRPr="00A43E7B">
        <w:rPr>
          <w:rFonts w:ascii="Times New Roman" w:eastAsia="Times New Roman" w:hAnsi="Times New Roman" w:cs="Times New Roman"/>
          <w:spacing w:val="36"/>
          <w:sz w:val="24"/>
          <w:szCs w:val="24"/>
          <w:lang w:eastAsia="en-US"/>
        </w:rPr>
        <w:t xml:space="preserve"> </w:t>
      </w:r>
      <w:r w:rsidRPr="00A43E7B">
        <w:rPr>
          <w:rFonts w:ascii="Times New Roman" w:eastAsia="Times New Roman" w:hAnsi="Times New Roman" w:cs="Times New Roman"/>
          <w:sz w:val="24"/>
          <w:szCs w:val="24"/>
          <w:lang w:eastAsia="en-US"/>
        </w:rPr>
        <w:t>и</w:t>
      </w:r>
      <w:r w:rsidRPr="00A43E7B">
        <w:rPr>
          <w:rFonts w:ascii="Times New Roman" w:eastAsia="Times New Roman" w:hAnsi="Times New Roman" w:cs="Times New Roman"/>
          <w:spacing w:val="33"/>
          <w:sz w:val="24"/>
          <w:szCs w:val="24"/>
          <w:lang w:eastAsia="en-US"/>
        </w:rPr>
        <w:t xml:space="preserve"> </w:t>
      </w:r>
      <w:r w:rsidRPr="00A43E7B">
        <w:rPr>
          <w:rFonts w:ascii="Times New Roman" w:eastAsia="Times New Roman" w:hAnsi="Times New Roman" w:cs="Times New Roman"/>
          <w:sz w:val="24"/>
          <w:szCs w:val="24"/>
          <w:lang w:eastAsia="en-US"/>
        </w:rPr>
        <w:t>профессионального</w:t>
      </w:r>
      <w:r w:rsidRPr="00A43E7B">
        <w:rPr>
          <w:rFonts w:ascii="Times New Roman" w:eastAsia="Times New Roman" w:hAnsi="Times New Roman" w:cs="Times New Roman"/>
          <w:spacing w:val="33"/>
          <w:sz w:val="24"/>
          <w:szCs w:val="24"/>
          <w:lang w:eastAsia="en-US"/>
        </w:rPr>
        <w:t xml:space="preserve"> </w:t>
      </w:r>
      <w:r w:rsidRPr="00A43E7B">
        <w:rPr>
          <w:rFonts w:ascii="Times New Roman" w:eastAsia="Times New Roman" w:hAnsi="Times New Roman" w:cs="Times New Roman"/>
          <w:sz w:val="24"/>
          <w:szCs w:val="24"/>
          <w:lang w:eastAsia="en-US"/>
        </w:rPr>
        <w:t>маршрута,</w:t>
      </w:r>
      <w:r w:rsidRPr="00A43E7B">
        <w:rPr>
          <w:rFonts w:ascii="Times New Roman" w:eastAsia="Times New Roman" w:hAnsi="Times New Roman" w:cs="Times New Roman"/>
          <w:spacing w:val="36"/>
          <w:sz w:val="24"/>
          <w:szCs w:val="24"/>
          <w:lang w:eastAsia="en-US"/>
        </w:rPr>
        <w:t xml:space="preserve"> </w:t>
      </w:r>
      <w:r w:rsidRPr="00A43E7B">
        <w:rPr>
          <w:rFonts w:ascii="Times New Roman" w:eastAsia="Times New Roman" w:hAnsi="Times New Roman" w:cs="Times New Roman"/>
          <w:sz w:val="24"/>
          <w:szCs w:val="24"/>
          <w:lang w:eastAsia="en-US"/>
        </w:rPr>
        <w:t>выбранной квалификации</w:t>
      </w:r>
    </w:p>
    <w:p w14:paraId="3511AAF0"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01D7768F"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41EBF65C"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A43E7B">
        <w:rPr>
          <w:rFonts w:ascii="Times New Roman" w:eastAsia="Times New Roman" w:hAnsi="Times New Roman" w:cs="Calibri"/>
          <w:b/>
          <w:sz w:val="24"/>
          <w:szCs w:val="24"/>
          <w:lang w:eastAsia="ar-SA"/>
        </w:rPr>
        <w:t>1.4 Количество часов на освоение рабочей программы профессионального модуля:</w:t>
      </w:r>
    </w:p>
    <w:p w14:paraId="1456F9EC"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максимальной учебной нагрузки </w:t>
      </w:r>
      <w:proofErr w:type="gramStart"/>
      <w:r w:rsidRPr="00A43E7B">
        <w:rPr>
          <w:rFonts w:ascii="Times New Roman" w:eastAsia="Times New Roman" w:hAnsi="Times New Roman" w:cs="Calibri"/>
          <w:sz w:val="24"/>
          <w:szCs w:val="24"/>
          <w:lang w:eastAsia="ar-SA"/>
        </w:rPr>
        <w:t>обучающегося  398</w:t>
      </w:r>
      <w:proofErr w:type="gramEnd"/>
      <w:r w:rsidRPr="00A43E7B">
        <w:rPr>
          <w:rFonts w:ascii="Times New Roman" w:eastAsia="Times New Roman" w:hAnsi="Times New Roman" w:cs="Calibri"/>
          <w:sz w:val="24"/>
          <w:szCs w:val="24"/>
          <w:lang w:eastAsia="ar-SA"/>
        </w:rPr>
        <w:t>, в том числе:</w:t>
      </w:r>
    </w:p>
    <w:p w14:paraId="67BE9CB0"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обязательной аудиторной учебной нагрузки обучающегося </w:t>
      </w:r>
      <w:r w:rsidRPr="00A43E7B">
        <w:rPr>
          <w:rFonts w:ascii="Times New Roman" w:eastAsia="Times New Roman" w:hAnsi="Times New Roman" w:cs="Calibri"/>
          <w:sz w:val="24"/>
          <w:szCs w:val="24"/>
          <w:u w:val="single"/>
          <w:lang w:eastAsia="ar-SA"/>
        </w:rPr>
        <w:t>116 часов;</w:t>
      </w:r>
    </w:p>
    <w:p w14:paraId="168DF07E"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Учебной практики – </w:t>
      </w:r>
      <w:r w:rsidRPr="00A43E7B">
        <w:rPr>
          <w:rFonts w:ascii="Times New Roman" w:eastAsia="Times New Roman" w:hAnsi="Times New Roman" w:cs="Calibri"/>
          <w:sz w:val="24"/>
          <w:szCs w:val="24"/>
          <w:u w:val="single"/>
          <w:lang w:eastAsia="ar-SA"/>
        </w:rPr>
        <w:t>36 часов</w:t>
      </w:r>
      <w:r w:rsidRPr="00A43E7B">
        <w:rPr>
          <w:rFonts w:ascii="Times New Roman" w:eastAsia="Times New Roman" w:hAnsi="Times New Roman" w:cs="Calibri"/>
          <w:sz w:val="24"/>
          <w:szCs w:val="24"/>
          <w:lang w:eastAsia="ar-SA"/>
        </w:rPr>
        <w:t>;</w:t>
      </w:r>
    </w:p>
    <w:p w14:paraId="5E4FE278"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Производственной практики – </w:t>
      </w:r>
      <w:r w:rsidRPr="00A43E7B">
        <w:rPr>
          <w:rFonts w:ascii="Times New Roman" w:eastAsia="Times New Roman" w:hAnsi="Times New Roman" w:cs="Calibri"/>
          <w:sz w:val="24"/>
          <w:szCs w:val="24"/>
          <w:u w:val="single"/>
          <w:lang w:eastAsia="ar-SA"/>
        </w:rPr>
        <w:t>108 часов;</w:t>
      </w:r>
    </w:p>
    <w:p w14:paraId="39B0077C"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u w:val="single"/>
          <w:lang w:eastAsia="ar-SA"/>
        </w:rPr>
      </w:pPr>
      <w:r w:rsidRPr="00A43E7B">
        <w:rPr>
          <w:rFonts w:ascii="Times New Roman" w:eastAsia="Times New Roman" w:hAnsi="Times New Roman" w:cs="Calibri"/>
          <w:sz w:val="24"/>
          <w:szCs w:val="24"/>
          <w:lang w:eastAsia="ar-SA"/>
        </w:rPr>
        <w:t xml:space="preserve">Промежуточной аттестации – </w:t>
      </w:r>
      <w:r w:rsidRPr="00A43E7B">
        <w:rPr>
          <w:rFonts w:ascii="Times New Roman" w:eastAsia="Times New Roman" w:hAnsi="Times New Roman" w:cs="Calibri"/>
          <w:sz w:val="24"/>
          <w:szCs w:val="24"/>
          <w:u w:val="single"/>
          <w:lang w:eastAsia="ar-SA"/>
        </w:rPr>
        <w:t>30 часов.</w:t>
      </w:r>
    </w:p>
    <w:p w14:paraId="311BFD7C"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Самостоятельной работы обучающихся - </w:t>
      </w:r>
      <w:r w:rsidRPr="00A43E7B">
        <w:rPr>
          <w:rFonts w:ascii="Times New Roman" w:eastAsia="Times New Roman" w:hAnsi="Times New Roman" w:cs="Calibri"/>
          <w:sz w:val="24"/>
          <w:szCs w:val="24"/>
          <w:u w:val="single"/>
          <w:lang w:eastAsia="ar-SA"/>
        </w:rPr>
        <w:t>12 часов</w:t>
      </w:r>
    </w:p>
    <w:p w14:paraId="19D844EF"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p>
    <w:p w14:paraId="5F5A7EC4" w14:textId="77777777" w:rsidR="00A43E7B" w:rsidRPr="00A43E7B" w:rsidRDefault="00A43E7B" w:rsidP="00A43E7B">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b/>
          <w:sz w:val="24"/>
          <w:szCs w:val="24"/>
          <w:lang w:eastAsia="ar-SA"/>
        </w:rPr>
      </w:pPr>
      <w:r w:rsidRPr="00A43E7B">
        <w:rPr>
          <w:rFonts w:ascii="Times New Roman" w:eastAsia="Times New Roman" w:hAnsi="Times New Roman" w:cs="Calibri"/>
          <w:b/>
          <w:sz w:val="24"/>
          <w:szCs w:val="24"/>
          <w:lang w:eastAsia="ar-SA"/>
        </w:rPr>
        <w:lastRenderedPageBreak/>
        <w:t>2. СТРУКТУРА И СОДЕРЖАНИЕ ПРОФЕССИОНАЛЬНОГО МОДУЛЯ</w:t>
      </w:r>
    </w:p>
    <w:p w14:paraId="2DBE07BC"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b/>
          <w:sz w:val="24"/>
          <w:szCs w:val="24"/>
          <w:lang w:eastAsia="ar-SA"/>
        </w:rPr>
      </w:pPr>
    </w:p>
    <w:p w14:paraId="6E3B8BAA"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b/>
          <w:sz w:val="24"/>
          <w:szCs w:val="24"/>
          <w:lang w:eastAsia="ar-SA"/>
        </w:rPr>
      </w:pPr>
      <w:r w:rsidRPr="00A43E7B">
        <w:rPr>
          <w:rFonts w:ascii="Times New Roman" w:eastAsia="Times New Roman" w:hAnsi="Times New Roman" w:cs="Calibri"/>
          <w:b/>
          <w:sz w:val="24"/>
          <w:szCs w:val="24"/>
          <w:lang w:eastAsia="ar-SA"/>
        </w:rPr>
        <w:t>2.1 Объем профессионального модуля и виды учебной работы</w:t>
      </w:r>
    </w:p>
    <w:p w14:paraId="7D69E6D3"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80" w:right="-185"/>
        <w:jc w:val="both"/>
        <w:rPr>
          <w:rFonts w:ascii="Times New Roman" w:eastAsia="Times New Roman" w:hAnsi="Times New Roman" w:cs="Calibri"/>
          <w:b/>
          <w:sz w:val="28"/>
          <w:szCs w:val="28"/>
          <w:lang w:eastAsia="ar-SA"/>
        </w:rPr>
      </w:pPr>
    </w:p>
    <w:p w14:paraId="62C92669"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p>
    <w:tbl>
      <w:tblPr>
        <w:tblW w:w="0" w:type="auto"/>
        <w:tblInd w:w="-27" w:type="dxa"/>
        <w:tblLayout w:type="fixed"/>
        <w:tblLook w:val="0000" w:firstRow="0" w:lastRow="0" w:firstColumn="0" w:lastColumn="0" w:noHBand="0" w:noVBand="0"/>
      </w:tblPr>
      <w:tblGrid>
        <w:gridCol w:w="8499"/>
        <w:gridCol w:w="1842"/>
      </w:tblGrid>
      <w:tr w:rsidR="00A43E7B" w:rsidRPr="00A43E7B" w14:paraId="7E4AAC54" w14:textId="77777777" w:rsidTr="00CB0481">
        <w:trPr>
          <w:trHeight w:val="460"/>
        </w:trPr>
        <w:tc>
          <w:tcPr>
            <w:tcW w:w="8499" w:type="dxa"/>
            <w:tcBorders>
              <w:top w:val="single" w:sz="4" w:space="0" w:color="000000"/>
              <w:left w:val="single" w:sz="4" w:space="0" w:color="000000"/>
              <w:bottom w:val="single" w:sz="4" w:space="0" w:color="000000"/>
            </w:tcBorders>
            <w:shd w:val="clear" w:color="auto" w:fill="auto"/>
          </w:tcPr>
          <w:p w14:paraId="59D36A6D" w14:textId="77777777" w:rsidR="00A43E7B" w:rsidRPr="00A43E7B" w:rsidRDefault="00A43E7B" w:rsidP="00A43E7B">
            <w:pPr>
              <w:suppressAutoHyphens/>
              <w:snapToGrid w:val="0"/>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Вид учебной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EA6C119" w14:textId="77777777" w:rsidR="00A43E7B" w:rsidRPr="00A43E7B" w:rsidRDefault="00A43E7B" w:rsidP="00A43E7B">
            <w:pPr>
              <w:suppressAutoHyphens/>
              <w:snapToGrid w:val="0"/>
              <w:spacing w:after="0" w:line="240" w:lineRule="auto"/>
              <w:jc w:val="center"/>
              <w:rPr>
                <w:rFonts w:ascii="Times New Roman" w:eastAsia="Times New Roman" w:hAnsi="Times New Roman" w:cs="Times New Roman"/>
                <w:b/>
                <w:i/>
                <w:iCs/>
                <w:sz w:val="24"/>
                <w:szCs w:val="24"/>
                <w:lang w:eastAsia="ar-SA"/>
              </w:rPr>
            </w:pPr>
            <w:r w:rsidRPr="00A43E7B">
              <w:rPr>
                <w:rFonts w:ascii="Times New Roman" w:eastAsia="Times New Roman" w:hAnsi="Times New Roman" w:cs="Times New Roman"/>
                <w:b/>
                <w:i/>
                <w:iCs/>
                <w:sz w:val="24"/>
                <w:szCs w:val="24"/>
                <w:lang w:eastAsia="ar-SA"/>
              </w:rPr>
              <w:t>Объем часов</w:t>
            </w:r>
          </w:p>
        </w:tc>
      </w:tr>
      <w:tr w:rsidR="00A43E7B" w:rsidRPr="00A43E7B" w14:paraId="0724CF00" w14:textId="77777777" w:rsidTr="00CB0481">
        <w:trPr>
          <w:trHeight w:val="285"/>
        </w:trPr>
        <w:tc>
          <w:tcPr>
            <w:tcW w:w="8499" w:type="dxa"/>
            <w:tcBorders>
              <w:top w:val="single" w:sz="4" w:space="0" w:color="000000"/>
              <w:left w:val="single" w:sz="4" w:space="0" w:color="000000"/>
              <w:bottom w:val="single" w:sz="4" w:space="0" w:color="000000"/>
            </w:tcBorders>
            <w:shd w:val="clear" w:color="auto" w:fill="auto"/>
          </w:tcPr>
          <w:p w14:paraId="11C200F7" w14:textId="77777777" w:rsidR="00A43E7B" w:rsidRPr="00A43E7B" w:rsidRDefault="00A43E7B" w:rsidP="00A43E7B">
            <w:pPr>
              <w:suppressAutoHyphens/>
              <w:snapToGrid w:val="0"/>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Максимальная учебная нагрузка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AABAD50" w14:textId="77777777" w:rsidR="00A43E7B" w:rsidRPr="00A43E7B" w:rsidRDefault="00A43E7B" w:rsidP="00A43E7B">
            <w:pPr>
              <w:suppressAutoHyphens/>
              <w:snapToGrid w:val="0"/>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398</w:t>
            </w:r>
          </w:p>
        </w:tc>
      </w:tr>
      <w:tr w:rsidR="00A43E7B" w:rsidRPr="00A43E7B" w14:paraId="4B6C2742" w14:textId="77777777" w:rsidTr="00CB0481">
        <w:tc>
          <w:tcPr>
            <w:tcW w:w="8499" w:type="dxa"/>
            <w:tcBorders>
              <w:top w:val="single" w:sz="4" w:space="0" w:color="000000"/>
              <w:left w:val="single" w:sz="4" w:space="0" w:color="000000"/>
              <w:bottom w:val="single" w:sz="4" w:space="0" w:color="000000"/>
            </w:tcBorders>
            <w:shd w:val="clear" w:color="auto" w:fill="auto"/>
          </w:tcPr>
          <w:p w14:paraId="2A25ECEC" w14:textId="77777777" w:rsidR="00A43E7B" w:rsidRPr="00A43E7B" w:rsidRDefault="00A43E7B" w:rsidP="00A43E7B">
            <w:pPr>
              <w:suppressAutoHyphens/>
              <w:snapToGrid w:val="0"/>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Обязательная аудиторная учебная нагрузка (всего)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BFEDCE0" w14:textId="77777777" w:rsidR="00A43E7B" w:rsidRPr="00A43E7B" w:rsidRDefault="00A43E7B" w:rsidP="00A43E7B">
            <w:pPr>
              <w:suppressAutoHyphens/>
              <w:snapToGrid w:val="0"/>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116</w:t>
            </w:r>
          </w:p>
        </w:tc>
      </w:tr>
      <w:tr w:rsidR="00A43E7B" w:rsidRPr="00A43E7B" w14:paraId="2AFA65E8" w14:textId="77777777" w:rsidTr="00CB0481">
        <w:tc>
          <w:tcPr>
            <w:tcW w:w="8499" w:type="dxa"/>
            <w:tcBorders>
              <w:top w:val="single" w:sz="4" w:space="0" w:color="000000"/>
              <w:left w:val="single" w:sz="4" w:space="0" w:color="000000"/>
              <w:bottom w:val="single" w:sz="4" w:space="0" w:color="000000"/>
            </w:tcBorders>
            <w:shd w:val="clear" w:color="auto" w:fill="auto"/>
          </w:tcPr>
          <w:p w14:paraId="0F2AFD6D" w14:textId="77777777" w:rsidR="00A43E7B" w:rsidRPr="00A43E7B" w:rsidRDefault="00A43E7B" w:rsidP="00A43E7B">
            <w:pPr>
              <w:suppressAutoHyphens/>
              <w:snapToGrid w:val="0"/>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МДК 02.01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F48E808" w14:textId="77777777" w:rsidR="00A43E7B" w:rsidRPr="00A43E7B" w:rsidRDefault="00A43E7B" w:rsidP="00A43E7B">
            <w:pPr>
              <w:suppressAutoHyphens/>
              <w:snapToGrid w:val="0"/>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90</w:t>
            </w:r>
          </w:p>
        </w:tc>
      </w:tr>
      <w:tr w:rsidR="00A43E7B" w:rsidRPr="00A43E7B" w14:paraId="7FF6D9C3" w14:textId="77777777" w:rsidTr="00CB0481">
        <w:tc>
          <w:tcPr>
            <w:tcW w:w="8499" w:type="dxa"/>
            <w:tcBorders>
              <w:top w:val="single" w:sz="4" w:space="0" w:color="000000"/>
              <w:left w:val="single" w:sz="4" w:space="0" w:color="000000"/>
              <w:bottom w:val="single" w:sz="4" w:space="0" w:color="000000"/>
            </w:tcBorders>
            <w:shd w:val="clear" w:color="auto" w:fill="auto"/>
          </w:tcPr>
          <w:p w14:paraId="63243771" w14:textId="77777777" w:rsidR="00A43E7B" w:rsidRPr="00A43E7B" w:rsidRDefault="00A43E7B" w:rsidP="00A43E7B">
            <w:pPr>
              <w:suppressAutoHyphens/>
              <w:snapToGrid w:val="0"/>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В том числе практические работы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F6FD2CC" w14:textId="77777777" w:rsidR="00A43E7B" w:rsidRPr="00A43E7B" w:rsidRDefault="00A43E7B" w:rsidP="00A43E7B">
            <w:pPr>
              <w:suppressAutoHyphens/>
              <w:snapToGrid w:val="0"/>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44</w:t>
            </w:r>
          </w:p>
        </w:tc>
      </w:tr>
      <w:tr w:rsidR="00A43E7B" w:rsidRPr="00A43E7B" w14:paraId="0634AC09" w14:textId="77777777" w:rsidTr="00CB0481">
        <w:tc>
          <w:tcPr>
            <w:tcW w:w="8499" w:type="dxa"/>
            <w:tcBorders>
              <w:top w:val="single" w:sz="4" w:space="0" w:color="000000"/>
              <w:left w:val="single" w:sz="4" w:space="0" w:color="000000"/>
              <w:bottom w:val="single" w:sz="4" w:space="0" w:color="000000"/>
            </w:tcBorders>
            <w:shd w:val="clear" w:color="auto" w:fill="auto"/>
          </w:tcPr>
          <w:p w14:paraId="3C0CFF35" w14:textId="77777777" w:rsidR="00A43E7B" w:rsidRPr="00A43E7B" w:rsidRDefault="00A43E7B" w:rsidP="00A43E7B">
            <w:pPr>
              <w:suppressAutoHyphens/>
              <w:snapToGrid w:val="0"/>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Самостоятельная работа обучающегося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9A76759" w14:textId="77777777" w:rsidR="00A43E7B" w:rsidRPr="00A43E7B" w:rsidRDefault="00A43E7B" w:rsidP="00A43E7B">
            <w:pPr>
              <w:suppressAutoHyphens/>
              <w:snapToGrid w:val="0"/>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4</w:t>
            </w:r>
          </w:p>
        </w:tc>
      </w:tr>
      <w:tr w:rsidR="00A43E7B" w:rsidRPr="00A43E7B" w14:paraId="69C52114" w14:textId="77777777" w:rsidTr="00CB0481">
        <w:tc>
          <w:tcPr>
            <w:tcW w:w="8499" w:type="dxa"/>
            <w:tcBorders>
              <w:top w:val="single" w:sz="4" w:space="0" w:color="000000"/>
              <w:left w:val="single" w:sz="4" w:space="0" w:color="000000"/>
              <w:bottom w:val="single" w:sz="4" w:space="0" w:color="000000"/>
            </w:tcBorders>
            <w:shd w:val="clear" w:color="auto" w:fill="auto"/>
          </w:tcPr>
          <w:p w14:paraId="2DB87B8F" w14:textId="77777777" w:rsidR="00A43E7B" w:rsidRPr="00A43E7B" w:rsidRDefault="00A43E7B" w:rsidP="00A43E7B">
            <w:pPr>
              <w:suppressAutoHyphens/>
              <w:snapToGrid w:val="0"/>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МДК 02.02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968EFD3" w14:textId="77777777" w:rsidR="00A43E7B" w:rsidRPr="00A43E7B" w:rsidRDefault="00A43E7B" w:rsidP="00A43E7B">
            <w:pPr>
              <w:suppressAutoHyphens/>
              <w:snapToGrid w:val="0"/>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134</w:t>
            </w:r>
          </w:p>
        </w:tc>
      </w:tr>
      <w:tr w:rsidR="00A43E7B" w:rsidRPr="00A43E7B" w14:paraId="6022D24B" w14:textId="77777777" w:rsidTr="00CB0481">
        <w:tc>
          <w:tcPr>
            <w:tcW w:w="8499" w:type="dxa"/>
            <w:tcBorders>
              <w:top w:val="single" w:sz="4" w:space="0" w:color="000000"/>
              <w:left w:val="single" w:sz="4" w:space="0" w:color="000000"/>
              <w:bottom w:val="single" w:sz="4" w:space="0" w:color="000000"/>
            </w:tcBorders>
            <w:shd w:val="clear" w:color="auto" w:fill="auto"/>
          </w:tcPr>
          <w:p w14:paraId="4A92FBA5" w14:textId="77777777" w:rsidR="00A43E7B" w:rsidRPr="00A43E7B" w:rsidRDefault="00A43E7B" w:rsidP="00A43E7B">
            <w:pPr>
              <w:suppressAutoHyphens/>
              <w:snapToGrid w:val="0"/>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В том числе лабораторные и практические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3CCBAB1" w14:textId="77777777" w:rsidR="00A43E7B" w:rsidRPr="00A43E7B" w:rsidRDefault="00A43E7B" w:rsidP="00A43E7B">
            <w:pPr>
              <w:suppressAutoHyphens/>
              <w:snapToGrid w:val="0"/>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64</w:t>
            </w:r>
          </w:p>
        </w:tc>
      </w:tr>
      <w:tr w:rsidR="00A43E7B" w:rsidRPr="00A43E7B" w14:paraId="4E02F021" w14:textId="77777777" w:rsidTr="00CB0481">
        <w:tc>
          <w:tcPr>
            <w:tcW w:w="8499" w:type="dxa"/>
            <w:tcBorders>
              <w:top w:val="single" w:sz="4" w:space="0" w:color="000000"/>
              <w:left w:val="single" w:sz="4" w:space="0" w:color="000000"/>
              <w:bottom w:val="single" w:sz="4" w:space="0" w:color="000000"/>
            </w:tcBorders>
            <w:shd w:val="clear" w:color="auto" w:fill="auto"/>
          </w:tcPr>
          <w:p w14:paraId="32EA77B7" w14:textId="77777777" w:rsidR="00A43E7B" w:rsidRPr="00A43E7B" w:rsidRDefault="00A43E7B" w:rsidP="00A43E7B">
            <w:pPr>
              <w:suppressAutoHyphens/>
              <w:snapToGrid w:val="0"/>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Самостоятельная работа обучающегося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7FF739B" w14:textId="77777777" w:rsidR="00A43E7B" w:rsidRPr="00A43E7B" w:rsidRDefault="00A43E7B" w:rsidP="00A43E7B">
            <w:pPr>
              <w:suppressAutoHyphens/>
              <w:snapToGrid w:val="0"/>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8</w:t>
            </w:r>
          </w:p>
        </w:tc>
      </w:tr>
      <w:tr w:rsidR="00A43E7B" w:rsidRPr="00A43E7B" w14:paraId="1B3AEC1F" w14:textId="77777777" w:rsidTr="00CB0481">
        <w:tc>
          <w:tcPr>
            <w:tcW w:w="8499" w:type="dxa"/>
            <w:tcBorders>
              <w:top w:val="single" w:sz="4" w:space="0" w:color="000000"/>
              <w:left w:val="single" w:sz="4" w:space="0" w:color="000000"/>
              <w:bottom w:val="single" w:sz="4" w:space="0" w:color="000000"/>
            </w:tcBorders>
            <w:shd w:val="clear" w:color="auto" w:fill="auto"/>
          </w:tcPr>
          <w:p w14:paraId="61C2EE43" w14:textId="77777777" w:rsidR="00A43E7B" w:rsidRPr="00A43E7B" w:rsidRDefault="00A43E7B" w:rsidP="00A43E7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43E7B">
              <w:rPr>
                <w:rFonts w:ascii="Times New Roman" w:eastAsia="Times New Roman" w:hAnsi="Times New Roman" w:cs="Times New Roman"/>
                <w:i/>
                <w:iCs/>
                <w:color w:val="000000"/>
                <w:sz w:val="24"/>
                <w:szCs w:val="24"/>
              </w:rPr>
              <w:t>Промежуточная аттестация в форме    -         экзамена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E3B7D19" w14:textId="77777777" w:rsidR="00A43E7B" w:rsidRPr="00A43E7B" w:rsidRDefault="00A43E7B" w:rsidP="00A43E7B">
            <w:pPr>
              <w:suppressAutoHyphens/>
              <w:snapToGrid w:val="0"/>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30</w:t>
            </w:r>
          </w:p>
        </w:tc>
      </w:tr>
      <w:tr w:rsidR="00A43E7B" w:rsidRPr="00A43E7B" w14:paraId="5D997A34" w14:textId="77777777" w:rsidTr="00CB0481">
        <w:tc>
          <w:tcPr>
            <w:tcW w:w="8499" w:type="dxa"/>
            <w:tcBorders>
              <w:top w:val="single" w:sz="4" w:space="0" w:color="000000"/>
              <w:left w:val="single" w:sz="4" w:space="0" w:color="000000"/>
              <w:bottom w:val="single" w:sz="4" w:space="0" w:color="000000"/>
            </w:tcBorders>
            <w:shd w:val="clear" w:color="auto" w:fill="auto"/>
          </w:tcPr>
          <w:p w14:paraId="3E81120A" w14:textId="77777777" w:rsidR="00A43E7B" w:rsidRPr="00A43E7B" w:rsidRDefault="00A43E7B" w:rsidP="00A43E7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43E7B">
              <w:rPr>
                <w:rFonts w:ascii="Times New Roman" w:eastAsia="Times New Roman" w:hAnsi="Times New Roman" w:cs="Times New Roman"/>
                <w:color w:val="000000"/>
                <w:sz w:val="24"/>
                <w:szCs w:val="24"/>
              </w:rPr>
              <w:t>Учебная практика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89DECFC" w14:textId="77777777" w:rsidR="00A43E7B" w:rsidRPr="00A43E7B" w:rsidRDefault="00A43E7B" w:rsidP="00A43E7B">
            <w:pPr>
              <w:suppressAutoHyphens/>
              <w:snapToGrid w:val="0"/>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36</w:t>
            </w:r>
          </w:p>
        </w:tc>
      </w:tr>
      <w:tr w:rsidR="00A43E7B" w:rsidRPr="00A43E7B" w14:paraId="3DD9E958" w14:textId="77777777" w:rsidTr="00CB0481">
        <w:tc>
          <w:tcPr>
            <w:tcW w:w="8499" w:type="dxa"/>
            <w:tcBorders>
              <w:top w:val="single" w:sz="4" w:space="0" w:color="000000"/>
              <w:left w:val="single" w:sz="4" w:space="0" w:color="000000"/>
              <w:bottom w:val="single" w:sz="4" w:space="0" w:color="000000"/>
            </w:tcBorders>
            <w:shd w:val="clear" w:color="auto" w:fill="auto"/>
          </w:tcPr>
          <w:p w14:paraId="63F20411"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sz w:val="24"/>
                <w:szCs w:val="24"/>
              </w:rPr>
            </w:pPr>
            <w:r w:rsidRPr="00A43E7B">
              <w:rPr>
                <w:rFonts w:ascii="Times New Roman" w:eastAsia="Times New Roman" w:hAnsi="Times New Roman" w:cs="Times New Roman"/>
                <w:color w:val="000000"/>
                <w:sz w:val="24"/>
                <w:szCs w:val="24"/>
              </w:rPr>
              <w:t xml:space="preserve">Производственная практика </w:t>
            </w:r>
          </w:p>
          <w:p w14:paraId="5692DE96" w14:textId="77777777" w:rsidR="00A43E7B" w:rsidRPr="00A43E7B" w:rsidRDefault="00A43E7B" w:rsidP="00A43E7B">
            <w:pPr>
              <w:suppressAutoHyphens/>
              <w:snapToGrid w:val="0"/>
              <w:spacing w:after="0" w:line="240" w:lineRule="auto"/>
              <w:rPr>
                <w:rFonts w:ascii="Times New Roman" w:eastAsia="Times New Roman" w:hAnsi="Times New Roman" w:cs="Times New Roman"/>
                <w:sz w:val="24"/>
                <w:szCs w:val="24"/>
                <w:lang w:eastAsia="ar-SA"/>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B71F53C" w14:textId="77777777" w:rsidR="00A43E7B" w:rsidRPr="00A43E7B" w:rsidRDefault="00A43E7B" w:rsidP="00A43E7B">
            <w:pPr>
              <w:suppressAutoHyphens/>
              <w:snapToGrid w:val="0"/>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108</w:t>
            </w:r>
          </w:p>
        </w:tc>
      </w:tr>
    </w:tbl>
    <w:p w14:paraId="6BD9BA0B"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sectPr w:rsidR="00A43E7B" w:rsidRPr="00A43E7B" w:rsidSect="00CB0481">
          <w:pgSz w:w="11906" w:h="16838"/>
          <w:pgMar w:top="567" w:right="567" w:bottom="567" w:left="851" w:header="720" w:footer="708" w:gutter="0"/>
          <w:cols w:space="720"/>
          <w:titlePg/>
          <w:docGrid w:linePitch="326"/>
        </w:sectPr>
      </w:pPr>
    </w:p>
    <w:p w14:paraId="1AC3397A" w14:textId="77777777" w:rsidR="00A43E7B" w:rsidRPr="00A43E7B" w:rsidRDefault="00A43E7B" w:rsidP="00A43E7B">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outlineLvl w:val="0"/>
        <w:rPr>
          <w:rFonts w:ascii="Times New Roman" w:eastAsia="Times New Roman" w:hAnsi="Times New Roman" w:cs="Calibri"/>
          <w:b/>
          <w:sz w:val="24"/>
          <w:szCs w:val="24"/>
          <w:lang w:eastAsia="ar-SA"/>
        </w:rPr>
      </w:pPr>
      <w:r w:rsidRPr="00A43E7B">
        <w:rPr>
          <w:rFonts w:ascii="Times New Roman" w:eastAsia="Times New Roman" w:hAnsi="Times New Roman" w:cs="Calibri"/>
          <w:b/>
          <w:sz w:val="24"/>
          <w:szCs w:val="24"/>
          <w:lang w:eastAsia="ar-SA"/>
        </w:rPr>
        <w:lastRenderedPageBreak/>
        <w:t>2.2. Содержание профессионального модуля</w:t>
      </w:r>
    </w:p>
    <w:p w14:paraId="4E80AC00"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p>
    <w:tbl>
      <w:tblPr>
        <w:tblW w:w="15135" w:type="dxa"/>
        <w:tblInd w:w="392" w:type="dxa"/>
        <w:tblLook w:val="0000" w:firstRow="0" w:lastRow="0" w:firstColumn="0" w:lastColumn="0" w:noHBand="0" w:noVBand="0"/>
      </w:tblPr>
      <w:tblGrid>
        <w:gridCol w:w="4254"/>
        <w:gridCol w:w="8093"/>
        <w:gridCol w:w="914"/>
        <w:gridCol w:w="1874"/>
      </w:tblGrid>
      <w:tr w:rsidR="00A43E7B" w:rsidRPr="00A43E7B" w14:paraId="0AD60270" w14:textId="77777777" w:rsidTr="00CB0481">
        <w:trPr>
          <w:trHeight w:val="525"/>
        </w:trPr>
        <w:tc>
          <w:tcPr>
            <w:tcW w:w="4254" w:type="dxa"/>
            <w:tcBorders>
              <w:top w:val="single" w:sz="8" w:space="0" w:color="auto"/>
              <w:left w:val="single" w:sz="8" w:space="0" w:color="auto"/>
              <w:bottom w:val="single" w:sz="8" w:space="0" w:color="auto"/>
              <w:right w:val="single" w:sz="8" w:space="0" w:color="auto"/>
            </w:tcBorders>
            <w:shd w:val="clear" w:color="auto" w:fill="auto"/>
          </w:tcPr>
          <w:p w14:paraId="39535C0F" w14:textId="77777777" w:rsidR="00A43E7B" w:rsidRPr="00A43E7B" w:rsidRDefault="00A43E7B" w:rsidP="00A43E7B">
            <w:pPr>
              <w:suppressAutoHyphens/>
              <w:spacing w:after="0" w:line="240" w:lineRule="auto"/>
              <w:jc w:val="center"/>
              <w:rPr>
                <w:rFonts w:ascii="Times New Roman" w:eastAsia="Times New Roman" w:hAnsi="Times New Roman" w:cs="Calibri"/>
                <w:b/>
                <w:bCs/>
                <w:lang w:eastAsia="ar-SA"/>
              </w:rPr>
            </w:pPr>
            <w:r w:rsidRPr="00A43E7B">
              <w:rPr>
                <w:rFonts w:ascii="Times New Roman" w:eastAsia="Times New Roman" w:hAnsi="Times New Roman" w:cs="Calibri"/>
                <w:b/>
                <w:bCs/>
                <w:lang w:eastAsia="ar-SA"/>
              </w:rPr>
              <w:t>Наименование разделов и тем</w:t>
            </w:r>
          </w:p>
        </w:tc>
        <w:tc>
          <w:tcPr>
            <w:tcW w:w="8093" w:type="dxa"/>
            <w:tcBorders>
              <w:top w:val="single" w:sz="8" w:space="0" w:color="auto"/>
              <w:left w:val="nil"/>
              <w:bottom w:val="single" w:sz="8" w:space="0" w:color="auto"/>
              <w:right w:val="single" w:sz="8" w:space="0" w:color="000000"/>
            </w:tcBorders>
            <w:shd w:val="clear" w:color="auto" w:fill="auto"/>
          </w:tcPr>
          <w:p w14:paraId="4DFF800B" w14:textId="77777777" w:rsidR="00A43E7B" w:rsidRPr="00A43E7B" w:rsidRDefault="00A43E7B" w:rsidP="00A43E7B">
            <w:pPr>
              <w:suppressAutoHyphens/>
              <w:spacing w:after="0" w:line="240" w:lineRule="auto"/>
              <w:jc w:val="center"/>
              <w:rPr>
                <w:rFonts w:ascii="Times New Roman" w:eastAsia="Times New Roman" w:hAnsi="Times New Roman" w:cs="Calibri"/>
                <w:b/>
                <w:bCs/>
                <w:lang w:eastAsia="ar-SA"/>
              </w:rPr>
            </w:pPr>
            <w:r w:rsidRPr="00A43E7B">
              <w:rPr>
                <w:rFonts w:ascii="Times New Roman" w:eastAsia="Times New Roman" w:hAnsi="Times New Roman" w:cs="Calibri"/>
                <w:b/>
                <w:bCs/>
                <w:lang w:eastAsia="ar-SA"/>
              </w:rPr>
              <w:t>Содержание учебного материала, лабораторные работы и практические занятия, самостоятельная работа обучающихся</w:t>
            </w:r>
          </w:p>
        </w:tc>
        <w:tc>
          <w:tcPr>
            <w:tcW w:w="914" w:type="dxa"/>
            <w:tcBorders>
              <w:top w:val="single" w:sz="8" w:space="0" w:color="auto"/>
              <w:left w:val="nil"/>
              <w:bottom w:val="single" w:sz="8" w:space="0" w:color="auto"/>
              <w:right w:val="single" w:sz="8" w:space="0" w:color="auto"/>
            </w:tcBorders>
            <w:shd w:val="clear" w:color="auto" w:fill="auto"/>
          </w:tcPr>
          <w:p w14:paraId="5DE0029B" w14:textId="77777777" w:rsidR="00A43E7B" w:rsidRPr="00A43E7B" w:rsidRDefault="00A43E7B" w:rsidP="00A43E7B">
            <w:pPr>
              <w:suppressAutoHyphens/>
              <w:spacing w:after="0" w:line="240" w:lineRule="auto"/>
              <w:jc w:val="center"/>
              <w:rPr>
                <w:rFonts w:ascii="Times New Roman" w:eastAsia="Times New Roman" w:hAnsi="Times New Roman" w:cs="Calibri"/>
                <w:b/>
                <w:bCs/>
                <w:lang w:eastAsia="ar-SA"/>
              </w:rPr>
            </w:pPr>
            <w:r w:rsidRPr="00A43E7B">
              <w:rPr>
                <w:rFonts w:ascii="Times New Roman" w:eastAsia="Times New Roman" w:hAnsi="Times New Roman" w:cs="Calibri"/>
                <w:b/>
                <w:bCs/>
                <w:lang w:eastAsia="ar-SA"/>
              </w:rPr>
              <w:t>Объем часов</w:t>
            </w:r>
          </w:p>
        </w:tc>
        <w:tc>
          <w:tcPr>
            <w:tcW w:w="1874" w:type="dxa"/>
            <w:tcBorders>
              <w:top w:val="single" w:sz="8" w:space="0" w:color="auto"/>
              <w:left w:val="nil"/>
              <w:bottom w:val="single" w:sz="8" w:space="0" w:color="auto"/>
              <w:right w:val="single" w:sz="8" w:space="0" w:color="auto"/>
            </w:tcBorders>
            <w:shd w:val="clear" w:color="auto" w:fill="auto"/>
          </w:tcPr>
          <w:p w14:paraId="75D0E1A0" w14:textId="77777777" w:rsidR="00A43E7B" w:rsidRPr="00A43E7B" w:rsidRDefault="00A43E7B" w:rsidP="00A43E7B">
            <w:pPr>
              <w:suppressAutoHyphens/>
              <w:spacing w:after="0" w:line="240" w:lineRule="auto"/>
              <w:ind w:left="61" w:right="221" w:firstLine="104"/>
              <w:jc w:val="center"/>
              <w:rPr>
                <w:rFonts w:ascii="Times New Roman" w:eastAsia="Times New Roman" w:hAnsi="Times New Roman" w:cs="Calibri"/>
                <w:b/>
                <w:bCs/>
                <w:lang w:eastAsia="ar-SA"/>
              </w:rPr>
            </w:pPr>
            <w:r w:rsidRPr="00A43E7B">
              <w:rPr>
                <w:rFonts w:ascii="Times New Roman" w:eastAsia="Times New Roman" w:hAnsi="Times New Roman" w:cs="Calibri"/>
                <w:b/>
                <w:bCs/>
                <w:lang w:eastAsia="ar-SA"/>
              </w:rPr>
              <w:t>Код</w:t>
            </w:r>
          </w:p>
          <w:p w14:paraId="696CB7DA" w14:textId="77777777" w:rsidR="00A43E7B" w:rsidRPr="00A43E7B" w:rsidRDefault="00A43E7B" w:rsidP="00A43E7B">
            <w:pPr>
              <w:suppressAutoHyphens/>
              <w:spacing w:after="0" w:line="240" w:lineRule="auto"/>
              <w:jc w:val="center"/>
              <w:rPr>
                <w:rFonts w:ascii="Times New Roman" w:eastAsia="Times New Roman" w:hAnsi="Times New Roman" w:cs="Calibri"/>
                <w:b/>
                <w:bCs/>
                <w:lang w:eastAsia="ar-SA"/>
              </w:rPr>
            </w:pPr>
            <w:r w:rsidRPr="00A43E7B">
              <w:rPr>
                <w:rFonts w:ascii="Times New Roman" w:eastAsia="Times New Roman" w:hAnsi="Times New Roman" w:cs="Calibri"/>
                <w:b/>
                <w:bCs/>
                <w:lang w:eastAsia="ar-SA"/>
              </w:rPr>
              <w:t>формируемых компетенций</w:t>
            </w:r>
          </w:p>
        </w:tc>
      </w:tr>
      <w:tr w:rsidR="00A43E7B" w:rsidRPr="00A43E7B" w14:paraId="6966F657" w14:textId="77777777" w:rsidTr="00CB0481">
        <w:trPr>
          <w:trHeight w:val="270"/>
        </w:trPr>
        <w:tc>
          <w:tcPr>
            <w:tcW w:w="4254" w:type="dxa"/>
            <w:tcBorders>
              <w:top w:val="nil"/>
              <w:left w:val="single" w:sz="8" w:space="0" w:color="auto"/>
              <w:bottom w:val="single" w:sz="8" w:space="0" w:color="auto"/>
              <w:right w:val="single" w:sz="8" w:space="0" w:color="auto"/>
            </w:tcBorders>
            <w:shd w:val="clear" w:color="auto" w:fill="auto"/>
          </w:tcPr>
          <w:p w14:paraId="4F2826CD" w14:textId="77777777" w:rsidR="00A43E7B" w:rsidRPr="00A43E7B" w:rsidRDefault="00A43E7B" w:rsidP="00A43E7B">
            <w:pPr>
              <w:suppressAutoHyphens/>
              <w:spacing w:after="0" w:line="240" w:lineRule="auto"/>
              <w:jc w:val="center"/>
              <w:rPr>
                <w:rFonts w:ascii="Times New Roman" w:eastAsia="Times New Roman" w:hAnsi="Times New Roman" w:cs="Calibri"/>
                <w:b/>
                <w:bCs/>
                <w:lang w:eastAsia="ar-SA"/>
              </w:rPr>
            </w:pPr>
            <w:r w:rsidRPr="00A43E7B">
              <w:rPr>
                <w:rFonts w:ascii="Times New Roman" w:eastAsia="Times New Roman" w:hAnsi="Times New Roman" w:cs="Calibri"/>
                <w:b/>
                <w:bCs/>
                <w:lang w:eastAsia="ar-SA"/>
              </w:rPr>
              <w:t>1</w:t>
            </w:r>
          </w:p>
        </w:tc>
        <w:tc>
          <w:tcPr>
            <w:tcW w:w="8093" w:type="dxa"/>
            <w:tcBorders>
              <w:top w:val="single" w:sz="8" w:space="0" w:color="auto"/>
              <w:left w:val="nil"/>
              <w:bottom w:val="single" w:sz="8" w:space="0" w:color="auto"/>
              <w:right w:val="single" w:sz="8" w:space="0" w:color="auto"/>
            </w:tcBorders>
            <w:shd w:val="clear" w:color="auto" w:fill="auto"/>
          </w:tcPr>
          <w:p w14:paraId="52657571" w14:textId="77777777" w:rsidR="00A43E7B" w:rsidRPr="00A43E7B" w:rsidRDefault="00A43E7B" w:rsidP="00A43E7B">
            <w:pPr>
              <w:suppressAutoHyphens/>
              <w:spacing w:after="0" w:line="240" w:lineRule="auto"/>
              <w:jc w:val="center"/>
              <w:rPr>
                <w:rFonts w:ascii="Times New Roman" w:eastAsia="Times New Roman" w:hAnsi="Times New Roman" w:cs="Calibri"/>
                <w:b/>
                <w:bCs/>
                <w:lang w:eastAsia="ar-SA"/>
              </w:rPr>
            </w:pPr>
            <w:r w:rsidRPr="00A43E7B">
              <w:rPr>
                <w:rFonts w:ascii="Times New Roman" w:eastAsia="Times New Roman" w:hAnsi="Times New Roman" w:cs="Calibri"/>
                <w:b/>
                <w:bCs/>
                <w:lang w:eastAsia="ar-SA"/>
              </w:rPr>
              <w:t>2</w:t>
            </w:r>
          </w:p>
        </w:tc>
        <w:tc>
          <w:tcPr>
            <w:tcW w:w="914" w:type="dxa"/>
            <w:tcBorders>
              <w:top w:val="nil"/>
              <w:left w:val="nil"/>
              <w:bottom w:val="single" w:sz="4" w:space="0" w:color="auto"/>
              <w:right w:val="single" w:sz="8" w:space="0" w:color="auto"/>
            </w:tcBorders>
            <w:shd w:val="clear" w:color="auto" w:fill="auto"/>
          </w:tcPr>
          <w:p w14:paraId="19574A44" w14:textId="77777777" w:rsidR="00A43E7B" w:rsidRPr="00A43E7B" w:rsidRDefault="00A43E7B" w:rsidP="00A43E7B">
            <w:pPr>
              <w:suppressAutoHyphens/>
              <w:spacing w:after="0" w:line="240" w:lineRule="auto"/>
              <w:jc w:val="center"/>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3</w:t>
            </w:r>
          </w:p>
        </w:tc>
        <w:tc>
          <w:tcPr>
            <w:tcW w:w="1874" w:type="dxa"/>
            <w:tcBorders>
              <w:top w:val="nil"/>
              <w:left w:val="nil"/>
              <w:bottom w:val="single" w:sz="8" w:space="0" w:color="auto"/>
              <w:right w:val="single" w:sz="8" w:space="0" w:color="auto"/>
            </w:tcBorders>
            <w:shd w:val="clear" w:color="auto" w:fill="auto"/>
          </w:tcPr>
          <w:p w14:paraId="44C8E0DA" w14:textId="77777777" w:rsidR="00A43E7B" w:rsidRPr="00A43E7B" w:rsidRDefault="00A43E7B" w:rsidP="00A43E7B">
            <w:pPr>
              <w:suppressAutoHyphens/>
              <w:spacing w:after="0" w:line="240" w:lineRule="auto"/>
              <w:jc w:val="center"/>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4</w:t>
            </w:r>
          </w:p>
        </w:tc>
      </w:tr>
      <w:tr w:rsidR="00A43E7B" w:rsidRPr="00A43E7B" w14:paraId="0C3E4049" w14:textId="77777777" w:rsidTr="00CB0481">
        <w:trPr>
          <w:trHeight w:val="270"/>
        </w:trPr>
        <w:tc>
          <w:tcPr>
            <w:tcW w:w="12347" w:type="dxa"/>
            <w:gridSpan w:val="2"/>
            <w:tcBorders>
              <w:top w:val="nil"/>
              <w:left w:val="single" w:sz="8" w:space="0" w:color="auto"/>
              <w:bottom w:val="single" w:sz="8" w:space="0" w:color="auto"/>
              <w:right w:val="single" w:sz="8" w:space="0" w:color="auto"/>
            </w:tcBorders>
            <w:shd w:val="clear" w:color="auto" w:fill="auto"/>
          </w:tcPr>
          <w:p w14:paraId="2E055E12" w14:textId="77777777" w:rsidR="00A43E7B" w:rsidRPr="00A43E7B" w:rsidRDefault="00A43E7B" w:rsidP="00A43E7B">
            <w:pPr>
              <w:suppressAutoHyphens/>
              <w:spacing w:after="0" w:line="240" w:lineRule="auto"/>
              <w:jc w:val="center"/>
              <w:rPr>
                <w:rFonts w:ascii="Times New Roman" w:eastAsia="Times New Roman" w:hAnsi="Times New Roman" w:cs="Calibri"/>
                <w:b/>
                <w:bCs/>
                <w:lang w:eastAsia="ar-SA"/>
              </w:rPr>
            </w:pPr>
            <w:r w:rsidRPr="00A43E7B">
              <w:rPr>
                <w:rFonts w:ascii="Times New Roman" w:eastAsia="Times New Roman" w:hAnsi="Times New Roman" w:cs="Calibri"/>
                <w:b/>
                <w:bCs/>
                <w:lang w:eastAsia="ar-SA"/>
              </w:rPr>
              <w:t>ПМ.02 Лабораторный контроль качества и безопасности сырья, полуфабрикатов и готовой продукции в процессе производства продукции общественного питания массового изготовления и специализированных пищевых продуктов</w:t>
            </w:r>
          </w:p>
        </w:tc>
        <w:tc>
          <w:tcPr>
            <w:tcW w:w="914" w:type="dxa"/>
            <w:tcBorders>
              <w:top w:val="nil"/>
              <w:left w:val="nil"/>
              <w:bottom w:val="single" w:sz="4" w:space="0" w:color="auto"/>
              <w:right w:val="single" w:sz="8" w:space="0" w:color="auto"/>
            </w:tcBorders>
            <w:shd w:val="clear" w:color="auto" w:fill="auto"/>
          </w:tcPr>
          <w:p w14:paraId="1EF692B0" w14:textId="77777777" w:rsidR="00A43E7B" w:rsidRPr="00A43E7B" w:rsidRDefault="00A43E7B" w:rsidP="00A43E7B">
            <w:pPr>
              <w:suppressAutoHyphens/>
              <w:spacing w:after="0" w:line="240" w:lineRule="auto"/>
              <w:jc w:val="center"/>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398</w:t>
            </w:r>
          </w:p>
        </w:tc>
        <w:tc>
          <w:tcPr>
            <w:tcW w:w="1874" w:type="dxa"/>
            <w:tcBorders>
              <w:top w:val="nil"/>
              <w:left w:val="nil"/>
              <w:bottom w:val="single" w:sz="8" w:space="0" w:color="auto"/>
              <w:right w:val="single" w:sz="8" w:space="0" w:color="auto"/>
            </w:tcBorders>
            <w:shd w:val="clear" w:color="auto" w:fill="auto"/>
          </w:tcPr>
          <w:p w14:paraId="74661B9D" w14:textId="77777777" w:rsidR="00A43E7B" w:rsidRPr="00A43E7B" w:rsidRDefault="00A43E7B" w:rsidP="00A43E7B">
            <w:pPr>
              <w:suppressAutoHyphens/>
              <w:spacing w:after="0" w:line="240" w:lineRule="auto"/>
              <w:jc w:val="center"/>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w:t>
            </w:r>
          </w:p>
        </w:tc>
      </w:tr>
      <w:tr w:rsidR="00A43E7B" w:rsidRPr="00A43E7B" w14:paraId="428D62CA" w14:textId="77777777" w:rsidTr="00CB0481">
        <w:trPr>
          <w:trHeight w:val="270"/>
        </w:trPr>
        <w:tc>
          <w:tcPr>
            <w:tcW w:w="12347" w:type="dxa"/>
            <w:gridSpan w:val="2"/>
            <w:tcBorders>
              <w:top w:val="nil"/>
              <w:left w:val="single" w:sz="8" w:space="0" w:color="auto"/>
              <w:bottom w:val="single" w:sz="8" w:space="0" w:color="auto"/>
              <w:right w:val="single" w:sz="8" w:space="0" w:color="auto"/>
            </w:tcBorders>
            <w:shd w:val="clear" w:color="auto" w:fill="auto"/>
          </w:tcPr>
          <w:p w14:paraId="4B34F9E0" w14:textId="77777777" w:rsidR="00A43E7B" w:rsidRPr="00A43E7B" w:rsidRDefault="00A43E7B" w:rsidP="00A43E7B">
            <w:pPr>
              <w:suppressAutoHyphens/>
              <w:spacing w:after="0" w:line="240" w:lineRule="auto"/>
              <w:rPr>
                <w:rFonts w:ascii="Times New Roman" w:eastAsia="Times New Roman" w:hAnsi="Times New Roman" w:cs="Calibri"/>
                <w:b/>
                <w:bCs/>
                <w:lang w:eastAsia="ar-SA"/>
              </w:rPr>
            </w:pPr>
            <w:r w:rsidRPr="00A43E7B">
              <w:rPr>
                <w:rFonts w:ascii="Times New Roman" w:eastAsia="Times New Roman" w:hAnsi="Times New Roman" w:cs="Calibri"/>
                <w:b/>
                <w:bCs/>
                <w:lang w:eastAsia="ar-SA"/>
              </w:rPr>
              <w:t xml:space="preserve">МДК.02.01 Организационно – технические </w:t>
            </w:r>
            <w:proofErr w:type="gramStart"/>
            <w:r w:rsidRPr="00A43E7B">
              <w:rPr>
                <w:rFonts w:ascii="Times New Roman" w:eastAsia="Times New Roman" w:hAnsi="Times New Roman" w:cs="Calibri"/>
                <w:b/>
                <w:bCs/>
                <w:lang w:eastAsia="ar-SA"/>
              </w:rPr>
              <w:t>мероприятия  для</w:t>
            </w:r>
            <w:proofErr w:type="gramEnd"/>
            <w:r w:rsidRPr="00A43E7B">
              <w:rPr>
                <w:rFonts w:ascii="Times New Roman" w:eastAsia="Times New Roman" w:hAnsi="Times New Roman" w:cs="Calibri"/>
                <w:b/>
                <w:bCs/>
                <w:lang w:eastAsia="ar-SA"/>
              </w:rPr>
              <w:t xml:space="preserve"> обеспечения лабораторного контроля  качества и безопасности сырья, полуфабрикатов и готовой продукции.</w:t>
            </w:r>
          </w:p>
        </w:tc>
        <w:tc>
          <w:tcPr>
            <w:tcW w:w="914" w:type="dxa"/>
            <w:tcBorders>
              <w:top w:val="nil"/>
              <w:left w:val="nil"/>
              <w:bottom w:val="single" w:sz="4" w:space="0" w:color="auto"/>
              <w:right w:val="single" w:sz="8" w:space="0" w:color="auto"/>
            </w:tcBorders>
            <w:shd w:val="clear" w:color="auto" w:fill="auto"/>
          </w:tcPr>
          <w:p w14:paraId="4A62D98C" w14:textId="77777777" w:rsidR="00A43E7B" w:rsidRPr="00A43E7B" w:rsidRDefault="00A43E7B" w:rsidP="00A43E7B">
            <w:pPr>
              <w:suppressAutoHyphens/>
              <w:spacing w:after="0" w:line="240" w:lineRule="auto"/>
              <w:jc w:val="center"/>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90</w:t>
            </w:r>
          </w:p>
        </w:tc>
        <w:tc>
          <w:tcPr>
            <w:tcW w:w="1874" w:type="dxa"/>
            <w:tcBorders>
              <w:top w:val="nil"/>
              <w:left w:val="nil"/>
              <w:bottom w:val="single" w:sz="8" w:space="0" w:color="auto"/>
              <w:right w:val="single" w:sz="8" w:space="0" w:color="auto"/>
            </w:tcBorders>
            <w:shd w:val="clear" w:color="auto" w:fill="auto"/>
          </w:tcPr>
          <w:p w14:paraId="4D409B29" w14:textId="77777777" w:rsidR="00A43E7B" w:rsidRPr="00A43E7B" w:rsidRDefault="00A43E7B" w:rsidP="00A43E7B">
            <w:pPr>
              <w:suppressAutoHyphens/>
              <w:spacing w:after="0" w:line="240" w:lineRule="auto"/>
              <w:jc w:val="center"/>
              <w:rPr>
                <w:rFonts w:ascii="Times New Roman" w:eastAsia="Times New Roman" w:hAnsi="Times New Roman" w:cs="Calibri"/>
                <w:b/>
                <w:bCs/>
                <w:sz w:val="24"/>
                <w:szCs w:val="24"/>
                <w:lang w:eastAsia="ar-SA"/>
              </w:rPr>
            </w:pPr>
          </w:p>
        </w:tc>
      </w:tr>
      <w:tr w:rsidR="00A43E7B" w:rsidRPr="00A43E7B" w14:paraId="4C03CFDF" w14:textId="77777777" w:rsidTr="00CB0481">
        <w:trPr>
          <w:trHeight w:val="318"/>
        </w:trPr>
        <w:tc>
          <w:tcPr>
            <w:tcW w:w="12347" w:type="dxa"/>
            <w:gridSpan w:val="2"/>
            <w:tcBorders>
              <w:top w:val="nil"/>
              <w:left w:val="single" w:sz="8" w:space="0" w:color="auto"/>
              <w:right w:val="single" w:sz="8" w:space="0" w:color="auto"/>
            </w:tcBorders>
            <w:shd w:val="clear" w:color="auto" w:fill="auto"/>
          </w:tcPr>
          <w:p w14:paraId="4513B2A1" w14:textId="77777777" w:rsidR="00A43E7B" w:rsidRPr="00A43E7B" w:rsidRDefault="00A43E7B" w:rsidP="00A43E7B">
            <w:pPr>
              <w:suppressAutoHyphens/>
              <w:spacing w:after="0" w:line="240" w:lineRule="auto"/>
              <w:rPr>
                <w:rFonts w:ascii="Times New Roman" w:eastAsia="Times New Roman" w:hAnsi="Times New Roman" w:cs="Calibri"/>
                <w:b/>
                <w:lang w:eastAsia="ar-SA"/>
              </w:rPr>
            </w:pPr>
            <w:r w:rsidRPr="00A43E7B">
              <w:rPr>
                <w:rFonts w:ascii="Times New Roman" w:eastAsia="Times New Roman" w:hAnsi="Times New Roman" w:cs="Calibri"/>
                <w:b/>
                <w:lang w:eastAsia="ar-SA"/>
              </w:rPr>
              <w:t xml:space="preserve">Раздел </w:t>
            </w:r>
            <w:r w:rsidRPr="00A43E7B">
              <w:rPr>
                <w:rFonts w:ascii="Times New Roman" w:eastAsia="Times New Roman" w:hAnsi="Times New Roman" w:cs="Calibri"/>
                <w:b/>
                <w:bCs/>
                <w:iCs/>
                <w:color w:val="000000"/>
                <w:spacing w:val="-2"/>
                <w:lang w:val="en-US" w:eastAsia="ar-SA"/>
              </w:rPr>
              <w:t>I</w:t>
            </w:r>
            <w:r w:rsidRPr="00A43E7B">
              <w:rPr>
                <w:rFonts w:ascii="Times New Roman" w:eastAsia="Times New Roman" w:hAnsi="Times New Roman" w:cs="Calibri"/>
                <w:b/>
                <w:bCs/>
                <w:iCs/>
                <w:color w:val="000000"/>
                <w:spacing w:val="-2"/>
                <w:lang w:eastAsia="ar-SA"/>
              </w:rPr>
              <w:t>. Производственно-технологический контроль</w:t>
            </w:r>
          </w:p>
        </w:tc>
        <w:tc>
          <w:tcPr>
            <w:tcW w:w="914" w:type="dxa"/>
            <w:tcBorders>
              <w:top w:val="single" w:sz="4" w:space="0" w:color="auto"/>
              <w:left w:val="single" w:sz="8" w:space="0" w:color="auto"/>
              <w:right w:val="single" w:sz="8" w:space="0" w:color="auto"/>
            </w:tcBorders>
            <w:shd w:val="clear" w:color="auto" w:fill="auto"/>
          </w:tcPr>
          <w:p w14:paraId="1FB89CC3" w14:textId="77777777" w:rsidR="00A43E7B" w:rsidRPr="00A43E7B" w:rsidRDefault="00A43E7B" w:rsidP="00A43E7B">
            <w:pPr>
              <w:suppressAutoHyphens/>
              <w:spacing w:after="0" w:line="240" w:lineRule="auto"/>
              <w:jc w:val="center"/>
              <w:rPr>
                <w:rFonts w:ascii="Times New Roman" w:eastAsia="Times New Roman" w:hAnsi="Times New Roman" w:cs="Calibri"/>
                <w:b/>
                <w:iCs/>
                <w:sz w:val="24"/>
                <w:szCs w:val="24"/>
                <w:lang w:eastAsia="ar-SA"/>
              </w:rPr>
            </w:pPr>
          </w:p>
        </w:tc>
        <w:tc>
          <w:tcPr>
            <w:tcW w:w="1874" w:type="dxa"/>
            <w:tcBorders>
              <w:top w:val="nil"/>
              <w:left w:val="single" w:sz="8" w:space="0" w:color="auto"/>
              <w:right w:val="single" w:sz="8" w:space="0" w:color="auto"/>
            </w:tcBorders>
            <w:shd w:val="clear" w:color="auto" w:fill="auto"/>
          </w:tcPr>
          <w:p w14:paraId="0862A941" w14:textId="77777777" w:rsidR="00A43E7B" w:rsidRPr="00A43E7B" w:rsidRDefault="00A43E7B" w:rsidP="00A43E7B">
            <w:pPr>
              <w:suppressAutoHyphens/>
              <w:spacing w:after="0" w:line="240" w:lineRule="auto"/>
              <w:jc w:val="center"/>
              <w:rPr>
                <w:rFonts w:ascii="Times New Roman" w:eastAsia="Times New Roman" w:hAnsi="Times New Roman" w:cs="Calibri"/>
                <w:iCs/>
                <w:lang w:eastAsia="ar-SA"/>
              </w:rPr>
            </w:pPr>
          </w:p>
        </w:tc>
      </w:tr>
      <w:tr w:rsidR="00A43E7B" w:rsidRPr="00A43E7B" w14:paraId="01F928C3" w14:textId="77777777" w:rsidTr="00CB0481">
        <w:trPr>
          <w:trHeight w:val="270"/>
        </w:trPr>
        <w:tc>
          <w:tcPr>
            <w:tcW w:w="4254" w:type="dxa"/>
            <w:vMerge w:val="restart"/>
            <w:tcBorders>
              <w:top w:val="single" w:sz="4" w:space="0" w:color="auto"/>
              <w:left w:val="single" w:sz="8" w:space="0" w:color="auto"/>
              <w:bottom w:val="single" w:sz="8" w:space="0" w:color="auto"/>
              <w:right w:val="single" w:sz="8" w:space="0" w:color="auto"/>
            </w:tcBorders>
            <w:shd w:val="clear" w:color="auto" w:fill="auto"/>
          </w:tcPr>
          <w:p w14:paraId="494A6CC3" w14:textId="77777777" w:rsidR="00A43E7B" w:rsidRPr="00A43E7B" w:rsidRDefault="00A43E7B" w:rsidP="00A43E7B">
            <w:pPr>
              <w:suppressAutoHyphens/>
              <w:spacing w:after="0" w:line="240" w:lineRule="auto"/>
              <w:rPr>
                <w:rFonts w:ascii="Times New Roman" w:eastAsia="Times New Roman" w:hAnsi="Times New Roman" w:cs="Calibri"/>
                <w:b/>
                <w:bCs/>
                <w:lang w:eastAsia="ar-SA"/>
              </w:rPr>
            </w:pPr>
            <w:r w:rsidRPr="00A43E7B">
              <w:rPr>
                <w:rFonts w:ascii="Times New Roman" w:eastAsia="Times New Roman" w:hAnsi="Times New Roman" w:cs="Calibri"/>
                <w:b/>
                <w:bCs/>
                <w:lang w:eastAsia="ar-SA"/>
              </w:rPr>
              <w:t xml:space="preserve">Тема 1.1 Введение. Законы и нормативные документы контроля качества и безопасности продукции сельскохозяйственного сырья и продуктов его переработки. </w:t>
            </w:r>
          </w:p>
        </w:tc>
        <w:tc>
          <w:tcPr>
            <w:tcW w:w="8093" w:type="dxa"/>
            <w:tcBorders>
              <w:top w:val="single" w:sz="8" w:space="0" w:color="auto"/>
              <w:left w:val="nil"/>
              <w:bottom w:val="single" w:sz="8" w:space="0" w:color="auto"/>
              <w:right w:val="single" w:sz="8" w:space="0" w:color="auto"/>
            </w:tcBorders>
            <w:shd w:val="clear" w:color="auto" w:fill="auto"/>
          </w:tcPr>
          <w:p w14:paraId="473B4B02" w14:textId="77777777" w:rsidR="00A43E7B" w:rsidRPr="00A43E7B" w:rsidRDefault="00A43E7B" w:rsidP="00A43E7B">
            <w:pPr>
              <w:suppressAutoHyphens/>
              <w:spacing w:after="0" w:line="240" w:lineRule="auto"/>
              <w:rPr>
                <w:rFonts w:ascii="Times New Roman" w:eastAsia="Times New Roman" w:hAnsi="Times New Roman" w:cs="Calibri"/>
                <w:b/>
                <w:lang w:eastAsia="ar-SA"/>
              </w:rPr>
            </w:pPr>
            <w:r w:rsidRPr="00A43E7B">
              <w:rPr>
                <w:rFonts w:ascii="Times New Roman" w:eastAsia="Times New Roman" w:hAnsi="Times New Roman" w:cs="Calibri"/>
                <w:b/>
                <w:lang w:eastAsia="ar-SA"/>
              </w:rPr>
              <w:t xml:space="preserve">Содержание </w:t>
            </w:r>
          </w:p>
        </w:tc>
        <w:tc>
          <w:tcPr>
            <w:tcW w:w="914" w:type="dxa"/>
            <w:vMerge w:val="restart"/>
            <w:tcBorders>
              <w:top w:val="single" w:sz="4" w:space="0" w:color="auto"/>
              <w:left w:val="single" w:sz="8" w:space="0" w:color="auto"/>
              <w:right w:val="single" w:sz="8" w:space="0" w:color="auto"/>
            </w:tcBorders>
            <w:shd w:val="clear" w:color="auto" w:fill="auto"/>
          </w:tcPr>
          <w:p w14:paraId="48B96138"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10</w:t>
            </w:r>
          </w:p>
          <w:p w14:paraId="0AD384DA" w14:textId="77777777" w:rsidR="00A43E7B" w:rsidRPr="00A43E7B" w:rsidRDefault="00A43E7B" w:rsidP="00A43E7B">
            <w:pPr>
              <w:suppressAutoHyphens/>
              <w:spacing w:after="0" w:line="240" w:lineRule="auto"/>
              <w:jc w:val="center"/>
              <w:rPr>
                <w:rFonts w:ascii="Times New Roman" w:eastAsia="Times New Roman" w:hAnsi="Times New Roman" w:cs="Calibri"/>
                <w:b/>
                <w:iCs/>
                <w:sz w:val="24"/>
                <w:szCs w:val="24"/>
                <w:lang w:eastAsia="ar-SA"/>
              </w:rPr>
            </w:pPr>
          </w:p>
        </w:tc>
        <w:tc>
          <w:tcPr>
            <w:tcW w:w="1874" w:type="dxa"/>
            <w:vMerge w:val="restart"/>
            <w:tcBorders>
              <w:top w:val="nil"/>
              <w:left w:val="single" w:sz="8" w:space="0" w:color="auto"/>
              <w:right w:val="single" w:sz="8" w:space="0" w:color="auto"/>
            </w:tcBorders>
            <w:shd w:val="clear" w:color="auto" w:fill="auto"/>
          </w:tcPr>
          <w:p w14:paraId="6F9C5B0F"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r w:rsidRPr="00A43E7B">
              <w:rPr>
                <w:rFonts w:ascii="Times New Roman" w:eastAsia="Times New Roman" w:hAnsi="Times New Roman" w:cs="Calibri"/>
                <w:iCs/>
                <w:lang w:eastAsia="ar-SA"/>
              </w:rPr>
              <w:t>ОК1-ОК9</w:t>
            </w:r>
          </w:p>
          <w:p w14:paraId="5C5E53AC"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r w:rsidRPr="00A43E7B">
              <w:rPr>
                <w:rFonts w:ascii="Times New Roman" w:eastAsia="Times New Roman" w:hAnsi="Times New Roman" w:cs="Calibri"/>
                <w:iCs/>
                <w:lang w:eastAsia="ar-SA"/>
              </w:rPr>
              <w:t>ПК3.1-ПК3.2</w:t>
            </w:r>
          </w:p>
          <w:p w14:paraId="29BCC5D4"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r w:rsidRPr="00A43E7B">
              <w:rPr>
                <w:rFonts w:ascii="Times New Roman" w:eastAsia="Times New Roman" w:hAnsi="Times New Roman" w:cs="Calibri"/>
                <w:iCs/>
                <w:lang w:eastAsia="ar-SA"/>
              </w:rPr>
              <w:t>ЛР6</w:t>
            </w:r>
          </w:p>
          <w:p w14:paraId="49FE0F69"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32A20E3B"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0E08B42B"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7EF49B13"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08EE36B8"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35B5EC6A"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1F3B617F"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44180773"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68E29719"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57CB8F7E"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374CC6D1"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177404F0"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r w:rsidRPr="00A43E7B">
              <w:rPr>
                <w:rFonts w:ascii="Times New Roman" w:eastAsia="Times New Roman" w:hAnsi="Times New Roman" w:cs="Calibri"/>
                <w:iCs/>
                <w:lang w:eastAsia="ar-SA"/>
              </w:rPr>
              <w:t>ОК1-ОК9</w:t>
            </w:r>
          </w:p>
          <w:p w14:paraId="58EE29D4"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r w:rsidRPr="00A43E7B">
              <w:rPr>
                <w:rFonts w:ascii="Times New Roman" w:eastAsia="Times New Roman" w:hAnsi="Times New Roman" w:cs="Calibri"/>
                <w:iCs/>
                <w:lang w:eastAsia="ar-SA"/>
              </w:rPr>
              <w:t>ПК3.1-ПК3.2</w:t>
            </w:r>
          </w:p>
          <w:p w14:paraId="43C77E29"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r w:rsidRPr="00A43E7B">
              <w:rPr>
                <w:rFonts w:ascii="Times New Roman" w:eastAsia="Times New Roman" w:hAnsi="Times New Roman" w:cs="Calibri"/>
                <w:iCs/>
                <w:lang w:eastAsia="ar-SA"/>
              </w:rPr>
              <w:t>ЛР6</w:t>
            </w:r>
          </w:p>
          <w:p w14:paraId="573FC40F"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44515322"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7EEF1777"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35642173"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5D63FDEF"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6011ACC3"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211DA71C"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09A090BA"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6FDCE1D8"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07D1171B"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7B700F31"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1503C756"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4D02DD85"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tc>
      </w:tr>
      <w:tr w:rsidR="00A43E7B" w:rsidRPr="00A43E7B" w14:paraId="2AD5FABF" w14:textId="77777777" w:rsidTr="00CB0481">
        <w:trPr>
          <w:trHeight w:val="1265"/>
        </w:trPr>
        <w:tc>
          <w:tcPr>
            <w:tcW w:w="4254" w:type="dxa"/>
            <w:vMerge/>
            <w:tcBorders>
              <w:top w:val="nil"/>
              <w:left w:val="single" w:sz="8" w:space="0" w:color="auto"/>
              <w:bottom w:val="single" w:sz="8" w:space="0" w:color="auto"/>
              <w:right w:val="single" w:sz="8" w:space="0" w:color="auto"/>
            </w:tcBorders>
            <w:vAlign w:val="center"/>
          </w:tcPr>
          <w:p w14:paraId="4E9D7477" w14:textId="77777777" w:rsidR="00A43E7B" w:rsidRPr="00A43E7B" w:rsidRDefault="00A43E7B" w:rsidP="00A43E7B">
            <w:pPr>
              <w:suppressAutoHyphens/>
              <w:spacing w:after="0" w:line="240" w:lineRule="auto"/>
              <w:rPr>
                <w:rFonts w:ascii="Times New Roman" w:eastAsia="Times New Roman" w:hAnsi="Times New Roman" w:cs="Calibri"/>
                <w:b/>
                <w:bCs/>
                <w:lang w:eastAsia="ar-SA"/>
              </w:rPr>
            </w:pPr>
          </w:p>
        </w:tc>
        <w:tc>
          <w:tcPr>
            <w:tcW w:w="8093" w:type="dxa"/>
            <w:tcBorders>
              <w:top w:val="nil"/>
              <w:left w:val="nil"/>
              <w:right w:val="single" w:sz="8" w:space="0" w:color="auto"/>
            </w:tcBorders>
            <w:shd w:val="clear" w:color="auto" w:fill="auto"/>
          </w:tcPr>
          <w:p w14:paraId="0989D8D8" w14:textId="77777777" w:rsidR="00A43E7B" w:rsidRPr="00A43E7B" w:rsidRDefault="00A43E7B" w:rsidP="00A43E7B">
            <w:pPr>
              <w:suppressAutoHyphens/>
              <w:spacing w:after="0" w:line="240" w:lineRule="auto"/>
              <w:ind w:left="45"/>
              <w:rPr>
                <w:rFonts w:ascii="Times New Roman" w:eastAsia="Times New Roman" w:hAnsi="Times New Roman" w:cs="Calibri"/>
                <w:lang w:eastAsia="ar-SA"/>
              </w:rPr>
            </w:pPr>
            <w:r w:rsidRPr="00A43E7B">
              <w:rPr>
                <w:rFonts w:ascii="Times New Roman" w:eastAsia="Times New Roman" w:hAnsi="Times New Roman" w:cs="Calibri"/>
                <w:lang w:eastAsia="ar-SA"/>
              </w:rPr>
              <w:t xml:space="preserve">Введение. Основные задачи дисциплины. Назначение контроля качества сырья и полуфабрикатов. Свойство продукции, показатели качества продукции. </w:t>
            </w:r>
          </w:p>
          <w:p w14:paraId="08509842" w14:textId="77777777" w:rsidR="00A43E7B" w:rsidRPr="00A43E7B" w:rsidRDefault="00A43E7B" w:rsidP="00A43E7B">
            <w:pPr>
              <w:suppressAutoHyphens/>
              <w:spacing w:after="0" w:line="240" w:lineRule="auto"/>
              <w:ind w:left="45"/>
              <w:rPr>
                <w:rFonts w:ascii="Times New Roman" w:eastAsia="Times New Roman" w:hAnsi="Times New Roman" w:cs="Calibri"/>
                <w:lang w:eastAsia="ar-SA"/>
              </w:rPr>
            </w:pPr>
            <w:r w:rsidRPr="00A43E7B">
              <w:rPr>
                <w:rFonts w:ascii="Times New Roman" w:eastAsia="Times New Roman" w:hAnsi="Times New Roman" w:cs="Calibri"/>
                <w:lang w:eastAsia="ar-SA"/>
              </w:rPr>
              <w:t>Основные нормативные требования безопасности продукции. Стандарты ХАССП</w:t>
            </w:r>
          </w:p>
          <w:p w14:paraId="16EDE1E3" w14:textId="77777777" w:rsidR="00A43E7B" w:rsidRPr="00A43E7B" w:rsidRDefault="00A43E7B" w:rsidP="00A43E7B">
            <w:pPr>
              <w:suppressAutoHyphens/>
              <w:spacing w:after="0" w:line="240" w:lineRule="auto"/>
              <w:ind w:left="45"/>
              <w:rPr>
                <w:rFonts w:ascii="Times New Roman" w:eastAsia="Times New Roman" w:hAnsi="Times New Roman" w:cs="Calibri"/>
                <w:lang w:eastAsia="ar-SA"/>
              </w:rPr>
            </w:pPr>
            <w:r w:rsidRPr="00A43E7B">
              <w:rPr>
                <w:rFonts w:ascii="Times New Roman" w:eastAsia="Times New Roman" w:hAnsi="Times New Roman" w:cs="Calibri"/>
                <w:lang w:eastAsia="ar-SA"/>
              </w:rPr>
              <w:t xml:space="preserve">Сертификация продукции. </w:t>
            </w:r>
          </w:p>
        </w:tc>
        <w:tc>
          <w:tcPr>
            <w:tcW w:w="914" w:type="dxa"/>
            <w:vMerge/>
            <w:tcBorders>
              <w:left w:val="single" w:sz="8" w:space="0" w:color="auto"/>
              <w:right w:val="single" w:sz="8" w:space="0" w:color="auto"/>
            </w:tcBorders>
            <w:vAlign w:val="center"/>
          </w:tcPr>
          <w:p w14:paraId="3EFF8700"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p>
        </w:tc>
        <w:tc>
          <w:tcPr>
            <w:tcW w:w="1874" w:type="dxa"/>
            <w:vMerge/>
            <w:tcBorders>
              <w:left w:val="single" w:sz="8" w:space="0" w:color="auto"/>
              <w:right w:val="single" w:sz="8" w:space="0" w:color="auto"/>
            </w:tcBorders>
            <w:vAlign w:val="center"/>
          </w:tcPr>
          <w:p w14:paraId="6BEAD40D"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p>
        </w:tc>
      </w:tr>
      <w:tr w:rsidR="00A43E7B" w:rsidRPr="00A43E7B" w14:paraId="7F0B714F" w14:textId="77777777" w:rsidTr="00CB0481">
        <w:trPr>
          <w:trHeight w:val="591"/>
        </w:trPr>
        <w:tc>
          <w:tcPr>
            <w:tcW w:w="4254" w:type="dxa"/>
            <w:vMerge/>
            <w:tcBorders>
              <w:top w:val="nil"/>
              <w:left w:val="single" w:sz="8" w:space="0" w:color="auto"/>
              <w:bottom w:val="single" w:sz="8" w:space="0" w:color="auto"/>
              <w:right w:val="single" w:sz="8" w:space="0" w:color="auto"/>
            </w:tcBorders>
            <w:vAlign w:val="center"/>
          </w:tcPr>
          <w:p w14:paraId="6E014D52" w14:textId="77777777" w:rsidR="00A43E7B" w:rsidRPr="00A43E7B" w:rsidRDefault="00A43E7B" w:rsidP="00A43E7B">
            <w:pPr>
              <w:suppressAutoHyphens/>
              <w:spacing w:after="0" w:line="240" w:lineRule="auto"/>
              <w:rPr>
                <w:rFonts w:ascii="Times New Roman" w:eastAsia="Times New Roman" w:hAnsi="Times New Roman" w:cs="Calibri"/>
                <w:b/>
                <w:bCs/>
                <w:lang w:eastAsia="ar-SA"/>
              </w:rPr>
            </w:pPr>
          </w:p>
        </w:tc>
        <w:tc>
          <w:tcPr>
            <w:tcW w:w="8093" w:type="dxa"/>
            <w:tcBorders>
              <w:top w:val="nil"/>
              <w:left w:val="nil"/>
              <w:bottom w:val="single" w:sz="4" w:space="0" w:color="auto"/>
              <w:right w:val="single" w:sz="8" w:space="0" w:color="auto"/>
            </w:tcBorders>
            <w:shd w:val="clear" w:color="auto" w:fill="auto"/>
          </w:tcPr>
          <w:p w14:paraId="43003E1F" w14:textId="77777777" w:rsidR="00A43E7B" w:rsidRPr="00A43E7B" w:rsidRDefault="00A43E7B" w:rsidP="00A43E7B">
            <w:pPr>
              <w:suppressAutoHyphens/>
              <w:spacing w:after="0" w:line="240" w:lineRule="auto"/>
              <w:ind w:left="45"/>
              <w:rPr>
                <w:rFonts w:ascii="Times New Roman" w:eastAsia="Times New Roman" w:hAnsi="Times New Roman" w:cs="Calibri"/>
                <w:lang w:eastAsia="ar-SA"/>
              </w:rPr>
            </w:pPr>
            <w:r w:rsidRPr="00A43E7B">
              <w:rPr>
                <w:rFonts w:ascii="Times New Roman" w:eastAsia="Times New Roman" w:hAnsi="Times New Roman" w:cs="Calibri"/>
                <w:lang w:eastAsia="ar-SA"/>
              </w:rPr>
              <w:t>Организация производственно-технологического контроля на предприятиях отрасли. Государственный надзор.</w:t>
            </w:r>
          </w:p>
        </w:tc>
        <w:tc>
          <w:tcPr>
            <w:tcW w:w="914" w:type="dxa"/>
            <w:vMerge/>
            <w:tcBorders>
              <w:left w:val="single" w:sz="8" w:space="0" w:color="auto"/>
              <w:right w:val="single" w:sz="8" w:space="0" w:color="auto"/>
            </w:tcBorders>
            <w:vAlign w:val="center"/>
          </w:tcPr>
          <w:p w14:paraId="7B5C047F"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p>
        </w:tc>
        <w:tc>
          <w:tcPr>
            <w:tcW w:w="1874" w:type="dxa"/>
            <w:vMerge/>
            <w:tcBorders>
              <w:left w:val="single" w:sz="8" w:space="0" w:color="auto"/>
              <w:right w:val="single" w:sz="8" w:space="0" w:color="auto"/>
            </w:tcBorders>
            <w:vAlign w:val="center"/>
          </w:tcPr>
          <w:p w14:paraId="14258928"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p>
        </w:tc>
      </w:tr>
      <w:tr w:rsidR="00A43E7B" w:rsidRPr="00A43E7B" w14:paraId="5717FA75" w14:textId="77777777" w:rsidTr="00CB0481">
        <w:trPr>
          <w:trHeight w:val="420"/>
        </w:trPr>
        <w:tc>
          <w:tcPr>
            <w:tcW w:w="4254" w:type="dxa"/>
            <w:vMerge/>
            <w:tcBorders>
              <w:top w:val="nil"/>
              <w:left w:val="single" w:sz="8" w:space="0" w:color="auto"/>
              <w:bottom w:val="single" w:sz="8" w:space="0" w:color="auto"/>
              <w:right w:val="single" w:sz="8" w:space="0" w:color="auto"/>
            </w:tcBorders>
            <w:vAlign w:val="center"/>
          </w:tcPr>
          <w:p w14:paraId="7506E339" w14:textId="77777777" w:rsidR="00A43E7B" w:rsidRPr="00A43E7B" w:rsidRDefault="00A43E7B" w:rsidP="00A43E7B">
            <w:pPr>
              <w:suppressAutoHyphens/>
              <w:spacing w:after="0" w:line="240" w:lineRule="auto"/>
              <w:rPr>
                <w:rFonts w:ascii="Times New Roman" w:eastAsia="Times New Roman" w:hAnsi="Times New Roman" w:cs="Calibri"/>
                <w:b/>
                <w:bCs/>
                <w:lang w:eastAsia="ar-SA"/>
              </w:rPr>
            </w:pPr>
          </w:p>
        </w:tc>
        <w:tc>
          <w:tcPr>
            <w:tcW w:w="8093" w:type="dxa"/>
            <w:tcBorders>
              <w:top w:val="single" w:sz="4" w:space="0" w:color="auto"/>
              <w:left w:val="nil"/>
              <w:bottom w:val="single" w:sz="4" w:space="0" w:color="auto"/>
              <w:right w:val="single" w:sz="8" w:space="0" w:color="auto"/>
            </w:tcBorders>
            <w:shd w:val="clear" w:color="auto" w:fill="auto"/>
          </w:tcPr>
          <w:p w14:paraId="244807E8" w14:textId="77777777" w:rsidR="00A43E7B" w:rsidRPr="00A43E7B" w:rsidRDefault="00A43E7B" w:rsidP="00A43E7B">
            <w:pPr>
              <w:suppressAutoHyphens/>
              <w:spacing w:after="0" w:line="240" w:lineRule="auto"/>
              <w:ind w:left="32"/>
              <w:rPr>
                <w:rFonts w:ascii="Times New Roman" w:eastAsia="Times New Roman" w:hAnsi="Times New Roman" w:cs="Calibri"/>
                <w:b/>
                <w:lang w:eastAsia="ar-SA"/>
              </w:rPr>
            </w:pPr>
            <w:r w:rsidRPr="00A43E7B">
              <w:rPr>
                <w:rFonts w:ascii="Times New Roman" w:eastAsia="Times New Roman" w:hAnsi="Times New Roman" w:cs="Calibri"/>
                <w:b/>
                <w:lang w:eastAsia="ar-SA"/>
              </w:rPr>
              <w:t>Самостоятельная работа</w:t>
            </w:r>
          </w:p>
          <w:p w14:paraId="7A640F0B" w14:textId="77777777" w:rsidR="00A43E7B" w:rsidRPr="00A43E7B" w:rsidRDefault="00A43E7B" w:rsidP="00A43E7B">
            <w:pPr>
              <w:suppressAutoHyphens/>
              <w:spacing w:after="0" w:line="240" w:lineRule="auto"/>
              <w:ind w:left="32"/>
              <w:rPr>
                <w:rFonts w:ascii="Times New Roman" w:eastAsia="Times New Roman" w:hAnsi="Times New Roman" w:cs="Calibri"/>
                <w:lang w:eastAsia="ar-SA"/>
              </w:rPr>
            </w:pPr>
            <w:r w:rsidRPr="00A43E7B">
              <w:rPr>
                <w:rFonts w:ascii="Times New Roman" w:eastAsia="Times New Roman" w:hAnsi="Times New Roman" w:cs="Calibri"/>
                <w:lang w:eastAsia="ar-SA"/>
              </w:rPr>
              <w:t>Основные нормативные документы контроля качества продукции</w:t>
            </w:r>
          </w:p>
        </w:tc>
        <w:tc>
          <w:tcPr>
            <w:tcW w:w="914" w:type="dxa"/>
            <w:vMerge/>
            <w:tcBorders>
              <w:left w:val="single" w:sz="8" w:space="0" w:color="auto"/>
              <w:bottom w:val="single" w:sz="4" w:space="0" w:color="auto"/>
              <w:right w:val="single" w:sz="8" w:space="0" w:color="auto"/>
            </w:tcBorders>
            <w:vAlign w:val="center"/>
          </w:tcPr>
          <w:p w14:paraId="6BA208F0"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p>
        </w:tc>
        <w:tc>
          <w:tcPr>
            <w:tcW w:w="1874" w:type="dxa"/>
            <w:vMerge/>
            <w:tcBorders>
              <w:left w:val="single" w:sz="8" w:space="0" w:color="auto"/>
              <w:right w:val="single" w:sz="8" w:space="0" w:color="auto"/>
            </w:tcBorders>
            <w:vAlign w:val="center"/>
          </w:tcPr>
          <w:p w14:paraId="423DC76A"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p>
        </w:tc>
      </w:tr>
      <w:tr w:rsidR="00A43E7B" w:rsidRPr="00A43E7B" w14:paraId="68250FEE" w14:textId="77777777" w:rsidTr="00CB0481">
        <w:trPr>
          <w:trHeight w:val="661"/>
        </w:trPr>
        <w:tc>
          <w:tcPr>
            <w:tcW w:w="4254" w:type="dxa"/>
            <w:vMerge/>
            <w:tcBorders>
              <w:top w:val="nil"/>
              <w:left w:val="single" w:sz="8" w:space="0" w:color="auto"/>
              <w:bottom w:val="single" w:sz="8" w:space="0" w:color="auto"/>
              <w:right w:val="single" w:sz="8" w:space="0" w:color="auto"/>
            </w:tcBorders>
            <w:vAlign w:val="center"/>
          </w:tcPr>
          <w:p w14:paraId="4DF0493F" w14:textId="77777777" w:rsidR="00A43E7B" w:rsidRPr="00A43E7B" w:rsidRDefault="00A43E7B" w:rsidP="00A43E7B">
            <w:pPr>
              <w:suppressAutoHyphens/>
              <w:spacing w:after="0" w:line="240" w:lineRule="auto"/>
              <w:rPr>
                <w:rFonts w:ascii="Times New Roman" w:eastAsia="Times New Roman" w:hAnsi="Times New Roman" w:cs="Calibri"/>
                <w:b/>
                <w:bCs/>
                <w:lang w:eastAsia="ar-SA"/>
              </w:rPr>
            </w:pPr>
          </w:p>
        </w:tc>
        <w:tc>
          <w:tcPr>
            <w:tcW w:w="8093" w:type="dxa"/>
            <w:tcBorders>
              <w:top w:val="single" w:sz="4" w:space="0" w:color="auto"/>
              <w:left w:val="nil"/>
              <w:bottom w:val="single" w:sz="8" w:space="0" w:color="auto"/>
              <w:right w:val="single" w:sz="8" w:space="0" w:color="auto"/>
            </w:tcBorders>
            <w:shd w:val="clear" w:color="auto" w:fill="auto"/>
          </w:tcPr>
          <w:p w14:paraId="1636E190" w14:textId="77777777" w:rsidR="00A43E7B" w:rsidRPr="00A43E7B" w:rsidRDefault="00A43E7B" w:rsidP="00A43E7B">
            <w:pPr>
              <w:suppressAutoHyphens/>
              <w:spacing w:after="0" w:line="240" w:lineRule="auto"/>
              <w:rPr>
                <w:rFonts w:ascii="Times New Roman" w:eastAsia="Times New Roman" w:hAnsi="Times New Roman" w:cs="Calibri"/>
                <w:b/>
                <w:lang w:eastAsia="ar-SA"/>
              </w:rPr>
            </w:pPr>
            <w:r w:rsidRPr="00A43E7B">
              <w:rPr>
                <w:rFonts w:ascii="Times New Roman" w:eastAsia="Times New Roman" w:hAnsi="Times New Roman" w:cs="Calibri"/>
                <w:b/>
                <w:lang w:eastAsia="ar-SA"/>
              </w:rPr>
              <w:t>Практические занятия</w:t>
            </w:r>
          </w:p>
          <w:p w14:paraId="52780576" w14:textId="77777777" w:rsidR="00A43E7B" w:rsidRPr="00A43E7B" w:rsidRDefault="00A43E7B" w:rsidP="00021DE7">
            <w:pPr>
              <w:numPr>
                <w:ilvl w:val="0"/>
                <w:numId w:val="9"/>
              </w:numPr>
              <w:suppressAutoHyphens/>
              <w:spacing w:after="0" w:line="240" w:lineRule="auto"/>
              <w:rPr>
                <w:rFonts w:ascii="Times New Roman" w:eastAsia="Times New Roman" w:hAnsi="Times New Roman" w:cs="Calibri"/>
                <w:lang w:eastAsia="ar-SA"/>
              </w:rPr>
            </w:pPr>
            <w:r w:rsidRPr="00A43E7B">
              <w:rPr>
                <w:rFonts w:ascii="Times New Roman" w:eastAsia="Times New Roman" w:hAnsi="Times New Roman" w:cs="Calibri"/>
                <w:lang w:eastAsia="ar-SA"/>
              </w:rPr>
              <w:t>Изучение структуры ГОСТов</w:t>
            </w:r>
          </w:p>
          <w:p w14:paraId="617669E4" w14:textId="77777777" w:rsidR="00A43E7B" w:rsidRPr="00A43E7B" w:rsidRDefault="00A43E7B" w:rsidP="00021DE7">
            <w:pPr>
              <w:numPr>
                <w:ilvl w:val="0"/>
                <w:numId w:val="9"/>
              </w:numPr>
              <w:suppressAutoHyphens/>
              <w:spacing w:after="0" w:line="240" w:lineRule="auto"/>
              <w:rPr>
                <w:rFonts w:ascii="Times New Roman" w:eastAsia="Times New Roman" w:hAnsi="Times New Roman" w:cs="Calibri"/>
                <w:lang w:eastAsia="ar-SA"/>
              </w:rPr>
            </w:pPr>
            <w:r w:rsidRPr="00A43E7B">
              <w:rPr>
                <w:rFonts w:ascii="Times New Roman" w:eastAsia="Times New Roman" w:hAnsi="Times New Roman" w:cs="Calibri"/>
                <w:lang w:eastAsia="ar-SA"/>
              </w:rPr>
              <w:t xml:space="preserve">Разработка проекта предприятия </w:t>
            </w:r>
            <w:proofErr w:type="gramStart"/>
            <w:r w:rsidRPr="00A43E7B">
              <w:rPr>
                <w:rFonts w:ascii="Times New Roman" w:eastAsia="Times New Roman" w:hAnsi="Times New Roman" w:cs="Calibri"/>
                <w:lang w:eastAsia="ar-SA"/>
              </w:rPr>
              <w:t>согласно требований</w:t>
            </w:r>
            <w:proofErr w:type="gramEnd"/>
            <w:r w:rsidRPr="00A43E7B">
              <w:rPr>
                <w:rFonts w:ascii="Times New Roman" w:eastAsia="Times New Roman" w:hAnsi="Times New Roman" w:cs="Calibri"/>
                <w:lang w:eastAsia="ar-SA"/>
              </w:rPr>
              <w:t xml:space="preserve"> ХАССП.</w:t>
            </w:r>
          </w:p>
        </w:tc>
        <w:tc>
          <w:tcPr>
            <w:tcW w:w="914" w:type="dxa"/>
            <w:tcBorders>
              <w:top w:val="single" w:sz="4" w:space="0" w:color="auto"/>
              <w:left w:val="single" w:sz="8" w:space="0" w:color="auto"/>
              <w:bottom w:val="single" w:sz="8" w:space="0" w:color="auto"/>
              <w:right w:val="single" w:sz="8" w:space="0" w:color="auto"/>
            </w:tcBorders>
            <w:vAlign w:val="center"/>
          </w:tcPr>
          <w:p w14:paraId="16C92A7F"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8</w:t>
            </w:r>
          </w:p>
        </w:tc>
        <w:tc>
          <w:tcPr>
            <w:tcW w:w="1874" w:type="dxa"/>
            <w:vMerge/>
            <w:tcBorders>
              <w:left w:val="single" w:sz="8" w:space="0" w:color="auto"/>
              <w:right w:val="single" w:sz="8" w:space="0" w:color="auto"/>
            </w:tcBorders>
            <w:vAlign w:val="center"/>
          </w:tcPr>
          <w:p w14:paraId="3E6FF55F"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p>
        </w:tc>
      </w:tr>
      <w:tr w:rsidR="00A43E7B" w:rsidRPr="00A43E7B" w14:paraId="1B059F5F" w14:textId="77777777" w:rsidTr="00CB0481">
        <w:trPr>
          <w:trHeight w:val="315"/>
        </w:trPr>
        <w:tc>
          <w:tcPr>
            <w:tcW w:w="4254" w:type="dxa"/>
            <w:vMerge w:val="restart"/>
            <w:tcBorders>
              <w:top w:val="nil"/>
              <w:left w:val="single" w:sz="8" w:space="0" w:color="auto"/>
              <w:right w:val="single" w:sz="8" w:space="0" w:color="auto"/>
            </w:tcBorders>
            <w:vAlign w:val="center"/>
          </w:tcPr>
          <w:p w14:paraId="70E1162B" w14:textId="77777777" w:rsidR="00A43E7B" w:rsidRPr="00A43E7B" w:rsidRDefault="00A43E7B" w:rsidP="00A43E7B">
            <w:pPr>
              <w:suppressAutoHyphens/>
              <w:spacing w:after="0" w:line="240" w:lineRule="auto"/>
              <w:rPr>
                <w:rFonts w:ascii="Times New Roman" w:eastAsia="Times New Roman" w:hAnsi="Times New Roman" w:cs="Calibri"/>
                <w:b/>
                <w:bCs/>
                <w:lang w:eastAsia="ar-SA"/>
              </w:rPr>
            </w:pPr>
            <w:r w:rsidRPr="00A43E7B">
              <w:rPr>
                <w:rFonts w:ascii="Times New Roman" w:eastAsia="Times New Roman" w:hAnsi="Times New Roman" w:cs="Calibri"/>
                <w:b/>
                <w:sz w:val="24"/>
                <w:szCs w:val="24"/>
                <w:lang w:eastAsia="ar-SA"/>
              </w:rPr>
              <w:t>Тема 1.2 Производственнотехнологический контроль. Входной контроль и текущий контроль качества сырья, вспомогательных материалов и готовой продукции</w:t>
            </w:r>
          </w:p>
        </w:tc>
        <w:tc>
          <w:tcPr>
            <w:tcW w:w="8093" w:type="dxa"/>
            <w:tcBorders>
              <w:top w:val="single" w:sz="4" w:space="0" w:color="auto"/>
              <w:left w:val="nil"/>
              <w:bottom w:val="single" w:sz="4" w:space="0" w:color="auto"/>
              <w:right w:val="single" w:sz="8" w:space="0" w:color="auto"/>
            </w:tcBorders>
            <w:shd w:val="clear" w:color="auto" w:fill="auto"/>
          </w:tcPr>
          <w:p w14:paraId="061C615E" w14:textId="77777777" w:rsidR="00A43E7B" w:rsidRPr="00A43E7B" w:rsidRDefault="00A43E7B" w:rsidP="00A43E7B">
            <w:pPr>
              <w:suppressAutoHyphens/>
              <w:spacing w:after="0" w:line="240" w:lineRule="auto"/>
              <w:rPr>
                <w:rFonts w:ascii="Times New Roman" w:eastAsia="Times New Roman" w:hAnsi="Times New Roman" w:cs="Calibri"/>
                <w:b/>
                <w:lang w:eastAsia="ar-SA"/>
              </w:rPr>
            </w:pPr>
            <w:r w:rsidRPr="00A43E7B">
              <w:rPr>
                <w:rFonts w:ascii="Times New Roman" w:eastAsia="Times New Roman" w:hAnsi="Times New Roman" w:cs="Calibri"/>
                <w:b/>
                <w:lang w:eastAsia="ar-SA"/>
              </w:rPr>
              <w:t>Содержание</w:t>
            </w:r>
          </w:p>
        </w:tc>
        <w:tc>
          <w:tcPr>
            <w:tcW w:w="914" w:type="dxa"/>
            <w:vMerge w:val="restart"/>
            <w:tcBorders>
              <w:top w:val="single" w:sz="4" w:space="0" w:color="auto"/>
              <w:left w:val="single" w:sz="8" w:space="0" w:color="auto"/>
              <w:right w:val="single" w:sz="8" w:space="0" w:color="auto"/>
            </w:tcBorders>
            <w:vAlign w:val="center"/>
          </w:tcPr>
          <w:p w14:paraId="09CFFC70"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12</w:t>
            </w:r>
          </w:p>
        </w:tc>
        <w:tc>
          <w:tcPr>
            <w:tcW w:w="1874" w:type="dxa"/>
            <w:vMerge/>
            <w:tcBorders>
              <w:left w:val="single" w:sz="8" w:space="0" w:color="auto"/>
              <w:right w:val="single" w:sz="8" w:space="0" w:color="auto"/>
            </w:tcBorders>
            <w:vAlign w:val="center"/>
          </w:tcPr>
          <w:p w14:paraId="0B140B64"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p>
        </w:tc>
      </w:tr>
      <w:tr w:rsidR="00A43E7B" w:rsidRPr="00A43E7B" w14:paraId="623A485D" w14:textId="77777777" w:rsidTr="00CB0481">
        <w:trPr>
          <w:trHeight w:val="2504"/>
        </w:trPr>
        <w:tc>
          <w:tcPr>
            <w:tcW w:w="4254" w:type="dxa"/>
            <w:vMerge/>
            <w:tcBorders>
              <w:left w:val="single" w:sz="8" w:space="0" w:color="auto"/>
              <w:right w:val="single" w:sz="8" w:space="0" w:color="auto"/>
            </w:tcBorders>
            <w:vAlign w:val="center"/>
          </w:tcPr>
          <w:p w14:paraId="41BFC126" w14:textId="77777777" w:rsidR="00A43E7B" w:rsidRPr="00A43E7B" w:rsidRDefault="00A43E7B" w:rsidP="00A43E7B">
            <w:pPr>
              <w:suppressAutoHyphens/>
              <w:spacing w:after="0" w:line="240" w:lineRule="auto"/>
              <w:rPr>
                <w:rFonts w:ascii="Times New Roman" w:eastAsia="Times New Roman" w:hAnsi="Times New Roman" w:cs="Calibri"/>
                <w:b/>
                <w:sz w:val="24"/>
                <w:szCs w:val="24"/>
                <w:lang w:eastAsia="ar-SA"/>
              </w:rPr>
            </w:pPr>
          </w:p>
        </w:tc>
        <w:tc>
          <w:tcPr>
            <w:tcW w:w="8093" w:type="dxa"/>
            <w:tcBorders>
              <w:top w:val="single" w:sz="4" w:space="0" w:color="auto"/>
              <w:left w:val="nil"/>
              <w:right w:val="single" w:sz="8" w:space="0" w:color="auto"/>
            </w:tcBorders>
            <w:shd w:val="clear" w:color="auto" w:fill="auto"/>
          </w:tcPr>
          <w:p w14:paraId="7461AD23" w14:textId="77777777" w:rsidR="00A43E7B" w:rsidRPr="00A43E7B" w:rsidRDefault="00A43E7B" w:rsidP="00A43E7B">
            <w:pPr>
              <w:suppressAutoHyphens/>
              <w:spacing w:after="0" w:line="240" w:lineRule="auto"/>
              <w:ind w:left="174"/>
              <w:rPr>
                <w:rFonts w:ascii="Times New Roman" w:eastAsia="Times New Roman" w:hAnsi="Times New Roman" w:cs="Calibri"/>
                <w:lang w:eastAsia="ar-SA"/>
              </w:rPr>
            </w:pPr>
            <w:r w:rsidRPr="00A43E7B">
              <w:rPr>
                <w:rFonts w:ascii="Times New Roman" w:eastAsia="Times New Roman" w:hAnsi="Times New Roman" w:cs="Calibri"/>
                <w:lang w:eastAsia="ar-SA"/>
              </w:rPr>
              <w:t>Сенсорный анализ.  Виды вкуса, чем они обусловлены, их степень восприятия.</w:t>
            </w:r>
          </w:p>
          <w:p w14:paraId="623C0BDA" w14:textId="77777777" w:rsidR="00A43E7B" w:rsidRPr="00A43E7B" w:rsidRDefault="00A43E7B" w:rsidP="00A43E7B">
            <w:pPr>
              <w:suppressAutoHyphens/>
              <w:spacing w:after="0" w:line="240" w:lineRule="auto"/>
              <w:ind w:left="174"/>
              <w:rPr>
                <w:rFonts w:ascii="Times New Roman" w:eastAsia="Times New Roman" w:hAnsi="Times New Roman" w:cs="Calibri"/>
                <w:lang w:eastAsia="ar-SA"/>
              </w:rPr>
            </w:pPr>
            <w:r w:rsidRPr="00A43E7B">
              <w:rPr>
                <w:rFonts w:ascii="Times New Roman" w:eastAsia="Times New Roman" w:hAnsi="Times New Roman" w:cs="Calibri"/>
                <w:lang w:eastAsia="ar-SA"/>
              </w:rPr>
              <w:t xml:space="preserve">Порядок отбора средних проб сырья при входном, текущем контроле и подготовка их для лабораторного анализа. Основные положения по отбору проб продукции общественного питания.  Средняя проба, навеска. </w:t>
            </w:r>
          </w:p>
          <w:p w14:paraId="349F9904" w14:textId="77777777" w:rsidR="00A43E7B" w:rsidRPr="00A43E7B" w:rsidRDefault="00A43E7B" w:rsidP="00A43E7B">
            <w:pPr>
              <w:suppressAutoHyphens/>
              <w:spacing w:after="0" w:line="240" w:lineRule="auto"/>
              <w:ind w:left="174"/>
              <w:rPr>
                <w:rFonts w:ascii="Times New Roman" w:eastAsia="Times New Roman" w:hAnsi="Times New Roman" w:cs="Calibri"/>
                <w:lang w:eastAsia="ar-SA"/>
              </w:rPr>
            </w:pPr>
            <w:r w:rsidRPr="00A43E7B">
              <w:rPr>
                <w:rFonts w:ascii="Times New Roman" w:eastAsia="Times New Roman" w:hAnsi="Times New Roman" w:cs="Calibri"/>
                <w:lang w:eastAsia="ar-SA"/>
              </w:rPr>
              <w:t>Характеристика производства, контроль безопасности и качества сырья, вспомогательных материалов, готового продукта. Физиологические нормы потребления белки, жиры, углеводы. Расчётная формула. Незаменимые компоненты питания. Технологическая схема производства продукта</w:t>
            </w:r>
          </w:p>
          <w:p w14:paraId="69BDFABA" w14:textId="77777777" w:rsidR="00A43E7B" w:rsidRPr="00A43E7B" w:rsidRDefault="00A43E7B" w:rsidP="00A43E7B">
            <w:pPr>
              <w:suppressAutoHyphens/>
              <w:spacing w:after="0" w:line="240" w:lineRule="auto"/>
              <w:ind w:left="174"/>
              <w:rPr>
                <w:rFonts w:ascii="Times New Roman" w:eastAsia="Times New Roman" w:hAnsi="Times New Roman" w:cs="Calibri"/>
                <w:lang w:eastAsia="ar-SA"/>
              </w:rPr>
            </w:pPr>
            <w:r w:rsidRPr="00A43E7B">
              <w:rPr>
                <w:rFonts w:ascii="Times New Roman" w:eastAsia="Times New Roman" w:hAnsi="Times New Roman" w:cs="Calibri"/>
                <w:lang w:eastAsia="ar-SA"/>
              </w:rPr>
              <w:t>Пооперационный производственный контроль. Составление схемы технологического контроля</w:t>
            </w:r>
          </w:p>
        </w:tc>
        <w:tc>
          <w:tcPr>
            <w:tcW w:w="914" w:type="dxa"/>
            <w:vMerge/>
            <w:tcBorders>
              <w:left w:val="single" w:sz="8" w:space="0" w:color="auto"/>
              <w:right w:val="single" w:sz="8" w:space="0" w:color="auto"/>
            </w:tcBorders>
            <w:vAlign w:val="center"/>
          </w:tcPr>
          <w:p w14:paraId="3848AE54"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p>
        </w:tc>
        <w:tc>
          <w:tcPr>
            <w:tcW w:w="1874" w:type="dxa"/>
            <w:vMerge/>
            <w:tcBorders>
              <w:left w:val="single" w:sz="8" w:space="0" w:color="auto"/>
              <w:right w:val="single" w:sz="8" w:space="0" w:color="auto"/>
            </w:tcBorders>
            <w:vAlign w:val="center"/>
          </w:tcPr>
          <w:p w14:paraId="5754908D"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p>
        </w:tc>
      </w:tr>
      <w:tr w:rsidR="00A43E7B" w:rsidRPr="00A43E7B" w14:paraId="71383413" w14:textId="77777777" w:rsidTr="00CB0481">
        <w:trPr>
          <w:trHeight w:val="318"/>
        </w:trPr>
        <w:tc>
          <w:tcPr>
            <w:tcW w:w="4254" w:type="dxa"/>
            <w:vMerge/>
            <w:tcBorders>
              <w:left w:val="single" w:sz="8" w:space="0" w:color="auto"/>
              <w:right w:val="single" w:sz="8" w:space="0" w:color="auto"/>
            </w:tcBorders>
            <w:vAlign w:val="center"/>
          </w:tcPr>
          <w:p w14:paraId="70F6FB23" w14:textId="77777777" w:rsidR="00A43E7B" w:rsidRPr="00A43E7B" w:rsidRDefault="00A43E7B" w:rsidP="00A43E7B">
            <w:pPr>
              <w:suppressAutoHyphens/>
              <w:spacing w:after="0" w:line="240" w:lineRule="auto"/>
              <w:rPr>
                <w:rFonts w:ascii="Times New Roman" w:eastAsia="Times New Roman" w:hAnsi="Times New Roman" w:cs="Calibri"/>
                <w:b/>
                <w:sz w:val="24"/>
                <w:szCs w:val="24"/>
                <w:lang w:eastAsia="ar-SA"/>
              </w:rPr>
            </w:pPr>
          </w:p>
        </w:tc>
        <w:tc>
          <w:tcPr>
            <w:tcW w:w="8093" w:type="dxa"/>
            <w:tcBorders>
              <w:top w:val="single" w:sz="4" w:space="0" w:color="auto"/>
              <w:left w:val="nil"/>
              <w:bottom w:val="single" w:sz="4" w:space="0" w:color="auto"/>
              <w:right w:val="single" w:sz="8" w:space="0" w:color="auto"/>
            </w:tcBorders>
            <w:shd w:val="clear" w:color="auto" w:fill="auto"/>
          </w:tcPr>
          <w:p w14:paraId="4E0D685F" w14:textId="77777777" w:rsidR="00A43E7B" w:rsidRPr="00A43E7B" w:rsidRDefault="00A43E7B" w:rsidP="00A43E7B">
            <w:pPr>
              <w:suppressAutoHyphens/>
              <w:spacing w:after="0" w:line="240" w:lineRule="auto"/>
              <w:ind w:left="32" w:firstLine="142"/>
              <w:rPr>
                <w:rFonts w:ascii="Times New Roman" w:eastAsia="Times New Roman" w:hAnsi="Times New Roman" w:cs="Calibri"/>
                <w:lang w:eastAsia="ar-SA"/>
              </w:rPr>
            </w:pPr>
            <w:r w:rsidRPr="00A43E7B">
              <w:rPr>
                <w:rFonts w:ascii="Times New Roman" w:eastAsia="Times New Roman" w:hAnsi="Times New Roman" w:cs="Calibri"/>
                <w:lang w:eastAsia="ar-SA"/>
              </w:rPr>
              <w:t>*Порядок отбора средних проб полупродуктов и продуктов при текущем и конечном контроле и подготовка их для лабораторного анализа</w:t>
            </w:r>
          </w:p>
        </w:tc>
        <w:tc>
          <w:tcPr>
            <w:tcW w:w="914" w:type="dxa"/>
            <w:vMerge/>
            <w:tcBorders>
              <w:left w:val="single" w:sz="8" w:space="0" w:color="auto"/>
              <w:right w:val="single" w:sz="8" w:space="0" w:color="auto"/>
            </w:tcBorders>
            <w:vAlign w:val="center"/>
          </w:tcPr>
          <w:p w14:paraId="7369EBAF"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p>
        </w:tc>
        <w:tc>
          <w:tcPr>
            <w:tcW w:w="1874" w:type="dxa"/>
            <w:vMerge/>
            <w:tcBorders>
              <w:left w:val="single" w:sz="8" w:space="0" w:color="auto"/>
              <w:right w:val="single" w:sz="8" w:space="0" w:color="auto"/>
            </w:tcBorders>
            <w:vAlign w:val="center"/>
          </w:tcPr>
          <w:p w14:paraId="41839D59"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p>
        </w:tc>
      </w:tr>
      <w:tr w:rsidR="00A43E7B" w:rsidRPr="00A43E7B" w14:paraId="466CA976" w14:textId="77777777" w:rsidTr="00CB0481">
        <w:trPr>
          <w:trHeight w:val="150"/>
        </w:trPr>
        <w:tc>
          <w:tcPr>
            <w:tcW w:w="4254" w:type="dxa"/>
            <w:vMerge/>
            <w:tcBorders>
              <w:left w:val="single" w:sz="8" w:space="0" w:color="auto"/>
              <w:bottom w:val="single" w:sz="8" w:space="0" w:color="auto"/>
              <w:right w:val="single" w:sz="8" w:space="0" w:color="auto"/>
            </w:tcBorders>
            <w:vAlign w:val="center"/>
          </w:tcPr>
          <w:p w14:paraId="1432A774" w14:textId="77777777" w:rsidR="00A43E7B" w:rsidRPr="00A43E7B" w:rsidRDefault="00A43E7B" w:rsidP="00A43E7B">
            <w:pPr>
              <w:suppressAutoHyphens/>
              <w:spacing w:after="0" w:line="240" w:lineRule="auto"/>
              <w:rPr>
                <w:rFonts w:ascii="Times New Roman" w:eastAsia="Times New Roman" w:hAnsi="Times New Roman" w:cs="Calibri"/>
                <w:b/>
                <w:sz w:val="24"/>
                <w:szCs w:val="24"/>
                <w:lang w:eastAsia="ar-SA"/>
              </w:rPr>
            </w:pPr>
          </w:p>
        </w:tc>
        <w:tc>
          <w:tcPr>
            <w:tcW w:w="8093" w:type="dxa"/>
            <w:tcBorders>
              <w:top w:val="single" w:sz="4" w:space="0" w:color="auto"/>
              <w:left w:val="nil"/>
              <w:bottom w:val="single" w:sz="8" w:space="0" w:color="auto"/>
              <w:right w:val="single" w:sz="8" w:space="0" w:color="auto"/>
            </w:tcBorders>
            <w:shd w:val="clear" w:color="auto" w:fill="auto"/>
          </w:tcPr>
          <w:p w14:paraId="764ECC01" w14:textId="77777777" w:rsidR="00A43E7B" w:rsidRPr="00A43E7B" w:rsidRDefault="00A43E7B" w:rsidP="00A43E7B">
            <w:pPr>
              <w:suppressAutoHyphens/>
              <w:spacing w:after="0" w:line="240" w:lineRule="auto"/>
              <w:rPr>
                <w:rFonts w:ascii="Times New Roman" w:eastAsia="Times New Roman" w:hAnsi="Times New Roman" w:cs="Calibri"/>
                <w:b/>
                <w:lang w:eastAsia="ar-SA"/>
              </w:rPr>
            </w:pPr>
            <w:r w:rsidRPr="00A43E7B">
              <w:rPr>
                <w:rFonts w:ascii="Times New Roman" w:eastAsia="Times New Roman" w:hAnsi="Times New Roman" w:cs="Calibri"/>
                <w:b/>
                <w:lang w:eastAsia="ar-SA"/>
              </w:rPr>
              <w:t>Лабораторные работы</w:t>
            </w:r>
          </w:p>
          <w:p w14:paraId="47F52B6A" w14:textId="77777777" w:rsidR="00A43E7B" w:rsidRPr="00A43E7B" w:rsidRDefault="00A43E7B" w:rsidP="00021DE7">
            <w:pPr>
              <w:numPr>
                <w:ilvl w:val="0"/>
                <w:numId w:val="10"/>
              </w:numPr>
              <w:suppressAutoHyphens/>
              <w:spacing w:after="0" w:line="240" w:lineRule="auto"/>
              <w:rPr>
                <w:rFonts w:ascii="Times New Roman" w:eastAsia="Times New Roman" w:hAnsi="Times New Roman" w:cs="Calibri"/>
                <w:lang w:eastAsia="ar-SA"/>
              </w:rPr>
            </w:pPr>
            <w:r w:rsidRPr="00A43E7B">
              <w:rPr>
                <w:rFonts w:ascii="Times New Roman" w:eastAsia="Times New Roman" w:hAnsi="Times New Roman" w:cs="Calibri"/>
                <w:lang w:eastAsia="ar-SA"/>
              </w:rPr>
              <w:t xml:space="preserve">Отбор </w:t>
            </w:r>
            <w:proofErr w:type="gramStart"/>
            <w:r w:rsidRPr="00A43E7B">
              <w:rPr>
                <w:rFonts w:ascii="Times New Roman" w:eastAsia="Times New Roman" w:hAnsi="Times New Roman" w:cs="Calibri"/>
                <w:lang w:eastAsia="ar-SA"/>
              </w:rPr>
              <w:t>проб  и</w:t>
            </w:r>
            <w:proofErr w:type="gramEnd"/>
            <w:r w:rsidRPr="00A43E7B">
              <w:rPr>
                <w:rFonts w:ascii="Times New Roman" w:eastAsia="Times New Roman" w:hAnsi="Times New Roman" w:cs="Calibri"/>
                <w:lang w:eastAsia="ar-SA"/>
              </w:rPr>
              <w:t xml:space="preserve"> подготовка для лабораторного анализа сырья</w:t>
            </w:r>
          </w:p>
          <w:p w14:paraId="238F4E76" w14:textId="77777777" w:rsidR="00A43E7B" w:rsidRPr="00A43E7B" w:rsidRDefault="00A43E7B" w:rsidP="00021DE7">
            <w:pPr>
              <w:numPr>
                <w:ilvl w:val="0"/>
                <w:numId w:val="10"/>
              </w:numPr>
              <w:suppressAutoHyphens/>
              <w:spacing w:after="0" w:line="240" w:lineRule="auto"/>
              <w:rPr>
                <w:rFonts w:ascii="Times New Roman" w:eastAsia="Times New Roman" w:hAnsi="Times New Roman" w:cs="Calibri"/>
                <w:lang w:eastAsia="ar-SA"/>
              </w:rPr>
            </w:pPr>
            <w:r w:rsidRPr="00A43E7B">
              <w:rPr>
                <w:rFonts w:ascii="Times New Roman" w:eastAsia="Times New Roman" w:hAnsi="Times New Roman" w:cs="Calibri"/>
                <w:lang w:eastAsia="ar-SA"/>
              </w:rPr>
              <w:t>Проведение анализа сырья согласно ГОСТ</w:t>
            </w:r>
          </w:p>
        </w:tc>
        <w:tc>
          <w:tcPr>
            <w:tcW w:w="914" w:type="dxa"/>
            <w:tcBorders>
              <w:top w:val="single" w:sz="4" w:space="0" w:color="auto"/>
              <w:left w:val="single" w:sz="8" w:space="0" w:color="auto"/>
              <w:bottom w:val="single" w:sz="4" w:space="0" w:color="auto"/>
              <w:right w:val="single" w:sz="8" w:space="0" w:color="auto"/>
            </w:tcBorders>
            <w:vAlign w:val="center"/>
          </w:tcPr>
          <w:p w14:paraId="4BC1CD3F"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8</w:t>
            </w:r>
          </w:p>
        </w:tc>
        <w:tc>
          <w:tcPr>
            <w:tcW w:w="1874" w:type="dxa"/>
            <w:vMerge/>
            <w:tcBorders>
              <w:left w:val="single" w:sz="8" w:space="0" w:color="auto"/>
              <w:bottom w:val="single" w:sz="4" w:space="0" w:color="auto"/>
              <w:right w:val="single" w:sz="8" w:space="0" w:color="auto"/>
            </w:tcBorders>
            <w:vAlign w:val="center"/>
          </w:tcPr>
          <w:p w14:paraId="64EBD58F"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p>
        </w:tc>
      </w:tr>
      <w:tr w:rsidR="00A43E7B" w:rsidRPr="00A43E7B" w14:paraId="7F8C9BC2" w14:textId="77777777" w:rsidTr="00CB0481">
        <w:trPr>
          <w:trHeight w:val="165"/>
        </w:trPr>
        <w:tc>
          <w:tcPr>
            <w:tcW w:w="4254" w:type="dxa"/>
            <w:vMerge w:val="restart"/>
            <w:tcBorders>
              <w:top w:val="nil"/>
              <w:left w:val="single" w:sz="8" w:space="0" w:color="auto"/>
              <w:right w:val="single" w:sz="8" w:space="0" w:color="auto"/>
            </w:tcBorders>
            <w:vAlign w:val="center"/>
          </w:tcPr>
          <w:p w14:paraId="51ADFDE4" w14:textId="77777777" w:rsidR="00A43E7B" w:rsidRPr="00A43E7B" w:rsidRDefault="00A43E7B" w:rsidP="00A43E7B">
            <w:pPr>
              <w:suppressAutoHyphens/>
              <w:spacing w:after="0" w:line="240" w:lineRule="auto"/>
              <w:rPr>
                <w:rFonts w:ascii="Times New Roman" w:eastAsia="Times New Roman" w:hAnsi="Times New Roman" w:cs="Calibri"/>
                <w:b/>
                <w:sz w:val="24"/>
                <w:szCs w:val="24"/>
                <w:lang w:eastAsia="ar-SA"/>
              </w:rPr>
            </w:pPr>
            <w:r w:rsidRPr="00A43E7B">
              <w:rPr>
                <w:rFonts w:ascii="Times New Roman" w:eastAsia="Times New Roman" w:hAnsi="Times New Roman" w:cs="Calibri"/>
                <w:b/>
                <w:sz w:val="24"/>
                <w:szCs w:val="24"/>
                <w:lang w:eastAsia="ar-SA"/>
              </w:rPr>
              <w:t>Тема 1.3 Организация и основные задачи производственных лабораторий. Разработка нормативных и ведение производственных документов по производственнотехнологическому контролю</w:t>
            </w:r>
          </w:p>
        </w:tc>
        <w:tc>
          <w:tcPr>
            <w:tcW w:w="8093" w:type="dxa"/>
            <w:tcBorders>
              <w:top w:val="single" w:sz="4" w:space="0" w:color="auto"/>
              <w:left w:val="nil"/>
              <w:bottom w:val="single" w:sz="4" w:space="0" w:color="auto"/>
              <w:right w:val="single" w:sz="8" w:space="0" w:color="auto"/>
            </w:tcBorders>
            <w:shd w:val="clear" w:color="auto" w:fill="auto"/>
          </w:tcPr>
          <w:p w14:paraId="1AF1EE7E" w14:textId="77777777" w:rsidR="00A43E7B" w:rsidRPr="00A43E7B" w:rsidRDefault="00A43E7B" w:rsidP="00A43E7B">
            <w:pPr>
              <w:suppressAutoHyphens/>
              <w:spacing w:after="0" w:line="240" w:lineRule="auto"/>
              <w:rPr>
                <w:rFonts w:ascii="Times New Roman" w:eastAsia="Times New Roman" w:hAnsi="Times New Roman" w:cs="Calibri"/>
                <w:b/>
                <w:lang w:eastAsia="ar-SA"/>
              </w:rPr>
            </w:pPr>
            <w:r w:rsidRPr="00A43E7B">
              <w:rPr>
                <w:rFonts w:ascii="Times New Roman" w:eastAsia="Times New Roman" w:hAnsi="Times New Roman" w:cs="Calibri"/>
                <w:b/>
                <w:lang w:eastAsia="ar-SA"/>
              </w:rPr>
              <w:t>Содержание</w:t>
            </w:r>
          </w:p>
        </w:tc>
        <w:tc>
          <w:tcPr>
            <w:tcW w:w="914" w:type="dxa"/>
            <w:vMerge w:val="restart"/>
            <w:tcBorders>
              <w:top w:val="single" w:sz="4" w:space="0" w:color="auto"/>
              <w:left w:val="single" w:sz="8" w:space="0" w:color="auto"/>
              <w:right w:val="single" w:sz="8" w:space="0" w:color="auto"/>
            </w:tcBorders>
            <w:vAlign w:val="center"/>
          </w:tcPr>
          <w:p w14:paraId="4E57295F"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12</w:t>
            </w:r>
          </w:p>
        </w:tc>
        <w:tc>
          <w:tcPr>
            <w:tcW w:w="1874" w:type="dxa"/>
            <w:vMerge w:val="restart"/>
            <w:tcBorders>
              <w:top w:val="single" w:sz="4" w:space="0" w:color="auto"/>
              <w:left w:val="single" w:sz="8" w:space="0" w:color="auto"/>
              <w:right w:val="single" w:sz="8" w:space="0" w:color="auto"/>
            </w:tcBorders>
            <w:vAlign w:val="center"/>
          </w:tcPr>
          <w:p w14:paraId="00DAF3F0"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6ACCEA2B"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r w:rsidRPr="00A43E7B">
              <w:rPr>
                <w:rFonts w:ascii="Times New Roman" w:eastAsia="Times New Roman" w:hAnsi="Times New Roman" w:cs="Calibri"/>
                <w:iCs/>
                <w:lang w:eastAsia="ar-SA"/>
              </w:rPr>
              <w:t>ОК1-ОК9</w:t>
            </w:r>
          </w:p>
          <w:p w14:paraId="5240655D"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r w:rsidRPr="00A43E7B">
              <w:rPr>
                <w:rFonts w:ascii="Times New Roman" w:eastAsia="Times New Roman" w:hAnsi="Times New Roman" w:cs="Calibri"/>
                <w:iCs/>
                <w:lang w:eastAsia="ar-SA"/>
              </w:rPr>
              <w:t>ПК3.1-ПК3.2</w:t>
            </w:r>
          </w:p>
          <w:p w14:paraId="0B7D7BD4"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r w:rsidRPr="00A43E7B">
              <w:rPr>
                <w:rFonts w:ascii="Times New Roman" w:eastAsia="Times New Roman" w:hAnsi="Times New Roman" w:cs="Calibri"/>
                <w:iCs/>
                <w:lang w:eastAsia="ar-SA"/>
              </w:rPr>
              <w:t>ЛР6</w:t>
            </w:r>
          </w:p>
          <w:p w14:paraId="68041BBA"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00A892C1"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5E12A3F8"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0C29413B"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25B83519"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26D9D08F"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0D22B493"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07762ED7"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r w:rsidRPr="00A43E7B">
              <w:rPr>
                <w:rFonts w:ascii="Times New Roman" w:eastAsia="Times New Roman" w:hAnsi="Times New Roman" w:cs="Calibri"/>
                <w:iCs/>
                <w:lang w:eastAsia="ar-SA"/>
              </w:rPr>
              <w:t>ОК1-ОК9</w:t>
            </w:r>
          </w:p>
          <w:p w14:paraId="5BEFB3DD"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r w:rsidRPr="00A43E7B">
              <w:rPr>
                <w:rFonts w:ascii="Times New Roman" w:eastAsia="Times New Roman" w:hAnsi="Times New Roman" w:cs="Calibri"/>
                <w:iCs/>
                <w:lang w:eastAsia="ar-SA"/>
              </w:rPr>
              <w:t>ПК3.1-ПК3.2</w:t>
            </w:r>
          </w:p>
          <w:p w14:paraId="15D40340"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r w:rsidRPr="00A43E7B">
              <w:rPr>
                <w:rFonts w:ascii="Times New Roman" w:eastAsia="Times New Roman" w:hAnsi="Times New Roman" w:cs="Calibri"/>
                <w:iCs/>
                <w:lang w:eastAsia="ar-SA"/>
              </w:rPr>
              <w:t>ЛР6</w:t>
            </w:r>
          </w:p>
          <w:p w14:paraId="018D5930"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26A33CFD"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5F677260"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1E9BC89F"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596C4198"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291D4926"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638C03FB"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0D819179"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3EB687E7"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7B88848D"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3F521B0C"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4BE45EB8"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13129E00"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4C4421B8"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p>
          <w:p w14:paraId="6CCE60C4"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r w:rsidRPr="00A43E7B">
              <w:rPr>
                <w:rFonts w:ascii="Times New Roman" w:eastAsia="Times New Roman" w:hAnsi="Times New Roman" w:cs="Calibri"/>
                <w:iCs/>
                <w:lang w:eastAsia="ar-SA"/>
              </w:rPr>
              <w:t>ОК1-ОК9</w:t>
            </w:r>
          </w:p>
          <w:p w14:paraId="44631FA3" w14:textId="77777777" w:rsidR="00A43E7B" w:rsidRPr="00A43E7B" w:rsidRDefault="00A43E7B" w:rsidP="00A43E7B">
            <w:pPr>
              <w:suppressAutoHyphens/>
              <w:spacing w:after="0" w:line="240" w:lineRule="auto"/>
              <w:rPr>
                <w:rFonts w:ascii="Times New Roman" w:eastAsia="Times New Roman" w:hAnsi="Times New Roman" w:cs="Calibri"/>
                <w:iCs/>
                <w:lang w:eastAsia="ar-SA"/>
              </w:rPr>
            </w:pPr>
            <w:r w:rsidRPr="00A43E7B">
              <w:rPr>
                <w:rFonts w:ascii="Times New Roman" w:eastAsia="Times New Roman" w:hAnsi="Times New Roman" w:cs="Calibri"/>
                <w:iCs/>
                <w:lang w:eastAsia="ar-SA"/>
              </w:rPr>
              <w:t>ПК3.1-ПК3.2</w:t>
            </w:r>
          </w:p>
          <w:p w14:paraId="29C1815D"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r w:rsidRPr="00A43E7B">
              <w:rPr>
                <w:rFonts w:ascii="Times New Roman" w:eastAsia="Times New Roman" w:hAnsi="Times New Roman" w:cs="Calibri"/>
                <w:iCs/>
                <w:lang w:eastAsia="ar-SA"/>
              </w:rPr>
              <w:t>ЛР6</w:t>
            </w:r>
          </w:p>
        </w:tc>
      </w:tr>
      <w:tr w:rsidR="00A43E7B" w:rsidRPr="00A43E7B" w14:paraId="352B8CDE" w14:textId="77777777" w:rsidTr="00CB0481">
        <w:trPr>
          <w:trHeight w:val="1669"/>
        </w:trPr>
        <w:tc>
          <w:tcPr>
            <w:tcW w:w="4254" w:type="dxa"/>
            <w:vMerge/>
            <w:tcBorders>
              <w:top w:val="nil"/>
              <w:left w:val="single" w:sz="8" w:space="0" w:color="auto"/>
              <w:right w:val="single" w:sz="8" w:space="0" w:color="auto"/>
            </w:tcBorders>
            <w:vAlign w:val="center"/>
          </w:tcPr>
          <w:p w14:paraId="50404C8C" w14:textId="77777777" w:rsidR="00A43E7B" w:rsidRPr="00A43E7B" w:rsidRDefault="00A43E7B" w:rsidP="00A43E7B">
            <w:pPr>
              <w:suppressAutoHyphens/>
              <w:spacing w:after="0" w:line="240" w:lineRule="auto"/>
              <w:rPr>
                <w:rFonts w:ascii="Times New Roman" w:eastAsia="Times New Roman" w:hAnsi="Times New Roman" w:cs="Calibri"/>
                <w:b/>
                <w:sz w:val="24"/>
                <w:szCs w:val="24"/>
                <w:lang w:eastAsia="ar-SA"/>
              </w:rPr>
            </w:pPr>
          </w:p>
        </w:tc>
        <w:tc>
          <w:tcPr>
            <w:tcW w:w="8093" w:type="dxa"/>
            <w:tcBorders>
              <w:top w:val="single" w:sz="4" w:space="0" w:color="auto"/>
              <w:left w:val="nil"/>
              <w:right w:val="single" w:sz="8" w:space="0" w:color="auto"/>
            </w:tcBorders>
            <w:shd w:val="clear" w:color="auto" w:fill="auto"/>
          </w:tcPr>
          <w:p w14:paraId="4DC5866D" w14:textId="77777777" w:rsidR="00A43E7B" w:rsidRPr="00A43E7B" w:rsidRDefault="00A43E7B" w:rsidP="00A43E7B">
            <w:pPr>
              <w:suppressAutoHyphens/>
              <w:spacing w:after="0" w:line="240" w:lineRule="auto"/>
              <w:ind w:left="174"/>
              <w:rPr>
                <w:rFonts w:ascii="Times New Roman" w:eastAsia="Times New Roman" w:hAnsi="Times New Roman" w:cs="Calibri"/>
                <w:lang w:eastAsia="ar-SA"/>
              </w:rPr>
            </w:pPr>
            <w:r w:rsidRPr="00A43E7B">
              <w:rPr>
                <w:rFonts w:ascii="Times New Roman" w:eastAsia="Times New Roman" w:hAnsi="Times New Roman" w:cs="Calibri"/>
                <w:lang w:eastAsia="ar-SA"/>
              </w:rPr>
              <w:t>Технологические и производственные лаборатории, их функции и задачи.</w:t>
            </w:r>
          </w:p>
          <w:p w14:paraId="2DC2EF32" w14:textId="77777777" w:rsidR="00A43E7B" w:rsidRPr="00A43E7B" w:rsidRDefault="00A43E7B" w:rsidP="00A43E7B">
            <w:pPr>
              <w:suppressAutoHyphens/>
              <w:spacing w:after="0" w:line="240" w:lineRule="auto"/>
              <w:ind w:left="174"/>
              <w:rPr>
                <w:rFonts w:ascii="Times New Roman" w:eastAsia="Times New Roman" w:hAnsi="Times New Roman" w:cs="Calibri"/>
                <w:lang w:eastAsia="ar-SA"/>
              </w:rPr>
            </w:pPr>
            <w:r w:rsidRPr="00A43E7B">
              <w:rPr>
                <w:rFonts w:ascii="Times New Roman" w:eastAsia="Times New Roman" w:hAnsi="Times New Roman" w:cs="Calibri"/>
                <w:lang w:eastAsia="ar-SA"/>
              </w:rPr>
              <w:t>Организация производственных лабораторий, штат.</w:t>
            </w:r>
          </w:p>
          <w:p w14:paraId="2A5F24B6" w14:textId="77777777" w:rsidR="00A43E7B" w:rsidRPr="00A43E7B" w:rsidRDefault="00A43E7B" w:rsidP="00A43E7B">
            <w:pPr>
              <w:suppressAutoHyphens/>
              <w:spacing w:after="0" w:line="240" w:lineRule="auto"/>
              <w:ind w:left="174"/>
              <w:rPr>
                <w:rFonts w:ascii="Times New Roman" w:eastAsia="Times New Roman" w:hAnsi="Times New Roman" w:cs="Calibri"/>
                <w:lang w:eastAsia="ar-SA"/>
              </w:rPr>
            </w:pPr>
            <w:r w:rsidRPr="00A43E7B">
              <w:rPr>
                <w:rFonts w:ascii="Times New Roman" w:eastAsia="Times New Roman" w:hAnsi="Times New Roman" w:cs="Calibri"/>
                <w:lang w:eastAsia="ar-SA"/>
              </w:rPr>
              <w:t xml:space="preserve">Права и обязанности сотрудников в осуществлении производственного, входного, текущего контроля качества сырья и вспомогательных </w:t>
            </w:r>
            <w:proofErr w:type="gramStart"/>
            <w:r w:rsidRPr="00A43E7B">
              <w:rPr>
                <w:rFonts w:ascii="Times New Roman" w:eastAsia="Times New Roman" w:hAnsi="Times New Roman" w:cs="Calibri"/>
                <w:lang w:eastAsia="ar-SA"/>
              </w:rPr>
              <w:t>материалов..</w:t>
            </w:r>
            <w:proofErr w:type="gramEnd"/>
            <w:r w:rsidRPr="00A43E7B">
              <w:rPr>
                <w:rFonts w:ascii="Times New Roman" w:eastAsia="Times New Roman" w:hAnsi="Times New Roman" w:cs="Calibri"/>
                <w:lang w:eastAsia="ar-SA"/>
              </w:rPr>
              <w:t xml:space="preserve"> </w:t>
            </w:r>
          </w:p>
          <w:p w14:paraId="1F1021E7" w14:textId="77777777" w:rsidR="00A43E7B" w:rsidRPr="00A43E7B" w:rsidRDefault="00A43E7B" w:rsidP="00A43E7B">
            <w:pPr>
              <w:suppressAutoHyphens/>
              <w:spacing w:after="0" w:line="240" w:lineRule="auto"/>
              <w:ind w:left="174"/>
              <w:rPr>
                <w:rFonts w:ascii="Times New Roman" w:eastAsia="Times New Roman" w:hAnsi="Times New Roman" w:cs="Calibri"/>
                <w:lang w:eastAsia="ar-SA"/>
              </w:rPr>
            </w:pPr>
            <w:r w:rsidRPr="00A43E7B">
              <w:rPr>
                <w:rFonts w:ascii="Times New Roman" w:eastAsia="Times New Roman" w:hAnsi="Times New Roman" w:cs="Calibri"/>
                <w:lang w:eastAsia="ar-SA"/>
              </w:rPr>
              <w:t xml:space="preserve">Структура технологических карт </w:t>
            </w:r>
          </w:p>
          <w:p w14:paraId="48F14ED8" w14:textId="77777777" w:rsidR="00A43E7B" w:rsidRPr="00A43E7B" w:rsidRDefault="00A43E7B" w:rsidP="00A43E7B">
            <w:pPr>
              <w:suppressAutoHyphens/>
              <w:spacing w:after="0" w:line="240" w:lineRule="auto"/>
              <w:ind w:left="174"/>
              <w:rPr>
                <w:rFonts w:ascii="Times New Roman" w:eastAsia="Times New Roman" w:hAnsi="Times New Roman" w:cs="Calibri"/>
                <w:lang w:eastAsia="ar-SA"/>
              </w:rPr>
            </w:pPr>
            <w:r w:rsidRPr="00A43E7B">
              <w:rPr>
                <w:rFonts w:ascii="Times New Roman" w:eastAsia="Times New Roman" w:hAnsi="Times New Roman" w:cs="Calibri"/>
                <w:lang w:eastAsia="ar-SA"/>
              </w:rPr>
              <w:t>Структура технологических инструкций</w:t>
            </w:r>
          </w:p>
        </w:tc>
        <w:tc>
          <w:tcPr>
            <w:tcW w:w="914" w:type="dxa"/>
            <w:vMerge/>
            <w:tcBorders>
              <w:top w:val="single" w:sz="4" w:space="0" w:color="auto"/>
              <w:left w:val="single" w:sz="8" w:space="0" w:color="auto"/>
              <w:right w:val="single" w:sz="8" w:space="0" w:color="auto"/>
            </w:tcBorders>
            <w:vAlign w:val="center"/>
          </w:tcPr>
          <w:p w14:paraId="6C6A8996"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p>
        </w:tc>
        <w:tc>
          <w:tcPr>
            <w:tcW w:w="1874" w:type="dxa"/>
            <w:vMerge/>
            <w:tcBorders>
              <w:left w:val="single" w:sz="8" w:space="0" w:color="auto"/>
              <w:right w:val="single" w:sz="8" w:space="0" w:color="auto"/>
            </w:tcBorders>
            <w:vAlign w:val="center"/>
          </w:tcPr>
          <w:p w14:paraId="4E2D2685"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p>
        </w:tc>
      </w:tr>
      <w:tr w:rsidR="00A43E7B" w:rsidRPr="00A43E7B" w14:paraId="0BD2FEF3" w14:textId="77777777" w:rsidTr="00CB0481">
        <w:trPr>
          <w:trHeight w:val="210"/>
        </w:trPr>
        <w:tc>
          <w:tcPr>
            <w:tcW w:w="4254" w:type="dxa"/>
            <w:vMerge/>
            <w:tcBorders>
              <w:left w:val="single" w:sz="8" w:space="0" w:color="auto"/>
              <w:right w:val="single" w:sz="8" w:space="0" w:color="auto"/>
            </w:tcBorders>
            <w:vAlign w:val="center"/>
          </w:tcPr>
          <w:p w14:paraId="62C7DE3D" w14:textId="77777777" w:rsidR="00A43E7B" w:rsidRPr="00A43E7B" w:rsidRDefault="00A43E7B" w:rsidP="00A43E7B">
            <w:pPr>
              <w:suppressAutoHyphens/>
              <w:spacing w:after="0" w:line="240" w:lineRule="auto"/>
              <w:rPr>
                <w:rFonts w:ascii="Times New Roman" w:eastAsia="Times New Roman" w:hAnsi="Times New Roman" w:cs="Calibri"/>
                <w:b/>
                <w:sz w:val="24"/>
                <w:szCs w:val="24"/>
                <w:lang w:eastAsia="ar-SA"/>
              </w:rPr>
            </w:pPr>
          </w:p>
        </w:tc>
        <w:tc>
          <w:tcPr>
            <w:tcW w:w="8093" w:type="dxa"/>
            <w:tcBorders>
              <w:top w:val="single" w:sz="4" w:space="0" w:color="auto"/>
              <w:left w:val="nil"/>
              <w:bottom w:val="single" w:sz="4" w:space="0" w:color="auto"/>
              <w:right w:val="single" w:sz="8" w:space="0" w:color="auto"/>
            </w:tcBorders>
            <w:shd w:val="clear" w:color="auto" w:fill="auto"/>
          </w:tcPr>
          <w:p w14:paraId="28A5AFD7" w14:textId="77777777" w:rsidR="00A43E7B" w:rsidRPr="00A43E7B" w:rsidRDefault="00A43E7B" w:rsidP="00A43E7B">
            <w:pPr>
              <w:suppressAutoHyphens/>
              <w:spacing w:after="0" w:line="240" w:lineRule="auto"/>
              <w:ind w:left="32"/>
              <w:rPr>
                <w:rFonts w:ascii="Times New Roman" w:eastAsia="Times New Roman" w:hAnsi="Times New Roman" w:cs="Calibri"/>
                <w:b/>
                <w:lang w:eastAsia="ar-SA"/>
              </w:rPr>
            </w:pPr>
            <w:r w:rsidRPr="00A43E7B">
              <w:rPr>
                <w:rFonts w:ascii="Times New Roman" w:eastAsia="Times New Roman" w:hAnsi="Times New Roman" w:cs="Calibri"/>
                <w:b/>
                <w:lang w:eastAsia="ar-SA"/>
              </w:rPr>
              <w:t>Самостоятельная работа</w:t>
            </w:r>
          </w:p>
          <w:p w14:paraId="7757913C" w14:textId="77777777" w:rsidR="00A43E7B" w:rsidRPr="00A43E7B" w:rsidRDefault="00A43E7B" w:rsidP="00A43E7B">
            <w:pPr>
              <w:suppressAutoHyphens/>
              <w:spacing w:after="0" w:line="240" w:lineRule="auto"/>
              <w:ind w:left="32"/>
              <w:rPr>
                <w:rFonts w:ascii="Times New Roman" w:eastAsia="Times New Roman" w:hAnsi="Times New Roman" w:cs="Calibri"/>
                <w:lang w:eastAsia="ar-SA"/>
              </w:rPr>
            </w:pPr>
            <w:r w:rsidRPr="00A43E7B">
              <w:rPr>
                <w:rFonts w:ascii="Times New Roman" w:eastAsia="Times New Roman" w:hAnsi="Times New Roman" w:cs="Calibri"/>
                <w:lang w:eastAsia="ar-SA"/>
              </w:rPr>
              <w:t>Введение производственных и лабораторных журналов по контролю качества и безопасности сырья и продукта</w:t>
            </w:r>
          </w:p>
        </w:tc>
        <w:tc>
          <w:tcPr>
            <w:tcW w:w="914" w:type="dxa"/>
            <w:vMerge/>
            <w:tcBorders>
              <w:left w:val="single" w:sz="8" w:space="0" w:color="auto"/>
              <w:bottom w:val="single" w:sz="4" w:space="0" w:color="auto"/>
              <w:right w:val="single" w:sz="8" w:space="0" w:color="auto"/>
            </w:tcBorders>
            <w:vAlign w:val="center"/>
          </w:tcPr>
          <w:p w14:paraId="756BAB98"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p>
        </w:tc>
        <w:tc>
          <w:tcPr>
            <w:tcW w:w="1874" w:type="dxa"/>
            <w:vMerge/>
            <w:tcBorders>
              <w:left w:val="single" w:sz="8" w:space="0" w:color="auto"/>
              <w:right w:val="single" w:sz="8" w:space="0" w:color="auto"/>
            </w:tcBorders>
            <w:vAlign w:val="center"/>
          </w:tcPr>
          <w:p w14:paraId="3EA2EFB6"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p>
        </w:tc>
      </w:tr>
      <w:tr w:rsidR="00A43E7B" w:rsidRPr="00A43E7B" w14:paraId="0C83CA34" w14:textId="77777777" w:rsidTr="00CB0481">
        <w:trPr>
          <w:trHeight w:val="270"/>
        </w:trPr>
        <w:tc>
          <w:tcPr>
            <w:tcW w:w="4254" w:type="dxa"/>
            <w:vMerge/>
            <w:tcBorders>
              <w:left w:val="single" w:sz="8" w:space="0" w:color="auto"/>
              <w:bottom w:val="single" w:sz="8" w:space="0" w:color="auto"/>
              <w:right w:val="single" w:sz="8" w:space="0" w:color="auto"/>
            </w:tcBorders>
            <w:vAlign w:val="center"/>
          </w:tcPr>
          <w:p w14:paraId="388B5DFC" w14:textId="77777777" w:rsidR="00A43E7B" w:rsidRPr="00A43E7B" w:rsidRDefault="00A43E7B" w:rsidP="00A43E7B">
            <w:pPr>
              <w:suppressAutoHyphens/>
              <w:spacing w:after="0" w:line="240" w:lineRule="auto"/>
              <w:rPr>
                <w:rFonts w:ascii="Times New Roman" w:eastAsia="Times New Roman" w:hAnsi="Times New Roman" w:cs="Calibri"/>
                <w:b/>
                <w:sz w:val="24"/>
                <w:szCs w:val="24"/>
                <w:lang w:eastAsia="ar-SA"/>
              </w:rPr>
            </w:pPr>
          </w:p>
        </w:tc>
        <w:tc>
          <w:tcPr>
            <w:tcW w:w="8093" w:type="dxa"/>
            <w:tcBorders>
              <w:top w:val="single" w:sz="4" w:space="0" w:color="auto"/>
              <w:left w:val="nil"/>
              <w:bottom w:val="single" w:sz="8" w:space="0" w:color="auto"/>
              <w:right w:val="single" w:sz="4" w:space="0" w:color="auto"/>
            </w:tcBorders>
            <w:shd w:val="clear" w:color="auto" w:fill="auto"/>
          </w:tcPr>
          <w:p w14:paraId="55A15EBE" w14:textId="77777777" w:rsidR="00A43E7B" w:rsidRPr="00A43E7B" w:rsidRDefault="00A43E7B" w:rsidP="00A43E7B">
            <w:pPr>
              <w:suppressAutoHyphens/>
              <w:spacing w:after="0" w:line="240" w:lineRule="auto"/>
              <w:rPr>
                <w:rFonts w:ascii="Times New Roman" w:eastAsia="Times New Roman" w:hAnsi="Times New Roman" w:cs="Calibri"/>
                <w:b/>
                <w:lang w:eastAsia="ar-SA"/>
              </w:rPr>
            </w:pPr>
            <w:r w:rsidRPr="00A43E7B">
              <w:rPr>
                <w:rFonts w:ascii="Times New Roman" w:eastAsia="Times New Roman" w:hAnsi="Times New Roman" w:cs="Calibri"/>
                <w:b/>
                <w:lang w:eastAsia="ar-SA"/>
              </w:rPr>
              <w:t>Практические занятия</w:t>
            </w:r>
          </w:p>
          <w:p w14:paraId="2ABC82D4" w14:textId="77777777" w:rsidR="00A43E7B" w:rsidRPr="00A43E7B" w:rsidRDefault="00A43E7B" w:rsidP="00021DE7">
            <w:pPr>
              <w:numPr>
                <w:ilvl w:val="0"/>
                <w:numId w:val="11"/>
              </w:numPr>
              <w:suppressAutoHyphens/>
              <w:spacing w:after="0" w:line="240" w:lineRule="auto"/>
              <w:ind w:left="0" w:firstLine="0"/>
              <w:rPr>
                <w:rFonts w:ascii="Times New Roman" w:eastAsia="Times New Roman" w:hAnsi="Times New Roman" w:cs="Calibri"/>
                <w:lang w:eastAsia="ar-SA"/>
              </w:rPr>
            </w:pPr>
            <w:r w:rsidRPr="00A43E7B">
              <w:rPr>
                <w:rFonts w:ascii="Times New Roman" w:eastAsia="Times New Roman" w:hAnsi="Times New Roman" w:cs="Calibri"/>
                <w:lang w:eastAsia="ar-SA"/>
              </w:rPr>
              <w:t xml:space="preserve">Составление ТИ, ТК на </w:t>
            </w:r>
            <w:proofErr w:type="gramStart"/>
            <w:r w:rsidRPr="00A43E7B">
              <w:rPr>
                <w:rFonts w:ascii="Times New Roman" w:eastAsia="Times New Roman" w:hAnsi="Times New Roman" w:cs="Calibri"/>
                <w:lang w:eastAsia="ar-SA"/>
              </w:rPr>
              <w:t>определённые  виды</w:t>
            </w:r>
            <w:proofErr w:type="gramEnd"/>
            <w:r w:rsidRPr="00A43E7B">
              <w:rPr>
                <w:rFonts w:ascii="Times New Roman" w:eastAsia="Times New Roman" w:hAnsi="Times New Roman" w:cs="Calibri"/>
                <w:lang w:eastAsia="ar-SA"/>
              </w:rPr>
              <w:t xml:space="preserve"> продукции</w:t>
            </w:r>
          </w:p>
          <w:p w14:paraId="1CF3D6C2" w14:textId="77777777" w:rsidR="00A43E7B" w:rsidRPr="00A43E7B" w:rsidRDefault="00A43E7B" w:rsidP="00021DE7">
            <w:pPr>
              <w:numPr>
                <w:ilvl w:val="0"/>
                <w:numId w:val="11"/>
              </w:numPr>
              <w:suppressAutoHyphens/>
              <w:spacing w:after="0" w:line="240" w:lineRule="auto"/>
              <w:ind w:left="0" w:firstLine="0"/>
              <w:rPr>
                <w:rFonts w:ascii="Times New Roman" w:eastAsia="Times New Roman" w:hAnsi="Times New Roman" w:cs="Calibri"/>
                <w:lang w:eastAsia="ar-SA"/>
              </w:rPr>
            </w:pPr>
            <w:r w:rsidRPr="00A43E7B">
              <w:rPr>
                <w:rFonts w:ascii="Times New Roman" w:eastAsia="Times New Roman" w:hAnsi="Times New Roman" w:cs="Calibri"/>
                <w:lang w:eastAsia="ar-SA"/>
              </w:rPr>
              <w:t>Заполнение журналов по контролю качества и безопасности сырья и продукта с использованием ГОСТ</w:t>
            </w:r>
          </w:p>
        </w:tc>
        <w:tc>
          <w:tcPr>
            <w:tcW w:w="914" w:type="dxa"/>
            <w:tcBorders>
              <w:top w:val="single" w:sz="4" w:space="0" w:color="auto"/>
              <w:left w:val="single" w:sz="4" w:space="0" w:color="auto"/>
              <w:bottom w:val="single" w:sz="4" w:space="0" w:color="auto"/>
              <w:right w:val="single" w:sz="8" w:space="0" w:color="auto"/>
            </w:tcBorders>
            <w:vAlign w:val="center"/>
          </w:tcPr>
          <w:p w14:paraId="51829EDA"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8</w:t>
            </w:r>
          </w:p>
        </w:tc>
        <w:tc>
          <w:tcPr>
            <w:tcW w:w="1874" w:type="dxa"/>
            <w:vMerge/>
            <w:tcBorders>
              <w:left w:val="single" w:sz="8" w:space="0" w:color="auto"/>
              <w:bottom w:val="single" w:sz="4" w:space="0" w:color="auto"/>
              <w:right w:val="single" w:sz="8" w:space="0" w:color="auto"/>
            </w:tcBorders>
            <w:vAlign w:val="center"/>
          </w:tcPr>
          <w:p w14:paraId="1B14EAE3"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p>
        </w:tc>
      </w:tr>
      <w:tr w:rsidR="00A43E7B" w:rsidRPr="00A43E7B" w14:paraId="2158CBD1" w14:textId="77777777" w:rsidTr="00CB0481">
        <w:trPr>
          <w:trHeight w:val="105"/>
        </w:trPr>
        <w:tc>
          <w:tcPr>
            <w:tcW w:w="4254" w:type="dxa"/>
            <w:vMerge w:val="restart"/>
            <w:tcBorders>
              <w:left w:val="single" w:sz="8" w:space="0" w:color="auto"/>
              <w:right w:val="single" w:sz="8" w:space="0" w:color="auto"/>
            </w:tcBorders>
            <w:vAlign w:val="center"/>
          </w:tcPr>
          <w:p w14:paraId="36F0E829" w14:textId="77777777" w:rsidR="00A43E7B" w:rsidRPr="00A43E7B" w:rsidRDefault="00A43E7B" w:rsidP="00A43E7B">
            <w:pPr>
              <w:suppressAutoHyphens/>
              <w:spacing w:after="0" w:line="240" w:lineRule="auto"/>
              <w:rPr>
                <w:rFonts w:ascii="Times New Roman" w:eastAsia="Times New Roman" w:hAnsi="Times New Roman" w:cs="Calibri"/>
                <w:b/>
                <w:sz w:val="24"/>
                <w:szCs w:val="24"/>
                <w:lang w:eastAsia="ar-SA"/>
              </w:rPr>
            </w:pPr>
            <w:r w:rsidRPr="00A43E7B">
              <w:rPr>
                <w:rFonts w:ascii="Times New Roman" w:eastAsia="Times New Roman" w:hAnsi="Times New Roman" w:cs="Calibri"/>
                <w:b/>
                <w:sz w:val="24"/>
                <w:szCs w:val="24"/>
                <w:lang w:eastAsia="ar-SA"/>
              </w:rPr>
              <w:t>Тема 1.4 Физико – химические методы исследования</w:t>
            </w:r>
          </w:p>
        </w:tc>
        <w:tc>
          <w:tcPr>
            <w:tcW w:w="8093" w:type="dxa"/>
            <w:tcBorders>
              <w:top w:val="single" w:sz="4" w:space="0" w:color="auto"/>
              <w:left w:val="nil"/>
              <w:bottom w:val="single" w:sz="4" w:space="0" w:color="auto"/>
              <w:right w:val="single" w:sz="4" w:space="0" w:color="auto"/>
            </w:tcBorders>
            <w:shd w:val="clear" w:color="auto" w:fill="auto"/>
          </w:tcPr>
          <w:p w14:paraId="53073A5F" w14:textId="77777777" w:rsidR="00A43E7B" w:rsidRPr="00A43E7B" w:rsidRDefault="00A43E7B" w:rsidP="00A43E7B">
            <w:pPr>
              <w:suppressAutoHyphens/>
              <w:spacing w:after="0" w:line="240" w:lineRule="auto"/>
              <w:rPr>
                <w:rFonts w:ascii="Times New Roman" w:eastAsia="Times New Roman" w:hAnsi="Times New Roman" w:cs="Calibri"/>
                <w:b/>
                <w:lang w:eastAsia="ar-SA"/>
              </w:rPr>
            </w:pPr>
            <w:r w:rsidRPr="00A43E7B">
              <w:rPr>
                <w:rFonts w:ascii="Times New Roman" w:eastAsia="Times New Roman" w:hAnsi="Times New Roman" w:cs="Calibri"/>
                <w:b/>
                <w:lang w:eastAsia="ar-SA"/>
              </w:rPr>
              <w:t>Содержание</w:t>
            </w:r>
          </w:p>
        </w:tc>
        <w:tc>
          <w:tcPr>
            <w:tcW w:w="914" w:type="dxa"/>
            <w:vMerge w:val="restart"/>
            <w:tcBorders>
              <w:top w:val="single" w:sz="4" w:space="0" w:color="auto"/>
              <w:left w:val="single" w:sz="4" w:space="0" w:color="auto"/>
              <w:right w:val="single" w:sz="8" w:space="0" w:color="auto"/>
            </w:tcBorders>
            <w:vAlign w:val="center"/>
          </w:tcPr>
          <w:p w14:paraId="5757214E"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12</w:t>
            </w:r>
          </w:p>
        </w:tc>
        <w:tc>
          <w:tcPr>
            <w:tcW w:w="1874" w:type="dxa"/>
            <w:vMerge/>
            <w:tcBorders>
              <w:top w:val="single" w:sz="4" w:space="0" w:color="auto"/>
              <w:left w:val="single" w:sz="8" w:space="0" w:color="auto"/>
              <w:right w:val="single" w:sz="8" w:space="0" w:color="auto"/>
            </w:tcBorders>
            <w:vAlign w:val="center"/>
          </w:tcPr>
          <w:p w14:paraId="44A5A286"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p>
        </w:tc>
      </w:tr>
      <w:tr w:rsidR="00A43E7B" w:rsidRPr="00A43E7B" w14:paraId="3116D56B" w14:textId="77777777" w:rsidTr="00CB0481">
        <w:trPr>
          <w:trHeight w:val="3357"/>
        </w:trPr>
        <w:tc>
          <w:tcPr>
            <w:tcW w:w="4254" w:type="dxa"/>
            <w:vMerge/>
            <w:tcBorders>
              <w:left w:val="single" w:sz="8" w:space="0" w:color="auto"/>
              <w:right w:val="single" w:sz="8" w:space="0" w:color="auto"/>
            </w:tcBorders>
            <w:vAlign w:val="center"/>
          </w:tcPr>
          <w:p w14:paraId="668FE24C" w14:textId="77777777" w:rsidR="00A43E7B" w:rsidRPr="00A43E7B" w:rsidRDefault="00A43E7B" w:rsidP="00A43E7B">
            <w:pPr>
              <w:suppressAutoHyphens/>
              <w:spacing w:after="0" w:line="240" w:lineRule="auto"/>
              <w:rPr>
                <w:rFonts w:ascii="Times New Roman" w:eastAsia="Times New Roman" w:hAnsi="Times New Roman" w:cs="Calibri"/>
                <w:b/>
                <w:sz w:val="24"/>
                <w:szCs w:val="24"/>
                <w:lang w:eastAsia="ar-SA"/>
              </w:rPr>
            </w:pPr>
          </w:p>
        </w:tc>
        <w:tc>
          <w:tcPr>
            <w:tcW w:w="8093" w:type="dxa"/>
            <w:tcBorders>
              <w:top w:val="single" w:sz="4" w:space="0" w:color="auto"/>
              <w:left w:val="nil"/>
              <w:right w:val="single" w:sz="4" w:space="0" w:color="auto"/>
            </w:tcBorders>
            <w:shd w:val="clear" w:color="auto" w:fill="auto"/>
          </w:tcPr>
          <w:p w14:paraId="38E9617D" w14:textId="77777777" w:rsidR="00A43E7B" w:rsidRPr="00A43E7B" w:rsidRDefault="00A43E7B" w:rsidP="00A43E7B">
            <w:pPr>
              <w:suppressAutoHyphens/>
              <w:spacing w:after="0" w:line="240" w:lineRule="auto"/>
              <w:ind w:left="174" w:firstLine="142"/>
              <w:rPr>
                <w:rFonts w:ascii="Times New Roman" w:eastAsia="Times New Roman" w:hAnsi="Times New Roman" w:cs="Calibri"/>
                <w:lang w:eastAsia="ar-SA"/>
              </w:rPr>
            </w:pPr>
            <w:r w:rsidRPr="00A43E7B">
              <w:rPr>
                <w:rFonts w:ascii="Times New Roman" w:eastAsia="Times New Roman" w:hAnsi="Times New Roman" w:cs="Calibri"/>
                <w:lang w:eastAsia="ar-SA"/>
              </w:rPr>
              <w:t xml:space="preserve">Определение влажности пищевых продуктов </w:t>
            </w:r>
            <w:proofErr w:type="gramStart"/>
            <w:r w:rsidRPr="00A43E7B">
              <w:rPr>
                <w:rFonts w:ascii="Times New Roman" w:eastAsia="Times New Roman" w:hAnsi="Times New Roman" w:cs="Calibri"/>
                <w:lang w:eastAsia="ar-SA"/>
              </w:rPr>
              <w:t>или  сухих</w:t>
            </w:r>
            <w:proofErr w:type="gramEnd"/>
            <w:r w:rsidRPr="00A43E7B">
              <w:rPr>
                <w:rFonts w:ascii="Times New Roman" w:eastAsia="Times New Roman" w:hAnsi="Times New Roman" w:cs="Calibri"/>
                <w:lang w:eastAsia="ar-SA"/>
              </w:rPr>
              <w:t xml:space="preserve"> веществ. Влияние влажности на качество изделий и хранение. Арбитражный метод и ускоренный метод в сушильном шкафу. Ускоренный весовой метод на приборе ВЧ.</w:t>
            </w:r>
          </w:p>
          <w:p w14:paraId="6C4DD71E" w14:textId="77777777" w:rsidR="00A43E7B" w:rsidRPr="00A43E7B" w:rsidRDefault="00A43E7B" w:rsidP="00A43E7B">
            <w:pPr>
              <w:suppressAutoHyphens/>
              <w:spacing w:after="0" w:line="240" w:lineRule="auto"/>
              <w:ind w:left="174" w:firstLine="142"/>
              <w:rPr>
                <w:rFonts w:ascii="Times New Roman" w:eastAsia="Times New Roman" w:hAnsi="Times New Roman" w:cs="Calibri"/>
                <w:lang w:eastAsia="ar-SA"/>
              </w:rPr>
            </w:pPr>
            <w:r w:rsidRPr="00A43E7B">
              <w:rPr>
                <w:rFonts w:ascii="Times New Roman" w:eastAsia="Times New Roman" w:hAnsi="Times New Roman" w:cs="Calibri"/>
                <w:lang w:eastAsia="ar-SA"/>
              </w:rPr>
              <w:t>Классификация методов спектроскопии – спектрофотометрический</w:t>
            </w:r>
          </w:p>
          <w:p w14:paraId="01428A85" w14:textId="77777777" w:rsidR="00A43E7B" w:rsidRPr="00A43E7B" w:rsidRDefault="00A43E7B" w:rsidP="00A43E7B">
            <w:pPr>
              <w:suppressAutoHyphens/>
              <w:spacing w:after="0" w:line="240" w:lineRule="auto"/>
              <w:ind w:left="174" w:firstLine="142"/>
              <w:rPr>
                <w:rFonts w:ascii="Times New Roman" w:eastAsia="Times New Roman" w:hAnsi="Times New Roman" w:cs="Calibri"/>
                <w:lang w:eastAsia="ar-SA"/>
              </w:rPr>
            </w:pPr>
            <w:r w:rsidRPr="00A43E7B">
              <w:rPr>
                <w:rFonts w:ascii="Times New Roman" w:eastAsia="Times New Roman" w:hAnsi="Times New Roman" w:cs="Calibri"/>
                <w:lang w:eastAsia="ar-SA"/>
              </w:rPr>
              <w:t>фотометрический.</w:t>
            </w:r>
          </w:p>
          <w:p w14:paraId="70C8C417" w14:textId="77777777" w:rsidR="00A43E7B" w:rsidRPr="00A43E7B" w:rsidRDefault="00A43E7B" w:rsidP="00A43E7B">
            <w:pPr>
              <w:suppressAutoHyphens/>
              <w:spacing w:after="0" w:line="240" w:lineRule="auto"/>
              <w:ind w:left="174" w:firstLine="142"/>
              <w:rPr>
                <w:rFonts w:ascii="Times New Roman" w:eastAsia="Times New Roman" w:hAnsi="Times New Roman" w:cs="Calibri"/>
                <w:lang w:eastAsia="ar-SA"/>
              </w:rPr>
            </w:pPr>
            <w:r w:rsidRPr="00A43E7B">
              <w:rPr>
                <w:rFonts w:ascii="Times New Roman" w:eastAsia="Times New Roman" w:hAnsi="Times New Roman" w:cs="Calibri"/>
                <w:lang w:eastAsia="ar-SA"/>
              </w:rPr>
              <w:t>Рефрактометрический метод анализа. Экспресс метод. Определение сахаров. Определение содержания сахара в пересчёте на водную фазу для МКИ. Перманганатный метод Бертрана.</w:t>
            </w:r>
          </w:p>
          <w:p w14:paraId="611793E6" w14:textId="77777777" w:rsidR="00A43E7B" w:rsidRPr="00A43E7B" w:rsidRDefault="00A43E7B" w:rsidP="00A43E7B">
            <w:pPr>
              <w:suppressAutoHyphens/>
              <w:spacing w:after="0" w:line="240" w:lineRule="auto"/>
              <w:ind w:left="174" w:firstLine="142"/>
              <w:rPr>
                <w:rFonts w:ascii="Times New Roman" w:eastAsia="Times New Roman" w:hAnsi="Times New Roman" w:cs="Calibri"/>
                <w:lang w:eastAsia="ar-SA"/>
              </w:rPr>
            </w:pPr>
            <w:r w:rsidRPr="00A43E7B">
              <w:rPr>
                <w:rFonts w:ascii="Times New Roman" w:eastAsia="Times New Roman" w:hAnsi="Times New Roman" w:cs="Calibri"/>
                <w:lang w:eastAsia="ar-SA"/>
              </w:rPr>
              <w:t>Вольтамперометрический метод анализа</w:t>
            </w:r>
          </w:p>
          <w:p w14:paraId="6091D95C" w14:textId="77777777" w:rsidR="00A43E7B" w:rsidRPr="00A43E7B" w:rsidRDefault="00A43E7B" w:rsidP="00A43E7B">
            <w:pPr>
              <w:suppressAutoHyphens/>
              <w:spacing w:after="0" w:line="240" w:lineRule="auto"/>
              <w:ind w:left="174" w:firstLine="142"/>
              <w:rPr>
                <w:rFonts w:ascii="Times New Roman" w:eastAsia="Times New Roman" w:hAnsi="Times New Roman" w:cs="Calibri"/>
                <w:lang w:eastAsia="ar-SA"/>
              </w:rPr>
            </w:pPr>
            <w:r w:rsidRPr="00A43E7B">
              <w:rPr>
                <w:rFonts w:ascii="Times New Roman" w:eastAsia="Times New Roman" w:hAnsi="Times New Roman" w:cs="Calibri"/>
                <w:lang w:eastAsia="ar-SA"/>
              </w:rPr>
              <w:t>Потенциометрический метод анализа</w:t>
            </w:r>
          </w:p>
          <w:p w14:paraId="564C9375" w14:textId="77777777" w:rsidR="00A43E7B" w:rsidRPr="00A43E7B" w:rsidRDefault="00A43E7B" w:rsidP="00A43E7B">
            <w:pPr>
              <w:suppressAutoHyphens/>
              <w:spacing w:after="0" w:line="240" w:lineRule="auto"/>
              <w:ind w:left="174" w:firstLine="142"/>
              <w:rPr>
                <w:rFonts w:ascii="Times New Roman" w:eastAsia="Times New Roman" w:hAnsi="Times New Roman" w:cs="Calibri"/>
                <w:lang w:eastAsia="ar-SA"/>
              </w:rPr>
            </w:pPr>
            <w:r w:rsidRPr="00A43E7B">
              <w:rPr>
                <w:rFonts w:ascii="Times New Roman" w:eastAsia="Times New Roman" w:hAnsi="Times New Roman" w:cs="Calibri"/>
                <w:lang w:eastAsia="ar-SA"/>
              </w:rPr>
              <w:t>Хроматографический метод анализа</w:t>
            </w:r>
          </w:p>
          <w:p w14:paraId="52C1E511" w14:textId="77777777" w:rsidR="00A43E7B" w:rsidRPr="00A43E7B" w:rsidRDefault="00A43E7B" w:rsidP="00A43E7B">
            <w:pPr>
              <w:suppressAutoHyphens/>
              <w:spacing w:after="0" w:line="240" w:lineRule="auto"/>
              <w:ind w:left="174" w:firstLine="142"/>
              <w:rPr>
                <w:rFonts w:ascii="Times New Roman" w:eastAsia="Times New Roman" w:hAnsi="Times New Roman" w:cs="Calibri"/>
                <w:lang w:eastAsia="ar-SA"/>
              </w:rPr>
            </w:pPr>
            <w:r w:rsidRPr="00A43E7B">
              <w:rPr>
                <w:rFonts w:ascii="Times New Roman" w:eastAsia="Times New Roman" w:hAnsi="Times New Roman" w:cs="Calibri"/>
                <w:lang w:eastAsia="ar-SA"/>
              </w:rPr>
              <w:t xml:space="preserve">Виды ошибок в анализах. Точность проведения исследования. </w:t>
            </w:r>
            <w:proofErr w:type="gramStart"/>
            <w:r w:rsidRPr="00A43E7B">
              <w:rPr>
                <w:rFonts w:ascii="Times New Roman" w:eastAsia="Times New Roman" w:hAnsi="Times New Roman" w:cs="Calibri"/>
                <w:lang w:eastAsia="ar-SA"/>
              </w:rPr>
              <w:t>Правильность  проведения</w:t>
            </w:r>
            <w:proofErr w:type="gramEnd"/>
            <w:r w:rsidRPr="00A43E7B">
              <w:rPr>
                <w:rFonts w:ascii="Times New Roman" w:eastAsia="Times New Roman" w:hAnsi="Times New Roman" w:cs="Calibri"/>
                <w:lang w:eastAsia="ar-SA"/>
              </w:rPr>
              <w:t xml:space="preserve"> расчётов.</w:t>
            </w:r>
          </w:p>
        </w:tc>
        <w:tc>
          <w:tcPr>
            <w:tcW w:w="914" w:type="dxa"/>
            <w:vMerge/>
            <w:tcBorders>
              <w:left w:val="single" w:sz="4" w:space="0" w:color="auto"/>
              <w:right w:val="single" w:sz="8" w:space="0" w:color="auto"/>
            </w:tcBorders>
            <w:vAlign w:val="center"/>
          </w:tcPr>
          <w:p w14:paraId="737D96CA"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p>
        </w:tc>
        <w:tc>
          <w:tcPr>
            <w:tcW w:w="1874" w:type="dxa"/>
            <w:vMerge/>
            <w:tcBorders>
              <w:left w:val="single" w:sz="8" w:space="0" w:color="auto"/>
              <w:right w:val="single" w:sz="8" w:space="0" w:color="auto"/>
            </w:tcBorders>
            <w:vAlign w:val="center"/>
          </w:tcPr>
          <w:p w14:paraId="340EA684"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p>
        </w:tc>
      </w:tr>
      <w:tr w:rsidR="00A43E7B" w:rsidRPr="00A43E7B" w14:paraId="27C3B921" w14:textId="77777777" w:rsidTr="00CB0481">
        <w:trPr>
          <w:trHeight w:val="105"/>
        </w:trPr>
        <w:tc>
          <w:tcPr>
            <w:tcW w:w="4254" w:type="dxa"/>
            <w:vMerge/>
            <w:tcBorders>
              <w:left w:val="single" w:sz="8" w:space="0" w:color="auto"/>
              <w:bottom w:val="single" w:sz="4" w:space="0" w:color="auto"/>
              <w:right w:val="single" w:sz="8" w:space="0" w:color="auto"/>
            </w:tcBorders>
            <w:vAlign w:val="center"/>
          </w:tcPr>
          <w:p w14:paraId="54063DF1" w14:textId="77777777" w:rsidR="00A43E7B" w:rsidRPr="00A43E7B" w:rsidRDefault="00A43E7B" w:rsidP="00A43E7B">
            <w:pPr>
              <w:suppressAutoHyphens/>
              <w:spacing w:after="0" w:line="240" w:lineRule="auto"/>
              <w:rPr>
                <w:rFonts w:ascii="Times New Roman" w:eastAsia="Times New Roman" w:hAnsi="Times New Roman" w:cs="Calibri"/>
                <w:b/>
                <w:sz w:val="24"/>
                <w:szCs w:val="24"/>
                <w:lang w:eastAsia="ar-SA"/>
              </w:rPr>
            </w:pPr>
          </w:p>
        </w:tc>
        <w:tc>
          <w:tcPr>
            <w:tcW w:w="8093" w:type="dxa"/>
            <w:tcBorders>
              <w:top w:val="single" w:sz="4" w:space="0" w:color="auto"/>
              <w:left w:val="nil"/>
              <w:bottom w:val="single" w:sz="4" w:space="0" w:color="auto"/>
              <w:right w:val="single" w:sz="4" w:space="0" w:color="auto"/>
            </w:tcBorders>
            <w:shd w:val="clear" w:color="auto" w:fill="auto"/>
          </w:tcPr>
          <w:p w14:paraId="0E8318C0" w14:textId="77777777" w:rsidR="00A43E7B" w:rsidRPr="00A43E7B" w:rsidRDefault="00A43E7B" w:rsidP="00A43E7B">
            <w:pPr>
              <w:suppressAutoHyphens/>
              <w:spacing w:after="0" w:line="240" w:lineRule="auto"/>
              <w:rPr>
                <w:rFonts w:ascii="Times New Roman" w:eastAsia="Times New Roman" w:hAnsi="Times New Roman" w:cs="Calibri"/>
                <w:b/>
                <w:lang w:eastAsia="ar-SA"/>
              </w:rPr>
            </w:pPr>
            <w:r w:rsidRPr="00A43E7B">
              <w:rPr>
                <w:rFonts w:ascii="Times New Roman" w:eastAsia="Times New Roman" w:hAnsi="Times New Roman" w:cs="Calibri"/>
                <w:b/>
                <w:lang w:eastAsia="ar-SA"/>
              </w:rPr>
              <w:t>Лабораторная работа</w:t>
            </w:r>
          </w:p>
          <w:p w14:paraId="56593B31" w14:textId="77777777" w:rsidR="00A43E7B" w:rsidRPr="00A43E7B" w:rsidRDefault="00A43E7B" w:rsidP="00021DE7">
            <w:pPr>
              <w:numPr>
                <w:ilvl w:val="0"/>
                <w:numId w:val="12"/>
              </w:numPr>
              <w:suppressAutoHyphens/>
              <w:spacing w:after="0" w:line="240" w:lineRule="auto"/>
              <w:ind w:left="32" w:firstLine="0"/>
              <w:rPr>
                <w:rFonts w:ascii="Times New Roman" w:eastAsia="Times New Roman" w:hAnsi="Times New Roman" w:cs="Calibri"/>
                <w:lang w:eastAsia="ar-SA"/>
              </w:rPr>
            </w:pPr>
            <w:r w:rsidRPr="00A43E7B">
              <w:rPr>
                <w:rFonts w:ascii="Times New Roman" w:eastAsia="Times New Roman" w:hAnsi="Times New Roman" w:cs="Calibri"/>
                <w:lang w:eastAsia="ar-SA"/>
              </w:rPr>
              <w:t>Определение состава смеси глицерин – вода рефрактометрическим методом.</w:t>
            </w:r>
          </w:p>
          <w:p w14:paraId="38409E8B" w14:textId="77777777" w:rsidR="00A43E7B" w:rsidRPr="00A43E7B" w:rsidRDefault="00A43E7B" w:rsidP="00021DE7">
            <w:pPr>
              <w:numPr>
                <w:ilvl w:val="0"/>
                <w:numId w:val="12"/>
              </w:numPr>
              <w:suppressAutoHyphens/>
              <w:spacing w:after="0" w:line="240" w:lineRule="auto"/>
              <w:ind w:left="32" w:firstLine="0"/>
              <w:rPr>
                <w:rFonts w:ascii="Times New Roman" w:eastAsia="Times New Roman" w:hAnsi="Times New Roman" w:cs="Calibri"/>
                <w:lang w:eastAsia="ar-SA"/>
              </w:rPr>
            </w:pPr>
            <w:r w:rsidRPr="00A43E7B">
              <w:rPr>
                <w:rFonts w:ascii="Times New Roman" w:eastAsia="Times New Roman" w:hAnsi="Times New Roman" w:cs="Calibri"/>
                <w:lang w:eastAsia="ar-SA"/>
              </w:rPr>
              <w:lastRenderedPageBreak/>
              <w:t>Определение содержания сухих веществ в плодово-ягодных напитках.</w:t>
            </w:r>
          </w:p>
        </w:tc>
        <w:tc>
          <w:tcPr>
            <w:tcW w:w="914" w:type="dxa"/>
            <w:tcBorders>
              <w:left w:val="single" w:sz="4" w:space="0" w:color="auto"/>
              <w:bottom w:val="single" w:sz="4" w:space="0" w:color="auto"/>
              <w:right w:val="single" w:sz="8" w:space="0" w:color="auto"/>
            </w:tcBorders>
            <w:vAlign w:val="center"/>
          </w:tcPr>
          <w:p w14:paraId="220F08E0"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lastRenderedPageBreak/>
              <w:t>8</w:t>
            </w:r>
          </w:p>
        </w:tc>
        <w:tc>
          <w:tcPr>
            <w:tcW w:w="1874" w:type="dxa"/>
            <w:vMerge/>
            <w:tcBorders>
              <w:left w:val="single" w:sz="8" w:space="0" w:color="auto"/>
              <w:bottom w:val="single" w:sz="4" w:space="0" w:color="auto"/>
              <w:right w:val="single" w:sz="8" w:space="0" w:color="auto"/>
            </w:tcBorders>
            <w:vAlign w:val="center"/>
          </w:tcPr>
          <w:p w14:paraId="35D42CB4"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p>
        </w:tc>
      </w:tr>
      <w:tr w:rsidR="00A43E7B" w:rsidRPr="00A43E7B" w14:paraId="61150939" w14:textId="77777777" w:rsidTr="00CB0481">
        <w:trPr>
          <w:trHeight w:val="316"/>
        </w:trPr>
        <w:tc>
          <w:tcPr>
            <w:tcW w:w="4254" w:type="dxa"/>
            <w:vMerge w:val="restart"/>
            <w:tcBorders>
              <w:left w:val="single" w:sz="8" w:space="0" w:color="auto"/>
              <w:right w:val="single" w:sz="8" w:space="0" w:color="auto"/>
            </w:tcBorders>
            <w:vAlign w:val="center"/>
          </w:tcPr>
          <w:p w14:paraId="1AA1E242" w14:textId="77777777" w:rsidR="00A43E7B" w:rsidRPr="00A43E7B" w:rsidRDefault="00A43E7B" w:rsidP="00A43E7B">
            <w:pPr>
              <w:suppressAutoHyphens/>
              <w:spacing w:after="0" w:line="240" w:lineRule="auto"/>
              <w:rPr>
                <w:rFonts w:ascii="Times New Roman" w:eastAsia="Times New Roman" w:hAnsi="Times New Roman" w:cs="Calibri"/>
                <w:b/>
                <w:sz w:val="24"/>
                <w:szCs w:val="24"/>
                <w:lang w:eastAsia="ar-SA"/>
              </w:rPr>
            </w:pPr>
            <w:r w:rsidRPr="00A43E7B">
              <w:rPr>
                <w:rFonts w:ascii="Times New Roman" w:eastAsia="Times New Roman" w:hAnsi="Times New Roman" w:cs="Calibri"/>
                <w:b/>
                <w:sz w:val="24"/>
                <w:szCs w:val="24"/>
                <w:lang w:eastAsia="ar-SA"/>
              </w:rPr>
              <w:t>Тема 1.5 Контроль качества продукции</w:t>
            </w:r>
          </w:p>
        </w:tc>
        <w:tc>
          <w:tcPr>
            <w:tcW w:w="8093" w:type="dxa"/>
            <w:tcBorders>
              <w:top w:val="single" w:sz="4" w:space="0" w:color="auto"/>
              <w:left w:val="nil"/>
              <w:bottom w:val="single" w:sz="4" w:space="0" w:color="auto"/>
              <w:right w:val="single" w:sz="4" w:space="0" w:color="auto"/>
            </w:tcBorders>
            <w:shd w:val="clear" w:color="auto" w:fill="auto"/>
          </w:tcPr>
          <w:p w14:paraId="4F71CB74" w14:textId="77777777" w:rsidR="00A43E7B" w:rsidRPr="00A43E7B" w:rsidRDefault="00A43E7B" w:rsidP="00A43E7B">
            <w:pPr>
              <w:suppressAutoHyphens/>
              <w:spacing w:after="0" w:line="240" w:lineRule="auto"/>
              <w:rPr>
                <w:rFonts w:ascii="Times New Roman" w:eastAsia="Times New Roman" w:hAnsi="Times New Roman" w:cs="Calibri"/>
                <w:b/>
                <w:lang w:eastAsia="ar-SA"/>
              </w:rPr>
            </w:pPr>
            <w:r w:rsidRPr="00A43E7B">
              <w:rPr>
                <w:rFonts w:ascii="Times New Roman" w:eastAsia="Times New Roman" w:hAnsi="Times New Roman" w:cs="Calibri"/>
                <w:b/>
                <w:lang w:eastAsia="ar-SA"/>
              </w:rPr>
              <w:t>Содержание</w:t>
            </w:r>
          </w:p>
        </w:tc>
        <w:tc>
          <w:tcPr>
            <w:tcW w:w="914" w:type="dxa"/>
            <w:vMerge w:val="restart"/>
            <w:tcBorders>
              <w:top w:val="single" w:sz="4" w:space="0" w:color="auto"/>
              <w:left w:val="single" w:sz="4" w:space="0" w:color="auto"/>
              <w:right w:val="single" w:sz="8" w:space="0" w:color="auto"/>
            </w:tcBorders>
            <w:vAlign w:val="center"/>
          </w:tcPr>
          <w:p w14:paraId="5B96F3EF"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8</w:t>
            </w:r>
          </w:p>
        </w:tc>
        <w:tc>
          <w:tcPr>
            <w:tcW w:w="1874" w:type="dxa"/>
            <w:vMerge/>
            <w:tcBorders>
              <w:top w:val="single" w:sz="4" w:space="0" w:color="auto"/>
              <w:left w:val="single" w:sz="8" w:space="0" w:color="auto"/>
              <w:right w:val="single" w:sz="8" w:space="0" w:color="auto"/>
            </w:tcBorders>
            <w:vAlign w:val="center"/>
          </w:tcPr>
          <w:p w14:paraId="49190D03"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p>
        </w:tc>
      </w:tr>
      <w:tr w:rsidR="00A43E7B" w:rsidRPr="00A43E7B" w14:paraId="2335537D" w14:textId="77777777" w:rsidTr="00CB0481">
        <w:trPr>
          <w:trHeight w:val="834"/>
        </w:trPr>
        <w:tc>
          <w:tcPr>
            <w:tcW w:w="4254" w:type="dxa"/>
            <w:vMerge/>
            <w:tcBorders>
              <w:left w:val="single" w:sz="8" w:space="0" w:color="auto"/>
              <w:bottom w:val="single" w:sz="4" w:space="0" w:color="auto"/>
              <w:right w:val="single" w:sz="8" w:space="0" w:color="auto"/>
            </w:tcBorders>
            <w:vAlign w:val="center"/>
          </w:tcPr>
          <w:p w14:paraId="7F0FC770" w14:textId="77777777" w:rsidR="00A43E7B" w:rsidRPr="00A43E7B" w:rsidRDefault="00A43E7B" w:rsidP="00A43E7B">
            <w:pPr>
              <w:suppressAutoHyphens/>
              <w:spacing w:after="0" w:line="240" w:lineRule="auto"/>
              <w:rPr>
                <w:rFonts w:ascii="Times New Roman" w:eastAsia="Times New Roman" w:hAnsi="Times New Roman" w:cs="Calibri"/>
                <w:b/>
                <w:sz w:val="24"/>
                <w:szCs w:val="24"/>
                <w:lang w:eastAsia="ar-SA"/>
              </w:rPr>
            </w:pPr>
          </w:p>
        </w:tc>
        <w:tc>
          <w:tcPr>
            <w:tcW w:w="8093" w:type="dxa"/>
            <w:tcBorders>
              <w:top w:val="single" w:sz="4" w:space="0" w:color="auto"/>
              <w:left w:val="nil"/>
              <w:bottom w:val="single" w:sz="4" w:space="0" w:color="auto"/>
              <w:right w:val="single" w:sz="4" w:space="0" w:color="auto"/>
            </w:tcBorders>
            <w:shd w:val="clear" w:color="auto" w:fill="auto"/>
          </w:tcPr>
          <w:p w14:paraId="1B631DEF" w14:textId="77777777" w:rsidR="00A43E7B" w:rsidRPr="00A43E7B" w:rsidRDefault="00A43E7B" w:rsidP="00A43E7B">
            <w:pPr>
              <w:suppressAutoHyphens/>
              <w:spacing w:after="0" w:line="240" w:lineRule="auto"/>
              <w:rPr>
                <w:rFonts w:ascii="Times New Roman" w:eastAsia="Times New Roman" w:hAnsi="Times New Roman" w:cs="Calibri"/>
                <w:b/>
                <w:lang w:eastAsia="ar-SA"/>
              </w:rPr>
            </w:pPr>
            <w:r w:rsidRPr="00A43E7B">
              <w:rPr>
                <w:rFonts w:ascii="Times New Roman" w:eastAsia="Times New Roman" w:hAnsi="Times New Roman" w:cs="Calibri"/>
                <w:b/>
                <w:lang w:eastAsia="ar-SA"/>
              </w:rPr>
              <w:t>Лабораторная работа</w:t>
            </w:r>
          </w:p>
          <w:p w14:paraId="4480123F" w14:textId="77777777" w:rsidR="00A43E7B" w:rsidRPr="00A43E7B" w:rsidRDefault="00A43E7B" w:rsidP="00A43E7B">
            <w:pPr>
              <w:suppressAutoHyphens/>
              <w:spacing w:after="0" w:line="240" w:lineRule="auto"/>
              <w:rPr>
                <w:rFonts w:ascii="Times New Roman" w:eastAsia="Times New Roman" w:hAnsi="Times New Roman" w:cs="Calibri"/>
                <w:b/>
                <w:lang w:eastAsia="ar-SA"/>
              </w:rPr>
            </w:pPr>
            <w:r w:rsidRPr="00A43E7B">
              <w:rPr>
                <w:rFonts w:ascii="Times New Roman" w:eastAsia="Times New Roman" w:hAnsi="Times New Roman" w:cs="Calibri"/>
                <w:lang w:eastAsia="ar-SA"/>
              </w:rPr>
              <w:t xml:space="preserve">Идентификация и фальсификация сырья и продукции. Сравнительная оценка сырья и товаров </w:t>
            </w:r>
            <w:proofErr w:type="gramStart"/>
            <w:r w:rsidRPr="00A43E7B">
              <w:rPr>
                <w:rFonts w:ascii="Times New Roman" w:eastAsia="Times New Roman" w:hAnsi="Times New Roman" w:cs="Calibri"/>
                <w:lang w:eastAsia="ar-SA"/>
              </w:rPr>
              <w:t>согласно требований</w:t>
            </w:r>
            <w:proofErr w:type="gramEnd"/>
            <w:r w:rsidRPr="00A43E7B">
              <w:rPr>
                <w:rFonts w:ascii="Times New Roman" w:eastAsia="Times New Roman" w:hAnsi="Times New Roman" w:cs="Calibri"/>
                <w:lang w:eastAsia="ar-SA"/>
              </w:rPr>
              <w:t>.</w:t>
            </w:r>
          </w:p>
        </w:tc>
        <w:tc>
          <w:tcPr>
            <w:tcW w:w="914" w:type="dxa"/>
            <w:vMerge/>
            <w:tcBorders>
              <w:left w:val="single" w:sz="4" w:space="0" w:color="auto"/>
              <w:bottom w:val="single" w:sz="8" w:space="0" w:color="auto"/>
              <w:right w:val="single" w:sz="8" w:space="0" w:color="auto"/>
            </w:tcBorders>
            <w:vAlign w:val="center"/>
          </w:tcPr>
          <w:p w14:paraId="0048CC1D"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p>
        </w:tc>
        <w:tc>
          <w:tcPr>
            <w:tcW w:w="1874" w:type="dxa"/>
            <w:vMerge/>
            <w:tcBorders>
              <w:left w:val="single" w:sz="8" w:space="0" w:color="auto"/>
              <w:right w:val="single" w:sz="8" w:space="0" w:color="auto"/>
            </w:tcBorders>
            <w:vAlign w:val="center"/>
          </w:tcPr>
          <w:p w14:paraId="03CB241E"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p>
        </w:tc>
      </w:tr>
      <w:tr w:rsidR="00A43E7B" w:rsidRPr="00A43E7B" w14:paraId="7ED626E7" w14:textId="77777777" w:rsidTr="00CB0481">
        <w:trPr>
          <w:trHeight w:val="348"/>
        </w:trPr>
        <w:tc>
          <w:tcPr>
            <w:tcW w:w="4254" w:type="dxa"/>
            <w:vMerge w:val="restart"/>
            <w:tcBorders>
              <w:left w:val="single" w:sz="8" w:space="0" w:color="auto"/>
              <w:right w:val="single" w:sz="8" w:space="0" w:color="auto"/>
            </w:tcBorders>
            <w:vAlign w:val="center"/>
          </w:tcPr>
          <w:p w14:paraId="4FD0BA49" w14:textId="77777777" w:rsidR="00A43E7B" w:rsidRPr="00A43E7B" w:rsidRDefault="00A43E7B" w:rsidP="00A43E7B">
            <w:pPr>
              <w:suppressAutoHyphens/>
              <w:spacing w:after="0" w:line="240" w:lineRule="auto"/>
              <w:rPr>
                <w:rFonts w:ascii="Times New Roman" w:eastAsia="Times New Roman" w:hAnsi="Times New Roman" w:cs="Calibri"/>
                <w:b/>
                <w:sz w:val="24"/>
                <w:szCs w:val="24"/>
                <w:lang w:eastAsia="ar-SA"/>
              </w:rPr>
            </w:pPr>
            <w:r w:rsidRPr="00A43E7B">
              <w:rPr>
                <w:rFonts w:ascii="Times New Roman" w:eastAsia="Times New Roman" w:hAnsi="Times New Roman" w:cs="Calibri"/>
                <w:b/>
                <w:sz w:val="24"/>
                <w:szCs w:val="24"/>
                <w:lang w:eastAsia="ar-SA"/>
              </w:rPr>
              <w:t>Тема 1.6 Требования к качеству сырья, полуфабрикатов и готовой продукции</w:t>
            </w:r>
          </w:p>
        </w:tc>
        <w:tc>
          <w:tcPr>
            <w:tcW w:w="8093" w:type="dxa"/>
            <w:tcBorders>
              <w:top w:val="single" w:sz="4" w:space="0" w:color="auto"/>
              <w:left w:val="nil"/>
              <w:bottom w:val="single" w:sz="4" w:space="0" w:color="auto"/>
              <w:right w:val="single" w:sz="4" w:space="0" w:color="auto"/>
            </w:tcBorders>
            <w:shd w:val="clear" w:color="auto" w:fill="auto"/>
          </w:tcPr>
          <w:p w14:paraId="15876E4F" w14:textId="77777777" w:rsidR="00A43E7B" w:rsidRPr="00A43E7B" w:rsidRDefault="00A43E7B" w:rsidP="00A43E7B">
            <w:pPr>
              <w:suppressAutoHyphens/>
              <w:spacing w:after="0" w:line="240" w:lineRule="auto"/>
              <w:rPr>
                <w:rFonts w:ascii="Times New Roman" w:eastAsia="Times New Roman" w:hAnsi="Times New Roman" w:cs="Calibri"/>
                <w:b/>
                <w:lang w:eastAsia="ar-SA"/>
              </w:rPr>
            </w:pPr>
            <w:r w:rsidRPr="00A43E7B">
              <w:rPr>
                <w:rFonts w:ascii="Times New Roman" w:eastAsia="Times New Roman" w:hAnsi="Times New Roman" w:cs="Calibri"/>
                <w:b/>
                <w:lang w:eastAsia="ar-SA"/>
              </w:rPr>
              <w:t>Содержание</w:t>
            </w:r>
          </w:p>
        </w:tc>
        <w:tc>
          <w:tcPr>
            <w:tcW w:w="914" w:type="dxa"/>
            <w:vMerge w:val="restart"/>
            <w:tcBorders>
              <w:left w:val="single" w:sz="4" w:space="0" w:color="auto"/>
              <w:right w:val="single" w:sz="8" w:space="0" w:color="auto"/>
            </w:tcBorders>
            <w:vAlign w:val="center"/>
          </w:tcPr>
          <w:p w14:paraId="079F7829"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4</w:t>
            </w:r>
          </w:p>
        </w:tc>
        <w:tc>
          <w:tcPr>
            <w:tcW w:w="1874" w:type="dxa"/>
            <w:vMerge/>
            <w:tcBorders>
              <w:left w:val="single" w:sz="8" w:space="0" w:color="auto"/>
              <w:right w:val="single" w:sz="8" w:space="0" w:color="auto"/>
            </w:tcBorders>
            <w:vAlign w:val="center"/>
          </w:tcPr>
          <w:p w14:paraId="0BD17DDC"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p>
        </w:tc>
      </w:tr>
      <w:tr w:rsidR="00A43E7B" w:rsidRPr="00A43E7B" w14:paraId="2B3E7401" w14:textId="77777777" w:rsidTr="00CB0481">
        <w:trPr>
          <w:trHeight w:val="465"/>
        </w:trPr>
        <w:tc>
          <w:tcPr>
            <w:tcW w:w="4254" w:type="dxa"/>
            <w:vMerge/>
            <w:tcBorders>
              <w:left w:val="single" w:sz="8" w:space="0" w:color="auto"/>
              <w:bottom w:val="single" w:sz="4" w:space="0" w:color="auto"/>
              <w:right w:val="single" w:sz="8" w:space="0" w:color="auto"/>
            </w:tcBorders>
            <w:vAlign w:val="center"/>
          </w:tcPr>
          <w:p w14:paraId="789F5EC8" w14:textId="77777777" w:rsidR="00A43E7B" w:rsidRPr="00A43E7B" w:rsidRDefault="00A43E7B" w:rsidP="00A43E7B">
            <w:pPr>
              <w:suppressAutoHyphens/>
              <w:spacing w:after="0" w:line="240" w:lineRule="auto"/>
              <w:rPr>
                <w:rFonts w:ascii="Times New Roman" w:eastAsia="Times New Roman" w:hAnsi="Times New Roman" w:cs="Calibri"/>
                <w:b/>
                <w:sz w:val="24"/>
                <w:szCs w:val="24"/>
                <w:lang w:eastAsia="ar-SA"/>
              </w:rPr>
            </w:pPr>
          </w:p>
        </w:tc>
        <w:tc>
          <w:tcPr>
            <w:tcW w:w="8093" w:type="dxa"/>
            <w:tcBorders>
              <w:top w:val="single" w:sz="4" w:space="0" w:color="auto"/>
              <w:left w:val="nil"/>
              <w:bottom w:val="single" w:sz="4" w:space="0" w:color="auto"/>
              <w:right w:val="single" w:sz="4" w:space="0" w:color="auto"/>
            </w:tcBorders>
            <w:shd w:val="clear" w:color="auto" w:fill="auto"/>
          </w:tcPr>
          <w:p w14:paraId="15040A08" w14:textId="77777777" w:rsidR="00A43E7B" w:rsidRPr="00A43E7B" w:rsidRDefault="00A43E7B" w:rsidP="00A43E7B">
            <w:pPr>
              <w:suppressAutoHyphens/>
              <w:spacing w:after="0" w:line="240" w:lineRule="auto"/>
              <w:rPr>
                <w:rFonts w:ascii="Times New Roman" w:eastAsia="Times New Roman" w:hAnsi="Times New Roman" w:cs="Calibri"/>
                <w:b/>
                <w:lang w:eastAsia="ar-SA"/>
              </w:rPr>
            </w:pPr>
            <w:r w:rsidRPr="00A43E7B">
              <w:rPr>
                <w:rFonts w:ascii="Times New Roman" w:eastAsia="Times New Roman" w:hAnsi="Times New Roman" w:cs="Calibri"/>
                <w:b/>
                <w:lang w:eastAsia="ar-SA"/>
              </w:rPr>
              <w:t>Практические занятия</w:t>
            </w:r>
          </w:p>
          <w:p w14:paraId="5701939F" w14:textId="77777777" w:rsidR="00A43E7B" w:rsidRPr="00A43E7B" w:rsidRDefault="00A43E7B" w:rsidP="00A43E7B">
            <w:pPr>
              <w:suppressAutoHyphens/>
              <w:spacing w:after="0" w:line="240" w:lineRule="auto"/>
              <w:rPr>
                <w:rFonts w:ascii="Times New Roman" w:eastAsia="Times New Roman" w:hAnsi="Times New Roman" w:cs="Calibri"/>
                <w:b/>
                <w:lang w:eastAsia="ar-SA"/>
              </w:rPr>
            </w:pPr>
            <w:r w:rsidRPr="00A43E7B">
              <w:rPr>
                <w:rFonts w:ascii="Times New Roman" w:eastAsia="Times New Roman" w:hAnsi="Times New Roman" w:cs="Calibri"/>
                <w:lang w:eastAsia="ar-SA"/>
              </w:rPr>
              <w:t>Требования к качеству сырья, полуфабрикатов и готовой продукции. Идентификация и фальсификация сырья и продукции. Проверка штрих-кода товаров</w:t>
            </w:r>
          </w:p>
        </w:tc>
        <w:tc>
          <w:tcPr>
            <w:tcW w:w="914" w:type="dxa"/>
            <w:vMerge/>
            <w:tcBorders>
              <w:left w:val="single" w:sz="4" w:space="0" w:color="auto"/>
              <w:bottom w:val="single" w:sz="8" w:space="0" w:color="auto"/>
              <w:right w:val="single" w:sz="8" w:space="0" w:color="auto"/>
            </w:tcBorders>
            <w:vAlign w:val="center"/>
          </w:tcPr>
          <w:p w14:paraId="728915DF"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p>
        </w:tc>
        <w:tc>
          <w:tcPr>
            <w:tcW w:w="1874" w:type="dxa"/>
            <w:vMerge/>
            <w:tcBorders>
              <w:left w:val="single" w:sz="8" w:space="0" w:color="auto"/>
              <w:bottom w:val="single" w:sz="8" w:space="0" w:color="auto"/>
              <w:right w:val="single" w:sz="8" w:space="0" w:color="auto"/>
            </w:tcBorders>
            <w:vAlign w:val="center"/>
          </w:tcPr>
          <w:p w14:paraId="1019076C"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p>
        </w:tc>
      </w:tr>
      <w:tr w:rsidR="00A43E7B" w:rsidRPr="00A43E7B" w14:paraId="5AF6C547" w14:textId="77777777" w:rsidTr="00CB0481">
        <w:trPr>
          <w:trHeight w:val="469"/>
        </w:trPr>
        <w:tc>
          <w:tcPr>
            <w:tcW w:w="12347" w:type="dxa"/>
            <w:gridSpan w:val="2"/>
            <w:tcBorders>
              <w:top w:val="single" w:sz="4" w:space="0" w:color="auto"/>
              <w:left w:val="single" w:sz="8" w:space="0" w:color="auto"/>
              <w:bottom w:val="single" w:sz="8" w:space="0" w:color="auto"/>
              <w:right w:val="single" w:sz="8" w:space="0" w:color="auto"/>
            </w:tcBorders>
            <w:vAlign w:val="center"/>
          </w:tcPr>
          <w:p w14:paraId="15F525EE" w14:textId="77777777" w:rsidR="00A43E7B" w:rsidRPr="00A43E7B" w:rsidRDefault="00A43E7B" w:rsidP="00A43E7B">
            <w:pPr>
              <w:shd w:val="clear" w:color="auto" w:fill="FFFFFF"/>
              <w:suppressAutoHyphens/>
              <w:spacing w:after="0" w:line="240" w:lineRule="auto"/>
              <w:jc w:val="both"/>
              <w:rPr>
                <w:rFonts w:ascii="Times New Roman" w:eastAsia="Times New Roman" w:hAnsi="Times New Roman" w:cs="Calibri"/>
                <w:b/>
                <w:lang w:eastAsia="ar-SA"/>
              </w:rPr>
            </w:pPr>
            <w:r w:rsidRPr="00A43E7B">
              <w:rPr>
                <w:rFonts w:ascii="Times New Roman" w:eastAsia="Times New Roman" w:hAnsi="Times New Roman" w:cs="Calibri"/>
                <w:b/>
                <w:bCs/>
                <w:lang w:eastAsia="ar-SA"/>
              </w:rPr>
              <w:t>МДК.02.01Лабораторные исследования качества и безопасности сырья, полуфабрикатов и готовой продукции</w:t>
            </w:r>
          </w:p>
        </w:tc>
        <w:tc>
          <w:tcPr>
            <w:tcW w:w="914" w:type="dxa"/>
            <w:tcBorders>
              <w:top w:val="nil"/>
              <w:left w:val="nil"/>
              <w:bottom w:val="single" w:sz="8" w:space="0" w:color="auto"/>
              <w:right w:val="single" w:sz="8" w:space="0" w:color="auto"/>
            </w:tcBorders>
            <w:shd w:val="clear" w:color="auto" w:fill="auto"/>
          </w:tcPr>
          <w:p w14:paraId="78BCCD96" w14:textId="77777777" w:rsidR="00A43E7B" w:rsidRPr="00A43E7B" w:rsidRDefault="00A43E7B" w:rsidP="00A43E7B">
            <w:pPr>
              <w:suppressAutoHyphens/>
              <w:spacing w:after="0" w:line="240" w:lineRule="auto"/>
              <w:jc w:val="center"/>
              <w:rPr>
                <w:rFonts w:ascii="Times New Roman" w:eastAsia="Times New Roman" w:hAnsi="Times New Roman" w:cs="Calibri"/>
                <w:b/>
                <w:iCs/>
                <w:sz w:val="24"/>
                <w:szCs w:val="24"/>
                <w:lang w:eastAsia="ar-SA"/>
              </w:rPr>
            </w:pPr>
            <w:r w:rsidRPr="00A43E7B">
              <w:rPr>
                <w:rFonts w:ascii="Times New Roman" w:eastAsia="Times New Roman" w:hAnsi="Times New Roman" w:cs="Calibri"/>
                <w:b/>
                <w:iCs/>
                <w:sz w:val="24"/>
                <w:szCs w:val="24"/>
                <w:lang w:eastAsia="ar-SA"/>
              </w:rPr>
              <w:t>134</w:t>
            </w:r>
          </w:p>
        </w:tc>
        <w:tc>
          <w:tcPr>
            <w:tcW w:w="1874" w:type="dxa"/>
            <w:tcBorders>
              <w:top w:val="nil"/>
              <w:left w:val="single" w:sz="8" w:space="0" w:color="auto"/>
              <w:bottom w:val="single" w:sz="8" w:space="0" w:color="auto"/>
              <w:right w:val="single" w:sz="8" w:space="0" w:color="auto"/>
            </w:tcBorders>
            <w:vAlign w:val="center"/>
          </w:tcPr>
          <w:p w14:paraId="7E27E12F"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w:t>
            </w:r>
          </w:p>
        </w:tc>
      </w:tr>
      <w:tr w:rsidR="00A43E7B" w:rsidRPr="00A43E7B" w14:paraId="7CED0B1A" w14:textId="77777777" w:rsidTr="00CB0481">
        <w:trPr>
          <w:trHeight w:val="336"/>
        </w:trPr>
        <w:tc>
          <w:tcPr>
            <w:tcW w:w="12347" w:type="dxa"/>
            <w:gridSpan w:val="2"/>
            <w:tcBorders>
              <w:top w:val="nil"/>
              <w:left w:val="single" w:sz="8" w:space="0" w:color="auto"/>
              <w:bottom w:val="single" w:sz="4" w:space="0" w:color="auto"/>
              <w:right w:val="single" w:sz="8" w:space="0" w:color="000000"/>
            </w:tcBorders>
            <w:shd w:val="clear" w:color="auto" w:fill="auto"/>
          </w:tcPr>
          <w:p w14:paraId="47FB22B6" w14:textId="77777777" w:rsidR="00A43E7B" w:rsidRPr="00A43E7B" w:rsidRDefault="00A43E7B" w:rsidP="00A43E7B">
            <w:pPr>
              <w:shd w:val="clear" w:color="auto" w:fill="FFFFFF"/>
              <w:suppressAutoHyphens/>
              <w:spacing w:after="0" w:line="240" w:lineRule="auto"/>
              <w:jc w:val="both"/>
              <w:rPr>
                <w:rFonts w:ascii="Times New Roman" w:eastAsia="Times New Roman" w:hAnsi="Times New Roman" w:cs="Calibri"/>
                <w:b/>
                <w:iCs/>
                <w:lang w:eastAsia="ar-SA"/>
              </w:rPr>
            </w:pPr>
            <w:r w:rsidRPr="00A43E7B">
              <w:rPr>
                <w:rFonts w:ascii="Times New Roman" w:eastAsia="Times New Roman" w:hAnsi="Times New Roman" w:cs="Calibri"/>
                <w:b/>
                <w:bCs/>
                <w:iCs/>
                <w:color w:val="000000"/>
                <w:spacing w:val="-2"/>
                <w:lang w:eastAsia="ar-SA"/>
              </w:rPr>
              <w:t xml:space="preserve">Раздел </w:t>
            </w:r>
            <w:r w:rsidRPr="00A43E7B">
              <w:rPr>
                <w:rFonts w:ascii="Times New Roman" w:eastAsia="Times New Roman" w:hAnsi="Times New Roman" w:cs="Calibri"/>
                <w:b/>
                <w:bCs/>
                <w:iCs/>
                <w:color w:val="000000"/>
                <w:spacing w:val="-2"/>
                <w:lang w:val="en-US" w:eastAsia="ar-SA"/>
              </w:rPr>
              <w:t>II</w:t>
            </w:r>
            <w:r w:rsidRPr="00A43E7B">
              <w:rPr>
                <w:rFonts w:ascii="Times New Roman" w:eastAsia="Times New Roman" w:hAnsi="Times New Roman" w:cs="Calibri"/>
                <w:b/>
                <w:bCs/>
                <w:iCs/>
                <w:color w:val="000000"/>
                <w:spacing w:val="-2"/>
                <w:lang w:eastAsia="ar-SA"/>
              </w:rPr>
              <w:t xml:space="preserve">.  Контроль качества сырья, полуфабрикатов, и готовых изделий и </w:t>
            </w:r>
            <w:proofErr w:type="gramStart"/>
            <w:r w:rsidRPr="00A43E7B">
              <w:rPr>
                <w:rFonts w:ascii="Times New Roman" w:eastAsia="Times New Roman" w:hAnsi="Times New Roman" w:cs="Calibri"/>
                <w:b/>
                <w:bCs/>
                <w:iCs/>
                <w:color w:val="000000"/>
                <w:spacing w:val="-2"/>
                <w:lang w:eastAsia="ar-SA"/>
              </w:rPr>
              <w:t>блюд  в</w:t>
            </w:r>
            <w:proofErr w:type="gramEnd"/>
            <w:r w:rsidRPr="00A43E7B">
              <w:rPr>
                <w:rFonts w:ascii="Times New Roman" w:eastAsia="Times New Roman" w:hAnsi="Times New Roman" w:cs="Calibri"/>
                <w:b/>
                <w:bCs/>
                <w:iCs/>
                <w:color w:val="000000"/>
                <w:spacing w:val="-2"/>
                <w:lang w:eastAsia="ar-SA"/>
              </w:rPr>
              <w:t xml:space="preserve"> лаборатории</w:t>
            </w:r>
          </w:p>
        </w:tc>
        <w:tc>
          <w:tcPr>
            <w:tcW w:w="914" w:type="dxa"/>
            <w:tcBorders>
              <w:top w:val="nil"/>
              <w:left w:val="nil"/>
              <w:right w:val="single" w:sz="8" w:space="0" w:color="auto"/>
            </w:tcBorders>
            <w:shd w:val="clear" w:color="auto" w:fill="auto"/>
          </w:tcPr>
          <w:p w14:paraId="086F8BDE" w14:textId="77777777" w:rsidR="00A43E7B" w:rsidRPr="00A43E7B" w:rsidRDefault="00A43E7B" w:rsidP="00A43E7B">
            <w:pPr>
              <w:suppressAutoHyphens/>
              <w:spacing w:after="0" w:line="240" w:lineRule="auto"/>
              <w:jc w:val="center"/>
              <w:rPr>
                <w:rFonts w:ascii="Times New Roman" w:eastAsia="Times New Roman" w:hAnsi="Times New Roman" w:cs="Calibri"/>
                <w:b/>
                <w:iCs/>
                <w:sz w:val="24"/>
                <w:szCs w:val="24"/>
                <w:lang w:eastAsia="ar-SA"/>
              </w:rPr>
            </w:pPr>
          </w:p>
        </w:tc>
        <w:tc>
          <w:tcPr>
            <w:tcW w:w="1874" w:type="dxa"/>
            <w:tcBorders>
              <w:top w:val="nil"/>
              <w:left w:val="nil"/>
              <w:right w:val="single" w:sz="8" w:space="0" w:color="auto"/>
            </w:tcBorders>
            <w:shd w:val="clear" w:color="auto" w:fill="auto"/>
          </w:tcPr>
          <w:p w14:paraId="3A557EC4" w14:textId="77777777" w:rsidR="00A43E7B" w:rsidRPr="00A43E7B" w:rsidRDefault="00A43E7B" w:rsidP="00A43E7B">
            <w:pPr>
              <w:suppressAutoHyphens/>
              <w:spacing w:after="0" w:line="240" w:lineRule="auto"/>
              <w:jc w:val="center"/>
              <w:rPr>
                <w:rFonts w:ascii="Times New Roman" w:eastAsia="Times New Roman" w:hAnsi="Times New Roman" w:cs="Calibri"/>
                <w:i/>
                <w:iCs/>
                <w:sz w:val="24"/>
                <w:szCs w:val="24"/>
                <w:lang w:eastAsia="ar-SA"/>
              </w:rPr>
            </w:pPr>
            <w:r w:rsidRPr="00A43E7B">
              <w:rPr>
                <w:rFonts w:ascii="Times New Roman" w:eastAsia="Times New Roman" w:hAnsi="Times New Roman" w:cs="Calibri"/>
                <w:i/>
                <w:iCs/>
                <w:sz w:val="24"/>
                <w:szCs w:val="24"/>
                <w:lang w:eastAsia="ar-SA"/>
              </w:rPr>
              <w:t> </w:t>
            </w:r>
          </w:p>
        </w:tc>
      </w:tr>
      <w:tr w:rsidR="00A43E7B" w:rsidRPr="00A43E7B" w14:paraId="01D78D4D" w14:textId="77777777" w:rsidTr="00CB0481">
        <w:trPr>
          <w:trHeight w:val="270"/>
        </w:trPr>
        <w:tc>
          <w:tcPr>
            <w:tcW w:w="4254" w:type="dxa"/>
            <w:vMerge w:val="restart"/>
            <w:tcBorders>
              <w:top w:val="single" w:sz="4" w:space="0" w:color="auto"/>
              <w:left w:val="single" w:sz="8" w:space="0" w:color="auto"/>
              <w:bottom w:val="single" w:sz="8" w:space="0" w:color="auto"/>
              <w:right w:val="single" w:sz="8" w:space="0" w:color="auto"/>
            </w:tcBorders>
            <w:shd w:val="clear" w:color="auto" w:fill="auto"/>
          </w:tcPr>
          <w:p w14:paraId="2CCFE5D9" w14:textId="77777777" w:rsidR="00A43E7B" w:rsidRPr="00A43E7B" w:rsidRDefault="00A43E7B" w:rsidP="00A43E7B">
            <w:pPr>
              <w:shd w:val="clear" w:color="auto" w:fill="FFFFFF"/>
              <w:suppressAutoHyphens/>
              <w:spacing w:after="0" w:line="240" w:lineRule="auto"/>
              <w:ind w:firstLine="25"/>
              <w:rPr>
                <w:rFonts w:ascii="Times New Roman" w:eastAsia="Times New Roman" w:hAnsi="Times New Roman" w:cs="Calibri"/>
                <w:b/>
                <w:bCs/>
                <w:lang w:eastAsia="ar-SA"/>
              </w:rPr>
            </w:pPr>
            <w:r w:rsidRPr="00A43E7B">
              <w:rPr>
                <w:rFonts w:ascii="Times New Roman" w:eastAsia="Times New Roman" w:hAnsi="Times New Roman" w:cs="Calibri"/>
                <w:b/>
                <w:sz w:val="24"/>
                <w:szCs w:val="24"/>
                <w:lang w:eastAsia="ar-SA"/>
              </w:rPr>
              <w:t>Тема 2.1 Лабораторная посуда</w:t>
            </w:r>
          </w:p>
        </w:tc>
        <w:tc>
          <w:tcPr>
            <w:tcW w:w="8093" w:type="dxa"/>
            <w:tcBorders>
              <w:top w:val="single" w:sz="4" w:space="0" w:color="auto"/>
              <w:left w:val="nil"/>
              <w:bottom w:val="single" w:sz="4" w:space="0" w:color="auto"/>
              <w:right w:val="single" w:sz="8" w:space="0" w:color="auto"/>
            </w:tcBorders>
            <w:shd w:val="clear" w:color="auto" w:fill="auto"/>
          </w:tcPr>
          <w:p w14:paraId="3EB183FC" w14:textId="77777777" w:rsidR="00A43E7B" w:rsidRPr="00A43E7B" w:rsidRDefault="00A43E7B" w:rsidP="00A43E7B">
            <w:pPr>
              <w:suppressAutoHyphens/>
              <w:spacing w:after="0" w:line="240" w:lineRule="auto"/>
              <w:rPr>
                <w:rFonts w:ascii="Times New Roman" w:eastAsia="Times New Roman" w:hAnsi="Times New Roman" w:cs="Calibri"/>
                <w:b/>
                <w:lang w:eastAsia="ar-SA"/>
              </w:rPr>
            </w:pPr>
            <w:r w:rsidRPr="00A43E7B">
              <w:rPr>
                <w:rFonts w:ascii="Times New Roman" w:eastAsia="Times New Roman" w:hAnsi="Times New Roman" w:cs="Calibri"/>
                <w:b/>
                <w:lang w:eastAsia="ar-SA"/>
              </w:rPr>
              <w:t xml:space="preserve">Содержание </w:t>
            </w:r>
          </w:p>
        </w:tc>
        <w:tc>
          <w:tcPr>
            <w:tcW w:w="914" w:type="dxa"/>
            <w:tcBorders>
              <w:top w:val="single" w:sz="4" w:space="0" w:color="auto"/>
              <w:left w:val="single" w:sz="8" w:space="0" w:color="auto"/>
              <w:bottom w:val="single" w:sz="4" w:space="0" w:color="auto"/>
              <w:right w:val="single" w:sz="8" w:space="0" w:color="auto"/>
            </w:tcBorders>
            <w:shd w:val="clear" w:color="auto" w:fill="auto"/>
          </w:tcPr>
          <w:p w14:paraId="3B211F55" w14:textId="77777777" w:rsidR="00A43E7B" w:rsidRPr="00A43E7B" w:rsidRDefault="00A43E7B" w:rsidP="00A43E7B">
            <w:pPr>
              <w:suppressAutoHyphens/>
              <w:spacing w:after="0" w:line="240" w:lineRule="auto"/>
              <w:jc w:val="center"/>
              <w:rPr>
                <w:rFonts w:ascii="Times New Roman" w:eastAsia="Times New Roman" w:hAnsi="Times New Roman" w:cs="Calibri"/>
                <w:b/>
                <w:iCs/>
                <w:sz w:val="24"/>
                <w:szCs w:val="24"/>
                <w:lang w:eastAsia="ar-SA"/>
              </w:rPr>
            </w:pPr>
          </w:p>
        </w:tc>
        <w:tc>
          <w:tcPr>
            <w:tcW w:w="1874" w:type="dxa"/>
            <w:vMerge w:val="restart"/>
            <w:tcBorders>
              <w:top w:val="nil"/>
              <w:left w:val="single" w:sz="8" w:space="0" w:color="auto"/>
              <w:right w:val="single" w:sz="8" w:space="0" w:color="auto"/>
            </w:tcBorders>
            <w:shd w:val="clear" w:color="auto" w:fill="auto"/>
          </w:tcPr>
          <w:p w14:paraId="00BBCFFB"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ОК1-ОК9</w:t>
            </w:r>
          </w:p>
          <w:p w14:paraId="40268A54"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ПК3.1-ПК3.2</w:t>
            </w:r>
          </w:p>
          <w:p w14:paraId="2195908F"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p>
        </w:tc>
      </w:tr>
      <w:tr w:rsidR="00A43E7B" w:rsidRPr="00A43E7B" w14:paraId="1667A80D" w14:textId="77777777" w:rsidTr="00CB0481">
        <w:trPr>
          <w:trHeight w:val="2337"/>
        </w:trPr>
        <w:tc>
          <w:tcPr>
            <w:tcW w:w="4254" w:type="dxa"/>
            <w:vMerge/>
            <w:tcBorders>
              <w:top w:val="nil"/>
              <w:left w:val="single" w:sz="8" w:space="0" w:color="auto"/>
              <w:bottom w:val="single" w:sz="8" w:space="0" w:color="auto"/>
              <w:right w:val="single" w:sz="8" w:space="0" w:color="auto"/>
            </w:tcBorders>
            <w:vAlign w:val="center"/>
          </w:tcPr>
          <w:p w14:paraId="45548429" w14:textId="77777777" w:rsidR="00A43E7B" w:rsidRPr="00A43E7B" w:rsidRDefault="00A43E7B" w:rsidP="00A43E7B">
            <w:pPr>
              <w:suppressAutoHyphens/>
              <w:spacing w:after="0" w:line="240" w:lineRule="auto"/>
              <w:rPr>
                <w:rFonts w:ascii="Times New Roman" w:eastAsia="Times New Roman" w:hAnsi="Times New Roman" w:cs="Calibri"/>
                <w:b/>
                <w:bCs/>
                <w:lang w:eastAsia="ar-SA"/>
              </w:rPr>
            </w:pPr>
          </w:p>
        </w:tc>
        <w:tc>
          <w:tcPr>
            <w:tcW w:w="8093" w:type="dxa"/>
            <w:tcBorders>
              <w:top w:val="single" w:sz="4" w:space="0" w:color="auto"/>
              <w:left w:val="nil"/>
              <w:right w:val="single" w:sz="4" w:space="0" w:color="auto"/>
            </w:tcBorders>
            <w:shd w:val="clear" w:color="auto" w:fill="auto"/>
          </w:tcPr>
          <w:p w14:paraId="565EF3C9" w14:textId="77777777" w:rsidR="00A43E7B" w:rsidRPr="00A43E7B" w:rsidRDefault="00A43E7B" w:rsidP="00A43E7B">
            <w:pPr>
              <w:suppressAutoHyphens/>
              <w:spacing w:after="0" w:line="240" w:lineRule="auto"/>
              <w:ind w:left="174"/>
              <w:rPr>
                <w:rFonts w:ascii="Times New Roman" w:eastAsia="Times New Roman" w:hAnsi="Times New Roman" w:cs="Calibri"/>
                <w:color w:val="000000"/>
                <w:lang w:eastAsia="ar-SA"/>
              </w:rPr>
            </w:pPr>
            <w:r w:rsidRPr="00A43E7B">
              <w:rPr>
                <w:rFonts w:ascii="Times New Roman" w:eastAsia="Times New Roman" w:hAnsi="Times New Roman" w:cs="Calibri"/>
                <w:lang w:eastAsia="ar-SA"/>
              </w:rPr>
              <w:t>Рабочее место по проведению исследований качества сырья, полуфабрикатов и продуктов питания. </w:t>
            </w:r>
          </w:p>
          <w:p w14:paraId="13BB3D2A" w14:textId="77777777" w:rsidR="00A43E7B" w:rsidRPr="00A43E7B" w:rsidRDefault="00A43E7B" w:rsidP="00A43E7B">
            <w:pPr>
              <w:shd w:val="clear" w:color="auto" w:fill="FFFFFF"/>
              <w:suppressAutoHyphens/>
              <w:spacing w:after="0" w:line="240" w:lineRule="auto"/>
              <w:ind w:left="174"/>
              <w:jc w:val="both"/>
              <w:rPr>
                <w:rFonts w:ascii="Times New Roman" w:eastAsia="Times New Roman" w:hAnsi="Times New Roman" w:cs="Calibri"/>
                <w:color w:val="000000"/>
                <w:lang w:eastAsia="ar-SA"/>
              </w:rPr>
            </w:pPr>
            <w:r w:rsidRPr="00A43E7B">
              <w:rPr>
                <w:rFonts w:ascii="Times New Roman" w:eastAsia="Times New Roman" w:hAnsi="Times New Roman" w:cs="Calibri"/>
                <w:lang w:eastAsia="ar-SA"/>
              </w:rPr>
              <w:t>Правила подготовки к работе основного и вспомогательного лабораторного оборудования для выполнения лабораторного исследования</w:t>
            </w:r>
          </w:p>
          <w:p w14:paraId="11263141" w14:textId="77777777" w:rsidR="00A43E7B" w:rsidRPr="00A43E7B" w:rsidRDefault="00A43E7B" w:rsidP="00A43E7B">
            <w:pPr>
              <w:shd w:val="clear" w:color="auto" w:fill="FFFFFF"/>
              <w:suppressAutoHyphens/>
              <w:spacing w:after="0" w:line="240" w:lineRule="auto"/>
              <w:ind w:left="174"/>
              <w:jc w:val="both"/>
              <w:rPr>
                <w:rFonts w:ascii="Times New Roman" w:eastAsia="Times New Roman" w:hAnsi="Times New Roman" w:cs="Calibri"/>
                <w:color w:val="000000"/>
                <w:lang w:eastAsia="ar-SA"/>
              </w:rPr>
            </w:pPr>
            <w:r w:rsidRPr="00A43E7B">
              <w:rPr>
                <w:rFonts w:ascii="Times New Roman" w:eastAsia="Times New Roman" w:hAnsi="Times New Roman" w:cs="Calibri"/>
                <w:lang w:eastAsia="ar-SA"/>
              </w:rPr>
              <w:t>Химическая посуда, реактивы, лабораторное оборудование</w:t>
            </w:r>
          </w:p>
          <w:p w14:paraId="013C388C" w14:textId="77777777" w:rsidR="00A43E7B" w:rsidRPr="00A43E7B" w:rsidRDefault="00A43E7B" w:rsidP="00A43E7B">
            <w:pPr>
              <w:shd w:val="clear" w:color="auto" w:fill="FFFFFF"/>
              <w:suppressAutoHyphens/>
              <w:spacing w:after="0" w:line="240" w:lineRule="auto"/>
              <w:ind w:left="174"/>
              <w:jc w:val="both"/>
              <w:rPr>
                <w:rFonts w:ascii="Times New Roman" w:eastAsia="Times New Roman" w:hAnsi="Times New Roman" w:cs="Calibri"/>
                <w:color w:val="000000"/>
                <w:lang w:eastAsia="ar-SA"/>
              </w:rPr>
            </w:pPr>
            <w:r w:rsidRPr="00A43E7B">
              <w:rPr>
                <w:rFonts w:ascii="Times New Roman" w:eastAsia="Times New Roman" w:hAnsi="Times New Roman" w:cs="Calibri"/>
                <w:lang w:eastAsia="ar-SA"/>
              </w:rPr>
              <w:t>Дезинфекция химической посуды для анализов.</w:t>
            </w:r>
          </w:p>
          <w:p w14:paraId="7E521398" w14:textId="77777777" w:rsidR="00A43E7B" w:rsidRPr="00A43E7B" w:rsidRDefault="00A43E7B" w:rsidP="00A43E7B">
            <w:pPr>
              <w:shd w:val="clear" w:color="auto" w:fill="FFFFFF"/>
              <w:suppressAutoHyphens/>
              <w:spacing w:after="0" w:line="240" w:lineRule="auto"/>
              <w:ind w:left="174"/>
              <w:jc w:val="both"/>
              <w:rPr>
                <w:rFonts w:ascii="Times New Roman" w:eastAsia="Times New Roman" w:hAnsi="Times New Roman" w:cs="Calibri"/>
                <w:color w:val="000000"/>
                <w:lang w:eastAsia="ar-SA"/>
              </w:rPr>
            </w:pPr>
            <w:r w:rsidRPr="00A43E7B">
              <w:rPr>
                <w:rFonts w:ascii="Times New Roman" w:eastAsia="Times New Roman" w:hAnsi="Times New Roman" w:cs="Calibri"/>
                <w:lang w:eastAsia="ar-SA"/>
              </w:rPr>
              <w:t>Хранение химических реактивов.</w:t>
            </w:r>
          </w:p>
          <w:p w14:paraId="2DC6AC07" w14:textId="77777777" w:rsidR="00A43E7B" w:rsidRPr="00A43E7B" w:rsidRDefault="00A43E7B" w:rsidP="00A43E7B">
            <w:pPr>
              <w:shd w:val="clear" w:color="auto" w:fill="FFFFFF"/>
              <w:suppressAutoHyphens/>
              <w:spacing w:after="0" w:line="240" w:lineRule="auto"/>
              <w:ind w:left="174"/>
              <w:jc w:val="both"/>
              <w:rPr>
                <w:rFonts w:ascii="Times New Roman" w:eastAsia="Times New Roman" w:hAnsi="Times New Roman" w:cs="Calibri"/>
                <w:color w:val="000000"/>
                <w:lang w:eastAsia="ar-SA"/>
              </w:rPr>
            </w:pPr>
            <w:r w:rsidRPr="00A43E7B">
              <w:rPr>
                <w:rFonts w:ascii="Times New Roman" w:eastAsia="Times New Roman" w:hAnsi="Times New Roman" w:cs="Calibri"/>
                <w:lang w:eastAsia="ar-SA"/>
              </w:rPr>
              <w:t>Контроль правильности проведения технологического процесса</w:t>
            </w:r>
          </w:p>
          <w:p w14:paraId="39C246A9" w14:textId="77777777" w:rsidR="00A43E7B" w:rsidRPr="00A43E7B" w:rsidRDefault="00A43E7B" w:rsidP="00A43E7B">
            <w:pPr>
              <w:shd w:val="clear" w:color="auto" w:fill="FFFFFF"/>
              <w:suppressAutoHyphens/>
              <w:spacing w:after="0" w:line="240" w:lineRule="auto"/>
              <w:ind w:left="174"/>
              <w:jc w:val="both"/>
              <w:rPr>
                <w:rFonts w:ascii="Times New Roman" w:eastAsia="Times New Roman" w:hAnsi="Times New Roman" w:cs="Calibri"/>
                <w:color w:val="000000"/>
                <w:lang w:eastAsia="ar-SA"/>
              </w:rPr>
            </w:pPr>
            <w:r w:rsidRPr="00A43E7B">
              <w:rPr>
                <w:rFonts w:ascii="Times New Roman" w:eastAsia="Times New Roman" w:hAnsi="Times New Roman" w:cs="Calibri"/>
                <w:lang w:eastAsia="ar-SA"/>
              </w:rPr>
              <w:t xml:space="preserve">Правила техники безопасности при работе в лаборатории </w:t>
            </w:r>
          </w:p>
        </w:tc>
        <w:tc>
          <w:tcPr>
            <w:tcW w:w="914" w:type="dxa"/>
            <w:vMerge w:val="restart"/>
            <w:tcBorders>
              <w:top w:val="single" w:sz="4" w:space="0" w:color="auto"/>
              <w:left w:val="single" w:sz="4" w:space="0" w:color="auto"/>
              <w:right w:val="single" w:sz="8" w:space="0" w:color="auto"/>
            </w:tcBorders>
            <w:vAlign w:val="center"/>
          </w:tcPr>
          <w:p w14:paraId="6D1D8B1F"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20</w:t>
            </w:r>
          </w:p>
          <w:p w14:paraId="216F1A47"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p>
        </w:tc>
        <w:tc>
          <w:tcPr>
            <w:tcW w:w="1874" w:type="dxa"/>
            <w:vMerge/>
            <w:tcBorders>
              <w:left w:val="single" w:sz="8" w:space="0" w:color="auto"/>
              <w:right w:val="single" w:sz="8" w:space="0" w:color="auto"/>
            </w:tcBorders>
            <w:vAlign w:val="center"/>
          </w:tcPr>
          <w:p w14:paraId="3E4FCC91"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p>
        </w:tc>
      </w:tr>
      <w:tr w:rsidR="00A43E7B" w:rsidRPr="00A43E7B" w14:paraId="4FE2234B" w14:textId="77777777" w:rsidTr="00CB0481">
        <w:trPr>
          <w:trHeight w:val="1032"/>
        </w:trPr>
        <w:tc>
          <w:tcPr>
            <w:tcW w:w="4254" w:type="dxa"/>
            <w:vMerge/>
            <w:tcBorders>
              <w:top w:val="nil"/>
              <w:left w:val="single" w:sz="8" w:space="0" w:color="auto"/>
              <w:bottom w:val="single" w:sz="8" w:space="0" w:color="auto"/>
              <w:right w:val="single" w:sz="8" w:space="0" w:color="auto"/>
            </w:tcBorders>
            <w:vAlign w:val="center"/>
          </w:tcPr>
          <w:p w14:paraId="21A6B83E" w14:textId="77777777" w:rsidR="00A43E7B" w:rsidRPr="00A43E7B" w:rsidRDefault="00A43E7B" w:rsidP="00A43E7B">
            <w:pPr>
              <w:suppressAutoHyphens/>
              <w:spacing w:after="0" w:line="240" w:lineRule="auto"/>
              <w:rPr>
                <w:rFonts w:ascii="Times New Roman" w:eastAsia="Times New Roman" w:hAnsi="Times New Roman" w:cs="Calibri"/>
                <w:b/>
                <w:bCs/>
                <w:lang w:eastAsia="ar-SA"/>
              </w:rPr>
            </w:pPr>
          </w:p>
        </w:tc>
        <w:tc>
          <w:tcPr>
            <w:tcW w:w="8093" w:type="dxa"/>
            <w:tcBorders>
              <w:top w:val="single" w:sz="4" w:space="0" w:color="auto"/>
              <w:left w:val="nil"/>
              <w:right w:val="single" w:sz="4" w:space="0" w:color="auto"/>
            </w:tcBorders>
            <w:shd w:val="clear" w:color="auto" w:fill="auto"/>
          </w:tcPr>
          <w:p w14:paraId="13F6DADF" w14:textId="77777777" w:rsidR="00A43E7B" w:rsidRPr="00A43E7B" w:rsidRDefault="00A43E7B" w:rsidP="00A43E7B">
            <w:pPr>
              <w:suppressAutoHyphens/>
              <w:spacing w:after="0" w:line="240" w:lineRule="auto"/>
              <w:ind w:left="32"/>
              <w:rPr>
                <w:rFonts w:ascii="Times New Roman" w:eastAsia="Times New Roman" w:hAnsi="Times New Roman" w:cs="Calibri"/>
                <w:b/>
                <w:lang w:eastAsia="ar-SA"/>
              </w:rPr>
            </w:pPr>
            <w:r w:rsidRPr="00A43E7B">
              <w:rPr>
                <w:rFonts w:ascii="Times New Roman" w:eastAsia="Times New Roman" w:hAnsi="Times New Roman" w:cs="Calibri"/>
                <w:b/>
                <w:lang w:eastAsia="ar-SA"/>
              </w:rPr>
              <w:t>Самостоятельная работа</w:t>
            </w:r>
          </w:p>
          <w:p w14:paraId="00376745" w14:textId="77777777" w:rsidR="00A43E7B" w:rsidRPr="00A43E7B" w:rsidRDefault="00A43E7B" w:rsidP="00A43E7B">
            <w:pPr>
              <w:shd w:val="clear" w:color="auto" w:fill="FFFFFF"/>
              <w:suppressAutoHyphens/>
              <w:spacing w:after="0" w:line="240" w:lineRule="auto"/>
              <w:jc w:val="both"/>
              <w:rPr>
                <w:rFonts w:ascii="Times New Roman" w:eastAsia="Times New Roman" w:hAnsi="Times New Roman" w:cs="Calibri"/>
                <w:lang w:eastAsia="ar-SA"/>
              </w:rPr>
            </w:pPr>
            <w:r w:rsidRPr="00A43E7B">
              <w:rPr>
                <w:rFonts w:ascii="Times New Roman" w:eastAsia="Times New Roman" w:hAnsi="Times New Roman" w:cs="Calibri"/>
                <w:lang w:eastAsia="ar-SA"/>
              </w:rPr>
              <w:t>Контроль качество готовых изделий</w:t>
            </w:r>
          </w:p>
          <w:p w14:paraId="688175C4" w14:textId="77777777" w:rsidR="00A43E7B" w:rsidRPr="00A43E7B" w:rsidRDefault="00A43E7B" w:rsidP="00A43E7B">
            <w:pPr>
              <w:shd w:val="clear" w:color="auto" w:fill="FFFFFF"/>
              <w:suppressAutoHyphens/>
              <w:spacing w:after="0" w:line="240" w:lineRule="auto"/>
              <w:jc w:val="both"/>
              <w:rPr>
                <w:rFonts w:ascii="Times New Roman" w:eastAsia="Times New Roman" w:hAnsi="Times New Roman" w:cs="Calibri"/>
                <w:lang w:eastAsia="ar-SA"/>
              </w:rPr>
            </w:pPr>
            <w:r w:rsidRPr="00A43E7B">
              <w:rPr>
                <w:rFonts w:ascii="Times New Roman" w:eastAsia="Times New Roman" w:hAnsi="Times New Roman" w:cs="Calibri"/>
                <w:lang w:eastAsia="ar-SA"/>
              </w:rPr>
              <w:t>Контроль качества полуфабрикатов</w:t>
            </w:r>
          </w:p>
          <w:p w14:paraId="498FC6C8" w14:textId="77777777" w:rsidR="00A43E7B" w:rsidRPr="00A43E7B" w:rsidRDefault="00A43E7B" w:rsidP="00A43E7B">
            <w:pPr>
              <w:shd w:val="clear" w:color="auto" w:fill="FFFFFF"/>
              <w:suppressAutoHyphens/>
              <w:spacing w:after="0" w:line="240" w:lineRule="auto"/>
              <w:jc w:val="both"/>
              <w:rPr>
                <w:rFonts w:ascii="Times New Roman" w:eastAsia="Times New Roman" w:hAnsi="Times New Roman" w:cs="Calibri"/>
                <w:lang w:eastAsia="ar-SA"/>
              </w:rPr>
            </w:pPr>
            <w:r w:rsidRPr="00A43E7B">
              <w:rPr>
                <w:rFonts w:ascii="Times New Roman" w:eastAsia="Times New Roman" w:hAnsi="Times New Roman" w:cs="Calibri"/>
                <w:lang w:eastAsia="ar-SA"/>
              </w:rPr>
              <w:t xml:space="preserve"> Разработка систем менеджмента качества</w:t>
            </w:r>
          </w:p>
        </w:tc>
        <w:tc>
          <w:tcPr>
            <w:tcW w:w="914" w:type="dxa"/>
            <w:vMerge/>
            <w:tcBorders>
              <w:left w:val="single" w:sz="4" w:space="0" w:color="auto"/>
              <w:right w:val="single" w:sz="8" w:space="0" w:color="auto"/>
            </w:tcBorders>
            <w:vAlign w:val="center"/>
          </w:tcPr>
          <w:p w14:paraId="2BC9C212"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p>
        </w:tc>
        <w:tc>
          <w:tcPr>
            <w:tcW w:w="1874" w:type="dxa"/>
            <w:vMerge/>
            <w:tcBorders>
              <w:left w:val="single" w:sz="8" w:space="0" w:color="auto"/>
              <w:right w:val="single" w:sz="8" w:space="0" w:color="auto"/>
            </w:tcBorders>
            <w:vAlign w:val="center"/>
          </w:tcPr>
          <w:p w14:paraId="7626F717"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p>
        </w:tc>
      </w:tr>
      <w:tr w:rsidR="00A43E7B" w:rsidRPr="00A43E7B" w14:paraId="35DF32A5" w14:textId="77777777" w:rsidTr="00CB0481">
        <w:trPr>
          <w:trHeight w:val="944"/>
        </w:trPr>
        <w:tc>
          <w:tcPr>
            <w:tcW w:w="4254" w:type="dxa"/>
            <w:vMerge/>
            <w:tcBorders>
              <w:top w:val="nil"/>
              <w:left w:val="single" w:sz="8" w:space="0" w:color="auto"/>
              <w:bottom w:val="single" w:sz="8" w:space="0" w:color="auto"/>
              <w:right w:val="single" w:sz="8" w:space="0" w:color="auto"/>
            </w:tcBorders>
            <w:vAlign w:val="center"/>
          </w:tcPr>
          <w:p w14:paraId="3170CA7D" w14:textId="77777777" w:rsidR="00A43E7B" w:rsidRPr="00A43E7B" w:rsidRDefault="00A43E7B" w:rsidP="00A43E7B">
            <w:pPr>
              <w:suppressAutoHyphens/>
              <w:spacing w:after="0" w:line="240" w:lineRule="auto"/>
              <w:rPr>
                <w:rFonts w:ascii="Times New Roman" w:eastAsia="Times New Roman" w:hAnsi="Times New Roman" w:cs="Calibri"/>
                <w:b/>
                <w:bCs/>
                <w:lang w:eastAsia="ar-SA"/>
              </w:rPr>
            </w:pPr>
          </w:p>
        </w:tc>
        <w:tc>
          <w:tcPr>
            <w:tcW w:w="8093" w:type="dxa"/>
            <w:tcBorders>
              <w:top w:val="single" w:sz="8" w:space="0" w:color="auto"/>
              <w:left w:val="nil"/>
              <w:bottom w:val="single" w:sz="8" w:space="0" w:color="auto"/>
              <w:right w:val="single" w:sz="8" w:space="0" w:color="auto"/>
            </w:tcBorders>
            <w:shd w:val="clear" w:color="auto" w:fill="auto"/>
          </w:tcPr>
          <w:p w14:paraId="4F14F9DF" w14:textId="77777777" w:rsidR="00A43E7B" w:rsidRPr="00A43E7B" w:rsidRDefault="00A43E7B" w:rsidP="00A43E7B">
            <w:pPr>
              <w:shd w:val="clear" w:color="auto" w:fill="FFFFFF"/>
              <w:suppressAutoHyphens/>
              <w:spacing w:after="0" w:line="240" w:lineRule="auto"/>
              <w:rPr>
                <w:rFonts w:ascii="Times New Roman" w:eastAsia="Times New Roman" w:hAnsi="Times New Roman" w:cs="Calibri"/>
                <w:b/>
                <w:lang w:eastAsia="ar-SA"/>
              </w:rPr>
            </w:pPr>
            <w:r w:rsidRPr="00A43E7B">
              <w:rPr>
                <w:rFonts w:ascii="Times New Roman" w:eastAsia="Times New Roman" w:hAnsi="Times New Roman" w:cs="Calibri"/>
                <w:b/>
                <w:lang w:eastAsia="ar-SA"/>
              </w:rPr>
              <w:t>Практические занятия</w:t>
            </w:r>
          </w:p>
          <w:p w14:paraId="72C2BF65" w14:textId="77777777" w:rsidR="00A43E7B" w:rsidRPr="00A43E7B" w:rsidRDefault="00A43E7B" w:rsidP="00021DE7">
            <w:pPr>
              <w:numPr>
                <w:ilvl w:val="0"/>
                <w:numId w:val="14"/>
              </w:numPr>
              <w:shd w:val="clear" w:color="auto" w:fill="FFFFFF"/>
              <w:suppressAutoHyphens/>
              <w:spacing w:after="0" w:line="240" w:lineRule="auto"/>
              <w:rPr>
                <w:rFonts w:ascii="Times New Roman" w:eastAsia="Times New Roman" w:hAnsi="Times New Roman" w:cs="Calibri"/>
                <w:lang w:eastAsia="ar-SA"/>
              </w:rPr>
            </w:pPr>
            <w:r w:rsidRPr="00A43E7B">
              <w:rPr>
                <w:rFonts w:ascii="Times New Roman" w:eastAsia="Times New Roman" w:hAnsi="Times New Roman" w:cs="Calibri"/>
                <w:lang w:eastAsia="ar-SA"/>
              </w:rPr>
              <w:t>Подготовка химической посуды для проведения анализов</w:t>
            </w:r>
          </w:p>
          <w:p w14:paraId="3435684C" w14:textId="77777777" w:rsidR="00A43E7B" w:rsidRPr="00A43E7B" w:rsidRDefault="00A43E7B" w:rsidP="00021DE7">
            <w:pPr>
              <w:numPr>
                <w:ilvl w:val="0"/>
                <w:numId w:val="14"/>
              </w:numPr>
              <w:shd w:val="clear" w:color="auto" w:fill="FFFFFF"/>
              <w:suppressAutoHyphens/>
              <w:spacing w:after="0" w:line="240" w:lineRule="auto"/>
              <w:rPr>
                <w:rFonts w:ascii="Times New Roman" w:eastAsia="Times New Roman" w:hAnsi="Times New Roman" w:cs="Calibri"/>
                <w:lang w:eastAsia="ar-SA"/>
              </w:rPr>
            </w:pPr>
            <w:r w:rsidRPr="00A43E7B">
              <w:rPr>
                <w:rFonts w:ascii="Times New Roman" w:eastAsia="Times New Roman" w:hAnsi="Times New Roman" w:cs="Calibri"/>
                <w:lang w:eastAsia="ar-SA"/>
              </w:rPr>
              <w:t>Подготовка рабочего места для проведения анализов</w:t>
            </w:r>
          </w:p>
          <w:p w14:paraId="7FEF06F2" w14:textId="77777777" w:rsidR="00A43E7B" w:rsidRPr="00A43E7B" w:rsidRDefault="00A43E7B" w:rsidP="00021DE7">
            <w:pPr>
              <w:numPr>
                <w:ilvl w:val="0"/>
                <w:numId w:val="14"/>
              </w:numPr>
              <w:shd w:val="clear" w:color="auto" w:fill="FFFFFF"/>
              <w:suppressAutoHyphens/>
              <w:spacing w:after="0" w:line="240" w:lineRule="auto"/>
              <w:rPr>
                <w:rFonts w:ascii="Times New Roman" w:eastAsia="Times New Roman" w:hAnsi="Times New Roman" w:cs="Calibri"/>
                <w:lang w:eastAsia="ar-SA"/>
              </w:rPr>
            </w:pPr>
            <w:r w:rsidRPr="00A43E7B">
              <w:rPr>
                <w:rFonts w:ascii="Times New Roman" w:eastAsia="Times New Roman" w:hAnsi="Times New Roman" w:cs="Calibri"/>
                <w:lang w:eastAsia="ar-SA"/>
              </w:rPr>
              <w:t>Проведение контроля продукта</w:t>
            </w:r>
          </w:p>
        </w:tc>
        <w:tc>
          <w:tcPr>
            <w:tcW w:w="914" w:type="dxa"/>
            <w:tcBorders>
              <w:top w:val="nil"/>
              <w:left w:val="nil"/>
              <w:bottom w:val="single" w:sz="4" w:space="0" w:color="auto"/>
              <w:right w:val="single" w:sz="8" w:space="0" w:color="auto"/>
            </w:tcBorders>
            <w:shd w:val="clear" w:color="auto" w:fill="auto"/>
          </w:tcPr>
          <w:p w14:paraId="0FEA5BDE" w14:textId="77777777" w:rsidR="00A43E7B" w:rsidRPr="00A43E7B" w:rsidRDefault="00A43E7B" w:rsidP="00A43E7B">
            <w:pPr>
              <w:suppressAutoHyphens/>
              <w:spacing w:after="0" w:line="240" w:lineRule="auto"/>
              <w:jc w:val="center"/>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10</w:t>
            </w:r>
          </w:p>
        </w:tc>
        <w:tc>
          <w:tcPr>
            <w:tcW w:w="1874" w:type="dxa"/>
            <w:vMerge/>
            <w:tcBorders>
              <w:left w:val="single" w:sz="8" w:space="0" w:color="auto"/>
              <w:bottom w:val="single" w:sz="4" w:space="0" w:color="auto"/>
              <w:right w:val="single" w:sz="8" w:space="0" w:color="auto"/>
            </w:tcBorders>
            <w:vAlign w:val="center"/>
          </w:tcPr>
          <w:p w14:paraId="2CD30122"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p>
        </w:tc>
      </w:tr>
      <w:tr w:rsidR="00A43E7B" w:rsidRPr="00A43E7B" w14:paraId="100F97C6" w14:textId="77777777" w:rsidTr="00CB0481">
        <w:trPr>
          <w:trHeight w:val="135"/>
        </w:trPr>
        <w:tc>
          <w:tcPr>
            <w:tcW w:w="4254" w:type="dxa"/>
            <w:vMerge w:val="restart"/>
            <w:tcBorders>
              <w:top w:val="single" w:sz="4" w:space="0" w:color="auto"/>
              <w:left w:val="single" w:sz="8" w:space="0" w:color="auto"/>
              <w:right w:val="single" w:sz="8" w:space="0" w:color="auto"/>
            </w:tcBorders>
            <w:vAlign w:val="center"/>
          </w:tcPr>
          <w:p w14:paraId="4EA6ADBF" w14:textId="77777777" w:rsidR="00A43E7B" w:rsidRPr="00A43E7B" w:rsidRDefault="00A43E7B" w:rsidP="00A43E7B">
            <w:pPr>
              <w:suppressAutoHyphens/>
              <w:spacing w:after="0" w:line="240" w:lineRule="auto"/>
              <w:rPr>
                <w:rFonts w:ascii="Times New Roman" w:eastAsia="Times New Roman" w:hAnsi="Times New Roman" w:cs="Calibri"/>
                <w:b/>
                <w:bCs/>
                <w:lang w:eastAsia="ar-SA"/>
              </w:rPr>
            </w:pPr>
            <w:r w:rsidRPr="00A43E7B">
              <w:rPr>
                <w:rFonts w:ascii="Times New Roman" w:eastAsia="Times New Roman" w:hAnsi="Times New Roman" w:cs="Calibri"/>
                <w:b/>
                <w:sz w:val="24"/>
                <w:szCs w:val="24"/>
                <w:lang w:eastAsia="ar-SA"/>
              </w:rPr>
              <w:t>Тема 2.2. Растворы, пробы анализов</w:t>
            </w:r>
          </w:p>
        </w:tc>
        <w:tc>
          <w:tcPr>
            <w:tcW w:w="8093" w:type="dxa"/>
            <w:tcBorders>
              <w:top w:val="single" w:sz="4" w:space="0" w:color="auto"/>
              <w:left w:val="nil"/>
              <w:bottom w:val="single" w:sz="4" w:space="0" w:color="auto"/>
              <w:right w:val="single" w:sz="8" w:space="0" w:color="auto"/>
            </w:tcBorders>
            <w:shd w:val="clear" w:color="auto" w:fill="auto"/>
          </w:tcPr>
          <w:p w14:paraId="6B644F00" w14:textId="77777777" w:rsidR="00A43E7B" w:rsidRPr="00A43E7B" w:rsidRDefault="00A43E7B" w:rsidP="00A43E7B">
            <w:pPr>
              <w:shd w:val="clear" w:color="auto" w:fill="FFFFFF"/>
              <w:suppressAutoHyphens/>
              <w:spacing w:after="0" w:line="240" w:lineRule="auto"/>
              <w:rPr>
                <w:rFonts w:ascii="Times New Roman" w:eastAsia="Times New Roman" w:hAnsi="Times New Roman" w:cs="Calibri"/>
                <w:b/>
                <w:lang w:eastAsia="ar-SA"/>
              </w:rPr>
            </w:pPr>
            <w:r w:rsidRPr="00A43E7B">
              <w:rPr>
                <w:rFonts w:ascii="Times New Roman" w:eastAsia="Times New Roman" w:hAnsi="Times New Roman" w:cs="Calibri"/>
                <w:b/>
                <w:lang w:eastAsia="ar-SA"/>
              </w:rPr>
              <w:t>Содержание</w:t>
            </w:r>
          </w:p>
        </w:tc>
        <w:tc>
          <w:tcPr>
            <w:tcW w:w="914" w:type="dxa"/>
            <w:vMerge w:val="restart"/>
            <w:tcBorders>
              <w:top w:val="single" w:sz="4" w:space="0" w:color="auto"/>
              <w:left w:val="nil"/>
              <w:right w:val="single" w:sz="8" w:space="0" w:color="auto"/>
            </w:tcBorders>
            <w:shd w:val="clear" w:color="auto" w:fill="auto"/>
          </w:tcPr>
          <w:p w14:paraId="0237B24F" w14:textId="77777777" w:rsidR="00A43E7B" w:rsidRPr="00A43E7B" w:rsidRDefault="00A43E7B" w:rsidP="00A43E7B">
            <w:pPr>
              <w:suppressAutoHyphens/>
              <w:spacing w:after="0" w:line="240" w:lineRule="auto"/>
              <w:jc w:val="center"/>
              <w:rPr>
                <w:rFonts w:ascii="Times New Roman" w:eastAsia="Times New Roman" w:hAnsi="Times New Roman" w:cs="Calibri"/>
                <w:sz w:val="24"/>
                <w:szCs w:val="24"/>
                <w:lang w:eastAsia="ar-SA"/>
              </w:rPr>
            </w:pPr>
          </w:p>
          <w:p w14:paraId="2DC02531" w14:textId="77777777" w:rsidR="00A43E7B" w:rsidRPr="00A43E7B" w:rsidRDefault="00A43E7B" w:rsidP="00A43E7B">
            <w:pPr>
              <w:suppressAutoHyphens/>
              <w:spacing w:after="0" w:line="240" w:lineRule="auto"/>
              <w:jc w:val="center"/>
              <w:rPr>
                <w:rFonts w:ascii="Times New Roman" w:eastAsia="Times New Roman" w:hAnsi="Times New Roman" w:cs="Calibri"/>
                <w:sz w:val="24"/>
                <w:szCs w:val="24"/>
                <w:lang w:eastAsia="ar-SA"/>
              </w:rPr>
            </w:pPr>
          </w:p>
          <w:p w14:paraId="3F5F8DE3" w14:textId="77777777" w:rsidR="00A43E7B" w:rsidRPr="00A43E7B" w:rsidRDefault="00A43E7B" w:rsidP="00A43E7B">
            <w:pPr>
              <w:suppressAutoHyphens/>
              <w:spacing w:after="0" w:line="240" w:lineRule="auto"/>
              <w:jc w:val="center"/>
              <w:rPr>
                <w:rFonts w:ascii="Times New Roman" w:eastAsia="Times New Roman" w:hAnsi="Times New Roman" w:cs="Calibri"/>
                <w:sz w:val="24"/>
                <w:szCs w:val="24"/>
                <w:lang w:eastAsia="ar-SA"/>
              </w:rPr>
            </w:pPr>
          </w:p>
          <w:p w14:paraId="4FD31A13" w14:textId="77777777" w:rsidR="00A43E7B" w:rsidRPr="00A43E7B" w:rsidRDefault="00A43E7B" w:rsidP="00A43E7B">
            <w:pPr>
              <w:suppressAutoHyphens/>
              <w:spacing w:after="0" w:line="240" w:lineRule="auto"/>
              <w:jc w:val="center"/>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12</w:t>
            </w:r>
          </w:p>
        </w:tc>
        <w:tc>
          <w:tcPr>
            <w:tcW w:w="1874" w:type="dxa"/>
            <w:vMerge w:val="restart"/>
            <w:tcBorders>
              <w:top w:val="single" w:sz="4" w:space="0" w:color="auto"/>
              <w:left w:val="single" w:sz="8" w:space="0" w:color="auto"/>
              <w:right w:val="single" w:sz="8" w:space="0" w:color="auto"/>
            </w:tcBorders>
            <w:vAlign w:val="center"/>
          </w:tcPr>
          <w:p w14:paraId="709C3838"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ОК1-ОК9</w:t>
            </w:r>
          </w:p>
          <w:p w14:paraId="3425BD12"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ПК3.1-ПК3.2</w:t>
            </w:r>
          </w:p>
          <w:p w14:paraId="26D337C7"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r w:rsidRPr="00A43E7B">
              <w:rPr>
                <w:rFonts w:ascii="Times New Roman" w:eastAsia="Times New Roman" w:hAnsi="Times New Roman" w:cs="Calibri"/>
                <w:iCs/>
                <w:sz w:val="24"/>
                <w:szCs w:val="24"/>
                <w:lang w:eastAsia="ar-SA"/>
              </w:rPr>
              <w:t>ЛР6</w:t>
            </w:r>
          </w:p>
        </w:tc>
      </w:tr>
      <w:tr w:rsidR="00A43E7B" w:rsidRPr="00A43E7B" w14:paraId="74C5D798" w14:textId="77777777" w:rsidTr="00CB0481">
        <w:trPr>
          <w:trHeight w:val="2440"/>
        </w:trPr>
        <w:tc>
          <w:tcPr>
            <w:tcW w:w="4254" w:type="dxa"/>
            <w:vMerge/>
            <w:tcBorders>
              <w:top w:val="nil"/>
              <w:left w:val="single" w:sz="8" w:space="0" w:color="auto"/>
              <w:right w:val="single" w:sz="8" w:space="0" w:color="auto"/>
            </w:tcBorders>
            <w:vAlign w:val="center"/>
          </w:tcPr>
          <w:p w14:paraId="413E4F89" w14:textId="77777777" w:rsidR="00A43E7B" w:rsidRPr="00A43E7B" w:rsidRDefault="00A43E7B" w:rsidP="00A43E7B">
            <w:pPr>
              <w:suppressAutoHyphens/>
              <w:spacing w:after="0" w:line="240" w:lineRule="auto"/>
              <w:rPr>
                <w:rFonts w:ascii="Times New Roman" w:eastAsia="Times New Roman" w:hAnsi="Times New Roman" w:cs="Calibri"/>
                <w:b/>
                <w:sz w:val="24"/>
                <w:szCs w:val="24"/>
                <w:lang w:eastAsia="ar-SA"/>
              </w:rPr>
            </w:pPr>
          </w:p>
        </w:tc>
        <w:tc>
          <w:tcPr>
            <w:tcW w:w="8093" w:type="dxa"/>
            <w:tcBorders>
              <w:top w:val="single" w:sz="4" w:space="0" w:color="auto"/>
              <w:left w:val="nil"/>
              <w:right w:val="single" w:sz="8" w:space="0" w:color="auto"/>
            </w:tcBorders>
            <w:shd w:val="clear" w:color="auto" w:fill="auto"/>
          </w:tcPr>
          <w:p w14:paraId="0E7E14FD" w14:textId="77777777" w:rsidR="00A43E7B" w:rsidRPr="00A43E7B" w:rsidRDefault="00A43E7B" w:rsidP="00A43E7B">
            <w:pPr>
              <w:shd w:val="clear" w:color="auto" w:fill="FFFFFF"/>
              <w:suppressAutoHyphens/>
              <w:spacing w:after="0" w:line="240" w:lineRule="auto"/>
              <w:ind w:left="32" w:firstLine="328"/>
              <w:rPr>
                <w:rFonts w:ascii="Times New Roman" w:eastAsia="Times New Roman" w:hAnsi="Times New Roman" w:cs="Calibri"/>
                <w:b/>
                <w:lang w:eastAsia="ar-SA"/>
              </w:rPr>
            </w:pPr>
            <w:r w:rsidRPr="00A43E7B">
              <w:rPr>
                <w:rFonts w:ascii="Times New Roman" w:eastAsia="Times New Roman" w:hAnsi="Times New Roman" w:cs="Calibri"/>
                <w:lang w:eastAsia="ar-SA"/>
              </w:rPr>
              <w:t>Лабораторное оборудование для проведения анализов.</w:t>
            </w:r>
          </w:p>
          <w:p w14:paraId="15F7D5B3" w14:textId="77777777" w:rsidR="00A43E7B" w:rsidRPr="00A43E7B" w:rsidRDefault="00A43E7B" w:rsidP="00A43E7B">
            <w:pPr>
              <w:shd w:val="clear" w:color="auto" w:fill="FFFFFF"/>
              <w:suppressAutoHyphens/>
              <w:spacing w:after="0" w:line="240" w:lineRule="auto"/>
              <w:ind w:left="32" w:firstLine="328"/>
              <w:rPr>
                <w:rFonts w:ascii="Times New Roman" w:eastAsia="Times New Roman" w:hAnsi="Times New Roman" w:cs="Calibri"/>
                <w:b/>
                <w:lang w:eastAsia="ar-SA"/>
              </w:rPr>
            </w:pPr>
            <w:r w:rsidRPr="00A43E7B">
              <w:rPr>
                <w:rFonts w:ascii="Times New Roman" w:eastAsia="Times New Roman" w:hAnsi="Times New Roman" w:cs="Calibri"/>
                <w:lang w:eastAsia="ar-SA"/>
              </w:rPr>
              <w:t>Приготовления растворов и методы их расчетов в соответствии с используемыми методами исследований</w:t>
            </w:r>
          </w:p>
          <w:p w14:paraId="5FCDF8CF" w14:textId="77777777" w:rsidR="00A43E7B" w:rsidRPr="00A43E7B" w:rsidRDefault="00A43E7B" w:rsidP="00A43E7B">
            <w:pPr>
              <w:shd w:val="clear" w:color="auto" w:fill="FFFFFF"/>
              <w:suppressAutoHyphens/>
              <w:spacing w:after="0" w:line="240" w:lineRule="auto"/>
              <w:ind w:left="32" w:firstLine="328"/>
              <w:rPr>
                <w:rFonts w:ascii="Times New Roman" w:eastAsia="Times New Roman" w:hAnsi="Times New Roman" w:cs="Calibri"/>
                <w:b/>
                <w:lang w:eastAsia="ar-SA"/>
              </w:rPr>
            </w:pPr>
            <w:r w:rsidRPr="00A43E7B">
              <w:rPr>
                <w:rFonts w:ascii="Times New Roman" w:eastAsia="Times New Roman" w:hAnsi="Times New Roman" w:cs="Calibri"/>
                <w:lang w:eastAsia="ar-SA"/>
              </w:rPr>
              <w:t>Отбор проб для проведения лабораторных исследований</w:t>
            </w:r>
          </w:p>
          <w:p w14:paraId="7BCF13A8" w14:textId="77777777" w:rsidR="00A43E7B" w:rsidRPr="00A43E7B" w:rsidRDefault="00A43E7B" w:rsidP="00A43E7B">
            <w:pPr>
              <w:shd w:val="clear" w:color="auto" w:fill="FFFFFF"/>
              <w:suppressAutoHyphens/>
              <w:spacing w:after="0" w:line="240" w:lineRule="auto"/>
              <w:ind w:left="32" w:firstLine="328"/>
              <w:rPr>
                <w:rFonts w:ascii="Times New Roman" w:eastAsia="Times New Roman" w:hAnsi="Times New Roman" w:cs="Calibri"/>
                <w:b/>
                <w:lang w:eastAsia="ar-SA"/>
              </w:rPr>
            </w:pPr>
            <w:r w:rsidRPr="00A43E7B">
              <w:rPr>
                <w:rFonts w:ascii="Times New Roman" w:eastAsia="Times New Roman" w:hAnsi="Times New Roman" w:cs="Calibri"/>
                <w:lang w:eastAsia="ar-SA"/>
              </w:rPr>
              <w:t>Нормативно-техническая документация по проведению лабораторных исследований</w:t>
            </w:r>
          </w:p>
          <w:p w14:paraId="52321AE7" w14:textId="77777777" w:rsidR="00A43E7B" w:rsidRPr="00A43E7B" w:rsidRDefault="00A43E7B" w:rsidP="00A43E7B">
            <w:pPr>
              <w:shd w:val="clear" w:color="auto" w:fill="FFFFFF"/>
              <w:suppressAutoHyphens/>
              <w:spacing w:after="0" w:line="240" w:lineRule="auto"/>
              <w:ind w:left="32" w:firstLine="328"/>
              <w:rPr>
                <w:rFonts w:ascii="Times New Roman" w:eastAsia="Times New Roman" w:hAnsi="Times New Roman" w:cs="Calibri"/>
                <w:b/>
                <w:lang w:eastAsia="ar-SA"/>
              </w:rPr>
            </w:pPr>
            <w:r w:rsidRPr="00A43E7B">
              <w:rPr>
                <w:rFonts w:ascii="Times New Roman" w:eastAsia="Times New Roman" w:hAnsi="Times New Roman" w:cs="Calibri"/>
                <w:lang w:eastAsia="ar-SA"/>
              </w:rPr>
              <w:t>Определение средней массы и выхода отдельных частей полуфабрикатов и готовых изделий</w:t>
            </w:r>
          </w:p>
          <w:p w14:paraId="673EE7F5" w14:textId="77777777" w:rsidR="00A43E7B" w:rsidRPr="00A43E7B" w:rsidRDefault="00A43E7B" w:rsidP="00A43E7B">
            <w:pPr>
              <w:shd w:val="clear" w:color="auto" w:fill="FFFFFF"/>
              <w:suppressAutoHyphens/>
              <w:spacing w:after="0" w:line="240" w:lineRule="auto"/>
              <w:ind w:left="32" w:firstLine="328"/>
              <w:rPr>
                <w:rFonts w:ascii="Times New Roman" w:eastAsia="Times New Roman" w:hAnsi="Times New Roman" w:cs="Calibri"/>
                <w:b/>
                <w:lang w:eastAsia="ar-SA"/>
              </w:rPr>
            </w:pPr>
            <w:r w:rsidRPr="00A43E7B">
              <w:rPr>
                <w:rFonts w:ascii="Times New Roman" w:eastAsia="Times New Roman" w:hAnsi="Times New Roman" w:cs="Calibri"/>
                <w:lang w:eastAsia="ar-SA"/>
              </w:rPr>
              <w:t>Определение содержания крахмала в пищевых продуктах</w:t>
            </w:r>
          </w:p>
        </w:tc>
        <w:tc>
          <w:tcPr>
            <w:tcW w:w="914" w:type="dxa"/>
            <w:vMerge/>
            <w:tcBorders>
              <w:top w:val="nil"/>
              <w:left w:val="nil"/>
              <w:right w:val="single" w:sz="8" w:space="0" w:color="auto"/>
            </w:tcBorders>
            <w:shd w:val="clear" w:color="auto" w:fill="auto"/>
          </w:tcPr>
          <w:p w14:paraId="73558C40" w14:textId="77777777" w:rsidR="00A43E7B" w:rsidRPr="00A43E7B" w:rsidRDefault="00A43E7B" w:rsidP="00A43E7B">
            <w:pPr>
              <w:suppressAutoHyphens/>
              <w:spacing w:after="0" w:line="240" w:lineRule="auto"/>
              <w:jc w:val="center"/>
              <w:rPr>
                <w:rFonts w:ascii="Times New Roman" w:eastAsia="Times New Roman" w:hAnsi="Times New Roman" w:cs="Calibri"/>
                <w:sz w:val="24"/>
                <w:szCs w:val="24"/>
                <w:lang w:eastAsia="ar-SA"/>
              </w:rPr>
            </w:pPr>
          </w:p>
        </w:tc>
        <w:tc>
          <w:tcPr>
            <w:tcW w:w="1874" w:type="dxa"/>
            <w:vMerge/>
            <w:tcBorders>
              <w:top w:val="nil"/>
              <w:left w:val="single" w:sz="8" w:space="0" w:color="auto"/>
              <w:right w:val="single" w:sz="8" w:space="0" w:color="auto"/>
            </w:tcBorders>
            <w:vAlign w:val="center"/>
          </w:tcPr>
          <w:p w14:paraId="33F262D2"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p>
        </w:tc>
      </w:tr>
      <w:tr w:rsidR="00A43E7B" w:rsidRPr="00A43E7B" w14:paraId="6CC0B425" w14:textId="77777777" w:rsidTr="00CB0481">
        <w:trPr>
          <w:trHeight w:val="135"/>
        </w:trPr>
        <w:tc>
          <w:tcPr>
            <w:tcW w:w="4254" w:type="dxa"/>
            <w:vMerge/>
            <w:tcBorders>
              <w:left w:val="single" w:sz="8" w:space="0" w:color="auto"/>
              <w:bottom w:val="single" w:sz="8" w:space="0" w:color="auto"/>
              <w:right w:val="single" w:sz="8" w:space="0" w:color="auto"/>
            </w:tcBorders>
            <w:vAlign w:val="center"/>
          </w:tcPr>
          <w:p w14:paraId="64ECE318" w14:textId="77777777" w:rsidR="00A43E7B" w:rsidRPr="00A43E7B" w:rsidRDefault="00A43E7B" w:rsidP="00A43E7B">
            <w:pPr>
              <w:suppressAutoHyphens/>
              <w:spacing w:after="0" w:line="240" w:lineRule="auto"/>
              <w:rPr>
                <w:rFonts w:ascii="Times New Roman" w:eastAsia="Times New Roman" w:hAnsi="Times New Roman" w:cs="Calibri"/>
                <w:b/>
                <w:sz w:val="24"/>
                <w:szCs w:val="24"/>
                <w:lang w:eastAsia="ar-SA"/>
              </w:rPr>
            </w:pPr>
          </w:p>
        </w:tc>
        <w:tc>
          <w:tcPr>
            <w:tcW w:w="8093" w:type="dxa"/>
            <w:tcBorders>
              <w:top w:val="single" w:sz="4" w:space="0" w:color="auto"/>
              <w:left w:val="nil"/>
              <w:bottom w:val="single" w:sz="8" w:space="0" w:color="auto"/>
              <w:right w:val="single" w:sz="8" w:space="0" w:color="auto"/>
            </w:tcBorders>
            <w:shd w:val="clear" w:color="auto" w:fill="auto"/>
          </w:tcPr>
          <w:p w14:paraId="6ED0F9BD" w14:textId="77777777" w:rsidR="00A43E7B" w:rsidRPr="00A43E7B" w:rsidRDefault="00A43E7B" w:rsidP="00A43E7B">
            <w:pPr>
              <w:shd w:val="clear" w:color="auto" w:fill="FFFFFF"/>
              <w:suppressAutoHyphens/>
              <w:spacing w:after="0" w:line="240" w:lineRule="auto"/>
              <w:rPr>
                <w:rFonts w:ascii="Times New Roman" w:eastAsia="Times New Roman" w:hAnsi="Times New Roman" w:cs="Calibri"/>
                <w:b/>
                <w:lang w:eastAsia="ar-SA"/>
              </w:rPr>
            </w:pPr>
            <w:r w:rsidRPr="00A43E7B">
              <w:rPr>
                <w:rFonts w:ascii="Times New Roman" w:eastAsia="Times New Roman" w:hAnsi="Times New Roman" w:cs="Calibri"/>
                <w:b/>
                <w:lang w:eastAsia="ar-SA"/>
              </w:rPr>
              <w:t>Практические занятия</w:t>
            </w:r>
          </w:p>
          <w:p w14:paraId="6209C8AF" w14:textId="77777777" w:rsidR="00A43E7B" w:rsidRPr="00A43E7B" w:rsidRDefault="00A43E7B" w:rsidP="00021DE7">
            <w:pPr>
              <w:numPr>
                <w:ilvl w:val="0"/>
                <w:numId w:val="15"/>
              </w:numPr>
              <w:shd w:val="clear" w:color="auto" w:fill="FFFFFF"/>
              <w:suppressAutoHyphens/>
              <w:spacing w:after="0" w:line="240" w:lineRule="auto"/>
              <w:rPr>
                <w:rFonts w:ascii="Times New Roman" w:eastAsia="Times New Roman" w:hAnsi="Times New Roman" w:cs="Calibri"/>
                <w:lang w:eastAsia="ar-SA"/>
              </w:rPr>
            </w:pPr>
            <w:r w:rsidRPr="00A43E7B">
              <w:rPr>
                <w:rFonts w:ascii="Times New Roman" w:eastAsia="Times New Roman" w:hAnsi="Times New Roman" w:cs="Calibri"/>
                <w:lang w:eastAsia="ar-SA"/>
              </w:rPr>
              <w:t>Подготовка оборудования для проведения анализов</w:t>
            </w:r>
          </w:p>
          <w:p w14:paraId="2C64D9B0" w14:textId="77777777" w:rsidR="00A43E7B" w:rsidRPr="00A43E7B" w:rsidRDefault="00A43E7B" w:rsidP="00021DE7">
            <w:pPr>
              <w:numPr>
                <w:ilvl w:val="0"/>
                <w:numId w:val="15"/>
              </w:numPr>
              <w:shd w:val="clear" w:color="auto" w:fill="FFFFFF"/>
              <w:suppressAutoHyphens/>
              <w:spacing w:after="0" w:line="240" w:lineRule="auto"/>
              <w:rPr>
                <w:rFonts w:ascii="Times New Roman" w:eastAsia="Times New Roman" w:hAnsi="Times New Roman" w:cs="Calibri"/>
                <w:lang w:eastAsia="ar-SA"/>
              </w:rPr>
            </w:pPr>
            <w:r w:rsidRPr="00A43E7B">
              <w:rPr>
                <w:rFonts w:ascii="Times New Roman" w:eastAsia="Times New Roman" w:hAnsi="Times New Roman" w:cs="Calibri"/>
                <w:lang w:eastAsia="ar-SA"/>
              </w:rPr>
              <w:t>Расчёт концентрации растворов</w:t>
            </w:r>
          </w:p>
          <w:p w14:paraId="33FFEEEF" w14:textId="77777777" w:rsidR="00A43E7B" w:rsidRPr="00A43E7B" w:rsidRDefault="00A43E7B" w:rsidP="00021DE7">
            <w:pPr>
              <w:numPr>
                <w:ilvl w:val="0"/>
                <w:numId w:val="15"/>
              </w:numPr>
              <w:shd w:val="clear" w:color="auto" w:fill="FFFFFF"/>
              <w:suppressAutoHyphens/>
              <w:spacing w:after="0" w:line="240" w:lineRule="auto"/>
              <w:rPr>
                <w:rFonts w:ascii="Times New Roman" w:eastAsia="Times New Roman" w:hAnsi="Times New Roman" w:cs="Calibri"/>
                <w:lang w:eastAsia="ar-SA"/>
              </w:rPr>
            </w:pPr>
            <w:r w:rsidRPr="00A43E7B">
              <w:rPr>
                <w:rFonts w:ascii="Times New Roman" w:eastAsia="Times New Roman" w:hAnsi="Times New Roman" w:cs="Calibri"/>
                <w:lang w:eastAsia="ar-SA"/>
              </w:rPr>
              <w:t>Приготовление растворов</w:t>
            </w:r>
          </w:p>
          <w:p w14:paraId="7C7E10ED" w14:textId="77777777" w:rsidR="00A43E7B" w:rsidRPr="00A43E7B" w:rsidRDefault="00A43E7B" w:rsidP="00021DE7">
            <w:pPr>
              <w:numPr>
                <w:ilvl w:val="0"/>
                <w:numId w:val="15"/>
              </w:numPr>
              <w:shd w:val="clear" w:color="auto" w:fill="FFFFFF"/>
              <w:suppressAutoHyphens/>
              <w:spacing w:after="0" w:line="240" w:lineRule="auto"/>
              <w:rPr>
                <w:rFonts w:ascii="Times New Roman" w:eastAsia="Times New Roman" w:hAnsi="Times New Roman" w:cs="Calibri"/>
                <w:lang w:eastAsia="ar-SA"/>
              </w:rPr>
            </w:pPr>
            <w:r w:rsidRPr="00A43E7B">
              <w:rPr>
                <w:rFonts w:ascii="Times New Roman" w:eastAsia="Times New Roman" w:hAnsi="Times New Roman" w:cs="Calibri"/>
                <w:lang w:eastAsia="ar-SA"/>
              </w:rPr>
              <w:t>Определение содержания крахмала в колбасных изделиях</w:t>
            </w:r>
          </w:p>
          <w:p w14:paraId="0B5C4697" w14:textId="77777777" w:rsidR="00A43E7B" w:rsidRPr="00A43E7B" w:rsidRDefault="00A43E7B" w:rsidP="00021DE7">
            <w:pPr>
              <w:numPr>
                <w:ilvl w:val="0"/>
                <w:numId w:val="15"/>
              </w:numPr>
              <w:shd w:val="clear" w:color="auto" w:fill="FFFFFF"/>
              <w:suppressAutoHyphens/>
              <w:spacing w:after="0" w:line="240" w:lineRule="auto"/>
              <w:rPr>
                <w:rFonts w:ascii="Times New Roman" w:eastAsia="Times New Roman" w:hAnsi="Times New Roman" w:cs="Calibri"/>
                <w:lang w:eastAsia="ar-SA"/>
              </w:rPr>
            </w:pPr>
            <w:r w:rsidRPr="00A43E7B">
              <w:rPr>
                <w:rFonts w:ascii="Times New Roman" w:eastAsia="Times New Roman" w:hAnsi="Times New Roman" w:cs="Calibri"/>
                <w:lang w:eastAsia="ar-SA"/>
              </w:rPr>
              <w:t>Расчёт класса точности приборов</w:t>
            </w:r>
          </w:p>
        </w:tc>
        <w:tc>
          <w:tcPr>
            <w:tcW w:w="914" w:type="dxa"/>
            <w:tcBorders>
              <w:top w:val="single" w:sz="4" w:space="0" w:color="auto"/>
              <w:left w:val="nil"/>
              <w:bottom w:val="single" w:sz="8" w:space="0" w:color="auto"/>
              <w:right w:val="single" w:sz="8" w:space="0" w:color="auto"/>
            </w:tcBorders>
            <w:shd w:val="clear" w:color="auto" w:fill="auto"/>
          </w:tcPr>
          <w:p w14:paraId="6E0CD74F" w14:textId="77777777" w:rsidR="00A43E7B" w:rsidRPr="00A43E7B" w:rsidRDefault="00A43E7B" w:rsidP="00A43E7B">
            <w:pPr>
              <w:suppressAutoHyphens/>
              <w:spacing w:after="0" w:line="240" w:lineRule="auto"/>
              <w:jc w:val="center"/>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12</w:t>
            </w:r>
          </w:p>
        </w:tc>
        <w:tc>
          <w:tcPr>
            <w:tcW w:w="1874" w:type="dxa"/>
            <w:vMerge/>
            <w:tcBorders>
              <w:left w:val="single" w:sz="8" w:space="0" w:color="auto"/>
              <w:bottom w:val="nil"/>
              <w:right w:val="single" w:sz="8" w:space="0" w:color="auto"/>
            </w:tcBorders>
            <w:vAlign w:val="center"/>
          </w:tcPr>
          <w:p w14:paraId="7DACE456"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p>
        </w:tc>
      </w:tr>
      <w:tr w:rsidR="00A43E7B" w:rsidRPr="00A43E7B" w14:paraId="42CE9881" w14:textId="77777777" w:rsidTr="00CB0481">
        <w:trPr>
          <w:trHeight w:val="90"/>
        </w:trPr>
        <w:tc>
          <w:tcPr>
            <w:tcW w:w="4254" w:type="dxa"/>
            <w:vMerge w:val="restart"/>
            <w:tcBorders>
              <w:top w:val="nil"/>
              <w:left w:val="single" w:sz="8" w:space="0" w:color="auto"/>
              <w:right w:val="single" w:sz="8" w:space="0" w:color="auto"/>
            </w:tcBorders>
            <w:vAlign w:val="center"/>
          </w:tcPr>
          <w:p w14:paraId="37CBE7DA" w14:textId="77777777" w:rsidR="00A43E7B" w:rsidRPr="00A43E7B" w:rsidRDefault="00A43E7B" w:rsidP="00A43E7B">
            <w:pPr>
              <w:suppressAutoHyphens/>
              <w:spacing w:after="0" w:line="240" w:lineRule="auto"/>
              <w:rPr>
                <w:rFonts w:ascii="Times New Roman" w:eastAsia="Times New Roman" w:hAnsi="Times New Roman" w:cs="Calibri"/>
                <w:b/>
                <w:bCs/>
                <w:lang w:eastAsia="ar-SA"/>
              </w:rPr>
            </w:pPr>
            <w:r w:rsidRPr="00A43E7B">
              <w:rPr>
                <w:rFonts w:ascii="Times New Roman" w:eastAsia="Times New Roman" w:hAnsi="Times New Roman" w:cs="Calibri"/>
                <w:b/>
                <w:sz w:val="24"/>
                <w:szCs w:val="24"/>
                <w:lang w:eastAsia="ar-SA"/>
              </w:rPr>
              <w:t>Тема 2.3 Охрана труда</w:t>
            </w:r>
          </w:p>
        </w:tc>
        <w:tc>
          <w:tcPr>
            <w:tcW w:w="8093" w:type="dxa"/>
            <w:tcBorders>
              <w:top w:val="single" w:sz="8" w:space="0" w:color="auto"/>
              <w:left w:val="nil"/>
              <w:bottom w:val="single" w:sz="4" w:space="0" w:color="auto"/>
              <w:right w:val="single" w:sz="8" w:space="0" w:color="auto"/>
            </w:tcBorders>
            <w:shd w:val="clear" w:color="auto" w:fill="auto"/>
          </w:tcPr>
          <w:p w14:paraId="248A6C24" w14:textId="77777777" w:rsidR="00A43E7B" w:rsidRPr="00A43E7B" w:rsidRDefault="00A43E7B" w:rsidP="00A43E7B">
            <w:pPr>
              <w:shd w:val="clear" w:color="auto" w:fill="FFFFFF"/>
              <w:suppressAutoHyphens/>
              <w:spacing w:after="0" w:line="240" w:lineRule="auto"/>
              <w:rPr>
                <w:rFonts w:ascii="Times New Roman" w:eastAsia="Times New Roman" w:hAnsi="Times New Roman" w:cs="Calibri"/>
                <w:b/>
                <w:lang w:eastAsia="ar-SA"/>
              </w:rPr>
            </w:pPr>
            <w:r w:rsidRPr="00A43E7B">
              <w:rPr>
                <w:rFonts w:ascii="Times New Roman" w:eastAsia="Times New Roman" w:hAnsi="Times New Roman" w:cs="Calibri"/>
                <w:b/>
                <w:lang w:eastAsia="ar-SA"/>
              </w:rPr>
              <w:t>Содержание</w:t>
            </w:r>
          </w:p>
        </w:tc>
        <w:tc>
          <w:tcPr>
            <w:tcW w:w="914" w:type="dxa"/>
            <w:vMerge w:val="restart"/>
            <w:tcBorders>
              <w:top w:val="single" w:sz="4" w:space="0" w:color="auto"/>
              <w:left w:val="nil"/>
              <w:right w:val="single" w:sz="8" w:space="0" w:color="auto"/>
            </w:tcBorders>
            <w:shd w:val="clear" w:color="auto" w:fill="auto"/>
          </w:tcPr>
          <w:p w14:paraId="6D6361AA" w14:textId="77777777" w:rsidR="00A43E7B" w:rsidRPr="00A43E7B" w:rsidRDefault="00A43E7B" w:rsidP="00A43E7B">
            <w:pPr>
              <w:suppressAutoHyphens/>
              <w:spacing w:after="0" w:line="240" w:lineRule="auto"/>
              <w:jc w:val="center"/>
              <w:rPr>
                <w:rFonts w:ascii="Times New Roman" w:eastAsia="Times New Roman" w:hAnsi="Times New Roman" w:cs="Calibri"/>
                <w:sz w:val="24"/>
                <w:szCs w:val="24"/>
                <w:lang w:eastAsia="ar-SA"/>
              </w:rPr>
            </w:pPr>
          </w:p>
          <w:p w14:paraId="18A6A6A1" w14:textId="77777777" w:rsidR="00A43E7B" w:rsidRPr="00A43E7B" w:rsidRDefault="00A43E7B" w:rsidP="00A43E7B">
            <w:pPr>
              <w:suppressAutoHyphens/>
              <w:spacing w:after="0" w:line="240" w:lineRule="auto"/>
              <w:jc w:val="center"/>
              <w:rPr>
                <w:rFonts w:ascii="Times New Roman" w:eastAsia="Times New Roman" w:hAnsi="Times New Roman" w:cs="Calibri"/>
                <w:sz w:val="24"/>
                <w:szCs w:val="24"/>
                <w:lang w:eastAsia="ar-SA"/>
              </w:rPr>
            </w:pPr>
          </w:p>
          <w:p w14:paraId="4C53294E" w14:textId="77777777" w:rsidR="00A43E7B" w:rsidRPr="00A43E7B" w:rsidRDefault="00A43E7B" w:rsidP="00A43E7B">
            <w:pPr>
              <w:suppressAutoHyphens/>
              <w:spacing w:after="0" w:line="240" w:lineRule="auto"/>
              <w:jc w:val="center"/>
              <w:rPr>
                <w:rFonts w:ascii="Times New Roman" w:eastAsia="Times New Roman" w:hAnsi="Times New Roman" w:cs="Calibri"/>
                <w:sz w:val="24"/>
                <w:szCs w:val="24"/>
                <w:lang w:eastAsia="ar-SA"/>
              </w:rPr>
            </w:pPr>
          </w:p>
          <w:p w14:paraId="2D6485BB" w14:textId="77777777" w:rsidR="00A43E7B" w:rsidRPr="00A43E7B" w:rsidRDefault="00A43E7B" w:rsidP="00A43E7B">
            <w:pPr>
              <w:suppressAutoHyphens/>
              <w:spacing w:after="0" w:line="240" w:lineRule="auto"/>
              <w:jc w:val="center"/>
              <w:rPr>
                <w:rFonts w:ascii="Times New Roman" w:eastAsia="Times New Roman" w:hAnsi="Times New Roman" w:cs="Calibri"/>
                <w:sz w:val="24"/>
                <w:szCs w:val="24"/>
                <w:lang w:eastAsia="ar-SA"/>
              </w:rPr>
            </w:pPr>
          </w:p>
          <w:p w14:paraId="046B1C19" w14:textId="77777777" w:rsidR="00A43E7B" w:rsidRPr="00A43E7B" w:rsidRDefault="00A43E7B" w:rsidP="00A43E7B">
            <w:pPr>
              <w:suppressAutoHyphens/>
              <w:spacing w:after="0" w:line="240" w:lineRule="auto"/>
              <w:jc w:val="center"/>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10</w:t>
            </w:r>
          </w:p>
        </w:tc>
        <w:tc>
          <w:tcPr>
            <w:tcW w:w="1874" w:type="dxa"/>
            <w:vMerge w:val="restart"/>
            <w:tcBorders>
              <w:top w:val="single" w:sz="4" w:space="0" w:color="auto"/>
              <w:left w:val="single" w:sz="8" w:space="0" w:color="auto"/>
              <w:right w:val="single" w:sz="8" w:space="0" w:color="auto"/>
            </w:tcBorders>
            <w:vAlign w:val="center"/>
          </w:tcPr>
          <w:p w14:paraId="1C21914C"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ОК1-ОК9</w:t>
            </w:r>
          </w:p>
          <w:p w14:paraId="4ECFDC83"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ПК3.1-ПК3.2</w:t>
            </w:r>
          </w:p>
          <w:p w14:paraId="174B6782"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r w:rsidRPr="00A43E7B">
              <w:rPr>
                <w:rFonts w:ascii="Times New Roman" w:eastAsia="Times New Roman" w:hAnsi="Times New Roman" w:cs="Calibri"/>
                <w:iCs/>
                <w:sz w:val="24"/>
                <w:szCs w:val="24"/>
                <w:lang w:eastAsia="ar-SA"/>
              </w:rPr>
              <w:t>ЛР6</w:t>
            </w:r>
          </w:p>
        </w:tc>
      </w:tr>
      <w:tr w:rsidR="00A43E7B" w:rsidRPr="00A43E7B" w14:paraId="36E25155" w14:textId="77777777" w:rsidTr="00CB0481">
        <w:trPr>
          <w:trHeight w:val="1783"/>
        </w:trPr>
        <w:tc>
          <w:tcPr>
            <w:tcW w:w="4254" w:type="dxa"/>
            <w:vMerge/>
            <w:tcBorders>
              <w:top w:val="nil"/>
              <w:left w:val="single" w:sz="8" w:space="0" w:color="auto"/>
              <w:right w:val="single" w:sz="8" w:space="0" w:color="auto"/>
            </w:tcBorders>
            <w:vAlign w:val="center"/>
          </w:tcPr>
          <w:p w14:paraId="0ABD6223" w14:textId="77777777" w:rsidR="00A43E7B" w:rsidRPr="00A43E7B" w:rsidRDefault="00A43E7B" w:rsidP="00A43E7B">
            <w:pPr>
              <w:suppressAutoHyphens/>
              <w:spacing w:after="0" w:line="240" w:lineRule="auto"/>
              <w:rPr>
                <w:rFonts w:ascii="Times New Roman" w:eastAsia="Times New Roman" w:hAnsi="Times New Roman" w:cs="Calibri"/>
                <w:b/>
                <w:sz w:val="24"/>
                <w:szCs w:val="24"/>
                <w:lang w:eastAsia="ar-SA"/>
              </w:rPr>
            </w:pPr>
          </w:p>
        </w:tc>
        <w:tc>
          <w:tcPr>
            <w:tcW w:w="8093" w:type="dxa"/>
            <w:tcBorders>
              <w:top w:val="single" w:sz="4" w:space="0" w:color="auto"/>
              <w:left w:val="nil"/>
              <w:right w:val="single" w:sz="8" w:space="0" w:color="auto"/>
            </w:tcBorders>
            <w:shd w:val="clear" w:color="auto" w:fill="auto"/>
          </w:tcPr>
          <w:p w14:paraId="1E6A80F4" w14:textId="77777777" w:rsidR="00A43E7B" w:rsidRPr="00A43E7B" w:rsidRDefault="00A43E7B" w:rsidP="00A43E7B">
            <w:pPr>
              <w:shd w:val="clear" w:color="auto" w:fill="FFFFFF"/>
              <w:suppressAutoHyphens/>
              <w:spacing w:after="0" w:line="240" w:lineRule="auto"/>
              <w:ind w:left="360"/>
              <w:rPr>
                <w:rFonts w:ascii="Times New Roman" w:eastAsia="Times New Roman" w:hAnsi="Times New Roman" w:cs="Calibri"/>
                <w:lang w:eastAsia="ar-SA"/>
              </w:rPr>
            </w:pPr>
            <w:r w:rsidRPr="00A43E7B">
              <w:rPr>
                <w:rFonts w:ascii="Times New Roman" w:eastAsia="Times New Roman" w:hAnsi="Times New Roman" w:cs="Calibri"/>
                <w:lang w:eastAsia="ar-SA"/>
              </w:rPr>
              <w:t>Правила охраны труда в химической и микробиологической лаборатории</w:t>
            </w:r>
          </w:p>
          <w:p w14:paraId="76E1D8DE" w14:textId="77777777" w:rsidR="00A43E7B" w:rsidRPr="00A43E7B" w:rsidRDefault="00A43E7B" w:rsidP="00A43E7B">
            <w:pPr>
              <w:shd w:val="clear" w:color="auto" w:fill="FFFFFF"/>
              <w:suppressAutoHyphens/>
              <w:spacing w:after="0" w:line="240" w:lineRule="auto"/>
              <w:ind w:left="360"/>
              <w:rPr>
                <w:rFonts w:ascii="Times New Roman" w:eastAsia="Times New Roman" w:hAnsi="Times New Roman" w:cs="Calibri"/>
                <w:lang w:eastAsia="ar-SA"/>
              </w:rPr>
            </w:pPr>
            <w:r w:rsidRPr="00A43E7B">
              <w:rPr>
                <w:rFonts w:ascii="Times New Roman" w:eastAsia="Times New Roman" w:hAnsi="Times New Roman" w:cs="Calibri"/>
                <w:lang w:eastAsia="ar-SA"/>
              </w:rPr>
              <w:t>Состав, функции и возможности использования информационных и телекоммуникационных технологий для автоматизированной обработки информации. Назначение, классификация химико-аналитических лабораторий</w:t>
            </w:r>
          </w:p>
          <w:p w14:paraId="5149C0BF" w14:textId="77777777" w:rsidR="00A43E7B" w:rsidRPr="00A43E7B" w:rsidRDefault="00A43E7B" w:rsidP="00A43E7B">
            <w:pPr>
              <w:shd w:val="clear" w:color="auto" w:fill="FFFFFF"/>
              <w:suppressAutoHyphens/>
              <w:spacing w:after="0" w:line="240" w:lineRule="auto"/>
              <w:ind w:left="360"/>
              <w:rPr>
                <w:rFonts w:ascii="Times New Roman" w:eastAsia="Times New Roman" w:hAnsi="Times New Roman" w:cs="Calibri"/>
                <w:lang w:eastAsia="ar-SA"/>
              </w:rPr>
            </w:pPr>
            <w:r w:rsidRPr="00A43E7B">
              <w:rPr>
                <w:rFonts w:ascii="Times New Roman" w:eastAsia="Times New Roman" w:hAnsi="Times New Roman" w:cs="Calibri"/>
                <w:lang w:eastAsia="ar-SA"/>
              </w:rPr>
              <w:t>Методы хранения реактивов в лаборатории. Кислоты и щелочи</w:t>
            </w:r>
          </w:p>
          <w:p w14:paraId="15744238" w14:textId="77777777" w:rsidR="00A43E7B" w:rsidRPr="00A43E7B" w:rsidRDefault="00A43E7B" w:rsidP="00A43E7B">
            <w:pPr>
              <w:shd w:val="clear" w:color="auto" w:fill="FFFFFF"/>
              <w:suppressAutoHyphens/>
              <w:spacing w:after="0" w:line="240" w:lineRule="auto"/>
              <w:ind w:left="360"/>
              <w:rPr>
                <w:rFonts w:ascii="Times New Roman" w:eastAsia="Times New Roman" w:hAnsi="Times New Roman" w:cs="Calibri"/>
                <w:lang w:eastAsia="ar-SA"/>
              </w:rPr>
            </w:pPr>
            <w:r w:rsidRPr="00A43E7B">
              <w:rPr>
                <w:rFonts w:ascii="Times New Roman" w:eastAsia="Times New Roman" w:hAnsi="Times New Roman" w:cs="Calibri"/>
                <w:lang w:eastAsia="ar-SA"/>
              </w:rPr>
              <w:t>СИЗы используемые при проведении работ</w:t>
            </w:r>
          </w:p>
          <w:p w14:paraId="281D283A" w14:textId="77777777" w:rsidR="00A43E7B" w:rsidRPr="00A43E7B" w:rsidRDefault="00A43E7B" w:rsidP="00A43E7B">
            <w:pPr>
              <w:shd w:val="clear" w:color="auto" w:fill="FFFFFF"/>
              <w:suppressAutoHyphens/>
              <w:spacing w:after="0" w:line="240" w:lineRule="auto"/>
              <w:rPr>
                <w:rFonts w:ascii="Times New Roman" w:eastAsia="Times New Roman" w:hAnsi="Times New Roman" w:cs="Calibri"/>
                <w:lang w:eastAsia="ar-SA"/>
              </w:rPr>
            </w:pPr>
            <w:r w:rsidRPr="00A43E7B">
              <w:rPr>
                <w:rFonts w:ascii="Times New Roman" w:eastAsia="Times New Roman" w:hAnsi="Times New Roman" w:cs="Calibri"/>
                <w:lang w:eastAsia="ar-SA"/>
              </w:rPr>
              <w:t>Правила работы с реактивами</w:t>
            </w:r>
          </w:p>
        </w:tc>
        <w:tc>
          <w:tcPr>
            <w:tcW w:w="914" w:type="dxa"/>
            <w:vMerge/>
            <w:tcBorders>
              <w:top w:val="nil"/>
              <w:left w:val="nil"/>
              <w:right w:val="single" w:sz="8" w:space="0" w:color="auto"/>
            </w:tcBorders>
            <w:shd w:val="clear" w:color="auto" w:fill="auto"/>
          </w:tcPr>
          <w:p w14:paraId="019CF04C" w14:textId="77777777" w:rsidR="00A43E7B" w:rsidRPr="00A43E7B" w:rsidRDefault="00A43E7B" w:rsidP="00A43E7B">
            <w:pPr>
              <w:suppressAutoHyphens/>
              <w:spacing w:after="0" w:line="240" w:lineRule="auto"/>
              <w:jc w:val="center"/>
              <w:rPr>
                <w:rFonts w:ascii="Times New Roman" w:eastAsia="Times New Roman" w:hAnsi="Times New Roman" w:cs="Calibri"/>
                <w:sz w:val="24"/>
                <w:szCs w:val="24"/>
                <w:lang w:eastAsia="ar-SA"/>
              </w:rPr>
            </w:pPr>
          </w:p>
        </w:tc>
        <w:tc>
          <w:tcPr>
            <w:tcW w:w="1874" w:type="dxa"/>
            <w:vMerge/>
            <w:tcBorders>
              <w:top w:val="nil"/>
              <w:left w:val="single" w:sz="8" w:space="0" w:color="auto"/>
              <w:right w:val="single" w:sz="8" w:space="0" w:color="auto"/>
            </w:tcBorders>
            <w:vAlign w:val="center"/>
          </w:tcPr>
          <w:p w14:paraId="7CBB4210"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p>
        </w:tc>
      </w:tr>
      <w:tr w:rsidR="00A43E7B" w:rsidRPr="00A43E7B" w14:paraId="69B33CBF" w14:textId="77777777" w:rsidTr="00CB0481">
        <w:trPr>
          <w:trHeight w:val="435"/>
        </w:trPr>
        <w:tc>
          <w:tcPr>
            <w:tcW w:w="4254" w:type="dxa"/>
            <w:vMerge/>
            <w:tcBorders>
              <w:left w:val="single" w:sz="8" w:space="0" w:color="auto"/>
              <w:bottom w:val="single" w:sz="8" w:space="0" w:color="auto"/>
              <w:right w:val="single" w:sz="8" w:space="0" w:color="auto"/>
            </w:tcBorders>
            <w:vAlign w:val="center"/>
          </w:tcPr>
          <w:p w14:paraId="2356F017" w14:textId="77777777" w:rsidR="00A43E7B" w:rsidRPr="00A43E7B" w:rsidRDefault="00A43E7B" w:rsidP="00A43E7B">
            <w:pPr>
              <w:suppressAutoHyphens/>
              <w:spacing w:after="0" w:line="240" w:lineRule="auto"/>
              <w:rPr>
                <w:rFonts w:ascii="Times New Roman" w:eastAsia="Times New Roman" w:hAnsi="Times New Roman" w:cs="Calibri"/>
                <w:b/>
                <w:sz w:val="24"/>
                <w:szCs w:val="24"/>
                <w:lang w:eastAsia="ar-SA"/>
              </w:rPr>
            </w:pPr>
          </w:p>
        </w:tc>
        <w:tc>
          <w:tcPr>
            <w:tcW w:w="8093" w:type="dxa"/>
            <w:tcBorders>
              <w:top w:val="single" w:sz="4" w:space="0" w:color="auto"/>
              <w:left w:val="nil"/>
              <w:bottom w:val="single" w:sz="8" w:space="0" w:color="auto"/>
              <w:right w:val="single" w:sz="8" w:space="0" w:color="auto"/>
            </w:tcBorders>
            <w:shd w:val="clear" w:color="auto" w:fill="auto"/>
          </w:tcPr>
          <w:p w14:paraId="59455D66" w14:textId="77777777" w:rsidR="00A43E7B" w:rsidRPr="00A43E7B" w:rsidRDefault="00A43E7B" w:rsidP="00A43E7B">
            <w:pPr>
              <w:shd w:val="clear" w:color="auto" w:fill="FFFFFF"/>
              <w:suppressAutoHyphens/>
              <w:spacing w:after="0" w:line="240" w:lineRule="auto"/>
              <w:rPr>
                <w:rFonts w:ascii="Times New Roman" w:eastAsia="Times New Roman" w:hAnsi="Times New Roman" w:cs="Calibri"/>
                <w:b/>
                <w:lang w:eastAsia="ar-SA"/>
              </w:rPr>
            </w:pPr>
            <w:r w:rsidRPr="00A43E7B">
              <w:rPr>
                <w:rFonts w:ascii="Times New Roman" w:eastAsia="Times New Roman" w:hAnsi="Times New Roman" w:cs="Calibri"/>
                <w:b/>
                <w:lang w:eastAsia="ar-SA"/>
              </w:rPr>
              <w:t>Практические занятия</w:t>
            </w:r>
          </w:p>
          <w:p w14:paraId="551CF0FD" w14:textId="77777777" w:rsidR="00A43E7B" w:rsidRPr="00A43E7B" w:rsidRDefault="00A43E7B" w:rsidP="00021DE7">
            <w:pPr>
              <w:numPr>
                <w:ilvl w:val="0"/>
                <w:numId w:val="16"/>
              </w:numPr>
              <w:shd w:val="clear" w:color="auto" w:fill="FFFFFF"/>
              <w:suppressAutoHyphens/>
              <w:spacing w:after="0" w:line="240" w:lineRule="auto"/>
              <w:rPr>
                <w:rFonts w:ascii="Times New Roman" w:eastAsia="Times New Roman" w:hAnsi="Times New Roman" w:cs="Calibri"/>
                <w:lang w:eastAsia="ar-SA"/>
              </w:rPr>
            </w:pPr>
            <w:r w:rsidRPr="00A43E7B">
              <w:rPr>
                <w:rFonts w:ascii="Times New Roman" w:eastAsia="Times New Roman" w:hAnsi="Times New Roman" w:cs="Calibri"/>
                <w:lang w:eastAsia="ar-SA"/>
              </w:rPr>
              <w:t>Подготовка рабочего места, в соответствии с требованиями техники безопасности</w:t>
            </w:r>
          </w:p>
          <w:p w14:paraId="5255F911" w14:textId="77777777" w:rsidR="00A43E7B" w:rsidRPr="00A43E7B" w:rsidRDefault="00A43E7B" w:rsidP="00021DE7">
            <w:pPr>
              <w:numPr>
                <w:ilvl w:val="0"/>
                <w:numId w:val="16"/>
              </w:numPr>
              <w:shd w:val="clear" w:color="auto" w:fill="FFFFFF"/>
              <w:suppressAutoHyphens/>
              <w:spacing w:after="0" w:line="240" w:lineRule="auto"/>
              <w:rPr>
                <w:rFonts w:ascii="Times New Roman" w:eastAsia="Times New Roman" w:hAnsi="Times New Roman" w:cs="Calibri"/>
                <w:lang w:eastAsia="ar-SA"/>
              </w:rPr>
            </w:pPr>
            <w:r w:rsidRPr="00A43E7B">
              <w:rPr>
                <w:rFonts w:ascii="Times New Roman" w:eastAsia="Times New Roman" w:hAnsi="Times New Roman" w:cs="Calibri"/>
                <w:lang w:eastAsia="ar-SA"/>
              </w:rPr>
              <w:t>Разведение реактивов</w:t>
            </w:r>
          </w:p>
        </w:tc>
        <w:tc>
          <w:tcPr>
            <w:tcW w:w="914" w:type="dxa"/>
            <w:tcBorders>
              <w:top w:val="single" w:sz="4" w:space="0" w:color="auto"/>
              <w:left w:val="nil"/>
              <w:bottom w:val="single" w:sz="4" w:space="0" w:color="auto"/>
              <w:right w:val="single" w:sz="8" w:space="0" w:color="auto"/>
            </w:tcBorders>
            <w:shd w:val="clear" w:color="auto" w:fill="auto"/>
          </w:tcPr>
          <w:p w14:paraId="4740F53D" w14:textId="77777777" w:rsidR="00A43E7B" w:rsidRPr="00A43E7B" w:rsidRDefault="00A43E7B" w:rsidP="00A43E7B">
            <w:pPr>
              <w:suppressAutoHyphens/>
              <w:spacing w:after="0" w:line="240" w:lineRule="auto"/>
              <w:jc w:val="center"/>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10</w:t>
            </w:r>
          </w:p>
        </w:tc>
        <w:tc>
          <w:tcPr>
            <w:tcW w:w="1874" w:type="dxa"/>
            <w:vMerge/>
            <w:tcBorders>
              <w:left w:val="single" w:sz="8" w:space="0" w:color="auto"/>
              <w:bottom w:val="single" w:sz="4" w:space="0" w:color="auto"/>
              <w:right w:val="single" w:sz="8" w:space="0" w:color="auto"/>
            </w:tcBorders>
            <w:vAlign w:val="center"/>
          </w:tcPr>
          <w:p w14:paraId="220D0CDD"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p>
        </w:tc>
      </w:tr>
      <w:tr w:rsidR="00A43E7B" w:rsidRPr="00A43E7B" w14:paraId="7FC3023F" w14:textId="77777777" w:rsidTr="00CB0481">
        <w:trPr>
          <w:trHeight w:val="135"/>
        </w:trPr>
        <w:tc>
          <w:tcPr>
            <w:tcW w:w="4254" w:type="dxa"/>
            <w:vMerge w:val="restart"/>
            <w:tcBorders>
              <w:top w:val="nil"/>
              <w:left w:val="single" w:sz="8" w:space="0" w:color="auto"/>
              <w:right w:val="single" w:sz="8" w:space="0" w:color="auto"/>
            </w:tcBorders>
            <w:vAlign w:val="center"/>
          </w:tcPr>
          <w:p w14:paraId="1C2E49A6" w14:textId="77777777" w:rsidR="00A43E7B" w:rsidRPr="00A43E7B" w:rsidRDefault="00A43E7B" w:rsidP="00A43E7B">
            <w:pPr>
              <w:suppressAutoHyphens/>
              <w:spacing w:after="0" w:line="240" w:lineRule="auto"/>
              <w:rPr>
                <w:rFonts w:ascii="Times New Roman" w:eastAsia="Times New Roman" w:hAnsi="Times New Roman" w:cs="Calibri"/>
                <w:b/>
                <w:bCs/>
                <w:lang w:eastAsia="ar-SA"/>
              </w:rPr>
            </w:pPr>
            <w:r w:rsidRPr="00A43E7B">
              <w:rPr>
                <w:rFonts w:ascii="Times New Roman" w:eastAsia="Times New Roman" w:hAnsi="Times New Roman" w:cs="Calibri"/>
                <w:b/>
                <w:sz w:val="24"/>
                <w:szCs w:val="24"/>
                <w:lang w:eastAsia="ar-SA"/>
              </w:rPr>
              <w:t>Тема 2.4 Подготовительные работы к лабораторным исследованиям</w:t>
            </w:r>
          </w:p>
        </w:tc>
        <w:tc>
          <w:tcPr>
            <w:tcW w:w="8093" w:type="dxa"/>
            <w:tcBorders>
              <w:top w:val="single" w:sz="8" w:space="0" w:color="auto"/>
              <w:left w:val="nil"/>
              <w:bottom w:val="single" w:sz="4" w:space="0" w:color="auto"/>
              <w:right w:val="single" w:sz="8" w:space="0" w:color="auto"/>
            </w:tcBorders>
            <w:shd w:val="clear" w:color="auto" w:fill="auto"/>
          </w:tcPr>
          <w:p w14:paraId="36CC2C1D" w14:textId="77777777" w:rsidR="00A43E7B" w:rsidRPr="00A43E7B" w:rsidRDefault="00A43E7B" w:rsidP="00A43E7B">
            <w:pPr>
              <w:shd w:val="clear" w:color="auto" w:fill="FFFFFF"/>
              <w:suppressAutoHyphens/>
              <w:spacing w:after="0" w:line="240" w:lineRule="auto"/>
              <w:rPr>
                <w:rFonts w:ascii="Times New Roman" w:eastAsia="Times New Roman" w:hAnsi="Times New Roman" w:cs="Calibri"/>
                <w:b/>
                <w:lang w:eastAsia="ar-SA"/>
              </w:rPr>
            </w:pPr>
            <w:r w:rsidRPr="00A43E7B">
              <w:rPr>
                <w:rFonts w:ascii="Times New Roman" w:eastAsia="Times New Roman" w:hAnsi="Times New Roman" w:cs="Calibri"/>
                <w:b/>
                <w:lang w:eastAsia="ar-SA"/>
              </w:rPr>
              <w:t>Содержание</w:t>
            </w:r>
          </w:p>
        </w:tc>
        <w:tc>
          <w:tcPr>
            <w:tcW w:w="914" w:type="dxa"/>
            <w:vMerge w:val="restart"/>
            <w:tcBorders>
              <w:top w:val="single" w:sz="4" w:space="0" w:color="auto"/>
              <w:left w:val="nil"/>
              <w:right w:val="single" w:sz="8" w:space="0" w:color="auto"/>
            </w:tcBorders>
            <w:shd w:val="clear" w:color="auto" w:fill="auto"/>
          </w:tcPr>
          <w:p w14:paraId="51C520F6" w14:textId="77777777" w:rsidR="00A43E7B" w:rsidRPr="00A43E7B" w:rsidRDefault="00A43E7B" w:rsidP="00A43E7B">
            <w:pPr>
              <w:suppressAutoHyphens/>
              <w:spacing w:after="0" w:line="240" w:lineRule="auto"/>
              <w:jc w:val="center"/>
              <w:rPr>
                <w:rFonts w:ascii="Times New Roman" w:eastAsia="Times New Roman" w:hAnsi="Times New Roman" w:cs="Calibri"/>
                <w:sz w:val="24"/>
                <w:szCs w:val="24"/>
                <w:lang w:eastAsia="ar-SA"/>
              </w:rPr>
            </w:pPr>
          </w:p>
          <w:p w14:paraId="128E61B3" w14:textId="77777777" w:rsidR="00A43E7B" w:rsidRPr="00A43E7B" w:rsidRDefault="00A43E7B" w:rsidP="00A43E7B">
            <w:pPr>
              <w:suppressAutoHyphens/>
              <w:spacing w:after="0" w:line="240" w:lineRule="auto"/>
              <w:jc w:val="center"/>
              <w:rPr>
                <w:rFonts w:ascii="Times New Roman" w:eastAsia="Times New Roman" w:hAnsi="Times New Roman" w:cs="Calibri"/>
                <w:sz w:val="24"/>
                <w:szCs w:val="24"/>
                <w:lang w:eastAsia="ar-SA"/>
              </w:rPr>
            </w:pPr>
          </w:p>
          <w:p w14:paraId="7B46CBD1" w14:textId="77777777" w:rsidR="00A43E7B" w:rsidRPr="00A43E7B" w:rsidRDefault="00A43E7B" w:rsidP="00A43E7B">
            <w:pPr>
              <w:suppressAutoHyphens/>
              <w:spacing w:after="0" w:line="240" w:lineRule="auto"/>
              <w:jc w:val="center"/>
              <w:rPr>
                <w:rFonts w:ascii="Times New Roman" w:eastAsia="Times New Roman" w:hAnsi="Times New Roman" w:cs="Calibri"/>
                <w:sz w:val="24"/>
                <w:szCs w:val="24"/>
                <w:lang w:eastAsia="ar-SA"/>
              </w:rPr>
            </w:pPr>
          </w:p>
          <w:p w14:paraId="66060F2E" w14:textId="77777777" w:rsidR="00A43E7B" w:rsidRPr="00A43E7B" w:rsidRDefault="00A43E7B" w:rsidP="00A43E7B">
            <w:pPr>
              <w:suppressAutoHyphens/>
              <w:spacing w:after="0" w:line="240" w:lineRule="auto"/>
              <w:jc w:val="center"/>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12</w:t>
            </w:r>
          </w:p>
        </w:tc>
        <w:tc>
          <w:tcPr>
            <w:tcW w:w="1874" w:type="dxa"/>
            <w:vMerge w:val="restart"/>
            <w:tcBorders>
              <w:top w:val="single" w:sz="4" w:space="0" w:color="auto"/>
              <w:left w:val="single" w:sz="8" w:space="0" w:color="auto"/>
              <w:right w:val="single" w:sz="8" w:space="0" w:color="auto"/>
            </w:tcBorders>
            <w:vAlign w:val="center"/>
          </w:tcPr>
          <w:p w14:paraId="1181341A"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ОК1-ОК9</w:t>
            </w:r>
          </w:p>
          <w:p w14:paraId="24B87B80"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ПК3.1-ПК3.2</w:t>
            </w:r>
          </w:p>
          <w:p w14:paraId="54669DDD"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r w:rsidRPr="00A43E7B">
              <w:rPr>
                <w:rFonts w:ascii="Times New Roman" w:eastAsia="Times New Roman" w:hAnsi="Times New Roman" w:cs="Calibri"/>
                <w:iCs/>
                <w:sz w:val="24"/>
                <w:szCs w:val="24"/>
                <w:lang w:eastAsia="ar-SA"/>
              </w:rPr>
              <w:t>ЛР6</w:t>
            </w:r>
          </w:p>
        </w:tc>
      </w:tr>
      <w:tr w:rsidR="00A43E7B" w:rsidRPr="00A43E7B" w14:paraId="0CFDF513" w14:textId="77777777" w:rsidTr="00CB0481">
        <w:trPr>
          <w:trHeight w:val="2327"/>
        </w:trPr>
        <w:tc>
          <w:tcPr>
            <w:tcW w:w="4254" w:type="dxa"/>
            <w:vMerge/>
            <w:tcBorders>
              <w:top w:val="nil"/>
              <w:left w:val="single" w:sz="8" w:space="0" w:color="auto"/>
              <w:right w:val="single" w:sz="8" w:space="0" w:color="auto"/>
            </w:tcBorders>
            <w:vAlign w:val="center"/>
          </w:tcPr>
          <w:p w14:paraId="773A185B" w14:textId="77777777" w:rsidR="00A43E7B" w:rsidRPr="00A43E7B" w:rsidRDefault="00A43E7B" w:rsidP="00A43E7B">
            <w:pPr>
              <w:suppressAutoHyphens/>
              <w:spacing w:after="0" w:line="240" w:lineRule="auto"/>
              <w:rPr>
                <w:rFonts w:ascii="Times New Roman" w:eastAsia="Times New Roman" w:hAnsi="Times New Roman" w:cs="Calibri"/>
                <w:b/>
                <w:sz w:val="24"/>
                <w:szCs w:val="24"/>
                <w:lang w:eastAsia="ar-SA"/>
              </w:rPr>
            </w:pPr>
          </w:p>
        </w:tc>
        <w:tc>
          <w:tcPr>
            <w:tcW w:w="8093" w:type="dxa"/>
            <w:tcBorders>
              <w:top w:val="single" w:sz="4" w:space="0" w:color="auto"/>
              <w:left w:val="nil"/>
              <w:right w:val="single" w:sz="8" w:space="0" w:color="auto"/>
            </w:tcBorders>
            <w:shd w:val="clear" w:color="auto" w:fill="auto"/>
          </w:tcPr>
          <w:p w14:paraId="0AC54370" w14:textId="77777777" w:rsidR="00A43E7B" w:rsidRPr="00A43E7B" w:rsidRDefault="00A43E7B" w:rsidP="00A43E7B">
            <w:pPr>
              <w:shd w:val="clear" w:color="auto" w:fill="FFFFFF"/>
              <w:suppressAutoHyphens/>
              <w:spacing w:after="0" w:line="240" w:lineRule="auto"/>
              <w:ind w:left="32" w:firstLine="284"/>
              <w:rPr>
                <w:rFonts w:ascii="Times New Roman" w:eastAsia="Times New Roman" w:hAnsi="Times New Roman" w:cs="Calibri"/>
                <w:lang w:eastAsia="ar-SA"/>
              </w:rPr>
            </w:pPr>
            <w:r w:rsidRPr="00A43E7B">
              <w:rPr>
                <w:rFonts w:ascii="Times New Roman" w:eastAsia="Times New Roman" w:hAnsi="Times New Roman" w:cs="Calibri"/>
                <w:lang w:eastAsia="ar-SA"/>
              </w:rPr>
              <w:t xml:space="preserve">Питательные среды. Виды, назначение. </w:t>
            </w:r>
          </w:p>
          <w:p w14:paraId="4CB8D436" w14:textId="77777777" w:rsidR="00A43E7B" w:rsidRPr="00A43E7B" w:rsidRDefault="00A43E7B" w:rsidP="00A43E7B">
            <w:pPr>
              <w:shd w:val="clear" w:color="auto" w:fill="FFFFFF"/>
              <w:suppressAutoHyphens/>
              <w:spacing w:after="0" w:line="240" w:lineRule="auto"/>
              <w:ind w:left="32" w:firstLine="284"/>
              <w:rPr>
                <w:rFonts w:ascii="Times New Roman" w:eastAsia="Times New Roman" w:hAnsi="Times New Roman" w:cs="Calibri"/>
                <w:lang w:eastAsia="ar-SA"/>
              </w:rPr>
            </w:pPr>
            <w:r w:rsidRPr="00A43E7B">
              <w:rPr>
                <w:rFonts w:ascii="Times New Roman" w:eastAsia="Times New Roman" w:hAnsi="Times New Roman" w:cs="Calibri"/>
                <w:lang w:eastAsia="ar-SA"/>
              </w:rPr>
              <w:t>Способы приготовления питательных сред</w:t>
            </w:r>
          </w:p>
          <w:p w14:paraId="69B2021E" w14:textId="77777777" w:rsidR="00A43E7B" w:rsidRPr="00A43E7B" w:rsidRDefault="00A43E7B" w:rsidP="00A43E7B">
            <w:pPr>
              <w:shd w:val="clear" w:color="auto" w:fill="FFFFFF"/>
              <w:suppressAutoHyphens/>
              <w:spacing w:after="0" w:line="240" w:lineRule="auto"/>
              <w:ind w:left="32" w:firstLine="284"/>
              <w:rPr>
                <w:rFonts w:ascii="Times New Roman" w:eastAsia="Times New Roman" w:hAnsi="Times New Roman" w:cs="Calibri"/>
                <w:lang w:eastAsia="ar-SA"/>
              </w:rPr>
            </w:pPr>
            <w:r w:rsidRPr="00A43E7B">
              <w:rPr>
                <w:rFonts w:ascii="Times New Roman" w:eastAsia="Times New Roman" w:hAnsi="Times New Roman" w:cs="Calibri"/>
                <w:lang w:eastAsia="ar-SA"/>
              </w:rPr>
              <w:t>Электронно-оптические измерения.</w:t>
            </w:r>
          </w:p>
          <w:p w14:paraId="6D082551" w14:textId="77777777" w:rsidR="00A43E7B" w:rsidRPr="00A43E7B" w:rsidRDefault="00A43E7B" w:rsidP="00A43E7B">
            <w:pPr>
              <w:shd w:val="clear" w:color="auto" w:fill="FFFFFF"/>
              <w:suppressAutoHyphens/>
              <w:spacing w:after="0" w:line="240" w:lineRule="auto"/>
              <w:ind w:left="32" w:firstLine="284"/>
              <w:rPr>
                <w:rFonts w:ascii="Times New Roman" w:eastAsia="Times New Roman" w:hAnsi="Times New Roman" w:cs="Calibri"/>
                <w:lang w:eastAsia="ar-SA"/>
              </w:rPr>
            </w:pPr>
            <w:r w:rsidRPr="00A43E7B">
              <w:rPr>
                <w:rFonts w:ascii="Times New Roman" w:eastAsia="Times New Roman" w:hAnsi="Times New Roman" w:cs="Calibri"/>
                <w:lang w:eastAsia="ar-SA"/>
              </w:rPr>
              <w:t>Классификация и характеристики полярографических, спектральных и пробирных методов анализа</w:t>
            </w:r>
          </w:p>
          <w:p w14:paraId="6C8C8E42" w14:textId="77777777" w:rsidR="00A43E7B" w:rsidRPr="00A43E7B" w:rsidRDefault="00A43E7B" w:rsidP="00A43E7B">
            <w:pPr>
              <w:shd w:val="clear" w:color="auto" w:fill="FFFFFF"/>
              <w:suppressAutoHyphens/>
              <w:spacing w:after="0" w:line="240" w:lineRule="auto"/>
              <w:ind w:left="32" w:firstLine="284"/>
              <w:rPr>
                <w:rFonts w:ascii="Times New Roman" w:eastAsia="Times New Roman" w:hAnsi="Times New Roman" w:cs="Calibri"/>
                <w:lang w:eastAsia="ar-SA"/>
              </w:rPr>
            </w:pPr>
            <w:r w:rsidRPr="00A43E7B">
              <w:rPr>
                <w:rFonts w:ascii="Times New Roman" w:eastAsia="Times New Roman" w:hAnsi="Times New Roman" w:cs="Calibri"/>
                <w:lang w:eastAsia="ar-SA"/>
              </w:rPr>
              <w:t>Определение общей (титруемой) кислотности, щелочности. Определение активной кислотности</w:t>
            </w:r>
          </w:p>
          <w:p w14:paraId="673A614D" w14:textId="77777777" w:rsidR="00A43E7B" w:rsidRPr="00A43E7B" w:rsidRDefault="00A43E7B" w:rsidP="00A43E7B">
            <w:pPr>
              <w:shd w:val="clear" w:color="auto" w:fill="FFFFFF"/>
              <w:suppressAutoHyphens/>
              <w:spacing w:after="0" w:line="240" w:lineRule="auto"/>
              <w:ind w:left="32" w:firstLine="284"/>
              <w:rPr>
                <w:rFonts w:ascii="Times New Roman" w:eastAsia="Times New Roman" w:hAnsi="Times New Roman" w:cs="Calibri"/>
                <w:lang w:eastAsia="ar-SA"/>
              </w:rPr>
            </w:pPr>
            <w:r w:rsidRPr="00A43E7B">
              <w:rPr>
                <w:rFonts w:ascii="Times New Roman" w:eastAsia="Times New Roman" w:hAnsi="Times New Roman" w:cs="Calibri"/>
                <w:lang w:eastAsia="ar-SA"/>
              </w:rPr>
              <w:t>Определение белка. Метод Кьельдаля(арбитражный), Метод Дюма. Выбор метода определения содержания белка.</w:t>
            </w:r>
          </w:p>
        </w:tc>
        <w:tc>
          <w:tcPr>
            <w:tcW w:w="914" w:type="dxa"/>
            <w:vMerge/>
            <w:tcBorders>
              <w:left w:val="nil"/>
              <w:right w:val="single" w:sz="8" w:space="0" w:color="auto"/>
            </w:tcBorders>
            <w:shd w:val="clear" w:color="auto" w:fill="auto"/>
          </w:tcPr>
          <w:p w14:paraId="45B3B365" w14:textId="77777777" w:rsidR="00A43E7B" w:rsidRPr="00A43E7B" w:rsidRDefault="00A43E7B" w:rsidP="00A43E7B">
            <w:pPr>
              <w:suppressAutoHyphens/>
              <w:spacing w:after="0" w:line="240" w:lineRule="auto"/>
              <w:jc w:val="center"/>
              <w:rPr>
                <w:rFonts w:ascii="Times New Roman" w:eastAsia="Times New Roman" w:hAnsi="Times New Roman" w:cs="Calibri"/>
                <w:sz w:val="24"/>
                <w:szCs w:val="24"/>
                <w:lang w:eastAsia="ar-SA"/>
              </w:rPr>
            </w:pPr>
          </w:p>
        </w:tc>
        <w:tc>
          <w:tcPr>
            <w:tcW w:w="1874" w:type="dxa"/>
            <w:vMerge/>
            <w:tcBorders>
              <w:top w:val="nil"/>
              <w:left w:val="single" w:sz="8" w:space="0" w:color="auto"/>
              <w:right w:val="single" w:sz="8" w:space="0" w:color="auto"/>
            </w:tcBorders>
            <w:vAlign w:val="center"/>
          </w:tcPr>
          <w:p w14:paraId="19F5FD2A"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p>
        </w:tc>
      </w:tr>
      <w:tr w:rsidR="00A43E7B" w:rsidRPr="00A43E7B" w14:paraId="1A36C98C" w14:textId="77777777" w:rsidTr="00CB0481">
        <w:trPr>
          <w:trHeight w:val="375"/>
        </w:trPr>
        <w:tc>
          <w:tcPr>
            <w:tcW w:w="4254" w:type="dxa"/>
            <w:vMerge/>
            <w:tcBorders>
              <w:left w:val="single" w:sz="8" w:space="0" w:color="auto"/>
              <w:bottom w:val="single" w:sz="8" w:space="0" w:color="auto"/>
              <w:right w:val="single" w:sz="8" w:space="0" w:color="auto"/>
            </w:tcBorders>
            <w:vAlign w:val="center"/>
          </w:tcPr>
          <w:p w14:paraId="05AF91F4" w14:textId="77777777" w:rsidR="00A43E7B" w:rsidRPr="00A43E7B" w:rsidRDefault="00A43E7B" w:rsidP="00A43E7B">
            <w:pPr>
              <w:suppressAutoHyphens/>
              <w:spacing w:after="0" w:line="240" w:lineRule="auto"/>
              <w:rPr>
                <w:rFonts w:ascii="Times New Roman" w:eastAsia="Times New Roman" w:hAnsi="Times New Roman" w:cs="Calibri"/>
                <w:b/>
                <w:sz w:val="24"/>
                <w:szCs w:val="24"/>
                <w:lang w:eastAsia="ar-SA"/>
              </w:rPr>
            </w:pPr>
          </w:p>
        </w:tc>
        <w:tc>
          <w:tcPr>
            <w:tcW w:w="8093" w:type="dxa"/>
            <w:tcBorders>
              <w:top w:val="single" w:sz="4" w:space="0" w:color="auto"/>
              <w:left w:val="nil"/>
              <w:bottom w:val="single" w:sz="8" w:space="0" w:color="auto"/>
              <w:right w:val="single" w:sz="8" w:space="0" w:color="auto"/>
            </w:tcBorders>
            <w:shd w:val="clear" w:color="auto" w:fill="auto"/>
          </w:tcPr>
          <w:p w14:paraId="3B7EEC06" w14:textId="77777777" w:rsidR="00A43E7B" w:rsidRPr="00A43E7B" w:rsidRDefault="00A43E7B" w:rsidP="00A43E7B">
            <w:pPr>
              <w:shd w:val="clear" w:color="auto" w:fill="FFFFFF"/>
              <w:suppressAutoHyphens/>
              <w:spacing w:after="0" w:line="240" w:lineRule="auto"/>
              <w:ind w:left="32"/>
              <w:rPr>
                <w:rFonts w:ascii="Times New Roman" w:eastAsia="Times New Roman" w:hAnsi="Times New Roman" w:cs="Calibri"/>
                <w:b/>
                <w:lang w:eastAsia="ar-SA"/>
              </w:rPr>
            </w:pPr>
            <w:r w:rsidRPr="00A43E7B">
              <w:rPr>
                <w:rFonts w:ascii="Times New Roman" w:eastAsia="Times New Roman" w:hAnsi="Times New Roman" w:cs="Calibri"/>
                <w:b/>
                <w:lang w:eastAsia="ar-SA"/>
              </w:rPr>
              <w:t>Лабораторные работы</w:t>
            </w:r>
          </w:p>
          <w:p w14:paraId="0F31665E" w14:textId="77777777" w:rsidR="00A43E7B" w:rsidRPr="00A43E7B" w:rsidRDefault="00A43E7B" w:rsidP="00021DE7">
            <w:pPr>
              <w:numPr>
                <w:ilvl w:val="0"/>
                <w:numId w:val="17"/>
              </w:numPr>
              <w:shd w:val="clear" w:color="auto" w:fill="FFFFFF"/>
              <w:suppressAutoHyphens/>
              <w:spacing w:after="0" w:line="240" w:lineRule="auto"/>
              <w:ind w:left="32"/>
              <w:rPr>
                <w:rFonts w:ascii="Times New Roman" w:eastAsia="Times New Roman" w:hAnsi="Times New Roman" w:cs="Calibri"/>
                <w:lang w:eastAsia="ar-SA"/>
              </w:rPr>
            </w:pPr>
            <w:r w:rsidRPr="00A43E7B">
              <w:rPr>
                <w:rFonts w:ascii="Times New Roman" w:eastAsia="Times New Roman" w:hAnsi="Times New Roman" w:cs="Calibri"/>
                <w:lang w:eastAsia="ar-SA"/>
              </w:rPr>
              <w:t>Определение кислотности закваски</w:t>
            </w:r>
          </w:p>
          <w:p w14:paraId="7530E2DC" w14:textId="77777777" w:rsidR="00A43E7B" w:rsidRPr="00A43E7B" w:rsidRDefault="00A43E7B" w:rsidP="00021DE7">
            <w:pPr>
              <w:numPr>
                <w:ilvl w:val="0"/>
                <w:numId w:val="17"/>
              </w:numPr>
              <w:shd w:val="clear" w:color="auto" w:fill="FFFFFF"/>
              <w:suppressAutoHyphens/>
              <w:spacing w:after="0" w:line="240" w:lineRule="auto"/>
              <w:ind w:left="32"/>
              <w:rPr>
                <w:rFonts w:ascii="Times New Roman" w:eastAsia="Times New Roman" w:hAnsi="Times New Roman" w:cs="Calibri"/>
                <w:lang w:eastAsia="ar-SA"/>
              </w:rPr>
            </w:pPr>
            <w:r w:rsidRPr="00A43E7B">
              <w:rPr>
                <w:rFonts w:ascii="Times New Roman" w:eastAsia="Times New Roman" w:hAnsi="Times New Roman" w:cs="Calibri"/>
                <w:lang w:eastAsia="ar-SA"/>
              </w:rPr>
              <w:t>Определение кислотности дрожжей хлебопекарных</w:t>
            </w:r>
          </w:p>
          <w:p w14:paraId="6F7C1365" w14:textId="77777777" w:rsidR="00A43E7B" w:rsidRPr="00A43E7B" w:rsidRDefault="00A43E7B" w:rsidP="00021DE7">
            <w:pPr>
              <w:numPr>
                <w:ilvl w:val="0"/>
                <w:numId w:val="17"/>
              </w:numPr>
              <w:shd w:val="clear" w:color="auto" w:fill="FFFFFF"/>
              <w:suppressAutoHyphens/>
              <w:spacing w:after="0" w:line="240" w:lineRule="auto"/>
              <w:ind w:left="32"/>
              <w:rPr>
                <w:rFonts w:ascii="Times New Roman" w:eastAsia="Times New Roman" w:hAnsi="Times New Roman" w:cs="Calibri"/>
                <w:lang w:eastAsia="ar-SA"/>
              </w:rPr>
            </w:pPr>
            <w:r w:rsidRPr="00A43E7B">
              <w:rPr>
                <w:rFonts w:ascii="Times New Roman" w:eastAsia="Times New Roman" w:hAnsi="Times New Roman" w:cs="Calibri"/>
                <w:lang w:eastAsia="ar-SA"/>
              </w:rPr>
              <w:t>Биуретовый метод определения содержания белка</w:t>
            </w:r>
          </w:p>
        </w:tc>
        <w:tc>
          <w:tcPr>
            <w:tcW w:w="914" w:type="dxa"/>
            <w:tcBorders>
              <w:top w:val="single" w:sz="4" w:space="0" w:color="auto"/>
              <w:left w:val="nil"/>
              <w:bottom w:val="single" w:sz="4" w:space="0" w:color="auto"/>
              <w:right w:val="single" w:sz="8" w:space="0" w:color="auto"/>
            </w:tcBorders>
            <w:shd w:val="clear" w:color="auto" w:fill="auto"/>
          </w:tcPr>
          <w:p w14:paraId="0601051A" w14:textId="77777777" w:rsidR="00A43E7B" w:rsidRPr="00A43E7B" w:rsidRDefault="00A43E7B" w:rsidP="00A43E7B">
            <w:pPr>
              <w:suppressAutoHyphens/>
              <w:spacing w:after="0" w:line="240" w:lineRule="auto"/>
              <w:jc w:val="center"/>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12</w:t>
            </w:r>
          </w:p>
        </w:tc>
        <w:tc>
          <w:tcPr>
            <w:tcW w:w="1874" w:type="dxa"/>
            <w:vMerge/>
            <w:tcBorders>
              <w:left w:val="single" w:sz="8" w:space="0" w:color="auto"/>
              <w:bottom w:val="single" w:sz="4" w:space="0" w:color="auto"/>
              <w:right w:val="single" w:sz="8" w:space="0" w:color="auto"/>
            </w:tcBorders>
            <w:vAlign w:val="center"/>
          </w:tcPr>
          <w:p w14:paraId="702D7036"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p>
        </w:tc>
      </w:tr>
      <w:tr w:rsidR="00A43E7B" w:rsidRPr="00A43E7B" w14:paraId="046DC200" w14:textId="77777777" w:rsidTr="00CB0481">
        <w:trPr>
          <w:trHeight w:val="150"/>
        </w:trPr>
        <w:tc>
          <w:tcPr>
            <w:tcW w:w="4254" w:type="dxa"/>
            <w:vMerge w:val="restart"/>
            <w:tcBorders>
              <w:top w:val="nil"/>
              <w:left w:val="single" w:sz="8" w:space="0" w:color="auto"/>
              <w:right w:val="single" w:sz="8" w:space="0" w:color="auto"/>
            </w:tcBorders>
            <w:vAlign w:val="center"/>
          </w:tcPr>
          <w:p w14:paraId="42DEB223" w14:textId="77777777" w:rsidR="00A43E7B" w:rsidRPr="00A43E7B" w:rsidRDefault="00A43E7B" w:rsidP="00A43E7B">
            <w:pPr>
              <w:suppressAutoHyphens/>
              <w:spacing w:after="0" w:line="240" w:lineRule="auto"/>
              <w:rPr>
                <w:rFonts w:ascii="Times New Roman" w:eastAsia="Times New Roman" w:hAnsi="Times New Roman" w:cs="Calibri"/>
                <w:b/>
                <w:bCs/>
                <w:lang w:eastAsia="ar-SA"/>
              </w:rPr>
            </w:pPr>
            <w:r w:rsidRPr="00A43E7B">
              <w:rPr>
                <w:rFonts w:ascii="Times New Roman" w:eastAsia="Times New Roman" w:hAnsi="Times New Roman" w:cs="Calibri"/>
                <w:b/>
                <w:sz w:val="24"/>
                <w:szCs w:val="24"/>
                <w:lang w:eastAsia="ar-SA"/>
              </w:rPr>
              <w:t>Тема 2.5 Проведение лабораторных анализов</w:t>
            </w:r>
          </w:p>
        </w:tc>
        <w:tc>
          <w:tcPr>
            <w:tcW w:w="8093" w:type="dxa"/>
            <w:tcBorders>
              <w:top w:val="single" w:sz="8" w:space="0" w:color="auto"/>
              <w:left w:val="nil"/>
              <w:bottom w:val="single" w:sz="4" w:space="0" w:color="auto"/>
              <w:right w:val="single" w:sz="8" w:space="0" w:color="auto"/>
            </w:tcBorders>
            <w:shd w:val="clear" w:color="auto" w:fill="auto"/>
          </w:tcPr>
          <w:p w14:paraId="7464BDFB" w14:textId="77777777" w:rsidR="00A43E7B" w:rsidRPr="00A43E7B" w:rsidRDefault="00A43E7B" w:rsidP="00A43E7B">
            <w:pPr>
              <w:shd w:val="clear" w:color="auto" w:fill="FFFFFF"/>
              <w:suppressAutoHyphens/>
              <w:spacing w:after="0" w:line="240" w:lineRule="auto"/>
              <w:rPr>
                <w:rFonts w:ascii="Times New Roman" w:eastAsia="Times New Roman" w:hAnsi="Times New Roman" w:cs="Calibri"/>
                <w:b/>
                <w:lang w:eastAsia="ar-SA"/>
              </w:rPr>
            </w:pPr>
            <w:r w:rsidRPr="00A43E7B">
              <w:rPr>
                <w:rFonts w:ascii="Times New Roman" w:eastAsia="Times New Roman" w:hAnsi="Times New Roman" w:cs="Calibri"/>
                <w:b/>
                <w:lang w:eastAsia="ar-SA"/>
              </w:rPr>
              <w:t>Содержание</w:t>
            </w:r>
          </w:p>
        </w:tc>
        <w:tc>
          <w:tcPr>
            <w:tcW w:w="914" w:type="dxa"/>
            <w:vMerge w:val="restart"/>
            <w:tcBorders>
              <w:top w:val="single" w:sz="4" w:space="0" w:color="auto"/>
              <w:left w:val="nil"/>
              <w:right w:val="single" w:sz="8" w:space="0" w:color="auto"/>
            </w:tcBorders>
            <w:shd w:val="clear" w:color="auto" w:fill="auto"/>
          </w:tcPr>
          <w:p w14:paraId="57D93B25" w14:textId="77777777" w:rsidR="00A43E7B" w:rsidRPr="00A43E7B" w:rsidRDefault="00A43E7B" w:rsidP="00A43E7B">
            <w:pPr>
              <w:suppressAutoHyphens/>
              <w:spacing w:after="0" w:line="240" w:lineRule="auto"/>
              <w:jc w:val="center"/>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16</w:t>
            </w:r>
          </w:p>
        </w:tc>
        <w:tc>
          <w:tcPr>
            <w:tcW w:w="1874" w:type="dxa"/>
            <w:vMerge w:val="restart"/>
            <w:tcBorders>
              <w:top w:val="single" w:sz="4" w:space="0" w:color="auto"/>
              <w:left w:val="single" w:sz="8" w:space="0" w:color="auto"/>
              <w:right w:val="single" w:sz="8" w:space="0" w:color="auto"/>
            </w:tcBorders>
            <w:vAlign w:val="center"/>
          </w:tcPr>
          <w:p w14:paraId="43BEE91C"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p>
          <w:p w14:paraId="0E01BBE1"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ОК1-ОК9</w:t>
            </w:r>
          </w:p>
          <w:p w14:paraId="73915F02"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ПК3.1-ПК3.2</w:t>
            </w:r>
          </w:p>
          <w:p w14:paraId="2AF6B961"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r w:rsidRPr="00A43E7B">
              <w:rPr>
                <w:rFonts w:ascii="Times New Roman" w:eastAsia="Times New Roman" w:hAnsi="Times New Roman" w:cs="Calibri"/>
                <w:iCs/>
                <w:sz w:val="24"/>
                <w:szCs w:val="24"/>
                <w:lang w:eastAsia="ar-SA"/>
              </w:rPr>
              <w:t>ЛР6</w:t>
            </w:r>
          </w:p>
          <w:p w14:paraId="56327635"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p>
          <w:p w14:paraId="68EDC364"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p>
        </w:tc>
      </w:tr>
      <w:tr w:rsidR="00A43E7B" w:rsidRPr="00A43E7B" w14:paraId="1DE8B31E" w14:textId="77777777" w:rsidTr="00CB0481">
        <w:trPr>
          <w:trHeight w:val="1948"/>
        </w:trPr>
        <w:tc>
          <w:tcPr>
            <w:tcW w:w="4254" w:type="dxa"/>
            <w:vMerge/>
            <w:tcBorders>
              <w:top w:val="nil"/>
              <w:left w:val="single" w:sz="8" w:space="0" w:color="auto"/>
              <w:right w:val="single" w:sz="8" w:space="0" w:color="auto"/>
            </w:tcBorders>
            <w:vAlign w:val="center"/>
          </w:tcPr>
          <w:p w14:paraId="01B83858" w14:textId="77777777" w:rsidR="00A43E7B" w:rsidRPr="00A43E7B" w:rsidRDefault="00A43E7B" w:rsidP="00A43E7B">
            <w:pPr>
              <w:suppressAutoHyphens/>
              <w:spacing w:after="0" w:line="240" w:lineRule="auto"/>
              <w:rPr>
                <w:rFonts w:ascii="Times New Roman" w:eastAsia="Times New Roman" w:hAnsi="Times New Roman" w:cs="Calibri"/>
                <w:b/>
                <w:sz w:val="24"/>
                <w:szCs w:val="24"/>
                <w:lang w:eastAsia="ar-SA"/>
              </w:rPr>
            </w:pPr>
          </w:p>
        </w:tc>
        <w:tc>
          <w:tcPr>
            <w:tcW w:w="8093" w:type="dxa"/>
            <w:tcBorders>
              <w:top w:val="single" w:sz="4" w:space="0" w:color="auto"/>
              <w:left w:val="nil"/>
              <w:right w:val="single" w:sz="8" w:space="0" w:color="auto"/>
            </w:tcBorders>
            <w:shd w:val="clear" w:color="auto" w:fill="auto"/>
          </w:tcPr>
          <w:p w14:paraId="1356403E" w14:textId="77777777" w:rsidR="00A43E7B" w:rsidRPr="00A43E7B" w:rsidRDefault="00A43E7B" w:rsidP="00A43E7B">
            <w:pPr>
              <w:shd w:val="clear" w:color="auto" w:fill="FFFFFF"/>
              <w:suppressAutoHyphens/>
              <w:spacing w:after="0" w:line="240" w:lineRule="auto"/>
              <w:ind w:left="316"/>
              <w:rPr>
                <w:rFonts w:ascii="Times New Roman" w:eastAsia="Times New Roman" w:hAnsi="Times New Roman" w:cs="Calibri"/>
                <w:b/>
                <w:lang w:eastAsia="ar-SA"/>
              </w:rPr>
            </w:pPr>
            <w:r w:rsidRPr="00A43E7B">
              <w:rPr>
                <w:rFonts w:ascii="Times New Roman" w:eastAsia="Times New Roman" w:hAnsi="Times New Roman" w:cs="Calibri"/>
                <w:lang w:eastAsia="ar-SA"/>
              </w:rPr>
              <w:t xml:space="preserve">Технология проведения качественного и количественного анализа веществ химическими и физико –химическими методами. </w:t>
            </w:r>
          </w:p>
          <w:p w14:paraId="6EEB4DCF" w14:textId="77777777" w:rsidR="00A43E7B" w:rsidRPr="00A43E7B" w:rsidRDefault="00A43E7B" w:rsidP="00A43E7B">
            <w:pPr>
              <w:shd w:val="clear" w:color="auto" w:fill="FFFFFF"/>
              <w:suppressAutoHyphens/>
              <w:spacing w:after="0" w:line="240" w:lineRule="auto"/>
              <w:ind w:left="316"/>
              <w:rPr>
                <w:rFonts w:ascii="Times New Roman" w:eastAsia="Times New Roman" w:hAnsi="Times New Roman" w:cs="Calibri"/>
                <w:b/>
                <w:lang w:eastAsia="ar-SA"/>
              </w:rPr>
            </w:pPr>
            <w:r w:rsidRPr="00A43E7B">
              <w:rPr>
                <w:rFonts w:ascii="Times New Roman" w:eastAsia="Times New Roman" w:hAnsi="Times New Roman" w:cs="Calibri"/>
                <w:lang w:eastAsia="ar-SA"/>
              </w:rPr>
              <w:t>Правила оформления лабораторных журналов и протоколов анализа сырья.</w:t>
            </w:r>
          </w:p>
          <w:p w14:paraId="5414F363" w14:textId="77777777" w:rsidR="00A43E7B" w:rsidRPr="00A43E7B" w:rsidRDefault="00A43E7B" w:rsidP="00A43E7B">
            <w:pPr>
              <w:shd w:val="clear" w:color="auto" w:fill="FFFFFF"/>
              <w:suppressAutoHyphens/>
              <w:spacing w:after="0" w:line="240" w:lineRule="auto"/>
              <w:ind w:left="316"/>
              <w:rPr>
                <w:rFonts w:ascii="Times New Roman" w:eastAsia="Times New Roman" w:hAnsi="Times New Roman" w:cs="Calibri"/>
                <w:b/>
                <w:lang w:eastAsia="ar-SA"/>
              </w:rPr>
            </w:pPr>
            <w:r w:rsidRPr="00A43E7B">
              <w:rPr>
                <w:rFonts w:ascii="Times New Roman" w:eastAsia="Times New Roman" w:hAnsi="Times New Roman" w:cs="Calibri"/>
                <w:lang w:eastAsia="ar-SA"/>
              </w:rPr>
              <w:t>Методы контроля свежести сырья, полуфабрикатов, готовых блюд и изделий</w:t>
            </w:r>
          </w:p>
          <w:p w14:paraId="42C9FA1A" w14:textId="77777777" w:rsidR="00A43E7B" w:rsidRPr="00A43E7B" w:rsidRDefault="00A43E7B" w:rsidP="00A43E7B">
            <w:pPr>
              <w:shd w:val="clear" w:color="auto" w:fill="FFFFFF"/>
              <w:suppressAutoHyphens/>
              <w:spacing w:after="0" w:line="240" w:lineRule="auto"/>
              <w:ind w:left="316"/>
              <w:rPr>
                <w:rFonts w:ascii="Times New Roman" w:eastAsia="Times New Roman" w:hAnsi="Times New Roman" w:cs="Calibri"/>
                <w:b/>
                <w:lang w:eastAsia="ar-SA"/>
              </w:rPr>
            </w:pPr>
            <w:r w:rsidRPr="00A43E7B">
              <w:rPr>
                <w:rFonts w:ascii="Times New Roman" w:eastAsia="Times New Roman" w:hAnsi="Times New Roman" w:cs="Calibri"/>
                <w:lang w:eastAsia="ar-SA"/>
              </w:rPr>
              <w:t>Определение витамина С по методу ГОСТ</w:t>
            </w:r>
          </w:p>
          <w:p w14:paraId="598C88D1" w14:textId="77777777" w:rsidR="00A43E7B" w:rsidRPr="00A43E7B" w:rsidRDefault="00A43E7B" w:rsidP="00A43E7B">
            <w:pPr>
              <w:shd w:val="clear" w:color="auto" w:fill="FFFFFF"/>
              <w:suppressAutoHyphens/>
              <w:spacing w:after="0" w:line="240" w:lineRule="auto"/>
              <w:ind w:left="316"/>
              <w:rPr>
                <w:rFonts w:ascii="Times New Roman" w:eastAsia="Times New Roman" w:hAnsi="Times New Roman" w:cs="Calibri"/>
                <w:b/>
                <w:lang w:eastAsia="ar-SA"/>
              </w:rPr>
            </w:pPr>
            <w:r w:rsidRPr="00A43E7B">
              <w:rPr>
                <w:rFonts w:ascii="Times New Roman" w:eastAsia="Times New Roman" w:hAnsi="Times New Roman" w:cs="Calibri"/>
                <w:lang w:eastAsia="ar-SA"/>
              </w:rPr>
              <w:t xml:space="preserve">Фотометрический </w:t>
            </w:r>
            <w:proofErr w:type="gramStart"/>
            <w:r w:rsidRPr="00A43E7B">
              <w:rPr>
                <w:rFonts w:ascii="Times New Roman" w:eastAsia="Times New Roman" w:hAnsi="Times New Roman" w:cs="Calibri"/>
                <w:lang w:eastAsia="ar-SA"/>
              </w:rPr>
              <w:t>метод .</w:t>
            </w:r>
            <w:proofErr w:type="gramEnd"/>
            <w:r w:rsidRPr="00A43E7B">
              <w:rPr>
                <w:rFonts w:ascii="Times New Roman" w:eastAsia="Times New Roman" w:hAnsi="Times New Roman" w:cs="Calibri"/>
                <w:lang w:eastAsia="ar-SA"/>
              </w:rPr>
              <w:t xml:space="preserve"> Определение минеральных веществ(золы)</w:t>
            </w:r>
          </w:p>
        </w:tc>
        <w:tc>
          <w:tcPr>
            <w:tcW w:w="914" w:type="dxa"/>
            <w:vMerge/>
            <w:tcBorders>
              <w:left w:val="nil"/>
              <w:right w:val="single" w:sz="8" w:space="0" w:color="auto"/>
            </w:tcBorders>
            <w:shd w:val="clear" w:color="auto" w:fill="auto"/>
          </w:tcPr>
          <w:p w14:paraId="7F699DCD" w14:textId="77777777" w:rsidR="00A43E7B" w:rsidRPr="00A43E7B" w:rsidRDefault="00A43E7B" w:rsidP="00A43E7B">
            <w:pPr>
              <w:suppressAutoHyphens/>
              <w:spacing w:after="0" w:line="240" w:lineRule="auto"/>
              <w:jc w:val="center"/>
              <w:rPr>
                <w:rFonts w:ascii="Times New Roman" w:eastAsia="Times New Roman" w:hAnsi="Times New Roman" w:cs="Calibri"/>
                <w:sz w:val="24"/>
                <w:szCs w:val="24"/>
                <w:lang w:eastAsia="ar-SA"/>
              </w:rPr>
            </w:pPr>
          </w:p>
        </w:tc>
        <w:tc>
          <w:tcPr>
            <w:tcW w:w="1874" w:type="dxa"/>
            <w:vMerge/>
            <w:tcBorders>
              <w:top w:val="nil"/>
              <w:left w:val="single" w:sz="8" w:space="0" w:color="auto"/>
              <w:right w:val="single" w:sz="8" w:space="0" w:color="auto"/>
            </w:tcBorders>
            <w:vAlign w:val="center"/>
          </w:tcPr>
          <w:p w14:paraId="11D7C68C"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p>
        </w:tc>
      </w:tr>
      <w:tr w:rsidR="00A43E7B" w:rsidRPr="00A43E7B" w14:paraId="7AF1E543" w14:textId="77777777" w:rsidTr="00CB0481">
        <w:trPr>
          <w:trHeight w:val="835"/>
        </w:trPr>
        <w:tc>
          <w:tcPr>
            <w:tcW w:w="4254" w:type="dxa"/>
            <w:vMerge/>
            <w:tcBorders>
              <w:top w:val="nil"/>
              <w:left w:val="single" w:sz="8" w:space="0" w:color="auto"/>
              <w:right w:val="single" w:sz="8" w:space="0" w:color="auto"/>
            </w:tcBorders>
            <w:vAlign w:val="center"/>
          </w:tcPr>
          <w:p w14:paraId="032C399A" w14:textId="77777777" w:rsidR="00A43E7B" w:rsidRPr="00A43E7B" w:rsidRDefault="00A43E7B" w:rsidP="00A43E7B">
            <w:pPr>
              <w:suppressAutoHyphens/>
              <w:spacing w:after="0" w:line="240" w:lineRule="auto"/>
              <w:rPr>
                <w:rFonts w:ascii="Times New Roman" w:eastAsia="Times New Roman" w:hAnsi="Times New Roman" w:cs="Calibri"/>
                <w:b/>
                <w:sz w:val="24"/>
                <w:szCs w:val="24"/>
                <w:lang w:eastAsia="ar-SA"/>
              </w:rPr>
            </w:pPr>
          </w:p>
        </w:tc>
        <w:tc>
          <w:tcPr>
            <w:tcW w:w="8093" w:type="dxa"/>
            <w:tcBorders>
              <w:top w:val="single" w:sz="4" w:space="0" w:color="auto"/>
              <w:left w:val="nil"/>
              <w:right w:val="single" w:sz="8" w:space="0" w:color="auto"/>
            </w:tcBorders>
            <w:shd w:val="clear" w:color="auto" w:fill="auto"/>
          </w:tcPr>
          <w:p w14:paraId="52AA8928" w14:textId="77777777" w:rsidR="00A43E7B" w:rsidRPr="00A43E7B" w:rsidRDefault="00A43E7B" w:rsidP="00A43E7B">
            <w:pPr>
              <w:shd w:val="clear" w:color="auto" w:fill="FFFFFF"/>
              <w:suppressAutoHyphens/>
              <w:spacing w:after="0" w:line="240" w:lineRule="auto"/>
              <w:ind w:left="316"/>
              <w:rPr>
                <w:rFonts w:ascii="Times New Roman" w:eastAsia="Times New Roman" w:hAnsi="Times New Roman" w:cs="Calibri"/>
                <w:lang w:eastAsia="ar-SA"/>
              </w:rPr>
            </w:pPr>
            <w:r w:rsidRPr="00A43E7B">
              <w:rPr>
                <w:rFonts w:ascii="Times New Roman" w:eastAsia="Times New Roman" w:hAnsi="Times New Roman" w:cs="Calibri"/>
                <w:lang w:eastAsia="ar-SA"/>
              </w:rPr>
              <w:t>Определение хлористого натрия (поваренной соли)</w:t>
            </w:r>
          </w:p>
          <w:p w14:paraId="735CB6EC" w14:textId="77777777" w:rsidR="00A43E7B" w:rsidRPr="00A43E7B" w:rsidRDefault="00A43E7B" w:rsidP="00A43E7B">
            <w:pPr>
              <w:shd w:val="clear" w:color="auto" w:fill="FFFFFF"/>
              <w:suppressAutoHyphens/>
              <w:spacing w:after="0" w:line="240" w:lineRule="auto"/>
              <w:ind w:left="316"/>
              <w:rPr>
                <w:rFonts w:ascii="Times New Roman" w:eastAsia="Times New Roman" w:hAnsi="Times New Roman" w:cs="Calibri"/>
                <w:lang w:eastAsia="ar-SA"/>
              </w:rPr>
            </w:pPr>
            <w:r w:rsidRPr="00A43E7B">
              <w:rPr>
                <w:rFonts w:ascii="Times New Roman" w:eastAsia="Times New Roman" w:hAnsi="Times New Roman" w:cs="Calibri"/>
                <w:lang w:eastAsia="ar-SA"/>
              </w:rPr>
              <w:t>Аргентометрический метод (метод Мора)</w:t>
            </w:r>
          </w:p>
          <w:p w14:paraId="46E26216" w14:textId="77777777" w:rsidR="00A43E7B" w:rsidRPr="00A43E7B" w:rsidRDefault="00A43E7B" w:rsidP="00A43E7B">
            <w:pPr>
              <w:shd w:val="clear" w:color="auto" w:fill="FFFFFF"/>
              <w:suppressAutoHyphens/>
              <w:spacing w:after="0" w:line="240" w:lineRule="auto"/>
              <w:ind w:left="316"/>
              <w:rPr>
                <w:rFonts w:ascii="Times New Roman" w:eastAsia="Times New Roman" w:hAnsi="Times New Roman" w:cs="Calibri"/>
                <w:lang w:eastAsia="ar-SA"/>
              </w:rPr>
            </w:pPr>
            <w:r w:rsidRPr="00A43E7B">
              <w:rPr>
                <w:rFonts w:ascii="Times New Roman" w:eastAsia="Times New Roman" w:hAnsi="Times New Roman" w:cs="Calibri"/>
                <w:lang w:eastAsia="ar-SA"/>
              </w:rPr>
              <w:t>Электропотенциометрический метод</w:t>
            </w:r>
          </w:p>
        </w:tc>
        <w:tc>
          <w:tcPr>
            <w:tcW w:w="914" w:type="dxa"/>
            <w:vMerge/>
            <w:tcBorders>
              <w:left w:val="nil"/>
              <w:right w:val="single" w:sz="8" w:space="0" w:color="auto"/>
            </w:tcBorders>
            <w:shd w:val="clear" w:color="auto" w:fill="auto"/>
          </w:tcPr>
          <w:p w14:paraId="75D9C4A0" w14:textId="77777777" w:rsidR="00A43E7B" w:rsidRPr="00A43E7B" w:rsidRDefault="00A43E7B" w:rsidP="00A43E7B">
            <w:pPr>
              <w:suppressAutoHyphens/>
              <w:spacing w:after="0" w:line="240" w:lineRule="auto"/>
              <w:jc w:val="center"/>
              <w:rPr>
                <w:rFonts w:ascii="Times New Roman" w:eastAsia="Times New Roman" w:hAnsi="Times New Roman" w:cs="Calibri"/>
                <w:sz w:val="24"/>
                <w:szCs w:val="24"/>
                <w:lang w:eastAsia="ar-SA"/>
              </w:rPr>
            </w:pPr>
          </w:p>
        </w:tc>
        <w:tc>
          <w:tcPr>
            <w:tcW w:w="1874" w:type="dxa"/>
            <w:vMerge/>
            <w:tcBorders>
              <w:top w:val="nil"/>
              <w:left w:val="single" w:sz="8" w:space="0" w:color="auto"/>
              <w:right w:val="single" w:sz="8" w:space="0" w:color="auto"/>
            </w:tcBorders>
            <w:vAlign w:val="center"/>
          </w:tcPr>
          <w:p w14:paraId="3E5917C6"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p>
        </w:tc>
      </w:tr>
      <w:tr w:rsidR="00A43E7B" w:rsidRPr="00A43E7B" w14:paraId="048804B4" w14:textId="77777777" w:rsidTr="00CB0481">
        <w:trPr>
          <w:trHeight w:val="315"/>
        </w:trPr>
        <w:tc>
          <w:tcPr>
            <w:tcW w:w="4254" w:type="dxa"/>
            <w:vMerge/>
            <w:tcBorders>
              <w:left w:val="single" w:sz="8" w:space="0" w:color="auto"/>
              <w:bottom w:val="single" w:sz="8" w:space="0" w:color="auto"/>
              <w:right w:val="single" w:sz="8" w:space="0" w:color="auto"/>
            </w:tcBorders>
            <w:vAlign w:val="center"/>
          </w:tcPr>
          <w:p w14:paraId="2CF52F7B" w14:textId="77777777" w:rsidR="00A43E7B" w:rsidRPr="00A43E7B" w:rsidRDefault="00A43E7B" w:rsidP="00A43E7B">
            <w:pPr>
              <w:suppressAutoHyphens/>
              <w:spacing w:after="0" w:line="240" w:lineRule="auto"/>
              <w:rPr>
                <w:rFonts w:ascii="Times New Roman" w:eastAsia="Times New Roman" w:hAnsi="Times New Roman" w:cs="Calibri"/>
                <w:b/>
                <w:sz w:val="24"/>
                <w:szCs w:val="24"/>
                <w:lang w:eastAsia="ar-SA"/>
              </w:rPr>
            </w:pPr>
          </w:p>
        </w:tc>
        <w:tc>
          <w:tcPr>
            <w:tcW w:w="8093" w:type="dxa"/>
            <w:tcBorders>
              <w:top w:val="single" w:sz="4" w:space="0" w:color="auto"/>
              <w:left w:val="nil"/>
              <w:bottom w:val="single" w:sz="8" w:space="0" w:color="auto"/>
              <w:right w:val="single" w:sz="8" w:space="0" w:color="auto"/>
            </w:tcBorders>
            <w:shd w:val="clear" w:color="auto" w:fill="auto"/>
          </w:tcPr>
          <w:p w14:paraId="552B4A23" w14:textId="77777777" w:rsidR="00A43E7B" w:rsidRPr="00A43E7B" w:rsidRDefault="00A43E7B" w:rsidP="00A43E7B">
            <w:pPr>
              <w:shd w:val="clear" w:color="auto" w:fill="FFFFFF"/>
              <w:suppressAutoHyphens/>
              <w:spacing w:after="0" w:line="240" w:lineRule="auto"/>
              <w:ind w:left="32"/>
              <w:rPr>
                <w:rFonts w:ascii="Times New Roman" w:eastAsia="Times New Roman" w:hAnsi="Times New Roman" w:cs="Calibri"/>
                <w:b/>
                <w:lang w:eastAsia="ar-SA"/>
              </w:rPr>
            </w:pPr>
            <w:r w:rsidRPr="00A43E7B">
              <w:rPr>
                <w:rFonts w:ascii="Times New Roman" w:eastAsia="Times New Roman" w:hAnsi="Times New Roman" w:cs="Calibri"/>
                <w:b/>
                <w:lang w:eastAsia="ar-SA"/>
              </w:rPr>
              <w:t>Лабораторная работа</w:t>
            </w:r>
          </w:p>
          <w:p w14:paraId="78C8135A" w14:textId="77777777" w:rsidR="00A43E7B" w:rsidRPr="00A43E7B" w:rsidRDefault="00A43E7B" w:rsidP="00021DE7">
            <w:pPr>
              <w:numPr>
                <w:ilvl w:val="0"/>
                <w:numId w:val="18"/>
              </w:numPr>
              <w:shd w:val="clear" w:color="auto" w:fill="FFFFFF"/>
              <w:suppressAutoHyphens/>
              <w:spacing w:after="0" w:line="240" w:lineRule="auto"/>
              <w:ind w:left="32"/>
              <w:rPr>
                <w:rFonts w:ascii="Times New Roman" w:eastAsia="Times New Roman" w:hAnsi="Times New Roman" w:cs="Calibri"/>
                <w:lang w:eastAsia="ar-SA"/>
              </w:rPr>
            </w:pPr>
            <w:r w:rsidRPr="00A43E7B">
              <w:rPr>
                <w:rFonts w:ascii="Times New Roman" w:eastAsia="Times New Roman" w:hAnsi="Times New Roman" w:cs="Calibri"/>
                <w:lang w:eastAsia="ar-SA"/>
              </w:rPr>
              <w:t>Подготовка реактивов для проведения работы</w:t>
            </w:r>
          </w:p>
          <w:p w14:paraId="2E9B6074" w14:textId="77777777" w:rsidR="00A43E7B" w:rsidRPr="00A43E7B" w:rsidRDefault="00A43E7B" w:rsidP="00021DE7">
            <w:pPr>
              <w:numPr>
                <w:ilvl w:val="0"/>
                <w:numId w:val="18"/>
              </w:numPr>
              <w:shd w:val="clear" w:color="auto" w:fill="FFFFFF"/>
              <w:suppressAutoHyphens/>
              <w:spacing w:after="0" w:line="240" w:lineRule="auto"/>
              <w:ind w:left="32"/>
              <w:rPr>
                <w:rFonts w:ascii="Times New Roman" w:eastAsia="Times New Roman" w:hAnsi="Times New Roman" w:cs="Calibri"/>
                <w:lang w:eastAsia="ar-SA"/>
              </w:rPr>
            </w:pPr>
            <w:r w:rsidRPr="00A43E7B">
              <w:rPr>
                <w:rFonts w:ascii="Times New Roman" w:eastAsia="Times New Roman" w:hAnsi="Times New Roman" w:cs="Calibri"/>
                <w:lang w:eastAsia="ar-SA"/>
              </w:rPr>
              <w:t>Проведение определения содержания витамина С в цитрусовых</w:t>
            </w:r>
          </w:p>
          <w:p w14:paraId="19D00641" w14:textId="77777777" w:rsidR="00A43E7B" w:rsidRPr="00A43E7B" w:rsidRDefault="00A43E7B" w:rsidP="00021DE7">
            <w:pPr>
              <w:numPr>
                <w:ilvl w:val="0"/>
                <w:numId w:val="18"/>
              </w:numPr>
              <w:shd w:val="clear" w:color="auto" w:fill="FFFFFF"/>
              <w:suppressAutoHyphens/>
              <w:spacing w:after="0" w:line="240" w:lineRule="auto"/>
              <w:ind w:left="32"/>
              <w:rPr>
                <w:rFonts w:ascii="Times New Roman" w:eastAsia="Times New Roman" w:hAnsi="Times New Roman" w:cs="Calibri"/>
                <w:lang w:eastAsia="ar-SA"/>
              </w:rPr>
            </w:pPr>
            <w:r w:rsidRPr="00A43E7B">
              <w:rPr>
                <w:rFonts w:ascii="Times New Roman" w:eastAsia="Times New Roman" w:hAnsi="Times New Roman" w:cs="Calibri"/>
                <w:lang w:eastAsia="ar-SA"/>
              </w:rPr>
              <w:t>Проведение контроля качества сырья и готовых продуктов – сенсорный анализ</w:t>
            </w:r>
          </w:p>
        </w:tc>
        <w:tc>
          <w:tcPr>
            <w:tcW w:w="914" w:type="dxa"/>
            <w:tcBorders>
              <w:top w:val="single" w:sz="4" w:space="0" w:color="auto"/>
              <w:left w:val="nil"/>
              <w:bottom w:val="single" w:sz="4" w:space="0" w:color="auto"/>
              <w:right w:val="single" w:sz="8" w:space="0" w:color="auto"/>
            </w:tcBorders>
            <w:shd w:val="clear" w:color="auto" w:fill="auto"/>
          </w:tcPr>
          <w:p w14:paraId="5C8CA35C" w14:textId="77777777" w:rsidR="00A43E7B" w:rsidRPr="00A43E7B" w:rsidRDefault="00A43E7B" w:rsidP="00A43E7B">
            <w:pPr>
              <w:suppressAutoHyphens/>
              <w:spacing w:after="0" w:line="240" w:lineRule="auto"/>
              <w:jc w:val="center"/>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10</w:t>
            </w:r>
          </w:p>
        </w:tc>
        <w:tc>
          <w:tcPr>
            <w:tcW w:w="1874" w:type="dxa"/>
            <w:vMerge/>
            <w:tcBorders>
              <w:left w:val="single" w:sz="8" w:space="0" w:color="auto"/>
              <w:bottom w:val="single" w:sz="4" w:space="0" w:color="auto"/>
              <w:right w:val="single" w:sz="8" w:space="0" w:color="auto"/>
            </w:tcBorders>
            <w:vAlign w:val="center"/>
          </w:tcPr>
          <w:p w14:paraId="1A63DFA9"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p>
        </w:tc>
      </w:tr>
      <w:tr w:rsidR="00A43E7B" w:rsidRPr="00A43E7B" w14:paraId="1F6B3202" w14:textId="77777777" w:rsidTr="00CB0481">
        <w:trPr>
          <w:trHeight w:val="120"/>
        </w:trPr>
        <w:tc>
          <w:tcPr>
            <w:tcW w:w="4254" w:type="dxa"/>
            <w:vMerge w:val="restart"/>
            <w:tcBorders>
              <w:top w:val="nil"/>
              <w:left w:val="single" w:sz="8" w:space="0" w:color="auto"/>
              <w:right w:val="single" w:sz="8" w:space="0" w:color="auto"/>
            </w:tcBorders>
            <w:vAlign w:val="center"/>
          </w:tcPr>
          <w:p w14:paraId="71292A9B" w14:textId="77777777" w:rsidR="00A43E7B" w:rsidRPr="00A43E7B" w:rsidRDefault="00A43E7B" w:rsidP="00A43E7B">
            <w:pPr>
              <w:suppressAutoHyphens/>
              <w:spacing w:after="0" w:line="240" w:lineRule="auto"/>
              <w:rPr>
                <w:rFonts w:ascii="Times New Roman" w:eastAsia="Times New Roman" w:hAnsi="Times New Roman" w:cs="Calibri"/>
                <w:b/>
                <w:bCs/>
                <w:lang w:eastAsia="ar-SA"/>
              </w:rPr>
            </w:pPr>
            <w:r w:rsidRPr="00A43E7B">
              <w:rPr>
                <w:rFonts w:ascii="Times New Roman" w:eastAsia="Times New Roman" w:hAnsi="Times New Roman" w:cs="Calibri"/>
                <w:b/>
                <w:sz w:val="24"/>
                <w:szCs w:val="24"/>
                <w:lang w:eastAsia="ar-SA"/>
              </w:rPr>
              <w:t>Тема 2.6 Обработка данных, полученных в результате лабораторных исследований</w:t>
            </w:r>
          </w:p>
        </w:tc>
        <w:tc>
          <w:tcPr>
            <w:tcW w:w="8093" w:type="dxa"/>
            <w:tcBorders>
              <w:top w:val="single" w:sz="8" w:space="0" w:color="auto"/>
              <w:left w:val="nil"/>
              <w:bottom w:val="single" w:sz="4" w:space="0" w:color="auto"/>
              <w:right w:val="single" w:sz="8" w:space="0" w:color="auto"/>
            </w:tcBorders>
            <w:shd w:val="clear" w:color="auto" w:fill="auto"/>
          </w:tcPr>
          <w:p w14:paraId="53546582" w14:textId="77777777" w:rsidR="00A43E7B" w:rsidRPr="00A43E7B" w:rsidRDefault="00A43E7B" w:rsidP="00A43E7B">
            <w:pPr>
              <w:shd w:val="clear" w:color="auto" w:fill="FFFFFF"/>
              <w:suppressAutoHyphens/>
              <w:spacing w:after="0" w:line="240" w:lineRule="auto"/>
              <w:ind w:left="32"/>
              <w:rPr>
                <w:rFonts w:ascii="Times New Roman" w:eastAsia="Times New Roman" w:hAnsi="Times New Roman" w:cs="Calibri"/>
                <w:b/>
                <w:lang w:eastAsia="ar-SA"/>
              </w:rPr>
            </w:pPr>
            <w:r w:rsidRPr="00A43E7B">
              <w:rPr>
                <w:rFonts w:ascii="Times New Roman" w:eastAsia="Times New Roman" w:hAnsi="Times New Roman" w:cs="Calibri"/>
                <w:b/>
                <w:lang w:eastAsia="ar-SA"/>
              </w:rPr>
              <w:t>Содержание</w:t>
            </w:r>
          </w:p>
        </w:tc>
        <w:tc>
          <w:tcPr>
            <w:tcW w:w="914" w:type="dxa"/>
            <w:tcBorders>
              <w:top w:val="single" w:sz="4" w:space="0" w:color="auto"/>
              <w:left w:val="nil"/>
              <w:right w:val="single" w:sz="8" w:space="0" w:color="auto"/>
            </w:tcBorders>
            <w:shd w:val="clear" w:color="auto" w:fill="auto"/>
          </w:tcPr>
          <w:p w14:paraId="67C706F6" w14:textId="77777777" w:rsidR="00A43E7B" w:rsidRPr="00A43E7B" w:rsidRDefault="00A43E7B" w:rsidP="00A43E7B">
            <w:pPr>
              <w:suppressAutoHyphens/>
              <w:spacing w:after="0" w:line="240" w:lineRule="auto"/>
              <w:jc w:val="center"/>
              <w:rPr>
                <w:rFonts w:ascii="Times New Roman" w:eastAsia="Times New Roman" w:hAnsi="Times New Roman" w:cs="Calibri"/>
                <w:sz w:val="24"/>
                <w:szCs w:val="24"/>
                <w:lang w:eastAsia="ar-SA"/>
              </w:rPr>
            </w:pPr>
          </w:p>
        </w:tc>
        <w:tc>
          <w:tcPr>
            <w:tcW w:w="1874" w:type="dxa"/>
            <w:vMerge w:val="restart"/>
            <w:tcBorders>
              <w:top w:val="single" w:sz="4" w:space="0" w:color="auto"/>
              <w:left w:val="single" w:sz="8" w:space="0" w:color="auto"/>
              <w:right w:val="single" w:sz="8" w:space="0" w:color="auto"/>
            </w:tcBorders>
            <w:vAlign w:val="center"/>
          </w:tcPr>
          <w:p w14:paraId="59630A4B"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ОК1-ОК9</w:t>
            </w:r>
          </w:p>
          <w:p w14:paraId="478ED3E9"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ПК3.1-ПК3.2</w:t>
            </w:r>
          </w:p>
          <w:p w14:paraId="4D64645D"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r w:rsidRPr="00A43E7B">
              <w:rPr>
                <w:rFonts w:ascii="Times New Roman" w:eastAsia="Times New Roman" w:hAnsi="Times New Roman" w:cs="Calibri"/>
                <w:iCs/>
                <w:sz w:val="24"/>
                <w:szCs w:val="24"/>
                <w:lang w:eastAsia="ar-SA"/>
              </w:rPr>
              <w:t>ЛР6</w:t>
            </w:r>
          </w:p>
        </w:tc>
      </w:tr>
      <w:tr w:rsidR="00A43E7B" w:rsidRPr="00A43E7B" w14:paraId="3672DE30" w14:textId="77777777" w:rsidTr="00CB0481">
        <w:trPr>
          <w:trHeight w:val="285"/>
        </w:trPr>
        <w:tc>
          <w:tcPr>
            <w:tcW w:w="4254" w:type="dxa"/>
            <w:vMerge/>
            <w:tcBorders>
              <w:left w:val="single" w:sz="8" w:space="0" w:color="auto"/>
              <w:bottom w:val="single" w:sz="8" w:space="0" w:color="auto"/>
              <w:right w:val="single" w:sz="8" w:space="0" w:color="auto"/>
            </w:tcBorders>
            <w:vAlign w:val="center"/>
          </w:tcPr>
          <w:p w14:paraId="6E6A319E" w14:textId="77777777" w:rsidR="00A43E7B" w:rsidRPr="00A43E7B" w:rsidRDefault="00A43E7B" w:rsidP="00A43E7B">
            <w:pPr>
              <w:suppressAutoHyphens/>
              <w:spacing w:after="0" w:line="240" w:lineRule="auto"/>
              <w:rPr>
                <w:rFonts w:ascii="Times New Roman" w:eastAsia="Times New Roman" w:hAnsi="Times New Roman" w:cs="Calibri"/>
                <w:b/>
                <w:sz w:val="24"/>
                <w:szCs w:val="24"/>
                <w:lang w:eastAsia="ar-SA"/>
              </w:rPr>
            </w:pPr>
          </w:p>
        </w:tc>
        <w:tc>
          <w:tcPr>
            <w:tcW w:w="8093" w:type="dxa"/>
            <w:tcBorders>
              <w:top w:val="single" w:sz="4" w:space="0" w:color="auto"/>
              <w:left w:val="nil"/>
              <w:bottom w:val="single" w:sz="8" w:space="0" w:color="auto"/>
              <w:right w:val="single" w:sz="8" w:space="0" w:color="auto"/>
            </w:tcBorders>
            <w:shd w:val="clear" w:color="auto" w:fill="auto"/>
          </w:tcPr>
          <w:p w14:paraId="7AFE71C2" w14:textId="77777777" w:rsidR="00A43E7B" w:rsidRPr="00A43E7B" w:rsidRDefault="00A43E7B" w:rsidP="00A43E7B">
            <w:pPr>
              <w:shd w:val="clear" w:color="auto" w:fill="FFFFFF"/>
              <w:suppressAutoHyphens/>
              <w:spacing w:after="0" w:line="240" w:lineRule="auto"/>
              <w:ind w:left="32"/>
              <w:rPr>
                <w:rFonts w:ascii="Times New Roman" w:eastAsia="Times New Roman" w:hAnsi="Times New Roman" w:cs="Calibri"/>
                <w:b/>
                <w:lang w:eastAsia="ar-SA"/>
              </w:rPr>
            </w:pPr>
            <w:r w:rsidRPr="00A43E7B">
              <w:rPr>
                <w:rFonts w:ascii="Times New Roman" w:eastAsia="Times New Roman" w:hAnsi="Times New Roman" w:cs="Calibri"/>
                <w:b/>
                <w:lang w:eastAsia="ar-SA"/>
              </w:rPr>
              <w:t>Практические работы</w:t>
            </w:r>
          </w:p>
          <w:p w14:paraId="0E5F06F5" w14:textId="77777777" w:rsidR="00A43E7B" w:rsidRPr="00A43E7B" w:rsidRDefault="00A43E7B" w:rsidP="00A43E7B">
            <w:pPr>
              <w:shd w:val="clear" w:color="auto" w:fill="FFFFFF"/>
              <w:suppressAutoHyphens/>
              <w:spacing w:after="0" w:line="240" w:lineRule="auto"/>
              <w:ind w:left="32" w:firstLine="284"/>
              <w:rPr>
                <w:rFonts w:ascii="Times New Roman" w:eastAsia="Times New Roman" w:hAnsi="Times New Roman" w:cs="Calibri"/>
                <w:b/>
                <w:lang w:eastAsia="ar-SA"/>
              </w:rPr>
            </w:pPr>
            <w:r w:rsidRPr="00A43E7B">
              <w:rPr>
                <w:rFonts w:ascii="Times New Roman" w:eastAsia="Times New Roman" w:hAnsi="Times New Roman" w:cs="Calibri"/>
                <w:lang w:eastAsia="ar-SA"/>
              </w:rPr>
              <w:t>Методы и средства сбора, обработки, хранения, передачи и накопления информации с использованием базовых системных программных продуктов и пакетов прикладных программ. Состав, функции и возможности использования информационных и телекоммуникационных технологий для автоматизированной обработки информации.</w:t>
            </w:r>
          </w:p>
          <w:p w14:paraId="6E9A92A2" w14:textId="77777777" w:rsidR="00A43E7B" w:rsidRPr="00A43E7B" w:rsidRDefault="00A43E7B" w:rsidP="00A43E7B">
            <w:pPr>
              <w:shd w:val="clear" w:color="auto" w:fill="FFFFFF"/>
              <w:suppressAutoHyphens/>
              <w:spacing w:after="0" w:line="240" w:lineRule="auto"/>
              <w:ind w:left="32" w:firstLine="284"/>
              <w:rPr>
                <w:rFonts w:ascii="Times New Roman" w:eastAsia="Times New Roman" w:hAnsi="Times New Roman" w:cs="Calibri"/>
                <w:b/>
                <w:lang w:eastAsia="ar-SA"/>
              </w:rPr>
            </w:pPr>
            <w:r w:rsidRPr="00A43E7B">
              <w:rPr>
                <w:rFonts w:ascii="Times New Roman" w:eastAsia="Times New Roman" w:hAnsi="Times New Roman" w:cs="Calibri"/>
                <w:lang w:eastAsia="ar-SA"/>
              </w:rPr>
              <w:t>Оформление электронных журналов качества сырья</w:t>
            </w:r>
          </w:p>
        </w:tc>
        <w:tc>
          <w:tcPr>
            <w:tcW w:w="914" w:type="dxa"/>
            <w:tcBorders>
              <w:top w:val="single" w:sz="4" w:space="0" w:color="auto"/>
              <w:left w:val="nil"/>
              <w:bottom w:val="single" w:sz="4" w:space="0" w:color="auto"/>
              <w:right w:val="single" w:sz="8" w:space="0" w:color="auto"/>
            </w:tcBorders>
            <w:shd w:val="clear" w:color="auto" w:fill="auto"/>
          </w:tcPr>
          <w:p w14:paraId="3AF84272" w14:textId="77777777" w:rsidR="00A43E7B" w:rsidRPr="00A43E7B" w:rsidRDefault="00A43E7B" w:rsidP="00A43E7B">
            <w:pPr>
              <w:suppressAutoHyphens/>
              <w:spacing w:after="0" w:line="240" w:lineRule="auto"/>
              <w:jc w:val="center"/>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10</w:t>
            </w:r>
          </w:p>
        </w:tc>
        <w:tc>
          <w:tcPr>
            <w:tcW w:w="1874" w:type="dxa"/>
            <w:vMerge/>
            <w:tcBorders>
              <w:left w:val="single" w:sz="8" w:space="0" w:color="auto"/>
              <w:bottom w:val="single" w:sz="4" w:space="0" w:color="auto"/>
              <w:right w:val="single" w:sz="8" w:space="0" w:color="auto"/>
            </w:tcBorders>
            <w:vAlign w:val="center"/>
          </w:tcPr>
          <w:p w14:paraId="6119D0FA"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p>
        </w:tc>
      </w:tr>
      <w:tr w:rsidR="00A43E7B" w:rsidRPr="00A43E7B" w14:paraId="07A00763" w14:textId="77777777" w:rsidTr="00CB0481">
        <w:trPr>
          <w:trHeight w:val="944"/>
        </w:trPr>
        <w:tc>
          <w:tcPr>
            <w:tcW w:w="12347" w:type="dxa"/>
            <w:gridSpan w:val="2"/>
            <w:tcBorders>
              <w:top w:val="nil"/>
              <w:left w:val="single" w:sz="8" w:space="0" w:color="auto"/>
              <w:bottom w:val="single" w:sz="8" w:space="0" w:color="auto"/>
              <w:right w:val="single" w:sz="8" w:space="0" w:color="auto"/>
            </w:tcBorders>
            <w:vAlign w:val="center"/>
          </w:tcPr>
          <w:p w14:paraId="6FC2A955" w14:textId="77777777" w:rsidR="00A43E7B" w:rsidRPr="00A43E7B" w:rsidRDefault="00A43E7B" w:rsidP="00A43E7B">
            <w:pPr>
              <w:shd w:val="clear" w:color="auto" w:fill="FFFFFF"/>
              <w:suppressAutoHyphens/>
              <w:spacing w:after="0" w:line="240" w:lineRule="auto"/>
              <w:rPr>
                <w:rFonts w:ascii="Times New Roman" w:eastAsia="Times New Roman" w:hAnsi="Times New Roman" w:cs="Calibri"/>
                <w:b/>
                <w:lang w:eastAsia="ar-SA"/>
              </w:rPr>
            </w:pPr>
            <w:r w:rsidRPr="00A43E7B">
              <w:rPr>
                <w:rFonts w:ascii="Times New Roman" w:eastAsia="Times New Roman" w:hAnsi="Times New Roman" w:cs="Calibri"/>
                <w:b/>
                <w:lang w:eastAsia="ar-SA"/>
              </w:rPr>
              <w:lastRenderedPageBreak/>
              <w:t>Учебная практика</w:t>
            </w:r>
          </w:p>
          <w:p w14:paraId="19E7102D" w14:textId="77777777" w:rsidR="00A43E7B" w:rsidRPr="00A43E7B" w:rsidRDefault="00A43E7B" w:rsidP="00A43E7B">
            <w:pPr>
              <w:shd w:val="clear" w:color="auto" w:fill="FFFFFF"/>
              <w:suppressAutoHyphens/>
              <w:spacing w:after="0" w:line="240" w:lineRule="auto"/>
              <w:rPr>
                <w:rFonts w:ascii="Times New Roman" w:eastAsia="Times New Roman" w:hAnsi="Times New Roman" w:cs="Calibri"/>
                <w:b/>
                <w:lang w:eastAsia="ar-SA"/>
              </w:rPr>
            </w:pPr>
            <w:r w:rsidRPr="00A43E7B">
              <w:rPr>
                <w:rFonts w:ascii="Times New Roman" w:eastAsia="Times New Roman" w:hAnsi="Times New Roman" w:cs="Calibri"/>
                <w:b/>
                <w:lang w:eastAsia="ar-SA"/>
              </w:rPr>
              <w:t>Виды работ:</w:t>
            </w:r>
          </w:p>
          <w:p w14:paraId="50645035" w14:textId="77777777" w:rsidR="00A43E7B" w:rsidRPr="00A43E7B" w:rsidRDefault="00A43E7B" w:rsidP="00021DE7">
            <w:pPr>
              <w:numPr>
                <w:ilvl w:val="0"/>
                <w:numId w:val="13"/>
              </w:numPr>
              <w:shd w:val="clear" w:color="auto" w:fill="FFFFFF"/>
              <w:suppressAutoHyphens/>
              <w:spacing w:after="0" w:line="240" w:lineRule="auto"/>
              <w:ind w:left="0" w:firstLine="0"/>
              <w:rPr>
                <w:rFonts w:ascii="Times New Roman" w:eastAsia="Times New Roman" w:hAnsi="Times New Roman" w:cs="Calibri"/>
                <w:lang w:eastAsia="ar-SA"/>
              </w:rPr>
            </w:pPr>
            <w:r w:rsidRPr="00A43E7B">
              <w:rPr>
                <w:rFonts w:ascii="Times New Roman" w:eastAsia="Times New Roman" w:hAnsi="Times New Roman" w:cs="Times New Roman"/>
                <w:sz w:val="24"/>
                <w:szCs w:val="24"/>
                <w:lang w:eastAsia="ar-SA"/>
              </w:rPr>
              <w:t>Лабораторный контроль качества и безопасности сырья, полуфабрикатов и готовой продукции в процессе производства продукции общественного питания массового изготовления и специализированных пищевых продуктов</w:t>
            </w:r>
          </w:p>
        </w:tc>
        <w:tc>
          <w:tcPr>
            <w:tcW w:w="914" w:type="dxa"/>
            <w:tcBorders>
              <w:top w:val="single" w:sz="4" w:space="0" w:color="auto"/>
              <w:left w:val="nil"/>
              <w:bottom w:val="single" w:sz="8" w:space="0" w:color="auto"/>
              <w:right w:val="single" w:sz="8" w:space="0" w:color="auto"/>
            </w:tcBorders>
            <w:shd w:val="clear" w:color="auto" w:fill="auto"/>
          </w:tcPr>
          <w:p w14:paraId="3365F47F" w14:textId="77777777" w:rsidR="00A43E7B" w:rsidRPr="00A43E7B" w:rsidRDefault="00A43E7B" w:rsidP="00A43E7B">
            <w:pPr>
              <w:suppressAutoHyphens/>
              <w:spacing w:after="0" w:line="240" w:lineRule="auto"/>
              <w:jc w:val="center"/>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36</w:t>
            </w:r>
          </w:p>
        </w:tc>
        <w:tc>
          <w:tcPr>
            <w:tcW w:w="1874" w:type="dxa"/>
            <w:tcBorders>
              <w:top w:val="single" w:sz="4" w:space="0" w:color="auto"/>
              <w:left w:val="single" w:sz="8" w:space="0" w:color="auto"/>
              <w:bottom w:val="nil"/>
              <w:right w:val="single" w:sz="8" w:space="0" w:color="auto"/>
            </w:tcBorders>
            <w:vAlign w:val="center"/>
          </w:tcPr>
          <w:p w14:paraId="69616D8C"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ОК1-ОК9</w:t>
            </w:r>
          </w:p>
          <w:p w14:paraId="59B483A7"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ПК3.1-ПК3.2</w:t>
            </w:r>
          </w:p>
          <w:p w14:paraId="7D2B77CE"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r w:rsidRPr="00A43E7B">
              <w:rPr>
                <w:rFonts w:ascii="Times New Roman" w:eastAsia="Times New Roman" w:hAnsi="Times New Roman" w:cs="Calibri"/>
                <w:iCs/>
                <w:sz w:val="24"/>
                <w:szCs w:val="24"/>
                <w:lang w:eastAsia="ar-SA"/>
              </w:rPr>
              <w:t>ЛР6</w:t>
            </w:r>
          </w:p>
        </w:tc>
      </w:tr>
      <w:tr w:rsidR="00A43E7B" w:rsidRPr="00A43E7B" w14:paraId="269EE4C7" w14:textId="77777777" w:rsidTr="00CB0481">
        <w:trPr>
          <w:trHeight w:val="944"/>
        </w:trPr>
        <w:tc>
          <w:tcPr>
            <w:tcW w:w="12347" w:type="dxa"/>
            <w:gridSpan w:val="2"/>
            <w:tcBorders>
              <w:top w:val="nil"/>
              <w:left w:val="single" w:sz="8" w:space="0" w:color="auto"/>
              <w:bottom w:val="single" w:sz="8" w:space="0" w:color="auto"/>
              <w:right w:val="single" w:sz="8" w:space="0" w:color="auto"/>
            </w:tcBorders>
            <w:vAlign w:val="center"/>
          </w:tcPr>
          <w:p w14:paraId="214803A9" w14:textId="77777777" w:rsidR="00A43E7B" w:rsidRPr="00A43E7B" w:rsidRDefault="00A43E7B" w:rsidP="00A43E7B">
            <w:pPr>
              <w:shd w:val="clear" w:color="auto" w:fill="FFFFFF"/>
              <w:suppressAutoHyphens/>
              <w:spacing w:after="0" w:line="240" w:lineRule="auto"/>
              <w:rPr>
                <w:rFonts w:ascii="Times New Roman" w:eastAsia="Times New Roman" w:hAnsi="Times New Roman" w:cs="Calibri"/>
                <w:b/>
                <w:lang w:eastAsia="ar-SA"/>
              </w:rPr>
            </w:pPr>
            <w:r w:rsidRPr="00A43E7B">
              <w:rPr>
                <w:rFonts w:ascii="Times New Roman" w:eastAsia="Times New Roman" w:hAnsi="Times New Roman" w:cs="Calibri"/>
                <w:b/>
                <w:lang w:eastAsia="ar-SA"/>
              </w:rPr>
              <w:t>Производственная практика</w:t>
            </w:r>
          </w:p>
          <w:p w14:paraId="62C121B1" w14:textId="77777777" w:rsidR="00A43E7B" w:rsidRPr="00A43E7B" w:rsidRDefault="00A43E7B" w:rsidP="00A43E7B">
            <w:pPr>
              <w:shd w:val="clear" w:color="auto" w:fill="FFFFFF"/>
              <w:suppressAutoHyphens/>
              <w:spacing w:after="0" w:line="240" w:lineRule="auto"/>
              <w:rPr>
                <w:rFonts w:ascii="Times New Roman" w:eastAsia="Times New Roman" w:hAnsi="Times New Roman" w:cs="Calibri"/>
                <w:b/>
                <w:lang w:eastAsia="ar-SA"/>
              </w:rPr>
            </w:pPr>
            <w:r w:rsidRPr="00A43E7B">
              <w:rPr>
                <w:rFonts w:ascii="Times New Roman" w:eastAsia="Times New Roman" w:hAnsi="Times New Roman" w:cs="Calibri"/>
                <w:b/>
                <w:lang w:eastAsia="ar-SA"/>
              </w:rPr>
              <w:t>Виды работ:</w:t>
            </w:r>
          </w:p>
          <w:p w14:paraId="26365F17"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Производственная практика</w:t>
            </w:r>
          </w:p>
          <w:p w14:paraId="0EEABC64" w14:textId="77777777" w:rsidR="00A43E7B" w:rsidRPr="00A43E7B" w:rsidRDefault="00A43E7B" w:rsidP="00A43E7B">
            <w:pPr>
              <w:shd w:val="clear" w:color="auto" w:fill="FFFFFF"/>
              <w:suppressAutoHyphens/>
              <w:spacing w:after="0" w:line="240" w:lineRule="auto"/>
              <w:rPr>
                <w:rFonts w:ascii="Times New Roman" w:eastAsia="Times New Roman" w:hAnsi="Times New Roman" w:cs="Calibri"/>
                <w:b/>
                <w:lang w:eastAsia="ar-SA"/>
              </w:rPr>
            </w:pPr>
            <w:r w:rsidRPr="00A43E7B">
              <w:rPr>
                <w:rFonts w:ascii="Times New Roman" w:eastAsia="Times New Roman" w:hAnsi="Times New Roman" w:cs="Times New Roman"/>
                <w:sz w:val="24"/>
                <w:szCs w:val="24"/>
                <w:lang w:eastAsia="ar-SA"/>
              </w:rPr>
              <w:t>Лабораторный контроль качества и безопасности сырья, полуфабрикатов и готовой продукции в процессе производства продукции общественного питания массового изготовления и специализированных пищевых продуктов</w:t>
            </w:r>
          </w:p>
        </w:tc>
        <w:tc>
          <w:tcPr>
            <w:tcW w:w="914" w:type="dxa"/>
            <w:tcBorders>
              <w:top w:val="nil"/>
              <w:left w:val="nil"/>
              <w:bottom w:val="single" w:sz="8" w:space="0" w:color="auto"/>
              <w:right w:val="single" w:sz="8" w:space="0" w:color="auto"/>
            </w:tcBorders>
            <w:shd w:val="clear" w:color="auto" w:fill="auto"/>
          </w:tcPr>
          <w:p w14:paraId="5E4A034C" w14:textId="77777777" w:rsidR="00A43E7B" w:rsidRPr="00A43E7B" w:rsidRDefault="00A43E7B" w:rsidP="00A43E7B">
            <w:pPr>
              <w:suppressAutoHyphens/>
              <w:spacing w:after="0" w:line="240" w:lineRule="auto"/>
              <w:jc w:val="center"/>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108</w:t>
            </w:r>
          </w:p>
        </w:tc>
        <w:tc>
          <w:tcPr>
            <w:tcW w:w="1874" w:type="dxa"/>
            <w:tcBorders>
              <w:top w:val="nil"/>
              <w:left w:val="single" w:sz="8" w:space="0" w:color="auto"/>
              <w:bottom w:val="nil"/>
              <w:right w:val="single" w:sz="8" w:space="0" w:color="auto"/>
            </w:tcBorders>
            <w:vAlign w:val="center"/>
          </w:tcPr>
          <w:p w14:paraId="586D5293"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ОК1-ОК9</w:t>
            </w:r>
          </w:p>
          <w:p w14:paraId="7505B4AE"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ПК3.1-ПК3.2</w:t>
            </w:r>
          </w:p>
          <w:p w14:paraId="76F16AE6"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r w:rsidRPr="00A43E7B">
              <w:rPr>
                <w:rFonts w:ascii="Times New Roman" w:eastAsia="Times New Roman" w:hAnsi="Times New Roman" w:cs="Calibri"/>
                <w:iCs/>
                <w:sz w:val="24"/>
                <w:szCs w:val="24"/>
                <w:lang w:eastAsia="ar-SA"/>
              </w:rPr>
              <w:t>ЛР6</w:t>
            </w:r>
          </w:p>
        </w:tc>
      </w:tr>
      <w:tr w:rsidR="00A43E7B" w:rsidRPr="00A43E7B" w14:paraId="2B3C04F7" w14:textId="77777777" w:rsidTr="00CB0481">
        <w:trPr>
          <w:trHeight w:val="523"/>
        </w:trPr>
        <w:tc>
          <w:tcPr>
            <w:tcW w:w="12347" w:type="dxa"/>
            <w:gridSpan w:val="2"/>
            <w:tcBorders>
              <w:top w:val="nil"/>
              <w:left w:val="single" w:sz="8" w:space="0" w:color="auto"/>
              <w:bottom w:val="single" w:sz="8" w:space="0" w:color="auto"/>
              <w:right w:val="single" w:sz="8" w:space="0" w:color="auto"/>
            </w:tcBorders>
            <w:vAlign w:val="center"/>
          </w:tcPr>
          <w:p w14:paraId="38BB7D6F" w14:textId="77777777" w:rsidR="00A43E7B" w:rsidRPr="00A43E7B" w:rsidRDefault="00A43E7B" w:rsidP="00A43E7B">
            <w:pPr>
              <w:shd w:val="clear" w:color="auto" w:fill="FFFFFF"/>
              <w:suppressAutoHyphens/>
              <w:spacing w:after="0" w:line="240" w:lineRule="auto"/>
              <w:rPr>
                <w:rFonts w:ascii="Times New Roman" w:eastAsia="Times New Roman" w:hAnsi="Times New Roman" w:cs="Calibri"/>
                <w:b/>
                <w:lang w:eastAsia="ar-SA"/>
              </w:rPr>
            </w:pPr>
            <w:r w:rsidRPr="00A43E7B">
              <w:rPr>
                <w:rFonts w:ascii="Times New Roman" w:eastAsia="Times New Roman" w:hAnsi="Times New Roman" w:cs="Calibri"/>
                <w:b/>
                <w:lang w:eastAsia="ar-SA"/>
              </w:rPr>
              <w:t xml:space="preserve">Промежуточная аттестация </w:t>
            </w:r>
          </w:p>
        </w:tc>
        <w:tc>
          <w:tcPr>
            <w:tcW w:w="914" w:type="dxa"/>
            <w:tcBorders>
              <w:top w:val="nil"/>
              <w:left w:val="nil"/>
              <w:bottom w:val="single" w:sz="8" w:space="0" w:color="auto"/>
              <w:right w:val="single" w:sz="8" w:space="0" w:color="auto"/>
            </w:tcBorders>
            <w:shd w:val="clear" w:color="auto" w:fill="auto"/>
          </w:tcPr>
          <w:p w14:paraId="0BC7EEAF" w14:textId="77777777" w:rsidR="00A43E7B" w:rsidRPr="00A43E7B" w:rsidRDefault="00A43E7B" w:rsidP="00A43E7B">
            <w:pPr>
              <w:suppressAutoHyphens/>
              <w:spacing w:after="0" w:line="240" w:lineRule="auto"/>
              <w:jc w:val="center"/>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30</w:t>
            </w:r>
          </w:p>
        </w:tc>
        <w:tc>
          <w:tcPr>
            <w:tcW w:w="1874" w:type="dxa"/>
            <w:tcBorders>
              <w:top w:val="nil"/>
              <w:left w:val="single" w:sz="8" w:space="0" w:color="auto"/>
              <w:bottom w:val="nil"/>
              <w:right w:val="single" w:sz="8" w:space="0" w:color="auto"/>
            </w:tcBorders>
            <w:vAlign w:val="center"/>
          </w:tcPr>
          <w:p w14:paraId="101C5D82" w14:textId="77777777" w:rsidR="00A43E7B" w:rsidRPr="00A43E7B" w:rsidRDefault="00A43E7B" w:rsidP="00A43E7B">
            <w:pPr>
              <w:suppressAutoHyphens/>
              <w:spacing w:after="0" w:line="240" w:lineRule="auto"/>
              <w:rPr>
                <w:rFonts w:ascii="Times New Roman" w:eastAsia="Times New Roman" w:hAnsi="Times New Roman" w:cs="Calibri"/>
                <w:i/>
                <w:iCs/>
                <w:sz w:val="24"/>
                <w:szCs w:val="24"/>
                <w:lang w:eastAsia="ar-SA"/>
              </w:rPr>
            </w:pPr>
          </w:p>
        </w:tc>
      </w:tr>
      <w:tr w:rsidR="00A43E7B" w:rsidRPr="00A43E7B" w14:paraId="52A7DCF6" w14:textId="77777777" w:rsidTr="00CB0481">
        <w:trPr>
          <w:trHeight w:val="240"/>
        </w:trPr>
        <w:tc>
          <w:tcPr>
            <w:tcW w:w="12347" w:type="dxa"/>
            <w:gridSpan w:val="2"/>
            <w:tcBorders>
              <w:left w:val="single" w:sz="8" w:space="0" w:color="auto"/>
              <w:bottom w:val="single" w:sz="8" w:space="0" w:color="auto"/>
              <w:right w:val="single" w:sz="8" w:space="0" w:color="auto"/>
            </w:tcBorders>
            <w:vAlign w:val="center"/>
          </w:tcPr>
          <w:p w14:paraId="38974F2C"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Всего:</w:t>
            </w:r>
          </w:p>
        </w:tc>
        <w:tc>
          <w:tcPr>
            <w:tcW w:w="914" w:type="dxa"/>
            <w:tcBorders>
              <w:top w:val="single" w:sz="4" w:space="0" w:color="auto"/>
              <w:left w:val="nil"/>
              <w:bottom w:val="single" w:sz="4" w:space="0" w:color="auto"/>
              <w:right w:val="single" w:sz="8" w:space="0" w:color="auto"/>
            </w:tcBorders>
            <w:shd w:val="clear" w:color="auto" w:fill="auto"/>
            <w:vAlign w:val="bottom"/>
          </w:tcPr>
          <w:p w14:paraId="1FC523DA"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398</w:t>
            </w:r>
          </w:p>
        </w:tc>
        <w:tc>
          <w:tcPr>
            <w:tcW w:w="1874" w:type="dxa"/>
            <w:tcBorders>
              <w:left w:val="single" w:sz="8" w:space="0" w:color="auto"/>
              <w:bottom w:val="single" w:sz="4" w:space="0" w:color="auto"/>
              <w:right w:val="single" w:sz="8" w:space="0" w:color="auto"/>
            </w:tcBorders>
            <w:vAlign w:val="center"/>
          </w:tcPr>
          <w:p w14:paraId="68FD2601"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p>
        </w:tc>
      </w:tr>
    </w:tbl>
    <w:p w14:paraId="1B85544B" w14:textId="77777777" w:rsidR="00CB0481" w:rsidRDefault="00CB0481" w:rsidP="00A43E7B">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outlineLvl w:val="0"/>
        <w:rPr>
          <w:rFonts w:ascii="Times New Roman" w:eastAsia="Times New Roman" w:hAnsi="Times New Roman" w:cs="Times New Roman"/>
          <w:b/>
          <w:caps/>
          <w:sz w:val="24"/>
          <w:szCs w:val="24"/>
          <w:lang w:eastAsia="ar-SA"/>
        </w:rPr>
      </w:pPr>
    </w:p>
    <w:p w14:paraId="3A248CBD" w14:textId="77777777" w:rsidR="00CB0481" w:rsidRDefault="00CB0481" w:rsidP="00A43E7B">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outlineLvl w:val="0"/>
        <w:rPr>
          <w:rFonts w:ascii="Times New Roman" w:eastAsia="Times New Roman" w:hAnsi="Times New Roman" w:cs="Times New Roman"/>
          <w:b/>
          <w:caps/>
          <w:sz w:val="24"/>
          <w:szCs w:val="24"/>
          <w:lang w:eastAsia="ar-SA"/>
        </w:rPr>
        <w:sectPr w:rsidR="00CB0481" w:rsidSect="00CB0481">
          <w:headerReference w:type="even" r:id="rId32"/>
          <w:headerReference w:type="default" r:id="rId33"/>
          <w:footerReference w:type="even" r:id="rId34"/>
          <w:footerReference w:type="default" r:id="rId35"/>
          <w:headerReference w:type="first" r:id="rId36"/>
          <w:footerReference w:type="first" r:id="rId37"/>
          <w:pgSz w:w="16838" w:h="11906" w:orient="landscape"/>
          <w:pgMar w:top="851" w:right="567" w:bottom="991" w:left="567" w:header="720" w:footer="708" w:gutter="0"/>
          <w:cols w:space="720"/>
          <w:docGrid w:linePitch="360"/>
        </w:sectPr>
      </w:pPr>
    </w:p>
    <w:p w14:paraId="57CD5429" w14:textId="64FF8880" w:rsidR="00A43E7B" w:rsidRPr="00A43E7B" w:rsidRDefault="00A43E7B" w:rsidP="00A43E7B">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outlineLvl w:val="0"/>
        <w:rPr>
          <w:rFonts w:ascii="Times New Roman" w:eastAsia="Times New Roman" w:hAnsi="Times New Roman" w:cs="Times New Roman"/>
          <w:b/>
          <w:caps/>
          <w:sz w:val="24"/>
          <w:szCs w:val="24"/>
          <w:lang w:eastAsia="ar-SA"/>
        </w:rPr>
      </w:pPr>
      <w:r w:rsidRPr="00A43E7B">
        <w:rPr>
          <w:rFonts w:ascii="Times New Roman" w:eastAsia="Times New Roman" w:hAnsi="Times New Roman" w:cs="Times New Roman"/>
          <w:b/>
          <w:caps/>
          <w:sz w:val="24"/>
          <w:szCs w:val="24"/>
          <w:lang w:eastAsia="ar-SA"/>
        </w:rPr>
        <w:lastRenderedPageBreak/>
        <w:t>3. условия реализации Профессионального модуля</w:t>
      </w:r>
    </w:p>
    <w:p w14:paraId="7B229A8F"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79904ED7"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3.1 Требования к минимальному материально-техническому обеспечению</w:t>
      </w:r>
    </w:p>
    <w:p w14:paraId="302D87B7"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ab/>
        <w:t>Реализация профессионального модуля осуществляется в кабинете химии и химических дисциплин и в лаборатории контроля качества животного и растительного сырья</w:t>
      </w:r>
    </w:p>
    <w:p w14:paraId="5DBC49D3"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ab/>
        <w:t xml:space="preserve">Оборудование учебного кабинета: посадочные места по количеству </w:t>
      </w:r>
      <w:proofErr w:type="gramStart"/>
      <w:r w:rsidRPr="00A43E7B">
        <w:rPr>
          <w:rFonts w:ascii="Times New Roman" w:eastAsia="Times New Roman" w:hAnsi="Times New Roman" w:cs="Times New Roman"/>
          <w:bCs/>
          <w:sz w:val="24"/>
          <w:szCs w:val="24"/>
          <w:lang w:eastAsia="ar-SA"/>
        </w:rPr>
        <w:t>обучающихся;  автоматизированное</w:t>
      </w:r>
      <w:proofErr w:type="gramEnd"/>
      <w:r w:rsidRPr="00A43E7B">
        <w:rPr>
          <w:rFonts w:ascii="Times New Roman" w:eastAsia="Times New Roman" w:hAnsi="Times New Roman" w:cs="Times New Roman"/>
          <w:bCs/>
          <w:sz w:val="24"/>
          <w:szCs w:val="24"/>
          <w:lang w:eastAsia="ar-SA"/>
        </w:rPr>
        <w:t xml:space="preserve"> рабочее место преподавателя; доска, проектор.</w:t>
      </w:r>
    </w:p>
    <w:p w14:paraId="1B691565"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ab/>
        <w:t>Технические средства обучения: доска; проектор.</w:t>
      </w:r>
    </w:p>
    <w:p w14:paraId="29669331" w14:textId="77777777" w:rsidR="00A43E7B" w:rsidRPr="00A43E7B" w:rsidRDefault="00A43E7B" w:rsidP="00A43E7B">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Оборудование лаборатории контроля качества животного и растительного сырья:</w:t>
      </w:r>
    </w:p>
    <w:p w14:paraId="5F298DEC" w14:textId="77777777" w:rsidR="00A43E7B" w:rsidRPr="00A43E7B" w:rsidRDefault="00A43E7B" w:rsidP="00A43E7B">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 xml:space="preserve"> посадочные места по количеству обучающихся;  </w:t>
      </w:r>
    </w:p>
    <w:p w14:paraId="58368FBE" w14:textId="77777777" w:rsidR="00A43E7B" w:rsidRPr="00A43E7B" w:rsidRDefault="00A43E7B" w:rsidP="00A43E7B">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автоматизированное рабочее место преподавателя;</w:t>
      </w:r>
    </w:p>
    <w:p w14:paraId="40355346" w14:textId="77777777" w:rsidR="00A43E7B" w:rsidRPr="00A43E7B" w:rsidRDefault="00A43E7B" w:rsidP="00A43E7B">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 xml:space="preserve"> доска;</w:t>
      </w:r>
    </w:p>
    <w:p w14:paraId="58C889CE" w14:textId="77777777" w:rsidR="00A43E7B" w:rsidRPr="00A43E7B" w:rsidRDefault="00A43E7B" w:rsidP="00A43E7B">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 xml:space="preserve"> проектор.</w:t>
      </w:r>
    </w:p>
    <w:p w14:paraId="205B9AD3" w14:textId="77777777" w:rsidR="00A43E7B" w:rsidRPr="00A43E7B" w:rsidRDefault="00A43E7B" w:rsidP="00CB04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Оборудование:</w:t>
      </w:r>
    </w:p>
    <w:p w14:paraId="754F5535" w14:textId="77777777" w:rsidR="00A43E7B" w:rsidRPr="00A43E7B" w:rsidRDefault="00A43E7B" w:rsidP="00CB04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Набор ареометров АОН-</w:t>
      </w:r>
      <w:proofErr w:type="gramStart"/>
      <w:r w:rsidRPr="00A43E7B">
        <w:rPr>
          <w:rFonts w:ascii="Times New Roman" w:eastAsia="Times New Roman" w:hAnsi="Times New Roman" w:cs="Calibri"/>
          <w:sz w:val="24"/>
          <w:szCs w:val="24"/>
          <w:lang w:eastAsia="ar-SA"/>
        </w:rPr>
        <w:t>1 ;</w:t>
      </w:r>
      <w:proofErr w:type="gramEnd"/>
    </w:p>
    <w:p w14:paraId="7F84DA2C" w14:textId="77777777" w:rsidR="00A43E7B" w:rsidRPr="00A43E7B" w:rsidRDefault="00A43E7B" w:rsidP="00CB04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Times New Roman"/>
          <w:bCs/>
          <w:sz w:val="24"/>
          <w:szCs w:val="24"/>
        </w:rPr>
        <w:t>-Измеритель прочности макарон ИПМ-1Ц цифровой</w:t>
      </w:r>
    </w:p>
    <w:p w14:paraId="26B2B702" w14:textId="77777777" w:rsidR="00A43E7B" w:rsidRPr="00A43E7B" w:rsidRDefault="00A43E7B" w:rsidP="00CB04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-Комплект термометров лабораторный ТЛ-6М №1- из 8 шт.8 (30...360 °</w:t>
      </w:r>
      <w:proofErr w:type="gramStart"/>
      <w:r w:rsidRPr="00A43E7B">
        <w:rPr>
          <w:rFonts w:ascii="Times New Roman" w:eastAsia="Times New Roman" w:hAnsi="Times New Roman" w:cs="Times New Roman"/>
          <w:bCs/>
          <w:sz w:val="24"/>
          <w:szCs w:val="24"/>
        </w:rPr>
        <w:t>С )</w:t>
      </w:r>
      <w:proofErr w:type="gramEnd"/>
      <w:r w:rsidRPr="00A43E7B">
        <w:rPr>
          <w:rFonts w:ascii="Times New Roman" w:eastAsia="Times New Roman" w:hAnsi="Times New Roman" w:cs="Times New Roman"/>
          <w:bCs/>
          <w:sz w:val="24"/>
          <w:szCs w:val="24"/>
        </w:rPr>
        <w:t xml:space="preserve"> ц.д.5°С;</w:t>
      </w:r>
    </w:p>
    <w:p w14:paraId="3123864B" w14:textId="77777777" w:rsidR="00A43E7B" w:rsidRPr="00A43E7B" w:rsidRDefault="00A43E7B" w:rsidP="00CB04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-У1 –МОК-1МТ Устройство для механизированного отмывания клейковины;</w:t>
      </w:r>
    </w:p>
    <w:p w14:paraId="3AE3B86C" w14:textId="77777777" w:rsidR="00A43E7B" w:rsidRPr="00A43E7B" w:rsidRDefault="00A43E7B" w:rsidP="00CB04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-Прибор для измерения объема хлеба ОХЛ-2;</w:t>
      </w:r>
    </w:p>
    <w:p w14:paraId="4D26E485" w14:textId="77777777" w:rsidR="00A43E7B" w:rsidRPr="00A43E7B" w:rsidRDefault="00A43E7B" w:rsidP="00CB04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-Измеритель формоустойчивости хлеба ИФХ;</w:t>
      </w:r>
    </w:p>
    <w:p w14:paraId="6819A1A0" w14:textId="77777777" w:rsidR="00A43E7B" w:rsidRPr="00A43E7B" w:rsidRDefault="00A43E7B" w:rsidP="00CB04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-Устройство УОП-01 для определения пористости хлеба (аналог прибора Журавлева);</w:t>
      </w:r>
    </w:p>
    <w:p w14:paraId="3A5A52C3" w14:textId="77777777" w:rsidR="00A43E7B" w:rsidRPr="00A43E7B" w:rsidRDefault="00A43E7B" w:rsidP="00CB04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-Устройство для определения влажности пищевого сырья и продуктов «Элекс-7М» Tagler (Аналог прибора Чижовой) с аттестацией;</w:t>
      </w:r>
    </w:p>
    <w:p w14:paraId="3625E24D" w14:textId="77777777" w:rsidR="00A43E7B" w:rsidRPr="00A43E7B" w:rsidRDefault="00A43E7B" w:rsidP="00CB04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-Рефрактометр лабораторный ИРФ-Компакт;</w:t>
      </w:r>
    </w:p>
    <w:p w14:paraId="6667672E" w14:textId="77777777" w:rsidR="00A43E7B" w:rsidRPr="00A43E7B" w:rsidRDefault="00A43E7B" w:rsidP="00CB04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-Измеритель деформации клейковины ИДК-3М;</w:t>
      </w:r>
    </w:p>
    <w:p w14:paraId="27EE4D4B" w14:textId="77777777" w:rsidR="00A43E7B" w:rsidRPr="00A43E7B" w:rsidRDefault="00A43E7B" w:rsidP="00CB04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-Баня водяная WB-4 (4-х местная), Stegler;</w:t>
      </w:r>
    </w:p>
    <w:p w14:paraId="7C17FA34" w14:textId="77777777" w:rsidR="00A43E7B" w:rsidRPr="00A43E7B" w:rsidRDefault="00A43E7B" w:rsidP="00CB04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-Электроплитка Irit IR-8008 (2х-конф, 2,0 кВт., регулир.t, закрытая спираль);</w:t>
      </w:r>
    </w:p>
    <w:p w14:paraId="3EE6936D" w14:textId="77777777" w:rsidR="00A43E7B" w:rsidRPr="00A43E7B" w:rsidRDefault="00A43E7B" w:rsidP="00CB04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-Весы электронные, напряжение 220 Вольт: весы лабораторные, тип ВК: BK-3000.1 (Масса-К);</w:t>
      </w:r>
    </w:p>
    <w:p w14:paraId="2EB2A43A" w14:textId="77777777" w:rsidR="00A43E7B" w:rsidRPr="00A43E7B" w:rsidRDefault="00A43E7B" w:rsidP="00CB04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-СОЭКС-Нитрат-тестер 2 (мод. NUC-019-1);</w:t>
      </w:r>
    </w:p>
    <w:p w14:paraId="16530091" w14:textId="77777777" w:rsidR="00A43E7B" w:rsidRPr="00A43E7B" w:rsidRDefault="00A43E7B" w:rsidP="00CB04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-Шкаф сушильный СЭШ-3М-02 Tagler (с аттестацией)</w:t>
      </w:r>
    </w:p>
    <w:p w14:paraId="094976B2" w14:textId="77777777" w:rsidR="00A43E7B" w:rsidRPr="00A43E7B" w:rsidRDefault="00A43E7B" w:rsidP="00CB04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-Шкаф вытяжной Eco. -1500-8 ШВМНж (1565х800х2400 мм, раб. поверхность - нержавеющая сталь, без подвода воды);</w:t>
      </w:r>
    </w:p>
    <w:p w14:paraId="625B5118" w14:textId="77777777" w:rsidR="00A43E7B" w:rsidRPr="00A43E7B" w:rsidRDefault="00A43E7B" w:rsidP="00CB04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-Шкаф для хранения химических реактивов Mod. - ШР-800/5 (800х500х1950 мм, двери металл., 4 съемные полки);</w:t>
      </w:r>
    </w:p>
    <w:p w14:paraId="6442FC07" w14:textId="77777777" w:rsidR="00A43E7B" w:rsidRPr="00A43E7B" w:rsidRDefault="00A43E7B" w:rsidP="00CB04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-Стол лабораторный низкий Mod. -1200 СЛНЖ н (1200х600х750 мм, нержавеющая сталь);</w:t>
      </w:r>
    </w:p>
    <w:p w14:paraId="78CB9179" w14:textId="77777777" w:rsidR="00A43E7B" w:rsidRPr="00A43E7B" w:rsidRDefault="00A43E7B" w:rsidP="00CB04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-Стол-мойка Mod. -1200/300 НЖ-2 (1200х600х900 мм. нерж. двойная мойка 480х400х250h, столешница н/ж сталь);</w:t>
      </w:r>
    </w:p>
    <w:p w14:paraId="3498D59B" w14:textId="77777777" w:rsidR="00A43E7B" w:rsidRPr="00A43E7B" w:rsidRDefault="00A43E7B" w:rsidP="00CB04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-Лабораторный ферментер lab1st (биореактор лабораторный BR100-M1-7L с одной станцией управления и одним стелянным сосудом Артикул BR100-M1-7L производитель Lab1st);</w:t>
      </w:r>
    </w:p>
    <w:p w14:paraId="66475E84" w14:textId="77777777" w:rsidR="00A43E7B" w:rsidRPr="00A43E7B" w:rsidRDefault="00A43E7B" w:rsidP="00CB04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-Счетчик колоний микроорганизмов СКМ-2;</w:t>
      </w:r>
    </w:p>
    <w:p w14:paraId="5B01EB88" w14:textId="77777777" w:rsidR="00A43E7B" w:rsidRPr="00A43E7B" w:rsidRDefault="00A43E7B" w:rsidP="00CB04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-Микроскоп биологический Биоскоп-3,1;</w:t>
      </w:r>
    </w:p>
    <w:p w14:paraId="73B5AABA" w14:textId="77777777" w:rsidR="00A43E7B" w:rsidRPr="00A43E7B" w:rsidRDefault="00A43E7B" w:rsidP="00CB04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-Спектрофотометр серии ПЭ по ТУ 9443-001-5627822-2009, модель: ПЭ-5300ВИ (держатель для 4-х кювет, арт.200.04.001.1);</w:t>
      </w:r>
    </w:p>
    <w:p w14:paraId="1B63981C" w14:textId="77777777" w:rsidR="00A43E7B" w:rsidRPr="00A43E7B" w:rsidRDefault="00A43E7B" w:rsidP="00CB04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Times New Roman"/>
          <w:bCs/>
          <w:sz w:val="24"/>
          <w:szCs w:val="24"/>
        </w:rPr>
        <w:t xml:space="preserve">-Прибор Валента ВЦ.1 Комплектация:1 Прибор Валента 2. Весы, сертифицированы в </w:t>
      </w:r>
      <w:proofErr w:type="gramStart"/>
      <w:r w:rsidRPr="00A43E7B">
        <w:rPr>
          <w:rFonts w:ascii="Times New Roman" w:eastAsia="Times New Roman" w:hAnsi="Times New Roman" w:cs="Times New Roman"/>
          <w:bCs/>
          <w:sz w:val="24"/>
          <w:szCs w:val="24"/>
        </w:rPr>
        <w:t>России :</w:t>
      </w:r>
      <w:proofErr w:type="gramEnd"/>
      <w:r w:rsidRPr="00A43E7B">
        <w:rPr>
          <w:rFonts w:ascii="Times New Roman" w:eastAsia="Times New Roman" w:hAnsi="Times New Roman" w:cs="Times New Roman"/>
          <w:bCs/>
          <w:sz w:val="24"/>
          <w:szCs w:val="24"/>
        </w:rPr>
        <w:t xml:space="preserve"> "АДАМ" с российской поверкой. 3. Ноутбук с программами для автоматического определения максимума пробоя, записи и сохранения информации, с кабелем подключения и проводной мышью. 4. Пять стеклянных стаканчиков для исследуемого желе; 5. Фильм-руководство по эксплуатации; 6. Паспорт и инструкция по эксплуатации;</w:t>
      </w:r>
    </w:p>
    <w:p w14:paraId="56CF2B6F" w14:textId="77777777" w:rsidR="00A43E7B" w:rsidRPr="00A43E7B" w:rsidRDefault="00A43E7B" w:rsidP="00CB04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bCs/>
          <w:sz w:val="24"/>
          <w:szCs w:val="24"/>
          <w:lang w:eastAsia="ar-SA"/>
        </w:rPr>
      </w:pPr>
    </w:p>
    <w:p w14:paraId="64C2232E" w14:textId="77777777" w:rsidR="00A43E7B" w:rsidRPr="00A43E7B" w:rsidRDefault="00A43E7B" w:rsidP="00CB0481">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outlineLvl w:val="0"/>
        <w:rPr>
          <w:rFonts w:ascii="Times New Roman" w:eastAsia="Times New Roman" w:hAnsi="Times New Roman" w:cs="Times New Roman"/>
          <w:b/>
          <w:sz w:val="24"/>
          <w:szCs w:val="24"/>
          <w:lang w:eastAsia="ar-SA"/>
        </w:rPr>
      </w:pPr>
      <w:proofErr w:type="gramStart"/>
      <w:r w:rsidRPr="00A43E7B">
        <w:rPr>
          <w:rFonts w:ascii="Times New Roman" w:eastAsia="Times New Roman" w:hAnsi="Times New Roman" w:cs="Times New Roman"/>
          <w:b/>
          <w:sz w:val="24"/>
          <w:szCs w:val="24"/>
          <w:lang w:eastAsia="ar-SA"/>
        </w:rPr>
        <w:t>3.2  Информационное</w:t>
      </w:r>
      <w:proofErr w:type="gramEnd"/>
      <w:r w:rsidRPr="00A43E7B">
        <w:rPr>
          <w:rFonts w:ascii="Times New Roman" w:eastAsia="Times New Roman" w:hAnsi="Times New Roman" w:cs="Times New Roman"/>
          <w:b/>
          <w:sz w:val="24"/>
          <w:szCs w:val="24"/>
          <w:lang w:eastAsia="ar-SA"/>
        </w:rPr>
        <w:t xml:space="preserve"> обеспечение обучения</w:t>
      </w:r>
    </w:p>
    <w:p w14:paraId="06CC7E18" w14:textId="77777777" w:rsidR="00A43E7B" w:rsidRPr="00A43E7B" w:rsidRDefault="00A43E7B" w:rsidP="00CB0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Перечень рекомендуемых учебных изданий, Интернет-ресурсов, дополнительной литературы</w:t>
      </w:r>
    </w:p>
    <w:p w14:paraId="2FB4191E" w14:textId="77777777" w:rsidR="00A43E7B" w:rsidRPr="00A43E7B" w:rsidRDefault="00A43E7B" w:rsidP="00CB0481">
      <w:pPr>
        <w:suppressAutoHyphens/>
        <w:spacing w:after="0" w:line="240" w:lineRule="auto"/>
        <w:jc w:val="both"/>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lastRenderedPageBreak/>
        <w:t xml:space="preserve">Основные источники: </w:t>
      </w:r>
    </w:p>
    <w:p w14:paraId="2B34668C" w14:textId="77777777" w:rsidR="00A43E7B" w:rsidRPr="00A43E7B" w:rsidRDefault="00A43E7B" w:rsidP="00CB0481">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1. Донченко, Л. В. Безопасность пищевой продукции. В 2 ч. Часть </w:t>
      </w:r>
      <w:proofErr w:type="gramStart"/>
      <w:r w:rsidRPr="00A43E7B">
        <w:rPr>
          <w:rFonts w:ascii="Times New Roman" w:eastAsia="Times New Roman" w:hAnsi="Times New Roman" w:cs="Calibri"/>
          <w:sz w:val="24"/>
          <w:szCs w:val="24"/>
          <w:lang w:eastAsia="ar-SA"/>
        </w:rPr>
        <w:t>1 :</w:t>
      </w:r>
      <w:proofErr w:type="gramEnd"/>
      <w:r w:rsidRPr="00A43E7B">
        <w:rPr>
          <w:rFonts w:ascii="Times New Roman" w:eastAsia="Times New Roman" w:hAnsi="Times New Roman" w:cs="Calibri"/>
          <w:sz w:val="24"/>
          <w:szCs w:val="24"/>
          <w:lang w:eastAsia="ar-SA"/>
        </w:rPr>
        <w:t xml:space="preserve"> учебник для среднего профессионального образования / Л. В. Донченко, В. Д. Надыкта. — 3-е изд., испр. и доп. — </w:t>
      </w:r>
      <w:proofErr w:type="gramStart"/>
      <w:r w:rsidRPr="00A43E7B">
        <w:rPr>
          <w:rFonts w:ascii="Times New Roman" w:eastAsia="Times New Roman" w:hAnsi="Times New Roman" w:cs="Calibri"/>
          <w:sz w:val="24"/>
          <w:szCs w:val="24"/>
          <w:lang w:eastAsia="ar-SA"/>
        </w:rPr>
        <w:t>Москва :</w:t>
      </w:r>
      <w:proofErr w:type="gramEnd"/>
      <w:r w:rsidRPr="00A43E7B">
        <w:rPr>
          <w:rFonts w:ascii="Times New Roman" w:eastAsia="Times New Roman" w:hAnsi="Times New Roman" w:cs="Calibri"/>
          <w:sz w:val="24"/>
          <w:szCs w:val="24"/>
          <w:lang w:eastAsia="ar-SA"/>
        </w:rPr>
        <w:t xml:space="preserve"> Издательство Юрайт, 2022. — 264 с. — (Профессиональное образование). — ISBN 978-5-534-07799-5. — </w:t>
      </w:r>
      <w:proofErr w:type="gramStart"/>
      <w:r w:rsidRPr="00A43E7B">
        <w:rPr>
          <w:rFonts w:ascii="Times New Roman" w:eastAsia="Times New Roman" w:hAnsi="Times New Roman" w:cs="Calibri"/>
          <w:sz w:val="24"/>
          <w:szCs w:val="24"/>
          <w:lang w:eastAsia="ar-SA"/>
        </w:rPr>
        <w:t>Текст :</w:t>
      </w:r>
      <w:proofErr w:type="gramEnd"/>
      <w:r w:rsidRPr="00A43E7B">
        <w:rPr>
          <w:rFonts w:ascii="Times New Roman" w:eastAsia="Times New Roman" w:hAnsi="Times New Roman" w:cs="Calibri"/>
          <w:sz w:val="24"/>
          <w:szCs w:val="24"/>
          <w:lang w:eastAsia="ar-SA"/>
        </w:rPr>
        <w:t xml:space="preserve"> электронный // Образовательная платформа Юрайт [сайт]. — URL: https://urait.ru/bcode/491883 (дата обращения: 21.11.2022). </w:t>
      </w:r>
    </w:p>
    <w:p w14:paraId="144EC9C0" w14:textId="77777777" w:rsidR="00A43E7B" w:rsidRPr="00A43E7B" w:rsidRDefault="00A43E7B" w:rsidP="00CB0481">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2. Донченко, Л. В. Безопасность пищевой продукции. В 2 ч. Часть </w:t>
      </w:r>
      <w:proofErr w:type="gramStart"/>
      <w:r w:rsidRPr="00A43E7B">
        <w:rPr>
          <w:rFonts w:ascii="Times New Roman" w:eastAsia="Times New Roman" w:hAnsi="Times New Roman" w:cs="Calibri"/>
          <w:sz w:val="24"/>
          <w:szCs w:val="24"/>
          <w:lang w:eastAsia="ar-SA"/>
        </w:rPr>
        <w:t>2 :</w:t>
      </w:r>
      <w:proofErr w:type="gramEnd"/>
      <w:r w:rsidRPr="00A43E7B">
        <w:rPr>
          <w:rFonts w:ascii="Times New Roman" w:eastAsia="Times New Roman" w:hAnsi="Times New Roman" w:cs="Calibri"/>
          <w:sz w:val="24"/>
          <w:szCs w:val="24"/>
          <w:lang w:eastAsia="ar-SA"/>
        </w:rPr>
        <w:t xml:space="preserve"> учебник для среднего профессионального образования / Л. В. Донченко, В. Д. Надыкта. — 3-е изд., испр. и доп. — </w:t>
      </w:r>
      <w:proofErr w:type="gramStart"/>
      <w:r w:rsidRPr="00A43E7B">
        <w:rPr>
          <w:rFonts w:ascii="Times New Roman" w:eastAsia="Times New Roman" w:hAnsi="Times New Roman" w:cs="Calibri"/>
          <w:sz w:val="24"/>
          <w:szCs w:val="24"/>
          <w:lang w:eastAsia="ar-SA"/>
        </w:rPr>
        <w:t>Москва :</w:t>
      </w:r>
      <w:proofErr w:type="gramEnd"/>
      <w:r w:rsidRPr="00A43E7B">
        <w:rPr>
          <w:rFonts w:ascii="Times New Roman" w:eastAsia="Times New Roman" w:hAnsi="Times New Roman" w:cs="Calibri"/>
          <w:sz w:val="24"/>
          <w:szCs w:val="24"/>
          <w:lang w:eastAsia="ar-SA"/>
        </w:rPr>
        <w:t xml:space="preserve"> Издательство Юрайт, 2022. — 161 с. — (Профессиональное образование). — ISBN 978-5-534-07800-8. — </w:t>
      </w:r>
      <w:proofErr w:type="gramStart"/>
      <w:r w:rsidRPr="00A43E7B">
        <w:rPr>
          <w:rFonts w:ascii="Times New Roman" w:eastAsia="Times New Roman" w:hAnsi="Times New Roman" w:cs="Calibri"/>
          <w:sz w:val="24"/>
          <w:szCs w:val="24"/>
          <w:lang w:eastAsia="ar-SA"/>
        </w:rPr>
        <w:t>Текст :</w:t>
      </w:r>
      <w:proofErr w:type="gramEnd"/>
      <w:r w:rsidRPr="00A43E7B">
        <w:rPr>
          <w:rFonts w:ascii="Times New Roman" w:eastAsia="Times New Roman" w:hAnsi="Times New Roman" w:cs="Calibri"/>
          <w:sz w:val="24"/>
          <w:szCs w:val="24"/>
          <w:lang w:eastAsia="ar-SA"/>
        </w:rPr>
        <w:t xml:space="preserve"> электронный // Образовательная платформа Юрайт [сайт]. — URL: https://urait.ru/bcode/491884 (дата обращения: 21.11.2022). 18 </w:t>
      </w:r>
    </w:p>
    <w:p w14:paraId="2D9E89C4" w14:textId="77777777" w:rsidR="00A43E7B" w:rsidRPr="00A43E7B" w:rsidRDefault="00A43E7B" w:rsidP="00CB0481">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3. Дунченко, Н. И. Управление качеством продукции. Пищевая промышленность / Н. И. Дунченко, В. С. Янковская. — 2-е изд., стер. — </w:t>
      </w:r>
      <w:proofErr w:type="gramStart"/>
      <w:r w:rsidRPr="00A43E7B">
        <w:rPr>
          <w:rFonts w:ascii="Times New Roman" w:eastAsia="Times New Roman" w:hAnsi="Times New Roman" w:cs="Calibri"/>
          <w:sz w:val="24"/>
          <w:szCs w:val="24"/>
          <w:lang w:eastAsia="ar-SA"/>
        </w:rPr>
        <w:t>СанктПетербург :</w:t>
      </w:r>
      <w:proofErr w:type="gramEnd"/>
      <w:r w:rsidRPr="00A43E7B">
        <w:rPr>
          <w:rFonts w:ascii="Times New Roman" w:eastAsia="Times New Roman" w:hAnsi="Times New Roman" w:cs="Calibri"/>
          <w:sz w:val="24"/>
          <w:szCs w:val="24"/>
          <w:lang w:eastAsia="ar-SA"/>
        </w:rPr>
        <w:t xml:space="preserve"> Лань, 2022. — 304 с. — ISBN 978-5-8114-9628-0. — </w:t>
      </w:r>
      <w:proofErr w:type="gramStart"/>
      <w:r w:rsidRPr="00A43E7B">
        <w:rPr>
          <w:rFonts w:ascii="Times New Roman" w:eastAsia="Times New Roman" w:hAnsi="Times New Roman" w:cs="Calibri"/>
          <w:sz w:val="24"/>
          <w:szCs w:val="24"/>
          <w:lang w:eastAsia="ar-SA"/>
        </w:rPr>
        <w:t>Текст :</w:t>
      </w:r>
      <w:proofErr w:type="gramEnd"/>
      <w:r w:rsidRPr="00A43E7B">
        <w:rPr>
          <w:rFonts w:ascii="Times New Roman" w:eastAsia="Times New Roman" w:hAnsi="Times New Roman" w:cs="Calibri"/>
          <w:sz w:val="24"/>
          <w:szCs w:val="24"/>
          <w:lang w:eastAsia="ar-SA"/>
        </w:rPr>
        <w:t xml:space="preserve"> электронный // Лань : электронно-библиотечная система. — URL: https://e.lanbook.com/book/198509 (дата обращения: 21.11.2022). — Режим доступа: для авториз. пользователей. </w:t>
      </w:r>
    </w:p>
    <w:p w14:paraId="3617F4D4" w14:textId="77777777" w:rsidR="00A43E7B" w:rsidRPr="00A43E7B" w:rsidRDefault="00A43E7B" w:rsidP="00CB0481">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4. Сидоренко, О. Д. Биологические методы контроля продукции животного </w:t>
      </w:r>
      <w:proofErr w:type="gramStart"/>
      <w:r w:rsidRPr="00A43E7B">
        <w:rPr>
          <w:rFonts w:ascii="Times New Roman" w:eastAsia="Times New Roman" w:hAnsi="Times New Roman" w:cs="Calibri"/>
          <w:sz w:val="24"/>
          <w:szCs w:val="24"/>
          <w:lang w:eastAsia="ar-SA"/>
        </w:rPr>
        <w:t>происхождения :</w:t>
      </w:r>
      <w:proofErr w:type="gramEnd"/>
      <w:r w:rsidRPr="00A43E7B">
        <w:rPr>
          <w:rFonts w:ascii="Times New Roman" w:eastAsia="Times New Roman" w:hAnsi="Times New Roman" w:cs="Calibri"/>
          <w:sz w:val="24"/>
          <w:szCs w:val="24"/>
          <w:lang w:eastAsia="ar-SA"/>
        </w:rPr>
        <w:t xml:space="preserve"> учебник / О.Д. Сидоренко. — </w:t>
      </w:r>
      <w:proofErr w:type="gramStart"/>
      <w:r w:rsidRPr="00A43E7B">
        <w:rPr>
          <w:rFonts w:ascii="Times New Roman" w:eastAsia="Times New Roman" w:hAnsi="Times New Roman" w:cs="Calibri"/>
          <w:sz w:val="24"/>
          <w:szCs w:val="24"/>
          <w:lang w:eastAsia="ar-SA"/>
        </w:rPr>
        <w:t>Москва :</w:t>
      </w:r>
      <w:proofErr w:type="gramEnd"/>
      <w:r w:rsidRPr="00A43E7B">
        <w:rPr>
          <w:rFonts w:ascii="Times New Roman" w:eastAsia="Times New Roman" w:hAnsi="Times New Roman" w:cs="Calibri"/>
          <w:sz w:val="24"/>
          <w:szCs w:val="24"/>
          <w:lang w:eastAsia="ar-SA"/>
        </w:rPr>
        <w:t xml:space="preserve"> ИНФРАМ, 2021. — 164 с. — (Среднее профессиональное образование). - ISBN 978-5- 16-016943-9. - </w:t>
      </w:r>
      <w:proofErr w:type="gramStart"/>
      <w:r w:rsidRPr="00A43E7B">
        <w:rPr>
          <w:rFonts w:ascii="Times New Roman" w:eastAsia="Times New Roman" w:hAnsi="Times New Roman" w:cs="Calibri"/>
          <w:sz w:val="24"/>
          <w:szCs w:val="24"/>
          <w:lang w:eastAsia="ar-SA"/>
        </w:rPr>
        <w:t>Текст :</w:t>
      </w:r>
      <w:proofErr w:type="gramEnd"/>
      <w:r w:rsidRPr="00A43E7B">
        <w:rPr>
          <w:rFonts w:ascii="Times New Roman" w:eastAsia="Times New Roman" w:hAnsi="Times New Roman" w:cs="Calibri"/>
          <w:sz w:val="24"/>
          <w:szCs w:val="24"/>
          <w:lang w:eastAsia="ar-SA"/>
        </w:rPr>
        <w:t xml:space="preserve"> электронный. - URL: https://znanium.com/catalog/product/1406643 (дата обращения: 21.11.2022). – Режим доступа: по подписке.</w:t>
      </w:r>
    </w:p>
    <w:p w14:paraId="50182D93" w14:textId="77777777" w:rsidR="00A43E7B" w:rsidRPr="00A43E7B" w:rsidRDefault="00A43E7B" w:rsidP="00CB0481">
      <w:pPr>
        <w:suppressAutoHyphens/>
        <w:spacing w:after="0" w:line="240" w:lineRule="auto"/>
        <w:jc w:val="both"/>
        <w:rPr>
          <w:rFonts w:ascii="Times New Roman" w:eastAsia="Times New Roman" w:hAnsi="Times New Roman" w:cs="Calibri"/>
          <w:color w:val="000000"/>
          <w:sz w:val="24"/>
          <w:szCs w:val="24"/>
          <w:lang w:eastAsia="ar-SA"/>
        </w:rPr>
      </w:pPr>
      <w:r w:rsidRPr="00A43E7B">
        <w:rPr>
          <w:rFonts w:ascii="Times New Roman" w:eastAsia="Times New Roman" w:hAnsi="Times New Roman" w:cs="Calibri"/>
          <w:color w:val="000000"/>
          <w:sz w:val="24"/>
          <w:szCs w:val="24"/>
          <w:lang w:eastAsia="ar-SA"/>
        </w:rPr>
        <w:t xml:space="preserve">5. Маятникова, Н. И. Проведение лабораторных санитарно-гигиенических </w:t>
      </w:r>
      <w:proofErr w:type="gramStart"/>
      <w:r w:rsidRPr="00A43E7B">
        <w:rPr>
          <w:rFonts w:ascii="Times New Roman" w:eastAsia="Times New Roman" w:hAnsi="Times New Roman" w:cs="Calibri"/>
          <w:color w:val="000000"/>
          <w:sz w:val="24"/>
          <w:szCs w:val="24"/>
          <w:lang w:eastAsia="ar-SA"/>
        </w:rPr>
        <w:t>исследований :</w:t>
      </w:r>
      <w:proofErr w:type="gramEnd"/>
      <w:r w:rsidRPr="00A43E7B">
        <w:rPr>
          <w:rFonts w:ascii="Times New Roman" w:eastAsia="Times New Roman" w:hAnsi="Times New Roman" w:cs="Calibri"/>
          <w:color w:val="000000"/>
          <w:sz w:val="24"/>
          <w:szCs w:val="24"/>
          <w:lang w:eastAsia="ar-SA"/>
        </w:rPr>
        <w:t xml:space="preserve"> учебное пособие для спо / Н. И. Маятникова. — 3-е изд., стер. — Санкт-</w:t>
      </w:r>
      <w:proofErr w:type="gramStart"/>
      <w:r w:rsidRPr="00A43E7B">
        <w:rPr>
          <w:rFonts w:ascii="Times New Roman" w:eastAsia="Times New Roman" w:hAnsi="Times New Roman" w:cs="Calibri"/>
          <w:color w:val="000000"/>
          <w:sz w:val="24"/>
          <w:szCs w:val="24"/>
          <w:lang w:eastAsia="ar-SA"/>
        </w:rPr>
        <w:t>Петербург :</w:t>
      </w:r>
      <w:proofErr w:type="gramEnd"/>
      <w:r w:rsidRPr="00A43E7B">
        <w:rPr>
          <w:rFonts w:ascii="Times New Roman" w:eastAsia="Times New Roman" w:hAnsi="Times New Roman" w:cs="Calibri"/>
          <w:color w:val="000000"/>
          <w:sz w:val="24"/>
          <w:szCs w:val="24"/>
          <w:lang w:eastAsia="ar-SA"/>
        </w:rPr>
        <w:t xml:space="preserve"> Лань, 2023. — 100 с. — ISBN 978-5-507-46722-8. — </w:t>
      </w:r>
      <w:proofErr w:type="gramStart"/>
      <w:r w:rsidRPr="00A43E7B">
        <w:rPr>
          <w:rFonts w:ascii="Times New Roman" w:eastAsia="Times New Roman" w:hAnsi="Times New Roman" w:cs="Calibri"/>
          <w:color w:val="000000"/>
          <w:sz w:val="24"/>
          <w:szCs w:val="24"/>
          <w:lang w:eastAsia="ar-SA"/>
        </w:rPr>
        <w:t>Текст :</w:t>
      </w:r>
      <w:proofErr w:type="gramEnd"/>
      <w:r w:rsidRPr="00A43E7B">
        <w:rPr>
          <w:rFonts w:ascii="Times New Roman" w:eastAsia="Times New Roman" w:hAnsi="Times New Roman" w:cs="Calibri"/>
          <w:color w:val="000000"/>
          <w:sz w:val="24"/>
          <w:szCs w:val="24"/>
          <w:lang w:eastAsia="ar-SA"/>
        </w:rPr>
        <w:t xml:space="preserve"> электронный // Лань : электронно-библиотечная система. — URL: </w:t>
      </w:r>
      <w:hyperlink r:id="rId38" w:history="1">
        <w:r w:rsidRPr="00A43E7B">
          <w:rPr>
            <w:rFonts w:ascii="Times New Roman" w:eastAsia="Times New Roman" w:hAnsi="Times New Roman" w:cs="Calibri"/>
            <w:color w:val="000000"/>
            <w:sz w:val="24"/>
            <w:szCs w:val="24"/>
            <w:lang w:eastAsia="ar-SA"/>
          </w:rPr>
          <w:t>https://e.lanbook.com/book/317252</w:t>
        </w:r>
      </w:hyperlink>
      <w:r w:rsidRPr="00A43E7B">
        <w:rPr>
          <w:rFonts w:ascii="Times New Roman" w:eastAsia="Times New Roman" w:hAnsi="Times New Roman" w:cs="Calibri"/>
          <w:color w:val="000000"/>
          <w:sz w:val="24"/>
          <w:szCs w:val="24"/>
          <w:lang w:eastAsia="ar-SA"/>
        </w:rPr>
        <w:t xml:space="preserve"> (дата обращения: 28.12.2023). — Режим доступа: для авториз. пользователей.</w:t>
      </w:r>
    </w:p>
    <w:p w14:paraId="4A9941F5" w14:textId="77777777" w:rsidR="00A43E7B" w:rsidRPr="00A43E7B" w:rsidRDefault="00A43E7B" w:rsidP="00CB0481">
      <w:pPr>
        <w:suppressAutoHyphens/>
        <w:spacing w:after="0" w:line="240" w:lineRule="auto"/>
        <w:jc w:val="both"/>
        <w:rPr>
          <w:rFonts w:ascii="Times New Roman" w:eastAsia="Times New Roman" w:hAnsi="Times New Roman" w:cs="Calibri"/>
          <w:color w:val="000000"/>
          <w:sz w:val="24"/>
          <w:szCs w:val="24"/>
          <w:lang w:eastAsia="ar-SA"/>
        </w:rPr>
      </w:pPr>
      <w:r w:rsidRPr="00A43E7B">
        <w:rPr>
          <w:rFonts w:ascii="Times New Roman" w:eastAsia="Times New Roman" w:hAnsi="Times New Roman" w:cs="Calibri"/>
          <w:color w:val="000000"/>
          <w:sz w:val="24"/>
          <w:szCs w:val="24"/>
          <w:lang w:eastAsia="ar-SA"/>
        </w:rPr>
        <w:t xml:space="preserve">6.            Санитарная микробиология пищевых </w:t>
      </w:r>
      <w:proofErr w:type="gramStart"/>
      <w:r w:rsidRPr="00A43E7B">
        <w:rPr>
          <w:rFonts w:ascii="Times New Roman" w:eastAsia="Times New Roman" w:hAnsi="Times New Roman" w:cs="Calibri"/>
          <w:color w:val="000000"/>
          <w:sz w:val="24"/>
          <w:szCs w:val="24"/>
          <w:lang w:eastAsia="ar-SA"/>
        </w:rPr>
        <w:t>продуктов :</w:t>
      </w:r>
      <w:proofErr w:type="gramEnd"/>
      <w:r w:rsidRPr="00A43E7B">
        <w:rPr>
          <w:rFonts w:ascii="Times New Roman" w:eastAsia="Times New Roman" w:hAnsi="Times New Roman" w:cs="Calibri"/>
          <w:color w:val="000000"/>
          <w:sz w:val="24"/>
          <w:szCs w:val="24"/>
          <w:lang w:eastAsia="ar-SA"/>
        </w:rPr>
        <w:t xml:space="preserve"> учебное пособие для спо / Р. Г. Госманов, Н. М. Колычев, Г. Ф. Кабиров, А. К. Галиуллин. — 3-е изд., стер. — Санкт-</w:t>
      </w:r>
      <w:proofErr w:type="gramStart"/>
      <w:r w:rsidRPr="00A43E7B">
        <w:rPr>
          <w:rFonts w:ascii="Times New Roman" w:eastAsia="Times New Roman" w:hAnsi="Times New Roman" w:cs="Calibri"/>
          <w:color w:val="000000"/>
          <w:sz w:val="24"/>
          <w:szCs w:val="24"/>
          <w:lang w:eastAsia="ar-SA"/>
        </w:rPr>
        <w:t>Петербург :</w:t>
      </w:r>
      <w:proofErr w:type="gramEnd"/>
      <w:r w:rsidRPr="00A43E7B">
        <w:rPr>
          <w:rFonts w:ascii="Times New Roman" w:eastAsia="Times New Roman" w:hAnsi="Times New Roman" w:cs="Calibri"/>
          <w:color w:val="000000"/>
          <w:sz w:val="24"/>
          <w:szCs w:val="24"/>
          <w:lang w:eastAsia="ar-SA"/>
        </w:rPr>
        <w:t xml:space="preserve"> Лань, 2023. — 560 с. — ISBN 978-5-507-48387-7. — </w:t>
      </w:r>
      <w:proofErr w:type="gramStart"/>
      <w:r w:rsidRPr="00A43E7B">
        <w:rPr>
          <w:rFonts w:ascii="Times New Roman" w:eastAsia="Times New Roman" w:hAnsi="Times New Roman" w:cs="Calibri"/>
          <w:color w:val="000000"/>
          <w:sz w:val="24"/>
          <w:szCs w:val="24"/>
          <w:lang w:eastAsia="ar-SA"/>
        </w:rPr>
        <w:t>Текст :</w:t>
      </w:r>
      <w:proofErr w:type="gramEnd"/>
      <w:r w:rsidRPr="00A43E7B">
        <w:rPr>
          <w:rFonts w:ascii="Times New Roman" w:eastAsia="Times New Roman" w:hAnsi="Times New Roman" w:cs="Calibri"/>
          <w:color w:val="000000"/>
          <w:sz w:val="24"/>
          <w:szCs w:val="24"/>
          <w:lang w:eastAsia="ar-SA"/>
        </w:rPr>
        <w:t xml:space="preserve"> электронный // Лань : электронно-библиотечная система. — URL: </w:t>
      </w:r>
      <w:hyperlink r:id="rId39" w:history="1">
        <w:r w:rsidRPr="00A43E7B">
          <w:rPr>
            <w:rFonts w:ascii="Times New Roman" w:eastAsia="Times New Roman" w:hAnsi="Times New Roman" w:cs="Calibri"/>
            <w:color w:val="000000"/>
            <w:sz w:val="24"/>
            <w:szCs w:val="24"/>
            <w:lang w:eastAsia="ar-SA"/>
          </w:rPr>
          <w:t>https://e.lanbook.com/book/352334</w:t>
        </w:r>
      </w:hyperlink>
      <w:r w:rsidRPr="00A43E7B">
        <w:rPr>
          <w:rFonts w:ascii="Times New Roman" w:eastAsia="Times New Roman" w:hAnsi="Times New Roman" w:cs="Calibri"/>
          <w:color w:val="000000"/>
          <w:sz w:val="24"/>
          <w:szCs w:val="24"/>
          <w:lang w:eastAsia="ar-SA"/>
        </w:rPr>
        <w:t xml:space="preserve"> (дата обращения: 28.12.2023). — Режим доступа: для авториз. пользователей.</w:t>
      </w:r>
    </w:p>
    <w:p w14:paraId="748440DF" w14:textId="77777777" w:rsidR="00A43E7B" w:rsidRPr="00A43E7B" w:rsidRDefault="00A43E7B" w:rsidP="00CB0481">
      <w:pPr>
        <w:suppressAutoHyphens/>
        <w:spacing w:after="0" w:line="240" w:lineRule="auto"/>
        <w:jc w:val="both"/>
        <w:rPr>
          <w:rFonts w:ascii="Times New Roman" w:eastAsia="Times New Roman" w:hAnsi="Times New Roman" w:cs="Calibri"/>
          <w:color w:val="000000"/>
          <w:sz w:val="24"/>
          <w:szCs w:val="24"/>
          <w:lang w:eastAsia="ar-SA"/>
        </w:rPr>
      </w:pPr>
      <w:r w:rsidRPr="00A43E7B">
        <w:rPr>
          <w:rFonts w:ascii="Times New Roman" w:eastAsia="Times New Roman" w:hAnsi="Times New Roman" w:cs="Calibri"/>
          <w:color w:val="000000"/>
          <w:sz w:val="24"/>
          <w:szCs w:val="24"/>
          <w:lang w:eastAsia="ar-SA"/>
        </w:rPr>
        <w:t xml:space="preserve">7. Теория и практика лабораторных микробиологических </w:t>
      </w:r>
      <w:proofErr w:type="gramStart"/>
      <w:r w:rsidRPr="00A43E7B">
        <w:rPr>
          <w:rFonts w:ascii="Times New Roman" w:eastAsia="Times New Roman" w:hAnsi="Times New Roman" w:cs="Calibri"/>
          <w:color w:val="000000"/>
          <w:sz w:val="24"/>
          <w:szCs w:val="24"/>
          <w:lang w:eastAsia="ar-SA"/>
        </w:rPr>
        <w:t>исследований :</w:t>
      </w:r>
      <w:proofErr w:type="gramEnd"/>
      <w:r w:rsidRPr="00A43E7B">
        <w:rPr>
          <w:rFonts w:ascii="Times New Roman" w:eastAsia="Times New Roman" w:hAnsi="Times New Roman" w:cs="Calibri"/>
          <w:color w:val="000000"/>
          <w:sz w:val="24"/>
          <w:szCs w:val="24"/>
          <w:lang w:eastAsia="ar-SA"/>
        </w:rPr>
        <w:t xml:space="preserve"> учебное пособие для спо / А. К. Галиуллин, Ф. М. Нургалиев, В. В. Евстифеев, Р. А. Волков. — Санкт-</w:t>
      </w:r>
      <w:proofErr w:type="gramStart"/>
      <w:r w:rsidRPr="00A43E7B">
        <w:rPr>
          <w:rFonts w:ascii="Times New Roman" w:eastAsia="Times New Roman" w:hAnsi="Times New Roman" w:cs="Calibri"/>
          <w:color w:val="000000"/>
          <w:sz w:val="24"/>
          <w:szCs w:val="24"/>
          <w:lang w:eastAsia="ar-SA"/>
        </w:rPr>
        <w:t>Петербург :</w:t>
      </w:r>
      <w:proofErr w:type="gramEnd"/>
      <w:r w:rsidRPr="00A43E7B">
        <w:rPr>
          <w:rFonts w:ascii="Times New Roman" w:eastAsia="Times New Roman" w:hAnsi="Times New Roman" w:cs="Calibri"/>
          <w:color w:val="000000"/>
          <w:sz w:val="24"/>
          <w:szCs w:val="24"/>
          <w:lang w:eastAsia="ar-SA"/>
        </w:rPr>
        <w:t xml:space="preserve"> Лань, 2023. — 184 с. — ISBN 978-5-507-47953-5. — </w:t>
      </w:r>
      <w:proofErr w:type="gramStart"/>
      <w:r w:rsidRPr="00A43E7B">
        <w:rPr>
          <w:rFonts w:ascii="Times New Roman" w:eastAsia="Times New Roman" w:hAnsi="Times New Roman" w:cs="Calibri"/>
          <w:color w:val="000000"/>
          <w:sz w:val="24"/>
          <w:szCs w:val="24"/>
          <w:lang w:eastAsia="ar-SA"/>
        </w:rPr>
        <w:t>Текст :</w:t>
      </w:r>
      <w:proofErr w:type="gramEnd"/>
      <w:r w:rsidRPr="00A43E7B">
        <w:rPr>
          <w:rFonts w:ascii="Times New Roman" w:eastAsia="Times New Roman" w:hAnsi="Times New Roman" w:cs="Calibri"/>
          <w:color w:val="000000"/>
          <w:sz w:val="24"/>
          <w:szCs w:val="24"/>
          <w:lang w:eastAsia="ar-SA"/>
        </w:rPr>
        <w:t xml:space="preserve"> электронный // Лань : электронно-библиотечная система. — URL: </w:t>
      </w:r>
      <w:hyperlink r:id="rId40" w:history="1">
        <w:r w:rsidRPr="00A43E7B">
          <w:rPr>
            <w:rFonts w:ascii="Times New Roman" w:eastAsia="Times New Roman" w:hAnsi="Times New Roman" w:cs="Calibri"/>
            <w:color w:val="000000"/>
            <w:sz w:val="24"/>
            <w:szCs w:val="24"/>
            <w:lang w:eastAsia="ar-SA"/>
          </w:rPr>
          <w:t>https://e.lanbook.com/book/356084</w:t>
        </w:r>
      </w:hyperlink>
      <w:r w:rsidRPr="00A43E7B">
        <w:rPr>
          <w:rFonts w:ascii="Times New Roman" w:eastAsia="Times New Roman" w:hAnsi="Times New Roman" w:cs="Calibri"/>
          <w:color w:val="000000"/>
          <w:sz w:val="24"/>
          <w:szCs w:val="24"/>
          <w:lang w:eastAsia="ar-SA"/>
        </w:rPr>
        <w:t xml:space="preserve"> (дата обращения: 28.12.2023). — Режим доступа: для авториз. пользователей.</w:t>
      </w:r>
    </w:p>
    <w:p w14:paraId="10B9A84C" w14:textId="77777777" w:rsidR="00A43E7B" w:rsidRPr="00A43E7B" w:rsidRDefault="00A43E7B" w:rsidP="00CB0481">
      <w:pPr>
        <w:suppressAutoHyphens/>
        <w:spacing w:after="0" w:line="240" w:lineRule="auto"/>
        <w:jc w:val="both"/>
        <w:rPr>
          <w:rFonts w:ascii="Times New Roman" w:eastAsia="Times New Roman" w:hAnsi="Times New Roman" w:cs="Calibri"/>
          <w:color w:val="000000"/>
          <w:sz w:val="24"/>
          <w:szCs w:val="24"/>
          <w:lang w:eastAsia="ar-SA"/>
        </w:rPr>
      </w:pPr>
      <w:r w:rsidRPr="00A43E7B">
        <w:rPr>
          <w:rFonts w:ascii="Times New Roman" w:eastAsia="Times New Roman" w:hAnsi="Times New Roman" w:cs="Calibri"/>
          <w:color w:val="000000"/>
          <w:sz w:val="24"/>
          <w:szCs w:val="24"/>
          <w:lang w:eastAsia="ar-SA"/>
        </w:rPr>
        <w:t xml:space="preserve">8. Технохимический контроль в технологии жиров и </w:t>
      </w:r>
      <w:proofErr w:type="gramStart"/>
      <w:r w:rsidRPr="00A43E7B">
        <w:rPr>
          <w:rFonts w:ascii="Times New Roman" w:eastAsia="Times New Roman" w:hAnsi="Times New Roman" w:cs="Calibri"/>
          <w:color w:val="000000"/>
          <w:sz w:val="24"/>
          <w:szCs w:val="24"/>
          <w:lang w:eastAsia="ar-SA"/>
        </w:rPr>
        <w:t>жирозаменителей :</w:t>
      </w:r>
      <w:proofErr w:type="gramEnd"/>
      <w:r w:rsidRPr="00A43E7B">
        <w:rPr>
          <w:rFonts w:ascii="Times New Roman" w:eastAsia="Times New Roman" w:hAnsi="Times New Roman" w:cs="Calibri"/>
          <w:color w:val="000000"/>
          <w:sz w:val="24"/>
          <w:szCs w:val="24"/>
          <w:lang w:eastAsia="ar-SA"/>
        </w:rPr>
        <w:t xml:space="preserve"> учебное пособие для спо / О. Б. Рудаков, Н. В. Королькова, К. К. Полянский [и др.]. — 4-е изд., стер. — Санкт-</w:t>
      </w:r>
      <w:proofErr w:type="gramStart"/>
      <w:r w:rsidRPr="00A43E7B">
        <w:rPr>
          <w:rFonts w:ascii="Times New Roman" w:eastAsia="Times New Roman" w:hAnsi="Times New Roman" w:cs="Calibri"/>
          <w:color w:val="000000"/>
          <w:sz w:val="24"/>
          <w:szCs w:val="24"/>
          <w:lang w:eastAsia="ar-SA"/>
        </w:rPr>
        <w:t>Петербург :</w:t>
      </w:r>
      <w:proofErr w:type="gramEnd"/>
      <w:r w:rsidRPr="00A43E7B">
        <w:rPr>
          <w:rFonts w:ascii="Times New Roman" w:eastAsia="Times New Roman" w:hAnsi="Times New Roman" w:cs="Calibri"/>
          <w:color w:val="000000"/>
          <w:sz w:val="24"/>
          <w:szCs w:val="24"/>
          <w:lang w:eastAsia="ar-SA"/>
        </w:rPr>
        <w:t xml:space="preserve"> Лань, 2024. — 576 с. — ISBN 978-5-507-47454-7. — </w:t>
      </w:r>
      <w:proofErr w:type="gramStart"/>
      <w:r w:rsidRPr="00A43E7B">
        <w:rPr>
          <w:rFonts w:ascii="Times New Roman" w:eastAsia="Times New Roman" w:hAnsi="Times New Roman" w:cs="Calibri"/>
          <w:color w:val="000000"/>
          <w:sz w:val="24"/>
          <w:szCs w:val="24"/>
          <w:lang w:eastAsia="ar-SA"/>
        </w:rPr>
        <w:t>Текст :</w:t>
      </w:r>
      <w:proofErr w:type="gramEnd"/>
      <w:r w:rsidRPr="00A43E7B">
        <w:rPr>
          <w:rFonts w:ascii="Times New Roman" w:eastAsia="Times New Roman" w:hAnsi="Times New Roman" w:cs="Calibri"/>
          <w:color w:val="000000"/>
          <w:sz w:val="24"/>
          <w:szCs w:val="24"/>
          <w:lang w:eastAsia="ar-SA"/>
        </w:rPr>
        <w:t xml:space="preserve"> электронный // Лань : электронно-библиотечная система. — URL: </w:t>
      </w:r>
      <w:hyperlink r:id="rId41" w:history="1">
        <w:r w:rsidRPr="00A43E7B">
          <w:rPr>
            <w:rFonts w:ascii="Times New Roman" w:eastAsia="Times New Roman" w:hAnsi="Times New Roman" w:cs="Calibri"/>
            <w:color w:val="000000"/>
            <w:sz w:val="24"/>
            <w:szCs w:val="24"/>
            <w:lang w:eastAsia="ar-SA"/>
          </w:rPr>
          <w:t>https://e.lanbook.com/book/378470</w:t>
        </w:r>
      </w:hyperlink>
      <w:r w:rsidRPr="00A43E7B">
        <w:rPr>
          <w:rFonts w:ascii="Times New Roman" w:eastAsia="Times New Roman" w:hAnsi="Times New Roman" w:cs="Calibri"/>
          <w:color w:val="000000"/>
          <w:sz w:val="24"/>
          <w:szCs w:val="24"/>
          <w:lang w:eastAsia="ar-SA"/>
        </w:rPr>
        <w:t xml:space="preserve"> (дата обращения: 28.12.2023). — Режим доступа: для авториз. пользователей.</w:t>
      </w:r>
    </w:p>
    <w:p w14:paraId="3D7A13B2" w14:textId="77777777" w:rsidR="00A43E7B" w:rsidRPr="00A43E7B" w:rsidRDefault="00A43E7B" w:rsidP="00CB0481">
      <w:pPr>
        <w:suppressAutoHyphens/>
        <w:spacing w:after="0" w:line="240" w:lineRule="auto"/>
        <w:jc w:val="both"/>
        <w:rPr>
          <w:rFonts w:ascii="Times New Roman" w:eastAsia="Times New Roman" w:hAnsi="Times New Roman" w:cs="Calibri"/>
          <w:color w:val="000000"/>
          <w:sz w:val="24"/>
          <w:szCs w:val="24"/>
          <w:lang w:eastAsia="ar-SA"/>
        </w:rPr>
      </w:pPr>
      <w:r w:rsidRPr="00A43E7B">
        <w:rPr>
          <w:rFonts w:ascii="Times New Roman" w:eastAsia="Times New Roman" w:hAnsi="Times New Roman" w:cs="Calibri"/>
          <w:color w:val="000000"/>
          <w:sz w:val="24"/>
          <w:szCs w:val="24"/>
          <w:lang w:eastAsia="ar-SA"/>
        </w:rPr>
        <w:t xml:space="preserve">9. Миколайчик, И. Н Технохимический </w:t>
      </w:r>
      <w:proofErr w:type="gramStart"/>
      <w:r w:rsidRPr="00A43E7B">
        <w:rPr>
          <w:rFonts w:ascii="Times New Roman" w:eastAsia="Times New Roman" w:hAnsi="Times New Roman" w:cs="Calibri"/>
          <w:color w:val="000000"/>
          <w:sz w:val="24"/>
          <w:szCs w:val="24"/>
          <w:lang w:eastAsia="ar-SA"/>
        </w:rPr>
        <w:t>контроль :</w:t>
      </w:r>
      <w:proofErr w:type="gramEnd"/>
      <w:r w:rsidRPr="00A43E7B">
        <w:rPr>
          <w:rFonts w:ascii="Times New Roman" w:eastAsia="Times New Roman" w:hAnsi="Times New Roman" w:cs="Calibri"/>
          <w:color w:val="000000"/>
          <w:sz w:val="24"/>
          <w:szCs w:val="24"/>
          <w:lang w:eastAsia="ar-SA"/>
        </w:rPr>
        <w:t xml:space="preserve"> учебник для спо / И. Н. Миколайчик. — Санкт-</w:t>
      </w:r>
      <w:proofErr w:type="gramStart"/>
      <w:r w:rsidRPr="00A43E7B">
        <w:rPr>
          <w:rFonts w:ascii="Times New Roman" w:eastAsia="Times New Roman" w:hAnsi="Times New Roman" w:cs="Calibri"/>
          <w:color w:val="000000"/>
          <w:sz w:val="24"/>
          <w:szCs w:val="24"/>
          <w:lang w:eastAsia="ar-SA"/>
        </w:rPr>
        <w:t>Петербург :</w:t>
      </w:r>
      <w:proofErr w:type="gramEnd"/>
      <w:r w:rsidRPr="00A43E7B">
        <w:rPr>
          <w:rFonts w:ascii="Times New Roman" w:eastAsia="Times New Roman" w:hAnsi="Times New Roman" w:cs="Calibri"/>
          <w:color w:val="000000"/>
          <w:sz w:val="24"/>
          <w:szCs w:val="24"/>
          <w:lang w:eastAsia="ar-SA"/>
        </w:rPr>
        <w:t xml:space="preserve"> Лань, 2024. — 248 с. — ISBN 978-5-8114-6956-7. — </w:t>
      </w:r>
      <w:proofErr w:type="gramStart"/>
      <w:r w:rsidRPr="00A43E7B">
        <w:rPr>
          <w:rFonts w:ascii="Times New Roman" w:eastAsia="Times New Roman" w:hAnsi="Times New Roman" w:cs="Calibri"/>
          <w:color w:val="000000"/>
          <w:sz w:val="24"/>
          <w:szCs w:val="24"/>
          <w:lang w:eastAsia="ar-SA"/>
        </w:rPr>
        <w:t>Текст :</w:t>
      </w:r>
      <w:proofErr w:type="gramEnd"/>
      <w:r w:rsidRPr="00A43E7B">
        <w:rPr>
          <w:rFonts w:ascii="Times New Roman" w:eastAsia="Times New Roman" w:hAnsi="Times New Roman" w:cs="Calibri"/>
          <w:color w:val="000000"/>
          <w:sz w:val="24"/>
          <w:szCs w:val="24"/>
          <w:lang w:eastAsia="ar-SA"/>
        </w:rPr>
        <w:t xml:space="preserve"> электронный // Лань : электронно-библиотечная система. — URL: </w:t>
      </w:r>
      <w:hyperlink r:id="rId42" w:history="1">
        <w:r w:rsidRPr="00A43E7B">
          <w:rPr>
            <w:rFonts w:ascii="Times New Roman" w:eastAsia="Times New Roman" w:hAnsi="Times New Roman" w:cs="Calibri"/>
            <w:color w:val="000000"/>
            <w:sz w:val="24"/>
            <w:szCs w:val="24"/>
            <w:lang w:eastAsia="ar-SA"/>
          </w:rPr>
          <w:t>https://e.lanbook.com/book/165817</w:t>
        </w:r>
      </w:hyperlink>
      <w:r w:rsidRPr="00A43E7B">
        <w:rPr>
          <w:rFonts w:ascii="Times New Roman" w:eastAsia="Times New Roman" w:hAnsi="Times New Roman" w:cs="Calibri"/>
          <w:color w:val="000000"/>
          <w:sz w:val="24"/>
          <w:szCs w:val="24"/>
          <w:lang w:eastAsia="ar-SA"/>
        </w:rPr>
        <w:t xml:space="preserve"> (дата обращения: 28.12.2023). — Режим доступа: для авториз. пользователей.</w:t>
      </w:r>
    </w:p>
    <w:p w14:paraId="0F527453" w14:textId="77777777" w:rsidR="00A43E7B" w:rsidRPr="00A43E7B" w:rsidRDefault="00A43E7B" w:rsidP="00CB0481">
      <w:pPr>
        <w:suppressAutoHyphens/>
        <w:spacing w:after="0" w:line="240" w:lineRule="auto"/>
        <w:jc w:val="both"/>
        <w:rPr>
          <w:rFonts w:ascii="Times New Roman" w:eastAsia="Times New Roman" w:hAnsi="Times New Roman" w:cs="Calibri"/>
          <w:color w:val="000000"/>
          <w:sz w:val="24"/>
          <w:szCs w:val="24"/>
          <w:lang w:eastAsia="ar-SA"/>
        </w:rPr>
      </w:pPr>
      <w:r w:rsidRPr="00A43E7B">
        <w:rPr>
          <w:rFonts w:ascii="Times New Roman" w:eastAsia="Times New Roman" w:hAnsi="Times New Roman" w:cs="Calibri"/>
          <w:color w:val="000000"/>
          <w:sz w:val="24"/>
          <w:szCs w:val="24"/>
          <w:lang w:eastAsia="ar-SA"/>
        </w:rPr>
        <w:t xml:space="preserve">10.            Товарный менеджмент, экспертиза и оценка качества жировых </w:t>
      </w:r>
      <w:proofErr w:type="gramStart"/>
      <w:r w:rsidRPr="00A43E7B">
        <w:rPr>
          <w:rFonts w:ascii="Times New Roman" w:eastAsia="Times New Roman" w:hAnsi="Times New Roman" w:cs="Calibri"/>
          <w:color w:val="000000"/>
          <w:sz w:val="24"/>
          <w:szCs w:val="24"/>
          <w:lang w:eastAsia="ar-SA"/>
        </w:rPr>
        <w:t>товаров :</w:t>
      </w:r>
      <w:proofErr w:type="gramEnd"/>
      <w:r w:rsidRPr="00A43E7B">
        <w:rPr>
          <w:rFonts w:ascii="Times New Roman" w:eastAsia="Times New Roman" w:hAnsi="Times New Roman" w:cs="Calibri"/>
          <w:color w:val="000000"/>
          <w:sz w:val="24"/>
          <w:szCs w:val="24"/>
          <w:lang w:eastAsia="ar-SA"/>
        </w:rPr>
        <w:t xml:space="preserve"> учебное пособие для спо / О. Б. Рудаков, Э. П. Лесникова, К. К. Полянский, И. Н. Семенова. — Санкт-</w:t>
      </w:r>
      <w:proofErr w:type="gramStart"/>
      <w:r w:rsidRPr="00A43E7B">
        <w:rPr>
          <w:rFonts w:ascii="Times New Roman" w:eastAsia="Times New Roman" w:hAnsi="Times New Roman" w:cs="Calibri"/>
          <w:color w:val="000000"/>
          <w:sz w:val="24"/>
          <w:szCs w:val="24"/>
          <w:lang w:eastAsia="ar-SA"/>
        </w:rPr>
        <w:t>Петербург :</w:t>
      </w:r>
      <w:proofErr w:type="gramEnd"/>
      <w:r w:rsidRPr="00A43E7B">
        <w:rPr>
          <w:rFonts w:ascii="Times New Roman" w:eastAsia="Times New Roman" w:hAnsi="Times New Roman" w:cs="Calibri"/>
          <w:color w:val="000000"/>
          <w:sz w:val="24"/>
          <w:szCs w:val="24"/>
          <w:lang w:eastAsia="ar-SA"/>
        </w:rPr>
        <w:t xml:space="preserve"> Лань, 2024. — 304 с. — ISBN 978-5-8114-6485-2. — </w:t>
      </w:r>
      <w:proofErr w:type="gramStart"/>
      <w:r w:rsidRPr="00A43E7B">
        <w:rPr>
          <w:rFonts w:ascii="Times New Roman" w:eastAsia="Times New Roman" w:hAnsi="Times New Roman" w:cs="Calibri"/>
          <w:color w:val="000000"/>
          <w:sz w:val="24"/>
          <w:szCs w:val="24"/>
          <w:lang w:eastAsia="ar-SA"/>
        </w:rPr>
        <w:t>Текст :</w:t>
      </w:r>
      <w:proofErr w:type="gramEnd"/>
      <w:r w:rsidRPr="00A43E7B">
        <w:rPr>
          <w:rFonts w:ascii="Times New Roman" w:eastAsia="Times New Roman" w:hAnsi="Times New Roman" w:cs="Calibri"/>
          <w:color w:val="000000"/>
          <w:sz w:val="24"/>
          <w:szCs w:val="24"/>
          <w:lang w:eastAsia="ar-SA"/>
        </w:rPr>
        <w:t xml:space="preserve"> электронный // Лань : электронно-библиотечная система. — URL: </w:t>
      </w:r>
      <w:hyperlink r:id="rId43" w:history="1">
        <w:r w:rsidRPr="00A43E7B">
          <w:rPr>
            <w:rFonts w:ascii="Times New Roman" w:eastAsia="Times New Roman" w:hAnsi="Times New Roman" w:cs="Calibri"/>
            <w:color w:val="000000"/>
            <w:sz w:val="24"/>
            <w:szCs w:val="24"/>
            <w:lang w:eastAsia="ar-SA"/>
          </w:rPr>
          <w:t>https://e.lanbook.com/book/148026</w:t>
        </w:r>
      </w:hyperlink>
      <w:r w:rsidRPr="00A43E7B">
        <w:rPr>
          <w:rFonts w:ascii="Times New Roman" w:eastAsia="Times New Roman" w:hAnsi="Times New Roman" w:cs="Calibri"/>
          <w:color w:val="000000"/>
          <w:sz w:val="24"/>
          <w:szCs w:val="24"/>
          <w:lang w:eastAsia="ar-SA"/>
        </w:rPr>
        <w:t xml:space="preserve"> (дата обращения: 28.12.2023). — Режим доступа: для авториз. пользователей.</w:t>
      </w:r>
    </w:p>
    <w:p w14:paraId="694553C4" w14:textId="77777777" w:rsidR="00A43E7B" w:rsidRPr="00A43E7B" w:rsidRDefault="00A43E7B" w:rsidP="00CB0481">
      <w:pPr>
        <w:suppressAutoHyphens/>
        <w:spacing w:after="0" w:line="240" w:lineRule="auto"/>
        <w:jc w:val="both"/>
        <w:rPr>
          <w:rFonts w:ascii="Times New Roman" w:eastAsia="Times New Roman" w:hAnsi="Times New Roman" w:cs="Times New Roman"/>
          <w:bCs/>
          <w:sz w:val="24"/>
          <w:szCs w:val="24"/>
          <w:lang w:eastAsia="ar-SA"/>
        </w:rPr>
      </w:pPr>
    </w:p>
    <w:p w14:paraId="23AB6836" w14:textId="77777777" w:rsidR="00A43E7B" w:rsidRPr="00A43E7B" w:rsidRDefault="00A43E7B" w:rsidP="00CB0481">
      <w:pPr>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bCs/>
          <w:sz w:val="24"/>
          <w:szCs w:val="24"/>
          <w:lang w:eastAsia="ar-SA"/>
        </w:rPr>
        <w:t xml:space="preserve">Дополнительные источники: </w:t>
      </w:r>
      <w:r w:rsidRPr="00A43E7B">
        <w:rPr>
          <w:rFonts w:ascii="Times New Roman" w:eastAsia="Times New Roman" w:hAnsi="Times New Roman" w:cs="Times New Roman"/>
          <w:b/>
          <w:sz w:val="24"/>
          <w:szCs w:val="24"/>
          <w:lang w:eastAsia="ar-SA"/>
        </w:rPr>
        <w:t xml:space="preserve"> </w:t>
      </w:r>
    </w:p>
    <w:p w14:paraId="01C9A993" w14:textId="77777777" w:rsidR="00A43E7B" w:rsidRPr="00A43E7B" w:rsidRDefault="00A43E7B" w:rsidP="00CB0481">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lastRenderedPageBreak/>
        <w:t>1. Соболев Э.М.Технология натуральных и специальных вин.-</w:t>
      </w:r>
      <w:proofErr w:type="gramStart"/>
      <w:r w:rsidRPr="00A43E7B">
        <w:rPr>
          <w:rFonts w:ascii="Times New Roman" w:eastAsia="Times New Roman" w:hAnsi="Times New Roman" w:cs="Calibri"/>
          <w:sz w:val="24"/>
          <w:szCs w:val="24"/>
          <w:lang w:eastAsia="ar-SA"/>
        </w:rPr>
        <w:t>Майкоп :</w:t>
      </w:r>
      <w:proofErr w:type="gramEnd"/>
      <w:r w:rsidRPr="00A43E7B">
        <w:rPr>
          <w:rFonts w:ascii="Times New Roman" w:eastAsia="Times New Roman" w:hAnsi="Times New Roman" w:cs="Calibri"/>
          <w:sz w:val="24"/>
          <w:szCs w:val="24"/>
          <w:lang w:eastAsia="ar-SA"/>
        </w:rPr>
        <w:t xml:space="preserve"> Адыгея, 2004.- 463 с. </w:t>
      </w:r>
    </w:p>
    <w:p w14:paraId="307B2A98" w14:textId="77777777" w:rsidR="00A43E7B" w:rsidRPr="00A43E7B" w:rsidRDefault="00A43E7B" w:rsidP="00CB0481">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2. Кишковский З.Н., Мержаниан А.А. Технология вина. -М.: «Легкая и пищевая промышленность», 1984.- 503 с. </w:t>
      </w:r>
    </w:p>
    <w:p w14:paraId="001DD9EC" w14:textId="77777777" w:rsidR="00A43E7B" w:rsidRPr="00A43E7B" w:rsidRDefault="00A43E7B" w:rsidP="00CB0481">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3. Практическое руководство по использованию сиситем капиллярного электрофореза «Капель» - С-Пб.: ООО «Веда», 2009- 212 с. </w:t>
      </w:r>
    </w:p>
    <w:p w14:paraId="143DEEE8" w14:textId="77777777" w:rsidR="00A43E7B" w:rsidRPr="00A43E7B" w:rsidRDefault="00A43E7B" w:rsidP="00CB0481">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4. Контроль качества продукции физико-химическими методами. Вино и виноматериалы / В.В. Ашапкин и др. -ДеЛи принт, 2005.-116 с. </w:t>
      </w:r>
    </w:p>
    <w:p w14:paraId="2702E84A" w14:textId="77777777" w:rsidR="00A43E7B" w:rsidRPr="00A43E7B" w:rsidRDefault="00A43E7B" w:rsidP="00CB0481">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5. Полыганина Г.В. Аналитический контроль производства водок и ликеро-водочных </w:t>
      </w:r>
      <w:proofErr w:type="gramStart"/>
      <w:r w:rsidRPr="00A43E7B">
        <w:rPr>
          <w:rFonts w:ascii="Times New Roman" w:eastAsia="Times New Roman" w:hAnsi="Times New Roman" w:cs="Calibri"/>
          <w:sz w:val="24"/>
          <w:szCs w:val="24"/>
          <w:lang w:eastAsia="ar-SA"/>
        </w:rPr>
        <w:t>изделий.-</w:t>
      </w:r>
      <w:proofErr w:type="gramEnd"/>
      <w:r w:rsidRPr="00A43E7B">
        <w:rPr>
          <w:rFonts w:ascii="Times New Roman" w:eastAsia="Times New Roman" w:hAnsi="Times New Roman" w:cs="Calibri"/>
          <w:sz w:val="24"/>
          <w:szCs w:val="24"/>
          <w:lang w:eastAsia="ar-SA"/>
        </w:rPr>
        <w:t xml:space="preserve"> ДеЛи принт, 2010. - 464 с. </w:t>
      </w:r>
    </w:p>
    <w:p w14:paraId="359634F5" w14:textId="77777777" w:rsidR="00A43E7B" w:rsidRPr="00A43E7B" w:rsidRDefault="00A43E7B" w:rsidP="00CB0481">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6. Магомедов, Ш. Ш. Управление качеством продукции [Электронный ресурс</w:t>
      </w:r>
      <w:proofErr w:type="gramStart"/>
      <w:r w:rsidRPr="00A43E7B">
        <w:rPr>
          <w:rFonts w:ascii="Times New Roman" w:eastAsia="Times New Roman" w:hAnsi="Times New Roman" w:cs="Calibri"/>
          <w:sz w:val="24"/>
          <w:szCs w:val="24"/>
          <w:lang w:eastAsia="ar-SA"/>
        </w:rPr>
        <w:t>] :</w:t>
      </w:r>
      <w:proofErr w:type="gramEnd"/>
      <w:r w:rsidRPr="00A43E7B">
        <w:rPr>
          <w:rFonts w:ascii="Times New Roman" w:eastAsia="Times New Roman" w:hAnsi="Times New Roman" w:cs="Calibri"/>
          <w:sz w:val="24"/>
          <w:szCs w:val="24"/>
          <w:lang w:eastAsia="ar-SA"/>
        </w:rPr>
        <w:t xml:space="preserve"> Учебник / Ш. Ш. Магомедов, Г. Е. Беспалова. - М.: Издательскоторговая корпорация «Дашков и К°», 2013. - 336 с. - ISBN 978-5-394-01715-5. </w:t>
      </w:r>
    </w:p>
    <w:p w14:paraId="5E7A7165" w14:textId="77777777" w:rsidR="00A43E7B" w:rsidRPr="00A43E7B" w:rsidRDefault="00A43E7B" w:rsidP="00CB0481">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7. Управление качеством на предприятиях пищевой, перерабат. промыш.: Уч. / Под ред. В.М.Поздняковского - 3 изд., испр. и доп. - </w:t>
      </w:r>
      <w:proofErr w:type="gramStart"/>
      <w:r w:rsidRPr="00A43E7B">
        <w:rPr>
          <w:rFonts w:ascii="Times New Roman" w:eastAsia="Times New Roman" w:hAnsi="Times New Roman" w:cs="Calibri"/>
          <w:sz w:val="24"/>
          <w:szCs w:val="24"/>
          <w:lang w:eastAsia="ar-SA"/>
        </w:rPr>
        <w:t>М:ИНФРА</w:t>
      </w:r>
      <w:proofErr w:type="gramEnd"/>
      <w:r w:rsidRPr="00A43E7B">
        <w:rPr>
          <w:rFonts w:ascii="Times New Roman" w:eastAsia="Times New Roman" w:hAnsi="Times New Roman" w:cs="Calibri"/>
          <w:sz w:val="24"/>
          <w:szCs w:val="24"/>
          <w:lang w:eastAsia="ar-SA"/>
        </w:rPr>
        <w:t>-М, 2014 - 336 с.: 60x90 1/16 + ( Доп. мат. znanium.com). - (п) ISBN 978-5-16-006184-9, 500 экз.</w:t>
      </w:r>
    </w:p>
    <w:p w14:paraId="1A5D1A18" w14:textId="77777777" w:rsidR="00A43E7B" w:rsidRPr="00A43E7B" w:rsidRDefault="00A43E7B" w:rsidP="00CB0481">
      <w:pPr>
        <w:suppressAutoHyphens/>
        <w:spacing w:after="0" w:line="240" w:lineRule="auto"/>
        <w:jc w:val="both"/>
        <w:rPr>
          <w:rFonts w:ascii="Times New Roman" w:eastAsia="Times New Roman" w:hAnsi="Times New Roman" w:cs="Calibri"/>
          <w:color w:val="000000"/>
          <w:sz w:val="24"/>
          <w:szCs w:val="24"/>
          <w:lang w:eastAsia="ar-SA"/>
        </w:rPr>
      </w:pPr>
      <w:r w:rsidRPr="00A43E7B">
        <w:rPr>
          <w:rFonts w:ascii="Times New Roman" w:eastAsia="Times New Roman" w:hAnsi="Times New Roman" w:cs="Calibri"/>
          <w:color w:val="000000"/>
          <w:sz w:val="24"/>
          <w:szCs w:val="24"/>
          <w:lang w:eastAsia="ar-SA"/>
        </w:rPr>
        <w:t xml:space="preserve">8. Егорова, О. В. Физико-химические методы исследования и техника лабораторных работ. Основы </w:t>
      </w:r>
      <w:proofErr w:type="gramStart"/>
      <w:r w:rsidRPr="00A43E7B">
        <w:rPr>
          <w:rFonts w:ascii="Times New Roman" w:eastAsia="Times New Roman" w:hAnsi="Times New Roman" w:cs="Calibri"/>
          <w:color w:val="000000"/>
          <w:sz w:val="24"/>
          <w:szCs w:val="24"/>
          <w:lang w:eastAsia="ar-SA"/>
        </w:rPr>
        <w:t>микроскопии :</w:t>
      </w:r>
      <w:proofErr w:type="gramEnd"/>
      <w:r w:rsidRPr="00A43E7B">
        <w:rPr>
          <w:rFonts w:ascii="Times New Roman" w:eastAsia="Times New Roman" w:hAnsi="Times New Roman" w:cs="Calibri"/>
          <w:color w:val="000000"/>
          <w:sz w:val="24"/>
          <w:szCs w:val="24"/>
          <w:lang w:eastAsia="ar-SA"/>
        </w:rPr>
        <w:t xml:space="preserve"> учебное пособие для спо / О. В. Егорова. — 2-е изд., испр. — Санкт-</w:t>
      </w:r>
      <w:proofErr w:type="gramStart"/>
      <w:r w:rsidRPr="00A43E7B">
        <w:rPr>
          <w:rFonts w:ascii="Times New Roman" w:eastAsia="Times New Roman" w:hAnsi="Times New Roman" w:cs="Calibri"/>
          <w:color w:val="000000"/>
          <w:sz w:val="24"/>
          <w:szCs w:val="24"/>
          <w:lang w:eastAsia="ar-SA"/>
        </w:rPr>
        <w:t>Петербург :</w:t>
      </w:r>
      <w:proofErr w:type="gramEnd"/>
      <w:r w:rsidRPr="00A43E7B">
        <w:rPr>
          <w:rFonts w:ascii="Times New Roman" w:eastAsia="Times New Roman" w:hAnsi="Times New Roman" w:cs="Calibri"/>
          <w:color w:val="000000"/>
          <w:sz w:val="24"/>
          <w:szCs w:val="24"/>
          <w:lang w:eastAsia="ar-SA"/>
        </w:rPr>
        <w:t xml:space="preserve"> Лань, 2022. — 768 с. — ISBN 978-5-8114-9554-2. — </w:t>
      </w:r>
      <w:proofErr w:type="gramStart"/>
      <w:r w:rsidRPr="00A43E7B">
        <w:rPr>
          <w:rFonts w:ascii="Times New Roman" w:eastAsia="Times New Roman" w:hAnsi="Times New Roman" w:cs="Calibri"/>
          <w:color w:val="000000"/>
          <w:sz w:val="24"/>
          <w:szCs w:val="24"/>
          <w:lang w:eastAsia="ar-SA"/>
        </w:rPr>
        <w:t>Текст :</w:t>
      </w:r>
      <w:proofErr w:type="gramEnd"/>
      <w:r w:rsidRPr="00A43E7B">
        <w:rPr>
          <w:rFonts w:ascii="Times New Roman" w:eastAsia="Times New Roman" w:hAnsi="Times New Roman" w:cs="Calibri"/>
          <w:color w:val="000000"/>
          <w:sz w:val="24"/>
          <w:szCs w:val="24"/>
          <w:lang w:eastAsia="ar-SA"/>
        </w:rPr>
        <w:t xml:space="preserve"> электронный // Лань : электронно-библиотечная система. — URL: </w:t>
      </w:r>
      <w:hyperlink r:id="rId44" w:history="1">
        <w:r w:rsidRPr="00A43E7B">
          <w:rPr>
            <w:rFonts w:ascii="Times New Roman" w:eastAsia="Times New Roman" w:hAnsi="Times New Roman" w:cs="Calibri"/>
            <w:color w:val="000000"/>
            <w:sz w:val="24"/>
            <w:szCs w:val="24"/>
            <w:lang w:eastAsia="ar-SA"/>
          </w:rPr>
          <w:t>https://e.lanbook.com/book/200456</w:t>
        </w:r>
      </w:hyperlink>
      <w:r w:rsidRPr="00A43E7B">
        <w:rPr>
          <w:rFonts w:ascii="Times New Roman" w:eastAsia="Times New Roman" w:hAnsi="Times New Roman" w:cs="Calibri"/>
          <w:color w:val="000000"/>
          <w:sz w:val="24"/>
          <w:szCs w:val="24"/>
          <w:lang w:eastAsia="ar-SA"/>
        </w:rPr>
        <w:t xml:space="preserve"> (дата обращения: 28.12.2023). — Режим доступа: для авториз. Пользователей</w:t>
      </w:r>
    </w:p>
    <w:p w14:paraId="00BEBB80" w14:textId="77777777" w:rsidR="00A43E7B" w:rsidRPr="00A43E7B" w:rsidRDefault="00A43E7B" w:rsidP="00CB0481">
      <w:pPr>
        <w:suppressAutoHyphens/>
        <w:spacing w:after="0" w:line="240" w:lineRule="auto"/>
        <w:jc w:val="both"/>
        <w:rPr>
          <w:rFonts w:ascii="Times New Roman" w:eastAsia="Times New Roman" w:hAnsi="Times New Roman" w:cs="Calibri"/>
          <w:color w:val="000000"/>
          <w:sz w:val="24"/>
          <w:szCs w:val="24"/>
          <w:lang w:eastAsia="ar-SA"/>
        </w:rPr>
      </w:pPr>
      <w:r w:rsidRPr="00A43E7B">
        <w:rPr>
          <w:rFonts w:ascii="Times New Roman" w:eastAsia="Times New Roman" w:hAnsi="Times New Roman" w:cs="Calibri"/>
          <w:color w:val="000000"/>
          <w:sz w:val="24"/>
          <w:szCs w:val="24"/>
          <w:lang w:eastAsia="ar-SA"/>
        </w:rPr>
        <w:t xml:space="preserve">9.            Поломеева, О. А. Физико-химические методы исследования и техника лабораторных </w:t>
      </w:r>
      <w:proofErr w:type="gramStart"/>
      <w:r w:rsidRPr="00A43E7B">
        <w:rPr>
          <w:rFonts w:ascii="Times New Roman" w:eastAsia="Times New Roman" w:hAnsi="Times New Roman" w:cs="Calibri"/>
          <w:color w:val="000000"/>
          <w:sz w:val="24"/>
          <w:szCs w:val="24"/>
          <w:lang w:eastAsia="ar-SA"/>
        </w:rPr>
        <w:t>работ :</w:t>
      </w:r>
      <w:proofErr w:type="gramEnd"/>
      <w:r w:rsidRPr="00A43E7B">
        <w:rPr>
          <w:rFonts w:ascii="Times New Roman" w:eastAsia="Times New Roman" w:hAnsi="Times New Roman" w:cs="Calibri"/>
          <w:color w:val="000000"/>
          <w:sz w:val="24"/>
          <w:szCs w:val="24"/>
          <w:lang w:eastAsia="ar-SA"/>
        </w:rPr>
        <w:t xml:space="preserve"> уч. пособие / О. А. Поломеева. — 2-е изд., испр. и доп. — Санкт-</w:t>
      </w:r>
      <w:proofErr w:type="gramStart"/>
      <w:r w:rsidRPr="00A43E7B">
        <w:rPr>
          <w:rFonts w:ascii="Times New Roman" w:eastAsia="Times New Roman" w:hAnsi="Times New Roman" w:cs="Calibri"/>
          <w:color w:val="000000"/>
          <w:sz w:val="24"/>
          <w:szCs w:val="24"/>
          <w:lang w:eastAsia="ar-SA"/>
        </w:rPr>
        <w:t>Петербург :</w:t>
      </w:r>
      <w:proofErr w:type="gramEnd"/>
      <w:r w:rsidRPr="00A43E7B">
        <w:rPr>
          <w:rFonts w:ascii="Times New Roman" w:eastAsia="Times New Roman" w:hAnsi="Times New Roman" w:cs="Calibri"/>
          <w:color w:val="000000"/>
          <w:sz w:val="24"/>
          <w:szCs w:val="24"/>
          <w:lang w:eastAsia="ar-SA"/>
        </w:rPr>
        <w:t xml:space="preserve"> Лань, 2024. — 108 с. — ISBN 978-5-8114-4214-0. — </w:t>
      </w:r>
      <w:proofErr w:type="gramStart"/>
      <w:r w:rsidRPr="00A43E7B">
        <w:rPr>
          <w:rFonts w:ascii="Times New Roman" w:eastAsia="Times New Roman" w:hAnsi="Times New Roman" w:cs="Calibri"/>
          <w:color w:val="000000"/>
          <w:sz w:val="24"/>
          <w:szCs w:val="24"/>
          <w:lang w:eastAsia="ar-SA"/>
        </w:rPr>
        <w:t>Текст :</w:t>
      </w:r>
      <w:proofErr w:type="gramEnd"/>
      <w:r w:rsidRPr="00A43E7B">
        <w:rPr>
          <w:rFonts w:ascii="Times New Roman" w:eastAsia="Times New Roman" w:hAnsi="Times New Roman" w:cs="Calibri"/>
          <w:color w:val="000000"/>
          <w:sz w:val="24"/>
          <w:szCs w:val="24"/>
          <w:lang w:eastAsia="ar-SA"/>
        </w:rPr>
        <w:t xml:space="preserve"> электронный // Лань : электронно-библиотечная система. — URL: </w:t>
      </w:r>
      <w:hyperlink r:id="rId45" w:history="1">
        <w:r w:rsidRPr="00A43E7B">
          <w:rPr>
            <w:rFonts w:ascii="Times New Roman" w:eastAsia="Times New Roman" w:hAnsi="Times New Roman" w:cs="Calibri"/>
            <w:color w:val="000000"/>
            <w:sz w:val="24"/>
            <w:szCs w:val="24"/>
            <w:lang w:eastAsia="ar-SA"/>
          </w:rPr>
          <w:t>https://e.lanbook.com/book/314804</w:t>
        </w:r>
      </w:hyperlink>
      <w:r w:rsidRPr="00A43E7B">
        <w:rPr>
          <w:rFonts w:ascii="Times New Roman" w:eastAsia="Times New Roman" w:hAnsi="Times New Roman" w:cs="Calibri"/>
          <w:color w:val="000000"/>
          <w:sz w:val="24"/>
          <w:szCs w:val="24"/>
          <w:lang w:eastAsia="ar-SA"/>
        </w:rPr>
        <w:t xml:space="preserve"> (дата обращения: 28.12.2023). — Режим доступа: для авториз. пользователей.</w:t>
      </w:r>
    </w:p>
    <w:p w14:paraId="302BDA7E" w14:textId="77777777" w:rsidR="00A43E7B" w:rsidRPr="00A43E7B" w:rsidRDefault="00A43E7B" w:rsidP="00CB0481">
      <w:pPr>
        <w:suppressAutoHyphens/>
        <w:spacing w:after="0" w:line="240" w:lineRule="auto"/>
        <w:jc w:val="both"/>
        <w:rPr>
          <w:rFonts w:ascii="Times New Roman" w:eastAsia="Times New Roman" w:hAnsi="Times New Roman" w:cs="Calibri"/>
          <w:color w:val="000000"/>
          <w:sz w:val="24"/>
          <w:szCs w:val="24"/>
          <w:lang w:eastAsia="ar-SA"/>
        </w:rPr>
      </w:pPr>
      <w:r w:rsidRPr="00A43E7B">
        <w:rPr>
          <w:rFonts w:ascii="Times New Roman" w:eastAsia="Times New Roman" w:hAnsi="Times New Roman" w:cs="Calibri"/>
          <w:color w:val="000000"/>
          <w:sz w:val="24"/>
          <w:szCs w:val="24"/>
          <w:lang w:eastAsia="ar-SA"/>
        </w:rPr>
        <w:t xml:space="preserve">10. Маятникова, Н. И Физико-химические методы исследования и техника лабораторных </w:t>
      </w:r>
      <w:proofErr w:type="gramStart"/>
      <w:r w:rsidRPr="00A43E7B">
        <w:rPr>
          <w:rFonts w:ascii="Times New Roman" w:eastAsia="Times New Roman" w:hAnsi="Times New Roman" w:cs="Calibri"/>
          <w:color w:val="000000"/>
          <w:sz w:val="24"/>
          <w:szCs w:val="24"/>
          <w:lang w:eastAsia="ar-SA"/>
        </w:rPr>
        <w:t>работ :</w:t>
      </w:r>
      <w:proofErr w:type="gramEnd"/>
      <w:r w:rsidRPr="00A43E7B">
        <w:rPr>
          <w:rFonts w:ascii="Times New Roman" w:eastAsia="Times New Roman" w:hAnsi="Times New Roman" w:cs="Calibri"/>
          <w:color w:val="000000"/>
          <w:sz w:val="24"/>
          <w:szCs w:val="24"/>
          <w:lang w:eastAsia="ar-SA"/>
        </w:rPr>
        <w:t xml:space="preserve"> учебное пособие для спо / Н. И. Маятникова. — 2-е изд., стер. — Санкт-</w:t>
      </w:r>
      <w:proofErr w:type="gramStart"/>
      <w:r w:rsidRPr="00A43E7B">
        <w:rPr>
          <w:rFonts w:ascii="Times New Roman" w:eastAsia="Times New Roman" w:hAnsi="Times New Roman" w:cs="Calibri"/>
          <w:color w:val="000000"/>
          <w:sz w:val="24"/>
          <w:szCs w:val="24"/>
          <w:lang w:eastAsia="ar-SA"/>
        </w:rPr>
        <w:t>Петербург :</w:t>
      </w:r>
      <w:proofErr w:type="gramEnd"/>
      <w:r w:rsidRPr="00A43E7B">
        <w:rPr>
          <w:rFonts w:ascii="Times New Roman" w:eastAsia="Times New Roman" w:hAnsi="Times New Roman" w:cs="Calibri"/>
          <w:color w:val="000000"/>
          <w:sz w:val="24"/>
          <w:szCs w:val="24"/>
          <w:lang w:eastAsia="ar-SA"/>
        </w:rPr>
        <w:t xml:space="preserve"> Лань, 2024. — 128 с. — ISBN 978-5-8114-6687-0. — </w:t>
      </w:r>
      <w:proofErr w:type="gramStart"/>
      <w:r w:rsidRPr="00A43E7B">
        <w:rPr>
          <w:rFonts w:ascii="Times New Roman" w:eastAsia="Times New Roman" w:hAnsi="Times New Roman" w:cs="Calibri"/>
          <w:color w:val="000000"/>
          <w:sz w:val="24"/>
          <w:szCs w:val="24"/>
          <w:lang w:eastAsia="ar-SA"/>
        </w:rPr>
        <w:t>Текст :</w:t>
      </w:r>
      <w:proofErr w:type="gramEnd"/>
      <w:r w:rsidRPr="00A43E7B">
        <w:rPr>
          <w:rFonts w:ascii="Times New Roman" w:eastAsia="Times New Roman" w:hAnsi="Times New Roman" w:cs="Calibri"/>
          <w:color w:val="000000"/>
          <w:sz w:val="24"/>
          <w:szCs w:val="24"/>
          <w:lang w:eastAsia="ar-SA"/>
        </w:rPr>
        <w:t xml:space="preserve"> электронный // Лань : электронно-библиотечная система. — URL: </w:t>
      </w:r>
      <w:hyperlink r:id="rId46" w:history="1">
        <w:r w:rsidRPr="00A43E7B">
          <w:rPr>
            <w:rFonts w:ascii="Times New Roman" w:eastAsia="Times New Roman" w:hAnsi="Times New Roman" w:cs="Calibri"/>
            <w:color w:val="000000"/>
            <w:sz w:val="24"/>
            <w:szCs w:val="24"/>
            <w:lang w:eastAsia="ar-SA"/>
          </w:rPr>
          <w:t>https://e.lanbook.com/book/151667</w:t>
        </w:r>
      </w:hyperlink>
      <w:r w:rsidRPr="00A43E7B">
        <w:rPr>
          <w:rFonts w:ascii="Times New Roman" w:eastAsia="Times New Roman" w:hAnsi="Times New Roman" w:cs="Calibri"/>
          <w:color w:val="000000"/>
          <w:sz w:val="24"/>
          <w:szCs w:val="24"/>
          <w:lang w:eastAsia="ar-SA"/>
        </w:rPr>
        <w:t xml:space="preserve"> (дата обращения: 28.12.2023). — Режим доступа: для авториз. пользователей.</w:t>
      </w:r>
    </w:p>
    <w:p w14:paraId="1D69E812" w14:textId="77777777" w:rsidR="00A43E7B" w:rsidRPr="00A43E7B" w:rsidRDefault="00A43E7B" w:rsidP="00CB0481">
      <w:pPr>
        <w:suppressAutoHyphens/>
        <w:spacing w:after="0" w:line="240" w:lineRule="auto"/>
        <w:jc w:val="both"/>
        <w:rPr>
          <w:rFonts w:ascii="Times New Roman" w:eastAsia="Times New Roman" w:hAnsi="Times New Roman" w:cs="Calibri"/>
          <w:color w:val="000000"/>
          <w:sz w:val="24"/>
          <w:szCs w:val="24"/>
          <w:lang w:eastAsia="ar-SA"/>
        </w:rPr>
      </w:pPr>
      <w:r w:rsidRPr="00A43E7B">
        <w:rPr>
          <w:rFonts w:ascii="Times New Roman" w:eastAsia="Times New Roman" w:hAnsi="Times New Roman" w:cs="Calibri"/>
          <w:color w:val="000000"/>
          <w:sz w:val="24"/>
          <w:szCs w:val="24"/>
          <w:lang w:eastAsia="ar-SA"/>
        </w:rPr>
        <w:t xml:space="preserve">11. Экспертиза хлебобулочных </w:t>
      </w:r>
      <w:proofErr w:type="gramStart"/>
      <w:r w:rsidRPr="00A43E7B">
        <w:rPr>
          <w:rFonts w:ascii="Times New Roman" w:eastAsia="Times New Roman" w:hAnsi="Times New Roman" w:cs="Calibri"/>
          <w:color w:val="000000"/>
          <w:sz w:val="24"/>
          <w:szCs w:val="24"/>
          <w:lang w:eastAsia="ar-SA"/>
        </w:rPr>
        <w:t>изделий :</w:t>
      </w:r>
      <w:proofErr w:type="gramEnd"/>
      <w:r w:rsidRPr="00A43E7B">
        <w:rPr>
          <w:rFonts w:ascii="Times New Roman" w:eastAsia="Times New Roman" w:hAnsi="Times New Roman" w:cs="Calibri"/>
          <w:color w:val="000000"/>
          <w:sz w:val="24"/>
          <w:szCs w:val="24"/>
          <w:lang w:eastAsia="ar-SA"/>
        </w:rPr>
        <w:t xml:space="preserve"> учебное пособие для спо / А. С. Романов, Н. И. Давыденко, Л. Н. Шатнюк [и др.]. — Санкт-</w:t>
      </w:r>
      <w:proofErr w:type="gramStart"/>
      <w:r w:rsidRPr="00A43E7B">
        <w:rPr>
          <w:rFonts w:ascii="Times New Roman" w:eastAsia="Times New Roman" w:hAnsi="Times New Roman" w:cs="Calibri"/>
          <w:color w:val="000000"/>
          <w:sz w:val="24"/>
          <w:szCs w:val="24"/>
          <w:lang w:eastAsia="ar-SA"/>
        </w:rPr>
        <w:t>Петербург :</w:t>
      </w:r>
      <w:proofErr w:type="gramEnd"/>
      <w:r w:rsidRPr="00A43E7B">
        <w:rPr>
          <w:rFonts w:ascii="Times New Roman" w:eastAsia="Times New Roman" w:hAnsi="Times New Roman" w:cs="Calibri"/>
          <w:color w:val="000000"/>
          <w:sz w:val="24"/>
          <w:szCs w:val="24"/>
          <w:lang w:eastAsia="ar-SA"/>
        </w:rPr>
        <w:t xml:space="preserve"> Лань, 2021. — 344 с. — ISBN 978-5-8114-7503-2. — </w:t>
      </w:r>
      <w:proofErr w:type="gramStart"/>
      <w:r w:rsidRPr="00A43E7B">
        <w:rPr>
          <w:rFonts w:ascii="Times New Roman" w:eastAsia="Times New Roman" w:hAnsi="Times New Roman" w:cs="Calibri"/>
          <w:color w:val="000000"/>
          <w:sz w:val="24"/>
          <w:szCs w:val="24"/>
          <w:lang w:eastAsia="ar-SA"/>
        </w:rPr>
        <w:t>Текст :</w:t>
      </w:r>
      <w:proofErr w:type="gramEnd"/>
      <w:r w:rsidRPr="00A43E7B">
        <w:rPr>
          <w:rFonts w:ascii="Times New Roman" w:eastAsia="Times New Roman" w:hAnsi="Times New Roman" w:cs="Calibri"/>
          <w:color w:val="000000"/>
          <w:sz w:val="24"/>
          <w:szCs w:val="24"/>
          <w:lang w:eastAsia="ar-SA"/>
        </w:rPr>
        <w:t xml:space="preserve"> электронный // Лань : электронно-библиотечная система. — URL: </w:t>
      </w:r>
      <w:hyperlink r:id="rId47" w:history="1">
        <w:r w:rsidRPr="00A43E7B">
          <w:rPr>
            <w:rFonts w:ascii="Times New Roman" w:eastAsia="Times New Roman" w:hAnsi="Times New Roman" w:cs="Calibri"/>
            <w:color w:val="000000"/>
            <w:sz w:val="24"/>
            <w:szCs w:val="24"/>
            <w:lang w:eastAsia="ar-SA"/>
          </w:rPr>
          <w:t>https://e.lanbook.com/book/161637</w:t>
        </w:r>
      </w:hyperlink>
      <w:r w:rsidRPr="00A43E7B">
        <w:rPr>
          <w:rFonts w:ascii="Times New Roman" w:eastAsia="Times New Roman" w:hAnsi="Times New Roman" w:cs="Calibri"/>
          <w:color w:val="000000"/>
          <w:sz w:val="24"/>
          <w:szCs w:val="24"/>
          <w:lang w:eastAsia="ar-SA"/>
        </w:rPr>
        <w:t xml:space="preserve"> (дата обращения: 28.12.2023). — Режим доступа: для авториз. пользователей.</w:t>
      </w:r>
    </w:p>
    <w:p w14:paraId="02F8C6C8" w14:textId="77777777" w:rsidR="00A43E7B" w:rsidRPr="00A43E7B" w:rsidRDefault="00A43E7B" w:rsidP="00CB0481">
      <w:pPr>
        <w:suppressAutoHyphens/>
        <w:spacing w:after="0" w:line="240" w:lineRule="auto"/>
        <w:jc w:val="both"/>
        <w:rPr>
          <w:rFonts w:ascii="Times New Roman" w:eastAsia="Times New Roman" w:hAnsi="Times New Roman" w:cs="Times New Roman"/>
          <w:bCs/>
          <w:sz w:val="24"/>
          <w:szCs w:val="24"/>
          <w:lang w:eastAsia="ar-SA"/>
        </w:rPr>
      </w:pPr>
    </w:p>
    <w:p w14:paraId="1CEEA663" w14:textId="77777777" w:rsidR="00A43E7B" w:rsidRPr="00A43E7B" w:rsidRDefault="00A43E7B" w:rsidP="00CB0481">
      <w:pPr>
        <w:suppressAutoHyphens/>
        <w:spacing w:after="0" w:line="240" w:lineRule="auto"/>
        <w:jc w:val="both"/>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 xml:space="preserve">Периодические издания: </w:t>
      </w:r>
    </w:p>
    <w:p w14:paraId="0A71D6E2" w14:textId="77777777" w:rsidR="00A43E7B" w:rsidRPr="00A43E7B" w:rsidRDefault="00A43E7B" w:rsidP="00CB0481">
      <w:pPr>
        <w:suppressAutoHyphens/>
        <w:spacing w:after="0" w:line="240" w:lineRule="auto"/>
        <w:jc w:val="both"/>
        <w:rPr>
          <w:rFonts w:ascii="Times New Roman" w:eastAsia="Times New Roman" w:hAnsi="Times New Roman" w:cs="Times New Roman"/>
          <w:b/>
          <w:bCs/>
          <w:sz w:val="24"/>
          <w:szCs w:val="24"/>
          <w:lang w:eastAsia="ar-SA"/>
        </w:rPr>
      </w:pPr>
      <w:r w:rsidRPr="00A43E7B">
        <w:rPr>
          <w:rFonts w:ascii="Times New Roman" w:eastAsia="Times New Roman" w:hAnsi="Times New Roman" w:cs="Calibri"/>
          <w:sz w:val="24"/>
          <w:szCs w:val="24"/>
          <w:lang w:eastAsia="ar-SA"/>
        </w:rPr>
        <w:t>Арет В.А., Алексеев Г.В., Вороненко Б.А., Сергачева Е.С., Леу А.Г. Модель процесса хранения насыпи зерна, семян и овощей в герметичных хранилищах // Вестник ВСГУТУ. 2020. №1. С. 44-48. Режим доступа: https://reader.lanbook.com/journalArticle/562745#1 2. Тарасенко А.П., Оробинский В.И., Мерчалова М.Э. Инновационное направление совершенствования послеуборочной обработки зерна // Лесотехнический журнал. 2013. №3. С. 161-164. Режим доступа: https://e.lanbook.com</w:t>
      </w:r>
    </w:p>
    <w:p w14:paraId="4C4D63B2" w14:textId="77777777" w:rsidR="00A43E7B" w:rsidRPr="00A43E7B" w:rsidRDefault="00A43E7B" w:rsidP="00CB0481">
      <w:pPr>
        <w:suppressAutoHyphens/>
        <w:spacing w:after="0" w:line="240" w:lineRule="auto"/>
        <w:jc w:val="both"/>
        <w:rPr>
          <w:rFonts w:ascii="Times New Roman" w:eastAsia="Times New Roman" w:hAnsi="Times New Roman" w:cs="Times New Roman"/>
          <w:bCs/>
          <w:sz w:val="24"/>
          <w:szCs w:val="24"/>
          <w:lang w:eastAsia="ar-SA"/>
        </w:rPr>
      </w:pPr>
    </w:p>
    <w:p w14:paraId="4FF67FB6" w14:textId="77777777" w:rsidR="00A43E7B" w:rsidRPr="00A43E7B" w:rsidRDefault="00A43E7B" w:rsidP="00CB0481">
      <w:pPr>
        <w:suppressAutoHyphens/>
        <w:spacing w:after="0" w:line="240" w:lineRule="auto"/>
        <w:jc w:val="both"/>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Интернет-ресурсы:</w:t>
      </w:r>
    </w:p>
    <w:p w14:paraId="3E8E5BC2" w14:textId="77777777" w:rsidR="00A43E7B" w:rsidRPr="00A43E7B" w:rsidRDefault="00A43E7B" w:rsidP="00CB0481">
      <w:pPr>
        <w:tabs>
          <w:tab w:val="left" w:pos="709"/>
          <w:tab w:val="left" w:pos="2835"/>
        </w:tabs>
        <w:suppressAutoHyphens/>
        <w:spacing w:after="0" w:line="240" w:lineRule="auto"/>
        <w:jc w:val="both"/>
        <w:rPr>
          <w:rFonts w:ascii="Times New Roman" w:eastAsia="Times New Roman" w:hAnsi="Times New Roman" w:cs="Times New Roman"/>
          <w:sz w:val="24"/>
          <w:szCs w:val="24"/>
          <w:lang w:eastAsia="ar-SA"/>
        </w:rPr>
      </w:pPr>
    </w:p>
    <w:p w14:paraId="7662F7DE" w14:textId="77777777" w:rsidR="00A43E7B" w:rsidRPr="00A43E7B" w:rsidRDefault="00A43E7B" w:rsidP="00CB0481">
      <w:pPr>
        <w:tabs>
          <w:tab w:val="left" w:pos="709"/>
          <w:tab w:val="left" w:pos="2835"/>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1. Всероссийский институт научной и технической информации (ВИНИТИ</w:t>
      </w:r>
      <w:proofErr w:type="gramStart"/>
      <w:r w:rsidRPr="00A43E7B">
        <w:rPr>
          <w:rFonts w:ascii="Times New Roman" w:eastAsia="Times New Roman" w:hAnsi="Times New Roman" w:cs="Calibri"/>
          <w:sz w:val="24"/>
          <w:szCs w:val="24"/>
          <w:lang w:eastAsia="ar-SA"/>
        </w:rPr>
        <w:t>) :</w:t>
      </w:r>
      <w:proofErr w:type="gramEnd"/>
      <w:r w:rsidRPr="00A43E7B">
        <w:rPr>
          <w:rFonts w:ascii="Times New Roman" w:eastAsia="Times New Roman" w:hAnsi="Times New Roman" w:cs="Calibri"/>
          <w:sz w:val="24"/>
          <w:szCs w:val="24"/>
          <w:lang w:eastAsia="ar-SA"/>
        </w:rPr>
        <w:t xml:space="preserve"> сайт.– URL: http://www.viniti.msk.su — Текст :электронный. </w:t>
      </w:r>
    </w:p>
    <w:p w14:paraId="4DCBEA0C" w14:textId="77777777" w:rsidR="00A43E7B" w:rsidRPr="00A43E7B" w:rsidRDefault="00A43E7B" w:rsidP="00CB0481">
      <w:pPr>
        <w:tabs>
          <w:tab w:val="left" w:pos="709"/>
          <w:tab w:val="left" w:pos="2835"/>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2. Государственная публичная научно-техническая библиотека России 19 (ГПНТБ России</w:t>
      </w:r>
      <w:proofErr w:type="gramStart"/>
      <w:r w:rsidRPr="00A43E7B">
        <w:rPr>
          <w:rFonts w:ascii="Times New Roman" w:eastAsia="Times New Roman" w:hAnsi="Times New Roman" w:cs="Calibri"/>
          <w:sz w:val="24"/>
          <w:szCs w:val="24"/>
          <w:lang w:eastAsia="ar-SA"/>
        </w:rPr>
        <w:t>) :</w:t>
      </w:r>
      <w:proofErr w:type="gramEnd"/>
      <w:r w:rsidRPr="00A43E7B">
        <w:rPr>
          <w:rFonts w:ascii="Times New Roman" w:eastAsia="Times New Roman" w:hAnsi="Times New Roman" w:cs="Calibri"/>
          <w:sz w:val="24"/>
          <w:szCs w:val="24"/>
          <w:lang w:eastAsia="ar-SA"/>
        </w:rPr>
        <w:t xml:space="preserve"> сайт. – URL: http://www.gpntb.ru — </w:t>
      </w:r>
      <w:proofErr w:type="gramStart"/>
      <w:r w:rsidRPr="00A43E7B">
        <w:rPr>
          <w:rFonts w:ascii="Times New Roman" w:eastAsia="Times New Roman" w:hAnsi="Times New Roman" w:cs="Calibri"/>
          <w:sz w:val="24"/>
          <w:szCs w:val="24"/>
          <w:lang w:eastAsia="ar-SA"/>
        </w:rPr>
        <w:t>Текст :</w:t>
      </w:r>
      <w:proofErr w:type="gramEnd"/>
      <w:r w:rsidRPr="00A43E7B">
        <w:rPr>
          <w:rFonts w:ascii="Times New Roman" w:eastAsia="Times New Roman" w:hAnsi="Times New Roman" w:cs="Calibri"/>
          <w:sz w:val="24"/>
          <w:szCs w:val="24"/>
          <w:lang w:eastAsia="ar-SA"/>
        </w:rPr>
        <w:t xml:space="preserve"> электронный.</w:t>
      </w:r>
    </w:p>
    <w:p w14:paraId="22DEA581" w14:textId="77777777" w:rsidR="00A43E7B" w:rsidRPr="00A43E7B" w:rsidRDefault="00A43E7B" w:rsidP="00A43E7B">
      <w:pPr>
        <w:tabs>
          <w:tab w:val="left" w:pos="709"/>
          <w:tab w:val="left" w:pos="2835"/>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3. Консультант </w:t>
      </w:r>
      <w:proofErr w:type="gramStart"/>
      <w:r w:rsidRPr="00A43E7B">
        <w:rPr>
          <w:rFonts w:ascii="Times New Roman" w:eastAsia="Times New Roman" w:hAnsi="Times New Roman" w:cs="Calibri"/>
          <w:sz w:val="24"/>
          <w:szCs w:val="24"/>
          <w:lang w:eastAsia="ar-SA"/>
        </w:rPr>
        <w:t>Плюс :</w:t>
      </w:r>
      <w:proofErr w:type="gramEnd"/>
      <w:r w:rsidRPr="00A43E7B">
        <w:rPr>
          <w:rFonts w:ascii="Times New Roman" w:eastAsia="Times New Roman" w:hAnsi="Times New Roman" w:cs="Calibri"/>
          <w:sz w:val="24"/>
          <w:szCs w:val="24"/>
          <w:lang w:eastAsia="ar-SA"/>
        </w:rPr>
        <w:t xml:space="preserve"> справочно-правовая система : сайт. – URL: http://www.consultant.ru — </w:t>
      </w:r>
      <w:proofErr w:type="gramStart"/>
      <w:r w:rsidRPr="00A43E7B">
        <w:rPr>
          <w:rFonts w:ascii="Times New Roman" w:eastAsia="Times New Roman" w:hAnsi="Times New Roman" w:cs="Calibri"/>
          <w:sz w:val="24"/>
          <w:szCs w:val="24"/>
          <w:lang w:eastAsia="ar-SA"/>
        </w:rPr>
        <w:t>Текст :</w:t>
      </w:r>
      <w:proofErr w:type="gramEnd"/>
      <w:r w:rsidRPr="00A43E7B">
        <w:rPr>
          <w:rFonts w:ascii="Times New Roman" w:eastAsia="Times New Roman" w:hAnsi="Times New Roman" w:cs="Calibri"/>
          <w:sz w:val="24"/>
          <w:szCs w:val="24"/>
          <w:lang w:eastAsia="ar-SA"/>
        </w:rPr>
        <w:t xml:space="preserve"> электронный. </w:t>
      </w:r>
    </w:p>
    <w:p w14:paraId="528002DB" w14:textId="77777777" w:rsidR="00A43E7B" w:rsidRPr="00A43E7B" w:rsidRDefault="00A43E7B" w:rsidP="00A43E7B">
      <w:pPr>
        <w:tabs>
          <w:tab w:val="left" w:pos="709"/>
          <w:tab w:val="left" w:pos="2835"/>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lastRenderedPageBreak/>
        <w:t xml:space="preserve">4. Министерства сельского хозяйства </w:t>
      </w:r>
      <w:proofErr w:type="gramStart"/>
      <w:r w:rsidRPr="00A43E7B">
        <w:rPr>
          <w:rFonts w:ascii="Times New Roman" w:eastAsia="Times New Roman" w:hAnsi="Times New Roman" w:cs="Calibri"/>
          <w:sz w:val="24"/>
          <w:szCs w:val="24"/>
          <w:lang w:eastAsia="ar-SA"/>
        </w:rPr>
        <w:t>РФ :</w:t>
      </w:r>
      <w:proofErr w:type="gramEnd"/>
      <w:r w:rsidRPr="00A43E7B">
        <w:rPr>
          <w:rFonts w:ascii="Times New Roman" w:eastAsia="Times New Roman" w:hAnsi="Times New Roman" w:cs="Calibri"/>
          <w:sz w:val="24"/>
          <w:szCs w:val="24"/>
          <w:lang w:eastAsia="ar-SA"/>
        </w:rPr>
        <w:t xml:space="preserve"> сайт. – URL: http://www.mcx.ru (дата обращения: — </w:t>
      </w:r>
      <w:proofErr w:type="gramStart"/>
      <w:r w:rsidRPr="00A43E7B">
        <w:rPr>
          <w:rFonts w:ascii="Times New Roman" w:eastAsia="Times New Roman" w:hAnsi="Times New Roman" w:cs="Calibri"/>
          <w:sz w:val="24"/>
          <w:szCs w:val="24"/>
          <w:lang w:eastAsia="ar-SA"/>
        </w:rPr>
        <w:t>Текст :</w:t>
      </w:r>
      <w:proofErr w:type="gramEnd"/>
      <w:r w:rsidRPr="00A43E7B">
        <w:rPr>
          <w:rFonts w:ascii="Times New Roman" w:eastAsia="Times New Roman" w:hAnsi="Times New Roman" w:cs="Calibri"/>
          <w:sz w:val="24"/>
          <w:szCs w:val="24"/>
          <w:lang w:eastAsia="ar-SA"/>
        </w:rPr>
        <w:t xml:space="preserve"> электронный. </w:t>
      </w:r>
    </w:p>
    <w:p w14:paraId="13FA5FDB" w14:textId="77777777" w:rsidR="00A43E7B" w:rsidRPr="00A43E7B" w:rsidRDefault="00A43E7B" w:rsidP="00A43E7B">
      <w:pPr>
        <w:tabs>
          <w:tab w:val="left" w:pos="709"/>
          <w:tab w:val="left" w:pos="2835"/>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5. ООО «Плодовый мир</w:t>
      </w:r>
      <w:proofErr w:type="gramStart"/>
      <w:r w:rsidRPr="00A43E7B">
        <w:rPr>
          <w:rFonts w:ascii="Times New Roman" w:eastAsia="Times New Roman" w:hAnsi="Times New Roman" w:cs="Calibri"/>
          <w:sz w:val="24"/>
          <w:szCs w:val="24"/>
          <w:lang w:eastAsia="ar-SA"/>
        </w:rPr>
        <w:t>» :</w:t>
      </w:r>
      <w:proofErr w:type="gramEnd"/>
      <w:r w:rsidRPr="00A43E7B">
        <w:rPr>
          <w:rFonts w:ascii="Times New Roman" w:eastAsia="Times New Roman" w:hAnsi="Times New Roman" w:cs="Calibri"/>
          <w:sz w:val="24"/>
          <w:szCs w:val="24"/>
          <w:lang w:eastAsia="ar-SA"/>
        </w:rPr>
        <w:t xml:space="preserve"> сайт. – URL: http://plodoviy/ru/novostisayta/podgotovkahranilisch.html — </w:t>
      </w:r>
      <w:proofErr w:type="gramStart"/>
      <w:r w:rsidRPr="00A43E7B">
        <w:rPr>
          <w:rFonts w:ascii="Times New Roman" w:eastAsia="Times New Roman" w:hAnsi="Times New Roman" w:cs="Calibri"/>
          <w:sz w:val="24"/>
          <w:szCs w:val="24"/>
          <w:lang w:eastAsia="ar-SA"/>
        </w:rPr>
        <w:t>Текст :</w:t>
      </w:r>
      <w:proofErr w:type="gramEnd"/>
      <w:r w:rsidRPr="00A43E7B">
        <w:rPr>
          <w:rFonts w:ascii="Times New Roman" w:eastAsia="Times New Roman" w:hAnsi="Times New Roman" w:cs="Calibri"/>
          <w:sz w:val="24"/>
          <w:szCs w:val="24"/>
          <w:lang w:eastAsia="ar-SA"/>
        </w:rPr>
        <w:t xml:space="preserve"> электронный.</w:t>
      </w:r>
    </w:p>
    <w:p w14:paraId="073C154D" w14:textId="77777777" w:rsidR="00A43E7B" w:rsidRPr="00A43E7B" w:rsidRDefault="00A43E7B" w:rsidP="00A43E7B">
      <w:pPr>
        <w:tabs>
          <w:tab w:val="left" w:pos="709"/>
          <w:tab w:val="left" w:pos="2835"/>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6. Российское агентство по патентам и товарным знакам (Патентное ведомство России</w:t>
      </w:r>
      <w:proofErr w:type="gramStart"/>
      <w:r w:rsidRPr="00A43E7B">
        <w:rPr>
          <w:rFonts w:ascii="Times New Roman" w:eastAsia="Times New Roman" w:hAnsi="Times New Roman" w:cs="Calibri"/>
          <w:sz w:val="24"/>
          <w:szCs w:val="24"/>
          <w:lang w:eastAsia="ar-SA"/>
        </w:rPr>
        <w:t>) :</w:t>
      </w:r>
      <w:proofErr w:type="gramEnd"/>
      <w:r w:rsidRPr="00A43E7B">
        <w:rPr>
          <w:rFonts w:ascii="Times New Roman" w:eastAsia="Times New Roman" w:hAnsi="Times New Roman" w:cs="Calibri"/>
          <w:sz w:val="24"/>
          <w:szCs w:val="24"/>
          <w:lang w:eastAsia="ar-SA"/>
        </w:rPr>
        <w:t xml:space="preserve"> сайт. – URL: http://www. rupto.ru (дата обращения: — </w:t>
      </w:r>
      <w:proofErr w:type="gramStart"/>
      <w:r w:rsidRPr="00A43E7B">
        <w:rPr>
          <w:rFonts w:ascii="Times New Roman" w:eastAsia="Times New Roman" w:hAnsi="Times New Roman" w:cs="Calibri"/>
          <w:sz w:val="24"/>
          <w:szCs w:val="24"/>
          <w:lang w:eastAsia="ar-SA"/>
        </w:rPr>
        <w:t>Текст :</w:t>
      </w:r>
      <w:proofErr w:type="gramEnd"/>
      <w:r w:rsidRPr="00A43E7B">
        <w:rPr>
          <w:rFonts w:ascii="Times New Roman" w:eastAsia="Times New Roman" w:hAnsi="Times New Roman" w:cs="Calibri"/>
          <w:sz w:val="24"/>
          <w:szCs w:val="24"/>
          <w:lang w:eastAsia="ar-SA"/>
        </w:rPr>
        <w:t xml:space="preserve"> электронный. </w:t>
      </w:r>
    </w:p>
    <w:p w14:paraId="2709DC0D" w14:textId="77777777" w:rsidR="00A43E7B" w:rsidRPr="00A43E7B" w:rsidRDefault="00A43E7B" w:rsidP="00A43E7B">
      <w:pPr>
        <w:tabs>
          <w:tab w:val="left" w:pos="709"/>
          <w:tab w:val="left" w:pos="2835"/>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7. Cельское хозяйство прогрессивные </w:t>
      </w:r>
      <w:proofErr w:type="gramStart"/>
      <w:r w:rsidRPr="00A43E7B">
        <w:rPr>
          <w:rFonts w:ascii="Times New Roman" w:eastAsia="Times New Roman" w:hAnsi="Times New Roman" w:cs="Calibri"/>
          <w:sz w:val="24"/>
          <w:szCs w:val="24"/>
          <w:lang w:eastAsia="ar-SA"/>
        </w:rPr>
        <w:t>технологии :</w:t>
      </w:r>
      <w:proofErr w:type="gramEnd"/>
      <w:r w:rsidRPr="00A43E7B">
        <w:rPr>
          <w:rFonts w:ascii="Times New Roman" w:eastAsia="Times New Roman" w:hAnsi="Times New Roman" w:cs="Calibri"/>
          <w:sz w:val="24"/>
          <w:szCs w:val="24"/>
          <w:lang w:eastAsia="ar-SA"/>
        </w:rPr>
        <w:t xml:space="preserve"> сайт. – URL: http://www.agriku/ ture.ru — </w:t>
      </w:r>
      <w:proofErr w:type="gramStart"/>
      <w:r w:rsidRPr="00A43E7B">
        <w:rPr>
          <w:rFonts w:ascii="Times New Roman" w:eastAsia="Times New Roman" w:hAnsi="Times New Roman" w:cs="Calibri"/>
          <w:sz w:val="24"/>
          <w:szCs w:val="24"/>
          <w:lang w:eastAsia="ar-SA"/>
        </w:rPr>
        <w:t>Текст :</w:t>
      </w:r>
      <w:proofErr w:type="gramEnd"/>
      <w:r w:rsidRPr="00A43E7B">
        <w:rPr>
          <w:rFonts w:ascii="Times New Roman" w:eastAsia="Times New Roman" w:hAnsi="Times New Roman" w:cs="Calibri"/>
          <w:sz w:val="24"/>
          <w:szCs w:val="24"/>
          <w:lang w:eastAsia="ar-SA"/>
        </w:rPr>
        <w:t xml:space="preserve"> электронный. </w:t>
      </w:r>
    </w:p>
    <w:p w14:paraId="404BB797" w14:textId="77777777" w:rsidR="00A43E7B" w:rsidRPr="00A43E7B" w:rsidRDefault="00A43E7B" w:rsidP="00A43E7B">
      <w:pPr>
        <w:tabs>
          <w:tab w:val="left" w:pos="709"/>
          <w:tab w:val="left" w:pos="2835"/>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8. Технология консервирования плодов и овощей и контроль качества </w:t>
      </w:r>
      <w:proofErr w:type="gramStart"/>
      <w:r w:rsidRPr="00A43E7B">
        <w:rPr>
          <w:rFonts w:ascii="Times New Roman" w:eastAsia="Times New Roman" w:hAnsi="Times New Roman" w:cs="Calibri"/>
          <w:sz w:val="24"/>
          <w:szCs w:val="24"/>
          <w:lang w:eastAsia="ar-SA"/>
        </w:rPr>
        <w:t>продукции :</w:t>
      </w:r>
      <w:proofErr w:type="gramEnd"/>
      <w:r w:rsidRPr="00A43E7B">
        <w:rPr>
          <w:rFonts w:ascii="Times New Roman" w:eastAsia="Times New Roman" w:hAnsi="Times New Roman" w:cs="Calibri"/>
          <w:sz w:val="24"/>
          <w:szCs w:val="24"/>
          <w:lang w:eastAsia="ar-SA"/>
        </w:rPr>
        <w:t xml:space="preserve"> сайт. – URL: http://ebooks-vsem.com/main/3487-tekhnologijakonservirovanija-plodov-iovoshhejj.html — </w:t>
      </w:r>
      <w:proofErr w:type="gramStart"/>
      <w:r w:rsidRPr="00A43E7B">
        <w:rPr>
          <w:rFonts w:ascii="Times New Roman" w:eastAsia="Times New Roman" w:hAnsi="Times New Roman" w:cs="Calibri"/>
          <w:sz w:val="24"/>
          <w:szCs w:val="24"/>
          <w:lang w:eastAsia="ar-SA"/>
        </w:rPr>
        <w:t>Текст :</w:t>
      </w:r>
      <w:proofErr w:type="gramEnd"/>
      <w:r w:rsidRPr="00A43E7B">
        <w:rPr>
          <w:rFonts w:ascii="Times New Roman" w:eastAsia="Times New Roman" w:hAnsi="Times New Roman" w:cs="Calibri"/>
          <w:sz w:val="24"/>
          <w:szCs w:val="24"/>
          <w:lang w:eastAsia="ar-SA"/>
        </w:rPr>
        <w:t xml:space="preserve"> электронный.</w:t>
      </w:r>
    </w:p>
    <w:p w14:paraId="33CEDFAB"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Cs/>
          <w:sz w:val="24"/>
          <w:szCs w:val="24"/>
          <w:lang w:eastAsia="ar-SA"/>
        </w:rPr>
      </w:pPr>
    </w:p>
    <w:p w14:paraId="2267655C" w14:textId="63BC1DC5" w:rsidR="00A43E7B" w:rsidRPr="00A43E7B" w:rsidRDefault="00CB0481" w:rsidP="00CB0481">
      <w:pPr>
        <w:keepNext/>
        <w:keepLines/>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outlineLvl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3.3 </w:t>
      </w:r>
      <w:r w:rsidR="00A43E7B" w:rsidRPr="00A43E7B">
        <w:rPr>
          <w:rFonts w:ascii="Times New Roman" w:eastAsia="Times New Roman" w:hAnsi="Times New Roman" w:cs="Times New Roman"/>
          <w:b/>
          <w:sz w:val="24"/>
          <w:szCs w:val="24"/>
          <w:lang w:eastAsia="ar-SA"/>
        </w:rPr>
        <w:t xml:space="preserve">КАДРОВОЕ ОБЕСПЕЧЕНИЕ </w:t>
      </w:r>
    </w:p>
    <w:p w14:paraId="193CFC77" w14:textId="5B6512D0" w:rsidR="00A43E7B" w:rsidRPr="00A43E7B" w:rsidRDefault="00A43E7B" w:rsidP="00CB0481">
      <w:pPr>
        <w:suppressAutoHyphens/>
        <w:spacing w:after="0" w:line="240" w:lineRule="auto"/>
        <w:ind w:firstLine="567"/>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iCs/>
          <w:sz w:val="24"/>
          <w:szCs w:val="24"/>
          <w:lang w:eastAsia="ar-SA"/>
        </w:rPr>
        <w:t xml:space="preserve">Реализация подготовки (специалистов среднего звена) </w:t>
      </w:r>
      <w:r w:rsidRPr="00A43E7B">
        <w:rPr>
          <w:rFonts w:ascii="Times New Roman" w:eastAsia="Times New Roman" w:hAnsi="Times New Roman" w:cs="Calibri"/>
          <w:sz w:val="24"/>
          <w:szCs w:val="24"/>
          <w:lang w:eastAsia="ar-SA"/>
        </w:rPr>
        <w:t>19.02.13 Технология продук</w:t>
      </w:r>
      <w:r w:rsidR="00CB0481">
        <w:rPr>
          <w:rFonts w:ascii="Times New Roman" w:eastAsia="Times New Roman" w:hAnsi="Times New Roman" w:cs="Calibri"/>
          <w:sz w:val="24"/>
          <w:szCs w:val="24"/>
          <w:lang w:eastAsia="ar-SA"/>
        </w:rPr>
        <w:t>тов</w:t>
      </w:r>
      <w:r w:rsidRPr="00A43E7B">
        <w:rPr>
          <w:rFonts w:ascii="Times New Roman" w:eastAsia="Times New Roman" w:hAnsi="Times New Roman" w:cs="Calibri"/>
          <w:sz w:val="24"/>
          <w:szCs w:val="24"/>
          <w:lang w:eastAsia="ar-SA"/>
        </w:rPr>
        <w:t xml:space="preserve"> общественного питания массового изготовления и специализированных пищевых продуктов</w:t>
      </w:r>
      <w:r w:rsidR="00CB0481">
        <w:rPr>
          <w:rFonts w:ascii="Times New Roman" w:eastAsia="Times New Roman" w:hAnsi="Times New Roman" w:cs="Calibri"/>
          <w:sz w:val="24"/>
          <w:szCs w:val="24"/>
          <w:lang w:eastAsia="ar-SA"/>
        </w:rPr>
        <w:t xml:space="preserve"> </w:t>
      </w:r>
      <w:r w:rsidRPr="00A43E7B">
        <w:rPr>
          <w:rFonts w:ascii="Times New Roman" w:eastAsia="Times New Roman" w:hAnsi="Times New Roman" w:cs="Times New Roman"/>
          <w:iCs/>
          <w:sz w:val="24"/>
          <w:szCs w:val="24"/>
          <w:lang w:eastAsia="ar-SA"/>
        </w:rPr>
        <w:t>обеспечивается педагогическими кадрами, имеющими высшее образование, соответствующее профилю преподаваемой дисциплины. Преподаватели получают дополнительное профессиональное образование по программам повышения квалификации не реже 1 раза в 3 года.</w:t>
      </w:r>
    </w:p>
    <w:p w14:paraId="53AE2CAF" w14:textId="77777777" w:rsidR="00A43E7B" w:rsidRPr="00A43E7B" w:rsidRDefault="00A43E7B" w:rsidP="00A43E7B">
      <w:pPr>
        <w:suppressAutoHyphens/>
        <w:autoSpaceDE w:val="0"/>
        <w:autoSpaceDN w:val="0"/>
        <w:adjustRightInd w:val="0"/>
        <w:spacing w:after="0" w:line="240" w:lineRule="auto"/>
        <w:jc w:val="both"/>
        <w:rPr>
          <w:rFonts w:ascii="Times New Roman" w:eastAsia="Times New Roman" w:hAnsi="Times New Roman" w:cs="Calibri"/>
          <w:sz w:val="24"/>
          <w:szCs w:val="24"/>
          <w:lang w:eastAsia="ar-SA"/>
        </w:rPr>
      </w:pPr>
    </w:p>
    <w:p w14:paraId="5BF50C0A" w14:textId="77777777" w:rsidR="00A43E7B" w:rsidRPr="00A43E7B" w:rsidRDefault="00A43E7B" w:rsidP="00A43E7B">
      <w:pPr>
        <w:suppressAutoHyphens/>
        <w:autoSpaceDE w:val="0"/>
        <w:autoSpaceDN w:val="0"/>
        <w:adjustRightInd w:val="0"/>
        <w:spacing w:after="0" w:line="240" w:lineRule="auto"/>
        <w:jc w:val="both"/>
        <w:rPr>
          <w:rFonts w:ascii="Times New Roman" w:eastAsia="Times New Roman" w:hAnsi="Times New Roman" w:cs="Calibri"/>
          <w:sz w:val="24"/>
          <w:szCs w:val="24"/>
          <w:lang w:eastAsia="ar-SA"/>
        </w:rPr>
      </w:pPr>
    </w:p>
    <w:p w14:paraId="0069FF72" w14:textId="77777777" w:rsidR="00A43E7B" w:rsidRPr="00A43E7B" w:rsidRDefault="00A43E7B" w:rsidP="00A43E7B">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outlineLvl w:val="0"/>
        <w:rPr>
          <w:rFonts w:ascii="Times New Roman" w:eastAsia="Times New Roman" w:hAnsi="Times New Roman" w:cs="Calibri"/>
          <w:b/>
          <w:caps/>
          <w:sz w:val="24"/>
          <w:szCs w:val="24"/>
          <w:lang w:eastAsia="ar-SA"/>
        </w:rPr>
      </w:pPr>
      <w:r w:rsidRPr="00A43E7B">
        <w:rPr>
          <w:rFonts w:ascii="Times New Roman" w:eastAsia="Times New Roman" w:hAnsi="Times New Roman" w:cs="Calibri"/>
          <w:b/>
          <w:caps/>
          <w:sz w:val="24"/>
          <w:szCs w:val="24"/>
          <w:lang w:eastAsia="ar-SA"/>
        </w:rPr>
        <w:t xml:space="preserve">4. Контроль и оценка результатов освоения ПРОФЕССИОНАЛЬНОгО МОДУЛЯ </w:t>
      </w:r>
    </w:p>
    <w:p w14:paraId="7D797387" w14:textId="77777777" w:rsidR="00A43E7B" w:rsidRPr="00A43E7B" w:rsidRDefault="00A43E7B" w:rsidP="00A43E7B">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outlineLvl w:val="0"/>
        <w:rPr>
          <w:rFonts w:ascii="Times New Roman" w:eastAsia="Times New Roman" w:hAnsi="Times New Roman" w:cs="Calibri"/>
          <w:sz w:val="24"/>
          <w:szCs w:val="24"/>
          <w:lang w:eastAsia="ar-SA"/>
        </w:rPr>
      </w:pPr>
      <w:r w:rsidRPr="00A43E7B">
        <w:rPr>
          <w:rFonts w:ascii="Times New Roman" w:eastAsia="Times New Roman" w:hAnsi="Times New Roman" w:cs="Calibri"/>
          <w:b/>
          <w:sz w:val="24"/>
          <w:szCs w:val="24"/>
          <w:lang w:eastAsia="ar-SA"/>
        </w:rPr>
        <w:t>Контроль</w:t>
      </w:r>
      <w:r w:rsidRPr="00A43E7B">
        <w:rPr>
          <w:rFonts w:ascii="Times New Roman" w:eastAsia="Times New Roman" w:hAnsi="Times New Roman" w:cs="Calibri"/>
          <w:sz w:val="24"/>
          <w:szCs w:val="24"/>
          <w:lang w:eastAsia="ar-SA"/>
        </w:rPr>
        <w:t xml:space="preserve"> </w:t>
      </w:r>
      <w:r w:rsidRPr="00A43E7B">
        <w:rPr>
          <w:rFonts w:ascii="Times New Roman" w:eastAsia="Times New Roman" w:hAnsi="Times New Roman" w:cs="Calibri"/>
          <w:b/>
          <w:sz w:val="24"/>
          <w:szCs w:val="24"/>
          <w:lang w:eastAsia="ar-SA"/>
        </w:rPr>
        <w:t>и оценка</w:t>
      </w:r>
      <w:r w:rsidRPr="00A43E7B">
        <w:rPr>
          <w:rFonts w:ascii="Times New Roman" w:eastAsia="Times New Roman" w:hAnsi="Times New Roman" w:cs="Calibri"/>
          <w:sz w:val="24"/>
          <w:szCs w:val="24"/>
          <w:lang w:eastAsia="ar-SA"/>
        </w:rPr>
        <w:t xml:space="preserve"> результатов освоения профессионального осуществляется преподавателем в процессе проведения комбинированных занятий и семинаров, тестирования, а также выполнения обучающимися индивидуальных заданий, исследований.</w:t>
      </w:r>
    </w:p>
    <w:p w14:paraId="37520E50"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4536"/>
        <w:gridCol w:w="2693"/>
      </w:tblGrid>
      <w:tr w:rsidR="00A43E7B" w:rsidRPr="00A43E7B" w14:paraId="4822774D" w14:textId="77777777" w:rsidTr="00CB0481">
        <w:tc>
          <w:tcPr>
            <w:tcW w:w="3369" w:type="dxa"/>
            <w:tcBorders>
              <w:top w:val="single" w:sz="4" w:space="0" w:color="auto"/>
              <w:left w:val="single" w:sz="4" w:space="0" w:color="auto"/>
              <w:bottom w:val="single" w:sz="4" w:space="0" w:color="auto"/>
              <w:right w:val="single" w:sz="4" w:space="0" w:color="auto"/>
            </w:tcBorders>
          </w:tcPr>
          <w:p w14:paraId="61FBD61F" w14:textId="77777777" w:rsidR="00A43E7B" w:rsidRPr="00A43E7B" w:rsidRDefault="00A43E7B" w:rsidP="00A43E7B">
            <w:pPr>
              <w:suppressAutoHyphens/>
              <w:snapToGrid w:val="0"/>
              <w:spacing w:after="0" w:line="240" w:lineRule="auto"/>
              <w:jc w:val="center"/>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Результаты обучения</w:t>
            </w:r>
          </w:p>
          <w:p w14:paraId="155252E8" w14:textId="77777777" w:rsidR="00A43E7B" w:rsidRPr="00A43E7B" w:rsidRDefault="00A43E7B" w:rsidP="00A43E7B">
            <w:pPr>
              <w:suppressAutoHyphens/>
              <w:spacing w:after="0" w:line="240" w:lineRule="auto"/>
              <w:jc w:val="center"/>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(освоенные умения, усвоенные знания)</w:t>
            </w:r>
          </w:p>
          <w:p w14:paraId="12435A7D" w14:textId="77777777" w:rsidR="00A43E7B" w:rsidRPr="00A43E7B" w:rsidRDefault="00A43E7B" w:rsidP="00A43E7B">
            <w:pPr>
              <w:suppressAutoHyphens/>
              <w:spacing w:after="0" w:line="240" w:lineRule="auto"/>
              <w:jc w:val="center"/>
              <w:rPr>
                <w:rFonts w:ascii="Times New Roman" w:eastAsia="Times New Roman" w:hAnsi="Times New Roman" w:cs="Calibri"/>
                <w:b/>
                <w:sz w:val="24"/>
                <w:szCs w:val="24"/>
                <w:lang w:eastAsia="ar-SA"/>
              </w:rPr>
            </w:pPr>
            <w:r w:rsidRPr="00A43E7B">
              <w:rPr>
                <w:rFonts w:ascii="Times New Roman" w:eastAsia="Times New Roman" w:hAnsi="Times New Roman" w:cs="Calibri"/>
                <w:b/>
                <w:bCs/>
                <w:sz w:val="24"/>
                <w:szCs w:val="24"/>
                <w:lang w:eastAsia="ar-SA"/>
              </w:rPr>
              <w:t>(общие и профессиональные компетенции</w:t>
            </w:r>
            <w:r w:rsidRPr="00A43E7B">
              <w:rPr>
                <w:rFonts w:ascii="Times New Roman" w:eastAsia="Times New Roman" w:hAnsi="Times New Roman" w:cs="Calibri"/>
                <w:b/>
                <w:sz w:val="24"/>
                <w:szCs w:val="24"/>
                <w:lang w:eastAsia="ar-SA"/>
              </w:rPr>
              <w:t>)</w:t>
            </w:r>
          </w:p>
        </w:tc>
        <w:tc>
          <w:tcPr>
            <w:tcW w:w="4536" w:type="dxa"/>
            <w:tcBorders>
              <w:top w:val="single" w:sz="4" w:space="0" w:color="auto"/>
              <w:left w:val="single" w:sz="4" w:space="0" w:color="auto"/>
              <w:bottom w:val="single" w:sz="4" w:space="0" w:color="auto"/>
              <w:right w:val="single" w:sz="4" w:space="0" w:color="auto"/>
            </w:tcBorders>
          </w:tcPr>
          <w:p w14:paraId="3CF31679" w14:textId="77777777" w:rsidR="00A43E7B" w:rsidRPr="00A43E7B" w:rsidRDefault="00A43E7B" w:rsidP="00A43E7B">
            <w:pPr>
              <w:suppressAutoHyphens/>
              <w:spacing w:after="0" w:line="240" w:lineRule="auto"/>
              <w:jc w:val="center"/>
              <w:rPr>
                <w:rFonts w:ascii="Times New Roman" w:eastAsia="Times New Roman" w:hAnsi="Times New Roman" w:cs="Calibri"/>
                <w:b/>
                <w:sz w:val="24"/>
                <w:szCs w:val="24"/>
                <w:lang w:eastAsia="ar-SA"/>
              </w:rPr>
            </w:pPr>
            <w:r w:rsidRPr="00A43E7B">
              <w:rPr>
                <w:rFonts w:ascii="Times New Roman" w:eastAsia="Times New Roman" w:hAnsi="Times New Roman" w:cs="Calibri"/>
                <w:b/>
                <w:sz w:val="24"/>
                <w:szCs w:val="24"/>
                <w:lang w:eastAsia="ar-SA"/>
              </w:rPr>
              <w:t>Основные показатели оценки результата</w:t>
            </w:r>
          </w:p>
        </w:tc>
        <w:tc>
          <w:tcPr>
            <w:tcW w:w="2693" w:type="dxa"/>
            <w:tcBorders>
              <w:top w:val="single" w:sz="4" w:space="0" w:color="auto"/>
              <w:left w:val="single" w:sz="4" w:space="0" w:color="auto"/>
              <w:bottom w:val="single" w:sz="4" w:space="0" w:color="auto"/>
              <w:right w:val="single" w:sz="4" w:space="0" w:color="auto"/>
            </w:tcBorders>
          </w:tcPr>
          <w:p w14:paraId="54B1E81D" w14:textId="77777777" w:rsidR="00A43E7B" w:rsidRPr="00A43E7B" w:rsidRDefault="00A43E7B" w:rsidP="00A43E7B">
            <w:pPr>
              <w:suppressAutoHyphens/>
              <w:spacing w:after="0" w:line="240" w:lineRule="auto"/>
              <w:jc w:val="center"/>
              <w:rPr>
                <w:rFonts w:ascii="Times New Roman" w:eastAsia="Times New Roman" w:hAnsi="Times New Roman" w:cs="Calibri"/>
                <w:b/>
                <w:sz w:val="24"/>
                <w:szCs w:val="24"/>
                <w:lang w:eastAsia="ar-SA"/>
              </w:rPr>
            </w:pPr>
            <w:r w:rsidRPr="00A43E7B">
              <w:rPr>
                <w:rFonts w:ascii="Times New Roman" w:eastAsia="Times New Roman" w:hAnsi="Times New Roman" w:cs="Calibri"/>
                <w:b/>
                <w:sz w:val="24"/>
                <w:szCs w:val="24"/>
                <w:lang w:eastAsia="ar-SA"/>
              </w:rPr>
              <w:t>Формы и методы контроля и оценки</w:t>
            </w:r>
          </w:p>
        </w:tc>
      </w:tr>
      <w:tr w:rsidR="00A43E7B" w:rsidRPr="00A43E7B" w14:paraId="4FF45905" w14:textId="77777777" w:rsidTr="00CB0481">
        <w:tc>
          <w:tcPr>
            <w:tcW w:w="3369" w:type="dxa"/>
            <w:tcBorders>
              <w:top w:val="single" w:sz="4" w:space="0" w:color="auto"/>
              <w:left w:val="single" w:sz="4" w:space="0" w:color="auto"/>
              <w:bottom w:val="single" w:sz="4" w:space="0" w:color="auto"/>
              <w:right w:val="single" w:sz="4" w:space="0" w:color="auto"/>
            </w:tcBorders>
          </w:tcPr>
          <w:p w14:paraId="6D47ABD9" w14:textId="77777777" w:rsidR="00A43E7B" w:rsidRPr="00A43E7B" w:rsidRDefault="00A43E7B" w:rsidP="00A43E7B">
            <w:pPr>
              <w:suppressAutoHyphens/>
              <w:spacing w:after="0" w:line="240" w:lineRule="auto"/>
              <w:jc w:val="center"/>
              <w:rPr>
                <w:rFonts w:ascii="Times New Roman" w:eastAsia="Times New Roman" w:hAnsi="Times New Roman" w:cs="Calibri"/>
                <w:b/>
                <w:sz w:val="24"/>
                <w:szCs w:val="24"/>
                <w:lang w:eastAsia="ar-SA"/>
              </w:rPr>
            </w:pPr>
            <w:r w:rsidRPr="00A43E7B">
              <w:rPr>
                <w:rFonts w:ascii="Times New Roman" w:eastAsia="Times New Roman" w:hAnsi="Times New Roman" w:cs="Calibri"/>
                <w:b/>
                <w:sz w:val="24"/>
                <w:szCs w:val="24"/>
                <w:lang w:eastAsia="ar-SA"/>
              </w:rPr>
              <w:t>1</w:t>
            </w:r>
          </w:p>
        </w:tc>
        <w:tc>
          <w:tcPr>
            <w:tcW w:w="4536" w:type="dxa"/>
            <w:tcBorders>
              <w:top w:val="single" w:sz="4" w:space="0" w:color="auto"/>
              <w:left w:val="single" w:sz="4" w:space="0" w:color="auto"/>
              <w:bottom w:val="single" w:sz="4" w:space="0" w:color="auto"/>
              <w:right w:val="single" w:sz="4" w:space="0" w:color="auto"/>
            </w:tcBorders>
          </w:tcPr>
          <w:p w14:paraId="71988CBB" w14:textId="77777777" w:rsidR="00A43E7B" w:rsidRPr="00A43E7B" w:rsidRDefault="00A43E7B" w:rsidP="00A43E7B">
            <w:pPr>
              <w:suppressAutoHyphens/>
              <w:spacing w:after="0" w:line="240" w:lineRule="auto"/>
              <w:jc w:val="center"/>
              <w:rPr>
                <w:rFonts w:ascii="Times New Roman" w:eastAsia="Times New Roman" w:hAnsi="Times New Roman" w:cs="Calibri"/>
                <w:b/>
                <w:sz w:val="24"/>
                <w:szCs w:val="24"/>
                <w:lang w:eastAsia="ar-SA"/>
              </w:rPr>
            </w:pPr>
            <w:r w:rsidRPr="00A43E7B">
              <w:rPr>
                <w:rFonts w:ascii="Times New Roman" w:eastAsia="Times New Roman" w:hAnsi="Times New Roman" w:cs="Calibri"/>
                <w:b/>
                <w:sz w:val="24"/>
                <w:szCs w:val="24"/>
                <w:lang w:eastAsia="ar-SA"/>
              </w:rPr>
              <w:t>2</w:t>
            </w:r>
          </w:p>
        </w:tc>
        <w:tc>
          <w:tcPr>
            <w:tcW w:w="2693" w:type="dxa"/>
            <w:tcBorders>
              <w:top w:val="single" w:sz="4" w:space="0" w:color="auto"/>
              <w:left w:val="single" w:sz="4" w:space="0" w:color="auto"/>
              <w:bottom w:val="single" w:sz="4" w:space="0" w:color="auto"/>
              <w:right w:val="single" w:sz="4" w:space="0" w:color="auto"/>
            </w:tcBorders>
          </w:tcPr>
          <w:p w14:paraId="045BC72A" w14:textId="77777777" w:rsidR="00A43E7B" w:rsidRPr="00A43E7B" w:rsidRDefault="00A43E7B" w:rsidP="00A43E7B">
            <w:pPr>
              <w:suppressAutoHyphens/>
              <w:spacing w:after="0" w:line="240" w:lineRule="auto"/>
              <w:jc w:val="center"/>
              <w:rPr>
                <w:rFonts w:ascii="Times New Roman" w:eastAsia="Times New Roman" w:hAnsi="Times New Roman" w:cs="Calibri"/>
                <w:b/>
                <w:sz w:val="24"/>
                <w:szCs w:val="24"/>
                <w:lang w:eastAsia="ar-SA"/>
              </w:rPr>
            </w:pPr>
            <w:r w:rsidRPr="00A43E7B">
              <w:rPr>
                <w:rFonts w:ascii="Times New Roman" w:eastAsia="Times New Roman" w:hAnsi="Times New Roman" w:cs="Calibri"/>
                <w:b/>
                <w:sz w:val="24"/>
                <w:szCs w:val="24"/>
                <w:lang w:eastAsia="ar-SA"/>
              </w:rPr>
              <w:t>3</w:t>
            </w:r>
          </w:p>
        </w:tc>
      </w:tr>
      <w:tr w:rsidR="00A43E7B" w:rsidRPr="00A43E7B" w14:paraId="4543854D" w14:textId="77777777" w:rsidTr="00CB0481">
        <w:trPr>
          <w:trHeight w:val="3034"/>
        </w:trPr>
        <w:tc>
          <w:tcPr>
            <w:tcW w:w="3369" w:type="dxa"/>
            <w:tcBorders>
              <w:top w:val="single" w:sz="4" w:space="0" w:color="auto"/>
              <w:left w:val="single" w:sz="4" w:space="0" w:color="auto"/>
              <w:bottom w:val="single" w:sz="4" w:space="0" w:color="auto"/>
              <w:right w:val="single" w:sz="4" w:space="0" w:color="auto"/>
            </w:tcBorders>
          </w:tcPr>
          <w:p w14:paraId="6C07E895"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lang w:eastAsia="ar-SA"/>
              </w:rPr>
            </w:pPr>
            <w:r w:rsidRPr="00A43E7B">
              <w:rPr>
                <w:rFonts w:ascii="Times New Roman" w:eastAsia="Times New Roman" w:hAnsi="Times New Roman" w:cs="Calibri"/>
                <w:lang w:eastAsia="ar-SA"/>
              </w:rPr>
              <w:t xml:space="preserve">ПК 2.1 </w:t>
            </w:r>
          </w:p>
          <w:p w14:paraId="06729F2F"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lang w:eastAsia="ar-SA"/>
              </w:rPr>
            </w:pPr>
            <w:r w:rsidRPr="00A43E7B">
              <w:rPr>
                <w:rFonts w:ascii="Times New Roman" w:eastAsia="Times New Roman" w:hAnsi="Times New Roman" w:cs="Calibri"/>
                <w:lang w:eastAsia="ar-SA"/>
              </w:rPr>
              <w:t xml:space="preserve">Проводить организационнотехнические мероприятия для обеспечения лабораторного контроля качества и безопасности сырья, полуфабрикатов и готовой продукции </w:t>
            </w:r>
          </w:p>
          <w:p w14:paraId="765175B5" w14:textId="77777777" w:rsidR="00A43E7B" w:rsidRPr="00A43E7B" w:rsidRDefault="00A43E7B" w:rsidP="00A43E7B">
            <w:pPr>
              <w:suppressAutoHyphens/>
              <w:autoSpaceDE w:val="0"/>
              <w:autoSpaceDN w:val="0"/>
              <w:adjustRightInd w:val="0"/>
              <w:spacing w:after="0" w:line="240" w:lineRule="auto"/>
              <w:jc w:val="both"/>
              <w:rPr>
                <w:rFonts w:ascii="Times New Roman" w:eastAsia="Times New Roman" w:hAnsi="Times New Roman" w:cs="Calibri"/>
                <w:highlight w:val="yellow"/>
                <w:lang w:eastAsia="ar-SA"/>
              </w:rPr>
            </w:pPr>
          </w:p>
        </w:tc>
        <w:tc>
          <w:tcPr>
            <w:tcW w:w="4536" w:type="dxa"/>
            <w:tcBorders>
              <w:top w:val="single" w:sz="4" w:space="0" w:color="auto"/>
              <w:left w:val="single" w:sz="4" w:space="0" w:color="auto"/>
              <w:bottom w:val="single" w:sz="4" w:space="0" w:color="auto"/>
              <w:right w:val="single" w:sz="4" w:space="0" w:color="auto"/>
            </w:tcBorders>
          </w:tcPr>
          <w:p w14:paraId="2E1DA454" w14:textId="77777777" w:rsidR="00A43E7B" w:rsidRPr="00A43E7B" w:rsidRDefault="00A43E7B" w:rsidP="00A43E7B">
            <w:pPr>
              <w:suppressAutoHyphens/>
              <w:spacing w:after="0" w:line="240" w:lineRule="auto"/>
              <w:ind w:firstLine="295"/>
              <w:rPr>
                <w:rFonts w:ascii="Times New Roman" w:eastAsia="Times New Roman" w:hAnsi="Times New Roman" w:cs="Calibri"/>
                <w:bCs/>
                <w:lang w:eastAsia="ar-SA"/>
              </w:rPr>
            </w:pPr>
            <w:r w:rsidRPr="00A43E7B">
              <w:rPr>
                <w:rFonts w:ascii="Times New Roman" w:eastAsia="Times New Roman" w:hAnsi="Times New Roman" w:cs="Calibri"/>
                <w:sz w:val="24"/>
                <w:szCs w:val="24"/>
                <w:lang w:eastAsia="ar-SA"/>
              </w:rPr>
              <w:t xml:space="preserve">На оценку «отлично» если студент демонстрирует системность и глубину знаний, в том числе полученных при выполнении расчетов в практических работах; точно и полно использует научную терминологию; использует в своих расчетах знания, полученные при изучении курса. Безупречно и логически правильно выполняет расчеты практических заданий; дает исчерпывающие ответы на дополнительные вопросы преподавателя по темам, предусмотренным учебной программой. На оценку «хорошо» если студент демонстрирует системность и глубину знаний в объеме учебной программы; владеет необходимой для ответа терминологией; могут быть допущены недочеты в определении понятий, расчетах, исправленные </w:t>
            </w:r>
            <w:r w:rsidRPr="00A43E7B">
              <w:rPr>
                <w:rFonts w:ascii="Times New Roman" w:eastAsia="Times New Roman" w:hAnsi="Times New Roman" w:cs="Calibri"/>
                <w:sz w:val="24"/>
                <w:szCs w:val="24"/>
                <w:lang w:eastAsia="ar-SA"/>
              </w:rPr>
              <w:lastRenderedPageBreak/>
              <w:t>студентом самостоятельно в процессе ответа. На оценку «удовлетворительно» если студент демонстрирует недостаточно последовательные знания при выполнении расчетов; использует научную Текущий контроль в форме: - опроса; - защиты практических работ; - контрольных работ по разделам МДК.; Экзамен по междисциплинарному курсу; Зачет по производственной практике; Экзамен по модулю. терминологию, но могут быть допущены 1–2 ошибки в определении основных понятий, которые студент затрудняется исправить самостоятельно; способен самостоятельно, но неглубоко анализировать материал, при наводящих вопросах. На оценку «неудовлетворительно» если студент демонстрирует крайне фрагментарные знания в рамках учебной программы; не осознает связь данного понятия, теории, явления с другими объектами дисциплины; не владеет минимально необходимой терминологией; допускает грубые логические ошибки при расчетах, отвечая на вопросы преподавателя, которые не может исправить самостоятельно.</w:t>
            </w:r>
          </w:p>
        </w:tc>
        <w:tc>
          <w:tcPr>
            <w:tcW w:w="2693" w:type="dxa"/>
            <w:tcBorders>
              <w:top w:val="single" w:sz="4" w:space="0" w:color="auto"/>
              <w:left w:val="single" w:sz="4" w:space="0" w:color="auto"/>
              <w:bottom w:val="single" w:sz="4" w:space="0" w:color="auto"/>
              <w:right w:val="single" w:sz="4" w:space="0" w:color="auto"/>
            </w:tcBorders>
          </w:tcPr>
          <w:p w14:paraId="423602DB"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lastRenderedPageBreak/>
              <w:t>Текущий контроль в форме:</w:t>
            </w:r>
          </w:p>
          <w:p w14:paraId="2D186B52"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 опроса;</w:t>
            </w:r>
          </w:p>
          <w:p w14:paraId="1CD9E183"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 защиты практических работ;</w:t>
            </w:r>
          </w:p>
          <w:p w14:paraId="6DAD2552"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 контрольных работ по разделам МДК. Итоговая контрольная работа по междисциплинарному курсу; </w:t>
            </w:r>
          </w:p>
          <w:p w14:paraId="267DA69D"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Экзамен по междисциплинарному курсу; </w:t>
            </w:r>
          </w:p>
          <w:p w14:paraId="3D6D9733"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Зачет по производственной практике;</w:t>
            </w:r>
          </w:p>
          <w:p w14:paraId="304E41EA"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Экзамен по модулю.</w:t>
            </w:r>
          </w:p>
        </w:tc>
      </w:tr>
      <w:tr w:rsidR="00A43E7B" w:rsidRPr="00A43E7B" w14:paraId="01FA9CD0" w14:textId="77777777" w:rsidTr="00CB0481">
        <w:trPr>
          <w:trHeight w:val="697"/>
        </w:trPr>
        <w:tc>
          <w:tcPr>
            <w:tcW w:w="3369" w:type="dxa"/>
            <w:tcBorders>
              <w:top w:val="single" w:sz="4" w:space="0" w:color="auto"/>
              <w:left w:val="single" w:sz="4" w:space="0" w:color="auto"/>
              <w:right w:val="single" w:sz="4" w:space="0" w:color="auto"/>
            </w:tcBorders>
          </w:tcPr>
          <w:p w14:paraId="4A5DA5E7" w14:textId="77777777" w:rsidR="00A43E7B" w:rsidRPr="00A43E7B" w:rsidRDefault="00A43E7B" w:rsidP="00A43E7B">
            <w:pPr>
              <w:suppressAutoHyphens/>
              <w:autoSpaceDE w:val="0"/>
              <w:autoSpaceDN w:val="0"/>
              <w:adjustRightInd w:val="0"/>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ПК 2.2 </w:t>
            </w:r>
          </w:p>
          <w:p w14:paraId="05B25AF9" w14:textId="77777777" w:rsidR="00A43E7B" w:rsidRPr="00A43E7B" w:rsidRDefault="00A43E7B" w:rsidP="00A43E7B">
            <w:pPr>
              <w:suppressAutoHyphens/>
              <w:autoSpaceDE w:val="0"/>
              <w:autoSpaceDN w:val="0"/>
              <w:adjustRightInd w:val="0"/>
              <w:spacing w:after="0" w:line="240" w:lineRule="auto"/>
              <w:jc w:val="both"/>
              <w:rPr>
                <w:rFonts w:ascii="Times New Roman" w:eastAsia="Times New Roman" w:hAnsi="Times New Roman" w:cs="Calibri"/>
                <w:lang w:eastAsia="ar-SA"/>
              </w:rPr>
            </w:pPr>
            <w:r w:rsidRPr="00A43E7B">
              <w:rPr>
                <w:rFonts w:ascii="Times New Roman" w:eastAsia="Times New Roman" w:hAnsi="Times New Roman" w:cs="Calibri"/>
                <w:sz w:val="24"/>
                <w:szCs w:val="24"/>
                <w:lang w:eastAsia="ar-SA"/>
              </w:rPr>
              <w:t>Проводить лабораторные исследования качества и безопасности сырья, полуфабрикатов и готовой продукции.</w:t>
            </w:r>
          </w:p>
          <w:p w14:paraId="2658C3F2" w14:textId="77777777" w:rsidR="00A43E7B" w:rsidRPr="00A43E7B" w:rsidRDefault="00A43E7B" w:rsidP="00A43E7B">
            <w:pPr>
              <w:suppressAutoHyphens/>
              <w:autoSpaceDE w:val="0"/>
              <w:autoSpaceDN w:val="0"/>
              <w:adjustRightInd w:val="0"/>
              <w:spacing w:after="0" w:line="240" w:lineRule="auto"/>
              <w:jc w:val="both"/>
              <w:rPr>
                <w:rFonts w:ascii="Times New Roman" w:eastAsia="Times New Roman" w:hAnsi="Times New Roman" w:cs="Calibri"/>
                <w:highlight w:val="yellow"/>
                <w:lang w:eastAsia="ar-SA"/>
              </w:rPr>
            </w:pPr>
          </w:p>
          <w:p w14:paraId="3661EB50" w14:textId="77777777" w:rsidR="00A43E7B" w:rsidRPr="00A43E7B" w:rsidRDefault="00A43E7B" w:rsidP="00A43E7B">
            <w:pPr>
              <w:suppressAutoHyphens/>
              <w:autoSpaceDE w:val="0"/>
              <w:autoSpaceDN w:val="0"/>
              <w:adjustRightInd w:val="0"/>
              <w:spacing w:after="0" w:line="240" w:lineRule="auto"/>
              <w:jc w:val="both"/>
              <w:rPr>
                <w:rFonts w:ascii="Times New Roman" w:eastAsia="Times New Roman" w:hAnsi="Times New Roman" w:cs="Calibri"/>
                <w:highlight w:val="yellow"/>
                <w:lang w:eastAsia="ar-SA"/>
              </w:rPr>
            </w:pPr>
          </w:p>
          <w:p w14:paraId="658D3214" w14:textId="77777777" w:rsidR="00A43E7B" w:rsidRPr="00A43E7B" w:rsidRDefault="00A43E7B" w:rsidP="00A43E7B">
            <w:pPr>
              <w:suppressAutoHyphens/>
              <w:autoSpaceDE w:val="0"/>
              <w:autoSpaceDN w:val="0"/>
              <w:adjustRightInd w:val="0"/>
              <w:spacing w:after="0" w:line="240" w:lineRule="auto"/>
              <w:jc w:val="both"/>
              <w:rPr>
                <w:rFonts w:ascii="Times New Roman" w:eastAsia="Times New Roman" w:hAnsi="Times New Roman" w:cs="Calibri"/>
                <w:highlight w:val="yellow"/>
                <w:lang w:eastAsia="ar-SA"/>
              </w:rPr>
            </w:pPr>
          </w:p>
          <w:p w14:paraId="74C7172F" w14:textId="77777777" w:rsidR="00A43E7B" w:rsidRPr="00A43E7B" w:rsidRDefault="00A43E7B" w:rsidP="00A43E7B">
            <w:pPr>
              <w:suppressAutoHyphens/>
              <w:autoSpaceDE w:val="0"/>
              <w:autoSpaceDN w:val="0"/>
              <w:adjustRightInd w:val="0"/>
              <w:spacing w:after="0" w:line="240" w:lineRule="auto"/>
              <w:jc w:val="both"/>
              <w:rPr>
                <w:rFonts w:ascii="Times New Roman" w:eastAsia="Times New Roman" w:hAnsi="Times New Roman" w:cs="Calibri"/>
                <w:highlight w:val="yellow"/>
                <w:lang w:eastAsia="ar-SA"/>
              </w:rPr>
            </w:pPr>
          </w:p>
          <w:p w14:paraId="14D151D3" w14:textId="77777777" w:rsidR="00A43E7B" w:rsidRPr="00A43E7B" w:rsidRDefault="00A43E7B" w:rsidP="00A43E7B">
            <w:pPr>
              <w:suppressAutoHyphens/>
              <w:autoSpaceDE w:val="0"/>
              <w:autoSpaceDN w:val="0"/>
              <w:adjustRightInd w:val="0"/>
              <w:spacing w:after="0" w:line="240" w:lineRule="auto"/>
              <w:jc w:val="both"/>
              <w:rPr>
                <w:rFonts w:ascii="Times New Roman" w:eastAsia="Times New Roman" w:hAnsi="Times New Roman" w:cs="Calibri"/>
                <w:highlight w:val="yellow"/>
                <w:lang w:eastAsia="ar-SA"/>
              </w:rPr>
            </w:pPr>
          </w:p>
          <w:p w14:paraId="3D3CC6EC" w14:textId="77777777" w:rsidR="00A43E7B" w:rsidRPr="00A43E7B" w:rsidRDefault="00A43E7B" w:rsidP="00A43E7B">
            <w:pPr>
              <w:suppressAutoHyphens/>
              <w:autoSpaceDE w:val="0"/>
              <w:autoSpaceDN w:val="0"/>
              <w:adjustRightInd w:val="0"/>
              <w:spacing w:after="0" w:line="240" w:lineRule="auto"/>
              <w:jc w:val="both"/>
              <w:rPr>
                <w:rFonts w:ascii="Times New Roman" w:eastAsia="Times New Roman" w:hAnsi="Times New Roman" w:cs="Calibri"/>
                <w:highlight w:val="yellow"/>
                <w:lang w:eastAsia="ar-SA"/>
              </w:rPr>
            </w:pPr>
          </w:p>
          <w:p w14:paraId="5FA81935" w14:textId="77777777" w:rsidR="00A43E7B" w:rsidRPr="00A43E7B" w:rsidRDefault="00A43E7B" w:rsidP="00A43E7B">
            <w:pPr>
              <w:suppressAutoHyphens/>
              <w:autoSpaceDE w:val="0"/>
              <w:autoSpaceDN w:val="0"/>
              <w:adjustRightInd w:val="0"/>
              <w:spacing w:after="0" w:line="240" w:lineRule="auto"/>
              <w:jc w:val="both"/>
              <w:rPr>
                <w:rFonts w:ascii="Times New Roman" w:eastAsia="Times New Roman" w:hAnsi="Times New Roman" w:cs="Calibri"/>
                <w:highlight w:val="yellow"/>
                <w:lang w:eastAsia="ar-SA"/>
              </w:rPr>
            </w:pPr>
          </w:p>
          <w:p w14:paraId="4EDBFF6A" w14:textId="77777777" w:rsidR="00A43E7B" w:rsidRPr="00A43E7B" w:rsidRDefault="00A43E7B" w:rsidP="00A43E7B">
            <w:pPr>
              <w:suppressAutoHyphens/>
              <w:autoSpaceDE w:val="0"/>
              <w:autoSpaceDN w:val="0"/>
              <w:adjustRightInd w:val="0"/>
              <w:spacing w:after="0" w:line="240" w:lineRule="auto"/>
              <w:jc w:val="both"/>
              <w:rPr>
                <w:rFonts w:ascii="Times New Roman" w:eastAsia="Times New Roman" w:hAnsi="Times New Roman" w:cs="Calibri"/>
                <w:highlight w:val="yellow"/>
                <w:lang w:eastAsia="ar-SA"/>
              </w:rPr>
            </w:pPr>
          </w:p>
          <w:p w14:paraId="68E25455" w14:textId="77777777" w:rsidR="00A43E7B" w:rsidRPr="00A43E7B" w:rsidRDefault="00A43E7B" w:rsidP="00A43E7B">
            <w:pPr>
              <w:suppressAutoHyphens/>
              <w:autoSpaceDE w:val="0"/>
              <w:autoSpaceDN w:val="0"/>
              <w:adjustRightInd w:val="0"/>
              <w:spacing w:after="0" w:line="240" w:lineRule="auto"/>
              <w:jc w:val="both"/>
              <w:rPr>
                <w:rFonts w:ascii="Times New Roman" w:eastAsia="Times New Roman" w:hAnsi="Times New Roman" w:cs="Calibri"/>
                <w:highlight w:val="yellow"/>
                <w:lang w:eastAsia="ar-SA"/>
              </w:rPr>
            </w:pPr>
          </w:p>
          <w:p w14:paraId="4DCA1E04" w14:textId="77777777" w:rsidR="00A43E7B" w:rsidRPr="00A43E7B" w:rsidRDefault="00A43E7B" w:rsidP="00A43E7B">
            <w:pPr>
              <w:suppressAutoHyphens/>
              <w:spacing w:after="0" w:line="240" w:lineRule="auto"/>
              <w:jc w:val="center"/>
              <w:rPr>
                <w:rFonts w:ascii="Times New Roman" w:eastAsia="Times New Roman" w:hAnsi="Times New Roman" w:cs="Calibri"/>
                <w:highlight w:val="yellow"/>
                <w:lang w:eastAsia="ar-SA"/>
              </w:rPr>
            </w:pPr>
          </w:p>
        </w:tc>
        <w:tc>
          <w:tcPr>
            <w:tcW w:w="4536" w:type="dxa"/>
            <w:tcBorders>
              <w:top w:val="single" w:sz="4" w:space="0" w:color="auto"/>
              <w:left w:val="single" w:sz="4" w:space="0" w:color="auto"/>
              <w:bottom w:val="single" w:sz="4" w:space="0" w:color="auto"/>
              <w:right w:val="single" w:sz="4" w:space="0" w:color="auto"/>
            </w:tcBorders>
          </w:tcPr>
          <w:p w14:paraId="5DEE50D3" w14:textId="77777777" w:rsidR="00A43E7B" w:rsidRPr="00A43E7B" w:rsidRDefault="00A43E7B" w:rsidP="00A43E7B">
            <w:pPr>
              <w:suppressAutoHyphens/>
              <w:spacing w:after="0" w:line="240" w:lineRule="auto"/>
              <w:jc w:val="both"/>
              <w:rPr>
                <w:rFonts w:ascii="Times New Roman" w:eastAsia="Times New Roman" w:hAnsi="Times New Roman" w:cs="Calibri"/>
                <w:bCs/>
                <w:lang w:eastAsia="ar-SA"/>
              </w:rPr>
            </w:pPr>
            <w:r w:rsidRPr="00A43E7B">
              <w:rPr>
                <w:rFonts w:ascii="Times New Roman" w:eastAsia="Times New Roman" w:hAnsi="Times New Roman" w:cs="Calibri"/>
                <w:sz w:val="24"/>
                <w:szCs w:val="24"/>
                <w:lang w:eastAsia="ar-SA"/>
              </w:rPr>
              <w:t xml:space="preserve">На оценку «отлично» если студент демонстрирует системность и глубину знаний, в том числе полученных при выполнении расчетов в практических работах; точно и полно использует научную терминологию; использует в своих расчетах знания, полученные при изучении курса. Безупречно и логически правильно выполняет расчеты практических заданий; дает исчерпывающие ответы на дополнительные вопросы преподавателя по темам, предусмотренным учебной программой. На оценку «хорошо» если студент демонстрирует системность и глубину знаний в объеме учебной программы; владеет необходимой для ответа терминологией; могут быть допущены недочеты в определении понятий, расчетах, исправленные студентом самостоятельно в процессе ответа. На оценку «удовлетворительно» 24 если студент демонстрирует </w:t>
            </w:r>
            <w:r w:rsidRPr="00A43E7B">
              <w:rPr>
                <w:rFonts w:ascii="Times New Roman" w:eastAsia="Times New Roman" w:hAnsi="Times New Roman" w:cs="Calibri"/>
                <w:sz w:val="24"/>
                <w:szCs w:val="24"/>
                <w:lang w:eastAsia="ar-SA"/>
              </w:rPr>
              <w:lastRenderedPageBreak/>
              <w:t>недостаточно последовательные знания при выполнении расчетов; использует научную терминологию, но могут быть допущены 1–2 ошибки в определении основных понятий, которые студент затрудняется исправить самостоятельно; способен самостоятельно, но неглубоко анализировать материал, при наводящих вопросах. На оценку «неудовлетворительно» если студент демонстрирует крайне фрагментарные знания в рамках учебной программы; не осознает связь данного понятия, теории, явления с другими объектами дисциплины; не владеет минимально необходимой терминологией; допускает грубые логические ошибки при расчетах, отвечая на вопросы преподавателя, которые не может исправить самостоятельно.</w:t>
            </w:r>
          </w:p>
        </w:tc>
        <w:tc>
          <w:tcPr>
            <w:tcW w:w="2693" w:type="dxa"/>
            <w:tcBorders>
              <w:top w:val="single" w:sz="4" w:space="0" w:color="auto"/>
              <w:left w:val="single" w:sz="4" w:space="0" w:color="auto"/>
              <w:bottom w:val="single" w:sz="4" w:space="0" w:color="auto"/>
              <w:right w:val="single" w:sz="4" w:space="0" w:color="auto"/>
            </w:tcBorders>
          </w:tcPr>
          <w:p w14:paraId="1A9F9289"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lastRenderedPageBreak/>
              <w:t>Текущий контроль в форме:</w:t>
            </w:r>
          </w:p>
          <w:p w14:paraId="76C54A1D"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 опроса;</w:t>
            </w:r>
          </w:p>
          <w:p w14:paraId="09B92B28"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 защиты практических работ;</w:t>
            </w:r>
          </w:p>
          <w:p w14:paraId="1FB9514F"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 контрольных работ по разделам МДК. Итоговая контрольная работа по междисциплинарному курсу; </w:t>
            </w:r>
          </w:p>
          <w:p w14:paraId="23710AE2"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Экзамен по междисциплинарному курсу; </w:t>
            </w:r>
          </w:p>
          <w:p w14:paraId="42BB4902"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Зачет по производственной практике;</w:t>
            </w:r>
          </w:p>
          <w:p w14:paraId="25ECA174" w14:textId="77777777" w:rsidR="00A43E7B" w:rsidRPr="00A43E7B" w:rsidRDefault="00A43E7B" w:rsidP="00A43E7B">
            <w:pPr>
              <w:suppressAutoHyphens/>
              <w:spacing w:after="0" w:line="240" w:lineRule="auto"/>
              <w:jc w:val="both"/>
              <w:rPr>
                <w:rFonts w:ascii="Times New Roman" w:eastAsia="Times New Roman" w:hAnsi="Times New Roman" w:cs="Calibri"/>
                <w:color w:val="000000"/>
                <w:lang w:eastAsia="ar-SA"/>
              </w:rPr>
            </w:pPr>
            <w:r w:rsidRPr="00A43E7B">
              <w:rPr>
                <w:rFonts w:ascii="Times New Roman" w:eastAsia="Times New Roman" w:hAnsi="Times New Roman" w:cs="Calibri"/>
                <w:sz w:val="24"/>
                <w:szCs w:val="24"/>
                <w:lang w:eastAsia="ar-SA"/>
              </w:rPr>
              <w:t xml:space="preserve"> Экзамен по модулю.</w:t>
            </w:r>
          </w:p>
        </w:tc>
      </w:tr>
    </w:tbl>
    <w:p w14:paraId="065E777C"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ar-SA"/>
        </w:rPr>
      </w:pPr>
    </w:p>
    <w:p w14:paraId="711A920F"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p>
    <w:p w14:paraId="23623B42"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4536"/>
        <w:gridCol w:w="2693"/>
      </w:tblGrid>
      <w:tr w:rsidR="00A43E7B" w:rsidRPr="00A43E7B" w14:paraId="02541DC6" w14:textId="77777777" w:rsidTr="00CB0481">
        <w:tc>
          <w:tcPr>
            <w:tcW w:w="3369" w:type="dxa"/>
            <w:tcBorders>
              <w:top w:val="single" w:sz="4" w:space="0" w:color="auto"/>
              <w:left w:val="single" w:sz="4" w:space="0" w:color="auto"/>
              <w:bottom w:val="single" w:sz="4" w:space="0" w:color="auto"/>
              <w:right w:val="single" w:sz="4" w:space="0" w:color="auto"/>
            </w:tcBorders>
          </w:tcPr>
          <w:p w14:paraId="0A881A3D" w14:textId="77777777" w:rsidR="00A43E7B" w:rsidRPr="00A43E7B" w:rsidRDefault="00A43E7B" w:rsidP="00A43E7B">
            <w:pPr>
              <w:suppressAutoHyphens/>
              <w:snapToGrid w:val="0"/>
              <w:spacing w:after="0" w:line="240" w:lineRule="auto"/>
              <w:jc w:val="center"/>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Результаты обучения</w:t>
            </w:r>
          </w:p>
          <w:p w14:paraId="22633FAC" w14:textId="77777777" w:rsidR="00A43E7B" w:rsidRPr="00A43E7B" w:rsidRDefault="00A43E7B" w:rsidP="00A43E7B">
            <w:pPr>
              <w:suppressAutoHyphens/>
              <w:spacing w:after="0" w:line="240" w:lineRule="auto"/>
              <w:jc w:val="center"/>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(освоенные умения, усвоенные знания)</w:t>
            </w:r>
          </w:p>
          <w:p w14:paraId="548E7516" w14:textId="77777777" w:rsidR="00A43E7B" w:rsidRPr="00A43E7B" w:rsidRDefault="00A43E7B" w:rsidP="00A43E7B">
            <w:pPr>
              <w:suppressAutoHyphens/>
              <w:spacing w:after="0" w:line="240" w:lineRule="auto"/>
              <w:jc w:val="center"/>
              <w:rPr>
                <w:rFonts w:ascii="Times New Roman" w:eastAsia="Times New Roman" w:hAnsi="Times New Roman" w:cs="Calibri"/>
                <w:b/>
                <w:sz w:val="24"/>
                <w:szCs w:val="24"/>
                <w:lang w:eastAsia="ar-SA"/>
              </w:rPr>
            </w:pPr>
            <w:r w:rsidRPr="00A43E7B">
              <w:rPr>
                <w:rFonts w:ascii="Times New Roman" w:eastAsia="Times New Roman" w:hAnsi="Times New Roman" w:cs="Calibri"/>
                <w:b/>
                <w:bCs/>
                <w:sz w:val="24"/>
                <w:szCs w:val="24"/>
                <w:lang w:eastAsia="ar-SA"/>
              </w:rPr>
              <w:t>(общие и профессиональные компетенции</w:t>
            </w:r>
            <w:r w:rsidRPr="00A43E7B">
              <w:rPr>
                <w:rFonts w:ascii="Times New Roman" w:eastAsia="Times New Roman" w:hAnsi="Times New Roman" w:cs="Calibri"/>
                <w:b/>
                <w:sz w:val="24"/>
                <w:szCs w:val="24"/>
                <w:lang w:eastAsia="ar-SA"/>
              </w:rPr>
              <w:t>)</w:t>
            </w:r>
          </w:p>
        </w:tc>
        <w:tc>
          <w:tcPr>
            <w:tcW w:w="4536" w:type="dxa"/>
            <w:tcBorders>
              <w:top w:val="single" w:sz="4" w:space="0" w:color="auto"/>
              <w:left w:val="single" w:sz="4" w:space="0" w:color="auto"/>
              <w:bottom w:val="single" w:sz="4" w:space="0" w:color="auto"/>
              <w:right w:val="single" w:sz="4" w:space="0" w:color="auto"/>
            </w:tcBorders>
          </w:tcPr>
          <w:p w14:paraId="782EB165" w14:textId="77777777" w:rsidR="00A43E7B" w:rsidRPr="00A43E7B" w:rsidRDefault="00A43E7B" w:rsidP="00A43E7B">
            <w:pPr>
              <w:suppressAutoHyphens/>
              <w:spacing w:after="0" w:line="240" w:lineRule="auto"/>
              <w:jc w:val="center"/>
              <w:rPr>
                <w:rFonts w:ascii="Times New Roman" w:eastAsia="Times New Roman" w:hAnsi="Times New Roman" w:cs="Calibri"/>
                <w:b/>
                <w:sz w:val="24"/>
                <w:szCs w:val="24"/>
                <w:lang w:eastAsia="ar-SA"/>
              </w:rPr>
            </w:pPr>
            <w:r w:rsidRPr="00A43E7B">
              <w:rPr>
                <w:rFonts w:ascii="Times New Roman" w:eastAsia="Times New Roman" w:hAnsi="Times New Roman" w:cs="Calibri"/>
                <w:b/>
                <w:sz w:val="24"/>
                <w:szCs w:val="24"/>
                <w:lang w:eastAsia="ar-SA"/>
              </w:rPr>
              <w:t>Основные показатели оценки результата</w:t>
            </w:r>
          </w:p>
        </w:tc>
        <w:tc>
          <w:tcPr>
            <w:tcW w:w="2693" w:type="dxa"/>
            <w:tcBorders>
              <w:top w:val="single" w:sz="4" w:space="0" w:color="auto"/>
              <w:left w:val="single" w:sz="4" w:space="0" w:color="auto"/>
              <w:bottom w:val="single" w:sz="4" w:space="0" w:color="auto"/>
              <w:right w:val="single" w:sz="4" w:space="0" w:color="auto"/>
            </w:tcBorders>
          </w:tcPr>
          <w:p w14:paraId="325858D1" w14:textId="77777777" w:rsidR="00A43E7B" w:rsidRPr="00A43E7B" w:rsidRDefault="00A43E7B" w:rsidP="00A43E7B">
            <w:pPr>
              <w:suppressAutoHyphens/>
              <w:spacing w:after="0" w:line="240" w:lineRule="auto"/>
              <w:jc w:val="center"/>
              <w:rPr>
                <w:rFonts w:ascii="Times New Roman" w:eastAsia="Times New Roman" w:hAnsi="Times New Roman" w:cs="Calibri"/>
                <w:b/>
                <w:sz w:val="24"/>
                <w:szCs w:val="24"/>
                <w:lang w:eastAsia="ar-SA"/>
              </w:rPr>
            </w:pPr>
            <w:r w:rsidRPr="00A43E7B">
              <w:rPr>
                <w:rFonts w:ascii="Times New Roman" w:eastAsia="Times New Roman" w:hAnsi="Times New Roman" w:cs="Calibri"/>
                <w:b/>
                <w:sz w:val="24"/>
                <w:szCs w:val="24"/>
                <w:lang w:eastAsia="ar-SA"/>
              </w:rPr>
              <w:t>Формы и методы контроля и оценки</w:t>
            </w:r>
          </w:p>
        </w:tc>
      </w:tr>
      <w:tr w:rsidR="00A43E7B" w:rsidRPr="00A43E7B" w14:paraId="0D18887F" w14:textId="77777777" w:rsidTr="00CB0481">
        <w:tc>
          <w:tcPr>
            <w:tcW w:w="3369" w:type="dxa"/>
            <w:tcBorders>
              <w:top w:val="single" w:sz="4" w:space="0" w:color="auto"/>
              <w:left w:val="single" w:sz="4" w:space="0" w:color="auto"/>
              <w:bottom w:val="single" w:sz="4" w:space="0" w:color="auto"/>
              <w:right w:val="single" w:sz="4" w:space="0" w:color="auto"/>
            </w:tcBorders>
          </w:tcPr>
          <w:p w14:paraId="7006F238" w14:textId="77777777" w:rsidR="00A43E7B" w:rsidRPr="00A43E7B" w:rsidRDefault="00A43E7B" w:rsidP="00A43E7B">
            <w:pPr>
              <w:suppressAutoHyphens/>
              <w:spacing w:after="0" w:line="240" w:lineRule="auto"/>
              <w:jc w:val="center"/>
              <w:rPr>
                <w:rFonts w:ascii="Times New Roman" w:eastAsia="Times New Roman" w:hAnsi="Times New Roman" w:cs="Calibri"/>
                <w:b/>
                <w:sz w:val="24"/>
                <w:szCs w:val="24"/>
                <w:lang w:eastAsia="ar-SA"/>
              </w:rPr>
            </w:pPr>
            <w:r w:rsidRPr="00A43E7B">
              <w:rPr>
                <w:rFonts w:ascii="Times New Roman" w:eastAsia="Times New Roman" w:hAnsi="Times New Roman" w:cs="Calibri"/>
                <w:b/>
                <w:sz w:val="24"/>
                <w:szCs w:val="24"/>
                <w:lang w:eastAsia="ar-SA"/>
              </w:rPr>
              <w:t>1</w:t>
            </w:r>
          </w:p>
        </w:tc>
        <w:tc>
          <w:tcPr>
            <w:tcW w:w="4536" w:type="dxa"/>
            <w:tcBorders>
              <w:top w:val="single" w:sz="4" w:space="0" w:color="auto"/>
              <w:left w:val="single" w:sz="4" w:space="0" w:color="auto"/>
              <w:bottom w:val="single" w:sz="4" w:space="0" w:color="auto"/>
              <w:right w:val="single" w:sz="4" w:space="0" w:color="auto"/>
            </w:tcBorders>
          </w:tcPr>
          <w:p w14:paraId="55873E83" w14:textId="77777777" w:rsidR="00A43E7B" w:rsidRPr="00A43E7B" w:rsidRDefault="00A43E7B" w:rsidP="00A43E7B">
            <w:pPr>
              <w:suppressAutoHyphens/>
              <w:spacing w:after="0" w:line="240" w:lineRule="auto"/>
              <w:jc w:val="center"/>
              <w:rPr>
                <w:rFonts w:ascii="Times New Roman" w:eastAsia="Times New Roman" w:hAnsi="Times New Roman" w:cs="Calibri"/>
                <w:b/>
                <w:sz w:val="24"/>
                <w:szCs w:val="24"/>
                <w:lang w:eastAsia="ar-SA"/>
              </w:rPr>
            </w:pPr>
            <w:r w:rsidRPr="00A43E7B">
              <w:rPr>
                <w:rFonts w:ascii="Times New Roman" w:eastAsia="Times New Roman" w:hAnsi="Times New Roman" w:cs="Calibri"/>
                <w:b/>
                <w:sz w:val="24"/>
                <w:szCs w:val="24"/>
                <w:lang w:eastAsia="ar-SA"/>
              </w:rPr>
              <w:t>2</w:t>
            </w:r>
          </w:p>
        </w:tc>
        <w:tc>
          <w:tcPr>
            <w:tcW w:w="2693" w:type="dxa"/>
            <w:tcBorders>
              <w:top w:val="single" w:sz="4" w:space="0" w:color="auto"/>
              <w:left w:val="single" w:sz="4" w:space="0" w:color="auto"/>
              <w:bottom w:val="single" w:sz="4" w:space="0" w:color="auto"/>
              <w:right w:val="single" w:sz="4" w:space="0" w:color="auto"/>
            </w:tcBorders>
          </w:tcPr>
          <w:p w14:paraId="40761536" w14:textId="77777777" w:rsidR="00A43E7B" w:rsidRPr="00A43E7B" w:rsidRDefault="00A43E7B" w:rsidP="00A43E7B">
            <w:pPr>
              <w:suppressAutoHyphens/>
              <w:spacing w:after="0" w:line="240" w:lineRule="auto"/>
              <w:jc w:val="center"/>
              <w:rPr>
                <w:rFonts w:ascii="Times New Roman" w:eastAsia="Times New Roman" w:hAnsi="Times New Roman" w:cs="Calibri"/>
                <w:b/>
                <w:sz w:val="24"/>
                <w:szCs w:val="24"/>
                <w:lang w:eastAsia="ar-SA"/>
              </w:rPr>
            </w:pPr>
            <w:r w:rsidRPr="00A43E7B">
              <w:rPr>
                <w:rFonts w:ascii="Times New Roman" w:eastAsia="Times New Roman" w:hAnsi="Times New Roman" w:cs="Calibri"/>
                <w:b/>
                <w:sz w:val="24"/>
                <w:szCs w:val="24"/>
                <w:lang w:eastAsia="ar-SA"/>
              </w:rPr>
              <w:t>3</w:t>
            </w:r>
          </w:p>
        </w:tc>
      </w:tr>
      <w:tr w:rsidR="00A43E7B" w:rsidRPr="00A43E7B" w14:paraId="638E8EAF" w14:textId="77777777" w:rsidTr="00CB0481">
        <w:tc>
          <w:tcPr>
            <w:tcW w:w="3369" w:type="dxa"/>
            <w:tcBorders>
              <w:top w:val="single" w:sz="4" w:space="0" w:color="auto"/>
              <w:left w:val="single" w:sz="4" w:space="0" w:color="auto"/>
              <w:bottom w:val="single" w:sz="4" w:space="0" w:color="auto"/>
              <w:right w:val="single" w:sz="4" w:space="0" w:color="auto"/>
            </w:tcBorders>
          </w:tcPr>
          <w:p w14:paraId="01391561" w14:textId="77777777" w:rsidR="00A43E7B" w:rsidRPr="00A43E7B" w:rsidRDefault="00A43E7B" w:rsidP="00A43E7B">
            <w:pPr>
              <w:suppressAutoHyphens/>
              <w:spacing w:after="0" w:line="240" w:lineRule="auto"/>
              <w:rPr>
                <w:rFonts w:ascii="Times New Roman" w:eastAsia="Times New Roman" w:hAnsi="Times New Roman" w:cs="Calibri"/>
                <w:b/>
                <w:sz w:val="24"/>
                <w:szCs w:val="24"/>
                <w:lang w:eastAsia="ar-SA"/>
              </w:rPr>
            </w:pPr>
            <w:r w:rsidRPr="00A43E7B">
              <w:rPr>
                <w:rFonts w:ascii="Times New Roman" w:eastAsia="Times New Roman" w:hAnsi="Times New Roman" w:cs="Calibri"/>
                <w:sz w:val="24"/>
                <w:szCs w:val="24"/>
                <w:lang w:eastAsia="ar-SA"/>
              </w:rPr>
              <w:t>ОК 01. Выбирать способы решения задач профессиональной деятельности применительно к различным контекстам;</w:t>
            </w:r>
          </w:p>
        </w:tc>
        <w:tc>
          <w:tcPr>
            <w:tcW w:w="4536" w:type="dxa"/>
            <w:tcBorders>
              <w:top w:val="single" w:sz="4" w:space="0" w:color="auto"/>
              <w:left w:val="single" w:sz="4" w:space="0" w:color="auto"/>
              <w:bottom w:val="single" w:sz="4" w:space="0" w:color="auto"/>
              <w:right w:val="single" w:sz="4" w:space="0" w:color="auto"/>
            </w:tcBorders>
          </w:tcPr>
          <w:p w14:paraId="05F5E848" w14:textId="77777777" w:rsidR="00A43E7B" w:rsidRPr="00A43E7B" w:rsidRDefault="00A43E7B" w:rsidP="00A43E7B">
            <w:pPr>
              <w:suppressAutoHyphens/>
              <w:spacing w:after="0" w:line="240" w:lineRule="auto"/>
              <w:jc w:val="both"/>
              <w:rPr>
                <w:rFonts w:ascii="Times New Roman" w:eastAsia="Times New Roman" w:hAnsi="Times New Roman" w:cs="Calibri"/>
                <w:b/>
                <w:sz w:val="24"/>
                <w:szCs w:val="24"/>
                <w:lang w:eastAsia="ar-SA"/>
              </w:rPr>
            </w:pPr>
            <w:r w:rsidRPr="00A43E7B">
              <w:rPr>
                <w:rFonts w:ascii="Times New Roman" w:eastAsia="Times New Roman" w:hAnsi="Times New Roman" w:cs="Calibri"/>
                <w:sz w:val="24"/>
                <w:szCs w:val="24"/>
                <w:lang w:eastAsia="ar-SA"/>
              </w:rPr>
              <w:t>- обоснованность постановки цели, выбора и применения методов и способов решения профессиональных задач; - адекватная оценка и самооценка эффективности и качества выполнения профессиональных задач</w:t>
            </w:r>
          </w:p>
        </w:tc>
        <w:tc>
          <w:tcPr>
            <w:tcW w:w="2693" w:type="dxa"/>
            <w:tcBorders>
              <w:top w:val="single" w:sz="4" w:space="0" w:color="auto"/>
              <w:left w:val="single" w:sz="4" w:space="0" w:color="auto"/>
              <w:bottom w:val="single" w:sz="4" w:space="0" w:color="auto"/>
              <w:right w:val="single" w:sz="4" w:space="0" w:color="auto"/>
            </w:tcBorders>
          </w:tcPr>
          <w:p w14:paraId="45DCD4EB"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Интерпретация результатов наблюдений за деятельностью обучающегося в процессе освоения образовательной программы </w:t>
            </w:r>
          </w:p>
          <w:p w14:paraId="43E11AA3"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Экспертное наблюдение и оценка на лабораторно - практических занятиях, при выполнении работ по производственной практикам </w:t>
            </w:r>
          </w:p>
          <w:p w14:paraId="2DC7C2F2" w14:textId="77777777" w:rsidR="00A43E7B" w:rsidRPr="00A43E7B" w:rsidRDefault="00A43E7B" w:rsidP="00A43E7B">
            <w:pPr>
              <w:suppressAutoHyphens/>
              <w:spacing w:after="0" w:line="240" w:lineRule="auto"/>
              <w:rPr>
                <w:rFonts w:ascii="Times New Roman" w:eastAsia="Times New Roman" w:hAnsi="Times New Roman" w:cs="Calibri"/>
                <w:b/>
                <w:sz w:val="24"/>
                <w:szCs w:val="24"/>
                <w:lang w:eastAsia="ar-SA"/>
              </w:rPr>
            </w:pPr>
            <w:r w:rsidRPr="00A43E7B">
              <w:rPr>
                <w:rFonts w:ascii="Times New Roman" w:eastAsia="Times New Roman" w:hAnsi="Times New Roman" w:cs="Calibri"/>
                <w:sz w:val="24"/>
                <w:szCs w:val="24"/>
                <w:lang w:eastAsia="ar-SA"/>
              </w:rPr>
              <w:t>Экзамен</w:t>
            </w:r>
          </w:p>
        </w:tc>
      </w:tr>
      <w:tr w:rsidR="00A43E7B" w:rsidRPr="00A43E7B" w14:paraId="3682D768" w14:textId="77777777" w:rsidTr="00CB0481">
        <w:tc>
          <w:tcPr>
            <w:tcW w:w="3369" w:type="dxa"/>
            <w:tcBorders>
              <w:top w:val="single" w:sz="4" w:space="0" w:color="auto"/>
              <w:left w:val="single" w:sz="4" w:space="0" w:color="auto"/>
              <w:bottom w:val="single" w:sz="4" w:space="0" w:color="auto"/>
              <w:right w:val="single" w:sz="4" w:space="0" w:color="auto"/>
            </w:tcBorders>
          </w:tcPr>
          <w:p w14:paraId="6F04C86E" w14:textId="77777777" w:rsidR="00A43E7B" w:rsidRPr="00A43E7B" w:rsidRDefault="00A43E7B" w:rsidP="00A43E7B">
            <w:pPr>
              <w:suppressAutoHyphens/>
              <w:spacing w:after="0" w:line="240" w:lineRule="auto"/>
              <w:rPr>
                <w:rFonts w:ascii="Times New Roman" w:eastAsia="Times New Roman" w:hAnsi="Times New Roman" w:cs="Calibri"/>
                <w:b/>
                <w:sz w:val="24"/>
                <w:szCs w:val="24"/>
                <w:lang w:eastAsia="ar-SA"/>
              </w:rPr>
            </w:pPr>
            <w:r w:rsidRPr="00A43E7B">
              <w:rPr>
                <w:rFonts w:ascii="Times New Roman" w:eastAsia="Times New Roman" w:hAnsi="Times New Roman" w:cs="Calibri"/>
                <w:sz w:val="24"/>
                <w:szCs w:val="24"/>
                <w:lang w:eastAsia="ar-SA"/>
              </w:rPr>
              <w:t xml:space="preserve">ОК 02. Использовать современные средства поиска, анализа и интерпретации - информации и информационные технологии </w:t>
            </w:r>
            <w:r w:rsidRPr="00A43E7B">
              <w:rPr>
                <w:rFonts w:ascii="Times New Roman" w:eastAsia="Times New Roman" w:hAnsi="Times New Roman" w:cs="Calibri"/>
                <w:sz w:val="24"/>
                <w:szCs w:val="24"/>
                <w:lang w:eastAsia="ar-SA"/>
              </w:rPr>
              <w:lastRenderedPageBreak/>
              <w:t>для выполнения задач профессиональной деятельности;</w:t>
            </w:r>
          </w:p>
        </w:tc>
        <w:tc>
          <w:tcPr>
            <w:tcW w:w="4536" w:type="dxa"/>
            <w:tcBorders>
              <w:top w:val="single" w:sz="4" w:space="0" w:color="auto"/>
              <w:left w:val="single" w:sz="4" w:space="0" w:color="auto"/>
              <w:bottom w:val="single" w:sz="4" w:space="0" w:color="auto"/>
              <w:right w:val="single" w:sz="4" w:space="0" w:color="auto"/>
            </w:tcBorders>
          </w:tcPr>
          <w:p w14:paraId="258A23A4" w14:textId="77777777" w:rsidR="00A43E7B" w:rsidRPr="00A43E7B" w:rsidRDefault="00A43E7B" w:rsidP="00A43E7B">
            <w:pPr>
              <w:suppressAutoHyphens/>
              <w:spacing w:after="0" w:line="240" w:lineRule="auto"/>
              <w:jc w:val="both"/>
              <w:rPr>
                <w:rFonts w:ascii="Times New Roman" w:eastAsia="Times New Roman" w:hAnsi="Times New Roman" w:cs="Calibri"/>
                <w:b/>
                <w:sz w:val="24"/>
                <w:szCs w:val="24"/>
                <w:lang w:eastAsia="ar-SA"/>
              </w:rPr>
            </w:pPr>
            <w:r w:rsidRPr="00A43E7B">
              <w:rPr>
                <w:rFonts w:ascii="Times New Roman" w:eastAsia="Times New Roman" w:hAnsi="Times New Roman" w:cs="Calibri"/>
                <w:sz w:val="24"/>
                <w:szCs w:val="24"/>
                <w:lang w:eastAsia="ar-SA"/>
              </w:rPr>
              <w:lastRenderedPageBreak/>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693" w:type="dxa"/>
            <w:tcBorders>
              <w:top w:val="single" w:sz="4" w:space="0" w:color="auto"/>
              <w:left w:val="single" w:sz="4" w:space="0" w:color="auto"/>
              <w:bottom w:val="single" w:sz="4" w:space="0" w:color="auto"/>
              <w:right w:val="single" w:sz="4" w:space="0" w:color="auto"/>
            </w:tcBorders>
          </w:tcPr>
          <w:p w14:paraId="3F8611D6"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Интерпретация результатов наблюдений за деятельностью обучающегося в </w:t>
            </w:r>
            <w:r w:rsidRPr="00A43E7B">
              <w:rPr>
                <w:rFonts w:ascii="Times New Roman" w:eastAsia="Times New Roman" w:hAnsi="Times New Roman" w:cs="Calibri"/>
                <w:sz w:val="24"/>
                <w:szCs w:val="24"/>
                <w:lang w:eastAsia="ar-SA"/>
              </w:rPr>
              <w:lastRenderedPageBreak/>
              <w:t xml:space="preserve">процессе освоения образовательной программы </w:t>
            </w:r>
          </w:p>
          <w:p w14:paraId="15670E9E"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Экспертное наблюдение и оценка на лабораторно - практических занятиях, при выполнении работ по производственной практикам </w:t>
            </w:r>
          </w:p>
          <w:p w14:paraId="2DA88F01" w14:textId="77777777" w:rsidR="00A43E7B" w:rsidRPr="00A43E7B" w:rsidRDefault="00A43E7B" w:rsidP="00A43E7B">
            <w:pPr>
              <w:suppressAutoHyphens/>
              <w:spacing w:after="0" w:line="240" w:lineRule="auto"/>
              <w:rPr>
                <w:rFonts w:ascii="Times New Roman" w:eastAsia="Times New Roman" w:hAnsi="Times New Roman" w:cs="Calibri"/>
                <w:b/>
                <w:sz w:val="24"/>
                <w:szCs w:val="24"/>
                <w:lang w:eastAsia="ar-SA"/>
              </w:rPr>
            </w:pPr>
            <w:r w:rsidRPr="00A43E7B">
              <w:rPr>
                <w:rFonts w:ascii="Times New Roman" w:eastAsia="Times New Roman" w:hAnsi="Times New Roman" w:cs="Calibri"/>
                <w:sz w:val="24"/>
                <w:szCs w:val="24"/>
                <w:lang w:eastAsia="ar-SA"/>
              </w:rPr>
              <w:t>Экзамен</w:t>
            </w:r>
          </w:p>
        </w:tc>
      </w:tr>
      <w:tr w:rsidR="00A43E7B" w:rsidRPr="00A43E7B" w14:paraId="3D6EF8E9" w14:textId="77777777" w:rsidTr="00CB0481">
        <w:tc>
          <w:tcPr>
            <w:tcW w:w="3369" w:type="dxa"/>
            <w:tcBorders>
              <w:top w:val="single" w:sz="4" w:space="0" w:color="auto"/>
              <w:left w:val="single" w:sz="4" w:space="0" w:color="auto"/>
              <w:bottom w:val="single" w:sz="4" w:space="0" w:color="auto"/>
              <w:right w:val="single" w:sz="4" w:space="0" w:color="auto"/>
            </w:tcBorders>
          </w:tcPr>
          <w:p w14:paraId="548E738B" w14:textId="77777777" w:rsidR="00A43E7B" w:rsidRPr="00A43E7B" w:rsidRDefault="00A43E7B" w:rsidP="00A43E7B">
            <w:pPr>
              <w:suppressAutoHyphens/>
              <w:spacing w:after="0" w:line="240" w:lineRule="auto"/>
              <w:rPr>
                <w:rFonts w:ascii="Times New Roman" w:eastAsia="Times New Roman" w:hAnsi="Times New Roman" w:cs="Calibri"/>
                <w:b/>
                <w:sz w:val="24"/>
                <w:szCs w:val="24"/>
                <w:highlight w:val="yellow"/>
                <w:lang w:eastAsia="ar-SA"/>
              </w:rPr>
            </w:pPr>
            <w:r w:rsidRPr="00A43E7B">
              <w:rPr>
                <w:rFonts w:ascii="Times New Roman" w:eastAsia="Times New Roman" w:hAnsi="Times New Roman" w:cs="Calibri"/>
                <w:sz w:val="24"/>
                <w:szCs w:val="24"/>
                <w:lang w:eastAsia="ar-SA"/>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536" w:type="dxa"/>
            <w:tcBorders>
              <w:top w:val="single" w:sz="4" w:space="0" w:color="auto"/>
              <w:left w:val="single" w:sz="4" w:space="0" w:color="auto"/>
              <w:bottom w:val="single" w:sz="4" w:space="0" w:color="auto"/>
              <w:right w:val="single" w:sz="4" w:space="0" w:color="auto"/>
            </w:tcBorders>
          </w:tcPr>
          <w:p w14:paraId="77F36F43" w14:textId="77777777" w:rsidR="00A43E7B" w:rsidRPr="00A43E7B" w:rsidRDefault="00A43E7B" w:rsidP="00A43E7B">
            <w:pPr>
              <w:suppressAutoHyphens/>
              <w:spacing w:after="0" w:line="240" w:lineRule="auto"/>
              <w:jc w:val="both"/>
              <w:rPr>
                <w:rFonts w:ascii="Times New Roman" w:eastAsia="Times New Roman" w:hAnsi="Times New Roman" w:cs="Calibri"/>
                <w:b/>
                <w:sz w:val="24"/>
                <w:szCs w:val="24"/>
                <w:highlight w:val="yellow"/>
                <w:lang w:eastAsia="ar-SA"/>
              </w:rPr>
            </w:pPr>
            <w:r w:rsidRPr="00A43E7B">
              <w:rPr>
                <w:rFonts w:ascii="Times New Roman" w:eastAsia="Times New Roman" w:hAnsi="Times New Roman" w:cs="Calibri"/>
                <w:sz w:val="24"/>
                <w:szCs w:val="24"/>
                <w:lang w:eastAsia="ar-SA"/>
              </w:rPr>
              <w:t>демонстрация ответственности за принятые решения - обоснованность самоанализа и коррекция результатов собственной работы</w:t>
            </w:r>
          </w:p>
        </w:tc>
        <w:tc>
          <w:tcPr>
            <w:tcW w:w="2693" w:type="dxa"/>
            <w:tcBorders>
              <w:top w:val="single" w:sz="4" w:space="0" w:color="auto"/>
              <w:left w:val="single" w:sz="4" w:space="0" w:color="auto"/>
              <w:bottom w:val="single" w:sz="4" w:space="0" w:color="auto"/>
              <w:right w:val="single" w:sz="4" w:space="0" w:color="auto"/>
            </w:tcBorders>
          </w:tcPr>
          <w:p w14:paraId="51006064"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Интерпретация результатов наблюдений за деятельностью обучающегося в процессе освоения образовательной программы </w:t>
            </w:r>
          </w:p>
          <w:p w14:paraId="167EAA55"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Экспертное наблюдение и оценка на лабораторно - практических занятиях, при выполнении работ по производственной практикам </w:t>
            </w:r>
          </w:p>
          <w:p w14:paraId="145935BB" w14:textId="77777777" w:rsidR="00A43E7B" w:rsidRPr="00A43E7B" w:rsidRDefault="00A43E7B" w:rsidP="00A43E7B">
            <w:pPr>
              <w:suppressAutoHyphens/>
              <w:spacing w:after="0" w:line="240" w:lineRule="auto"/>
              <w:rPr>
                <w:rFonts w:ascii="Times New Roman" w:eastAsia="Times New Roman" w:hAnsi="Times New Roman" w:cs="Calibri"/>
                <w:b/>
                <w:sz w:val="24"/>
                <w:szCs w:val="24"/>
                <w:highlight w:val="yellow"/>
                <w:lang w:eastAsia="ar-SA"/>
              </w:rPr>
            </w:pPr>
            <w:r w:rsidRPr="00A43E7B">
              <w:rPr>
                <w:rFonts w:ascii="Times New Roman" w:eastAsia="Times New Roman" w:hAnsi="Times New Roman" w:cs="Calibri"/>
                <w:sz w:val="24"/>
                <w:szCs w:val="24"/>
                <w:lang w:eastAsia="ar-SA"/>
              </w:rPr>
              <w:t>Экзамен</w:t>
            </w:r>
          </w:p>
        </w:tc>
      </w:tr>
      <w:tr w:rsidR="00A43E7B" w:rsidRPr="00A43E7B" w14:paraId="7E0CC968" w14:textId="77777777" w:rsidTr="00CB0481">
        <w:tc>
          <w:tcPr>
            <w:tcW w:w="3369" w:type="dxa"/>
            <w:tcBorders>
              <w:top w:val="single" w:sz="4" w:space="0" w:color="auto"/>
              <w:left w:val="single" w:sz="4" w:space="0" w:color="auto"/>
              <w:bottom w:val="single" w:sz="4" w:space="0" w:color="auto"/>
              <w:right w:val="single" w:sz="4" w:space="0" w:color="auto"/>
            </w:tcBorders>
          </w:tcPr>
          <w:p w14:paraId="654FE267" w14:textId="77777777" w:rsidR="00A43E7B" w:rsidRPr="00A43E7B" w:rsidRDefault="00A43E7B" w:rsidP="00A43E7B">
            <w:pPr>
              <w:suppressAutoHyphens/>
              <w:spacing w:after="0" w:line="240" w:lineRule="auto"/>
              <w:rPr>
                <w:rFonts w:ascii="Times New Roman" w:eastAsia="Times New Roman" w:hAnsi="Times New Roman" w:cs="Calibri"/>
                <w:b/>
                <w:sz w:val="24"/>
                <w:szCs w:val="24"/>
                <w:lang w:eastAsia="ar-SA"/>
              </w:rPr>
            </w:pPr>
            <w:r w:rsidRPr="00A43E7B">
              <w:rPr>
                <w:rFonts w:ascii="Times New Roman" w:eastAsia="Times New Roman" w:hAnsi="Times New Roman" w:cs="Calibri"/>
                <w:sz w:val="24"/>
                <w:szCs w:val="24"/>
                <w:lang w:eastAsia="ar-SA"/>
              </w:rPr>
              <w:t>ОК 04. Эффективно взаимодействовать и работать в коллективе и команде;</w:t>
            </w:r>
          </w:p>
        </w:tc>
        <w:tc>
          <w:tcPr>
            <w:tcW w:w="4536" w:type="dxa"/>
            <w:tcBorders>
              <w:top w:val="single" w:sz="4" w:space="0" w:color="auto"/>
              <w:left w:val="single" w:sz="4" w:space="0" w:color="auto"/>
              <w:bottom w:val="single" w:sz="4" w:space="0" w:color="auto"/>
              <w:right w:val="single" w:sz="4" w:space="0" w:color="auto"/>
            </w:tcBorders>
          </w:tcPr>
          <w:p w14:paraId="44AD6881" w14:textId="77777777" w:rsidR="00A43E7B" w:rsidRPr="00A43E7B" w:rsidRDefault="00A43E7B" w:rsidP="00A43E7B">
            <w:pPr>
              <w:suppressAutoHyphens/>
              <w:spacing w:after="0" w:line="240" w:lineRule="auto"/>
              <w:jc w:val="both"/>
              <w:rPr>
                <w:rFonts w:ascii="Times New Roman" w:eastAsia="Times New Roman" w:hAnsi="Times New Roman" w:cs="Calibri"/>
                <w:b/>
                <w:sz w:val="24"/>
                <w:szCs w:val="24"/>
                <w:lang w:eastAsia="ar-SA"/>
              </w:rPr>
            </w:pPr>
            <w:r w:rsidRPr="00A43E7B">
              <w:rPr>
                <w:rFonts w:ascii="Times New Roman" w:eastAsia="Times New Roman" w:hAnsi="Times New Roman" w:cs="Calibri"/>
                <w:sz w:val="24"/>
                <w:szCs w:val="24"/>
                <w:lang w:eastAsia="ar-SA"/>
              </w:rPr>
              <w:t>- взаимодействие с обучающимися, преподавателями и мастерами в ходе обучения, с руководителями учебной и производственной практик; - обоснованность анализа работы членов команды (подчиненных)</w:t>
            </w:r>
          </w:p>
        </w:tc>
        <w:tc>
          <w:tcPr>
            <w:tcW w:w="2693" w:type="dxa"/>
            <w:tcBorders>
              <w:top w:val="single" w:sz="4" w:space="0" w:color="auto"/>
              <w:left w:val="single" w:sz="4" w:space="0" w:color="auto"/>
              <w:bottom w:val="single" w:sz="4" w:space="0" w:color="auto"/>
              <w:right w:val="single" w:sz="4" w:space="0" w:color="auto"/>
            </w:tcBorders>
          </w:tcPr>
          <w:p w14:paraId="4B8EE398"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Интерпретация результатов наблюдений за деятельностью обучающегося в процессе освоения образовательной программы </w:t>
            </w:r>
          </w:p>
          <w:p w14:paraId="43BE2A0A"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Экспертное наблюдение и оценка на лабораторно - практических занятиях, при выполнении работ по производственной практикам </w:t>
            </w:r>
          </w:p>
          <w:p w14:paraId="715FAA15" w14:textId="77777777" w:rsidR="00A43E7B" w:rsidRPr="00A43E7B" w:rsidRDefault="00A43E7B" w:rsidP="00A43E7B">
            <w:pPr>
              <w:suppressAutoHyphens/>
              <w:spacing w:after="0" w:line="240" w:lineRule="auto"/>
              <w:rPr>
                <w:rFonts w:ascii="Times New Roman" w:eastAsia="Times New Roman" w:hAnsi="Times New Roman" w:cs="Calibri"/>
                <w:b/>
                <w:sz w:val="24"/>
                <w:szCs w:val="24"/>
                <w:lang w:eastAsia="ar-SA"/>
              </w:rPr>
            </w:pPr>
            <w:r w:rsidRPr="00A43E7B">
              <w:rPr>
                <w:rFonts w:ascii="Times New Roman" w:eastAsia="Times New Roman" w:hAnsi="Times New Roman" w:cs="Calibri"/>
                <w:sz w:val="24"/>
                <w:szCs w:val="24"/>
                <w:lang w:eastAsia="ar-SA"/>
              </w:rPr>
              <w:t>Экзамен</w:t>
            </w:r>
          </w:p>
        </w:tc>
      </w:tr>
      <w:tr w:rsidR="00A43E7B" w:rsidRPr="00A43E7B" w14:paraId="413A179D" w14:textId="77777777" w:rsidTr="00CB0481">
        <w:tc>
          <w:tcPr>
            <w:tcW w:w="3369" w:type="dxa"/>
            <w:tcBorders>
              <w:top w:val="single" w:sz="4" w:space="0" w:color="auto"/>
              <w:left w:val="single" w:sz="4" w:space="0" w:color="auto"/>
              <w:bottom w:val="single" w:sz="4" w:space="0" w:color="auto"/>
              <w:right w:val="single" w:sz="4" w:space="0" w:color="auto"/>
            </w:tcBorders>
          </w:tcPr>
          <w:p w14:paraId="4B979CA2" w14:textId="77777777" w:rsidR="00A43E7B" w:rsidRPr="00A43E7B" w:rsidRDefault="00A43E7B" w:rsidP="00A43E7B">
            <w:pPr>
              <w:suppressAutoHyphens/>
              <w:spacing w:after="0" w:line="240" w:lineRule="auto"/>
              <w:rPr>
                <w:rFonts w:ascii="Times New Roman" w:eastAsia="Times New Roman" w:hAnsi="Times New Roman" w:cs="Calibri"/>
                <w:b/>
                <w:sz w:val="24"/>
                <w:szCs w:val="24"/>
                <w:lang w:eastAsia="ar-SA"/>
              </w:rPr>
            </w:pPr>
            <w:r w:rsidRPr="00A43E7B">
              <w:rPr>
                <w:rFonts w:ascii="Times New Roman" w:eastAsia="Times New Roman" w:hAnsi="Times New Roman" w:cs="Calibri"/>
                <w:sz w:val="24"/>
                <w:szCs w:val="24"/>
                <w:lang w:eastAsia="ar-SA"/>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536" w:type="dxa"/>
            <w:tcBorders>
              <w:top w:val="single" w:sz="4" w:space="0" w:color="auto"/>
              <w:left w:val="single" w:sz="4" w:space="0" w:color="auto"/>
              <w:bottom w:val="single" w:sz="4" w:space="0" w:color="auto"/>
              <w:right w:val="single" w:sz="4" w:space="0" w:color="auto"/>
            </w:tcBorders>
          </w:tcPr>
          <w:p w14:paraId="1260C474" w14:textId="77777777" w:rsidR="00A43E7B" w:rsidRPr="00A43E7B" w:rsidRDefault="00A43E7B" w:rsidP="00A43E7B">
            <w:pPr>
              <w:suppressAutoHyphens/>
              <w:spacing w:after="0" w:line="240" w:lineRule="auto"/>
              <w:jc w:val="both"/>
              <w:rPr>
                <w:rFonts w:ascii="Times New Roman" w:eastAsia="Times New Roman" w:hAnsi="Times New Roman" w:cs="Calibri"/>
                <w:b/>
                <w:sz w:val="24"/>
                <w:szCs w:val="24"/>
                <w:lang w:eastAsia="ar-SA"/>
              </w:rPr>
            </w:pPr>
            <w:r w:rsidRPr="00A43E7B">
              <w:rPr>
                <w:rFonts w:ascii="Times New Roman" w:eastAsia="Times New Roman" w:hAnsi="Times New Roman" w:cs="Calibri"/>
                <w:sz w:val="24"/>
                <w:szCs w:val="24"/>
                <w:lang w:eastAsia="ar-SA"/>
              </w:rPr>
              <w:t>-грамотность устной и письменной речи, - ясность формулирования и изложения мыслей</w:t>
            </w:r>
          </w:p>
        </w:tc>
        <w:tc>
          <w:tcPr>
            <w:tcW w:w="2693" w:type="dxa"/>
            <w:tcBorders>
              <w:top w:val="single" w:sz="4" w:space="0" w:color="auto"/>
              <w:left w:val="single" w:sz="4" w:space="0" w:color="auto"/>
              <w:bottom w:val="single" w:sz="4" w:space="0" w:color="auto"/>
              <w:right w:val="single" w:sz="4" w:space="0" w:color="auto"/>
            </w:tcBorders>
          </w:tcPr>
          <w:p w14:paraId="255D4233"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Интерпретация результатов наблюдений за деятельностью обучающегося в процессе освоения образовательной программы </w:t>
            </w:r>
          </w:p>
          <w:p w14:paraId="05C170E1"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lastRenderedPageBreak/>
              <w:t xml:space="preserve">Экспертное наблюдение и оценка на лабораторно - практических занятиях, при выполнении работ по производственной практикам </w:t>
            </w:r>
          </w:p>
          <w:p w14:paraId="69140CC0" w14:textId="77777777" w:rsidR="00A43E7B" w:rsidRPr="00A43E7B" w:rsidRDefault="00A43E7B" w:rsidP="00A43E7B">
            <w:pPr>
              <w:suppressAutoHyphens/>
              <w:spacing w:after="0" w:line="240" w:lineRule="auto"/>
              <w:rPr>
                <w:rFonts w:ascii="Times New Roman" w:eastAsia="Times New Roman" w:hAnsi="Times New Roman" w:cs="Calibri"/>
                <w:b/>
                <w:sz w:val="24"/>
                <w:szCs w:val="24"/>
                <w:lang w:eastAsia="ar-SA"/>
              </w:rPr>
            </w:pPr>
            <w:r w:rsidRPr="00A43E7B">
              <w:rPr>
                <w:rFonts w:ascii="Times New Roman" w:eastAsia="Times New Roman" w:hAnsi="Times New Roman" w:cs="Calibri"/>
                <w:sz w:val="24"/>
                <w:szCs w:val="24"/>
                <w:lang w:eastAsia="ar-SA"/>
              </w:rPr>
              <w:t>Экзамен</w:t>
            </w:r>
          </w:p>
        </w:tc>
      </w:tr>
      <w:tr w:rsidR="00A43E7B" w:rsidRPr="00A43E7B" w14:paraId="03F753F7" w14:textId="77777777" w:rsidTr="00CB0481">
        <w:tc>
          <w:tcPr>
            <w:tcW w:w="3369" w:type="dxa"/>
            <w:tcBorders>
              <w:top w:val="single" w:sz="4" w:space="0" w:color="auto"/>
              <w:left w:val="single" w:sz="4" w:space="0" w:color="auto"/>
              <w:bottom w:val="single" w:sz="4" w:space="0" w:color="auto"/>
              <w:right w:val="single" w:sz="4" w:space="0" w:color="auto"/>
            </w:tcBorders>
          </w:tcPr>
          <w:p w14:paraId="6CA8B128"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lastRenderedPageBreak/>
              <w:t>ОК 06. Проявлять гражданско-патриотическую позицию, демонстрировать осознанное поведение на основе традиционных общечеловеческих</w:t>
            </w:r>
          </w:p>
        </w:tc>
        <w:tc>
          <w:tcPr>
            <w:tcW w:w="4536" w:type="dxa"/>
            <w:tcBorders>
              <w:top w:val="single" w:sz="4" w:space="0" w:color="auto"/>
              <w:left w:val="single" w:sz="4" w:space="0" w:color="auto"/>
              <w:bottom w:val="single" w:sz="4" w:space="0" w:color="auto"/>
              <w:right w:val="single" w:sz="4" w:space="0" w:color="auto"/>
            </w:tcBorders>
          </w:tcPr>
          <w:p w14:paraId="1EA1448B"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-соблюдение норм поведения во время учебных занятий и прохождения учебной и производственной практик,</w:t>
            </w:r>
          </w:p>
        </w:tc>
        <w:tc>
          <w:tcPr>
            <w:tcW w:w="2693" w:type="dxa"/>
            <w:tcBorders>
              <w:top w:val="single" w:sz="4" w:space="0" w:color="auto"/>
              <w:left w:val="single" w:sz="4" w:space="0" w:color="auto"/>
              <w:bottom w:val="single" w:sz="4" w:space="0" w:color="auto"/>
              <w:right w:val="single" w:sz="4" w:space="0" w:color="auto"/>
            </w:tcBorders>
          </w:tcPr>
          <w:p w14:paraId="2BCF4976"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Интерпретация результатов наблюдений за деятельностью обучающегося в процессе освоения образовательной программы </w:t>
            </w:r>
          </w:p>
          <w:p w14:paraId="4A41F9DA"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Экспертное наблюдение и оценка на лабораторно - практических занятиях, при выполнении работ по производственной практикам </w:t>
            </w:r>
          </w:p>
          <w:p w14:paraId="601AECB2"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Экзамен</w:t>
            </w:r>
          </w:p>
        </w:tc>
      </w:tr>
      <w:tr w:rsidR="00A43E7B" w:rsidRPr="00A43E7B" w14:paraId="6A523F3A" w14:textId="77777777" w:rsidTr="00CB0481">
        <w:tc>
          <w:tcPr>
            <w:tcW w:w="3369" w:type="dxa"/>
            <w:tcBorders>
              <w:top w:val="single" w:sz="4" w:space="0" w:color="auto"/>
              <w:left w:val="single" w:sz="4" w:space="0" w:color="auto"/>
              <w:bottom w:val="single" w:sz="4" w:space="0" w:color="auto"/>
              <w:right w:val="single" w:sz="4" w:space="0" w:color="auto"/>
            </w:tcBorders>
          </w:tcPr>
          <w:p w14:paraId="425CE267"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536" w:type="dxa"/>
            <w:tcBorders>
              <w:top w:val="single" w:sz="4" w:space="0" w:color="auto"/>
              <w:left w:val="single" w:sz="4" w:space="0" w:color="auto"/>
              <w:bottom w:val="single" w:sz="4" w:space="0" w:color="auto"/>
              <w:right w:val="single" w:sz="4" w:space="0" w:color="auto"/>
            </w:tcBorders>
          </w:tcPr>
          <w:p w14:paraId="006661B0"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эффективность выполнения правил ТБ во время учебных занятий, при прохождении учебной и производственной практик; - знание и использование ресурсосберегающих технологий в области телекоммуникаций.</w:t>
            </w:r>
          </w:p>
        </w:tc>
        <w:tc>
          <w:tcPr>
            <w:tcW w:w="2693" w:type="dxa"/>
            <w:tcBorders>
              <w:top w:val="single" w:sz="4" w:space="0" w:color="auto"/>
              <w:left w:val="single" w:sz="4" w:space="0" w:color="auto"/>
              <w:bottom w:val="single" w:sz="4" w:space="0" w:color="auto"/>
              <w:right w:val="single" w:sz="4" w:space="0" w:color="auto"/>
            </w:tcBorders>
          </w:tcPr>
          <w:p w14:paraId="72BE4F5D"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Интерпретация результатов наблюдений за деятельностью обучающегося в процессе освоения образовательной программы </w:t>
            </w:r>
          </w:p>
          <w:p w14:paraId="09F785FF"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Экспертное наблюдение и оценка на лабораторно - практических занятиях, при выполнении работ по производственной практикам </w:t>
            </w:r>
          </w:p>
          <w:p w14:paraId="77DC3604"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Экзамен</w:t>
            </w:r>
          </w:p>
          <w:p w14:paraId="56112200" w14:textId="77777777" w:rsidR="00A43E7B" w:rsidRPr="00A43E7B" w:rsidRDefault="00A43E7B" w:rsidP="00A43E7B">
            <w:pPr>
              <w:suppressAutoHyphens/>
              <w:spacing w:after="0" w:line="240" w:lineRule="auto"/>
              <w:ind w:firstLine="708"/>
              <w:rPr>
                <w:rFonts w:ascii="Times New Roman" w:eastAsia="Times New Roman" w:hAnsi="Times New Roman" w:cs="Calibri"/>
                <w:sz w:val="24"/>
                <w:szCs w:val="24"/>
                <w:lang w:eastAsia="ar-SA"/>
              </w:rPr>
            </w:pPr>
          </w:p>
        </w:tc>
      </w:tr>
      <w:tr w:rsidR="00A43E7B" w:rsidRPr="00A43E7B" w14:paraId="324A2FFF" w14:textId="77777777" w:rsidTr="00CB0481">
        <w:tc>
          <w:tcPr>
            <w:tcW w:w="3369" w:type="dxa"/>
            <w:tcBorders>
              <w:top w:val="single" w:sz="4" w:space="0" w:color="auto"/>
              <w:left w:val="single" w:sz="4" w:space="0" w:color="auto"/>
              <w:bottom w:val="single" w:sz="4" w:space="0" w:color="auto"/>
              <w:right w:val="single" w:sz="4" w:space="0" w:color="auto"/>
            </w:tcBorders>
          </w:tcPr>
          <w:p w14:paraId="70507D1E"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536" w:type="dxa"/>
            <w:tcBorders>
              <w:top w:val="single" w:sz="4" w:space="0" w:color="auto"/>
              <w:left w:val="single" w:sz="4" w:space="0" w:color="auto"/>
              <w:bottom w:val="single" w:sz="4" w:space="0" w:color="auto"/>
              <w:right w:val="single" w:sz="4" w:space="0" w:color="auto"/>
            </w:tcBorders>
          </w:tcPr>
          <w:p w14:paraId="5ADCDB10"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эффективность выполнения правил ТБ во время учебных занятий, при прохождении учебной и производственной практик;</w:t>
            </w:r>
          </w:p>
        </w:tc>
        <w:tc>
          <w:tcPr>
            <w:tcW w:w="2693" w:type="dxa"/>
            <w:tcBorders>
              <w:top w:val="single" w:sz="4" w:space="0" w:color="auto"/>
              <w:left w:val="single" w:sz="4" w:space="0" w:color="auto"/>
              <w:bottom w:val="single" w:sz="4" w:space="0" w:color="auto"/>
              <w:right w:val="single" w:sz="4" w:space="0" w:color="auto"/>
            </w:tcBorders>
          </w:tcPr>
          <w:p w14:paraId="65CCD5B1"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Интерпретация результатов наблюдений за деятельностью обучающегося в процессе освоения образовательной программы </w:t>
            </w:r>
          </w:p>
          <w:p w14:paraId="7E2EE22E"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Экспертное наблюдение и оценка на лабораторно - </w:t>
            </w:r>
            <w:r w:rsidRPr="00A43E7B">
              <w:rPr>
                <w:rFonts w:ascii="Times New Roman" w:eastAsia="Times New Roman" w:hAnsi="Times New Roman" w:cs="Calibri"/>
                <w:sz w:val="24"/>
                <w:szCs w:val="24"/>
                <w:lang w:eastAsia="ar-SA"/>
              </w:rPr>
              <w:lastRenderedPageBreak/>
              <w:t>практических занятиях, при выполнении работ по производственной практикам</w:t>
            </w:r>
          </w:p>
          <w:p w14:paraId="67A7FAB7"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Экзамен</w:t>
            </w:r>
          </w:p>
        </w:tc>
      </w:tr>
      <w:tr w:rsidR="00A43E7B" w:rsidRPr="00A43E7B" w14:paraId="31093910" w14:textId="77777777" w:rsidTr="00CB0481">
        <w:tc>
          <w:tcPr>
            <w:tcW w:w="3369" w:type="dxa"/>
            <w:tcBorders>
              <w:top w:val="single" w:sz="4" w:space="0" w:color="auto"/>
              <w:left w:val="single" w:sz="4" w:space="0" w:color="auto"/>
              <w:bottom w:val="single" w:sz="4" w:space="0" w:color="auto"/>
              <w:right w:val="single" w:sz="4" w:space="0" w:color="auto"/>
            </w:tcBorders>
          </w:tcPr>
          <w:p w14:paraId="63202A98"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lastRenderedPageBreak/>
              <w:t>ОК 09. Пользоваться профессиональной документацией на государственном и иностранном языках.</w:t>
            </w:r>
          </w:p>
        </w:tc>
        <w:tc>
          <w:tcPr>
            <w:tcW w:w="4536" w:type="dxa"/>
            <w:tcBorders>
              <w:top w:val="single" w:sz="4" w:space="0" w:color="auto"/>
              <w:left w:val="single" w:sz="4" w:space="0" w:color="auto"/>
              <w:bottom w:val="single" w:sz="4" w:space="0" w:color="auto"/>
              <w:right w:val="single" w:sz="4" w:space="0" w:color="auto"/>
            </w:tcBorders>
          </w:tcPr>
          <w:p w14:paraId="640EE4B4"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-эффективность использования в профессиональной деятельности необходимой технической документации, в том числе на английском языке.</w:t>
            </w:r>
          </w:p>
        </w:tc>
        <w:tc>
          <w:tcPr>
            <w:tcW w:w="2693" w:type="dxa"/>
            <w:tcBorders>
              <w:top w:val="single" w:sz="4" w:space="0" w:color="auto"/>
              <w:left w:val="single" w:sz="4" w:space="0" w:color="auto"/>
              <w:bottom w:val="single" w:sz="4" w:space="0" w:color="auto"/>
              <w:right w:val="single" w:sz="4" w:space="0" w:color="auto"/>
            </w:tcBorders>
          </w:tcPr>
          <w:p w14:paraId="2A68C547"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Интерпретация результатов наблюдений за деятельностью обучающегося в процессе освоения образовательной программы </w:t>
            </w:r>
          </w:p>
          <w:p w14:paraId="10650040"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Экспертное наблюдение и оценка на лабораторно - практических занятиях, при выполнении работ по производственной практикам </w:t>
            </w:r>
          </w:p>
          <w:p w14:paraId="0DC7475B"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Экзамен</w:t>
            </w:r>
          </w:p>
        </w:tc>
      </w:tr>
    </w:tbl>
    <w:p w14:paraId="49DEEDD5"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p>
    <w:p w14:paraId="154BCC46" w14:textId="77777777" w:rsidR="00A43E7B" w:rsidRDefault="00A43E7B" w:rsidP="00D717F5">
      <w:pPr>
        <w:sectPr w:rsidR="00A43E7B" w:rsidSect="00CB0481">
          <w:pgSz w:w="11906" w:h="16838"/>
          <w:pgMar w:top="567" w:right="991" w:bottom="567" w:left="851" w:header="720" w:footer="708" w:gutter="0"/>
          <w:cols w:space="720"/>
          <w:docGrid w:linePitch="360"/>
        </w:sectPr>
      </w:pPr>
    </w:p>
    <w:p w14:paraId="42DE0D91" w14:textId="77777777" w:rsidR="00D80574" w:rsidRPr="00D80574" w:rsidRDefault="00D80574" w:rsidP="00D80574">
      <w:pPr>
        <w:suppressAutoHyphens/>
        <w:spacing w:after="0" w:line="240" w:lineRule="auto"/>
        <w:jc w:val="center"/>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sz w:val="24"/>
          <w:szCs w:val="24"/>
          <w:lang w:eastAsia="ar-SA"/>
        </w:rPr>
        <w:lastRenderedPageBreak/>
        <w:t>МИНИСТЕРСТВО ОБРАЗОВАНИЯ КРАСНОЯРСКОГО КРАЯ</w:t>
      </w:r>
    </w:p>
    <w:p w14:paraId="5BBB5861"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краевое государственное бюджетное профессиональное образовательное учреждение</w:t>
      </w:r>
    </w:p>
    <w:p w14:paraId="3D3A5FE0"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«Красноярский технологический техникум пищевой промышленности»</w:t>
      </w:r>
    </w:p>
    <w:p w14:paraId="037CD7AA"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676A4C94"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7408AFF7"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0C538DA5"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7C6DB09B"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171D16F5"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5206772A"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5D166F02"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40AD7705"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59BBC5BE"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139DFC71"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2EEA3C8A" w14:textId="77777777" w:rsidR="00D80574" w:rsidRPr="00D80574" w:rsidRDefault="00D80574" w:rsidP="00D80574">
      <w:pPr>
        <w:suppressAutoHyphens/>
        <w:spacing w:after="0" w:line="240" w:lineRule="auto"/>
        <w:jc w:val="center"/>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sz w:val="24"/>
          <w:szCs w:val="24"/>
          <w:lang w:eastAsia="ar-SA"/>
        </w:rPr>
        <w:t xml:space="preserve">РАБОЧАЯ ПРОГРАММА </w:t>
      </w:r>
    </w:p>
    <w:p w14:paraId="6B214A87"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УЧЕБНОЙ ПРАКТИКИ</w:t>
      </w:r>
    </w:p>
    <w:p w14:paraId="7735196C"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4B1D3227"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ПМ.02. Лабораторный контроль качества и безопасности сырья, полуфабрикатов и готовой продукции в процессе производства продукции общественного питания массового изготовления и специализированных пищевых продуктов</w:t>
      </w:r>
    </w:p>
    <w:p w14:paraId="3A19EDFE"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0FCBEB5D"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1D110A35"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bookmarkStart w:id="0" w:name="_Hlk155883099"/>
      <w:r w:rsidRPr="00D80574">
        <w:rPr>
          <w:rFonts w:ascii="Times New Roman" w:eastAsia="Times New Roman" w:hAnsi="Times New Roman" w:cs="Times New Roman"/>
          <w:sz w:val="24"/>
          <w:szCs w:val="24"/>
          <w:lang w:eastAsia="ar-SA"/>
        </w:rPr>
        <w:t>19.02.13 Технология продуктов общественного питания массового изготовления и специализированных пищевых продуктов</w:t>
      </w:r>
    </w:p>
    <w:bookmarkEnd w:id="0"/>
    <w:p w14:paraId="31C1484E"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5EFFA2E3"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Форма обучения: очная</w:t>
      </w:r>
    </w:p>
    <w:p w14:paraId="1018D468"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23994983"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4AA5F51D"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5BB94129"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6D05A3C0"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0C67DF22"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07E7E1DD"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65D08BD6"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0C91858F"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45BD793E"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10E12581"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28688182"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4C3D222E"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60552343"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3D36B867"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774D12F1"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62DCAB59"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46A662A7"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78237B07"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0433BDFF"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500C9C41"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0ED3416F"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5981EE4E"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689FFBE7"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5C8FB764"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107B5571"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668988EB"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45569A67" w14:textId="15D5AB54"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Красноярск 202</w:t>
      </w:r>
      <w:r>
        <w:rPr>
          <w:rFonts w:ascii="Times New Roman" w:eastAsia="Times New Roman" w:hAnsi="Times New Roman" w:cs="Times New Roman"/>
          <w:sz w:val="24"/>
          <w:szCs w:val="24"/>
          <w:lang w:eastAsia="ar-SA"/>
        </w:rPr>
        <w:t>5</w:t>
      </w:r>
    </w:p>
    <w:p w14:paraId="266E4500"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lastRenderedPageBreak/>
        <w:t>СОДЕРЖАНИЕ</w:t>
      </w:r>
    </w:p>
    <w:p w14:paraId="6F59D3D5"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tbl>
      <w:tblPr>
        <w:tblW w:w="0" w:type="auto"/>
        <w:tblLook w:val="04A0" w:firstRow="1" w:lastRow="0" w:firstColumn="1" w:lastColumn="0" w:noHBand="0" w:noVBand="1"/>
      </w:tblPr>
      <w:tblGrid>
        <w:gridCol w:w="562"/>
        <w:gridCol w:w="8931"/>
        <w:gridCol w:w="708"/>
      </w:tblGrid>
      <w:tr w:rsidR="00D80574" w:rsidRPr="00D80574" w14:paraId="1FFDACD6" w14:textId="77777777" w:rsidTr="00D80574">
        <w:tc>
          <w:tcPr>
            <w:tcW w:w="562" w:type="dxa"/>
            <w:shd w:val="clear" w:color="auto" w:fill="auto"/>
          </w:tcPr>
          <w:p w14:paraId="6420937A"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r w:rsidRPr="00D80574">
              <w:rPr>
                <w:rFonts w:ascii="Times New Roman" w:eastAsia="Calibri" w:hAnsi="Times New Roman" w:cs="Times New Roman"/>
                <w:sz w:val="24"/>
                <w:szCs w:val="24"/>
                <w:lang w:eastAsia="ar-SA"/>
              </w:rPr>
              <w:t>1.</w:t>
            </w:r>
          </w:p>
        </w:tc>
        <w:tc>
          <w:tcPr>
            <w:tcW w:w="8931" w:type="dxa"/>
            <w:shd w:val="clear" w:color="auto" w:fill="auto"/>
          </w:tcPr>
          <w:p w14:paraId="50C6AE53"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r w:rsidRPr="00D80574">
              <w:rPr>
                <w:rFonts w:ascii="Times New Roman" w:eastAsia="Times New Roman" w:hAnsi="Times New Roman" w:cs="Calibri"/>
                <w:sz w:val="24"/>
                <w:szCs w:val="24"/>
                <w:lang w:eastAsia="ar-SA"/>
              </w:rPr>
              <w:t>Общая характеристика рабочей программы учебной практики</w:t>
            </w:r>
          </w:p>
        </w:tc>
        <w:tc>
          <w:tcPr>
            <w:tcW w:w="708" w:type="dxa"/>
            <w:shd w:val="clear" w:color="auto" w:fill="auto"/>
          </w:tcPr>
          <w:p w14:paraId="711A7B6B"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p>
        </w:tc>
      </w:tr>
      <w:tr w:rsidR="00D80574" w:rsidRPr="00D80574" w14:paraId="48755A10" w14:textId="77777777" w:rsidTr="00D80574">
        <w:tc>
          <w:tcPr>
            <w:tcW w:w="562" w:type="dxa"/>
            <w:shd w:val="clear" w:color="auto" w:fill="auto"/>
          </w:tcPr>
          <w:p w14:paraId="61DC560C"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r w:rsidRPr="00D80574">
              <w:rPr>
                <w:rFonts w:ascii="Times New Roman" w:eastAsia="Calibri" w:hAnsi="Times New Roman" w:cs="Times New Roman"/>
                <w:sz w:val="24"/>
                <w:szCs w:val="24"/>
                <w:lang w:eastAsia="ar-SA"/>
              </w:rPr>
              <w:t>2.</w:t>
            </w:r>
          </w:p>
        </w:tc>
        <w:tc>
          <w:tcPr>
            <w:tcW w:w="8931" w:type="dxa"/>
            <w:shd w:val="clear" w:color="auto" w:fill="auto"/>
          </w:tcPr>
          <w:p w14:paraId="5CDDEF10"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r w:rsidRPr="00D80574">
              <w:rPr>
                <w:rFonts w:ascii="Times New Roman" w:eastAsia="Times New Roman" w:hAnsi="Times New Roman" w:cs="Calibri"/>
                <w:sz w:val="24"/>
                <w:szCs w:val="24"/>
                <w:lang w:eastAsia="ar-SA"/>
              </w:rPr>
              <w:t>Структура и содержание учебной практики</w:t>
            </w:r>
          </w:p>
        </w:tc>
        <w:tc>
          <w:tcPr>
            <w:tcW w:w="708" w:type="dxa"/>
            <w:shd w:val="clear" w:color="auto" w:fill="auto"/>
          </w:tcPr>
          <w:p w14:paraId="49291772"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p>
        </w:tc>
      </w:tr>
      <w:tr w:rsidR="00D80574" w:rsidRPr="00D80574" w14:paraId="7027979F" w14:textId="77777777" w:rsidTr="00D80574">
        <w:tc>
          <w:tcPr>
            <w:tcW w:w="562" w:type="dxa"/>
            <w:shd w:val="clear" w:color="auto" w:fill="auto"/>
          </w:tcPr>
          <w:p w14:paraId="590CF5FF"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bookmarkStart w:id="1" w:name="_Hlk155880507"/>
            <w:r w:rsidRPr="00D80574">
              <w:rPr>
                <w:rFonts w:ascii="Times New Roman" w:eastAsia="Calibri" w:hAnsi="Times New Roman" w:cs="Times New Roman"/>
                <w:sz w:val="24"/>
                <w:szCs w:val="24"/>
                <w:lang w:eastAsia="ar-SA"/>
              </w:rPr>
              <w:t>3.</w:t>
            </w:r>
          </w:p>
        </w:tc>
        <w:tc>
          <w:tcPr>
            <w:tcW w:w="8931" w:type="dxa"/>
            <w:shd w:val="clear" w:color="auto" w:fill="auto"/>
          </w:tcPr>
          <w:p w14:paraId="61461DD6"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r w:rsidRPr="00D80574">
              <w:rPr>
                <w:rFonts w:ascii="Times New Roman" w:eastAsia="Times New Roman" w:hAnsi="Times New Roman" w:cs="Calibri"/>
                <w:sz w:val="24"/>
                <w:szCs w:val="24"/>
                <w:lang w:eastAsia="ar-SA"/>
              </w:rPr>
              <w:t>Условия реализации рабочей программы учебной практики</w:t>
            </w:r>
          </w:p>
        </w:tc>
        <w:tc>
          <w:tcPr>
            <w:tcW w:w="708" w:type="dxa"/>
            <w:shd w:val="clear" w:color="auto" w:fill="auto"/>
          </w:tcPr>
          <w:p w14:paraId="59F391A7"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p>
        </w:tc>
      </w:tr>
      <w:bookmarkEnd w:id="1"/>
      <w:tr w:rsidR="00D80574" w:rsidRPr="00D80574" w14:paraId="28E6208A" w14:textId="77777777" w:rsidTr="00D80574">
        <w:tc>
          <w:tcPr>
            <w:tcW w:w="562" w:type="dxa"/>
            <w:shd w:val="clear" w:color="auto" w:fill="auto"/>
          </w:tcPr>
          <w:p w14:paraId="39F09471"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r w:rsidRPr="00D80574">
              <w:rPr>
                <w:rFonts w:ascii="Times New Roman" w:eastAsia="Calibri" w:hAnsi="Times New Roman" w:cs="Times New Roman"/>
                <w:sz w:val="24"/>
                <w:szCs w:val="24"/>
                <w:lang w:eastAsia="ar-SA"/>
              </w:rPr>
              <w:t>4.</w:t>
            </w:r>
          </w:p>
        </w:tc>
        <w:tc>
          <w:tcPr>
            <w:tcW w:w="8931" w:type="dxa"/>
            <w:shd w:val="clear" w:color="auto" w:fill="auto"/>
          </w:tcPr>
          <w:p w14:paraId="5D7B7942"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r w:rsidRPr="00D80574">
              <w:rPr>
                <w:rFonts w:ascii="Times New Roman" w:eastAsia="Calibri" w:hAnsi="Times New Roman" w:cs="Times New Roman"/>
                <w:bCs/>
                <w:sz w:val="24"/>
                <w:szCs w:val="24"/>
                <w:lang w:eastAsia="ar-SA"/>
              </w:rPr>
              <w:t xml:space="preserve"> </w:t>
            </w:r>
            <w:bookmarkStart w:id="2" w:name="_Hlk155880773"/>
            <w:r w:rsidRPr="00D80574">
              <w:rPr>
                <w:rFonts w:ascii="Times New Roman" w:eastAsia="Times New Roman" w:hAnsi="Times New Roman" w:cs="Calibri"/>
                <w:sz w:val="24"/>
                <w:szCs w:val="24"/>
                <w:lang w:eastAsia="ar-SA"/>
              </w:rPr>
              <w:t>Контроль и оценка результатов освоения учебной практики</w:t>
            </w:r>
            <w:bookmarkEnd w:id="2"/>
          </w:p>
        </w:tc>
        <w:tc>
          <w:tcPr>
            <w:tcW w:w="708" w:type="dxa"/>
            <w:shd w:val="clear" w:color="auto" w:fill="auto"/>
          </w:tcPr>
          <w:p w14:paraId="64E7BA62"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p>
        </w:tc>
      </w:tr>
    </w:tbl>
    <w:p w14:paraId="1F7B06EE"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4DC5A629" w14:textId="77777777" w:rsidR="00D80574" w:rsidRPr="00D80574" w:rsidRDefault="00D80574" w:rsidP="00D80574">
      <w:pPr>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br w:type="page"/>
      </w:r>
    </w:p>
    <w:p w14:paraId="32845A99" w14:textId="77777777" w:rsidR="00D80574" w:rsidRPr="00D80574" w:rsidRDefault="00D80574" w:rsidP="00D80574">
      <w:pPr>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lastRenderedPageBreak/>
        <w:t xml:space="preserve">1. </w:t>
      </w:r>
      <w:r w:rsidRPr="00D80574">
        <w:rPr>
          <w:rFonts w:ascii="Times New Roman" w:eastAsia="Times New Roman" w:hAnsi="Times New Roman" w:cs="Calibri"/>
          <w:b/>
          <w:caps/>
          <w:sz w:val="24"/>
          <w:szCs w:val="24"/>
        </w:rPr>
        <w:t>ПАСПОРТ РАБОЧЕЙ ПРОГРАММЫ УЧЕБНОЙ ПРАКТИКИ</w:t>
      </w:r>
    </w:p>
    <w:p w14:paraId="1A94620C" w14:textId="77777777" w:rsidR="00D80574" w:rsidRPr="00D80574" w:rsidRDefault="00D80574" w:rsidP="00D80574">
      <w:pPr>
        <w:spacing w:after="0" w:line="240" w:lineRule="auto"/>
        <w:rPr>
          <w:rFonts w:ascii="Times New Roman" w:eastAsia="Times New Roman" w:hAnsi="Times New Roman" w:cs="Calibri"/>
          <w:sz w:val="24"/>
          <w:szCs w:val="24"/>
          <w:lang w:eastAsia="ar-SA"/>
        </w:rPr>
      </w:pPr>
    </w:p>
    <w:p w14:paraId="49821E41" w14:textId="77777777" w:rsidR="00D80574" w:rsidRPr="00D80574" w:rsidRDefault="00D80574" w:rsidP="00A438E0">
      <w:pPr>
        <w:numPr>
          <w:ilvl w:val="1"/>
          <w:numId w:val="56"/>
        </w:numPr>
        <w:suppressAutoHyphens/>
        <w:spacing w:after="0" w:line="240" w:lineRule="auto"/>
        <w:contextualSpacing/>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Область применения программы учебной практики.</w:t>
      </w:r>
    </w:p>
    <w:p w14:paraId="1FCF90C9" w14:textId="77777777" w:rsidR="00D80574" w:rsidRPr="00D80574" w:rsidRDefault="00D80574" w:rsidP="00D80574">
      <w:p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Calibri"/>
          <w:sz w:val="24"/>
          <w:szCs w:val="24"/>
          <w:lang w:eastAsia="ar-SA"/>
        </w:rPr>
        <w:t xml:space="preserve">     Рабочая программа учебной практики </w:t>
      </w:r>
      <w:r w:rsidRPr="00D80574">
        <w:rPr>
          <w:rFonts w:ascii="Times New Roman" w:eastAsia="Times New Roman" w:hAnsi="Times New Roman" w:cs="Times New Roman"/>
          <w:sz w:val="24"/>
          <w:szCs w:val="24"/>
          <w:lang w:eastAsia="ar-SA"/>
        </w:rPr>
        <w:t xml:space="preserve">ПМ.02. Лабораторный контроль качества и безопасности сырья, полуфабрикатов и готовой продукции в процессе производства продукции общественного питания массового изготовления и специализированных пищевых продуктов </w:t>
      </w:r>
      <w:r w:rsidRPr="00D80574">
        <w:rPr>
          <w:rFonts w:ascii="Times New Roman" w:eastAsia="Times New Roman" w:hAnsi="Times New Roman" w:cs="Calibri"/>
          <w:sz w:val="24"/>
          <w:szCs w:val="24"/>
          <w:lang w:eastAsia="ar-SA"/>
        </w:rPr>
        <w:t xml:space="preserve">является частью основной профессиональной образовательной программы, разработанной на основании федерального государственного образовательного стандарта среднего профессионального образования по специальности </w:t>
      </w:r>
      <w:r w:rsidRPr="00D80574">
        <w:rPr>
          <w:rFonts w:ascii="Times New Roman" w:eastAsia="Times New Roman" w:hAnsi="Times New Roman" w:cs="Times New Roman"/>
          <w:sz w:val="24"/>
          <w:szCs w:val="24"/>
          <w:lang w:eastAsia="ar-SA"/>
        </w:rPr>
        <w:t>19.02.13 Технология продуктов общественного питания массового изготовления и специализированных пищевых продуктов</w:t>
      </w:r>
      <w:r w:rsidRPr="00D80574">
        <w:rPr>
          <w:rFonts w:ascii="Times New Roman" w:eastAsia="Times New Roman" w:hAnsi="Times New Roman" w:cs="Calibri"/>
          <w:sz w:val="24"/>
          <w:szCs w:val="24"/>
          <w:lang w:eastAsia="ar-SA"/>
        </w:rPr>
        <w:t>.</w:t>
      </w:r>
    </w:p>
    <w:p w14:paraId="78F23B71" w14:textId="77777777" w:rsidR="00D80574" w:rsidRPr="00D80574" w:rsidRDefault="00D80574" w:rsidP="00D80574">
      <w:pPr>
        <w:suppressAutoHyphens/>
        <w:spacing w:after="0" w:line="240" w:lineRule="auto"/>
        <w:rPr>
          <w:rFonts w:ascii="Times New Roman" w:eastAsia="Calibri" w:hAnsi="Times New Roman" w:cs="Times New Roman"/>
          <w:b/>
          <w:sz w:val="24"/>
          <w:szCs w:val="24"/>
          <w:lang w:eastAsia="en-US"/>
        </w:rPr>
      </w:pPr>
    </w:p>
    <w:p w14:paraId="7FDF68BD"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 xml:space="preserve">1.2 Цель и планируемые результаты освоения учебной практики: </w:t>
      </w:r>
    </w:p>
    <w:p w14:paraId="38C22341" w14:textId="77777777" w:rsidR="00D80574" w:rsidRPr="00D80574" w:rsidRDefault="00D80574" w:rsidP="00D80574">
      <w:pPr>
        <w:suppressAutoHyphens/>
        <w:spacing w:after="0" w:line="240" w:lineRule="auto"/>
        <w:jc w:val="both"/>
        <w:rPr>
          <w:rFonts w:ascii="Times New Roman" w:eastAsia="Calibri" w:hAnsi="Times New Roman" w:cs="Times New Roman"/>
          <w:sz w:val="24"/>
          <w:szCs w:val="24"/>
          <w:lang w:eastAsia="en-US"/>
        </w:rPr>
      </w:pPr>
      <w:r w:rsidRPr="00D80574">
        <w:rPr>
          <w:rFonts w:ascii="Times New Roman" w:eastAsia="Times New Roman" w:hAnsi="Times New Roman" w:cs="Calibri"/>
          <w:sz w:val="24"/>
          <w:szCs w:val="24"/>
          <w:lang w:eastAsia="ar-SA"/>
        </w:rPr>
        <w:t>В результате прохождения учебной практики студент должен освоить основной вид деятельности</w:t>
      </w:r>
      <w:r w:rsidRPr="00D80574">
        <w:rPr>
          <w:rFonts w:ascii="Times New Roman" w:eastAsia="Calibri" w:hAnsi="Times New Roman" w:cs="Times New Roman"/>
          <w:sz w:val="24"/>
          <w:szCs w:val="24"/>
          <w:lang w:eastAsia="en-US"/>
        </w:rPr>
        <w:t xml:space="preserve"> «</w:t>
      </w:r>
      <w:r w:rsidRPr="00D80574">
        <w:rPr>
          <w:rFonts w:ascii="Times New Roman" w:eastAsia="Times New Roman" w:hAnsi="Times New Roman" w:cs="Times New Roman"/>
          <w:sz w:val="24"/>
          <w:szCs w:val="24"/>
          <w:lang w:eastAsia="ar-SA"/>
        </w:rPr>
        <w:t>Лабораторный контроль качества и безопасности сырья, полуфабрикатов и готовой продукции в процессе производства продукции общественного питания массового изготовления и специализированных пищевых продуктов</w:t>
      </w:r>
      <w:r w:rsidRPr="00D80574">
        <w:rPr>
          <w:rFonts w:ascii="Times New Roman" w:eastAsia="Calibri" w:hAnsi="Times New Roman" w:cs="Times New Roman"/>
          <w:bCs/>
          <w:szCs w:val="24"/>
          <w:lang w:eastAsia="en-US"/>
        </w:rPr>
        <w:t>»</w:t>
      </w:r>
      <w:r w:rsidRPr="00D80574">
        <w:rPr>
          <w:rFonts w:ascii="Times New Roman" w:eastAsia="Calibri" w:hAnsi="Times New Roman" w:cs="Times New Roman"/>
          <w:b/>
          <w:bCs/>
          <w:lang w:eastAsia="en-US"/>
        </w:rPr>
        <w:t xml:space="preserve"> </w:t>
      </w:r>
      <w:r w:rsidRPr="00D80574">
        <w:rPr>
          <w:rFonts w:ascii="Times New Roman" w:eastAsia="Calibri" w:hAnsi="Times New Roman" w:cs="Times New Roman"/>
          <w:sz w:val="24"/>
          <w:szCs w:val="24"/>
          <w:lang w:eastAsia="en-US"/>
        </w:rPr>
        <w:t>и соответствующие ему общие компетенции и профессиональные компетенции:</w:t>
      </w:r>
    </w:p>
    <w:p w14:paraId="0ACF538D" w14:textId="77777777" w:rsidR="00D80574" w:rsidRPr="00D80574" w:rsidRDefault="00D80574" w:rsidP="00D80574">
      <w:pPr>
        <w:suppressAutoHyphens/>
        <w:spacing w:after="0" w:line="240" w:lineRule="auto"/>
        <w:jc w:val="both"/>
        <w:rPr>
          <w:rFonts w:ascii="Times New Roman" w:eastAsia="Calibri" w:hAnsi="Times New Roman" w:cs="Times New Roman"/>
          <w:sz w:val="24"/>
          <w:szCs w:val="24"/>
          <w:lang w:eastAsia="en-US"/>
        </w:rPr>
      </w:pPr>
      <w:r w:rsidRPr="00D80574">
        <w:rPr>
          <w:rFonts w:ascii="Times New Roman" w:eastAsia="Times New Roman" w:hAnsi="Times New Roman" w:cs="Calibri"/>
          <w:b/>
          <w:sz w:val="24"/>
          <w:szCs w:val="24"/>
          <w:lang w:eastAsia="ar-SA"/>
        </w:rPr>
        <w:t xml:space="preserve">Перечень общих компетенций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9383"/>
      </w:tblGrid>
      <w:tr w:rsidR="00D80574" w:rsidRPr="00D80574" w14:paraId="7B65B1A7" w14:textId="77777777" w:rsidTr="00D80574">
        <w:tc>
          <w:tcPr>
            <w:tcW w:w="993" w:type="dxa"/>
          </w:tcPr>
          <w:p w14:paraId="4EC50105"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i/>
                <w:lang w:eastAsia="ar-SA"/>
              </w:rPr>
              <w:t>Код</w:t>
            </w:r>
          </w:p>
        </w:tc>
        <w:tc>
          <w:tcPr>
            <w:tcW w:w="9497" w:type="dxa"/>
          </w:tcPr>
          <w:p w14:paraId="76C4EA84"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i/>
                <w:lang w:eastAsia="ar-SA"/>
              </w:rPr>
              <w:t>Наименование общих компетенций</w:t>
            </w:r>
          </w:p>
        </w:tc>
      </w:tr>
      <w:tr w:rsidR="00D80574" w:rsidRPr="00D80574" w14:paraId="0D99DBF3" w14:textId="77777777" w:rsidTr="00D80574">
        <w:trPr>
          <w:trHeight w:val="327"/>
        </w:trPr>
        <w:tc>
          <w:tcPr>
            <w:tcW w:w="993" w:type="dxa"/>
            <w:vAlign w:val="center"/>
          </w:tcPr>
          <w:p w14:paraId="075D3C7F" w14:textId="77777777" w:rsidR="00D80574" w:rsidRPr="00D80574" w:rsidRDefault="00D80574" w:rsidP="00D80574">
            <w:pPr>
              <w:spacing w:after="0" w:line="240" w:lineRule="auto"/>
              <w:rPr>
                <w:rFonts w:ascii="Times New Roman" w:eastAsia="Times New Roman" w:hAnsi="Times New Roman" w:cs="Times New Roman"/>
                <w:i/>
              </w:rPr>
            </w:pPr>
            <w:r w:rsidRPr="00D80574">
              <w:rPr>
                <w:rFonts w:ascii="Times New Roman" w:eastAsia="Times New Roman" w:hAnsi="Times New Roman" w:cs="Times New Roman"/>
                <w:bCs/>
              </w:rPr>
              <w:t>ОК 01</w:t>
            </w:r>
          </w:p>
        </w:tc>
        <w:tc>
          <w:tcPr>
            <w:tcW w:w="9497" w:type="dxa"/>
          </w:tcPr>
          <w:p w14:paraId="1EE68C1C" w14:textId="77777777" w:rsidR="00D80574" w:rsidRPr="00D80574" w:rsidRDefault="00D80574" w:rsidP="00D80574">
            <w:p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color w:val="000000"/>
                <w:lang w:eastAsia="ar-SA"/>
              </w:rPr>
              <w:t>Выбирать способы</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решения задач</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профессиональной</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деятельности применительно к</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различным контекстам</w:t>
            </w:r>
          </w:p>
        </w:tc>
      </w:tr>
      <w:tr w:rsidR="00D80574" w:rsidRPr="00D80574" w14:paraId="22EBAB04" w14:textId="77777777" w:rsidTr="00D80574">
        <w:trPr>
          <w:trHeight w:val="327"/>
        </w:trPr>
        <w:tc>
          <w:tcPr>
            <w:tcW w:w="993" w:type="dxa"/>
            <w:vAlign w:val="center"/>
          </w:tcPr>
          <w:p w14:paraId="6297C195" w14:textId="77777777" w:rsidR="00D80574" w:rsidRPr="00D80574" w:rsidRDefault="00D80574" w:rsidP="00D80574">
            <w:pPr>
              <w:spacing w:after="0" w:line="240" w:lineRule="auto"/>
              <w:rPr>
                <w:rFonts w:ascii="Times New Roman" w:eastAsia="Times New Roman" w:hAnsi="Times New Roman" w:cs="Times New Roman"/>
                <w:bCs/>
              </w:rPr>
            </w:pPr>
            <w:r w:rsidRPr="00D80574">
              <w:rPr>
                <w:rFonts w:ascii="Times New Roman" w:eastAsia="Times New Roman" w:hAnsi="Times New Roman" w:cs="Times New Roman"/>
                <w:bCs/>
              </w:rPr>
              <w:t>ОК 02</w:t>
            </w:r>
          </w:p>
        </w:tc>
        <w:tc>
          <w:tcPr>
            <w:tcW w:w="9497" w:type="dxa"/>
          </w:tcPr>
          <w:p w14:paraId="72EA55D4" w14:textId="77777777" w:rsidR="00D80574" w:rsidRPr="00D80574" w:rsidRDefault="00D80574" w:rsidP="00D80574">
            <w:pPr>
              <w:suppressAutoHyphens/>
              <w:spacing w:after="0" w:line="240" w:lineRule="auto"/>
              <w:jc w:val="both"/>
              <w:rPr>
                <w:rFonts w:ascii="Times New Roman" w:eastAsia="Times New Roman" w:hAnsi="Times New Roman" w:cs="Times New Roman"/>
                <w:color w:val="000000"/>
                <w:lang w:eastAsia="ar-SA"/>
              </w:rPr>
            </w:pPr>
            <w:r w:rsidRPr="00D80574">
              <w:rPr>
                <w:rFonts w:ascii="Times New Roman" w:eastAsia="Times New Roman" w:hAnsi="Times New Roman" w:cs="Times New Roman"/>
                <w:color w:val="000000"/>
                <w:lang w:eastAsia="ar-SA"/>
              </w:rPr>
              <w:t>Использовать современные</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средства поиска, анализа и</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интерпретации</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информации, и</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информационные</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технологии для</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выполнения задач</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профессиональной</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деятельности</w:t>
            </w:r>
          </w:p>
        </w:tc>
      </w:tr>
      <w:tr w:rsidR="00D80574" w:rsidRPr="00D80574" w14:paraId="0025B191" w14:textId="77777777" w:rsidTr="00D80574">
        <w:trPr>
          <w:trHeight w:val="327"/>
        </w:trPr>
        <w:tc>
          <w:tcPr>
            <w:tcW w:w="993" w:type="dxa"/>
            <w:vAlign w:val="center"/>
          </w:tcPr>
          <w:p w14:paraId="460C7BD0" w14:textId="77777777" w:rsidR="00D80574" w:rsidRPr="00D80574" w:rsidRDefault="00D80574" w:rsidP="00D80574">
            <w:pPr>
              <w:spacing w:after="0" w:line="240" w:lineRule="auto"/>
              <w:rPr>
                <w:rFonts w:ascii="Times New Roman" w:eastAsia="Times New Roman" w:hAnsi="Times New Roman" w:cs="Times New Roman"/>
                <w:bCs/>
              </w:rPr>
            </w:pPr>
            <w:r w:rsidRPr="00D80574">
              <w:rPr>
                <w:rFonts w:ascii="Times New Roman" w:eastAsia="Times New Roman" w:hAnsi="Times New Roman" w:cs="Times New Roman"/>
                <w:bCs/>
              </w:rPr>
              <w:t>ОК 03</w:t>
            </w:r>
          </w:p>
        </w:tc>
        <w:tc>
          <w:tcPr>
            <w:tcW w:w="9497" w:type="dxa"/>
          </w:tcPr>
          <w:p w14:paraId="67F6BFB7" w14:textId="77777777" w:rsidR="00D80574" w:rsidRPr="00D80574" w:rsidRDefault="00D80574" w:rsidP="00D80574">
            <w:pPr>
              <w:suppressAutoHyphens/>
              <w:spacing w:after="0" w:line="240" w:lineRule="auto"/>
              <w:jc w:val="both"/>
              <w:rPr>
                <w:rFonts w:ascii="Times New Roman" w:eastAsia="Times New Roman" w:hAnsi="Times New Roman" w:cs="Times New Roman"/>
                <w:color w:val="000000"/>
                <w:lang w:eastAsia="ar-SA"/>
              </w:rPr>
            </w:pPr>
            <w:r w:rsidRPr="00D80574">
              <w:rPr>
                <w:rFonts w:ascii="Times New Roman" w:eastAsia="Times New Roman" w:hAnsi="Times New Roman" w:cs="Times New Roman"/>
                <w:color w:val="000000"/>
                <w:lang w:eastAsia="ar-SA"/>
              </w:rPr>
              <w:t>Планировать и</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реализовывать</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собственное</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профессиональное и</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 xml:space="preserve">личностное </w:t>
            </w:r>
            <w:proofErr w:type="gramStart"/>
            <w:r w:rsidRPr="00D80574">
              <w:rPr>
                <w:rFonts w:ascii="Times New Roman" w:eastAsia="Times New Roman" w:hAnsi="Times New Roman" w:cs="Times New Roman"/>
                <w:color w:val="000000"/>
                <w:lang w:eastAsia="ar-SA"/>
              </w:rPr>
              <w:t>развитие,</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 xml:space="preserve"> предпринимательскую</w:t>
            </w:r>
            <w:proofErr w:type="gramEnd"/>
            <w:r w:rsidRPr="00D80574">
              <w:rPr>
                <w:rFonts w:ascii="Times New Roman" w:eastAsia="Times New Roman" w:hAnsi="Times New Roman" w:cs="Times New Roman"/>
                <w:color w:val="000000"/>
                <w:lang w:eastAsia="ar-SA"/>
              </w:rPr>
              <w:t xml:space="preserve"> деятельность в</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профессиональной</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сфере, использовать</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знания по</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финансовой</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грамотности в</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различных</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жизненных</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ситуациях.</w:t>
            </w:r>
          </w:p>
        </w:tc>
      </w:tr>
      <w:tr w:rsidR="00D80574" w:rsidRPr="00D80574" w14:paraId="14921EE5" w14:textId="77777777" w:rsidTr="00D80574">
        <w:trPr>
          <w:trHeight w:val="327"/>
        </w:trPr>
        <w:tc>
          <w:tcPr>
            <w:tcW w:w="993" w:type="dxa"/>
            <w:vAlign w:val="center"/>
          </w:tcPr>
          <w:p w14:paraId="4119B23C" w14:textId="77777777" w:rsidR="00D80574" w:rsidRPr="00D80574" w:rsidRDefault="00D80574" w:rsidP="00D80574">
            <w:pPr>
              <w:spacing w:after="0" w:line="240" w:lineRule="auto"/>
              <w:rPr>
                <w:rFonts w:ascii="Times New Roman" w:eastAsia="Times New Roman" w:hAnsi="Times New Roman" w:cs="Times New Roman"/>
                <w:bCs/>
              </w:rPr>
            </w:pPr>
            <w:r w:rsidRPr="00D80574">
              <w:rPr>
                <w:rFonts w:ascii="Times New Roman" w:eastAsia="Times New Roman" w:hAnsi="Times New Roman" w:cs="Times New Roman"/>
                <w:bCs/>
              </w:rPr>
              <w:t>ОК 04</w:t>
            </w:r>
          </w:p>
        </w:tc>
        <w:tc>
          <w:tcPr>
            <w:tcW w:w="9497" w:type="dxa"/>
          </w:tcPr>
          <w:p w14:paraId="11D7883C" w14:textId="77777777" w:rsidR="00D80574" w:rsidRPr="00D80574" w:rsidRDefault="00D80574" w:rsidP="00D80574">
            <w:pPr>
              <w:suppressAutoHyphens/>
              <w:spacing w:after="0" w:line="240" w:lineRule="auto"/>
              <w:jc w:val="both"/>
              <w:rPr>
                <w:rFonts w:ascii="Times New Roman" w:eastAsia="Times New Roman" w:hAnsi="Times New Roman" w:cs="Times New Roman"/>
                <w:color w:val="000000"/>
                <w:lang w:eastAsia="ar-SA"/>
              </w:rPr>
            </w:pPr>
            <w:r w:rsidRPr="00D80574">
              <w:rPr>
                <w:rFonts w:ascii="Times New Roman" w:eastAsia="Times New Roman" w:hAnsi="Times New Roman" w:cs="Times New Roman"/>
                <w:color w:val="000000"/>
                <w:lang w:eastAsia="ar-SA"/>
              </w:rPr>
              <w:t>Эффективно</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взаимодействовать и</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работать в</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коллективе и</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команде</w:t>
            </w:r>
          </w:p>
        </w:tc>
      </w:tr>
      <w:tr w:rsidR="00D80574" w:rsidRPr="00D80574" w14:paraId="74D3E92C" w14:textId="77777777" w:rsidTr="00D80574">
        <w:trPr>
          <w:trHeight w:val="327"/>
        </w:trPr>
        <w:tc>
          <w:tcPr>
            <w:tcW w:w="993" w:type="dxa"/>
            <w:vAlign w:val="center"/>
          </w:tcPr>
          <w:p w14:paraId="44B7FA67" w14:textId="77777777" w:rsidR="00D80574" w:rsidRPr="00D80574" w:rsidRDefault="00D80574" w:rsidP="00D80574">
            <w:pPr>
              <w:spacing w:after="0" w:line="240" w:lineRule="auto"/>
              <w:rPr>
                <w:rFonts w:ascii="Times New Roman" w:eastAsia="Times New Roman" w:hAnsi="Times New Roman" w:cs="Times New Roman"/>
                <w:bCs/>
              </w:rPr>
            </w:pPr>
            <w:r w:rsidRPr="00D80574">
              <w:rPr>
                <w:rFonts w:ascii="Times New Roman" w:eastAsia="Times New Roman" w:hAnsi="Times New Roman" w:cs="Times New Roman"/>
                <w:bCs/>
              </w:rPr>
              <w:t>ОК 05</w:t>
            </w:r>
          </w:p>
        </w:tc>
        <w:tc>
          <w:tcPr>
            <w:tcW w:w="9497" w:type="dxa"/>
          </w:tcPr>
          <w:p w14:paraId="610E18A2" w14:textId="77777777" w:rsidR="00D80574" w:rsidRPr="00D80574" w:rsidRDefault="00D80574" w:rsidP="00D80574">
            <w:pPr>
              <w:suppressAutoHyphens/>
              <w:spacing w:after="0" w:line="240" w:lineRule="auto"/>
              <w:jc w:val="both"/>
              <w:rPr>
                <w:rFonts w:ascii="Times New Roman" w:eastAsia="Times New Roman" w:hAnsi="Times New Roman" w:cs="Times New Roman"/>
                <w:color w:val="000000"/>
                <w:lang w:eastAsia="ar-SA"/>
              </w:rPr>
            </w:pPr>
            <w:r w:rsidRPr="00D80574">
              <w:rPr>
                <w:rFonts w:ascii="Times New Roman" w:eastAsia="Times New Roman" w:hAnsi="Times New Roman" w:cs="Times New Roman"/>
                <w:color w:val="000000"/>
                <w:lang w:eastAsia="ar-SA"/>
              </w:rPr>
              <w:t>Осуществлять</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устную и</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письменную</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коммуникацию на</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государственном</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языке Российской</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Федерации с учетом</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особенностей</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социального и</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культурного</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контекста</w:t>
            </w:r>
          </w:p>
        </w:tc>
      </w:tr>
      <w:tr w:rsidR="00D80574" w:rsidRPr="00D80574" w14:paraId="5B186B68" w14:textId="77777777" w:rsidTr="00D80574">
        <w:trPr>
          <w:trHeight w:val="327"/>
        </w:trPr>
        <w:tc>
          <w:tcPr>
            <w:tcW w:w="993" w:type="dxa"/>
            <w:vAlign w:val="center"/>
          </w:tcPr>
          <w:p w14:paraId="00A53386" w14:textId="77777777" w:rsidR="00D80574" w:rsidRPr="00D80574" w:rsidRDefault="00D80574" w:rsidP="00D80574">
            <w:pPr>
              <w:spacing w:after="0" w:line="240" w:lineRule="auto"/>
              <w:rPr>
                <w:rFonts w:ascii="Times New Roman" w:eastAsia="Times New Roman" w:hAnsi="Times New Roman" w:cs="Times New Roman"/>
                <w:bCs/>
              </w:rPr>
            </w:pPr>
            <w:r w:rsidRPr="00D80574">
              <w:rPr>
                <w:rFonts w:ascii="Times New Roman" w:eastAsia="Times New Roman" w:hAnsi="Times New Roman" w:cs="Times New Roman"/>
                <w:bCs/>
              </w:rPr>
              <w:t>ОК 06</w:t>
            </w:r>
          </w:p>
        </w:tc>
        <w:tc>
          <w:tcPr>
            <w:tcW w:w="9497" w:type="dxa"/>
          </w:tcPr>
          <w:p w14:paraId="5CB65CF1" w14:textId="77777777" w:rsidR="00D80574" w:rsidRPr="00D80574" w:rsidRDefault="00D80574" w:rsidP="00D80574">
            <w:pPr>
              <w:suppressAutoHyphens/>
              <w:spacing w:after="0" w:line="240" w:lineRule="auto"/>
              <w:jc w:val="both"/>
              <w:rPr>
                <w:rFonts w:ascii="Times New Roman" w:eastAsia="Times New Roman" w:hAnsi="Times New Roman" w:cs="Times New Roman"/>
                <w:color w:val="000000"/>
                <w:lang w:eastAsia="ar-SA"/>
              </w:rPr>
            </w:pPr>
            <w:r w:rsidRPr="00D80574">
              <w:rPr>
                <w:rFonts w:ascii="Times New Roman" w:eastAsia="Times New Roman" w:hAnsi="Times New Roman" w:cs="Times New Roman"/>
                <w:color w:val="000000"/>
                <w:lang w:eastAsia="ar-SA"/>
              </w:rPr>
              <w:t>Проявлять</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гражданско - патриотическую</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позицию, демонстрировать</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осознанное</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поведение на основе</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традиционных</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общечеловеческих</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ценностей, в том</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числе с учетом</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гармонизации</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межнациональных и</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межрелигиозных</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отношений, применять стандарты</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антикоррупционного</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поведения</w:t>
            </w:r>
          </w:p>
        </w:tc>
      </w:tr>
      <w:tr w:rsidR="00D80574" w:rsidRPr="00D80574" w14:paraId="0FB41B86" w14:textId="77777777" w:rsidTr="00D80574">
        <w:trPr>
          <w:trHeight w:val="327"/>
        </w:trPr>
        <w:tc>
          <w:tcPr>
            <w:tcW w:w="993" w:type="dxa"/>
            <w:vAlign w:val="center"/>
          </w:tcPr>
          <w:p w14:paraId="52DD62A0" w14:textId="77777777" w:rsidR="00D80574" w:rsidRPr="00D80574" w:rsidRDefault="00D80574" w:rsidP="00D80574">
            <w:pPr>
              <w:spacing w:after="0" w:line="240" w:lineRule="auto"/>
              <w:rPr>
                <w:rFonts w:ascii="Times New Roman" w:eastAsia="Times New Roman" w:hAnsi="Times New Roman" w:cs="Times New Roman"/>
                <w:bCs/>
              </w:rPr>
            </w:pPr>
            <w:r w:rsidRPr="00D80574">
              <w:rPr>
                <w:rFonts w:ascii="Times New Roman" w:eastAsia="Times New Roman" w:hAnsi="Times New Roman" w:cs="Times New Roman"/>
                <w:bCs/>
              </w:rPr>
              <w:t>ОК 07</w:t>
            </w:r>
          </w:p>
        </w:tc>
        <w:tc>
          <w:tcPr>
            <w:tcW w:w="9497" w:type="dxa"/>
          </w:tcPr>
          <w:p w14:paraId="121D78E8" w14:textId="77777777" w:rsidR="00D80574" w:rsidRPr="00D80574" w:rsidRDefault="00D80574" w:rsidP="00D80574">
            <w:pPr>
              <w:suppressAutoHyphens/>
              <w:spacing w:after="0" w:line="240" w:lineRule="auto"/>
              <w:jc w:val="both"/>
              <w:rPr>
                <w:rFonts w:ascii="Times New Roman" w:eastAsia="Times New Roman" w:hAnsi="Times New Roman" w:cs="Times New Roman"/>
                <w:color w:val="000000"/>
                <w:lang w:eastAsia="ar-SA"/>
              </w:rPr>
            </w:pPr>
            <w:r w:rsidRPr="00D80574">
              <w:rPr>
                <w:rFonts w:ascii="Times New Roman" w:eastAsia="Times New Roman" w:hAnsi="Times New Roman" w:cs="Times New Roman"/>
                <w:color w:val="000000"/>
                <w:lang w:eastAsia="ar-SA"/>
              </w:rPr>
              <w:t>Содействовать</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сохранению</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окружающей среды,</w:t>
            </w:r>
            <w:r w:rsidRPr="00D80574">
              <w:rPr>
                <w:rFonts w:ascii="Times New Roman" w:eastAsia="Times New Roman" w:hAnsi="Times New Roman" w:cs="Times New Roman"/>
                <w:lang w:eastAsia="ar-SA"/>
              </w:rPr>
              <w:t xml:space="preserve"> </w:t>
            </w:r>
            <w:proofErr w:type="gramStart"/>
            <w:r w:rsidRPr="00D80574">
              <w:rPr>
                <w:rFonts w:ascii="Times New Roman" w:eastAsia="Times New Roman" w:hAnsi="Times New Roman" w:cs="Times New Roman"/>
                <w:color w:val="000000"/>
                <w:lang w:eastAsia="ar-SA"/>
              </w:rPr>
              <w:t>ресурсосбережению,</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 xml:space="preserve"> применять</w:t>
            </w:r>
            <w:proofErr w:type="gramEnd"/>
            <w:r w:rsidRPr="00D80574">
              <w:rPr>
                <w:rFonts w:ascii="Times New Roman" w:eastAsia="Times New Roman" w:hAnsi="Times New Roman" w:cs="Times New Roman"/>
                <w:color w:val="000000"/>
                <w:lang w:eastAsia="ar-SA"/>
              </w:rPr>
              <w:t xml:space="preserve"> знания об</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изменении климата, принципы</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бережливого</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производства, эффективно</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действовать в</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чрезвычайных</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ситуациях</w:t>
            </w:r>
          </w:p>
        </w:tc>
      </w:tr>
      <w:tr w:rsidR="00D80574" w:rsidRPr="00D80574" w14:paraId="6BB44A39" w14:textId="77777777" w:rsidTr="00D80574">
        <w:trPr>
          <w:trHeight w:val="327"/>
        </w:trPr>
        <w:tc>
          <w:tcPr>
            <w:tcW w:w="993" w:type="dxa"/>
            <w:vAlign w:val="center"/>
          </w:tcPr>
          <w:p w14:paraId="0B90A2D9" w14:textId="77777777" w:rsidR="00D80574" w:rsidRPr="00D80574" w:rsidRDefault="00D80574" w:rsidP="00D80574">
            <w:pPr>
              <w:spacing w:after="0" w:line="240" w:lineRule="auto"/>
              <w:rPr>
                <w:rFonts w:ascii="Times New Roman" w:eastAsia="Times New Roman" w:hAnsi="Times New Roman" w:cs="Times New Roman"/>
                <w:bCs/>
              </w:rPr>
            </w:pPr>
            <w:r w:rsidRPr="00D80574">
              <w:rPr>
                <w:rFonts w:ascii="Times New Roman" w:eastAsia="Times New Roman" w:hAnsi="Times New Roman" w:cs="Times New Roman"/>
                <w:bCs/>
              </w:rPr>
              <w:t>ОК 08</w:t>
            </w:r>
          </w:p>
        </w:tc>
        <w:tc>
          <w:tcPr>
            <w:tcW w:w="9497" w:type="dxa"/>
          </w:tcPr>
          <w:p w14:paraId="46C41707" w14:textId="77777777" w:rsidR="00D80574" w:rsidRPr="00D80574" w:rsidRDefault="00D80574" w:rsidP="00D80574">
            <w:pPr>
              <w:suppressAutoHyphens/>
              <w:spacing w:after="0" w:line="240" w:lineRule="auto"/>
              <w:jc w:val="both"/>
              <w:rPr>
                <w:rFonts w:ascii="Times New Roman" w:eastAsia="Times New Roman" w:hAnsi="Times New Roman" w:cs="Times New Roman"/>
                <w:color w:val="000000"/>
                <w:lang w:eastAsia="ar-SA"/>
              </w:rPr>
            </w:pPr>
            <w:r w:rsidRPr="00D80574">
              <w:rPr>
                <w:rFonts w:ascii="Times New Roman" w:eastAsia="Times New Roman" w:hAnsi="Times New Roman" w:cs="Times New Roman"/>
                <w:color w:val="000000"/>
                <w:lang w:eastAsia="ar-SA"/>
              </w:rPr>
              <w:t>Использовать</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средства физической</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культуры для</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сохранения и</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укрепления здоровья</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в процессе</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профессиональной</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деятельности и</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поддержания</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необходимого уровня</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физической</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подготовленности</w:t>
            </w:r>
          </w:p>
        </w:tc>
      </w:tr>
      <w:tr w:rsidR="00D80574" w:rsidRPr="00D80574" w14:paraId="44BA0A84" w14:textId="77777777" w:rsidTr="00D80574">
        <w:trPr>
          <w:trHeight w:val="327"/>
        </w:trPr>
        <w:tc>
          <w:tcPr>
            <w:tcW w:w="993" w:type="dxa"/>
            <w:vAlign w:val="center"/>
          </w:tcPr>
          <w:p w14:paraId="7E904F02" w14:textId="77777777" w:rsidR="00D80574" w:rsidRPr="00D80574" w:rsidRDefault="00D80574" w:rsidP="00D80574">
            <w:pPr>
              <w:spacing w:after="0" w:line="240" w:lineRule="auto"/>
              <w:rPr>
                <w:rFonts w:ascii="Times New Roman" w:eastAsia="Times New Roman" w:hAnsi="Times New Roman" w:cs="Times New Roman"/>
                <w:bCs/>
              </w:rPr>
            </w:pPr>
            <w:r w:rsidRPr="00D80574">
              <w:rPr>
                <w:rFonts w:ascii="Times New Roman" w:eastAsia="Times New Roman" w:hAnsi="Times New Roman" w:cs="Times New Roman"/>
                <w:bCs/>
              </w:rPr>
              <w:t>ОК 09</w:t>
            </w:r>
          </w:p>
        </w:tc>
        <w:tc>
          <w:tcPr>
            <w:tcW w:w="9497" w:type="dxa"/>
          </w:tcPr>
          <w:p w14:paraId="01340BEC" w14:textId="77777777" w:rsidR="00D80574" w:rsidRPr="00D80574" w:rsidRDefault="00D80574" w:rsidP="00D80574">
            <w:pPr>
              <w:suppressAutoHyphens/>
              <w:spacing w:after="0" w:line="240" w:lineRule="auto"/>
              <w:jc w:val="both"/>
              <w:rPr>
                <w:rFonts w:ascii="Times New Roman" w:eastAsia="Times New Roman" w:hAnsi="Times New Roman" w:cs="Times New Roman"/>
                <w:color w:val="000000"/>
                <w:lang w:eastAsia="ar-SA"/>
              </w:rPr>
            </w:pPr>
            <w:r w:rsidRPr="00D80574">
              <w:rPr>
                <w:rFonts w:ascii="Times New Roman" w:eastAsia="Times New Roman" w:hAnsi="Times New Roman" w:cs="Times New Roman"/>
                <w:color w:val="000000"/>
                <w:lang w:eastAsia="ar-SA"/>
              </w:rPr>
              <w:t>Пользоваться</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профессиональной документацией на</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государственном и</w:t>
            </w:r>
            <w:r w:rsidRPr="00D80574">
              <w:rPr>
                <w:rFonts w:ascii="Times New Roman" w:eastAsia="Times New Roman" w:hAnsi="Times New Roman" w:cs="Times New Roman"/>
                <w:lang w:eastAsia="ar-SA"/>
              </w:rPr>
              <w:t xml:space="preserve"> </w:t>
            </w:r>
            <w:r w:rsidRPr="00D80574">
              <w:rPr>
                <w:rFonts w:ascii="Times New Roman" w:eastAsia="Times New Roman" w:hAnsi="Times New Roman" w:cs="Times New Roman"/>
                <w:color w:val="000000"/>
                <w:lang w:eastAsia="ar-SA"/>
              </w:rPr>
              <w:t>иностранном языках</w:t>
            </w:r>
          </w:p>
        </w:tc>
      </w:tr>
    </w:tbl>
    <w:p w14:paraId="3032431F" w14:textId="77777777" w:rsidR="00D80574" w:rsidRPr="00D80574" w:rsidRDefault="00D80574" w:rsidP="00D80574">
      <w:pPr>
        <w:suppressAutoHyphens/>
        <w:spacing w:after="0" w:line="240" w:lineRule="auto"/>
        <w:jc w:val="both"/>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 xml:space="preserve">Перечень профессиональных компетенций </w:t>
      </w:r>
    </w:p>
    <w:tbl>
      <w:tblPr>
        <w:tblStyle w:val="320"/>
        <w:tblW w:w="0" w:type="auto"/>
        <w:tblInd w:w="108" w:type="dxa"/>
        <w:tblLook w:val="04A0" w:firstRow="1" w:lastRow="0" w:firstColumn="1" w:lastColumn="0" w:noHBand="0" w:noVBand="1"/>
      </w:tblPr>
      <w:tblGrid>
        <w:gridCol w:w="987"/>
        <w:gridCol w:w="9383"/>
      </w:tblGrid>
      <w:tr w:rsidR="00D80574" w:rsidRPr="00D80574" w14:paraId="3AD69E03" w14:textId="77777777" w:rsidTr="00D80574">
        <w:tc>
          <w:tcPr>
            <w:tcW w:w="993" w:type="dxa"/>
          </w:tcPr>
          <w:p w14:paraId="1345C10D" w14:textId="77777777" w:rsidR="00D80574" w:rsidRPr="00D80574" w:rsidRDefault="00D80574" w:rsidP="00D80574">
            <w:pPr>
              <w:suppressAutoHyphens/>
              <w:spacing w:after="0" w:line="240" w:lineRule="auto"/>
              <w:jc w:val="both"/>
              <w:rPr>
                <w:rFonts w:ascii="Times New Roman" w:eastAsia="Calibri" w:hAnsi="Times New Roman" w:cs="Times New Roman"/>
                <w:lang w:eastAsia="en-US"/>
              </w:rPr>
            </w:pPr>
            <w:r w:rsidRPr="00D80574">
              <w:rPr>
                <w:rFonts w:ascii="Times New Roman" w:eastAsia="Calibri" w:hAnsi="Times New Roman" w:cs="Times New Roman"/>
                <w:lang w:eastAsia="en-US"/>
              </w:rPr>
              <w:t>Код</w:t>
            </w:r>
          </w:p>
        </w:tc>
        <w:tc>
          <w:tcPr>
            <w:tcW w:w="9497" w:type="dxa"/>
          </w:tcPr>
          <w:p w14:paraId="760BB974" w14:textId="77777777" w:rsidR="00D80574" w:rsidRPr="00D80574" w:rsidRDefault="00D80574" w:rsidP="00D80574">
            <w:pPr>
              <w:suppressAutoHyphens/>
              <w:spacing w:after="0" w:line="240" w:lineRule="auto"/>
              <w:jc w:val="both"/>
              <w:rPr>
                <w:rFonts w:ascii="Times New Roman" w:eastAsia="Calibri" w:hAnsi="Times New Roman" w:cs="Times New Roman"/>
                <w:b/>
                <w:lang w:eastAsia="en-US"/>
              </w:rPr>
            </w:pPr>
            <w:r w:rsidRPr="00D80574">
              <w:rPr>
                <w:rFonts w:ascii="Times New Roman" w:eastAsia="Times New Roman" w:hAnsi="Times New Roman" w:cs="Calibri"/>
                <w:lang w:eastAsia="ar-SA"/>
              </w:rPr>
              <w:t>Наименование видов деятельности и профессиональных компетенций</w:t>
            </w:r>
          </w:p>
        </w:tc>
      </w:tr>
      <w:tr w:rsidR="00D80574" w:rsidRPr="00D80574" w14:paraId="25AAD25E" w14:textId="77777777" w:rsidTr="00D80574">
        <w:tc>
          <w:tcPr>
            <w:tcW w:w="993" w:type="dxa"/>
          </w:tcPr>
          <w:p w14:paraId="5678B121" w14:textId="77777777" w:rsidR="00D80574" w:rsidRPr="00D80574" w:rsidRDefault="00D80574" w:rsidP="00D80574">
            <w:pPr>
              <w:suppressAutoHyphens/>
              <w:spacing w:after="0" w:line="240" w:lineRule="auto"/>
              <w:jc w:val="center"/>
              <w:rPr>
                <w:rFonts w:ascii="Times New Roman" w:eastAsia="Calibri" w:hAnsi="Times New Roman" w:cs="Times New Roman"/>
                <w:lang w:eastAsia="ar-SA"/>
              </w:rPr>
            </w:pPr>
            <w:r w:rsidRPr="00D80574">
              <w:rPr>
                <w:rFonts w:ascii="Times New Roman" w:eastAsia="Calibri" w:hAnsi="Times New Roman" w:cs="Times New Roman"/>
                <w:lang w:eastAsia="ar-SA"/>
              </w:rPr>
              <w:t>ПК 3.1</w:t>
            </w:r>
          </w:p>
        </w:tc>
        <w:tc>
          <w:tcPr>
            <w:tcW w:w="9497" w:type="dxa"/>
          </w:tcPr>
          <w:p w14:paraId="6F30293C" w14:textId="77777777" w:rsidR="00D80574" w:rsidRPr="00D80574" w:rsidRDefault="00D80574" w:rsidP="00D80574">
            <w:pPr>
              <w:tabs>
                <w:tab w:val="left" w:pos="2295"/>
              </w:tabs>
              <w:suppressAutoHyphens/>
              <w:spacing w:after="0" w:line="240" w:lineRule="auto"/>
              <w:rPr>
                <w:rFonts w:ascii="Times New Roman" w:eastAsia="Calibri" w:hAnsi="Times New Roman" w:cs="Times New Roman"/>
                <w:lang w:eastAsia="ar-SA"/>
              </w:rPr>
            </w:pPr>
            <w:r w:rsidRPr="00D80574">
              <w:rPr>
                <w:rFonts w:ascii="Times New Roman" w:eastAsia="Calibri" w:hAnsi="Times New Roman" w:cs="Times New Roman"/>
                <w:lang w:eastAsia="ar-SA"/>
              </w:rPr>
              <w:t>Проводить организационно-технические мероприятия для обеспечения лабораторного контроля качества и безопасности сырья, полуфабрикатов и готовой продукции в процессе производства продуктов питания из растительного сырья</w:t>
            </w:r>
          </w:p>
        </w:tc>
      </w:tr>
      <w:tr w:rsidR="00D80574" w:rsidRPr="00D80574" w14:paraId="3EF4877A" w14:textId="77777777" w:rsidTr="00D80574">
        <w:tc>
          <w:tcPr>
            <w:tcW w:w="993" w:type="dxa"/>
          </w:tcPr>
          <w:p w14:paraId="25552576" w14:textId="77777777" w:rsidR="00D80574" w:rsidRPr="00D80574" w:rsidRDefault="00D80574" w:rsidP="00D80574">
            <w:pPr>
              <w:suppressAutoHyphens/>
              <w:spacing w:after="0" w:line="240" w:lineRule="auto"/>
              <w:jc w:val="center"/>
              <w:rPr>
                <w:rFonts w:ascii="Times New Roman" w:eastAsia="Calibri" w:hAnsi="Times New Roman" w:cs="Times New Roman"/>
                <w:lang w:eastAsia="ar-SA"/>
              </w:rPr>
            </w:pPr>
            <w:r w:rsidRPr="00D80574">
              <w:rPr>
                <w:rFonts w:ascii="Times New Roman" w:eastAsia="Calibri" w:hAnsi="Times New Roman" w:cs="Times New Roman"/>
                <w:lang w:eastAsia="ar-SA"/>
              </w:rPr>
              <w:t>ПК 3.2</w:t>
            </w:r>
          </w:p>
        </w:tc>
        <w:tc>
          <w:tcPr>
            <w:tcW w:w="9497" w:type="dxa"/>
          </w:tcPr>
          <w:p w14:paraId="4E8AD404" w14:textId="77777777" w:rsidR="00D80574" w:rsidRPr="00D80574" w:rsidRDefault="00D80574" w:rsidP="00D80574">
            <w:pPr>
              <w:suppressAutoHyphens/>
              <w:spacing w:after="0" w:line="240" w:lineRule="auto"/>
              <w:rPr>
                <w:rFonts w:ascii="Times New Roman" w:eastAsia="Calibri" w:hAnsi="Times New Roman" w:cs="Times New Roman"/>
                <w:lang w:eastAsia="ar-SA"/>
              </w:rPr>
            </w:pPr>
            <w:r w:rsidRPr="00D80574">
              <w:rPr>
                <w:rFonts w:ascii="Times New Roman" w:eastAsia="Calibri" w:hAnsi="Times New Roman" w:cs="Times New Roman"/>
                <w:lang w:eastAsia="ar-SA"/>
              </w:rPr>
              <w:t>Проводить лабораторные исследования качества и безопасности сырья, полуфабрикатов и готовой продукции в процессе производства продуктов питания из растительного сырья</w:t>
            </w:r>
          </w:p>
        </w:tc>
      </w:tr>
    </w:tbl>
    <w:p w14:paraId="45FE2DFC" w14:textId="77777777" w:rsidR="00D80574" w:rsidRPr="00D80574" w:rsidRDefault="00D80574" w:rsidP="00D80574">
      <w:pPr>
        <w:suppressAutoHyphens/>
        <w:spacing w:after="0" w:line="240" w:lineRule="auto"/>
        <w:jc w:val="both"/>
        <w:rPr>
          <w:rFonts w:ascii="Times New Roman" w:eastAsia="Calibri" w:hAnsi="Times New Roman" w:cs="Times New Roman"/>
          <w:b/>
          <w:sz w:val="24"/>
          <w:szCs w:val="24"/>
          <w:lang w:eastAsia="en-US"/>
        </w:rPr>
      </w:pPr>
    </w:p>
    <w:p w14:paraId="4336EE25" w14:textId="77777777" w:rsidR="00D80574" w:rsidRPr="00D80574" w:rsidRDefault="00D80574" w:rsidP="00D80574">
      <w:pPr>
        <w:tabs>
          <w:tab w:val="left" w:pos="567"/>
        </w:tabs>
        <w:suppressAutoHyphens/>
        <w:spacing w:after="0" w:line="240" w:lineRule="auto"/>
        <w:contextualSpacing/>
        <w:rPr>
          <w:rFonts w:ascii="Times New Roman" w:eastAsia="Times New Roman" w:hAnsi="Times New Roman" w:cs="Calibri"/>
          <w:b/>
          <w:bCs/>
          <w:sz w:val="24"/>
          <w:szCs w:val="24"/>
          <w:lang w:eastAsia="ar-SA"/>
        </w:rPr>
      </w:pPr>
      <w:r w:rsidRPr="00D80574">
        <w:rPr>
          <w:rFonts w:ascii="Times New Roman" w:eastAsia="Times New Roman" w:hAnsi="Times New Roman" w:cs="Calibri"/>
          <w:b/>
          <w:bCs/>
          <w:sz w:val="24"/>
          <w:szCs w:val="24"/>
          <w:lang w:eastAsia="ar-SA"/>
        </w:rPr>
        <w:t>В результате прохождения учебной практики обучающийся должен:</w:t>
      </w:r>
    </w:p>
    <w:tbl>
      <w:tblPr>
        <w:tblStyle w:val="320"/>
        <w:tblW w:w="10490" w:type="dxa"/>
        <w:tblInd w:w="108" w:type="dxa"/>
        <w:tblLook w:val="04A0" w:firstRow="1" w:lastRow="0" w:firstColumn="1" w:lastColumn="0" w:noHBand="0" w:noVBand="1"/>
      </w:tblPr>
      <w:tblGrid>
        <w:gridCol w:w="1511"/>
        <w:gridCol w:w="8979"/>
      </w:tblGrid>
      <w:tr w:rsidR="00D80574" w:rsidRPr="00D80574" w14:paraId="0A18BFF0" w14:textId="77777777" w:rsidTr="00D80574">
        <w:tc>
          <w:tcPr>
            <w:tcW w:w="1418" w:type="dxa"/>
          </w:tcPr>
          <w:p w14:paraId="2D5AD3DD" w14:textId="77777777" w:rsidR="00D80574" w:rsidRPr="00D80574" w:rsidRDefault="00D80574" w:rsidP="00D80574">
            <w:pPr>
              <w:tabs>
                <w:tab w:val="left" w:pos="567"/>
              </w:tabs>
              <w:suppressAutoHyphens/>
              <w:spacing w:after="0" w:line="240" w:lineRule="auto"/>
              <w:rPr>
                <w:rFonts w:ascii="Times New Roman" w:eastAsia="Times New Roman" w:hAnsi="Times New Roman" w:cs="Calibri"/>
                <w:b/>
                <w:bCs/>
                <w:lang w:eastAsia="ar-SA"/>
              </w:rPr>
            </w:pPr>
            <w:r w:rsidRPr="00D80574">
              <w:rPr>
                <w:rFonts w:ascii="Times New Roman" w:eastAsia="Times New Roman" w:hAnsi="Times New Roman" w:cs="Calibri"/>
                <w:lang w:eastAsia="ar-SA"/>
              </w:rPr>
              <w:t>Иметь практический опыт</w:t>
            </w:r>
          </w:p>
        </w:tc>
        <w:tc>
          <w:tcPr>
            <w:tcW w:w="9072" w:type="dxa"/>
          </w:tcPr>
          <w:p w14:paraId="107E97A2"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lang w:eastAsia="ar-SA"/>
              </w:rPr>
            </w:pPr>
            <w:r w:rsidRPr="00D80574">
              <w:rPr>
                <w:rFonts w:ascii="Times New Roman" w:eastAsia="Times New Roman" w:hAnsi="Times New Roman" w:cs="Calibri"/>
                <w:lang w:eastAsia="ar-SA"/>
              </w:rPr>
              <w:t xml:space="preserve">подготовки рабочего места, средств измерения, приборов, лабораторного оборудования, химической посуды и инструментов, необходимых для исследования состава сырья, полуфабрикатов и продуктов питания, подготовка расходных материалов, в том числе жидких, твердых, газообразных проб, растворов заданной концентрации, реактивов и питательных сред, технического обслуживания испытательного оборудования для лабораторного исследования состава сырья, полуфабрикатов и продуктов питания, осуществления безопасного хранения, применения и транспортировки реактивов, материалов, ядовитых и огнеопасных веществ, проведения учета и своевременной </w:t>
            </w:r>
            <w:r w:rsidRPr="00D80574">
              <w:rPr>
                <w:rFonts w:ascii="Times New Roman" w:eastAsia="Times New Roman" w:hAnsi="Times New Roman" w:cs="Calibri"/>
                <w:lang w:eastAsia="ar-SA"/>
              </w:rPr>
              <w:lastRenderedPageBreak/>
              <w:t>инвентаризации по всем операциям, связанным с приходом, движением и расходом реактивов, материалов, инструментов, оборудования, средств индивидуальной защиты, отбора проб по технологическому циклу в пищевой организации для проведения лабораторных исследований качества и безопасности сырья, полуфабрикатов и готовой продукции, проведения микробиологического и химико-бактериологического анализа, спектральных, полярографических и пробирных анализов, химических и физико-химических анализов, органолептических исследований, расчетов, оценки и документирования результатов лабораторных исследований состава и параметров сырья, полуфабрикатов и готовой продукции в процессе производства продуктов путем составления учетно-отчетной документации</w:t>
            </w:r>
          </w:p>
          <w:p w14:paraId="638BED3A" w14:textId="77777777" w:rsidR="00D80574" w:rsidRPr="00D80574" w:rsidRDefault="00D80574" w:rsidP="00D80574">
            <w:pPr>
              <w:tabs>
                <w:tab w:val="left" w:pos="567"/>
              </w:tabs>
              <w:suppressAutoHyphens/>
              <w:spacing w:after="0" w:line="240" w:lineRule="auto"/>
              <w:jc w:val="both"/>
              <w:rPr>
                <w:rFonts w:ascii="Times New Roman" w:eastAsia="Times New Roman" w:hAnsi="Times New Roman" w:cs="Calibri"/>
                <w:b/>
                <w:bCs/>
                <w:lang w:eastAsia="ar-SA"/>
              </w:rPr>
            </w:pPr>
          </w:p>
        </w:tc>
      </w:tr>
      <w:tr w:rsidR="00D80574" w:rsidRPr="00D80574" w14:paraId="410262CC" w14:textId="77777777" w:rsidTr="00D80574">
        <w:tc>
          <w:tcPr>
            <w:tcW w:w="1418" w:type="dxa"/>
          </w:tcPr>
          <w:p w14:paraId="728802F2" w14:textId="77777777" w:rsidR="00D80574" w:rsidRPr="00D80574" w:rsidRDefault="00D80574" w:rsidP="00D80574">
            <w:pPr>
              <w:tabs>
                <w:tab w:val="left" w:pos="567"/>
              </w:tabs>
              <w:suppressAutoHyphens/>
              <w:spacing w:after="0" w:line="240" w:lineRule="auto"/>
              <w:rPr>
                <w:rFonts w:ascii="Times New Roman" w:eastAsia="Times New Roman" w:hAnsi="Times New Roman" w:cs="Calibri"/>
                <w:b/>
                <w:bCs/>
                <w:lang w:eastAsia="ar-SA"/>
              </w:rPr>
            </w:pPr>
            <w:r w:rsidRPr="00D80574">
              <w:rPr>
                <w:rFonts w:ascii="Times New Roman" w:eastAsia="Times New Roman" w:hAnsi="Times New Roman" w:cs="Calibri"/>
                <w:lang w:eastAsia="ar-SA"/>
              </w:rPr>
              <w:lastRenderedPageBreak/>
              <w:t>Уметь</w:t>
            </w:r>
          </w:p>
        </w:tc>
        <w:tc>
          <w:tcPr>
            <w:tcW w:w="9072" w:type="dxa"/>
          </w:tcPr>
          <w:p w14:paraId="66E5F6EC"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lang w:eastAsia="ar-SA"/>
              </w:rPr>
            </w:pPr>
            <w:r w:rsidRPr="00D80574">
              <w:rPr>
                <w:rFonts w:ascii="Times New Roman" w:eastAsia="Times New Roman" w:hAnsi="Times New Roman" w:cs="Calibri"/>
                <w:lang w:eastAsia="ar-SA"/>
              </w:rPr>
              <w:t xml:space="preserve">пользоваться основным и вспомогательным лабораторным оборудованием, химической посудой; осуществлять мытье, сушку и стерилизацию химической посуды; готовить реактивы и растворы заданной концентрации, питательные среды заданного состава; отбирать средства измерения, приборы, лабораторное оборудование, химическую посуду и инструменты, необходимые для исследования состава сырья, полуфабрикатов и продуктов питания; отбирать пробы сырья, полуфабрикатов, готовой продукции на разных этапах производства пищевых продуктов, настраивать лабораторное оборудование и производить калибровку мерной посуды; соблюдать требования охраны труда при работе с химическими веществами и испытательным оборудованием; подготавливать пробы, материалы, комплектующие изделия и испытательное оборудование для проведения  лабораторного исследования; составлять заявки на лабораторную посуду, реактивы и материалы, вести и составлять необходимую документацию по подготовке лабораторного оборудования и расходных материалов осуществлять отбор, прием, маркировку, учет проб по технологическому циклу в пищевой организации; готовить индикаторные среды, проводить лабораторные исследования в соответствии с регламентами, подбирать и применять необходимое лабораторное оборудование, представлять данные проведенных лабораторных исследований; анализировать состояние специализированного оборудования, рабочие растворы на соответствие требованиям нормативно-технической документации; подготавливать посевной материал для лабораторных исследований, культивировать микроорганизмы для лабораторных исследований; утилизировать микробиологические отходы лабораторных исследований; проводить спектральные, полярографические и пробирные анализы; осуществлять химический и физико-химический анализ; производить сравнительный анализ качества сырья, полуфабрикатов и готовой продукции; производить статистическую оценку основных метрологических характеристик и получаемых результатов; применять в процессе лабораторных исследований спецодежду и средства индивидуальной защиты; вести и составлять необходимую документацию в процессе и по результатам исследований сырья; полуфабрикатов и готовой продукции в процессе производства продуктов </w:t>
            </w:r>
          </w:p>
          <w:p w14:paraId="1F3EA310" w14:textId="77777777" w:rsidR="00D80574" w:rsidRPr="00D80574" w:rsidRDefault="00D80574" w:rsidP="00D80574">
            <w:pPr>
              <w:tabs>
                <w:tab w:val="left" w:pos="567"/>
              </w:tabs>
              <w:suppressAutoHyphens/>
              <w:spacing w:after="0" w:line="240" w:lineRule="auto"/>
              <w:rPr>
                <w:rFonts w:ascii="Times New Roman" w:eastAsia="Times New Roman" w:hAnsi="Times New Roman" w:cs="Calibri"/>
                <w:b/>
                <w:bCs/>
                <w:lang w:eastAsia="ar-SA"/>
              </w:rPr>
            </w:pPr>
          </w:p>
        </w:tc>
      </w:tr>
      <w:tr w:rsidR="00D80574" w:rsidRPr="00D80574" w14:paraId="24F56D41" w14:textId="77777777" w:rsidTr="00D80574">
        <w:tc>
          <w:tcPr>
            <w:tcW w:w="1418" w:type="dxa"/>
          </w:tcPr>
          <w:p w14:paraId="1394F89D" w14:textId="77777777" w:rsidR="00D80574" w:rsidRPr="00D80574" w:rsidRDefault="00D80574" w:rsidP="00D80574">
            <w:pPr>
              <w:tabs>
                <w:tab w:val="left" w:pos="567"/>
              </w:tabs>
              <w:suppressAutoHyphens/>
              <w:spacing w:after="0" w:line="240" w:lineRule="auto"/>
              <w:rPr>
                <w:rFonts w:ascii="Times New Roman" w:eastAsia="Times New Roman" w:hAnsi="Times New Roman" w:cs="Calibri"/>
                <w:b/>
                <w:bCs/>
                <w:lang w:eastAsia="ar-SA"/>
              </w:rPr>
            </w:pPr>
            <w:r w:rsidRPr="00D80574">
              <w:rPr>
                <w:rFonts w:ascii="Times New Roman" w:eastAsia="Times New Roman" w:hAnsi="Times New Roman" w:cs="Calibri"/>
                <w:lang w:eastAsia="ar-SA"/>
              </w:rPr>
              <w:t>Знать</w:t>
            </w:r>
          </w:p>
        </w:tc>
        <w:tc>
          <w:tcPr>
            <w:tcW w:w="9072" w:type="dxa"/>
          </w:tcPr>
          <w:p w14:paraId="551263F8"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lang w:eastAsia="ar-SA"/>
              </w:rPr>
            </w:pPr>
            <w:r w:rsidRPr="00D80574">
              <w:rPr>
                <w:rFonts w:ascii="Times New Roman" w:eastAsia="Times New Roman" w:hAnsi="Times New Roman" w:cs="Calibri"/>
                <w:lang w:eastAsia="ar-SA"/>
              </w:rPr>
              <w:t xml:space="preserve">требования к рабочему месту по проведению исследований;  правила подготовки к работе основного и вспомогательного лабораторного оборудования; правила работы с химической посудой, реактивами, материалами и лабораторным оборудованием; правила хранения химических реактивов, проб в соответствии со стандартами; способы мытья и дезинфекции химической посуды; виды, назначение и устройство лабораторного оборудования; способы приготовления растворов и методы их расчетов;  способы определения концентрации растворов; правила подготовки проб для проведения лабораторных исследований; методы проведения испытаний образцов сырья, полуфабрикатов, вспомогательных материалов и готовой продукции на разных этапах производства пищевых продуктов; требования охраны труда в химической и микробиологической лаборатории, санитарной, пожарной и экологической безопасности при техническом обслуживании и эксплуатации технологического оборудования в процессе производства продуктов питания из растительного сырья; нормативные правовые акты и нормативно-техническая документация, регламентирующие вопросы и методы лабораторного исследования качества и безопасности сырья, полуфабрикатов и готовой продукции; документооборот при проведении лабораторных исследований; способы приготовления калибровочных растворов, назначение и классификация химической посуды; требования к химической посуде; средства и способы мытья химической посуды; виды, назначение и устройство лабораторного оборудования;  правила сборки, подготовки к работе лабораторных установок; свойства реактивов; требования, предъявляемые к реактивам; правила обращения с реактивами и их хранения; методики приготовления растворов различных концентраций; назначение, виды, способы и </w:t>
            </w:r>
            <w:r w:rsidRPr="00D80574">
              <w:rPr>
                <w:rFonts w:ascii="Times New Roman" w:eastAsia="Times New Roman" w:hAnsi="Times New Roman" w:cs="Calibri"/>
                <w:lang w:eastAsia="ar-SA"/>
              </w:rPr>
              <w:lastRenderedPageBreak/>
              <w:t xml:space="preserve">техника выполнения пробоотбора; технологический процесс приготовления питательных сред;  методика проведения полярографических, спектральных и пробирных анализов; назначение, классификация химико-аналитических лабораторий; требования к химико-аналитическим лабораториям; нормативно-техническая документация по выполнению исследований качества и безопасности сырья; полуфабрикатов и готовой продукции, технология проведения качественного и количественного анализа веществ химическими и физико-химическими методами; методы расчета результатов проведения лабораторного анализа; правила оформления лабораторных журналов и протоколов анализа; требования охраны труда в химической и микробиологической лаборатории, санитарной, пожарной и экологической безопасности при техническом обслуживании и эксплуатации технологического оборудования в процессе производства продуктов </w:t>
            </w:r>
          </w:p>
          <w:p w14:paraId="3D91FF21" w14:textId="77777777" w:rsidR="00D80574" w:rsidRPr="00D80574" w:rsidRDefault="00D80574" w:rsidP="00D80574">
            <w:pPr>
              <w:tabs>
                <w:tab w:val="left" w:pos="567"/>
              </w:tabs>
              <w:suppressAutoHyphens/>
              <w:spacing w:after="0" w:line="240" w:lineRule="auto"/>
              <w:rPr>
                <w:rFonts w:ascii="Times New Roman" w:eastAsia="Times New Roman" w:hAnsi="Times New Roman" w:cs="Calibri"/>
                <w:b/>
                <w:bCs/>
                <w:lang w:eastAsia="ar-SA"/>
              </w:rPr>
            </w:pPr>
          </w:p>
        </w:tc>
      </w:tr>
    </w:tbl>
    <w:p w14:paraId="766D2F66" w14:textId="77777777" w:rsidR="00D80574" w:rsidRPr="00D80574" w:rsidRDefault="00D80574" w:rsidP="00D80574">
      <w:pPr>
        <w:tabs>
          <w:tab w:val="left" w:pos="567"/>
        </w:tabs>
        <w:suppressAutoHyphens/>
        <w:spacing w:after="0" w:line="240" w:lineRule="auto"/>
        <w:rPr>
          <w:rFonts w:ascii="Times New Roman" w:eastAsia="Times New Roman" w:hAnsi="Times New Roman" w:cs="Calibri"/>
          <w:b/>
          <w:bCs/>
          <w:sz w:val="24"/>
          <w:szCs w:val="24"/>
          <w:lang w:eastAsia="ar-SA"/>
        </w:rPr>
      </w:pPr>
    </w:p>
    <w:p w14:paraId="55C0659F" w14:textId="77777777" w:rsidR="00D80574" w:rsidRPr="00D80574" w:rsidRDefault="00D80574" w:rsidP="00D80574">
      <w:pPr>
        <w:tabs>
          <w:tab w:val="left" w:pos="567"/>
        </w:tabs>
        <w:suppressAutoHyphens/>
        <w:spacing w:after="0" w:line="240" w:lineRule="auto"/>
        <w:rPr>
          <w:rFonts w:ascii="Times New Roman" w:eastAsia="Times New Roman" w:hAnsi="Times New Roman" w:cs="Calibri"/>
          <w:bCs/>
          <w:sz w:val="24"/>
          <w:szCs w:val="24"/>
          <w:lang w:eastAsia="ar-SA"/>
        </w:rPr>
      </w:pPr>
      <w:r w:rsidRPr="00D80574">
        <w:rPr>
          <w:rFonts w:ascii="Times New Roman" w:eastAsia="Times New Roman" w:hAnsi="Times New Roman" w:cs="Calibri"/>
          <w:bCs/>
          <w:sz w:val="24"/>
          <w:szCs w:val="24"/>
          <w:lang w:eastAsia="ar-SA"/>
        </w:rPr>
        <w:t>В результате освоения программы учебной практики профессионального модуля создаются условия для формирования у обучающихся личностного результата на основе программы воспитания:</w:t>
      </w:r>
    </w:p>
    <w:p w14:paraId="5107717B" w14:textId="77777777" w:rsidR="00D80574" w:rsidRPr="00D80574" w:rsidRDefault="00D80574" w:rsidP="00D80574">
      <w:pPr>
        <w:tabs>
          <w:tab w:val="left" w:pos="567"/>
        </w:tabs>
        <w:suppressAutoHyphens/>
        <w:spacing w:after="0" w:line="240" w:lineRule="auto"/>
        <w:rPr>
          <w:rFonts w:ascii="Times New Roman" w:eastAsia="Times New Roman" w:hAnsi="Times New Roman" w:cs="Calibri"/>
          <w:bCs/>
          <w:sz w:val="24"/>
          <w:szCs w:val="24"/>
          <w:lang w:eastAsia="ar-SA"/>
        </w:rPr>
      </w:pPr>
    </w:p>
    <w:p w14:paraId="25996B07" w14:textId="77777777" w:rsidR="00D80574" w:rsidRPr="00D80574" w:rsidRDefault="00D80574" w:rsidP="00D80574">
      <w:pPr>
        <w:widowControl w:val="0"/>
        <w:autoSpaceDE w:val="0"/>
        <w:autoSpaceDN w:val="0"/>
        <w:spacing w:after="0" w:line="240" w:lineRule="auto"/>
        <w:ind w:firstLine="307"/>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b/>
          <w:bCs/>
          <w:sz w:val="24"/>
          <w:szCs w:val="24"/>
          <w:lang w:eastAsia="en-US"/>
        </w:rPr>
        <w:t>ЛР 6</w:t>
      </w:r>
      <w:r w:rsidRPr="00D80574">
        <w:rPr>
          <w:rFonts w:ascii="Times New Roman" w:eastAsia="Times New Roman" w:hAnsi="Times New Roman" w:cs="Times New Roman"/>
          <w:iCs/>
          <w:sz w:val="24"/>
          <w:szCs w:val="24"/>
          <w:lang w:eastAsia="en-US"/>
        </w:rPr>
        <w:t xml:space="preserve"> </w:t>
      </w:r>
      <w:r w:rsidRPr="00D80574">
        <w:rPr>
          <w:rFonts w:ascii="Times New Roman" w:eastAsia="Times New Roman" w:hAnsi="Times New Roman" w:cs="Times New Roman"/>
          <w:sz w:val="24"/>
          <w:szCs w:val="24"/>
          <w:lang w:eastAsia="en-US"/>
        </w:rPr>
        <w:t>Ориентированный</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на</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профессиональные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достижения,</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деятельно</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выражающий</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познавательные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интересы</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учетом</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своих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способностей,</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образовательного</w:t>
      </w:r>
      <w:r w:rsidRPr="00D80574">
        <w:rPr>
          <w:rFonts w:ascii="Times New Roman" w:eastAsia="Times New Roman" w:hAnsi="Times New Roman" w:cs="Times New Roman"/>
          <w:spacing w:val="36"/>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33"/>
          <w:sz w:val="24"/>
          <w:szCs w:val="24"/>
          <w:lang w:eastAsia="en-US"/>
        </w:rPr>
        <w:t xml:space="preserve"> </w:t>
      </w:r>
      <w:r w:rsidRPr="00D80574">
        <w:rPr>
          <w:rFonts w:ascii="Times New Roman" w:eastAsia="Times New Roman" w:hAnsi="Times New Roman" w:cs="Times New Roman"/>
          <w:sz w:val="24"/>
          <w:szCs w:val="24"/>
          <w:lang w:eastAsia="en-US"/>
        </w:rPr>
        <w:t>профессионального</w:t>
      </w:r>
      <w:r w:rsidRPr="00D80574">
        <w:rPr>
          <w:rFonts w:ascii="Times New Roman" w:eastAsia="Times New Roman" w:hAnsi="Times New Roman" w:cs="Times New Roman"/>
          <w:spacing w:val="33"/>
          <w:sz w:val="24"/>
          <w:szCs w:val="24"/>
          <w:lang w:eastAsia="en-US"/>
        </w:rPr>
        <w:t xml:space="preserve"> </w:t>
      </w:r>
      <w:r w:rsidRPr="00D80574">
        <w:rPr>
          <w:rFonts w:ascii="Times New Roman" w:eastAsia="Times New Roman" w:hAnsi="Times New Roman" w:cs="Times New Roman"/>
          <w:sz w:val="24"/>
          <w:szCs w:val="24"/>
          <w:lang w:eastAsia="en-US"/>
        </w:rPr>
        <w:t>маршрута,</w:t>
      </w:r>
      <w:r w:rsidRPr="00D80574">
        <w:rPr>
          <w:rFonts w:ascii="Times New Roman" w:eastAsia="Times New Roman" w:hAnsi="Times New Roman" w:cs="Times New Roman"/>
          <w:spacing w:val="36"/>
          <w:sz w:val="24"/>
          <w:szCs w:val="24"/>
          <w:lang w:eastAsia="en-US"/>
        </w:rPr>
        <w:t xml:space="preserve"> </w:t>
      </w:r>
      <w:r w:rsidRPr="00D80574">
        <w:rPr>
          <w:rFonts w:ascii="Times New Roman" w:eastAsia="Times New Roman" w:hAnsi="Times New Roman" w:cs="Times New Roman"/>
          <w:sz w:val="24"/>
          <w:szCs w:val="24"/>
          <w:lang w:eastAsia="en-US"/>
        </w:rPr>
        <w:t>выбранной квалификации</w:t>
      </w:r>
    </w:p>
    <w:p w14:paraId="09ABC23D" w14:textId="77777777" w:rsidR="00D80574" w:rsidRPr="00D80574" w:rsidRDefault="00D80574" w:rsidP="00D80574">
      <w:pPr>
        <w:widowControl w:val="0"/>
        <w:autoSpaceDE w:val="0"/>
        <w:autoSpaceDN w:val="0"/>
        <w:spacing w:after="0" w:line="240" w:lineRule="auto"/>
        <w:ind w:firstLine="307"/>
        <w:jc w:val="both"/>
        <w:rPr>
          <w:rFonts w:ascii="Times New Roman" w:eastAsia="Times New Roman" w:hAnsi="Times New Roman" w:cs="Times New Roman"/>
          <w:sz w:val="24"/>
          <w:szCs w:val="24"/>
          <w:lang w:eastAsia="en-US"/>
        </w:rPr>
      </w:pPr>
    </w:p>
    <w:p w14:paraId="1D4757B5" w14:textId="77777777" w:rsidR="00D80574" w:rsidRPr="00D80574" w:rsidRDefault="00D80574" w:rsidP="00D80574">
      <w:pPr>
        <w:numPr>
          <w:ilvl w:val="1"/>
          <w:numId w:val="2"/>
        </w:numPr>
        <w:tabs>
          <w:tab w:val="left" w:pos="284"/>
          <w:tab w:val="left" w:pos="426"/>
        </w:tabs>
        <w:suppressAutoHyphens/>
        <w:spacing w:after="0" w:line="240" w:lineRule="auto"/>
        <w:ind w:left="0" w:firstLine="0"/>
        <w:contextualSpacing/>
        <w:jc w:val="both"/>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Количество часов, отводимое на прохождение учебной практики</w:t>
      </w:r>
    </w:p>
    <w:p w14:paraId="54FC8169" w14:textId="77777777" w:rsidR="00D80574" w:rsidRPr="00D80574" w:rsidRDefault="00D80574" w:rsidP="00D80574">
      <w:pPr>
        <w:suppressAutoHyphens/>
        <w:spacing w:after="0" w:line="240" w:lineRule="auto"/>
        <w:ind w:left="900"/>
        <w:contextualSpacing/>
        <w:jc w:val="both"/>
        <w:rPr>
          <w:rFonts w:ascii="Times New Roman" w:eastAsia="Times New Roman" w:hAnsi="Times New Roman" w:cs="Calibri"/>
          <w:b/>
          <w:sz w:val="24"/>
          <w:szCs w:val="24"/>
          <w:lang w:eastAsia="ar-SA"/>
        </w:rPr>
      </w:pPr>
    </w:p>
    <w:p w14:paraId="75FD7DFF" w14:textId="77777777" w:rsidR="00D80574" w:rsidRPr="00D80574" w:rsidRDefault="00D80574" w:rsidP="00D80574">
      <w:pPr>
        <w:shd w:val="clear" w:color="auto" w:fill="FFFFFF"/>
        <w:contextualSpacing/>
        <w:jc w:val="both"/>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Всего   </w:t>
      </w:r>
      <w:proofErr w:type="gramStart"/>
      <w:r w:rsidRPr="00D80574">
        <w:rPr>
          <w:rFonts w:ascii="Times New Roman" w:eastAsia="Calibri" w:hAnsi="Times New Roman" w:cs="Times New Roman"/>
          <w:sz w:val="24"/>
          <w:szCs w:val="24"/>
          <w:u w:val="single"/>
          <w:lang w:eastAsia="en-US"/>
        </w:rPr>
        <w:t>1</w:t>
      </w:r>
      <w:r w:rsidRPr="00D80574">
        <w:rPr>
          <w:rFonts w:ascii="Times New Roman" w:eastAsia="Calibri" w:hAnsi="Times New Roman" w:cs="Times New Roman"/>
          <w:sz w:val="24"/>
          <w:szCs w:val="24"/>
          <w:lang w:eastAsia="en-US"/>
        </w:rPr>
        <w:t xml:space="preserve">  неделя</w:t>
      </w:r>
      <w:proofErr w:type="gramEnd"/>
      <w:r w:rsidRPr="00D80574">
        <w:rPr>
          <w:rFonts w:ascii="Times New Roman" w:eastAsia="Calibri" w:hAnsi="Times New Roman" w:cs="Times New Roman"/>
          <w:sz w:val="24"/>
          <w:szCs w:val="24"/>
          <w:lang w:eastAsia="en-US"/>
        </w:rPr>
        <w:t>,   </w:t>
      </w:r>
      <w:r w:rsidRPr="00D80574">
        <w:rPr>
          <w:rFonts w:ascii="Times New Roman" w:eastAsia="Calibri" w:hAnsi="Times New Roman" w:cs="Times New Roman"/>
          <w:sz w:val="24"/>
          <w:szCs w:val="24"/>
          <w:u w:val="single"/>
          <w:lang w:eastAsia="en-US"/>
        </w:rPr>
        <w:t>36</w:t>
      </w:r>
      <w:r w:rsidRPr="00D80574">
        <w:rPr>
          <w:rFonts w:ascii="Times New Roman" w:eastAsia="Calibri" w:hAnsi="Times New Roman" w:cs="Times New Roman"/>
          <w:sz w:val="24"/>
          <w:szCs w:val="24"/>
          <w:lang w:eastAsia="en-US"/>
        </w:rPr>
        <w:t xml:space="preserve"> часов.</w:t>
      </w:r>
    </w:p>
    <w:p w14:paraId="18D78C36" w14:textId="77777777" w:rsidR="00D80574" w:rsidRPr="00D80574" w:rsidRDefault="00D80574" w:rsidP="00D80574">
      <w:pPr>
        <w:rPr>
          <w:rFonts w:ascii="Times New Roman" w:eastAsia="Calibri" w:hAnsi="Times New Roman" w:cs="Times New Roman"/>
          <w:b/>
          <w:sz w:val="24"/>
          <w:szCs w:val="24"/>
          <w:lang w:eastAsia="en-US"/>
        </w:rPr>
        <w:sectPr w:rsidR="00D80574" w:rsidRPr="00D80574" w:rsidSect="00D80574">
          <w:footerReference w:type="default" r:id="rId48"/>
          <w:pgSz w:w="11906" w:h="16838"/>
          <w:pgMar w:top="567" w:right="567" w:bottom="567" w:left="851" w:header="0" w:footer="708" w:gutter="0"/>
          <w:cols w:space="708"/>
          <w:titlePg/>
          <w:docGrid w:linePitch="360"/>
        </w:sectPr>
      </w:pPr>
      <w:r w:rsidRPr="00D80574">
        <w:rPr>
          <w:rFonts w:ascii="Times New Roman" w:eastAsia="Calibri" w:hAnsi="Times New Roman" w:cs="Times New Roman"/>
          <w:b/>
          <w:sz w:val="24"/>
          <w:szCs w:val="24"/>
          <w:lang w:eastAsia="en-US"/>
        </w:rPr>
        <w:br w:type="page"/>
      </w:r>
    </w:p>
    <w:p w14:paraId="202AAEBD" w14:textId="77777777" w:rsidR="00D80574" w:rsidRPr="00D80574" w:rsidRDefault="00D80574" w:rsidP="00D80574">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lastRenderedPageBreak/>
        <w:t>2 СТРУКТУРА И СОДЕРЖАНИЕ УЧЕБНОЙ ПРАКТИКИ</w:t>
      </w:r>
    </w:p>
    <w:p w14:paraId="207E4834"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rPr>
        <w:t xml:space="preserve">2.1. </w:t>
      </w:r>
      <w:r w:rsidRPr="00D80574">
        <w:rPr>
          <w:rFonts w:ascii="Times New Roman" w:eastAsia="Times New Roman" w:hAnsi="Times New Roman" w:cs="Calibri"/>
          <w:sz w:val="24"/>
          <w:szCs w:val="24"/>
          <w:lang w:eastAsia="ar-SA"/>
        </w:rPr>
        <w:t>Объем учебной практики</w:t>
      </w:r>
    </w:p>
    <w:p w14:paraId="27A4A791"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1984"/>
        <w:gridCol w:w="1701"/>
        <w:gridCol w:w="2268"/>
        <w:gridCol w:w="2977"/>
      </w:tblGrid>
      <w:tr w:rsidR="00D80574" w:rsidRPr="00D80574" w14:paraId="71804936" w14:textId="77777777" w:rsidTr="00D80574">
        <w:tc>
          <w:tcPr>
            <w:tcW w:w="6096" w:type="dxa"/>
            <w:vMerge w:val="restart"/>
            <w:shd w:val="clear" w:color="auto" w:fill="auto"/>
          </w:tcPr>
          <w:p w14:paraId="72BD33C0"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Вид учебной работы</w:t>
            </w:r>
          </w:p>
        </w:tc>
        <w:tc>
          <w:tcPr>
            <w:tcW w:w="3685" w:type="dxa"/>
            <w:gridSpan w:val="2"/>
            <w:shd w:val="clear" w:color="auto" w:fill="auto"/>
          </w:tcPr>
          <w:p w14:paraId="5F7730ED"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Учебная нагрузка обучающегося</w:t>
            </w:r>
          </w:p>
        </w:tc>
        <w:tc>
          <w:tcPr>
            <w:tcW w:w="5245" w:type="dxa"/>
            <w:gridSpan w:val="2"/>
            <w:shd w:val="clear" w:color="auto" w:fill="auto"/>
          </w:tcPr>
          <w:p w14:paraId="7A9CEEC1"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контроль</w:t>
            </w:r>
          </w:p>
        </w:tc>
      </w:tr>
      <w:tr w:rsidR="00D80574" w:rsidRPr="00D80574" w14:paraId="27CCD5C9" w14:textId="77777777" w:rsidTr="00D80574">
        <w:tc>
          <w:tcPr>
            <w:tcW w:w="6096" w:type="dxa"/>
            <w:vMerge/>
            <w:shd w:val="clear" w:color="auto" w:fill="auto"/>
          </w:tcPr>
          <w:p w14:paraId="61859A6C"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tc>
        <w:tc>
          <w:tcPr>
            <w:tcW w:w="1984" w:type="dxa"/>
            <w:shd w:val="clear" w:color="auto" w:fill="auto"/>
          </w:tcPr>
          <w:p w14:paraId="5D81FA2C"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Кол-во недель</w:t>
            </w:r>
          </w:p>
        </w:tc>
        <w:tc>
          <w:tcPr>
            <w:tcW w:w="1701" w:type="dxa"/>
            <w:shd w:val="clear" w:color="auto" w:fill="auto"/>
          </w:tcPr>
          <w:p w14:paraId="5E675B20"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Кол-во часов</w:t>
            </w:r>
          </w:p>
        </w:tc>
        <w:tc>
          <w:tcPr>
            <w:tcW w:w="2268" w:type="dxa"/>
            <w:shd w:val="clear" w:color="auto" w:fill="auto"/>
          </w:tcPr>
          <w:p w14:paraId="3E1FBF1B"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Семестр</w:t>
            </w:r>
          </w:p>
        </w:tc>
        <w:tc>
          <w:tcPr>
            <w:tcW w:w="2977" w:type="dxa"/>
            <w:shd w:val="clear" w:color="auto" w:fill="auto"/>
          </w:tcPr>
          <w:p w14:paraId="62F33889"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Форма контроля</w:t>
            </w:r>
          </w:p>
        </w:tc>
      </w:tr>
      <w:tr w:rsidR="00D80574" w:rsidRPr="00D80574" w14:paraId="5AA95DA8" w14:textId="77777777" w:rsidTr="00D80574">
        <w:trPr>
          <w:trHeight w:val="1112"/>
        </w:trPr>
        <w:tc>
          <w:tcPr>
            <w:tcW w:w="6096" w:type="dxa"/>
            <w:shd w:val="clear" w:color="auto" w:fill="auto"/>
          </w:tcPr>
          <w:p w14:paraId="783236B7"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Учебная практика</w:t>
            </w:r>
          </w:p>
          <w:p w14:paraId="3969FB40" w14:textId="77777777" w:rsidR="00D80574" w:rsidRPr="00D80574" w:rsidRDefault="00D80574" w:rsidP="00D80574">
            <w:pPr>
              <w:suppressAutoHyphens/>
              <w:spacing w:after="0" w:line="240" w:lineRule="auto"/>
              <w:rPr>
                <w:rFonts w:ascii="Times New Roman" w:eastAsia="Times New Roman" w:hAnsi="Times New Roman" w:cs="Times New Roman"/>
                <w:caps/>
                <w:sz w:val="24"/>
                <w:szCs w:val="24"/>
                <w:lang w:eastAsia="ar-SA"/>
              </w:rPr>
            </w:pPr>
            <w:r w:rsidRPr="00D80574">
              <w:rPr>
                <w:rFonts w:ascii="Times New Roman" w:eastAsia="Times New Roman" w:hAnsi="Times New Roman" w:cs="Times New Roman"/>
                <w:sz w:val="24"/>
                <w:szCs w:val="24"/>
                <w:lang w:eastAsia="ar-SA"/>
              </w:rPr>
              <w:t>Лабораторный контроль качества и безопасности сырья, полуфабрикатов и готовой продукции в процессе производства продукции общественного питания массового изготовления и специализированных пищевых продуктов</w:t>
            </w:r>
          </w:p>
        </w:tc>
        <w:tc>
          <w:tcPr>
            <w:tcW w:w="1984" w:type="dxa"/>
            <w:shd w:val="clear" w:color="auto" w:fill="auto"/>
          </w:tcPr>
          <w:p w14:paraId="31D887F7"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1</w:t>
            </w:r>
          </w:p>
        </w:tc>
        <w:tc>
          <w:tcPr>
            <w:tcW w:w="1701" w:type="dxa"/>
            <w:shd w:val="clear" w:color="auto" w:fill="auto"/>
          </w:tcPr>
          <w:p w14:paraId="5AE4CDAB"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36</w:t>
            </w:r>
          </w:p>
        </w:tc>
        <w:tc>
          <w:tcPr>
            <w:tcW w:w="2268" w:type="dxa"/>
            <w:shd w:val="clear" w:color="auto" w:fill="auto"/>
          </w:tcPr>
          <w:p w14:paraId="16B30924"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5</w:t>
            </w:r>
          </w:p>
        </w:tc>
        <w:tc>
          <w:tcPr>
            <w:tcW w:w="2977" w:type="dxa"/>
            <w:shd w:val="clear" w:color="auto" w:fill="auto"/>
          </w:tcPr>
          <w:p w14:paraId="6D7272C2"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Дифференцированный зачет</w:t>
            </w:r>
          </w:p>
        </w:tc>
      </w:tr>
    </w:tbl>
    <w:p w14:paraId="2E7AE680"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sectPr w:rsidR="00D80574" w:rsidRPr="00D80574" w:rsidSect="00D80574">
          <w:pgSz w:w="16838" w:h="11906" w:orient="landscape"/>
          <w:pgMar w:top="567" w:right="567" w:bottom="567" w:left="851" w:header="708" w:footer="708" w:gutter="0"/>
          <w:cols w:space="708"/>
          <w:titlePg/>
          <w:docGrid w:linePitch="360"/>
        </w:sectPr>
      </w:pPr>
    </w:p>
    <w:p w14:paraId="3BE988A1" w14:textId="77777777" w:rsidR="00D80574" w:rsidRPr="00D80574" w:rsidRDefault="00D80574" w:rsidP="00A438E0">
      <w:pPr>
        <w:keepNext/>
        <w:keepLines/>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outlineLvl w:val="0"/>
        <w:rPr>
          <w:rFonts w:ascii="Times New Roman" w:eastAsia="Times New Roman" w:hAnsi="Times New Roman" w:cs="Times New Roman"/>
          <w:b/>
          <w:bCs/>
          <w:sz w:val="28"/>
          <w:szCs w:val="28"/>
          <w:lang w:eastAsia="ar-SA"/>
        </w:rPr>
      </w:pPr>
      <w:r w:rsidRPr="00D80574">
        <w:rPr>
          <w:rFonts w:ascii="Times New Roman" w:eastAsia="Times New Roman" w:hAnsi="Times New Roman" w:cs="Times New Roman"/>
          <w:b/>
          <w:bCs/>
          <w:sz w:val="28"/>
          <w:szCs w:val="28"/>
          <w:lang w:eastAsia="ar-SA"/>
        </w:rPr>
        <w:lastRenderedPageBreak/>
        <w:t>2.2. Содержание учебной практики</w:t>
      </w:r>
    </w:p>
    <w:p w14:paraId="092B50F3"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tbl>
      <w:tblPr>
        <w:tblW w:w="15168" w:type="dxa"/>
        <w:tblInd w:w="108" w:type="dxa"/>
        <w:tblLayout w:type="fixed"/>
        <w:tblLook w:val="0000" w:firstRow="0" w:lastRow="0" w:firstColumn="0" w:lastColumn="0" w:noHBand="0" w:noVBand="0"/>
      </w:tblPr>
      <w:tblGrid>
        <w:gridCol w:w="2977"/>
        <w:gridCol w:w="284"/>
        <w:gridCol w:w="9072"/>
        <w:gridCol w:w="992"/>
        <w:gridCol w:w="1843"/>
      </w:tblGrid>
      <w:tr w:rsidR="00D80574" w:rsidRPr="00D80574" w14:paraId="4BC9BE9D" w14:textId="77777777" w:rsidTr="00D80574">
        <w:trPr>
          <w:trHeight w:val="525"/>
        </w:trPr>
        <w:tc>
          <w:tcPr>
            <w:tcW w:w="2977" w:type="dxa"/>
            <w:tcBorders>
              <w:top w:val="single" w:sz="8" w:space="0" w:color="auto"/>
              <w:left w:val="single" w:sz="8" w:space="0" w:color="auto"/>
              <w:bottom w:val="single" w:sz="8" w:space="0" w:color="auto"/>
              <w:right w:val="single" w:sz="8" w:space="0" w:color="auto"/>
            </w:tcBorders>
            <w:shd w:val="clear" w:color="auto" w:fill="auto"/>
          </w:tcPr>
          <w:p w14:paraId="5DCD2031" w14:textId="77777777" w:rsidR="00D80574" w:rsidRPr="00D80574" w:rsidRDefault="00D80574" w:rsidP="00D80574">
            <w:pPr>
              <w:suppressAutoHyphens/>
              <w:spacing w:after="0" w:line="240" w:lineRule="auto"/>
              <w:jc w:val="center"/>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b/>
                <w:bCs/>
                <w:sz w:val="24"/>
                <w:szCs w:val="24"/>
                <w:lang w:eastAsia="ar-SA"/>
              </w:rPr>
              <w:t>Наименование разделов и тем</w:t>
            </w:r>
          </w:p>
        </w:tc>
        <w:tc>
          <w:tcPr>
            <w:tcW w:w="9356" w:type="dxa"/>
            <w:gridSpan w:val="2"/>
            <w:tcBorders>
              <w:top w:val="single" w:sz="8" w:space="0" w:color="auto"/>
              <w:left w:val="nil"/>
              <w:bottom w:val="single" w:sz="8" w:space="0" w:color="auto"/>
              <w:right w:val="single" w:sz="8" w:space="0" w:color="000000"/>
            </w:tcBorders>
            <w:shd w:val="clear" w:color="auto" w:fill="auto"/>
          </w:tcPr>
          <w:p w14:paraId="2158CE32" w14:textId="77777777" w:rsidR="00D80574" w:rsidRPr="00D80574" w:rsidRDefault="00D80574" w:rsidP="00D80574">
            <w:pPr>
              <w:suppressAutoHyphens/>
              <w:spacing w:after="0" w:line="240" w:lineRule="auto"/>
              <w:jc w:val="center"/>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b/>
                <w:bCs/>
                <w:sz w:val="24"/>
                <w:szCs w:val="24"/>
                <w:lang w:eastAsia="ar-SA"/>
              </w:rPr>
              <w:t>Содержание учебного материала, лабораторные работы и практические занятия, самостоятельная работа обучающихся, курсовая работа (проект)</w:t>
            </w:r>
            <w:r w:rsidRPr="00D80574">
              <w:rPr>
                <w:rFonts w:ascii="Times New Roman" w:eastAsia="Times New Roman" w:hAnsi="Times New Roman" w:cs="Times New Roman"/>
                <w:b/>
                <w:i/>
                <w:iCs/>
                <w:sz w:val="24"/>
                <w:szCs w:val="24"/>
                <w:lang w:eastAsia="ar-SA"/>
              </w:rPr>
              <w:t xml:space="preserve"> (если предусмотрены)</w:t>
            </w:r>
          </w:p>
        </w:tc>
        <w:tc>
          <w:tcPr>
            <w:tcW w:w="992" w:type="dxa"/>
            <w:tcBorders>
              <w:top w:val="single" w:sz="8" w:space="0" w:color="auto"/>
              <w:left w:val="nil"/>
              <w:bottom w:val="single" w:sz="8" w:space="0" w:color="auto"/>
              <w:right w:val="single" w:sz="8" w:space="0" w:color="auto"/>
            </w:tcBorders>
            <w:shd w:val="clear" w:color="auto" w:fill="auto"/>
          </w:tcPr>
          <w:p w14:paraId="66EB1832" w14:textId="77777777" w:rsidR="00D80574" w:rsidRPr="00D80574" w:rsidRDefault="00D80574" w:rsidP="00D80574">
            <w:pPr>
              <w:suppressAutoHyphens/>
              <w:spacing w:after="0" w:line="240" w:lineRule="auto"/>
              <w:jc w:val="center"/>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b/>
                <w:bCs/>
                <w:sz w:val="24"/>
                <w:szCs w:val="24"/>
                <w:lang w:eastAsia="ar-SA"/>
              </w:rPr>
              <w:t>Объем часов</w:t>
            </w:r>
          </w:p>
        </w:tc>
        <w:tc>
          <w:tcPr>
            <w:tcW w:w="1843" w:type="dxa"/>
            <w:tcBorders>
              <w:top w:val="single" w:sz="8" w:space="0" w:color="auto"/>
              <w:left w:val="nil"/>
              <w:bottom w:val="single" w:sz="8" w:space="0" w:color="auto"/>
              <w:right w:val="single" w:sz="8" w:space="0" w:color="auto"/>
            </w:tcBorders>
            <w:shd w:val="clear" w:color="auto" w:fill="auto"/>
          </w:tcPr>
          <w:p w14:paraId="640C33AB" w14:textId="77777777" w:rsidR="00D80574" w:rsidRPr="00D80574" w:rsidRDefault="00D80574" w:rsidP="00D80574">
            <w:pPr>
              <w:suppressAutoHyphens/>
              <w:spacing w:after="0" w:line="240" w:lineRule="auto"/>
              <w:ind w:left="61" w:right="221" w:firstLine="104"/>
              <w:jc w:val="center"/>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b/>
                <w:bCs/>
                <w:sz w:val="24"/>
                <w:szCs w:val="24"/>
                <w:lang w:eastAsia="ar-SA"/>
              </w:rPr>
              <w:t>Код</w:t>
            </w:r>
          </w:p>
          <w:p w14:paraId="43270A7A" w14:textId="77777777" w:rsidR="00D80574" w:rsidRPr="00D80574" w:rsidRDefault="00D80574" w:rsidP="00D80574">
            <w:pPr>
              <w:suppressAutoHyphens/>
              <w:spacing w:after="0" w:line="240" w:lineRule="auto"/>
              <w:jc w:val="center"/>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b/>
                <w:bCs/>
                <w:sz w:val="24"/>
                <w:szCs w:val="24"/>
                <w:lang w:eastAsia="ar-SA"/>
              </w:rPr>
              <w:t>формируемых компетенций</w:t>
            </w:r>
          </w:p>
        </w:tc>
      </w:tr>
      <w:tr w:rsidR="00D80574" w:rsidRPr="00D80574" w14:paraId="028353E4" w14:textId="77777777" w:rsidTr="00D80574">
        <w:trPr>
          <w:trHeight w:val="270"/>
        </w:trPr>
        <w:tc>
          <w:tcPr>
            <w:tcW w:w="2977" w:type="dxa"/>
            <w:tcBorders>
              <w:top w:val="nil"/>
              <w:left w:val="single" w:sz="8" w:space="0" w:color="auto"/>
              <w:bottom w:val="single" w:sz="8" w:space="0" w:color="auto"/>
              <w:right w:val="single" w:sz="8" w:space="0" w:color="auto"/>
            </w:tcBorders>
            <w:shd w:val="clear" w:color="auto" w:fill="auto"/>
          </w:tcPr>
          <w:p w14:paraId="15A27424" w14:textId="77777777" w:rsidR="00D80574" w:rsidRPr="00D80574" w:rsidRDefault="00D80574" w:rsidP="00D80574">
            <w:pPr>
              <w:suppressAutoHyphens/>
              <w:spacing w:after="0" w:line="240" w:lineRule="auto"/>
              <w:jc w:val="center"/>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1</w:t>
            </w:r>
          </w:p>
        </w:tc>
        <w:tc>
          <w:tcPr>
            <w:tcW w:w="9356" w:type="dxa"/>
            <w:gridSpan w:val="2"/>
            <w:tcBorders>
              <w:top w:val="single" w:sz="8" w:space="0" w:color="auto"/>
              <w:left w:val="nil"/>
              <w:bottom w:val="single" w:sz="8" w:space="0" w:color="auto"/>
              <w:right w:val="single" w:sz="8" w:space="0" w:color="auto"/>
            </w:tcBorders>
            <w:shd w:val="clear" w:color="auto" w:fill="auto"/>
          </w:tcPr>
          <w:p w14:paraId="144E3A29" w14:textId="77777777" w:rsidR="00D80574" w:rsidRPr="00D80574" w:rsidRDefault="00D80574" w:rsidP="00D80574">
            <w:pPr>
              <w:suppressAutoHyphens/>
              <w:spacing w:after="0" w:line="240" w:lineRule="auto"/>
              <w:jc w:val="center"/>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2</w:t>
            </w:r>
          </w:p>
        </w:tc>
        <w:tc>
          <w:tcPr>
            <w:tcW w:w="992" w:type="dxa"/>
            <w:tcBorders>
              <w:top w:val="nil"/>
              <w:left w:val="nil"/>
              <w:bottom w:val="single" w:sz="4" w:space="0" w:color="auto"/>
              <w:right w:val="single" w:sz="8" w:space="0" w:color="auto"/>
            </w:tcBorders>
            <w:shd w:val="clear" w:color="auto" w:fill="auto"/>
          </w:tcPr>
          <w:p w14:paraId="1819E966" w14:textId="77777777" w:rsidR="00D80574" w:rsidRPr="00D80574" w:rsidRDefault="00D80574" w:rsidP="00D80574">
            <w:pPr>
              <w:suppressAutoHyphens/>
              <w:spacing w:after="0" w:line="240" w:lineRule="auto"/>
              <w:jc w:val="center"/>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3</w:t>
            </w:r>
          </w:p>
        </w:tc>
        <w:tc>
          <w:tcPr>
            <w:tcW w:w="1843" w:type="dxa"/>
            <w:tcBorders>
              <w:top w:val="nil"/>
              <w:left w:val="nil"/>
              <w:bottom w:val="single" w:sz="8" w:space="0" w:color="auto"/>
              <w:right w:val="single" w:sz="8" w:space="0" w:color="auto"/>
            </w:tcBorders>
            <w:shd w:val="clear" w:color="auto" w:fill="auto"/>
          </w:tcPr>
          <w:p w14:paraId="351BB1DE" w14:textId="77777777" w:rsidR="00D80574" w:rsidRPr="00D80574" w:rsidRDefault="00D80574" w:rsidP="00D80574">
            <w:pPr>
              <w:suppressAutoHyphens/>
              <w:spacing w:after="0" w:line="240" w:lineRule="auto"/>
              <w:jc w:val="center"/>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4</w:t>
            </w:r>
          </w:p>
        </w:tc>
      </w:tr>
      <w:tr w:rsidR="00D80574" w:rsidRPr="00D80574" w14:paraId="4F87A3CE" w14:textId="77777777" w:rsidTr="00D80574">
        <w:trPr>
          <w:trHeight w:val="318"/>
        </w:trPr>
        <w:tc>
          <w:tcPr>
            <w:tcW w:w="12333" w:type="dxa"/>
            <w:gridSpan w:val="3"/>
            <w:tcBorders>
              <w:top w:val="nil"/>
              <w:left w:val="single" w:sz="8" w:space="0" w:color="auto"/>
              <w:right w:val="single" w:sz="8" w:space="0" w:color="auto"/>
            </w:tcBorders>
            <w:shd w:val="clear" w:color="auto" w:fill="auto"/>
          </w:tcPr>
          <w:p w14:paraId="0335F4D3"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Calibri"/>
                <w:b/>
                <w:lang w:eastAsia="ar-SA"/>
              </w:rPr>
              <w:t xml:space="preserve">Раздел </w:t>
            </w:r>
            <w:r w:rsidRPr="00D80574">
              <w:rPr>
                <w:rFonts w:ascii="Times New Roman" w:eastAsia="Times New Roman" w:hAnsi="Times New Roman" w:cs="Calibri"/>
                <w:b/>
                <w:bCs/>
                <w:iCs/>
                <w:color w:val="000000"/>
                <w:spacing w:val="-2"/>
                <w:lang w:val="en-US" w:eastAsia="ar-SA"/>
              </w:rPr>
              <w:t>I</w:t>
            </w:r>
            <w:r w:rsidRPr="00D80574">
              <w:rPr>
                <w:rFonts w:ascii="Times New Roman" w:eastAsia="Times New Roman" w:hAnsi="Times New Roman" w:cs="Calibri"/>
                <w:b/>
                <w:bCs/>
                <w:iCs/>
                <w:color w:val="000000"/>
                <w:spacing w:val="-2"/>
                <w:lang w:eastAsia="ar-SA"/>
              </w:rPr>
              <w:t>. Производственно-технологический контроль</w:t>
            </w:r>
          </w:p>
        </w:tc>
        <w:tc>
          <w:tcPr>
            <w:tcW w:w="992" w:type="dxa"/>
            <w:tcBorders>
              <w:top w:val="single" w:sz="4" w:space="0" w:color="auto"/>
              <w:left w:val="single" w:sz="8" w:space="0" w:color="auto"/>
              <w:bottom w:val="single" w:sz="4" w:space="0" w:color="auto"/>
              <w:right w:val="single" w:sz="8" w:space="0" w:color="auto"/>
            </w:tcBorders>
            <w:shd w:val="clear" w:color="auto" w:fill="auto"/>
          </w:tcPr>
          <w:p w14:paraId="47FDEF76"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t>12</w:t>
            </w:r>
          </w:p>
        </w:tc>
        <w:tc>
          <w:tcPr>
            <w:tcW w:w="1843" w:type="dxa"/>
            <w:tcBorders>
              <w:top w:val="nil"/>
              <w:left w:val="single" w:sz="8" w:space="0" w:color="auto"/>
              <w:bottom w:val="single" w:sz="4" w:space="0" w:color="auto"/>
              <w:right w:val="single" w:sz="8" w:space="0" w:color="auto"/>
            </w:tcBorders>
            <w:shd w:val="clear" w:color="auto" w:fill="auto"/>
          </w:tcPr>
          <w:p w14:paraId="73D8642A"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p>
        </w:tc>
      </w:tr>
      <w:tr w:rsidR="00D80574" w:rsidRPr="00D80574" w14:paraId="34746D90" w14:textId="77777777" w:rsidTr="00D80574">
        <w:trPr>
          <w:trHeight w:val="270"/>
        </w:trPr>
        <w:tc>
          <w:tcPr>
            <w:tcW w:w="3261" w:type="dxa"/>
            <w:gridSpan w:val="2"/>
            <w:vMerge w:val="restart"/>
            <w:tcBorders>
              <w:top w:val="single" w:sz="4" w:space="0" w:color="auto"/>
              <w:left w:val="single" w:sz="8" w:space="0" w:color="auto"/>
              <w:right w:val="single" w:sz="8" w:space="0" w:color="auto"/>
            </w:tcBorders>
            <w:shd w:val="clear" w:color="auto" w:fill="auto"/>
          </w:tcPr>
          <w:p w14:paraId="21A3FC1D" w14:textId="77777777" w:rsidR="00D80574" w:rsidRPr="00D80574" w:rsidRDefault="00D80574" w:rsidP="00D80574">
            <w:pPr>
              <w:shd w:val="clear" w:color="auto" w:fill="FFFFFF"/>
              <w:suppressAutoHyphens/>
              <w:spacing w:after="0" w:line="240" w:lineRule="auto"/>
              <w:ind w:firstLine="34"/>
              <w:rPr>
                <w:rFonts w:ascii="Times New Roman" w:eastAsia="Times New Roman" w:hAnsi="Times New Roman" w:cs="Calibri"/>
                <w:sz w:val="24"/>
                <w:szCs w:val="24"/>
                <w:lang w:eastAsia="ar-SA"/>
              </w:rPr>
            </w:pPr>
            <w:r w:rsidRPr="00D80574">
              <w:rPr>
                <w:rFonts w:ascii="Times New Roman" w:eastAsia="Times New Roman" w:hAnsi="Times New Roman" w:cs="Calibri"/>
                <w:bCs/>
                <w:sz w:val="24"/>
                <w:szCs w:val="24"/>
                <w:lang w:eastAsia="ar-SA"/>
              </w:rPr>
              <w:t xml:space="preserve">Тема 1.1. </w:t>
            </w:r>
            <w:r w:rsidRPr="00D80574">
              <w:rPr>
                <w:rFonts w:ascii="Times New Roman" w:eastAsia="Times New Roman" w:hAnsi="Times New Roman" w:cs="Calibri"/>
                <w:lang w:eastAsia="ar-SA"/>
              </w:rPr>
              <w:t>Отбор проб и подготовка их к анализу</w:t>
            </w:r>
          </w:p>
          <w:p w14:paraId="2B0BBC0E" w14:textId="77777777" w:rsidR="00D80574" w:rsidRPr="00D80574" w:rsidRDefault="00D80574" w:rsidP="00D80574">
            <w:pPr>
              <w:suppressAutoHyphens/>
              <w:spacing w:after="0" w:line="240" w:lineRule="auto"/>
              <w:jc w:val="both"/>
              <w:rPr>
                <w:rFonts w:ascii="Times New Roman" w:eastAsia="Times New Roman" w:hAnsi="Times New Roman" w:cs="Times New Roman"/>
                <w:bCs/>
                <w:sz w:val="24"/>
                <w:szCs w:val="24"/>
                <w:lang w:eastAsia="ar-SA"/>
              </w:rPr>
            </w:pPr>
          </w:p>
        </w:tc>
        <w:tc>
          <w:tcPr>
            <w:tcW w:w="9072" w:type="dxa"/>
            <w:tcBorders>
              <w:top w:val="single" w:sz="8" w:space="0" w:color="auto"/>
              <w:left w:val="nil"/>
              <w:bottom w:val="single" w:sz="4" w:space="0" w:color="auto"/>
              <w:right w:val="single" w:sz="8" w:space="0" w:color="auto"/>
            </w:tcBorders>
            <w:shd w:val="clear" w:color="auto" w:fill="auto"/>
          </w:tcPr>
          <w:p w14:paraId="7C3A1E8D" w14:textId="77777777" w:rsidR="00D80574" w:rsidRPr="00D80574" w:rsidRDefault="00D80574" w:rsidP="00D80574">
            <w:pPr>
              <w:suppressAutoHyphens/>
              <w:spacing w:after="0" w:line="240" w:lineRule="auto"/>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sz w:val="24"/>
                <w:szCs w:val="24"/>
                <w:lang w:eastAsia="ar-SA"/>
              </w:rPr>
              <w:t xml:space="preserve">Содержание </w:t>
            </w:r>
          </w:p>
        </w:tc>
        <w:tc>
          <w:tcPr>
            <w:tcW w:w="992" w:type="dxa"/>
            <w:tcBorders>
              <w:top w:val="single" w:sz="4" w:space="0" w:color="auto"/>
              <w:left w:val="single" w:sz="8" w:space="0" w:color="auto"/>
              <w:bottom w:val="single" w:sz="4" w:space="0" w:color="auto"/>
              <w:right w:val="single" w:sz="8" w:space="0" w:color="auto"/>
            </w:tcBorders>
            <w:shd w:val="clear" w:color="auto" w:fill="auto"/>
          </w:tcPr>
          <w:p w14:paraId="5CB313A3"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p>
        </w:tc>
        <w:tc>
          <w:tcPr>
            <w:tcW w:w="1843" w:type="dxa"/>
            <w:vMerge w:val="restart"/>
            <w:tcBorders>
              <w:top w:val="single" w:sz="4" w:space="0" w:color="auto"/>
              <w:left w:val="single" w:sz="8" w:space="0" w:color="auto"/>
              <w:right w:val="single" w:sz="8" w:space="0" w:color="auto"/>
            </w:tcBorders>
            <w:shd w:val="clear" w:color="auto" w:fill="auto"/>
          </w:tcPr>
          <w:p w14:paraId="5D053D56"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t>ПК 6.1</w:t>
            </w:r>
          </w:p>
          <w:p w14:paraId="2D0F0660"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t>ЛР6</w:t>
            </w:r>
          </w:p>
        </w:tc>
      </w:tr>
      <w:tr w:rsidR="00D80574" w:rsidRPr="00D80574" w14:paraId="4E1BA8D0" w14:textId="77777777" w:rsidTr="00D80574">
        <w:trPr>
          <w:trHeight w:val="2198"/>
        </w:trPr>
        <w:tc>
          <w:tcPr>
            <w:tcW w:w="3261" w:type="dxa"/>
            <w:gridSpan w:val="2"/>
            <w:vMerge/>
            <w:tcBorders>
              <w:left w:val="single" w:sz="8" w:space="0" w:color="auto"/>
              <w:bottom w:val="single" w:sz="4" w:space="0" w:color="auto"/>
              <w:right w:val="single" w:sz="4" w:space="0" w:color="auto"/>
            </w:tcBorders>
            <w:vAlign w:val="center"/>
          </w:tcPr>
          <w:p w14:paraId="719BFB3C" w14:textId="77777777" w:rsidR="00D80574" w:rsidRPr="00D80574" w:rsidRDefault="00D80574" w:rsidP="00D80574">
            <w:pPr>
              <w:suppressAutoHyphens/>
              <w:spacing w:after="0" w:line="240" w:lineRule="auto"/>
              <w:rPr>
                <w:rFonts w:ascii="Times New Roman" w:eastAsia="Times New Roman" w:hAnsi="Times New Roman" w:cs="Times New Roman"/>
                <w:bCs/>
                <w:sz w:val="24"/>
                <w:szCs w:val="24"/>
                <w:lang w:eastAsia="ar-SA"/>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8022968" w14:textId="77777777" w:rsidR="00D80574" w:rsidRPr="00D80574" w:rsidRDefault="00D80574" w:rsidP="00D80574">
            <w:pPr>
              <w:spacing w:after="0" w:line="240" w:lineRule="auto"/>
              <w:contextualSpacing/>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Цели и задачи учебной практики. Виды инструктажа. Инструктаж по технике безопасности и охране труда. </w:t>
            </w:r>
            <w:r w:rsidRPr="00D80574">
              <w:rPr>
                <w:rFonts w:ascii="Times New Roman" w:eastAsia="Times New Roman" w:hAnsi="Times New Roman" w:cs="Calibri"/>
                <w:sz w:val="24"/>
                <w:szCs w:val="24"/>
                <w:lang w:eastAsia="ar-SA"/>
              </w:rPr>
              <w:t>Соблюдать требования охраны труда при работе с химическими веществами и испытательным оборудованием</w:t>
            </w:r>
          </w:p>
          <w:p w14:paraId="55FB30F4" w14:textId="77777777" w:rsidR="00D80574" w:rsidRPr="00D80574" w:rsidRDefault="00D80574" w:rsidP="00D80574">
            <w:pPr>
              <w:spacing w:after="0" w:line="240" w:lineRule="auto"/>
              <w:contextualSpacing/>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Методы отбора проб.</w:t>
            </w:r>
            <w:r w:rsidRPr="00D80574">
              <w:rPr>
                <w:rFonts w:ascii="Times New Roman" w:eastAsia="Times New Roman" w:hAnsi="Times New Roman" w:cs="Calibri"/>
                <w:sz w:val="24"/>
                <w:szCs w:val="24"/>
                <w:lang w:eastAsia="ar-SA"/>
              </w:rPr>
              <w:t xml:space="preserve"> Подготавливать пробы, материалы, комплектующие изделия и испытательное оборудование для </w:t>
            </w:r>
            <w:proofErr w:type="gramStart"/>
            <w:r w:rsidRPr="00D80574">
              <w:rPr>
                <w:rFonts w:ascii="Times New Roman" w:eastAsia="Times New Roman" w:hAnsi="Times New Roman" w:cs="Calibri"/>
                <w:sz w:val="24"/>
                <w:szCs w:val="24"/>
                <w:lang w:eastAsia="ar-SA"/>
              </w:rPr>
              <w:t>проведения  лабораторного</w:t>
            </w:r>
            <w:proofErr w:type="gramEnd"/>
            <w:r w:rsidRPr="00D80574">
              <w:rPr>
                <w:rFonts w:ascii="Times New Roman" w:eastAsia="Times New Roman" w:hAnsi="Times New Roman" w:cs="Calibri"/>
                <w:sz w:val="24"/>
                <w:szCs w:val="24"/>
                <w:lang w:eastAsia="ar-SA"/>
              </w:rPr>
              <w:t xml:space="preserve"> исследования</w:t>
            </w:r>
            <w:r w:rsidRPr="00D80574">
              <w:rPr>
                <w:rFonts w:ascii="Times New Roman" w:eastAsia="Times New Roman" w:hAnsi="Times New Roman" w:cs="Times New Roman"/>
                <w:sz w:val="24"/>
                <w:szCs w:val="24"/>
                <w:lang w:eastAsia="ar-SA"/>
              </w:rPr>
              <w:t xml:space="preserve">. </w:t>
            </w:r>
          </w:p>
          <w:p w14:paraId="2091E6FF"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Отбирать пробы сырья, полуфабрикатов, готовой продукции на разных этапах производства пищевых продуктов. Настраивать лабораторное оборудование и производить калибровку мерной посуды.</w:t>
            </w:r>
          </w:p>
        </w:tc>
        <w:tc>
          <w:tcPr>
            <w:tcW w:w="992" w:type="dxa"/>
            <w:tcBorders>
              <w:top w:val="single" w:sz="4" w:space="0" w:color="auto"/>
              <w:left w:val="single" w:sz="4" w:space="0" w:color="auto"/>
              <w:right w:val="single" w:sz="8" w:space="0" w:color="auto"/>
            </w:tcBorders>
            <w:vAlign w:val="center"/>
          </w:tcPr>
          <w:p w14:paraId="18577CC3"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t>6</w:t>
            </w:r>
          </w:p>
          <w:p w14:paraId="6F59FA30"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p>
        </w:tc>
        <w:tc>
          <w:tcPr>
            <w:tcW w:w="1843" w:type="dxa"/>
            <w:vMerge/>
            <w:tcBorders>
              <w:left w:val="single" w:sz="8" w:space="0" w:color="auto"/>
              <w:right w:val="single" w:sz="8" w:space="0" w:color="auto"/>
            </w:tcBorders>
            <w:vAlign w:val="center"/>
          </w:tcPr>
          <w:p w14:paraId="69DFE9DD" w14:textId="77777777" w:rsidR="00D80574" w:rsidRPr="00D80574" w:rsidRDefault="00D80574" w:rsidP="00D80574">
            <w:pPr>
              <w:suppressAutoHyphens/>
              <w:spacing w:after="0" w:line="240" w:lineRule="auto"/>
              <w:rPr>
                <w:rFonts w:ascii="Times New Roman" w:eastAsia="Times New Roman" w:hAnsi="Times New Roman" w:cs="Times New Roman"/>
                <w:i/>
                <w:iCs/>
                <w:sz w:val="24"/>
                <w:szCs w:val="24"/>
                <w:lang w:eastAsia="ar-SA"/>
              </w:rPr>
            </w:pPr>
          </w:p>
        </w:tc>
      </w:tr>
      <w:tr w:rsidR="00D80574" w:rsidRPr="00D80574" w14:paraId="5E775856" w14:textId="77777777" w:rsidTr="00D80574">
        <w:trPr>
          <w:trHeight w:val="2245"/>
        </w:trPr>
        <w:tc>
          <w:tcPr>
            <w:tcW w:w="3261" w:type="dxa"/>
            <w:gridSpan w:val="2"/>
            <w:tcBorders>
              <w:top w:val="single" w:sz="4" w:space="0" w:color="auto"/>
              <w:left w:val="single" w:sz="8" w:space="0" w:color="auto"/>
              <w:right w:val="single" w:sz="4" w:space="0" w:color="auto"/>
            </w:tcBorders>
          </w:tcPr>
          <w:p w14:paraId="16281220" w14:textId="77777777" w:rsidR="00D80574" w:rsidRPr="00D80574" w:rsidRDefault="00D80574" w:rsidP="00D80574">
            <w:pPr>
              <w:shd w:val="clear" w:color="auto" w:fill="FFFFFF"/>
              <w:suppressAutoHyphens/>
              <w:spacing w:after="0" w:line="240" w:lineRule="auto"/>
              <w:ind w:left="34" w:firstLine="142"/>
              <w:rPr>
                <w:rFonts w:ascii="Times New Roman" w:eastAsia="Times New Roman" w:hAnsi="Times New Roman" w:cs="Calibri"/>
                <w:sz w:val="24"/>
                <w:szCs w:val="24"/>
                <w:lang w:eastAsia="ar-SA"/>
              </w:rPr>
            </w:pPr>
            <w:r w:rsidRPr="00D80574">
              <w:rPr>
                <w:rFonts w:ascii="Times New Roman" w:eastAsia="Times New Roman" w:hAnsi="Times New Roman" w:cs="Calibri"/>
                <w:lang w:eastAsia="ar-SA"/>
              </w:rPr>
              <w:t>Тема 1.2. Разведение заквасочных культур, качественный анализ полученных полуфабрикатов и изделий.</w:t>
            </w:r>
          </w:p>
          <w:p w14:paraId="1A4C11F2" w14:textId="77777777" w:rsidR="00D80574" w:rsidRPr="00D80574" w:rsidRDefault="00D80574" w:rsidP="00D80574">
            <w:pPr>
              <w:suppressAutoHyphens/>
              <w:spacing w:after="0" w:line="240" w:lineRule="auto"/>
              <w:rPr>
                <w:rFonts w:ascii="Times New Roman" w:eastAsia="Times New Roman" w:hAnsi="Times New Roman" w:cs="Times New Roman"/>
                <w:bCs/>
                <w:sz w:val="24"/>
                <w:szCs w:val="24"/>
                <w:lang w:eastAsia="ar-SA"/>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3592CDB"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Выращивание заквасок заданной концентрации, питательные среды заданного состава. Подготовка и использование основного и вспомогательного лабораторного оборудования, химической посудой. Культивировать микроорганизмы для лабораторных исследований. Производить сравнительный анализ качества сырья. Дать оценку основных метрологических характеристик и получаемых результатов. Вести и составлять необходимую документацию в процессе и по результатам исследований сырья в процессе производства продуктов питания из растительного сырья </w:t>
            </w:r>
          </w:p>
        </w:tc>
        <w:tc>
          <w:tcPr>
            <w:tcW w:w="992" w:type="dxa"/>
            <w:tcBorders>
              <w:top w:val="single" w:sz="4" w:space="0" w:color="auto"/>
              <w:left w:val="single" w:sz="4" w:space="0" w:color="auto"/>
              <w:right w:val="single" w:sz="8" w:space="0" w:color="auto"/>
            </w:tcBorders>
            <w:vAlign w:val="center"/>
          </w:tcPr>
          <w:p w14:paraId="3F1AB363"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t>6</w:t>
            </w:r>
          </w:p>
        </w:tc>
        <w:tc>
          <w:tcPr>
            <w:tcW w:w="1843" w:type="dxa"/>
            <w:tcBorders>
              <w:left w:val="single" w:sz="8" w:space="0" w:color="auto"/>
              <w:right w:val="single" w:sz="8" w:space="0" w:color="auto"/>
            </w:tcBorders>
            <w:vAlign w:val="center"/>
          </w:tcPr>
          <w:p w14:paraId="7E60B11B" w14:textId="77777777" w:rsidR="00D80574" w:rsidRPr="00D80574" w:rsidRDefault="00D80574" w:rsidP="00D80574">
            <w:pPr>
              <w:suppressAutoHyphens/>
              <w:spacing w:after="0" w:line="240" w:lineRule="auto"/>
              <w:rPr>
                <w:rFonts w:ascii="Times New Roman" w:eastAsia="Times New Roman" w:hAnsi="Times New Roman" w:cs="Times New Roman"/>
                <w:i/>
                <w:iCs/>
                <w:sz w:val="24"/>
                <w:szCs w:val="24"/>
                <w:lang w:eastAsia="ar-SA"/>
              </w:rPr>
            </w:pPr>
          </w:p>
        </w:tc>
      </w:tr>
      <w:tr w:rsidR="00D80574" w:rsidRPr="00D80574" w14:paraId="79653D3A" w14:textId="77777777" w:rsidTr="00D80574">
        <w:trPr>
          <w:trHeight w:val="267"/>
        </w:trPr>
        <w:tc>
          <w:tcPr>
            <w:tcW w:w="12333" w:type="dxa"/>
            <w:gridSpan w:val="3"/>
            <w:tcBorders>
              <w:top w:val="single" w:sz="4" w:space="0" w:color="auto"/>
              <w:left w:val="single" w:sz="4" w:space="0" w:color="auto"/>
              <w:bottom w:val="single" w:sz="4" w:space="0" w:color="auto"/>
              <w:right w:val="single" w:sz="4" w:space="0" w:color="auto"/>
            </w:tcBorders>
            <w:vAlign w:val="center"/>
          </w:tcPr>
          <w:p w14:paraId="2384BB14" w14:textId="77777777" w:rsidR="00D80574" w:rsidRPr="00D80574" w:rsidRDefault="00D80574" w:rsidP="00D80574">
            <w:pPr>
              <w:tabs>
                <w:tab w:val="left" w:pos="226"/>
              </w:tabs>
              <w:suppressAutoHyphens/>
              <w:spacing w:after="0" w:line="240" w:lineRule="auto"/>
              <w:contextualSpacing/>
              <w:jc w:val="both"/>
              <w:rPr>
                <w:rFonts w:ascii="Times New Roman" w:eastAsia="Calibri" w:hAnsi="Times New Roman" w:cs="Times New Roman"/>
                <w:bCs/>
                <w:sz w:val="24"/>
                <w:szCs w:val="24"/>
              </w:rPr>
            </w:pPr>
            <w:r w:rsidRPr="00D80574">
              <w:rPr>
                <w:rFonts w:ascii="Times New Roman" w:eastAsia="Times New Roman" w:hAnsi="Times New Roman" w:cs="Calibri"/>
                <w:b/>
                <w:bCs/>
                <w:iCs/>
                <w:color w:val="000000"/>
                <w:spacing w:val="-2"/>
                <w:lang w:eastAsia="ar-SA"/>
              </w:rPr>
              <w:t xml:space="preserve">Раздел </w:t>
            </w:r>
            <w:r w:rsidRPr="00D80574">
              <w:rPr>
                <w:rFonts w:ascii="Times New Roman" w:eastAsia="Times New Roman" w:hAnsi="Times New Roman" w:cs="Calibri"/>
                <w:b/>
                <w:bCs/>
                <w:iCs/>
                <w:color w:val="000000"/>
                <w:spacing w:val="-2"/>
                <w:lang w:val="en-US" w:eastAsia="ar-SA"/>
              </w:rPr>
              <w:t>II</w:t>
            </w:r>
            <w:r w:rsidRPr="00D80574">
              <w:rPr>
                <w:rFonts w:ascii="Times New Roman" w:eastAsia="Times New Roman" w:hAnsi="Times New Roman" w:cs="Calibri"/>
                <w:b/>
                <w:bCs/>
                <w:iCs/>
                <w:color w:val="000000"/>
                <w:spacing w:val="-2"/>
                <w:lang w:eastAsia="ar-SA"/>
              </w:rPr>
              <w:t xml:space="preserve">.  Контроль качества сырья, полуфабрикатов, и готовых изделий и </w:t>
            </w:r>
            <w:proofErr w:type="gramStart"/>
            <w:r w:rsidRPr="00D80574">
              <w:rPr>
                <w:rFonts w:ascii="Times New Roman" w:eastAsia="Times New Roman" w:hAnsi="Times New Roman" w:cs="Calibri"/>
                <w:b/>
                <w:bCs/>
                <w:iCs/>
                <w:color w:val="000000"/>
                <w:spacing w:val="-2"/>
                <w:lang w:eastAsia="ar-SA"/>
              </w:rPr>
              <w:t>блюд  в</w:t>
            </w:r>
            <w:proofErr w:type="gramEnd"/>
            <w:r w:rsidRPr="00D80574">
              <w:rPr>
                <w:rFonts w:ascii="Times New Roman" w:eastAsia="Times New Roman" w:hAnsi="Times New Roman" w:cs="Calibri"/>
                <w:b/>
                <w:bCs/>
                <w:iCs/>
                <w:color w:val="000000"/>
                <w:spacing w:val="-2"/>
                <w:lang w:eastAsia="ar-SA"/>
              </w:rPr>
              <w:t xml:space="preserve"> лаборатории</w:t>
            </w:r>
          </w:p>
        </w:tc>
        <w:tc>
          <w:tcPr>
            <w:tcW w:w="992" w:type="dxa"/>
            <w:tcBorders>
              <w:top w:val="single" w:sz="4" w:space="0" w:color="auto"/>
              <w:left w:val="single" w:sz="4" w:space="0" w:color="auto"/>
              <w:bottom w:val="single" w:sz="8" w:space="0" w:color="auto"/>
              <w:right w:val="single" w:sz="8" w:space="0" w:color="auto"/>
            </w:tcBorders>
            <w:vAlign w:val="center"/>
          </w:tcPr>
          <w:p w14:paraId="3609ADF5"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t>24</w:t>
            </w:r>
          </w:p>
        </w:tc>
        <w:tc>
          <w:tcPr>
            <w:tcW w:w="1843" w:type="dxa"/>
            <w:tcBorders>
              <w:left w:val="single" w:sz="8" w:space="0" w:color="auto"/>
              <w:bottom w:val="single" w:sz="8" w:space="0" w:color="auto"/>
              <w:right w:val="single" w:sz="8" w:space="0" w:color="auto"/>
            </w:tcBorders>
            <w:vAlign w:val="center"/>
          </w:tcPr>
          <w:p w14:paraId="2C63529E" w14:textId="77777777" w:rsidR="00D80574" w:rsidRPr="00D80574" w:rsidRDefault="00D80574" w:rsidP="00D80574">
            <w:pPr>
              <w:suppressAutoHyphens/>
              <w:spacing w:after="0" w:line="240" w:lineRule="auto"/>
              <w:rPr>
                <w:rFonts w:ascii="Times New Roman" w:eastAsia="Times New Roman" w:hAnsi="Times New Roman" w:cs="Times New Roman"/>
                <w:i/>
                <w:iCs/>
                <w:sz w:val="24"/>
                <w:szCs w:val="24"/>
                <w:lang w:eastAsia="ar-SA"/>
              </w:rPr>
            </w:pPr>
          </w:p>
        </w:tc>
      </w:tr>
      <w:tr w:rsidR="00D80574" w:rsidRPr="00D80574" w14:paraId="5166F555" w14:textId="77777777" w:rsidTr="00D80574">
        <w:trPr>
          <w:trHeight w:val="267"/>
        </w:trPr>
        <w:tc>
          <w:tcPr>
            <w:tcW w:w="3261" w:type="dxa"/>
            <w:gridSpan w:val="2"/>
            <w:vMerge w:val="restart"/>
            <w:tcBorders>
              <w:left w:val="single" w:sz="8" w:space="0" w:color="auto"/>
              <w:right w:val="single" w:sz="4" w:space="0" w:color="auto"/>
            </w:tcBorders>
          </w:tcPr>
          <w:p w14:paraId="3BEAE55D" w14:textId="77777777" w:rsidR="00D80574" w:rsidRPr="00D80574" w:rsidRDefault="00D80574" w:rsidP="00D80574">
            <w:pPr>
              <w:suppressAutoHyphens/>
              <w:spacing w:after="0" w:line="240" w:lineRule="auto"/>
              <w:rPr>
                <w:rFonts w:ascii="Times New Roman" w:eastAsia="Times New Roman" w:hAnsi="Times New Roman" w:cs="Times New Roman"/>
                <w:bCs/>
                <w:sz w:val="24"/>
                <w:szCs w:val="24"/>
                <w:lang w:eastAsia="ar-SA"/>
              </w:rPr>
            </w:pPr>
            <w:r w:rsidRPr="00D80574">
              <w:rPr>
                <w:rFonts w:ascii="Times New Roman" w:eastAsia="Times New Roman" w:hAnsi="Times New Roman" w:cs="Calibri"/>
                <w:sz w:val="24"/>
                <w:szCs w:val="24"/>
                <w:lang w:eastAsia="ar-SA"/>
              </w:rPr>
              <w:t xml:space="preserve">Тема 2.1. </w:t>
            </w:r>
            <w:r w:rsidRPr="00D80574">
              <w:rPr>
                <w:rFonts w:ascii="Times New Roman" w:eastAsia="Times New Roman" w:hAnsi="Times New Roman" w:cs="Times New Roman"/>
                <w:sz w:val="24"/>
                <w:szCs w:val="24"/>
                <w:lang w:eastAsia="ar-SA"/>
              </w:rPr>
              <w:t>Техника проведения лабораторного анализа качества сырья.</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D6DEE09" w14:textId="77777777" w:rsidR="00D80574" w:rsidRPr="00D80574" w:rsidRDefault="00D80574" w:rsidP="00D80574">
            <w:pPr>
              <w:tabs>
                <w:tab w:val="left" w:pos="226"/>
              </w:tabs>
              <w:suppressAutoHyphens/>
              <w:spacing w:after="0" w:line="240" w:lineRule="auto"/>
              <w:contextualSpacing/>
              <w:jc w:val="both"/>
              <w:rPr>
                <w:rFonts w:ascii="Times New Roman" w:eastAsia="Calibri" w:hAnsi="Times New Roman" w:cs="Times New Roman"/>
                <w:b/>
                <w:bCs/>
                <w:sz w:val="24"/>
                <w:szCs w:val="24"/>
              </w:rPr>
            </w:pPr>
            <w:r w:rsidRPr="00D80574">
              <w:rPr>
                <w:rFonts w:ascii="Times New Roman" w:eastAsia="Times New Roman" w:hAnsi="Times New Roman" w:cs="Times New Roman"/>
                <w:b/>
                <w:sz w:val="24"/>
                <w:szCs w:val="24"/>
                <w:lang w:eastAsia="ar-SA"/>
              </w:rPr>
              <w:t>Содержание</w:t>
            </w:r>
          </w:p>
        </w:tc>
        <w:tc>
          <w:tcPr>
            <w:tcW w:w="992" w:type="dxa"/>
            <w:tcBorders>
              <w:top w:val="single" w:sz="4" w:space="0" w:color="auto"/>
              <w:left w:val="single" w:sz="4" w:space="0" w:color="auto"/>
              <w:bottom w:val="single" w:sz="8" w:space="0" w:color="auto"/>
              <w:right w:val="single" w:sz="8" w:space="0" w:color="auto"/>
            </w:tcBorders>
            <w:vAlign w:val="center"/>
          </w:tcPr>
          <w:p w14:paraId="3D51B386"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p>
        </w:tc>
        <w:tc>
          <w:tcPr>
            <w:tcW w:w="1843" w:type="dxa"/>
            <w:vMerge w:val="restart"/>
            <w:tcBorders>
              <w:left w:val="single" w:sz="8" w:space="0" w:color="auto"/>
              <w:right w:val="single" w:sz="8" w:space="0" w:color="auto"/>
            </w:tcBorders>
            <w:vAlign w:val="center"/>
          </w:tcPr>
          <w:p w14:paraId="0260F6DF"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t>ПК 6.1</w:t>
            </w:r>
          </w:p>
          <w:p w14:paraId="5CEB7EA9" w14:textId="77777777" w:rsidR="00D80574" w:rsidRPr="00D80574" w:rsidRDefault="00D80574" w:rsidP="00D80574">
            <w:pPr>
              <w:suppressAutoHyphens/>
              <w:spacing w:after="0" w:line="240" w:lineRule="auto"/>
              <w:jc w:val="center"/>
              <w:rPr>
                <w:rFonts w:ascii="Times New Roman" w:eastAsia="Times New Roman" w:hAnsi="Times New Roman" w:cs="Times New Roman"/>
                <w:i/>
                <w:iCs/>
                <w:sz w:val="24"/>
                <w:szCs w:val="24"/>
                <w:lang w:eastAsia="ar-SA"/>
              </w:rPr>
            </w:pPr>
            <w:r w:rsidRPr="00D80574">
              <w:rPr>
                <w:rFonts w:ascii="Times New Roman" w:eastAsia="Times New Roman" w:hAnsi="Times New Roman" w:cs="Times New Roman"/>
                <w:iCs/>
                <w:sz w:val="24"/>
                <w:szCs w:val="24"/>
                <w:lang w:eastAsia="ar-SA"/>
              </w:rPr>
              <w:t>ЛР6</w:t>
            </w:r>
          </w:p>
        </w:tc>
      </w:tr>
      <w:tr w:rsidR="00D80574" w:rsidRPr="00D80574" w14:paraId="4127AB16" w14:textId="77777777" w:rsidTr="00D80574">
        <w:trPr>
          <w:trHeight w:val="1106"/>
        </w:trPr>
        <w:tc>
          <w:tcPr>
            <w:tcW w:w="3261" w:type="dxa"/>
            <w:gridSpan w:val="2"/>
            <w:vMerge/>
            <w:tcBorders>
              <w:left w:val="single" w:sz="8" w:space="0" w:color="auto"/>
              <w:bottom w:val="nil"/>
              <w:right w:val="single" w:sz="4" w:space="0" w:color="auto"/>
            </w:tcBorders>
            <w:vAlign w:val="center"/>
          </w:tcPr>
          <w:p w14:paraId="75DEA9D9" w14:textId="77777777" w:rsidR="00D80574" w:rsidRPr="00D80574" w:rsidRDefault="00D80574" w:rsidP="00D80574">
            <w:pPr>
              <w:suppressAutoHyphens/>
              <w:spacing w:after="0" w:line="240" w:lineRule="auto"/>
              <w:rPr>
                <w:rFonts w:ascii="Times New Roman" w:eastAsia="Times New Roman" w:hAnsi="Times New Roman" w:cs="Times New Roman"/>
                <w:bCs/>
                <w:sz w:val="24"/>
                <w:szCs w:val="24"/>
                <w:lang w:eastAsia="ar-SA"/>
              </w:rPr>
            </w:pPr>
          </w:p>
        </w:tc>
        <w:tc>
          <w:tcPr>
            <w:tcW w:w="9072" w:type="dxa"/>
            <w:vMerge w:val="restart"/>
            <w:tcBorders>
              <w:top w:val="single" w:sz="4" w:space="0" w:color="auto"/>
              <w:left w:val="single" w:sz="4" w:space="0" w:color="auto"/>
              <w:right w:val="single" w:sz="4" w:space="0" w:color="auto"/>
            </w:tcBorders>
            <w:shd w:val="clear" w:color="auto" w:fill="auto"/>
          </w:tcPr>
          <w:p w14:paraId="7A26E037" w14:textId="77777777" w:rsidR="00D80574" w:rsidRPr="00D80574" w:rsidRDefault="00D80574" w:rsidP="00D80574">
            <w:pPr>
              <w:tabs>
                <w:tab w:val="left" w:pos="226"/>
              </w:tabs>
              <w:suppressAutoHyphens/>
              <w:spacing w:after="0" w:line="240" w:lineRule="auto"/>
              <w:contextualSpacing/>
              <w:jc w:val="both"/>
              <w:rPr>
                <w:rFonts w:ascii="Times New Roman" w:eastAsia="Calibri" w:hAnsi="Times New Roman" w:cs="Times New Roman"/>
                <w:bCs/>
                <w:sz w:val="24"/>
                <w:szCs w:val="24"/>
              </w:rPr>
            </w:pPr>
            <w:r w:rsidRPr="00D80574">
              <w:rPr>
                <w:rFonts w:ascii="Times New Roman" w:eastAsia="Times New Roman" w:hAnsi="Times New Roman" w:cs="Calibri"/>
                <w:sz w:val="24"/>
                <w:szCs w:val="24"/>
                <w:lang w:eastAsia="ar-SA"/>
              </w:rPr>
              <w:t>Подготовки рабочего места, средств измерения, приборов, лабораторного оборудования, химической посуды и инструментов, необходимых для исследования состава сырья, подготовка расходных материалов, растворов заданной концентрации, реактивов и питательных сред. Лабораторных исследований качества и безопасности сырья. Органолептическое исследование сырья, оценка и документирование результатов лабораторных исследований состава и параметров сырья в процессе производства продуктов питания из растительного сырья путем составления учетно-отчетной документации</w:t>
            </w:r>
          </w:p>
        </w:tc>
        <w:tc>
          <w:tcPr>
            <w:tcW w:w="992" w:type="dxa"/>
            <w:vMerge w:val="restart"/>
            <w:tcBorders>
              <w:top w:val="single" w:sz="4" w:space="0" w:color="auto"/>
              <w:left w:val="single" w:sz="4" w:space="0" w:color="auto"/>
              <w:right w:val="single" w:sz="8" w:space="0" w:color="auto"/>
            </w:tcBorders>
            <w:vAlign w:val="center"/>
          </w:tcPr>
          <w:p w14:paraId="40749DE2"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t>6</w:t>
            </w:r>
          </w:p>
        </w:tc>
        <w:tc>
          <w:tcPr>
            <w:tcW w:w="1843" w:type="dxa"/>
            <w:vMerge/>
            <w:tcBorders>
              <w:left w:val="single" w:sz="8" w:space="0" w:color="auto"/>
              <w:bottom w:val="nil"/>
              <w:right w:val="single" w:sz="8" w:space="0" w:color="auto"/>
            </w:tcBorders>
            <w:vAlign w:val="center"/>
          </w:tcPr>
          <w:p w14:paraId="54D9C356" w14:textId="77777777" w:rsidR="00D80574" w:rsidRPr="00D80574" w:rsidRDefault="00D80574" w:rsidP="00D80574">
            <w:pPr>
              <w:suppressAutoHyphens/>
              <w:spacing w:after="0" w:line="240" w:lineRule="auto"/>
              <w:rPr>
                <w:rFonts w:ascii="Times New Roman" w:eastAsia="Times New Roman" w:hAnsi="Times New Roman" w:cs="Times New Roman"/>
                <w:i/>
                <w:iCs/>
                <w:sz w:val="24"/>
                <w:szCs w:val="24"/>
                <w:lang w:eastAsia="ar-SA"/>
              </w:rPr>
            </w:pPr>
          </w:p>
        </w:tc>
      </w:tr>
      <w:tr w:rsidR="00D80574" w:rsidRPr="00D80574" w14:paraId="0DA7B4BA" w14:textId="77777777" w:rsidTr="00D80574">
        <w:trPr>
          <w:trHeight w:val="1108"/>
        </w:trPr>
        <w:tc>
          <w:tcPr>
            <w:tcW w:w="3261" w:type="dxa"/>
            <w:gridSpan w:val="2"/>
            <w:vMerge/>
            <w:tcBorders>
              <w:left w:val="single" w:sz="8" w:space="0" w:color="auto"/>
              <w:right w:val="single" w:sz="4" w:space="0" w:color="auto"/>
            </w:tcBorders>
            <w:vAlign w:val="center"/>
          </w:tcPr>
          <w:p w14:paraId="29DB3399" w14:textId="77777777" w:rsidR="00D80574" w:rsidRPr="00D80574" w:rsidRDefault="00D80574" w:rsidP="00D80574">
            <w:pPr>
              <w:suppressAutoHyphens/>
              <w:spacing w:after="0" w:line="240" w:lineRule="auto"/>
              <w:rPr>
                <w:rFonts w:ascii="Times New Roman" w:eastAsia="Times New Roman" w:hAnsi="Times New Roman" w:cs="Times New Roman"/>
                <w:bCs/>
                <w:sz w:val="24"/>
                <w:szCs w:val="24"/>
                <w:lang w:eastAsia="ar-SA"/>
              </w:rPr>
            </w:pPr>
          </w:p>
        </w:tc>
        <w:tc>
          <w:tcPr>
            <w:tcW w:w="9072" w:type="dxa"/>
            <w:vMerge/>
            <w:tcBorders>
              <w:left w:val="single" w:sz="4" w:space="0" w:color="auto"/>
              <w:right w:val="single" w:sz="4" w:space="0" w:color="auto"/>
            </w:tcBorders>
            <w:shd w:val="clear" w:color="auto" w:fill="auto"/>
          </w:tcPr>
          <w:p w14:paraId="59574ECB" w14:textId="77777777" w:rsidR="00D80574" w:rsidRPr="00D80574" w:rsidRDefault="00D80574" w:rsidP="00D80574">
            <w:pPr>
              <w:tabs>
                <w:tab w:val="left" w:pos="226"/>
              </w:tabs>
              <w:suppressAutoHyphens/>
              <w:spacing w:after="0" w:line="240" w:lineRule="auto"/>
              <w:contextualSpacing/>
              <w:jc w:val="both"/>
              <w:rPr>
                <w:rFonts w:ascii="Times New Roman" w:eastAsia="Calibri" w:hAnsi="Times New Roman" w:cs="Times New Roman"/>
                <w:bCs/>
                <w:sz w:val="24"/>
                <w:szCs w:val="24"/>
              </w:rPr>
            </w:pPr>
          </w:p>
        </w:tc>
        <w:tc>
          <w:tcPr>
            <w:tcW w:w="992" w:type="dxa"/>
            <w:vMerge/>
            <w:tcBorders>
              <w:left w:val="single" w:sz="4" w:space="0" w:color="auto"/>
              <w:right w:val="single" w:sz="8" w:space="0" w:color="auto"/>
            </w:tcBorders>
            <w:vAlign w:val="center"/>
          </w:tcPr>
          <w:p w14:paraId="0576B643"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p>
        </w:tc>
        <w:tc>
          <w:tcPr>
            <w:tcW w:w="1843" w:type="dxa"/>
            <w:tcBorders>
              <w:left w:val="single" w:sz="8" w:space="0" w:color="auto"/>
              <w:right w:val="single" w:sz="8" w:space="0" w:color="auto"/>
            </w:tcBorders>
            <w:vAlign w:val="center"/>
          </w:tcPr>
          <w:p w14:paraId="363AED20" w14:textId="77777777" w:rsidR="00D80574" w:rsidRPr="00D80574" w:rsidRDefault="00D80574" w:rsidP="00D80574">
            <w:pPr>
              <w:suppressAutoHyphens/>
              <w:spacing w:after="0" w:line="240" w:lineRule="auto"/>
              <w:rPr>
                <w:rFonts w:ascii="Times New Roman" w:eastAsia="Times New Roman" w:hAnsi="Times New Roman" w:cs="Times New Roman"/>
                <w:i/>
                <w:iCs/>
                <w:sz w:val="24"/>
                <w:szCs w:val="24"/>
                <w:lang w:eastAsia="ar-SA"/>
              </w:rPr>
            </w:pPr>
          </w:p>
        </w:tc>
      </w:tr>
      <w:tr w:rsidR="00D80574" w:rsidRPr="00D80574" w14:paraId="07C11D3B" w14:textId="77777777" w:rsidTr="00D80574">
        <w:trPr>
          <w:trHeight w:val="80"/>
        </w:trPr>
        <w:tc>
          <w:tcPr>
            <w:tcW w:w="3261" w:type="dxa"/>
            <w:gridSpan w:val="2"/>
            <w:vMerge/>
            <w:tcBorders>
              <w:left w:val="single" w:sz="8" w:space="0" w:color="auto"/>
              <w:bottom w:val="single" w:sz="4" w:space="0" w:color="auto"/>
              <w:right w:val="single" w:sz="4" w:space="0" w:color="auto"/>
            </w:tcBorders>
            <w:vAlign w:val="center"/>
          </w:tcPr>
          <w:p w14:paraId="75CCFDB6" w14:textId="77777777" w:rsidR="00D80574" w:rsidRPr="00D80574" w:rsidRDefault="00D80574" w:rsidP="00D80574">
            <w:pPr>
              <w:suppressAutoHyphens/>
              <w:spacing w:after="0" w:line="240" w:lineRule="auto"/>
              <w:rPr>
                <w:rFonts w:ascii="Times New Roman" w:eastAsia="Times New Roman" w:hAnsi="Times New Roman" w:cs="Times New Roman"/>
                <w:bCs/>
                <w:sz w:val="24"/>
                <w:szCs w:val="24"/>
                <w:lang w:eastAsia="ar-SA"/>
              </w:rPr>
            </w:pPr>
          </w:p>
        </w:tc>
        <w:tc>
          <w:tcPr>
            <w:tcW w:w="9072" w:type="dxa"/>
            <w:vMerge/>
            <w:tcBorders>
              <w:left w:val="single" w:sz="4" w:space="0" w:color="auto"/>
              <w:bottom w:val="single" w:sz="8" w:space="0" w:color="auto"/>
              <w:right w:val="single" w:sz="4" w:space="0" w:color="auto"/>
            </w:tcBorders>
            <w:shd w:val="clear" w:color="auto" w:fill="auto"/>
          </w:tcPr>
          <w:p w14:paraId="542E2D85" w14:textId="77777777" w:rsidR="00D80574" w:rsidRPr="00D80574" w:rsidRDefault="00D80574" w:rsidP="00D80574">
            <w:pPr>
              <w:tabs>
                <w:tab w:val="left" w:pos="226"/>
              </w:tabs>
              <w:suppressAutoHyphens/>
              <w:spacing w:after="0" w:line="240" w:lineRule="auto"/>
              <w:contextualSpacing/>
              <w:jc w:val="both"/>
              <w:rPr>
                <w:rFonts w:ascii="Times New Roman" w:eastAsia="Calibri" w:hAnsi="Times New Roman" w:cs="Times New Roman"/>
                <w:bCs/>
                <w:sz w:val="24"/>
                <w:szCs w:val="24"/>
              </w:rPr>
            </w:pPr>
          </w:p>
        </w:tc>
        <w:tc>
          <w:tcPr>
            <w:tcW w:w="992" w:type="dxa"/>
            <w:vMerge/>
            <w:tcBorders>
              <w:left w:val="single" w:sz="4" w:space="0" w:color="auto"/>
              <w:bottom w:val="single" w:sz="8" w:space="0" w:color="auto"/>
              <w:right w:val="single" w:sz="8" w:space="0" w:color="auto"/>
            </w:tcBorders>
            <w:vAlign w:val="center"/>
          </w:tcPr>
          <w:p w14:paraId="0A9531A5"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p>
        </w:tc>
        <w:tc>
          <w:tcPr>
            <w:tcW w:w="1843" w:type="dxa"/>
            <w:tcBorders>
              <w:left w:val="single" w:sz="8" w:space="0" w:color="auto"/>
              <w:bottom w:val="single" w:sz="8" w:space="0" w:color="auto"/>
              <w:right w:val="single" w:sz="8" w:space="0" w:color="auto"/>
            </w:tcBorders>
            <w:vAlign w:val="center"/>
          </w:tcPr>
          <w:p w14:paraId="189E30C1" w14:textId="77777777" w:rsidR="00D80574" w:rsidRPr="00D80574" w:rsidRDefault="00D80574" w:rsidP="00D80574">
            <w:pPr>
              <w:suppressAutoHyphens/>
              <w:spacing w:after="0" w:line="240" w:lineRule="auto"/>
              <w:rPr>
                <w:rFonts w:ascii="Times New Roman" w:eastAsia="Times New Roman" w:hAnsi="Times New Roman" w:cs="Times New Roman"/>
                <w:i/>
                <w:iCs/>
                <w:sz w:val="24"/>
                <w:szCs w:val="24"/>
                <w:lang w:eastAsia="ar-SA"/>
              </w:rPr>
            </w:pPr>
          </w:p>
        </w:tc>
      </w:tr>
      <w:tr w:rsidR="00D80574" w:rsidRPr="00D80574" w14:paraId="5781E522" w14:textId="77777777" w:rsidTr="00D80574">
        <w:trPr>
          <w:trHeight w:val="267"/>
        </w:trPr>
        <w:tc>
          <w:tcPr>
            <w:tcW w:w="3261" w:type="dxa"/>
            <w:gridSpan w:val="2"/>
            <w:vMerge w:val="restart"/>
            <w:tcBorders>
              <w:left w:val="single" w:sz="8" w:space="0" w:color="auto"/>
              <w:right w:val="single" w:sz="8" w:space="0" w:color="auto"/>
            </w:tcBorders>
          </w:tcPr>
          <w:p w14:paraId="168B0DFE" w14:textId="77777777" w:rsidR="00D80574" w:rsidRPr="00D80574" w:rsidRDefault="00D80574" w:rsidP="00D80574">
            <w:pPr>
              <w:suppressAutoHyphens/>
              <w:spacing w:after="0" w:line="240" w:lineRule="auto"/>
              <w:rPr>
                <w:rFonts w:ascii="Times New Roman" w:eastAsia="Times New Roman" w:hAnsi="Times New Roman" w:cs="Times New Roman"/>
                <w:bCs/>
                <w:sz w:val="24"/>
                <w:szCs w:val="24"/>
                <w:lang w:eastAsia="ar-SA"/>
              </w:rPr>
            </w:pPr>
            <w:r w:rsidRPr="00D80574">
              <w:rPr>
                <w:rFonts w:ascii="Times New Roman" w:eastAsia="Times New Roman" w:hAnsi="Times New Roman" w:cs="Calibri"/>
                <w:sz w:val="24"/>
                <w:szCs w:val="24"/>
                <w:lang w:eastAsia="ar-SA"/>
              </w:rPr>
              <w:t xml:space="preserve">Тема 2.2. </w:t>
            </w:r>
            <w:r w:rsidRPr="00D80574">
              <w:rPr>
                <w:rFonts w:ascii="Times New Roman" w:eastAsia="Times New Roman" w:hAnsi="Times New Roman" w:cs="Times New Roman"/>
                <w:sz w:val="24"/>
                <w:szCs w:val="24"/>
                <w:lang w:eastAsia="ar-SA"/>
              </w:rPr>
              <w:t>Техника проведения лабораторного анализа качества полуфабриката</w:t>
            </w:r>
          </w:p>
        </w:tc>
        <w:tc>
          <w:tcPr>
            <w:tcW w:w="9072" w:type="dxa"/>
            <w:tcBorders>
              <w:top w:val="single" w:sz="4" w:space="0" w:color="auto"/>
              <w:left w:val="nil"/>
              <w:bottom w:val="single" w:sz="8" w:space="0" w:color="auto"/>
              <w:right w:val="single" w:sz="8" w:space="0" w:color="auto"/>
            </w:tcBorders>
            <w:shd w:val="clear" w:color="auto" w:fill="auto"/>
          </w:tcPr>
          <w:p w14:paraId="6FA48D88" w14:textId="77777777" w:rsidR="00D80574" w:rsidRPr="00D80574" w:rsidRDefault="00D80574" w:rsidP="00D80574">
            <w:pPr>
              <w:tabs>
                <w:tab w:val="left" w:pos="226"/>
              </w:tabs>
              <w:suppressAutoHyphens/>
              <w:spacing w:after="0" w:line="240" w:lineRule="auto"/>
              <w:contextualSpacing/>
              <w:jc w:val="both"/>
              <w:rPr>
                <w:rFonts w:ascii="Times New Roman" w:eastAsia="Calibri" w:hAnsi="Times New Roman" w:cs="Times New Roman"/>
                <w:b/>
                <w:bCs/>
                <w:sz w:val="24"/>
                <w:szCs w:val="24"/>
              </w:rPr>
            </w:pPr>
            <w:r w:rsidRPr="00D80574">
              <w:rPr>
                <w:rFonts w:ascii="Times New Roman" w:eastAsia="Times New Roman" w:hAnsi="Times New Roman" w:cs="Times New Roman"/>
                <w:b/>
                <w:sz w:val="24"/>
                <w:szCs w:val="24"/>
                <w:lang w:eastAsia="ar-SA"/>
              </w:rPr>
              <w:t>Содержание</w:t>
            </w:r>
          </w:p>
        </w:tc>
        <w:tc>
          <w:tcPr>
            <w:tcW w:w="992" w:type="dxa"/>
            <w:tcBorders>
              <w:top w:val="single" w:sz="4" w:space="0" w:color="auto"/>
              <w:left w:val="single" w:sz="8" w:space="0" w:color="auto"/>
              <w:bottom w:val="single" w:sz="8" w:space="0" w:color="auto"/>
              <w:right w:val="single" w:sz="8" w:space="0" w:color="auto"/>
            </w:tcBorders>
            <w:vAlign w:val="center"/>
          </w:tcPr>
          <w:p w14:paraId="16D68675"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p>
        </w:tc>
        <w:tc>
          <w:tcPr>
            <w:tcW w:w="1843" w:type="dxa"/>
            <w:vMerge w:val="restart"/>
            <w:tcBorders>
              <w:left w:val="single" w:sz="8" w:space="0" w:color="auto"/>
              <w:right w:val="single" w:sz="8" w:space="0" w:color="auto"/>
            </w:tcBorders>
            <w:vAlign w:val="center"/>
          </w:tcPr>
          <w:p w14:paraId="3EF0E748"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t>ПК 6.1</w:t>
            </w:r>
          </w:p>
          <w:p w14:paraId="3AE59883" w14:textId="77777777" w:rsidR="00D80574" w:rsidRPr="00D80574" w:rsidRDefault="00D80574" w:rsidP="00D80574">
            <w:pPr>
              <w:suppressAutoHyphens/>
              <w:spacing w:after="0" w:line="240" w:lineRule="auto"/>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t>ЛР6</w:t>
            </w:r>
          </w:p>
          <w:p w14:paraId="1518ADE3" w14:textId="77777777" w:rsidR="00D80574" w:rsidRPr="00D80574" w:rsidRDefault="00D80574" w:rsidP="00D80574">
            <w:pPr>
              <w:suppressAutoHyphens/>
              <w:spacing w:after="0" w:line="240" w:lineRule="auto"/>
              <w:rPr>
                <w:rFonts w:ascii="Times New Roman" w:eastAsia="Times New Roman" w:hAnsi="Times New Roman" w:cs="Times New Roman"/>
                <w:iCs/>
                <w:sz w:val="24"/>
                <w:szCs w:val="24"/>
                <w:lang w:eastAsia="ar-SA"/>
              </w:rPr>
            </w:pPr>
          </w:p>
          <w:p w14:paraId="6ED39E33" w14:textId="77777777" w:rsidR="00D80574" w:rsidRPr="00D80574" w:rsidRDefault="00D80574" w:rsidP="00D80574">
            <w:pPr>
              <w:suppressAutoHyphens/>
              <w:spacing w:after="0" w:line="240" w:lineRule="auto"/>
              <w:rPr>
                <w:rFonts w:ascii="Times New Roman" w:eastAsia="Times New Roman" w:hAnsi="Times New Roman" w:cs="Times New Roman"/>
                <w:iCs/>
                <w:sz w:val="24"/>
                <w:szCs w:val="24"/>
                <w:lang w:eastAsia="ar-SA"/>
              </w:rPr>
            </w:pPr>
          </w:p>
          <w:p w14:paraId="47690855" w14:textId="77777777" w:rsidR="00D80574" w:rsidRPr="00D80574" w:rsidRDefault="00D80574" w:rsidP="00D80574">
            <w:pPr>
              <w:suppressAutoHyphens/>
              <w:spacing w:after="0" w:line="240" w:lineRule="auto"/>
              <w:rPr>
                <w:rFonts w:ascii="Times New Roman" w:eastAsia="Times New Roman" w:hAnsi="Times New Roman" w:cs="Times New Roman"/>
                <w:iCs/>
                <w:sz w:val="24"/>
                <w:szCs w:val="24"/>
                <w:lang w:eastAsia="ar-SA"/>
              </w:rPr>
            </w:pPr>
          </w:p>
          <w:p w14:paraId="23717DD2" w14:textId="77777777" w:rsidR="00D80574" w:rsidRPr="00D80574" w:rsidRDefault="00D80574" w:rsidP="00D80574">
            <w:pPr>
              <w:suppressAutoHyphens/>
              <w:spacing w:after="0" w:line="240" w:lineRule="auto"/>
              <w:rPr>
                <w:rFonts w:ascii="Times New Roman" w:eastAsia="Times New Roman" w:hAnsi="Times New Roman" w:cs="Times New Roman"/>
                <w:iCs/>
                <w:sz w:val="24"/>
                <w:szCs w:val="24"/>
                <w:lang w:eastAsia="ar-SA"/>
              </w:rPr>
            </w:pPr>
          </w:p>
          <w:p w14:paraId="53F4AC11" w14:textId="77777777" w:rsidR="00D80574" w:rsidRPr="00D80574" w:rsidRDefault="00D80574" w:rsidP="00D80574">
            <w:pPr>
              <w:suppressAutoHyphens/>
              <w:spacing w:after="0" w:line="240" w:lineRule="auto"/>
              <w:rPr>
                <w:rFonts w:ascii="Times New Roman" w:eastAsia="Times New Roman" w:hAnsi="Times New Roman" w:cs="Times New Roman"/>
                <w:iCs/>
                <w:sz w:val="24"/>
                <w:szCs w:val="24"/>
                <w:lang w:eastAsia="ar-SA"/>
              </w:rPr>
            </w:pPr>
          </w:p>
          <w:p w14:paraId="6C79ECA7" w14:textId="77777777" w:rsidR="00D80574" w:rsidRPr="00D80574" w:rsidRDefault="00D80574" w:rsidP="00D80574">
            <w:pPr>
              <w:suppressAutoHyphens/>
              <w:spacing w:after="0" w:line="240" w:lineRule="auto"/>
              <w:rPr>
                <w:rFonts w:ascii="Times New Roman" w:eastAsia="Times New Roman" w:hAnsi="Times New Roman" w:cs="Times New Roman"/>
                <w:iCs/>
                <w:sz w:val="24"/>
                <w:szCs w:val="24"/>
                <w:lang w:eastAsia="ar-SA"/>
              </w:rPr>
            </w:pPr>
          </w:p>
          <w:p w14:paraId="1C78B2C3" w14:textId="77777777" w:rsidR="00D80574" w:rsidRPr="00D80574" w:rsidRDefault="00D80574" w:rsidP="00D80574">
            <w:pPr>
              <w:suppressAutoHyphens/>
              <w:spacing w:after="0" w:line="240" w:lineRule="auto"/>
              <w:rPr>
                <w:rFonts w:ascii="Times New Roman" w:eastAsia="Times New Roman" w:hAnsi="Times New Roman" w:cs="Times New Roman"/>
                <w:iCs/>
                <w:sz w:val="24"/>
                <w:szCs w:val="24"/>
                <w:lang w:eastAsia="ar-SA"/>
              </w:rPr>
            </w:pPr>
          </w:p>
          <w:p w14:paraId="5D6EB27D" w14:textId="77777777" w:rsidR="00D80574" w:rsidRPr="00D80574" w:rsidRDefault="00D80574" w:rsidP="00D80574">
            <w:pPr>
              <w:suppressAutoHyphens/>
              <w:spacing w:after="0" w:line="240" w:lineRule="auto"/>
              <w:rPr>
                <w:rFonts w:ascii="Times New Roman" w:eastAsia="Times New Roman" w:hAnsi="Times New Roman" w:cs="Times New Roman"/>
                <w:iCs/>
                <w:sz w:val="24"/>
                <w:szCs w:val="24"/>
                <w:lang w:eastAsia="ar-SA"/>
              </w:rPr>
            </w:pPr>
          </w:p>
          <w:p w14:paraId="7AC24278" w14:textId="77777777" w:rsidR="00D80574" w:rsidRPr="00D80574" w:rsidRDefault="00D80574" w:rsidP="00D80574">
            <w:pPr>
              <w:suppressAutoHyphens/>
              <w:spacing w:after="0" w:line="240" w:lineRule="auto"/>
              <w:rPr>
                <w:rFonts w:ascii="Times New Roman" w:eastAsia="Times New Roman" w:hAnsi="Times New Roman" w:cs="Times New Roman"/>
                <w:iCs/>
                <w:sz w:val="24"/>
                <w:szCs w:val="24"/>
                <w:lang w:eastAsia="ar-SA"/>
              </w:rPr>
            </w:pPr>
          </w:p>
          <w:p w14:paraId="097CE65D" w14:textId="77777777" w:rsidR="00D80574" w:rsidRPr="00D80574" w:rsidRDefault="00D80574" w:rsidP="00D80574">
            <w:pPr>
              <w:suppressAutoHyphens/>
              <w:spacing w:after="0" w:line="240" w:lineRule="auto"/>
              <w:rPr>
                <w:rFonts w:ascii="Times New Roman" w:eastAsia="Times New Roman" w:hAnsi="Times New Roman" w:cs="Times New Roman"/>
                <w:iCs/>
                <w:sz w:val="24"/>
                <w:szCs w:val="24"/>
                <w:lang w:eastAsia="ar-SA"/>
              </w:rPr>
            </w:pPr>
          </w:p>
          <w:p w14:paraId="179E3F80" w14:textId="77777777" w:rsidR="00D80574" w:rsidRPr="00D80574" w:rsidRDefault="00D80574" w:rsidP="00D80574">
            <w:pPr>
              <w:suppressAutoHyphens/>
              <w:spacing w:after="0" w:line="240" w:lineRule="auto"/>
              <w:rPr>
                <w:rFonts w:ascii="Times New Roman" w:eastAsia="Times New Roman" w:hAnsi="Times New Roman" w:cs="Times New Roman"/>
                <w:iCs/>
                <w:sz w:val="24"/>
                <w:szCs w:val="24"/>
                <w:lang w:eastAsia="ar-SA"/>
              </w:rPr>
            </w:pPr>
          </w:p>
          <w:p w14:paraId="2CF6D071" w14:textId="77777777" w:rsidR="00D80574" w:rsidRPr="00D80574" w:rsidRDefault="00D80574" w:rsidP="00D80574">
            <w:pPr>
              <w:suppressAutoHyphens/>
              <w:spacing w:after="0" w:line="240" w:lineRule="auto"/>
              <w:rPr>
                <w:rFonts w:ascii="Times New Roman" w:eastAsia="Times New Roman" w:hAnsi="Times New Roman" w:cs="Times New Roman"/>
                <w:iCs/>
                <w:sz w:val="24"/>
                <w:szCs w:val="24"/>
                <w:lang w:eastAsia="ar-SA"/>
              </w:rPr>
            </w:pPr>
          </w:p>
          <w:p w14:paraId="13A748B5" w14:textId="77777777" w:rsidR="00D80574" w:rsidRPr="00D80574" w:rsidRDefault="00D80574" w:rsidP="00D80574">
            <w:pPr>
              <w:suppressAutoHyphens/>
              <w:spacing w:after="0" w:line="240" w:lineRule="auto"/>
              <w:rPr>
                <w:rFonts w:ascii="Times New Roman" w:eastAsia="Times New Roman" w:hAnsi="Times New Roman" w:cs="Times New Roman"/>
                <w:iCs/>
                <w:sz w:val="24"/>
                <w:szCs w:val="24"/>
                <w:lang w:eastAsia="ar-SA"/>
              </w:rPr>
            </w:pPr>
          </w:p>
          <w:p w14:paraId="139D1070" w14:textId="77777777" w:rsidR="00D80574" w:rsidRPr="00D80574" w:rsidRDefault="00D80574" w:rsidP="00D80574">
            <w:pPr>
              <w:suppressAutoHyphens/>
              <w:spacing w:after="0" w:line="240" w:lineRule="auto"/>
              <w:rPr>
                <w:rFonts w:ascii="Times New Roman" w:eastAsia="Times New Roman" w:hAnsi="Times New Roman" w:cs="Times New Roman"/>
                <w:iCs/>
                <w:sz w:val="24"/>
                <w:szCs w:val="24"/>
                <w:lang w:eastAsia="ar-SA"/>
              </w:rPr>
            </w:pPr>
          </w:p>
          <w:p w14:paraId="0B8C5382" w14:textId="77777777" w:rsidR="00D80574" w:rsidRPr="00D80574" w:rsidRDefault="00D80574" w:rsidP="00D80574">
            <w:pPr>
              <w:suppressAutoHyphens/>
              <w:spacing w:after="0" w:line="240" w:lineRule="auto"/>
              <w:rPr>
                <w:rFonts w:ascii="Times New Roman" w:eastAsia="Times New Roman" w:hAnsi="Times New Roman" w:cs="Times New Roman"/>
                <w:iCs/>
                <w:sz w:val="24"/>
                <w:szCs w:val="24"/>
                <w:lang w:eastAsia="ar-SA"/>
              </w:rPr>
            </w:pPr>
          </w:p>
          <w:p w14:paraId="216C6C42" w14:textId="77777777" w:rsidR="00D80574" w:rsidRPr="00D80574" w:rsidRDefault="00D80574" w:rsidP="00D80574">
            <w:pPr>
              <w:suppressAutoHyphens/>
              <w:spacing w:after="0" w:line="240" w:lineRule="auto"/>
              <w:rPr>
                <w:rFonts w:ascii="Times New Roman" w:eastAsia="Times New Roman" w:hAnsi="Times New Roman" w:cs="Times New Roman"/>
                <w:i/>
                <w:iCs/>
                <w:sz w:val="24"/>
                <w:szCs w:val="24"/>
                <w:lang w:eastAsia="ar-SA"/>
              </w:rPr>
            </w:pPr>
          </w:p>
        </w:tc>
      </w:tr>
      <w:tr w:rsidR="00D80574" w:rsidRPr="00D80574" w14:paraId="22F39551" w14:textId="77777777" w:rsidTr="00D80574">
        <w:trPr>
          <w:trHeight w:val="4399"/>
        </w:trPr>
        <w:tc>
          <w:tcPr>
            <w:tcW w:w="3261" w:type="dxa"/>
            <w:gridSpan w:val="2"/>
            <w:vMerge/>
            <w:tcBorders>
              <w:left w:val="single" w:sz="8" w:space="0" w:color="auto"/>
              <w:bottom w:val="single" w:sz="4" w:space="0" w:color="auto"/>
              <w:right w:val="single" w:sz="8" w:space="0" w:color="auto"/>
            </w:tcBorders>
            <w:vAlign w:val="center"/>
          </w:tcPr>
          <w:p w14:paraId="2D403C4B" w14:textId="77777777" w:rsidR="00D80574" w:rsidRPr="00D80574" w:rsidRDefault="00D80574" w:rsidP="00D80574">
            <w:pPr>
              <w:suppressAutoHyphens/>
              <w:spacing w:after="0" w:line="240" w:lineRule="auto"/>
              <w:rPr>
                <w:rFonts w:ascii="Times New Roman" w:eastAsia="Times New Roman" w:hAnsi="Times New Roman" w:cs="Times New Roman"/>
                <w:bCs/>
                <w:sz w:val="24"/>
                <w:szCs w:val="24"/>
                <w:lang w:eastAsia="ar-SA"/>
              </w:rPr>
            </w:pPr>
          </w:p>
        </w:tc>
        <w:tc>
          <w:tcPr>
            <w:tcW w:w="9072" w:type="dxa"/>
            <w:tcBorders>
              <w:top w:val="single" w:sz="4" w:space="0" w:color="auto"/>
              <w:left w:val="nil"/>
              <w:right w:val="single" w:sz="8" w:space="0" w:color="auto"/>
            </w:tcBorders>
            <w:shd w:val="clear" w:color="auto" w:fill="auto"/>
          </w:tcPr>
          <w:p w14:paraId="1455D527" w14:textId="77777777" w:rsidR="00D80574" w:rsidRPr="00D80574" w:rsidRDefault="00D80574" w:rsidP="00D80574">
            <w:pPr>
              <w:tabs>
                <w:tab w:val="left" w:pos="226"/>
              </w:tabs>
              <w:suppressAutoHyphens/>
              <w:spacing w:after="0" w:line="240" w:lineRule="auto"/>
              <w:contextualSpacing/>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Подготовки рабочего места, средств измерения, приборов, лабораторного оборудования, химической посуды и инструментов, необходимых для исследования состава полуфабриката, подготовка расходных материалов, растворов заданной концентрации, реактивов и питательных сред. Лабораторных исследований качества и безопасности полуфабриката. Органолептическое исследование полуфабриката, оценка и документирование результатов лабораторных исследований состава и параметров полуфабриката в процессе производства продуктов питания из растительного сырья путем составления учетно-отчетной документации. Осуществления безопасного хранения полуфабриката, применения и </w:t>
            </w:r>
            <w:proofErr w:type="gramStart"/>
            <w:r w:rsidRPr="00D80574">
              <w:rPr>
                <w:rFonts w:ascii="Times New Roman" w:eastAsia="Times New Roman" w:hAnsi="Times New Roman" w:cs="Calibri"/>
                <w:sz w:val="24"/>
                <w:szCs w:val="24"/>
                <w:lang w:eastAsia="ar-SA"/>
              </w:rPr>
              <w:t>транспортировки .</w:t>
            </w:r>
            <w:proofErr w:type="gramEnd"/>
            <w:r w:rsidRPr="00D80574">
              <w:rPr>
                <w:rFonts w:ascii="Times New Roman" w:eastAsia="Times New Roman" w:hAnsi="Times New Roman" w:cs="Calibri"/>
                <w:sz w:val="24"/>
                <w:szCs w:val="24"/>
                <w:lang w:eastAsia="ar-SA"/>
              </w:rPr>
              <w:t xml:space="preserve"> Проведения лабораторных исследований качества и безопасности полуфабрикатов проведения микробиологического и химико-бактериологического анализа, спектральных, полярографических и пробирных анализов, химических и физико-химических анализов, органолептических исследований, расчетов, оценки и документирования результатов лабораторных исследований состава и параметров полуфабрикатов в процессе производства продуктов питания из растительного сырья путем составления учетно-отчетной документации</w:t>
            </w:r>
          </w:p>
        </w:tc>
        <w:tc>
          <w:tcPr>
            <w:tcW w:w="992" w:type="dxa"/>
            <w:tcBorders>
              <w:top w:val="single" w:sz="4" w:space="0" w:color="auto"/>
              <w:left w:val="single" w:sz="8" w:space="0" w:color="auto"/>
              <w:right w:val="single" w:sz="8" w:space="0" w:color="auto"/>
            </w:tcBorders>
            <w:vAlign w:val="center"/>
          </w:tcPr>
          <w:p w14:paraId="3BDEECB8"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t>6</w:t>
            </w:r>
          </w:p>
        </w:tc>
        <w:tc>
          <w:tcPr>
            <w:tcW w:w="1843" w:type="dxa"/>
            <w:vMerge/>
            <w:tcBorders>
              <w:left w:val="single" w:sz="8" w:space="0" w:color="auto"/>
              <w:right w:val="single" w:sz="8" w:space="0" w:color="auto"/>
            </w:tcBorders>
            <w:vAlign w:val="center"/>
          </w:tcPr>
          <w:p w14:paraId="722C277B" w14:textId="77777777" w:rsidR="00D80574" w:rsidRPr="00D80574" w:rsidRDefault="00D80574" w:rsidP="00D80574">
            <w:pPr>
              <w:suppressAutoHyphens/>
              <w:spacing w:after="0" w:line="240" w:lineRule="auto"/>
              <w:rPr>
                <w:rFonts w:ascii="Times New Roman" w:eastAsia="Times New Roman" w:hAnsi="Times New Roman" w:cs="Times New Roman"/>
                <w:i/>
                <w:iCs/>
                <w:sz w:val="24"/>
                <w:szCs w:val="24"/>
                <w:lang w:eastAsia="ar-SA"/>
              </w:rPr>
            </w:pPr>
          </w:p>
        </w:tc>
      </w:tr>
      <w:tr w:rsidR="00D80574" w:rsidRPr="00D80574" w14:paraId="1D07DC36" w14:textId="77777777" w:rsidTr="00D80574">
        <w:trPr>
          <w:trHeight w:val="267"/>
        </w:trPr>
        <w:tc>
          <w:tcPr>
            <w:tcW w:w="3261" w:type="dxa"/>
            <w:gridSpan w:val="2"/>
            <w:vMerge w:val="restart"/>
            <w:tcBorders>
              <w:top w:val="single" w:sz="4" w:space="0" w:color="auto"/>
              <w:left w:val="single" w:sz="4" w:space="0" w:color="auto"/>
              <w:bottom w:val="single" w:sz="4" w:space="0" w:color="auto"/>
              <w:right w:val="single" w:sz="4" w:space="0" w:color="auto"/>
            </w:tcBorders>
          </w:tcPr>
          <w:p w14:paraId="75B4132C" w14:textId="77777777" w:rsidR="00D80574" w:rsidRPr="00D80574" w:rsidRDefault="00D80574" w:rsidP="00D80574">
            <w:pPr>
              <w:suppressAutoHyphens/>
              <w:spacing w:after="0" w:line="240" w:lineRule="auto"/>
              <w:rPr>
                <w:rFonts w:ascii="Times New Roman" w:eastAsia="Times New Roman" w:hAnsi="Times New Roman" w:cs="Times New Roman"/>
                <w:bCs/>
                <w:sz w:val="24"/>
                <w:szCs w:val="24"/>
                <w:lang w:eastAsia="ar-SA"/>
              </w:rPr>
            </w:pPr>
            <w:r w:rsidRPr="00D80574">
              <w:rPr>
                <w:rFonts w:ascii="Times New Roman" w:eastAsia="Times New Roman" w:hAnsi="Times New Roman" w:cs="Calibri"/>
                <w:sz w:val="24"/>
                <w:szCs w:val="24"/>
                <w:lang w:eastAsia="ar-SA"/>
              </w:rPr>
              <w:t xml:space="preserve">Тема 2.3. </w:t>
            </w:r>
            <w:r w:rsidRPr="00D80574">
              <w:rPr>
                <w:rFonts w:ascii="Times New Roman" w:eastAsia="Times New Roman" w:hAnsi="Times New Roman" w:cs="Times New Roman"/>
                <w:sz w:val="24"/>
                <w:szCs w:val="24"/>
                <w:lang w:eastAsia="ar-SA"/>
              </w:rPr>
              <w:t>Техника проведения лабораторного анализа готовой продукции</w:t>
            </w:r>
          </w:p>
        </w:tc>
        <w:tc>
          <w:tcPr>
            <w:tcW w:w="9072" w:type="dxa"/>
            <w:tcBorders>
              <w:top w:val="single" w:sz="4" w:space="0" w:color="auto"/>
              <w:left w:val="single" w:sz="4" w:space="0" w:color="auto"/>
              <w:bottom w:val="single" w:sz="8" w:space="0" w:color="auto"/>
              <w:right w:val="single" w:sz="8" w:space="0" w:color="auto"/>
            </w:tcBorders>
            <w:shd w:val="clear" w:color="auto" w:fill="auto"/>
          </w:tcPr>
          <w:p w14:paraId="18507B85" w14:textId="77777777" w:rsidR="00D80574" w:rsidRPr="00D80574" w:rsidRDefault="00D80574" w:rsidP="00D80574">
            <w:pPr>
              <w:tabs>
                <w:tab w:val="left" w:pos="226"/>
              </w:tabs>
              <w:suppressAutoHyphens/>
              <w:spacing w:after="0" w:line="240" w:lineRule="auto"/>
              <w:contextualSpacing/>
              <w:jc w:val="both"/>
              <w:rPr>
                <w:rFonts w:ascii="Times New Roman" w:eastAsia="Calibri" w:hAnsi="Times New Roman" w:cs="Times New Roman"/>
                <w:b/>
                <w:bCs/>
                <w:sz w:val="24"/>
                <w:szCs w:val="24"/>
              </w:rPr>
            </w:pPr>
            <w:r w:rsidRPr="00D80574">
              <w:rPr>
                <w:rFonts w:ascii="Times New Roman" w:eastAsia="Times New Roman" w:hAnsi="Times New Roman" w:cs="Times New Roman"/>
                <w:b/>
                <w:sz w:val="24"/>
                <w:szCs w:val="24"/>
                <w:lang w:eastAsia="ar-SA"/>
              </w:rPr>
              <w:t>Содержание</w:t>
            </w:r>
          </w:p>
        </w:tc>
        <w:tc>
          <w:tcPr>
            <w:tcW w:w="992" w:type="dxa"/>
            <w:tcBorders>
              <w:top w:val="single" w:sz="4" w:space="0" w:color="auto"/>
              <w:left w:val="single" w:sz="8" w:space="0" w:color="auto"/>
              <w:bottom w:val="single" w:sz="8" w:space="0" w:color="auto"/>
              <w:right w:val="single" w:sz="8" w:space="0" w:color="auto"/>
            </w:tcBorders>
            <w:vAlign w:val="center"/>
          </w:tcPr>
          <w:p w14:paraId="629F4C98"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p>
        </w:tc>
        <w:tc>
          <w:tcPr>
            <w:tcW w:w="1843" w:type="dxa"/>
            <w:vMerge w:val="restart"/>
            <w:tcBorders>
              <w:left w:val="single" w:sz="8" w:space="0" w:color="auto"/>
              <w:right w:val="single" w:sz="8" w:space="0" w:color="auto"/>
            </w:tcBorders>
            <w:vAlign w:val="center"/>
          </w:tcPr>
          <w:p w14:paraId="144A54AA"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t>ПК 6.1</w:t>
            </w:r>
          </w:p>
          <w:p w14:paraId="029EB163" w14:textId="77777777" w:rsidR="00D80574" w:rsidRPr="00D80574" w:rsidRDefault="00D80574" w:rsidP="00D80574">
            <w:pPr>
              <w:suppressAutoHyphens/>
              <w:spacing w:after="0" w:line="240" w:lineRule="auto"/>
              <w:rPr>
                <w:rFonts w:ascii="Times New Roman" w:eastAsia="Times New Roman" w:hAnsi="Times New Roman" w:cs="Times New Roman"/>
                <w:i/>
                <w:iCs/>
                <w:sz w:val="24"/>
                <w:szCs w:val="24"/>
                <w:lang w:eastAsia="ar-SA"/>
              </w:rPr>
            </w:pPr>
            <w:r w:rsidRPr="00D80574">
              <w:rPr>
                <w:rFonts w:ascii="Times New Roman" w:eastAsia="Times New Roman" w:hAnsi="Times New Roman" w:cs="Times New Roman"/>
                <w:iCs/>
                <w:sz w:val="24"/>
                <w:szCs w:val="24"/>
                <w:lang w:eastAsia="ar-SA"/>
              </w:rPr>
              <w:t>ЛР6</w:t>
            </w:r>
          </w:p>
        </w:tc>
      </w:tr>
      <w:tr w:rsidR="00D80574" w:rsidRPr="00D80574" w14:paraId="4CA7DB75" w14:textId="77777777" w:rsidTr="00D80574">
        <w:trPr>
          <w:trHeight w:val="577"/>
        </w:trPr>
        <w:tc>
          <w:tcPr>
            <w:tcW w:w="3261" w:type="dxa"/>
            <w:gridSpan w:val="2"/>
            <w:vMerge/>
            <w:tcBorders>
              <w:top w:val="single" w:sz="4" w:space="0" w:color="auto"/>
              <w:left w:val="single" w:sz="4" w:space="0" w:color="auto"/>
              <w:bottom w:val="single" w:sz="4" w:space="0" w:color="auto"/>
              <w:right w:val="single" w:sz="4" w:space="0" w:color="auto"/>
            </w:tcBorders>
            <w:vAlign w:val="center"/>
          </w:tcPr>
          <w:p w14:paraId="5197D4C4" w14:textId="77777777" w:rsidR="00D80574" w:rsidRPr="00D80574" w:rsidRDefault="00D80574" w:rsidP="00D80574">
            <w:pPr>
              <w:suppressAutoHyphens/>
              <w:spacing w:after="0" w:line="240" w:lineRule="auto"/>
              <w:rPr>
                <w:rFonts w:ascii="Times New Roman" w:eastAsia="Times New Roman" w:hAnsi="Times New Roman" w:cs="Times New Roman"/>
                <w:bCs/>
                <w:sz w:val="24"/>
                <w:szCs w:val="24"/>
                <w:lang w:eastAsia="ar-SA"/>
              </w:rPr>
            </w:pPr>
          </w:p>
        </w:tc>
        <w:tc>
          <w:tcPr>
            <w:tcW w:w="9072" w:type="dxa"/>
            <w:tcBorders>
              <w:top w:val="single" w:sz="4" w:space="0" w:color="auto"/>
              <w:left w:val="single" w:sz="4" w:space="0" w:color="auto"/>
              <w:right w:val="single" w:sz="8" w:space="0" w:color="auto"/>
            </w:tcBorders>
            <w:shd w:val="clear" w:color="auto" w:fill="auto"/>
          </w:tcPr>
          <w:p w14:paraId="48CA492E" w14:textId="77777777" w:rsidR="00D80574" w:rsidRPr="00D80574" w:rsidRDefault="00D80574" w:rsidP="00D80574">
            <w:pPr>
              <w:tabs>
                <w:tab w:val="left" w:pos="226"/>
              </w:tabs>
              <w:suppressAutoHyphens/>
              <w:spacing w:after="0" w:line="240" w:lineRule="auto"/>
              <w:contextualSpacing/>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Подготовка рабочего места, средств измерения, приборов, лабораторного оборудования, химической посуды и инструментов, необходимых для исследования состава готовой продукции, подготовка расходных материалов, растворов заданной концентрации, реактивов и питательных сред. Лабораторных исследований качества и безопасности готовой продукции. Органолептическое исследование готовой продукции, оценка и документирование результатов лабораторных исследований состава и параметров готовой продукции в процессе производства продуктов питания из растительного сырья путем составления учетно-отчетной документации. Осуществления безопасного хранения готовой продукции, применения и </w:t>
            </w:r>
            <w:proofErr w:type="gramStart"/>
            <w:r w:rsidRPr="00D80574">
              <w:rPr>
                <w:rFonts w:ascii="Times New Roman" w:eastAsia="Times New Roman" w:hAnsi="Times New Roman" w:cs="Calibri"/>
                <w:sz w:val="24"/>
                <w:szCs w:val="24"/>
                <w:lang w:eastAsia="ar-SA"/>
              </w:rPr>
              <w:t>транспортировки .</w:t>
            </w:r>
            <w:proofErr w:type="gramEnd"/>
            <w:r w:rsidRPr="00D80574">
              <w:rPr>
                <w:rFonts w:ascii="Times New Roman" w:eastAsia="Times New Roman" w:hAnsi="Times New Roman" w:cs="Calibri"/>
                <w:sz w:val="24"/>
                <w:szCs w:val="24"/>
                <w:lang w:eastAsia="ar-SA"/>
              </w:rPr>
              <w:t xml:space="preserve"> Проведения лабораторных исследований качества и безопасности  готовой продукции проведения микробиологического и химико-бактериологического анализа, спектральных, полярографических и пробирных анализов, химических и физико-химических анализов, органолептических исследований, расчетов, оценки и документирования результатов лабораторных исследований состава и параметров </w:t>
            </w:r>
            <w:r w:rsidRPr="00D80574">
              <w:rPr>
                <w:rFonts w:ascii="Times New Roman" w:eastAsia="Times New Roman" w:hAnsi="Times New Roman" w:cs="Calibri"/>
                <w:sz w:val="24"/>
                <w:szCs w:val="24"/>
                <w:lang w:eastAsia="ar-SA"/>
              </w:rPr>
              <w:lastRenderedPageBreak/>
              <w:t>готовой продукции в процессе производства продуктов питания из растительного сырья путем составления учетно-отчетной документации</w:t>
            </w:r>
          </w:p>
        </w:tc>
        <w:tc>
          <w:tcPr>
            <w:tcW w:w="992" w:type="dxa"/>
            <w:tcBorders>
              <w:top w:val="single" w:sz="4" w:space="0" w:color="auto"/>
              <w:left w:val="single" w:sz="8" w:space="0" w:color="auto"/>
              <w:right w:val="single" w:sz="8" w:space="0" w:color="auto"/>
            </w:tcBorders>
            <w:vAlign w:val="center"/>
          </w:tcPr>
          <w:p w14:paraId="13664BB8"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lastRenderedPageBreak/>
              <w:t>6</w:t>
            </w:r>
          </w:p>
          <w:p w14:paraId="56739BCC"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p>
        </w:tc>
        <w:tc>
          <w:tcPr>
            <w:tcW w:w="1843" w:type="dxa"/>
            <w:vMerge/>
            <w:tcBorders>
              <w:left w:val="single" w:sz="8" w:space="0" w:color="auto"/>
              <w:right w:val="single" w:sz="8" w:space="0" w:color="auto"/>
            </w:tcBorders>
            <w:vAlign w:val="center"/>
          </w:tcPr>
          <w:p w14:paraId="2C2CC5AA" w14:textId="77777777" w:rsidR="00D80574" w:rsidRPr="00D80574" w:rsidRDefault="00D80574" w:rsidP="00D80574">
            <w:pPr>
              <w:suppressAutoHyphens/>
              <w:spacing w:after="0" w:line="240" w:lineRule="auto"/>
              <w:rPr>
                <w:rFonts w:ascii="Times New Roman" w:eastAsia="Times New Roman" w:hAnsi="Times New Roman" w:cs="Times New Roman"/>
                <w:i/>
                <w:iCs/>
                <w:sz w:val="24"/>
                <w:szCs w:val="24"/>
                <w:lang w:eastAsia="ar-SA"/>
              </w:rPr>
            </w:pPr>
          </w:p>
        </w:tc>
      </w:tr>
      <w:tr w:rsidR="00D80574" w:rsidRPr="00D80574" w14:paraId="761AEC1F" w14:textId="77777777" w:rsidTr="00D80574">
        <w:trPr>
          <w:trHeight w:val="1968"/>
        </w:trPr>
        <w:tc>
          <w:tcPr>
            <w:tcW w:w="3261" w:type="dxa"/>
            <w:gridSpan w:val="2"/>
            <w:tcBorders>
              <w:top w:val="single" w:sz="4" w:space="0" w:color="auto"/>
              <w:left w:val="single" w:sz="4" w:space="0" w:color="auto"/>
              <w:bottom w:val="single" w:sz="4" w:space="0" w:color="auto"/>
              <w:right w:val="single" w:sz="4" w:space="0" w:color="auto"/>
            </w:tcBorders>
          </w:tcPr>
          <w:p w14:paraId="5E9AE308" w14:textId="77777777" w:rsidR="00D80574" w:rsidRPr="00D80574" w:rsidRDefault="00D80574" w:rsidP="00D80574">
            <w:pPr>
              <w:suppressAutoHyphens/>
              <w:spacing w:after="0" w:line="240" w:lineRule="auto"/>
              <w:rPr>
                <w:rFonts w:ascii="Times New Roman" w:eastAsia="Times New Roman" w:hAnsi="Times New Roman" w:cs="Times New Roman"/>
                <w:bCs/>
                <w:sz w:val="24"/>
                <w:szCs w:val="24"/>
                <w:lang w:eastAsia="ar-SA"/>
              </w:rPr>
            </w:pPr>
            <w:r w:rsidRPr="00D80574">
              <w:rPr>
                <w:rFonts w:ascii="Times New Roman" w:eastAsia="Times New Roman" w:hAnsi="Times New Roman" w:cs="Calibri"/>
                <w:sz w:val="24"/>
                <w:szCs w:val="24"/>
                <w:lang w:eastAsia="ar-SA"/>
              </w:rPr>
              <w:t xml:space="preserve">Тема 2.4. </w:t>
            </w:r>
            <w:r w:rsidRPr="00D80574">
              <w:rPr>
                <w:rFonts w:ascii="Times New Roman" w:eastAsia="Times New Roman" w:hAnsi="Times New Roman" w:cs="Calibri"/>
                <w:lang w:eastAsia="ar-SA"/>
              </w:rPr>
              <w:t>Сравнительная оценка готовой продукции</w:t>
            </w:r>
          </w:p>
        </w:tc>
        <w:tc>
          <w:tcPr>
            <w:tcW w:w="9072" w:type="dxa"/>
            <w:tcBorders>
              <w:top w:val="single" w:sz="4" w:space="0" w:color="auto"/>
              <w:left w:val="single" w:sz="4" w:space="0" w:color="auto"/>
              <w:right w:val="single" w:sz="8" w:space="0" w:color="auto"/>
            </w:tcBorders>
            <w:shd w:val="clear" w:color="auto" w:fill="auto"/>
          </w:tcPr>
          <w:p w14:paraId="77048757"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Производить сравнительный анализ качества сырья, полуфабрикатов и готовой продукции; производить статистическую оценку основных метрологических характеристик и получаемых результатов; применять в процессе лабораторных исследований спецодежду и средства индивидуальной защиты; вести и составлять необходимую документацию в процессе и по результатам исследований сырья; полуфабрикатов и готовой продукции в процессе производства продуктов питания из ратительного сырья </w:t>
            </w:r>
          </w:p>
        </w:tc>
        <w:tc>
          <w:tcPr>
            <w:tcW w:w="992" w:type="dxa"/>
            <w:tcBorders>
              <w:top w:val="single" w:sz="4" w:space="0" w:color="auto"/>
              <w:left w:val="single" w:sz="8" w:space="0" w:color="auto"/>
              <w:right w:val="single" w:sz="8" w:space="0" w:color="auto"/>
            </w:tcBorders>
            <w:vAlign w:val="center"/>
          </w:tcPr>
          <w:p w14:paraId="03C901DB"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t>4</w:t>
            </w:r>
          </w:p>
        </w:tc>
        <w:tc>
          <w:tcPr>
            <w:tcW w:w="1843" w:type="dxa"/>
            <w:tcBorders>
              <w:left w:val="single" w:sz="8" w:space="0" w:color="auto"/>
              <w:right w:val="single" w:sz="8" w:space="0" w:color="auto"/>
            </w:tcBorders>
            <w:vAlign w:val="center"/>
          </w:tcPr>
          <w:p w14:paraId="5158DBBD"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t>ПК 6.1</w:t>
            </w:r>
          </w:p>
          <w:p w14:paraId="58F2CFCE" w14:textId="77777777" w:rsidR="00D80574" w:rsidRPr="00D80574" w:rsidRDefault="00D80574" w:rsidP="00D80574">
            <w:pPr>
              <w:suppressAutoHyphens/>
              <w:spacing w:after="0" w:line="240" w:lineRule="auto"/>
              <w:rPr>
                <w:rFonts w:ascii="Times New Roman" w:eastAsia="Times New Roman" w:hAnsi="Times New Roman" w:cs="Times New Roman"/>
                <w:i/>
                <w:iCs/>
                <w:sz w:val="24"/>
                <w:szCs w:val="24"/>
                <w:lang w:eastAsia="ar-SA"/>
              </w:rPr>
            </w:pPr>
            <w:r w:rsidRPr="00D80574">
              <w:rPr>
                <w:rFonts w:ascii="Times New Roman" w:eastAsia="Times New Roman" w:hAnsi="Times New Roman" w:cs="Times New Roman"/>
                <w:iCs/>
                <w:sz w:val="24"/>
                <w:szCs w:val="24"/>
                <w:lang w:eastAsia="ar-SA"/>
              </w:rPr>
              <w:t>ЛР6</w:t>
            </w:r>
          </w:p>
        </w:tc>
      </w:tr>
      <w:tr w:rsidR="00D80574" w:rsidRPr="00D80574" w14:paraId="0D067528" w14:textId="77777777" w:rsidTr="00D80574">
        <w:trPr>
          <w:trHeight w:val="267"/>
        </w:trPr>
        <w:tc>
          <w:tcPr>
            <w:tcW w:w="12333" w:type="dxa"/>
            <w:gridSpan w:val="3"/>
            <w:tcBorders>
              <w:top w:val="single" w:sz="4" w:space="0" w:color="auto"/>
              <w:left w:val="single" w:sz="8" w:space="0" w:color="auto"/>
              <w:bottom w:val="single" w:sz="8" w:space="0" w:color="auto"/>
              <w:right w:val="single" w:sz="8" w:space="0" w:color="auto"/>
            </w:tcBorders>
            <w:vAlign w:val="center"/>
          </w:tcPr>
          <w:p w14:paraId="01E15CBF" w14:textId="77777777" w:rsidR="00D80574" w:rsidRPr="00D80574" w:rsidRDefault="00D80574" w:rsidP="00D80574">
            <w:pPr>
              <w:widowControl w:val="0"/>
              <w:suppressAutoHyphens/>
              <w:autoSpaceDE w:val="0"/>
              <w:autoSpaceDN w:val="0"/>
              <w:spacing w:after="0" w:line="240" w:lineRule="auto"/>
              <w:jc w:val="both"/>
              <w:rPr>
                <w:rFonts w:ascii="Times New Roman" w:eastAsia="Times New Roman" w:hAnsi="Times New Roman" w:cs="Calibri"/>
                <w:sz w:val="24"/>
                <w:szCs w:val="24"/>
                <w:lang w:eastAsia="ar-SA"/>
              </w:rPr>
            </w:pPr>
            <w:r w:rsidRPr="00D80574">
              <w:rPr>
                <w:rFonts w:ascii="Times New Roman" w:eastAsia="MS Mincho" w:hAnsi="Times New Roman" w:cs="Times New Roman"/>
                <w:bCs/>
                <w:sz w:val="24"/>
                <w:szCs w:val="20"/>
                <w:lang w:eastAsia="ar-SA"/>
              </w:rPr>
              <w:t>Дифференцированный зачет</w:t>
            </w:r>
          </w:p>
        </w:tc>
        <w:tc>
          <w:tcPr>
            <w:tcW w:w="992" w:type="dxa"/>
            <w:tcBorders>
              <w:top w:val="single" w:sz="4" w:space="0" w:color="auto"/>
              <w:left w:val="single" w:sz="8" w:space="0" w:color="auto"/>
              <w:bottom w:val="single" w:sz="8" w:space="0" w:color="auto"/>
              <w:right w:val="single" w:sz="8" w:space="0" w:color="auto"/>
            </w:tcBorders>
            <w:vAlign w:val="center"/>
          </w:tcPr>
          <w:p w14:paraId="3DAFCC0D"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t>2</w:t>
            </w:r>
          </w:p>
        </w:tc>
        <w:tc>
          <w:tcPr>
            <w:tcW w:w="1843" w:type="dxa"/>
            <w:tcBorders>
              <w:top w:val="single" w:sz="4" w:space="0" w:color="auto"/>
              <w:left w:val="single" w:sz="8" w:space="0" w:color="auto"/>
              <w:bottom w:val="single" w:sz="8" w:space="0" w:color="auto"/>
              <w:right w:val="single" w:sz="8" w:space="0" w:color="auto"/>
            </w:tcBorders>
            <w:vAlign w:val="center"/>
          </w:tcPr>
          <w:p w14:paraId="1C33DF33" w14:textId="77777777" w:rsidR="00D80574" w:rsidRPr="00D80574" w:rsidRDefault="00D80574" w:rsidP="00D80574">
            <w:pPr>
              <w:suppressAutoHyphens/>
              <w:spacing w:after="0" w:line="240" w:lineRule="auto"/>
              <w:rPr>
                <w:rFonts w:ascii="Times New Roman" w:eastAsia="Times New Roman" w:hAnsi="Times New Roman" w:cs="Times New Roman"/>
                <w:i/>
                <w:iCs/>
                <w:sz w:val="24"/>
                <w:szCs w:val="24"/>
                <w:lang w:eastAsia="ar-SA"/>
              </w:rPr>
            </w:pPr>
          </w:p>
        </w:tc>
      </w:tr>
      <w:tr w:rsidR="00D80574" w:rsidRPr="00D80574" w14:paraId="662A3E47" w14:textId="77777777" w:rsidTr="00D80574">
        <w:trPr>
          <w:trHeight w:val="267"/>
        </w:trPr>
        <w:tc>
          <w:tcPr>
            <w:tcW w:w="3261" w:type="dxa"/>
            <w:gridSpan w:val="2"/>
            <w:tcBorders>
              <w:left w:val="single" w:sz="8" w:space="0" w:color="auto"/>
              <w:bottom w:val="single" w:sz="8" w:space="0" w:color="auto"/>
              <w:right w:val="single" w:sz="8" w:space="0" w:color="auto"/>
            </w:tcBorders>
            <w:vAlign w:val="center"/>
          </w:tcPr>
          <w:p w14:paraId="4BC939E6" w14:textId="77777777" w:rsidR="00D80574" w:rsidRPr="00D80574" w:rsidRDefault="00D80574" w:rsidP="00D80574">
            <w:pPr>
              <w:suppressAutoHyphens/>
              <w:spacing w:after="0" w:line="240" w:lineRule="auto"/>
              <w:rPr>
                <w:rFonts w:ascii="Times New Roman" w:eastAsia="Times New Roman" w:hAnsi="Times New Roman" w:cs="Times New Roman"/>
                <w:bCs/>
                <w:sz w:val="24"/>
                <w:szCs w:val="24"/>
                <w:lang w:eastAsia="ar-SA"/>
              </w:rPr>
            </w:pPr>
          </w:p>
        </w:tc>
        <w:tc>
          <w:tcPr>
            <w:tcW w:w="9072" w:type="dxa"/>
            <w:tcBorders>
              <w:top w:val="single" w:sz="4" w:space="0" w:color="auto"/>
              <w:left w:val="nil"/>
              <w:bottom w:val="single" w:sz="8" w:space="0" w:color="auto"/>
              <w:right w:val="single" w:sz="8" w:space="0" w:color="auto"/>
            </w:tcBorders>
            <w:shd w:val="clear" w:color="auto" w:fill="auto"/>
          </w:tcPr>
          <w:p w14:paraId="01BF1981" w14:textId="77777777" w:rsidR="00D80574" w:rsidRPr="00D80574" w:rsidRDefault="00D80574" w:rsidP="00D80574">
            <w:pPr>
              <w:tabs>
                <w:tab w:val="left" w:pos="226"/>
              </w:tabs>
              <w:suppressAutoHyphens/>
              <w:spacing w:after="0" w:line="240" w:lineRule="auto"/>
              <w:contextualSpacing/>
              <w:jc w:val="both"/>
              <w:rPr>
                <w:rFonts w:ascii="Times New Roman" w:eastAsia="Calibri" w:hAnsi="Times New Roman" w:cs="Times New Roman"/>
                <w:bCs/>
                <w:sz w:val="24"/>
                <w:szCs w:val="24"/>
              </w:rPr>
            </w:pPr>
            <w:r w:rsidRPr="00D80574">
              <w:rPr>
                <w:rFonts w:ascii="Times New Roman" w:eastAsia="Calibri" w:hAnsi="Times New Roman" w:cs="Times New Roman"/>
                <w:bCs/>
                <w:sz w:val="24"/>
                <w:szCs w:val="24"/>
              </w:rPr>
              <w:t>Всего</w:t>
            </w:r>
          </w:p>
        </w:tc>
        <w:tc>
          <w:tcPr>
            <w:tcW w:w="992" w:type="dxa"/>
            <w:tcBorders>
              <w:top w:val="single" w:sz="4" w:space="0" w:color="auto"/>
              <w:left w:val="single" w:sz="8" w:space="0" w:color="auto"/>
              <w:bottom w:val="single" w:sz="8" w:space="0" w:color="auto"/>
              <w:right w:val="single" w:sz="8" w:space="0" w:color="auto"/>
            </w:tcBorders>
            <w:vAlign w:val="center"/>
          </w:tcPr>
          <w:p w14:paraId="1B422163"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t>36</w:t>
            </w:r>
          </w:p>
        </w:tc>
        <w:tc>
          <w:tcPr>
            <w:tcW w:w="1843" w:type="dxa"/>
            <w:tcBorders>
              <w:top w:val="single" w:sz="4" w:space="0" w:color="auto"/>
              <w:left w:val="single" w:sz="8" w:space="0" w:color="auto"/>
              <w:bottom w:val="single" w:sz="8" w:space="0" w:color="auto"/>
              <w:right w:val="single" w:sz="8" w:space="0" w:color="auto"/>
            </w:tcBorders>
            <w:vAlign w:val="center"/>
          </w:tcPr>
          <w:p w14:paraId="53079D4C" w14:textId="77777777" w:rsidR="00D80574" w:rsidRPr="00D80574" w:rsidRDefault="00D80574" w:rsidP="00D80574">
            <w:pPr>
              <w:suppressAutoHyphens/>
              <w:spacing w:after="0" w:line="240" w:lineRule="auto"/>
              <w:rPr>
                <w:rFonts w:ascii="Times New Roman" w:eastAsia="Times New Roman" w:hAnsi="Times New Roman" w:cs="Times New Roman"/>
                <w:i/>
                <w:iCs/>
                <w:sz w:val="24"/>
                <w:szCs w:val="24"/>
                <w:lang w:eastAsia="ar-SA"/>
              </w:rPr>
            </w:pPr>
          </w:p>
        </w:tc>
      </w:tr>
    </w:tbl>
    <w:p w14:paraId="7DA4298B"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1DDAAE16"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p w14:paraId="69554DBE"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sectPr w:rsidR="00D80574" w:rsidRPr="00D80574" w:rsidSect="00D80574">
          <w:pgSz w:w="16838" w:h="11906" w:orient="landscape"/>
          <w:pgMar w:top="567" w:right="567" w:bottom="567" w:left="851" w:header="708" w:footer="708" w:gutter="0"/>
          <w:cols w:space="708"/>
          <w:docGrid w:linePitch="360"/>
        </w:sectPr>
      </w:pPr>
    </w:p>
    <w:p w14:paraId="0894645E" w14:textId="77777777" w:rsidR="00D80574" w:rsidRPr="00D80574" w:rsidRDefault="00D80574" w:rsidP="00D80574">
      <w:pPr>
        <w:suppressAutoHyphens/>
        <w:spacing w:after="0" w:line="240" w:lineRule="auto"/>
        <w:jc w:val="both"/>
        <w:rPr>
          <w:rFonts w:ascii="Times New Roman" w:eastAsia="Calibri" w:hAnsi="Times New Roman" w:cs="Times New Roman"/>
          <w:b/>
          <w:sz w:val="24"/>
          <w:szCs w:val="24"/>
          <w:lang w:eastAsia="ar-SA"/>
        </w:rPr>
      </w:pPr>
      <w:r w:rsidRPr="00D80574">
        <w:rPr>
          <w:rFonts w:ascii="Times New Roman" w:eastAsia="Times New Roman" w:hAnsi="Times New Roman" w:cs="Calibri"/>
          <w:b/>
          <w:sz w:val="24"/>
          <w:szCs w:val="24"/>
          <w:lang w:eastAsia="ar-SA"/>
        </w:rPr>
        <w:lastRenderedPageBreak/>
        <w:t xml:space="preserve">3. </w:t>
      </w:r>
      <w:r w:rsidRPr="00D80574">
        <w:rPr>
          <w:rFonts w:ascii="Times New Roman" w:eastAsia="Times New Roman" w:hAnsi="Times New Roman" w:cs="Calibri"/>
          <w:b/>
          <w:bCs/>
          <w:sz w:val="24"/>
          <w:szCs w:val="24"/>
          <w:lang w:eastAsia="ar-SA"/>
        </w:rPr>
        <w:t>УСЛОВИЯ РЕАЛИЗАЦИИ РАБОЧЕЙ ПРОГРАММЫ УЧЕБНОЙ ПРАКТИКИ</w:t>
      </w:r>
    </w:p>
    <w:p w14:paraId="3FDB24AB" w14:textId="77777777" w:rsidR="00D80574" w:rsidRPr="00D80574" w:rsidRDefault="00D80574" w:rsidP="00D80574">
      <w:pPr>
        <w:suppressAutoHyphens/>
        <w:spacing w:after="0" w:line="240" w:lineRule="auto"/>
        <w:jc w:val="both"/>
        <w:rPr>
          <w:rFonts w:ascii="Times New Roman" w:eastAsia="Times New Roman" w:hAnsi="Times New Roman" w:cs="Calibri"/>
          <w:sz w:val="24"/>
          <w:szCs w:val="24"/>
          <w:lang w:eastAsia="ar-SA"/>
        </w:rPr>
      </w:pPr>
    </w:p>
    <w:p w14:paraId="551A88A4" w14:textId="77777777" w:rsidR="00D80574" w:rsidRPr="00D80574" w:rsidRDefault="00D80574" w:rsidP="00D80574">
      <w:pPr>
        <w:tabs>
          <w:tab w:val="left" w:pos="1134"/>
        </w:tabs>
        <w:suppressAutoHyphens/>
        <w:spacing w:after="0"/>
        <w:ind w:right="-710"/>
        <w:jc w:val="both"/>
        <w:rPr>
          <w:rFonts w:ascii="Times New Roman" w:eastAsia="Calibri" w:hAnsi="Times New Roman" w:cs="Times New Roman"/>
          <w:b/>
          <w:bCs/>
          <w:sz w:val="24"/>
          <w:szCs w:val="24"/>
          <w:lang w:eastAsia="ar-SA"/>
        </w:rPr>
      </w:pPr>
      <w:r w:rsidRPr="00D80574">
        <w:rPr>
          <w:rFonts w:ascii="Times New Roman" w:eastAsia="Calibri" w:hAnsi="Times New Roman" w:cs="Times New Roman"/>
          <w:b/>
          <w:bCs/>
          <w:sz w:val="24"/>
          <w:szCs w:val="24"/>
          <w:lang w:eastAsia="ar-SA"/>
        </w:rPr>
        <w:t>3.1. Требования к минимальному материально-техническому обеспечению</w:t>
      </w:r>
    </w:p>
    <w:p w14:paraId="75F8D138"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Реализация учебной практики осуществляется в лаборатории контроля качества животного и растительного сырья.</w:t>
      </w:r>
    </w:p>
    <w:p w14:paraId="657F42C9"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Оборудование лаборатории:</w:t>
      </w:r>
    </w:p>
    <w:p w14:paraId="5E31F328"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 xml:space="preserve"> посадочные места по количеству обучающихся;  </w:t>
      </w:r>
    </w:p>
    <w:p w14:paraId="3D4A3314"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рабочее место преподавателя;</w:t>
      </w:r>
    </w:p>
    <w:p w14:paraId="62964F2B"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 xml:space="preserve"> доска;</w:t>
      </w:r>
    </w:p>
    <w:p w14:paraId="3B681AB5"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 xml:space="preserve"> проектор.</w:t>
      </w:r>
    </w:p>
    <w:p w14:paraId="23D575C9"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Оборудование:</w:t>
      </w:r>
    </w:p>
    <w:p w14:paraId="4F14664D"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Набор ареометров АОН-</w:t>
      </w:r>
      <w:proofErr w:type="gramStart"/>
      <w:r w:rsidRPr="00D80574">
        <w:rPr>
          <w:rFonts w:ascii="Times New Roman" w:eastAsia="Times New Roman" w:hAnsi="Times New Roman" w:cs="Calibri"/>
          <w:sz w:val="24"/>
          <w:szCs w:val="24"/>
          <w:lang w:eastAsia="ar-SA"/>
        </w:rPr>
        <w:t>1 ;</w:t>
      </w:r>
      <w:proofErr w:type="gramEnd"/>
    </w:p>
    <w:p w14:paraId="5CA58059"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Times New Roman"/>
          <w:bCs/>
          <w:sz w:val="24"/>
          <w:szCs w:val="24"/>
        </w:rPr>
        <w:t>-Измеритель прочности макарон ИПМ-1Ц цифровой</w:t>
      </w:r>
    </w:p>
    <w:p w14:paraId="5439B125"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-Комплект термометров лабораторный ТЛ-6М №1- из 8 шт.8 (30...360 °</w:t>
      </w:r>
      <w:proofErr w:type="gramStart"/>
      <w:r w:rsidRPr="00D80574">
        <w:rPr>
          <w:rFonts w:ascii="Times New Roman" w:eastAsia="Times New Roman" w:hAnsi="Times New Roman" w:cs="Times New Roman"/>
          <w:bCs/>
          <w:sz w:val="24"/>
          <w:szCs w:val="24"/>
        </w:rPr>
        <w:t>С )</w:t>
      </w:r>
      <w:proofErr w:type="gramEnd"/>
      <w:r w:rsidRPr="00D80574">
        <w:rPr>
          <w:rFonts w:ascii="Times New Roman" w:eastAsia="Times New Roman" w:hAnsi="Times New Roman" w:cs="Times New Roman"/>
          <w:bCs/>
          <w:sz w:val="24"/>
          <w:szCs w:val="24"/>
        </w:rPr>
        <w:t xml:space="preserve"> ц.д.5°С;</w:t>
      </w:r>
    </w:p>
    <w:p w14:paraId="444DB7FA"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-У1 –МОК-1МТ Устройство для механизированного отмывания клейковины;</w:t>
      </w:r>
    </w:p>
    <w:p w14:paraId="7497BBFF"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-Прибор для измерения объема хлеба ОХЛ-2;</w:t>
      </w:r>
    </w:p>
    <w:p w14:paraId="7C141F18"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-Измеритель формоустойчивости хлеба ИФХ;</w:t>
      </w:r>
    </w:p>
    <w:p w14:paraId="2AF9C67E"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-Устройство УОП-01 для определения пористости хлеба (аналог прибора Журавлева);</w:t>
      </w:r>
    </w:p>
    <w:p w14:paraId="4B40A378"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-Устройство для определения влажности пищевого сырья и продуктов «Элекс-7М» Tagler (Аналог прибора Чижовой) с аттестацией;</w:t>
      </w:r>
    </w:p>
    <w:p w14:paraId="09CC0851"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-Рефрактометр лабораторный ИРФ-Компакт;</w:t>
      </w:r>
    </w:p>
    <w:p w14:paraId="7367B71B"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-Измеритель деформации клейковины ИДК-3М;</w:t>
      </w:r>
    </w:p>
    <w:p w14:paraId="6CE8830A"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-Баня водяная WB-4 (4-х местная), Stegler;</w:t>
      </w:r>
    </w:p>
    <w:p w14:paraId="2EF7F6C4"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-Электроплитка Irit IR-8008 (2х-конф, 2,0 кВт., регулир.t, закрытая спираль);</w:t>
      </w:r>
    </w:p>
    <w:p w14:paraId="79C298D6"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-Весы электронные, напряжение 220 Вольт: весы лабораторные, тип ВК: BK-3000.1 (Масса-К);</w:t>
      </w:r>
    </w:p>
    <w:p w14:paraId="396E4F91"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-СОЭКС-Нитрат-тестер 2 (мод. NUC-019-1);</w:t>
      </w:r>
    </w:p>
    <w:p w14:paraId="57EF3109"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-Шкаф сушильный СЭШ-3М-02 Tagler (с аттестацией)</w:t>
      </w:r>
    </w:p>
    <w:p w14:paraId="0E390B6D"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-Шкаф вытяжной Eco. -1500-8 ШВМНж (1565х800х2400 мм, раб. поверхность - нержавеющая сталь, без подвода воды);</w:t>
      </w:r>
    </w:p>
    <w:p w14:paraId="3D781051"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-Шкаф для хранения химических реактивов Mod. - ШР-800/5 (800х500х1950 мм, двери металл., 4 съемные полки);</w:t>
      </w:r>
    </w:p>
    <w:p w14:paraId="4216C459"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-Стол лабораторный низкий Mod. -1200 СЛНЖ н (1200х600х750 мм, нержавеющая сталь);</w:t>
      </w:r>
    </w:p>
    <w:p w14:paraId="7E776AC3"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-Стол-мойка Mod. -1200/300 НЖ-2 (1200х600х900 мм. нерж. двойная мойка 480х400х250h, столешница н/ж сталь);</w:t>
      </w:r>
    </w:p>
    <w:p w14:paraId="4647B247"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-Лабораторный ферментер lab1st (биореактор лабораторный BR100-M1-7L с одной станцией управления и одним стелянным сосудом Артикул BR100-M1-7L производитель Lab1st);</w:t>
      </w:r>
    </w:p>
    <w:p w14:paraId="478F15F3"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-Счетчик колоний микроорганизмов СКМ-2;</w:t>
      </w:r>
    </w:p>
    <w:p w14:paraId="5749E20B"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-Микроскоп биологический Биоскоп-3,1;</w:t>
      </w:r>
    </w:p>
    <w:p w14:paraId="4871A6DF"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-Спектрофотометр серии ПЭ по ТУ 9443-001-5627822-2009, модель: ПЭ-5300ВИ (держатель для 4-х кювет, арт.200.04.001.1);</w:t>
      </w:r>
    </w:p>
    <w:p w14:paraId="4B1BA1E9"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Times New Roman"/>
          <w:bCs/>
          <w:sz w:val="24"/>
          <w:szCs w:val="24"/>
        </w:rPr>
        <w:t xml:space="preserve">-Прибор Валента ВЦ.1 Комплектация:1 Прибор Валента 2. Весы, сертифицированы в </w:t>
      </w:r>
      <w:proofErr w:type="gramStart"/>
      <w:r w:rsidRPr="00D80574">
        <w:rPr>
          <w:rFonts w:ascii="Times New Roman" w:eastAsia="Times New Roman" w:hAnsi="Times New Roman" w:cs="Times New Roman"/>
          <w:bCs/>
          <w:sz w:val="24"/>
          <w:szCs w:val="24"/>
        </w:rPr>
        <w:t>России :</w:t>
      </w:r>
      <w:proofErr w:type="gramEnd"/>
      <w:r w:rsidRPr="00D80574">
        <w:rPr>
          <w:rFonts w:ascii="Times New Roman" w:eastAsia="Times New Roman" w:hAnsi="Times New Roman" w:cs="Times New Roman"/>
          <w:bCs/>
          <w:sz w:val="24"/>
          <w:szCs w:val="24"/>
        </w:rPr>
        <w:t xml:space="preserve"> "АДАМ" с российской поверкой. 3. Ноутбук с программами для автоматического определения максимума пробоя, записи и сохранения информации, с кабелем подключения и проводной мышью. 4. Пять стеклянных стаканчиков для исследуемого желе; 5. Фильм-руководство по эксплуатации; 6. Паспорт и инструкция по эксплуатации;</w:t>
      </w:r>
    </w:p>
    <w:p w14:paraId="7E1F4CDF" w14:textId="77777777" w:rsidR="00D80574" w:rsidRPr="00D80574" w:rsidRDefault="00D80574" w:rsidP="00D80574">
      <w:pPr>
        <w:suppressAutoHyphens/>
        <w:spacing w:after="0" w:line="240" w:lineRule="auto"/>
        <w:ind w:firstLine="720"/>
        <w:jc w:val="both"/>
        <w:rPr>
          <w:rFonts w:ascii="Times New Roman" w:eastAsia="Times New Roman" w:hAnsi="Times New Roman" w:cs="Calibri"/>
          <w:sz w:val="24"/>
          <w:szCs w:val="24"/>
          <w:lang w:eastAsia="ar-SA"/>
        </w:rPr>
        <w:sectPr w:rsidR="00D80574" w:rsidRPr="00D80574" w:rsidSect="00D80574">
          <w:type w:val="continuous"/>
          <w:pgSz w:w="11910" w:h="16840"/>
          <w:pgMar w:top="567" w:right="567" w:bottom="567" w:left="851" w:header="142" w:footer="720" w:gutter="0"/>
          <w:cols w:space="720"/>
        </w:sectPr>
      </w:pPr>
    </w:p>
    <w:p w14:paraId="11D4F010" w14:textId="77777777" w:rsidR="00D80574" w:rsidRPr="00D80574" w:rsidRDefault="00D80574" w:rsidP="00D80574">
      <w:pPr>
        <w:suppressAutoHyphens/>
        <w:spacing w:after="0" w:line="240" w:lineRule="auto"/>
        <w:jc w:val="both"/>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lastRenderedPageBreak/>
        <w:t>3.2 Информационное обеспечение обучения</w:t>
      </w:r>
    </w:p>
    <w:p w14:paraId="310A62C4" w14:textId="77777777" w:rsidR="00D80574" w:rsidRPr="00D80574" w:rsidRDefault="00D80574" w:rsidP="00D80574">
      <w:pPr>
        <w:suppressAutoHyphens/>
        <w:spacing w:after="0" w:line="240" w:lineRule="auto"/>
        <w:jc w:val="both"/>
        <w:rPr>
          <w:rFonts w:ascii="Times New Roman" w:eastAsia="Times New Roman" w:hAnsi="Times New Roman" w:cs="Calibri"/>
          <w:bCs/>
          <w:sz w:val="24"/>
          <w:szCs w:val="24"/>
          <w:lang w:eastAsia="ar-SA"/>
        </w:rPr>
      </w:pPr>
    </w:p>
    <w:p w14:paraId="767BC195" w14:textId="77777777" w:rsidR="00D80574" w:rsidRPr="00D80574" w:rsidRDefault="00D80574" w:rsidP="00D80574">
      <w:pPr>
        <w:suppressAutoHyphens/>
        <w:spacing w:after="0" w:line="240" w:lineRule="auto"/>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b/>
          <w:bCs/>
          <w:sz w:val="24"/>
          <w:szCs w:val="24"/>
          <w:lang w:eastAsia="ar-SA"/>
        </w:rPr>
        <w:t xml:space="preserve">Основные источники: </w:t>
      </w:r>
    </w:p>
    <w:p w14:paraId="04BE5CCE" w14:textId="77777777" w:rsidR="00D80574" w:rsidRPr="00D80574" w:rsidRDefault="00D80574" w:rsidP="00D80574">
      <w:pPr>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1. Донченко, Л. В. Безопасность пищевой продукции. В 2 ч. Часть </w:t>
      </w:r>
      <w:proofErr w:type="gramStart"/>
      <w:r w:rsidRPr="00D80574">
        <w:rPr>
          <w:rFonts w:ascii="Times New Roman" w:eastAsia="Times New Roman" w:hAnsi="Times New Roman" w:cs="Calibri"/>
          <w:sz w:val="24"/>
          <w:szCs w:val="24"/>
          <w:lang w:eastAsia="ar-SA"/>
        </w:rPr>
        <w:t>1 :</w:t>
      </w:r>
      <w:proofErr w:type="gramEnd"/>
      <w:r w:rsidRPr="00D80574">
        <w:rPr>
          <w:rFonts w:ascii="Times New Roman" w:eastAsia="Times New Roman" w:hAnsi="Times New Roman" w:cs="Calibri"/>
          <w:sz w:val="24"/>
          <w:szCs w:val="24"/>
          <w:lang w:eastAsia="ar-SA"/>
        </w:rPr>
        <w:t xml:space="preserve"> учебник для среднего профессионального образования / Л. В. Донченко, В. Д. Надыкта. — 3-е изд., испр. и доп. — </w:t>
      </w:r>
      <w:proofErr w:type="gramStart"/>
      <w:r w:rsidRPr="00D80574">
        <w:rPr>
          <w:rFonts w:ascii="Times New Roman" w:eastAsia="Times New Roman" w:hAnsi="Times New Roman" w:cs="Calibri"/>
          <w:sz w:val="24"/>
          <w:szCs w:val="24"/>
          <w:lang w:eastAsia="ar-SA"/>
        </w:rPr>
        <w:t>Москва :</w:t>
      </w:r>
      <w:proofErr w:type="gramEnd"/>
      <w:r w:rsidRPr="00D80574">
        <w:rPr>
          <w:rFonts w:ascii="Times New Roman" w:eastAsia="Times New Roman" w:hAnsi="Times New Roman" w:cs="Calibri"/>
          <w:sz w:val="24"/>
          <w:szCs w:val="24"/>
          <w:lang w:eastAsia="ar-SA"/>
        </w:rPr>
        <w:t xml:space="preserve"> Издательство Юрайт, 2022. — 264 с. — (Профессиональное образование). — ISBN 978-5-534-07799-5. — </w:t>
      </w:r>
      <w:proofErr w:type="gramStart"/>
      <w:r w:rsidRPr="00D80574">
        <w:rPr>
          <w:rFonts w:ascii="Times New Roman" w:eastAsia="Times New Roman" w:hAnsi="Times New Roman" w:cs="Calibri"/>
          <w:sz w:val="24"/>
          <w:szCs w:val="24"/>
          <w:lang w:eastAsia="ar-SA"/>
        </w:rPr>
        <w:t>Текст :</w:t>
      </w:r>
      <w:proofErr w:type="gramEnd"/>
      <w:r w:rsidRPr="00D80574">
        <w:rPr>
          <w:rFonts w:ascii="Times New Roman" w:eastAsia="Times New Roman" w:hAnsi="Times New Roman" w:cs="Calibri"/>
          <w:sz w:val="24"/>
          <w:szCs w:val="24"/>
          <w:lang w:eastAsia="ar-SA"/>
        </w:rPr>
        <w:t xml:space="preserve"> электронный // Образовательная платформа Юрайт [сайт]. — URL: https://urait.ru/bcode/491883 (дата обращения: 21.11.2022). </w:t>
      </w:r>
    </w:p>
    <w:p w14:paraId="15FAFF10" w14:textId="77777777" w:rsidR="00D80574" w:rsidRPr="00D80574" w:rsidRDefault="00D80574" w:rsidP="00D80574">
      <w:pPr>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2. Донченко, Л. В. Безопасность пищевой продукции. В 2 ч. Часть </w:t>
      </w:r>
      <w:proofErr w:type="gramStart"/>
      <w:r w:rsidRPr="00D80574">
        <w:rPr>
          <w:rFonts w:ascii="Times New Roman" w:eastAsia="Times New Roman" w:hAnsi="Times New Roman" w:cs="Calibri"/>
          <w:sz w:val="24"/>
          <w:szCs w:val="24"/>
          <w:lang w:eastAsia="ar-SA"/>
        </w:rPr>
        <w:t>2 :</w:t>
      </w:r>
      <w:proofErr w:type="gramEnd"/>
      <w:r w:rsidRPr="00D80574">
        <w:rPr>
          <w:rFonts w:ascii="Times New Roman" w:eastAsia="Times New Roman" w:hAnsi="Times New Roman" w:cs="Calibri"/>
          <w:sz w:val="24"/>
          <w:szCs w:val="24"/>
          <w:lang w:eastAsia="ar-SA"/>
        </w:rPr>
        <w:t xml:space="preserve"> учебник для среднего профессионального образования / Л. В. Донченко, В. Д. Надыкта. — 3-е изд., испр. и доп. — </w:t>
      </w:r>
      <w:proofErr w:type="gramStart"/>
      <w:r w:rsidRPr="00D80574">
        <w:rPr>
          <w:rFonts w:ascii="Times New Roman" w:eastAsia="Times New Roman" w:hAnsi="Times New Roman" w:cs="Calibri"/>
          <w:sz w:val="24"/>
          <w:szCs w:val="24"/>
          <w:lang w:eastAsia="ar-SA"/>
        </w:rPr>
        <w:t>Москва :</w:t>
      </w:r>
      <w:proofErr w:type="gramEnd"/>
      <w:r w:rsidRPr="00D80574">
        <w:rPr>
          <w:rFonts w:ascii="Times New Roman" w:eastAsia="Times New Roman" w:hAnsi="Times New Roman" w:cs="Calibri"/>
          <w:sz w:val="24"/>
          <w:szCs w:val="24"/>
          <w:lang w:eastAsia="ar-SA"/>
        </w:rPr>
        <w:t xml:space="preserve"> Издательство Юрайт, 2022. — 161 с. — (Профессиональное образование). — ISBN 978-5-534-07800-8. — </w:t>
      </w:r>
      <w:proofErr w:type="gramStart"/>
      <w:r w:rsidRPr="00D80574">
        <w:rPr>
          <w:rFonts w:ascii="Times New Roman" w:eastAsia="Times New Roman" w:hAnsi="Times New Roman" w:cs="Calibri"/>
          <w:sz w:val="24"/>
          <w:szCs w:val="24"/>
          <w:lang w:eastAsia="ar-SA"/>
        </w:rPr>
        <w:t>Текст :</w:t>
      </w:r>
      <w:proofErr w:type="gramEnd"/>
      <w:r w:rsidRPr="00D80574">
        <w:rPr>
          <w:rFonts w:ascii="Times New Roman" w:eastAsia="Times New Roman" w:hAnsi="Times New Roman" w:cs="Calibri"/>
          <w:sz w:val="24"/>
          <w:szCs w:val="24"/>
          <w:lang w:eastAsia="ar-SA"/>
        </w:rPr>
        <w:t xml:space="preserve"> электронный // Образовательная платформа Юрайт [сайт]. — URL: https://urait.ru/bcode/491884 (дата обращения: 21.11.2022). 18 </w:t>
      </w:r>
    </w:p>
    <w:p w14:paraId="5917D371" w14:textId="77777777" w:rsidR="00D80574" w:rsidRPr="00D80574" w:rsidRDefault="00D80574" w:rsidP="00D80574">
      <w:pPr>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3. Дунченко, Н. И. Управление качеством продукции. Пищевая промышленность / Н. И. Дунченко, В. С. Янковская. — 2-е изд., стер. — </w:t>
      </w:r>
      <w:proofErr w:type="gramStart"/>
      <w:r w:rsidRPr="00D80574">
        <w:rPr>
          <w:rFonts w:ascii="Times New Roman" w:eastAsia="Times New Roman" w:hAnsi="Times New Roman" w:cs="Calibri"/>
          <w:sz w:val="24"/>
          <w:szCs w:val="24"/>
          <w:lang w:eastAsia="ar-SA"/>
        </w:rPr>
        <w:t>СанктПетербург :</w:t>
      </w:r>
      <w:proofErr w:type="gramEnd"/>
      <w:r w:rsidRPr="00D80574">
        <w:rPr>
          <w:rFonts w:ascii="Times New Roman" w:eastAsia="Times New Roman" w:hAnsi="Times New Roman" w:cs="Calibri"/>
          <w:sz w:val="24"/>
          <w:szCs w:val="24"/>
          <w:lang w:eastAsia="ar-SA"/>
        </w:rPr>
        <w:t xml:space="preserve"> Лань, 2022. — 304 с. — ISBN 978-5-8114-9628-0. — </w:t>
      </w:r>
      <w:proofErr w:type="gramStart"/>
      <w:r w:rsidRPr="00D80574">
        <w:rPr>
          <w:rFonts w:ascii="Times New Roman" w:eastAsia="Times New Roman" w:hAnsi="Times New Roman" w:cs="Calibri"/>
          <w:sz w:val="24"/>
          <w:szCs w:val="24"/>
          <w:lang w:eastAsia="ar-SA"/>
        </w:rPr>
        <w:t>Текст :</w:t>
      </w:r>
      <w:proofErr w:type="gramEnd"/>
      <w:r w:rsidRPr="00D80574">
        <w:rPr>
          <w:rFonts w:ascii="Times New Roman" w:eastAsia="Times New Roman" w:hAnsi="Times New Roman" w:cs="Calibri"/>
          <w:sz w:val="24"/>
          <w:szCs w:val="24"/>
          <w:lang w:eastAsia="ar-SA"/>
        </w:rPr>
        <w:t xml:space="preserve"> электронный // Лань : электронно-библиотечная система. — URL: https://e.lanbook.com/book/198509 (дата обращения: 21.11.2022). — Режим доступа: для авториз. пользователей. </w:t>
      </w:r>
    </w:p>
    <w:p w14:paraId="02176C99" w14:textId="77777777" w:rsidR="00D80574" w:rsidRPr="00D80574" w:rsidRDefault="00D80574" w:rsidP="00D80574">
      <w:pPr>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4. Сидоренко, О. Д. Биологические методы контроля продукции животного </w:t>
      </w:r>
      <w:proofErr w:type="gramStart"/>
      <w:r w:rsidRPr="00D80574">
        <w:rPr>
          <w:rFonts w:ascii="Times New Roman" w:eastAsia="Times New Roman" w:hAnsi="Times New Roman" w:cs="Calibri"/>
          <w:sz w:val="24"/>
          <w:szCs w:val="24"/>
          <w:lang w:eastAsia="ar-SA"/>
        </w:rPr>
        <w:t>происхождения :</w:t>
      </w:r>
      <w:proofErr w:type="gramEnd"/>
      <w:r w:rsidRPr="00D80574">
        <w:rPr>
          <w:rFonts w:ascii="Times New Roman" w:eastAsia="Times New Roman" w:hAnsi="Times New Roman" w:cs="Calibri"/>
          <w:sz w:val="24"/>
          <w:szCs w:val="24"/>
          <w:lang w:eastAsia="ar-SA"/>
        </w:rPr>
        <w:t xml:space="preserve"> учебник / О.Д. Сидоренко. — </w:t>
      </w:r>
      <w:proofErr w:type="gramStart"/>
      <w:r w:rsidRPr="00D80574">
        <w:rPr>
          <w:rFonts w:ascii="Times New Roman" w:eastAsia="Times New Roman" w:hAnsi="Times New Roman" w:cs="Calibri"/>
          <w:sz w:val="24"/>
          <w:szCs w:val="24"/>
          <w:lang w:eastAsia="ar-SA"/>
        </w:rPr>
        <w:t>Москва :</w:t>
      </w:r>
      <w:proofErr w:type="gramEnd"/>
      <w:r w:rsidRPr="00D80574">
        <w:rPr>
          <w:rFonts w:ascii="Times New Roman" w:eastAsia="Times New Roman" w:hAnsi="Times New Roman" w:cs="Calibri"/>
          <w:sz w:val="24"/>
          <w:szCs w:val="24"/>
          <w:lang w:eastAsia="ar-SA"/>
        </w:rPr>
        <w:t xml:space="preserve"> ИНФРАМ, 2021. — 164 с. — (Среднее профессиональное образование). - ISBN 978-5- 16-016943-9. - </w:t>
      </w:r>
      <w:proofErr w:type="gramStart"/>
      <w:r w:rsidRPr="00D80574">
        <w:rPr>
          <w:rFonts w:ascii="Times New Roman" w:eastAsia="Times New Roman" w:hAnsi="Times New Roman" w:cs="Calibri"/>
          <w:sz w:val="24"/>
          <w:szCs w:val="24"/>
          <w:lang w:eastAsia="ar-SA"/>
        </w:rPr>
        <w:t>Текст :</w:t>
      </w:r>
      <w:proofErr w:type="gramEnd"/>
      <w:r w:rsidRPr="00D80574">
        <w:rPr>
          <w:rFonts w:ascii="Times New Roman" w:eastAsia="Times New Roman" w:hAnsi="Times New Roman" w:cs="Calibri"/>
          <w:sz w:val="24"/>
          <w:szCs w:val="24"/>
          <w:lang w:eastAsia="ar-SA"/>
        </w:rPr>
        <w:t xml:space="preserve"> электронный. - URL: https://znanium.com/catalog/product/1406643 (дата обращения: 21.11.2022). – Режим доступа: по подписке.</w:t>
      </w:r>
    </w:p>
    <w:p w14:paraId="57ADD530" w14:textId="77777777" w:rsidR="00D80574" w:rsidRPr="00D80574" w:rsidRDefault="00D80574" w:rsidP="00D80574">
      <w:pPr>
        <w:suppressAutoHyphens/>
        <w:spacing w:after="0" w:line="240" w:lineRule="auto"/>
        <w:jc w:val="both"/>
        <w:rPr>
          <w:rFonts w:ascii="Times New Roman" w:eastAsia="Times New Roman" w:hAnsi="Times New Roman" w:cs="Calibri"/>
          <w:color w:val="000000"/>
          <w:sz w:val="24"/>
          <w:szCs w:val="24"/>
          <w:lang w:eastAsia="ar-SA"/>
        </w:rPr>
      </w:pPr>
      <w:r w:rsidRPr="00D80574">
        <w:rPr>
          <w:rFonts w:ascii="Times New Roman" w:eastAsia="Times New Roman" w:hAnsi="Times New Roman" w:cs="Calibri"/>
          <w:color w:val="000000"/>
          <w:sz w:val="24"/>
          <w:szCs w:val="24"/>
          <w:lang w:eastAsia="ar-SA"/>
        </w:rPr>
        <w:t xml:space="preserve">5. Маятникова, Н. И. Проведение лабораторных санитарно-гигиенических </w:t>
      </w:r>
      <w:proofErr w:type="gramStart"/>
      <w:r w:rsidRPr="00D80574">
        <w:rPr>
          <w:rFonts w:ascii="Times New Roman" w:eastAsia="Times New Roman" w:hAnsi="Times New Roman" w:cs="Calibri"/>
          <w:color w:val="000000"/>
          <w:sz w:val="24"/>
          <w:szCs w:val="24"/>
          <w:lang w:eastAsia="ar-SA"/>
        </w:rPr>
        <w:t>исследований :</w:t>
      </w:r>
      <w:proofErr w:type="gramEnd"/>
      <w:r w:rsidRPr="00D80574">
        <w:rPr>
          <w:rFonts w:ascii="Times New Roman" w:eastAsia="Times New Roman" w:hAnsi="Times New Roman" w:cs="Calibri"/>
          <w:color w:val="000000"/>
          <w:sz w:val="24"/>
          <w:szCs w:val="24"/>
          <w:lang w:eastAsia="ar-SA"/>
        </w:rPr>
        <w:t xml:space="preserve"> учебное пособие для спо / Н. И. Маятникова. — 3-е изд., стер. — Санкт-</w:t>
      </w:r>
      <w:proofErr w:type="gramStart"/>
      <w:r w:rsidRPr="00D80574">
        <w:rPr>
          <w:rFonts w:ascii="Times New Roman" w:eastAsia="Times New Roman" w:hAnsi="Times New Roman" w:cs="Calibri"/>
          <w:color w:val="000000"/>
          <w:sz w:val="24"/>
          <w:szCs w:val="24"/>
          <w:lang w:eastAsia="ar-SA"/>
        </w:rPr>
        <w:t>Петербург :</w:t>
      </w:r>
      <w:proofErr w:type="gramEnd"/>
      <w:r w:rsidRPr="00D80574">
        <w:rPr>
          <w:rFonts w:ascii="Times New Roman" w:eastAsia="Times New Roman" w:hAnsi="Times New Roman" w:cs="Calibri"/>
          <w:color w:val="000000"/>
          <w:sz w:val="24"/>
          <w:szCs w:val="24"/>
          <w:lang w:eastAsia="ar-SA"/>
        </w:rPr>
        <w:t xml:space="preserve"> Лань, 2023. — 100 с. — ISBN 978-5-507-46722-8. — </w:t>
      </w:r>
      <w:proofErr w:type="gramStart"/>
      <w:r w:rsidRPr="00D80574">
        <w:rPr>
          <w:rFonts w:ascii="Times New Roman" w:eastAsia="Times New Roman" w:hAnsi="Times New Roman" w:cs="Calibri"/>
          <w:color w:val="000000"/>
          <w:sz w:val="24"/>
          <w:szCs w:val="24"/>
          <w:lang w:eastAsia="ar-SA"/>
        </w:rPr>
        <w:t>Текст :</w:t>
      </w:r>
      <w:proofErr w:type="gramEnd"/>
      <w:r w:rsidRPr="00D80574">
        <w:rPr>
          <w:rFonts w:ascii="Times New Roman" w:eastAsia="Times New Roman" w:hAnsi="Times New Roman" w:cs="Calibri"/>
          <w:color w:val="000000"/>
          <w:sz w:val="24"/>
          <w:szCs w:val="24"/>
          <w:lang w:eastAsia="ar-SA"/>
        </w:rPr>
        <w:t xml:space="preserve"> электронный // Лань : электронно-библиотечная система. — URL: </w:t>
      </w:r>
      <w:hyperlink r:id="rId49" w:history="1">
        <w:r w:rsidRPr="00D80574">
          <w:rPr>
            <w:rFonts w:ascii="Times New Roman" w:eastAsia="Times New Roman" w:hAnsi="Times New Roman" w:cs="Calibri"/>
            <w:color w:val="000000"/>
            <w:sz w:val="24"/>
            <w:szCs w:val="24"/>
            <w:lang w:eastAsia="ar-SA"/>
          </w:rPr>
          <w:t>https://e.lanbook.com/book/317252</w:t>
        </w:r>
      </w:hyperlink>
      <w:r w:rsidRPr="00D80574">
        <w:rPr>
          <w:rFonts w:ascii="Times New Roman" w:eastAsia="Times New Roman" w:hAnsi="Times New Roman" w:cs="Calibri"/>
          <w:color w:val="000000"/>
          <w:sz w:val="24"/>
          <w:szCs w:val="24"/>
          <w:lang w:eastAsia="ar-SA"/>
        </w:rPr>
        <w:t xml:space="preserve"> (дата обращения: 28.12.2023). — Режим доступа: для авториз. пользователей.</w:t>
      </w:r>
    </w:p>
    <w:p w14:paraId="42D887B4" w14:textId="77777777" w:rsidR="00D80574" w:rsidRPr="00D80574" w:rsidRDefault="00D80574" w:rsidP="00D80574">
      <w:pPr>
        <w:suppressAutoHyphens/>
        <w:spacing w:after="0" w:line="240" w:lineRule="auto"/>
        <w:jc w:val="both"/>
        <w:rPr>
          <w:rFonts w:ascii="Times New Roman" w:eastAsia="Times New Roman" w:hAnsi="Times New Roman" w:cs="Calibri"/>
          <w:color w:val="000000"/>
          <w:sz w:val="24"/>
          <w:szCs w:val="24"/>
          <w:lang w:eastAsia="ar-SA"/>
        </w:rPr>
      </w:pPr>
      <w:r w:rsidRPr="00D80574">
        <w:rPr>
          <w:rFonts w:ascii="Times New Roman" w:eastAsia="Times New Roman" w:hAnsi="Times New Roman" w:cs="Calibri"/>
          <w:color w:val="000000"/>
          <w:sz w:val="24"/>
          <w:szCs w:val="24"/>
          <w:lang w:eastAsia="ar-SA"/>
        </w:rPr>
        <w:t xml:space="preserve">6.            Санитарная микробиология пищевых </w:t>
      </w:r>
      <w:proofErr w:type="gramStart"/>
      <w:r w:rsidRPr="00D80574">
        <w:rPr>
          <w:rFonts w:ascii="Times New Roman" w:eastAsia="Times New Roman" w:hAnsi="Times New Roman" w:cs="Calibri"/>
          <w:color w:val="000000"/>
          <w:sz w:val="24"/>
          <w:szCs w:val="24"/>
          <w:lang w:eastAsia="ar-SA"/>
        </w:rPr>
        <w:t>продуктов :</w:t>
      </w:r>
      <w:proofErr w:type="gramEnd"/>
      <w:r w:rsidRPr="00D80574">
        <w:rPr>
          <w:rFonts w:ascii="Times New Roman" w:eastAsia="Times New Roman" w:hAnsi="Times New Roman" w:cs="Calibri"/>
          <w:color w:val="000000"/>
          <w:sz w:val="24"/>
          <w:szCs w:val="24"/>
          <w:lang w:eastAsia="ar-SA"/>
        </w:rPr>
        <w:t xml:space="preserve"> учебное пособие для спо / Р. Г. Госманов, Н. М. Колычев, Г. Ф. Кабиров, А. К. Галиуллин. — 3-е изд., стер. — Санкт-</w:t>
      </w:r>
      <w:proofErr w:type="gramStart"/>
      <w:r w:rsidRPr="00D80574">
        <w:rPr>
          <w:rFonts w:ascii="Times New Roman" w:eastAsia="Times New Roman" w:hAnsi="Times New Roman" w:cs="Calibri"/>
          <w:color w:val="000000"/>
          <w:sz w:val="24"/>
          <w:szCs w:val="24"/>
          <w:lang w:eastAsia="ar-SA"/>
        </w:rPr>
        <w:t>Петербург :</w:t>
      </w:r>
      <w:proofErr w:type="gramEnd"/>
      <w:r w:rsidRPr="00D80574">
        <w:rPr>
          <w:rFonts w:ascii="Times New Roman" w:eastAsia="Times New Roman" w:hAnsi="Times New Roman" w:cs="Calibri"/>
          <w:color w:val="000000"/>
          <w:sz w:val="24"/>
          <w:szCs w:val="24"/>
          <w:lang w:eastAsia="ar-SA"/>
        </w:rPr>
        <w:t xml:space="preserve"> Лань, 2023. — 560 с. — ISBN 978-5-507-48387-7. — </w:t>
      </w:r>
      <w:proofErr w:type="gramStart"/>
      <w:r w:rsidRPr="00D80574">
        <w:rPr>
          <w:rFonts w:ascii="Times New Roman" w:eastAsia="Times New Roman" w:hAnsi="Times New Roman" w:cs="Calibri"/>
          <w:color w:val="000000"/>
          <w:sz w:val="24"/>
          <w:szCs w:val="24"/>
          <w:lang w:eastAsia="ar-SA"/>
        </w:rPr>
        <w:t>Текст :</w:t>
      </w:r>
      <w:proofErr w:type="gramEnd"/>
      <w:r w:rsidRPr="00D80574">
        <w:rPr>
          <w:rFonts w:ascii="Times New Roman" w:eastAsia="Times New Roman" w:hAnsi="Times New Roman" w:cs="Calibri"/>
          <w:color w:val="000000"/>
          <w:sz w:val="24"/>
          <w:szCs w:val="24"/>
          <w:lang w:eastAsia="ar-SA"/>
        </w:rPr>
        <w:t xml:space="preserve"> электронный // Лань : электронно-библиотечная система. — URL: </w:t>
      </w:r>
      <w:hyperlink r:id="rId50" w:history="1">
        <w:r w:rsidRPr="00D80574">
          <w:rPr>
            <w:rFonts w:ascii="Times New Roman" w:eastAsia="Times New Roman" w:hAnsi="Times New Roman" w:cs="Calibri"/>
            <w:color w:val="000000"/>
            <w:sz w:val="24"/>
            <w:szCs w:val="24"/>
            <w:lang w:eastAsia="ar-SA"/>
          </w:rPr>
          <w:t>https://e.lanbook.com/book/352334</w:t>
        </w:r>
      </w:hyperlink>
      <w:r w:rsidRPr="00D80574">
        <w:rPr>
          <w:rFonts w:ascii="Times New Roman" w:eastAsia="Times New Roman" w:hAnsi="Times New Roman" w:cs="Calibri"/>
          <w:color w:val="000000"/>
          <w:sz w:val="24"/>
          <w:szCs w:val="24"/>
          <w:lang w:eastAsia="ar-SA"/>
        </w:rPr>
        <w:t xml:space="preserve"> (дата обращения: 28.12.2023). — Режим доступа: для авториз. пользователей.</w:t>
      </w:r>
    </w:p>
    <w:p w14:paraId="07DAD923" w14:textId="77777777" w:rsidR="00D80574" w:rsidRPr="00D80574" w:rsidRDefault="00D80574" w:rsidP="00D80574">
      <w:pPr>
        <w:suppressAutoHyphens/>
        <w:spacing w:after="0" w:line="240" w:lineRule="auto"/>
        <w:jc w:val="both"/>
        <w:rPr>
          <w:rFonts w:ascii="Times New Roman" w:eastAsia="Times New Roman" w:hAnsi="Times New Roman" w:cs="Calibri"/>
          <w:color w:val="000000"/>
          <w:sz w:val="24"/>
          <w:szCs w:val="24"/>
          <w:lang w:eastAsia="ar-SA"/>
        </w:rPr>
      </w:pPr>
      <w:r w:rsidRPr="00D80574">
        <w:rPr>
          <w:rFonts w:ascii="Times New Roman" w:eastAsia="Times New Roman" w:hAnsi="Times New Roman" w:cs="Calibri"/>
          <w:color w:val="000000"/>
          <w:sz w:val="24"/>
          <w:szCs w:val="24"/>
          <w:lang w:eastAsia="ar-SA"/>
        </w:rPr>
        <w:t xml:space="preserve">7. Теория и практика лабораторных микробиологических </w:t>
      </w:r>
      <w:proofErr w:type="gramStart"/>
      <w:r w:rsidRPr="00D80574">
        <w:rPr>
          <w:rFonts w:ascii="Times New Roman" w:eastAsia="Times New Roman" w:hAnsi="Times New Roman" w:cs="Calibri"/>
          <w:color w:val="000000"/>
          <w:sz w:val="24"/>
          <w:szCs w:val="24"/>
          <w:lang w:eastAsia="ar-SA"/>
        </w:rPr>
        <w:t>исследований :</w:t>
      </w:r>
      <w:proofErr w:type="gramEnd"/>
      <w:r w:rsidRPr="00D80574">
        <w:rPr>
          <w:rFonts w:ascii="Times New Roman" w:eastAsia="Times New Roman" w:hAnsi="Times New Roman" w:cs="Calibri"/>
          <w:color w:val="000000"/>
          <w:sz w:val="24"/>
          <w:szCs w:val="24"/>
          <w:lang w:eastAsia="ar-SA"/>
        </w:rPr>
        <w:t xml:space="preserve"> учебное пособие для спо / А. К. Галиуллин, Ф. М. Нургалиев, В. В. Евстифеев, Р. А. Волков. — Санкт-</w:t>
      </w:r>
      <w:proofErr w:type="gramStart"/>
      <w:r w:rsidRPr="00D80574">
        <w:rPr>
          <w:rFonts w:ascii="Times New Roman" w:eastAsia="Times New Roman" w:hAnsi="Times New Roman" w:cs="Calibri"/>
          <w:color w:val="000000"/>
          <w:sz w:val="24"/>
          <w:szCs w:val="24"/>
          <w:lang w:eastAsia="ar-SA"/>
        </w:rPr>
        <w:t>Петербург :</w:t>
      </w:r>
      <w:proofErr w:type="gramEnd"/>
      <w:r w:rsidRPr="00D80574">
        <w:rPr>
          <w:rFonts w:ascii="Times New Roman" w:eastAsia="Times New Roman" w:hAnsi="Times New Roman" w:cs="Calibri"/>
          <w:color w:val="000000"/>
          <w:sz w:val="24"/>
          <w:szCs w:val="24"/>
          <w:lang w:eastAsia="ar-SA"/>
        </w:rPr>
        <w:t xml:space="preserve"> Лань, 2023. — 184 с. — ISBN 978-5-507-47953-5. — </w:t>
      </w:r>
      <w:proofErr w:type="gramStart"/>
      <w:r w:rsidRPr="00D80574">
        <w:rPr>
          <w:rFonts w:ascii="Times New Roman" w:eastAsia="Times New Roman" w:hAnsi="Times New Roman" w:cs="Calibri"/>
          <w:color w:val="000000"/>
          <w:sz w:val="24"/>
          <w:szCs w:val="24"/>
          <w:lang w:eastAsia="ar-SA"/>
        </w:rPr>
        <w:t>Текст :</w:t>
      </w:r>
      <w:proofErr w:type="gramEnd"/>
      <w:r w:rsidRPr="00D80574">
        <w:rPr>
          <w:rFonts w:ascii="Times New Roman" w:eastAsia="Times New Roman" w:hAnsi="Times New Roman" w:cs="Calibri"/>
          <w:color w:val="000000"/>
          <w:sz w:val="24"/>
          <w:szCs w:val="24"/>
          <w:lang w:eastAsia="ar-SA"/>
        </w:rPr>
        <w:t xml:space="preserve"> электронный // Лань : электронно-библиотечная система. — URL: </w:t>
      </w:r>
      <w:hyperlink r:id="rId51" w:history="1">
        <w:r w:rsidRPr="00D80574">
          <w:rPr>
            <w:rFonts w:ascii="Times New Roman" w:eastAsia="Times New Roman" w:hAnsi="Times New Roman" w:cs="Calibri"/>
            <w:color w:val="000000"/>
            <w:sz w:val="24"/>
            <w:szCs w:val="24"/>
            <w:lang w:eastAsia="ar-SA"/>
          </w:rPr>
          <w:t>https://e.lanbook.com/book/356084</w:t>
        </w:r>
      </w:hyperlink>
      <w:r w:rsidRPr="00D80574">
        <w:rPr>
          <w:rFonts w:ascii="Times New Roman" w:eastAsia="Times New Roman" w:hAnsi="Times New Roman" w:cs="Calibri"/>
          <w:color w:val="000000"/>
          <w:sz w:val="24"/>
          <w:szCs w:val="24"/>
          <w:lang w:eastAsia="ar-SA"/>
        </w:rPr>
        <w:t xml:space="preserve"> (дата обращения: 28.12.2023). — Режим доступа: для авториз. пользователей.</w:t>
      </w:r>
    </w:p>
    <w:p w14:paraId="71C8D7E6" w14:textId="77777777" w:rsidR="00D80574" w:rsidRPr="00D80574" w:rsidRDefault="00D80574" w:rsidP="00D80574">
      <w:pPr>
        <w:suppressAutoHyphens/>
        <w:spacing w:after="0" w:line="240" w:lineRule="auto"/>
        <w:jc w:val="both"/>
        <w:rPr>
          <w:rFonts w:ascii="Times New Roman" w:eastAsia="Times New Roman" w:hAnsi="Times New Roman" w:cs="Calibri"/>
          <w:color w:val="000000"/>
          <w:sz w:val="24"/>
          <w:szCs w:val="24"/>
          <w:lang w:eastAsia="ar-SA"/>
        </w:rPr>
      </w:pPr>
      <w:r w:rsidRPr="00D80574">
        <w:rPr>
          <w:rFonts w:ascii="Times New Roman" w:eastAsia="Times New Roman" w:hAnsi="Times New Roman" w:cs="Calibri"/>
          <w:color w:val="000000"/>
          <w:sz w:val="24"/>
          <w:szCs w:val="24"/>
          <w:lang w:eastAsia="ar-SA"/>
        </w:rPr>
        <w:t xml:space="preserve">8. Технохимический контроль в технологии жиров и </w:t>
      </w:r>
      <w:proofErr w:type="gramStart"/>
      <w:r w:rsidRPr="00D80574">
        <w:rPr>
          <w:rFonts w:ascii="Times New Roman" w:eastAsia="Times New Roman" w:hAnsi="Times New Roman" w:cs="Calibri"/>
          <w:color w:val="000000"/>
          <w:sz w:val="24"/>
          <w:szCs w:val="24"/>
          <w:lang w:eastAsia="ar-SA"/>
        </w:rPr>
        <w:t>жирозаменителей :</w:t>
      </w:r>
      <w:proofErr w:type="gramEnd"/>
      <w:r w:rsidRPr="00D80574">
        <w:rPr>
          <w:rFonts w:ascii="Times New Roman" w:eastAsia="Times New Roman" w:hAnsi="Times New Roman" w:cs="Calibri"/>
          <w:color w:val="000000"/>
          <w:sz w:val="24"/>
          <w:szCs w:val="24"/>
          <w:lang w:eastAsia="ar-SA"/>
        </w:rPr>
        <w:t xml:space="preserve"> учебное пособие для спо / О. Б. Рудаков, Н. В. Королькова, К. К. Полянский [и др.]. — 4-е изд., стер. — Санкт-</w:t>
      </w:r>
      <w:proofErr w:type="gramStart"/>
      <w:r w:rsidRPr="00D80574">
        <w:rPr>
          <w:rFonts w:ascii="Times New Roman" w:eastAsia="Times New Roman" w:hAnsi="Times New Roman" w:cs="Calibri"/>
          <w:color w:val="000000"/>
          <w:sz w:val="24"/>
          <w:szCs w:val="24"/>
          <w:lang w:eastAsia="ar-SA"/>
        </w:rPr>
        <w:t>Петербург :</w:t>
      </w:r>
      <w:proofErr w:type="gramEnd"/>
      <w:r w:rsidRPr="00D80574">
        <w:rPr>
          <w:rFonts w:ascii="Times New Roman" w:eastAsia="Times New Roman" w:hAnsi="Times New Roman" w:cs="Calibri"/>
          <w:color w:val="000000"/>
          <w:sz w:val="24"/>
          <w:szCs w:val="24"/>
          <w:lang w:eastAsia="ar-SA"/>
        </w:rPr>
        <w:t xml:space="preserve"> Лань, 2024. — 576 с. — ISBN 978-5-507-47454-7. — </w:t>
      </w:r>
      <w:proofErr w:type="gramStart"/>
      <w:r w:rsidRPr="00D80574">
        <w:rPr>
          <w:rFonts w:ascii="Times New Roman" w:eastAsia="Times New Roman" w:hAnsi="Times New Roman" w:cs="Calibri"/>
          <w:color w:val="000000"/>
          <w:sz w:val="24"/>
          <w:szCs w:val="24"/>
          <w:lang w:eastAsia="ar-SA"/>
        </w:rPr>
        <w:t>Текст :</w:t>
      </w:r>
      <w:proofErr w:type="gramEnd"/>
      <w:r w:rsidRPr="00D80574">
        <w:rPr>
          <w:rFonts w:ascii="Times New Roman" w:eastAsia="Times New Roman" w:hAnsi="Times New Roman" w:cs="Calibri"/>
          <w:color w:val="000000"/>
          <w:sz w:val="24"/>
          <w:szCs w:val="24"/>
          <w:lang w:eastAsia="ar-SA"/>
        </w:rPr>
        <w:t xml:space="preserve"> электронный // Лань : электронно-библиотечная система. — URL: </w:t>
      </w:r>
      <w:hyperlink r:id="rId52" w:history="1">
        <w:r w:rsidRPr="00D80574">
          <w:rPr>
            <w:rFonts w:ascii="Times New Roman" w:eastAsia="Times New Roman" w:hAnsi="Times New Roman" w:cs="Calibri"/>
            <w:color w:val="000000"/>
            <w:sz w:val="24"/>
            <w:szCs w:val="24"/>
            <w:lang w:eastAsia="ar-SA"/>
          </w:rPr>
          <w:t>https://e.lanbook.com/book/378470</w:t>
        </w:r>
      </w:hyperlink>
      <w:r w:rsidRPr="00D80574">
        <w:rPr>
          <w:rFonts w:ascii="Times New Roman" w:eastAsia="Times New Roman" w:hAnsi="Times New Roman" w:cs="Calibri"/>
          <w:color w:val="000000"/>
          <w:sz w:val="24"/>
          <w:szCs w:val="24"/>
          <w:lang w:eastAsia="ar-SA"/>
        </w:rPr>
        <w:t xml:space="preserve"> (дата обращения: 28.12.2023). — Режим доступа: для авториз. пользователей.</w:t>
      </w:r>
    </w:p>
    <w:p w14:paraId="410F77A2" w14:textId="77777777" w:rsidR="00D80574" w:rsidRPr="00D80574" w:rsidRDefault="00D80574" w:rsidP="00D80574">
      <w:pPr>
        <w:suppressAutoHyphens/>
        <w:spacing w:after="0" w:line="240" w:lineRule="auto"/>
        <w:jc w:val="both"/>
        <w:rPr>
          <w:rFonts w:ascii="Times New Roman" w:eastAsia="Times New Roman" w:hAnsi="Times New Roman" w:cs="Calibri"/>
          <w:color w:val="000000"/>
          <w:sz w:val="24"/>
          <w:szCs w:val="24"/>
          <w:lang w:eastAsia="ar-SA"/>
        </w:rPr>
      </w:pPr>
      <w:r w:rsidRPr="00D80574">
        <w:rPr>
          <w:rFonts w:ascii="Times New Roman" w:eastAsia="Times New Roman" w:hAnsi="Times New Roman" w:cs="Calibri"/>
          <w:color w:val="000000"/>
          <w:sz w:val="24"/>
          <w:szCs w:val="24"/>
          <w:lang w:eastAsia="ar-SA"/>
        </w:rPr>
        <w:t xml:space="preserve">9. Миколайчик, И. Н Технохимический </w:t>
      </w:r>
      <w:proofErr w:type="gramStart"/>
      <w:r w:rsidRPr="00D80574">
        <w:rPr>
          <w:rFonts w:ascii="Times New Roman" w:eastAsia="Times New Roman" w:hAnsi="Times New Roman" w:cs="Calibri"/>
          <w:color w:val="000000"/>
          <w:sz w:val="24"/>
          <w:szCs w:val="24"/>
          <w:lang w:eastAsia="ar-SA"/>
        </w:rPr>
        <w:t>контроль :</w:t>
      </w:r>
      <w:proofErr w:type="gramEnd"/>
      <w:r w:rsidRPr="00D80574">
        <w:rPr>
          <w:rFonts w:ascii="Times New Roman" w:eastAsia="Times New Roman" w:hAnsi="Times New Roman" w:cs="Calibri"/>
          <w:color w:val="000000"/>
          <w:sz w:val="24"/>
          <w:szCs w:val="24"/>
          <w:lang w:eastAsia="ar-SA"/>
        </w:rPr>
        <w:t xml:space="preserve"> учебник для спо / И. Н. Миколайчик. — Санкт-</w:t>
      </w:r>
      <w:proofErr w:type="gramStart"/>
      <w:r w:rsidRPr="00D80574">
        <w:rPr>
          <w:rFonts w:ascii="Times New Roman" w:eastAsia="Times New Roman" w:hAnsi="Times New Roman" w:cs="Calibri"/>
          <w:color w:val="000000"/>
          <w:sz w:val="24"/>
          <w:szCs w:val="24"/>
          <w:lang w:eastAsia="ar-SA"/>
        </w:rPr>
        <w:t>Петербург :</w:t>
      </w:r>
      <w:proofErr w:type="gramEnd"/>
      <w:r w:rsidRPr="00D80574">
        <w:rPr>
          <w:rFonts w:ascii="Times New Roman" w:eastAsia="Times New Roman" w:hAnsi="Times New Roman" w:cs="Calibri"/>
          <w:color w:val="000000"/>
          <w:sz w:val="24"/>
          <w:szCs w:val="24"/>
          <w:lang w:eastAsia="ar-SA"/>
        </w:rPr>
        <w:t xml:space="preserve"> Лань, 2024. — 248 с. — ISBN 978-5-8114-6956-7. — </w:t>
      </w:r>
      <w:proofErr w:type="gramStart"/>
      <w:r w:rsidRPr="00D80574">
        <w:rPr>
          <w:rFonts w:ascii="Times New Roman" w:eastAsia="Times New Roman" w:hAnsi="Times New Roman" w:cs="Calibri"/>
          <w:color w:val="000000"/>
          <w:sz w:val="24"/>
          <w:szCs w:val="24"/>
          <w:lang w:eastAsia="ar-SA"/>
        </w:rPr>
        <w:t>Текст :</w:t>
      </w:r>
      <w:proofErr w:type="gramEnd"/>
      <w:r w:rsidRPr="00D80574">
        <w:rPr>
          <w:rFonts w:ascii="Times New Roman" w:eastAsia="Times New Roman" w:hAnsi="Times New Roman" w:cs="Calibri"/>
          <w:color w:val="000000"/>
          <w:sz w:val="24"/>
          <w:szCs w:val="24"/>
          <w:lang w:eastAsia="ar-SA"/>
        </w:rPr>
        <w:t xml:space="preserve"> электронный // Лань : электронно-библиотечная система. — URL: </w:t>
      </w:r>
      <w:hyperlink r:id="rId53" w:history="1">
        <w:r w:rsidRPr="00D80574">
          <w:rPr>
            <w:rFonts w:ascii="Times New Roman" w:eastAsia="Times New Roman" w:hAnsi="Times New Roman" w:cs="Calibri"/>
            <w:color w:val="000000"/>
            <w:sz w:val="24"/>
            <w:szCs w:val="24"/>
            <w:lang w:eastAsia="ar-SA"/>
          </w:rPr>
          <w:t>https://e.lanbook.com/book/165817</w:t>
        </w:r>
      </w:hyperlink>
      <w:r w:rsidRPr="00D80574">
        <w:rPr>
          <w:rFonts w:ascii="Times New Roman" w:eastAsia="Times New Roman" w:hAnsi="Times New Roman" w:cs="Calibri"/>
          <w:color w:val="000000"/>
          <w:sz w:val="24"/>
          <w:szCs w:val="24"/>
          <w:lang w:eastAsia="ar-SA"/>
        </w:rPr>
        <w:t xml:space="preserve"> (дата обращения: 28.12.2023). — Режим доступа: для авториз. пользователей.</w:t>
      </w:r>
    </w:p>
    <w:p w14:paraId="096D5D0B" w14:textId="77777777" w:rsidR="00D80574" w:rsidRPr="00D80574" w:rsidRDefault="00D80574" w:rsidP="00D80574">
      <w:pPr>
        <w:suppressAutoHyphens/>
        <w:spacing w:after="0" w:line="240" w:lineRule="auto"/>
        <w:jc w:val="both"/>
        <w:rPr>
          <w:rFonts w:ascii="Times New Roman" w:eastAsia="Times New Roman" w:hAnsi="Times New Roman" w:cs="Calibri"/>
          <w:color w:val="000000"/>
          <w:sz w:val="24"/>
          <w:szCs w:val="24"/>
          <w:lang w:eastAsia="ar-SA"/>
        </w:rPr>
      </w:pPr>
      <w:r w:rsidRPr="00D80574">
        <w:rPr>
          <w:rFonts w:ascii="Times New Roman" w:eastAsia="Times New Roman" w:hAnsi="Times New Roman" w:cs="Calibri"/>
          <w:color w:val="000000"/>
          <w:sz w:val="24"/>
          <w:szCs w:val="24"/>
          <w:lang w:eastAsia="ar-SA"/>
        </w:rPr>
        <w:t xml:space="preserve">10.            Товарный менеджмент, экспертиза и оценка качества жировых </w:t>
      </w:r>
      <w:proofErr w:type="gramStart"/>
      <w:r w:rsidRPr="00D80574">
        <w:rPr>
          <w:rFonts w:ascii="Times New Roman" w:eastAsia="Times New Roman" w:hAnsi="Times New Roman" w:cs="Calibri"/>
          <w:color w:val="000000"/>
          <w:sz w:val="24"/>
          <w:szCs w:val="24"/>
          <w:lang w:eastAsia="ar-SA"/>
        </w:rPr>
        <w:t>товаров :</w:t>
      </w:r>
      <w:proofErr w:type="gramEnd"/>
      <w:r w:rsidRPr="00D80574">
        <w:rPr>
          <w:rFonts w:ascii="Times New Roman" w:eastAsia="Times New Roman" w:hAnsi="Times New Roman" w:cs="Calibri"/>
          <w:color w:val="000000"/>
          <w:sz w:val="24"/>
          <w:szCs w:val="24"/>
          <w:lang w:eastAsia="ar-SA"/>
        </w:rPr>
        <w:t xml:space="preserve"> учебное пособие для спо / О. Б. Рудаков, Э. П. Лесникова, К. К. Полянский, И. Н. Семенова. — Санкт-</w:t>
      </w:r>
      <w:proofErr w:type="gramStart"/>
      <w:r w:rsidRPr="00D80574">
        <w:rPr>
          <w:rFonts w:ascii="Times New Roman" w:eastAsia="Times New Roman" w:hAnsi="Times New Roman" w:cs="Calibri"/>
          <w:color w:val="000000"/>
          <w:sz w:val="24"/>
          <w:szCs w:val="24"/>
          <w:lang w:eastAsia="ar-SA"/>
        </w:rPr>
        <w:t>Петербург :</w:t>
      </w:r>
      <w:proofErr w:type="gramEnd"/>
      <w:r w:rsidRPr="00D80574">
        <w:rPr>
          <w:rFonts w:ascii="Times New Roman" w:eastAsia="Times New Roman" w:hAnsi="Times New Roman" w:cs="Calibri"/>
          <w:color w:val="000000"/>
          <w:sz w:val="24"/>
          <w:szCs w:val="24"/>
          <w:lang w:eastAsia="ar-SA"/>
        </w:rPr>
        <w:t xml:space="preserve"> Лань, 2024. — 304 с. — ISBN 978-5-8114-6485-2. — </w:t>
      </w:r>
      <w:proofErr w:type="gramStart"/>
      <w:r w:rsidRPr="00D80574">
        <w:rPr>
          <w:rFonts w:ascii="Times New Roman" w:eastAsia="Times New Roman" w:hAnsi="Times New Roman" w:cs="Calibri"/>
          <w:color w:val="000000"/>
          <w:sz w:val="24"/>
          <w:szCs w:val="24"/>
          <w:lang w:eastAsia="ar-SA"/>
        </w:rPr>
        <w:t>Текст :</w:t>
      </w:r>
      <w:proofErr w:type="gramEnd"/>
      <w:r w:rsidRPr="00D80574">
        <w:rPr>
          <w:rFonts w:ascii="Times New Roman" w:eastAsia="Times New Roman" w:hAnsi="Times New Roman" w:cs="Calibri"/>
          <w:color w:val="000000"/>
          <w:sz w:val="24"/>
          <w:szCs w:val="24"/>
          <w:lang w:eastAsia="ar-SA"/>
        </w:rPr>
        <w:t xml:space="preserve"> электронный // Лань : электронно-библиотечная система. — URL: </w:t>
      </w:r>
      <w:hyperlink r:id="rId54" w:history="1">
        <w:r w:rsidRPr="00D80574">
          <w:rPr>
            <w:rFonts w:ascii="Times New Roman" w:eastAsia="Times New Roman" w:hAnsi="Times New Roman" w:cs="Calibri"/>
            <w:color w:val="000000"/>
            <w:sz w:val="24"/>
            <w:szCs w:val="24"/>
            <w:lang w:eastAsia="ar-SA"/>
          </w:rPr>
          <w:t>https://e.lanbook.com/book/148026</w:t>
        </w:r>
      </w:hyperlink>
      <w:r w:rsidRPr="00D80574">
        <w:rPr>
          <w:rFonts w:ascii="Times New Roman" w:eastAsia="Times New Roman" w:hAnsi="Times New Roman" w:cs="Calibri"/>
          <w:color w:val="000000"/>
          <w:sz w:val="24"/>
          <w:szCs w:val="24"/>
          <w:lang w:eastAsia="ar-SA"/>
        </w:rPr>
        <w:t xml:space="preserve"> (дата обращения: 28.12.2023). — Режим доступа: для авториз. пользователей.</w:t>
      </w:r>
    </w:p>
    <w:p w14:paraId="439724A5" w14:textId="77777777" w:rsidR="00D80574" w:rsidRPr="00D80574" w:rsidRDefault="00D80574" w:rsidP="00D80574">
      <w:pPr>
        <w:suppressAutoHyphens/>
        <w:spacing w:after="0" w:line="240" w:lineRule="auto"/>
        <w:jc w:val="both"/>
        <w:rPr>
          <w:rFonts w:ascii="Times New Roman" w:eastAsia="Times New Roman" w:hAnsi="Times New Roman" w:cs="Times New Roman"/>
          <w:bCs/>
          <w:sz w:val="24"/>
          <w:szCs w:val="24"/>
          <w:lang w:eastAsia="ar-SA"/>
        </w:rPr>
      </w:pPr>
    </w:p>
    <w:p w14:paraId="1865A9E2" w14:textId="77777777" w:rsidR="00D80574" w:rsidRPr="00D80574" w:rsidRDefault="00D80574" w:rsidP="00D80574">
      <w:pPr>
        <w:suppressAutoHyphens/>
        <w:spacing w:after="0" w:line="240" w:lineRule="auto"/>
        <w:jc w:val="both"/>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bCs/>
          <w:sz w:val="24"/>
          <w:szCs w:val="24"/>
          <w:lang w:eastAsia="ar-SA"/>
        </w:rPr>
        <w:t xml:space="preserve">Дополнительные источники: </w:t>
      </w:r>
      <w:r w:rsidRPr="00D80574">
        <w:rPr>
          <w:rFonts w:ascii="Times New Roman" w:eastAsia="Times New Roman" w:hAnsi="Times New Roman" w:cs="Times New Roman"/>
          <w:b/>
          <w:sz w:val="24"/>
          <w:szCs w:val="24"/>
          <w:lang w:eastAsia="ar-SA"/>
        </w:rPr>
        <w:t xml:space="preserve"> </w:t>
      </w:r>
    </w:p>
    <w:p w14:paraId="0F32F1B6" w14:textId="77777777" w:rsidR="00D80574" w:rsidRPr="00D80574" w:rsidRDefault="00D80574" w:rsidP="00D80574">
      <w:pPr>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1. Соболев Э.М.Технология натуральных и специальных вин.-</w:t>
      </w:r>
      <w:proofErr w:type="gramStart"/>
      <w:r w:rsidRPr="00D80574">
        <w:rPr>
          <w:rFonts w:ascii="Times New Roman" w:eastAsia="Times New Roman" w:hAnsi="Times New Roman" w:cs="Calibri"/>
          <w:sz w:val="24"/>
          <w:szCs w:val="24"/>
          <w:lang w:eastAsia="ar-SA"/>
        </w:rPr>
        <w:t>Майкоп :</w:t>
      </w:r>
      <w:proofErr w:type="gramEnd"/>
      <w:r w:rsidRPr="00D80574">
        <w:rPr>
          <w:rFonts w:ascii="Times New Roman" w:eastAsia="Times New Roman" w:hAnsi="Times New Roman" w:cs="Calibri"/>
          <w:sz w:val="24"/>
          <w:szCs w:val="24"/>
          <w:lang w:eastAsia="ar-SA"/>
        </w:rPr>
        <w:t xml:space="preserve"> Адыгея, 2004.- 463 с. </w:t>
      </w:r>
    </w:p>
    <w:p w14:paraId="306F85D8" w14:textId="77777777" w:rsidR="00D80574" w:rsidRPr="00D80574" w:rsidRDefault="00D80574" w:rsidP="00D80574">
      <w:pPr>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lastRenderedPageBreak/>
        <w:t xml:space="preserve">2. Кишковский З.Н., Мержаниан А.А. Технология вина. -М.: «Легкая и пищевая промышленность», 1984.- 503 с. </w:t>
      </w:r>
    </w:p>
    <w:p w14:paraId="416E882F" w14:textId="77777777" w:rsidR="00D80574" w:rsidRPr="00D80574" w:rsidRDefault="00D80574" w:rsidP="00D80574">
      <w:pPr>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3. Практическое руководство по использованию сиситем капиллярного электрофореза «Капель» - С-Пб.: ООО «Веда», 2009- 212 с. </w:t>
      </w:r>
    </w:p>
    <w:p w14:paraId="486B4F50" w14:textId="77777777" w:rsidR="00D80574" w:rsidRPr="00D80574" w:rsidRDefault="00D80574" w:rsidP="00D80574">
      <w:pPr>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4. Контроль качества продукции физико-химическими методами. Вино и виноматериалы / В.В. Ашапкин и др. -ДеЛи принт, 2005.-116 с. </w:t>
      </w:r>
    </w:p>
    <w:p w14:paraId="57CE7A8A" w14:textId="77777777" w:rsidR="00D80574" w:rsidRPr="00D80574" w:rsidRDefault="00D80574" w:rsidP="00D80574">
      <w:pPr>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5. Полыганина Г.В. Аналитический контроль производства водок и ликеро-водочных </w:t>
      </w:r>
      <w:proofErr w:type="gramStart"/>
      <w:r w:rsidRPr="00D80574">
        <w:rPr>
          <w:rFonts w:ascii="Times New Roman" w:eastAsia="Times New Roman" w:hAnsi="Times New Roman" w:cs="Calibri"/>
          <w:sz w:val="24"/>
          <w:szCs w:val="24"/>
          <w:lang w:eastAsia="ar-SA"/>
        </w:rPr>
        <w:t>изделий.-</w:t>
      </w:r>
      <w:proofErr w:type="gramEnd"/>
      <w:r w:rsidRPr="00D80574">
        <w:rPr>
          <w:rFonts w:ascii="Times New Roman" w:eastAsia="Times New Roman" w:hAnsi="Times New Roman" w:cs="Calibri"/>
          <w:sz w:val="24"/>
          <w:szCs w:val="24"/>
          <w:lang w:eastAsia="ar-SA"/>
        </w:rPr>
        <w:t xml:space="preserve"> ДеЛи принт, 2010. - 464 с. </w:t>
      </w:r>
    </w:p>
    <w:p w14:paraId="273FEF1A" w14:textId="77777777" w:rsidR="00D80574" w:rsidRPr="00D80574" w:rsidRDefault="00D80574" w:rsidP="00D80574">
      <w:pPr>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6. Магомедов, Ш. Ш. Управление качеством продукции [Электронный ресурс</w:t>
      </w:r>
      <w:proofErr w:type="gramStart"/>
      <w:r w:rsidRPr="00D80574">
        <w:rPr>
          <w:rFonts w:ascii="Times New Roman" w:eastAsia="Times New Roman" w:hAnsi="Times New Roman" w:cs="Calibri"/>
          <w:sz w:val="24"/>
          <w:szCs w:val="24"/>
          <w:lang w:eastAsia="ar-SA"/>
        </w:rPr>
        <w:t>] :</w:t>
      </w:r>
      <w:proofErr w:type="gramEnd"/>
      <w:r w:rsidRPr="00D80574">
        <w:rPr>
          <w:rFonts w:ascii="Times New Roman" w:eastAsia="Times New Roman" w:hAnsi="Times New Roman" w:cs="Calibri"/>
          <w:sz w:val="24"/>
          <w:szCs w:val="24"/>
          <w:lang w:eastAsia="ar-SA"/>
        </w:rPr>
        <w:t xml:space="preserve"> Учебник / Ш. Ш. Магомедов, Г. Е. Беспалова. - М.: Издательскоторговая корпорация «Дашков и К°», 2013. - 336 с. - ISBN 978-5-394-01715-5. </w:t>
      </w:r>
    </w:p>
    <w:p w14:paraId="5AC492A8" w14:textId="77777777" w:rsidR="00D80574" w:rsidRPr="00D80574" w:rsidRDefault="00D80574" w:rsidP="00D80574">
      <w:pPr>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7. Управление качеством на предприятиях пищевой, перерабат. промыш.: Уч. / Под ред. В.М.Поздняковского - 3 изд., испр. и доп. - </w:t>
      </w:r>
      <w:proofErr w:type="gramStart"/>
      <w:r w:rsidRPr="00D80574">
        <w:rPr>
          <w:rFonts w:ascii="Times New Roman" w:eastAsia="Times New Roman" w:hAnsi="Times New Roman" w:cs="Calibri"/>
          <w:sz w:val="24"/>
          <w:szCs w:val="24"/>
          <w:lang w:eastAsia="ar-SA"/>
        </w:rPr>
        <w:t>М:ИНФРА</w:t>
      </w:r>
      <w:proofErr w:type="gramEnd"/>
      <w:r w:rsidRPr="00D80574">
        <w:rPr>
          <w:rFonts w:ascii="Times New Roman" w:eastAsia="Times New Roman" w:hAnsi="Times New Roman" w:cs="Calibri"/>
          <w:sz w:val="24"/>
          <w:szCs w:val="24"/>
          <w:lang w:eastAsia="ar-SA"/>
        </w:rPr>
        <w:t>-М, 2014 - 336 с.: 60x90 1/16 + ( Доп. мат. znanium.com). - (п) ISBN 978-5-16-006184-9, 500 экз.</w:t>
      </w:r>
    </w:p>
    <w:p w14:paraId="423B2B8C" w14:textId="77777777" w:rsidR="00D80574" w:rsidRPr="00D80574" w:rsidRDefault="00D80574" w:rsidP="00D80574">
      <w:pPr>
        <w:suppressAutoHyphens/>
        <w:spacing w:after="0" w:line="240" w:lineRule="auto"/>
        <w:jc w:val="both"/>
        <w:rPr>
          <w:rFonts w:ascii="Times New Roman" w:eastAsia="Times New Roman" w:hAnsi="Times New Roman" w:cs="Calibri"/>
          <w:color w:val="000000"/>
          <w:sz w:val="24"/>
          <w:szCs w:val="24"/>
          <w:lang w:eastAsia="ar-SA"/>
        </w:rPr>
      </w:pPr>
      <w:r w:rsidRPr="00D80574">
        <w:rPr>
          <w:rFonts w:ascii="Times New Roman" w:eastAsia="Times New Roman" w:hAnsi="Times New Roman" w:cs="Calibri"/>
          <w:color w:val="000000"/>
          <w:sz w:val="24"/>
          <w:szCs w:val="24"/>
          <w:lang w:eastAsia="ar-SA"/>
        </w:rPr>
        <w:t xml:space="preserve">8. Егорова, О. В. Физико-химические методы исследования и техника лабораторных работ. Основы </w:t>
      </w:r>
      <w:proofErr w:type="gramStart"/>
      <w:r w:rsidRPr="00D80574">
        <w:rPr>
          <w:rFonts w:ascii="Times New Roman" w:eastAsia="Times New Roman" w:hAnsi="Times New Roman" w:cs="Calibri"/>
          <w:color w:val="000000"/>
          <w:sz w:val="24"/>
          <w:szCs w:val="24"/>
          <w:lang w:eastAsia="ar-SA"/>
        </w:rPr>
        <w:t>микроскопии :</w:t>
      </w:r>
      <w:proofErr w:type="gramEnd"/>
      <w:r w:rsidRPr="00D80574">
        <w:rPr>
          <w:rFonts w:ascii="Times New Roman" w:eastAsia="Times New Roman" w:hAnsi="Times New Roman" w:cs="Calibri"/>
          <w:color w:val="000000"/>
          <w:sz w:val="24"/>
          <w:szCs w:val="24"/>
          <w:lang w:eastAsia="ar-SA"/>
        </w:rPr>
        <w:t xml:space="preserve"> учебное пособие для спо / О. В. Егорова. — 2-е изд., испр. — Санкт-</w:t>
      </w:r>
      <w:proofErr w:type="gramStart"/>
      <w:r w:rsidRPr="00D80574">
        <w:rPr>
          <w:rFonts w:ascii="Times New Roman" w:eastAsia="Times New Roman" w:hAnsi="Times New Roman" w:cs="Calibri"/>
          <w:color w:val="000000"/>
          <w:sz w:val="24"/>
          <w:szCs w:val="24"/>
          <w:lang w:eastAsia="ar-SA"/>
        </w:rPr>
        <w:t>Петербург :</w:t>
      </w:r>
      <w:proofErr w:type="gramEnd"/>
      <w:r w:rsidRPr="00D80574">
        <w:rPr>
          <w:rFonts w:ascii="Times New Roman" w:eastAsia="Times New Roman" w:hAnsi="Times New Roman" w:cs="Calibri"/>
          <w:color w:val="000000"/>
          <w:sz w:val="24"/>
          <w:szCs w:val="24"/>
          <w:lang w:eastAsia="ar-SA"/>
        </w:rPr>
        <w:t xml:space="preserve"> Лань, 2022. — 768 с. — ISBN 978-5-8114-9554-2. — </w:t>
      </w:r>
      <w:proofErr w:type="gramStart"/>
      <w:r w:rsidRPr="00D80574">
        <w:rPr>
          <w:rFonts w:ascii="Times New Roman" w:eastAsia="Times New Roman" w:hAnsi="Times New Roman" w:cs="Calibri"/>
          <w:color w:val="000000"/>
          <w:sz w:val="24"/>
          <w:szCs w:val="24"/>
          <w:lang w:eastAsia="ar-SA"/>
        </w:rPr>
        <w:t>Текст :</w:t>
      </w:r>
      <w:proofErr w:type="gramEnd"/>
      <w:r w:rsidRPr="00D80574">
        <w:rPr>
          <w:rFonts w:ascii="Times New Roman" w:eastAsia="Times New Roman" w:hAnsi="Times New Roman" w:cs="Calibri"/>
          <w:color w:val="000000"/>
          <w:sz w:val="24"/>
          <w:szCs w:val="24"/>
          <w:lang w:eastAsia="ar-SA"/>
        </w:rPr>
        <w:t xml:space="preserve"> электронный // Лань : электронно-библиотечная система. — URL: </w:t>
      </w:r>
      <w:hyperlink r:id="rId55" w:history="1">
        <w:r w:rsidRPr="00D80574">
          <w:rPr>
            <w:rFonts w:ascii="Times New Roman" w:eastAsia="Times New Roman" w:hAnsi="Times New Roman" w:cs="Calibri"/>
            <w:color w:val="000000"/>
            <w:sz w:val="24"/>
            <w:szCs w:val="24"/>
            <w:lang w:eastAsia="ar-SA"/>
          </w:rPr>
          <w:t>https://e.lanbook.com/book/200456</w:t>
        </w:r>
      </w:hyperlink>
      <w:r w:rsidRPr="00D80574">
        <w:rPr>
          <w:rFonts w:ascii="Times New Roman" w:eastAsia="Times New Roman" w:hAnsi="Times New Roman" w:cs="Calibri"/>
          <w:color w:val="000000"/>
          <w:sz w:val="24"/>
          <w:szCs w:val="24"/>
          <w:lang w:eastAsia="ar-SA"/>
        </w:rPr>
        <w:t xml:space="preserve"> (дата обращения: 28.12.2023). — Режим доступа: для авториз. Пользователей</w:t>
      </w:r>
    </w:p>
    <w:p w14:paraId="73025EA4" w14:textId="77777777" w:rsidR="00D80574" w:rsidRPr="00D80574" w:rsidRDefault="00D80574" w:rsidP="00D80574">
      <w:pPr>
        <w:suppressAutoHyphens/>
        <w:spacing w:after="0" w:line="240" w:lineRule="auto"/>
        <w:jc w:val="both"/>
        <w:rPr>
          <w:rFonts w:ascii="Times New Roman" w:eastAsia="Times New Roman" w:hAnsi="Times New Roman" w:cs="Calibri"/>
          <w:color w:val="000000"/>
          <w:sz w:val="24"/>
          <w:szCs w:val="24"/>
          <w:lang w:eastAsia="ar-SA"/>
        </w:rPr>
      </w:pPr>
      <w:r w:rsidRPr="00D80574">
        <w:rPr>
          <w:rFonts w:ascii="Times New Roman" w:eastAsia="Times New Roman" w:hAnsi="Times New Roman" w:cs="Calibri"/>
          <w:color w:val="000000"/>
          <w:sz w:val="24"/>
          <w:szCs w:val="24"/>
          <w:lang w:eastAsia="ar-SA"/>
        </w:rPr>
        <w:t xml:space="preserve">9.            Поломеева, О. А. Физико-химические методы исследования и техника лабораторных </w:t>
      </w:r>
      <w:proofErr w:type="gramStart"/>
      <w:r w:rsidRPr="00D80574">
        <w:rPr>
          <w:rFonts w:ascii="Times New Roman" w:eastAsia="Times New Roman" w:hAnsi="Times New Roman" w:cs="Calibri"/>
          <w:color w:val="000000"/>
          <w:sz w:val="24"/>
          <w:szCs w:val="24"/>
          <w:lang w:eastAsia="ar-SA"/>
        </w:rPr>
        <w:t>работ :</w:t>
      </w:r>
      <w:proofErr w:type="gramEnd"/>
      <w:r w:rsidRPr="00D80574">
        <w:rPr>
          <w:rFonts w:ascii="Times New Roman" w:eastAsia="Times New Roman" w:hAnsi="Times New Roman" w:cs="Calibri"/>
          <w:color w:val="000000"/>
          <w:sz w:val="24"/>
          <w:szCs w:val="24"/>
          <w:lang w:eastAsia="ar-SA"/>
        </w:rPr>
        <w:t xml:space="preserve"> уч. пособие / О. А. Поломеева. — 2-е изд., испр. и доп. — Санкт-</w:t>
      </w:r>
      <w:proofErr w:type="gramStart"/>
      <w:r w:rsidRPr="00D80574">
        <w:rPr>
          <w:rFonts w:ascii="Times New Roman" w:eastAsia="Times New Roman" w:hAnsi="Times New Roman" w:cs="Calibri"/>
          <w:color w:val="000000"/>
          <w:sz w:val="24"/>
          <w:szCs w:val="24"/>
          <w:lang w:eastAsia="ar-SA"/>
        </w:rPr>
        <w:t>Петербург :</w:t>
      </w:r>
      <w:proofErr w:type="gramEnd"/>
      <w:r w:rsidRPr="00D80574">
        <w:rPr>
          <w:rFonts w:ascii="Times New Roman" w:eastAsia="Times New Roman" w:hAnsi="Times New Roman" w:cs="Calibri"/>
          <w:color w:val="000000"/>
          <w:sz w:val="24"/>
          <w:szCs w:val="24"/>
          <w:lang w:eastAsia="ar-SA"/>
        </w:rPr>
        <w:t xml:space="preserve"> Лань, 2024. — 108 с. — ISBN 978-5-8114-4214-0. — </w:t>
      </w:r>
      <w:proofErr w:type="gramStart"/>
      <w:r w:rsidRPr="00D80574">
        <w:rPr>
          <w:rFonts w:ascii="Times New Roman" w:eastAsia="Times New Roman" w:hAnsi="Times New Roman" w:cs="Calibri"/>
          <w:color w:val="000000"/>
          <w:sz w:val="24"/>
          <w:szCs w:val="24"/>
          <w:lang w:eastAsia="ar-SA"/>
        </w:rPr>
        <w:t>Текст :</w:t>
      </w:r>
      <w:proofErr w:type="gramEnd"/>
      <w:r w:rsidRPr="00D80574">
        <w:rPr>
          <w:rFonts w:ascii="Times New Roman" w:eastAsia="Times New Roman" w:hAnsi="Times New Roman" w:cs="Calibri"/>
          <w:color w:val="000000"/>
          <w:sz w:val="24"/>
          <w:szCs w:val="24"/>
          <w:lang w:eastAsia="ar-SA"/>
        </w:rPr>
        <w:t xml:space="preserve"> электронный // Лань : электронно-библиотечная система. — URL: </w:t>
      </w:r>
      <w:hyperlink r:id="rId56" w:history="1">
        <w:r w:rsidRPr="00D80574">
          <w:rPr>
            <w:rFonts w:ascii="Times New Roman" w:eastAsia="Times New Roman" w:hAnsi="Times New Roman" w:cs="Calibri"/>
            <w:color w:val="000000"/>
            <w:sz w:val="24"/>
            <w:szCs w:val="24"/>
            <w:lang w:eastAsia="ar-SA"/>
          </w:rPr>
          <w:t>https://e.lanbook.com/book/314804</w:t>
        </w:r>
      </w:hyperlink>
      <w:r w:rsidRPr="00D80574">
        <w:rPr>
          <w:rFonts w:ascii="Times New Roman" w:eastAsia="Times New Roman" w:hAnsi="Times New Roman" w:cs="Calibri"/>
          <w:color w:val="000000"/>
          <w:sz w:val="24"/>
          <w:szCs w:val="24"/>
          <w:lang w:eastAsia="ar-SA"/>
        </w:rPr>
        <w:t xml:space="preserve"> (дата обращения: 28.12.2023). — Режим доступа: для авториз. пользователей.</w:t>
      </w:r>
    </w:p>
    <w:p w14:paraId="3CF5B00A" w14:textId="77777777" w:rsidR="00D80574" w:rsidRPr="00D80574" w:rsidRDefault="00D80574" w:rsidP="00D80574">
      <w:pPr>
        <w:suppressAutoHyphens/>
        <w:spacing w:after="0" w:line="240" w:lineRule="auto"/>
        <w:jc w:val="both"/>
        <w:rPr>
          <w:rFonts w:ascii="Times New Roman" w:eastAsia="Times New Roman" w:hAnsi="Times New Roman" w:cs="Calibri"/>
          <w:color w:val="000000"/>
          <w:sz w:val="24"/>
          <w:szCs w:val="24"/>
          <w:lang w:eastAsia="ar-SA"/>
        </w:rPr>
      </w:pPr>
      <w:r w:rsidRPr="00D80574">
        <w:rPr>
          <w:rFonts w:ascii="Times New Roman" w:eastAsia="Times New Roman" w:hAnsi="Times New Roman" w:cs="Calibri"/>
          <w:color w:val="000000"/>
          <w:sz w:val="24"/>
          <w:szCs w:val="24"/>
          <w:lang w:eastAsia="ar-SA"/>
        </w:rPr>
        <w:t xml:space="preserve">10. Маятникова, Н. И Физико-химические методы исследования и техника лабораторных </w:t>
      </w:r>
      <w:proofErr w:type="gramStart"/>
      <w:r w:rsidRPr="00D80574">
        <w:rPr>
          <w:rFonts w:ascii="Times New Roman" w:eastAsia="Times New Roman" w:hAnsi="Times New Roman" w:cs="Calibri"/>
          <w:color w:val="000000"/>
          <w:sz w:val="24"/>
          <w:szCs w:val="24"/>
          <w:lang w:eastAsia="ar-SA"/>
        </w:rPr>
        <w:t>работ :</w:t>
      </w:r>
      <w:proofErr w:type="gramEnd"/>
      <w:r w:rsidRPr="00D80574">
        <w:rPr>
          <w:rFonts w:ascii="Times New Roman" w:eastAsia="Times New Roman" w:hAnsi="Times New Roman" w:cs="Calibri"/>
          <w:color w:val="000000"/>
          <w:sz w:val="24"/>
          <w:szCs w:val="24"/>
          <w:lang w:eastAsia="ar-SA"/>
        </w:rPr>
        <w:t xml:space="preserve"> учебное пособие для спо / Н. И. Маятникова. — 2-е изд., стер. — Санкт-</w:t>
      </w:r>
      <w:proofErr w:type="gramStart"/>
      <w:r w:rsidRPr="00D80574">
        <w:rPr>
          <w:rFonts w:ascii="Times New Roman" w:eastAsia="Times New Roman" w:hAnsi="Times New Roman" w:cs="Calibri"/>
          <w:color w:val="000000"/>
          <w:sz w:val="24"/>
          <w:szCs w:val="24"/>
          <w:lang w:eastAsia="ar-SA"/>
        </w:rPr>
        <w:t>Петербург :</w:t>
      </w:r>
      <w:proofErr w:type="gramEnd"/>
      <w:r w:rsidRPr="00D80574">
        <w:rPr>
          <w:rFonts w:ascii="Times New Roman" w:eastAsia="Times New Roman" w:hAnsi="Times New Roman" w:cs="Calibri"/>
          <w:color w:val="000000"/>
          <w:sz w:val="24"/>
          <w:szCs w:val="24"/>
          <w:lang w:eastAsia="ar-SA"/>
        </w:rPr>
        <w:t xml:space="preserve"> Лань, 2024. — 128 с. — ISBN 978-5-8114-6687-0. — </w:t>
      </w:r>
      <w:proofErr w:type="gramStart"/>
      <w:r w:rsidRPr="00D80574">
        <w:rPr>
          <w:rFonts w:ascii="Times New Roman" w:eastAsia="Times New Roman" w:hAnsi="Times New Roman" w:cs="Calibri"/>
          <w:color w:val="000000"/>
          <w:sz w:val="24"/>
          <w:szCs w:val="24"/>
          <w:lang w:eastAsia="ar-SA"/>
        </w:rPr>
        <w:t>Текст :</w:t>
      </w:r>
      <w:proofErr w:type="gramEnd"/>
      <w:r w:rsidRPr="00D80574">
        <w:rPr>
          <w:rFonts w:ascii="Times New Roman" w:eastAsia="Times New Roman" w:hAnsi="Times New Roman" w:cs="Calibri"/>
          <w:color w:val="000000"/>
          <w:sz w:val="24"/>
          <w:szCs w:val="24"/>
          <w:lang w:eastAsia="ar-SA"/>
        </w:rPr>
        <w:t xml:space="preserve"> электронный // Лань : электронно-библиотечная система. — URL: </w:t>
      </w:r>
      <w:hyperlink r:id="rId57" w:history="1">
        <w:r w:rsidRPr="00D80574">
          <w:rPr>
            <w:rFonts w:ascii="Times New Roman" w:eastAsia="Times New Roman" w:hAnsi="Times New Roman" w:cs="Calibri"/>
            <w:color w:val="000000"/>
            <w:sz w:val="24"/>
            <w:szCs w:val="24"/>
            <w:lang w:eastAsia="ar-SA"/>
          </w:rPr>
          <w:t>https://e.lanbook.com/book/151667</w:t>
        </w:r>
      </w:hyperlink>
      <w:r w:rsidRPr="00D80574">
        <w:rPr>
          <w:rFonts w:ascii="Times New Roman" w:eastAsia="Times New Roman" w:hAnsi="Times New Roman" w:cs="Calibri"/>
          <w:color w:val="000000"/>
          <w:sz w:val="24"/>
          <w:szCs w:val="24"/>
          <w:lang w:eastAsia="ar-SA"/>
        </w:rPr>
        <w:t xml:space="preserve"> (дата обращения: 28.12.2023). — Режим доступа: для авториз. пользователей.</w:t>
      </w:r>
    </w:p>
    <w:p w14:paraId="386F5037" w14:textId="77777777" w:rsidR="00D80574" w:rsidRPr="00D80574" w:rsidRDefault="00D80574" w:rsidP="00D80574">
      <w:pPr>
        <w:suppressAutoHyphens/>
        <w:spacing w:after="0" w:line="240" w:lineRule="auto"/>
        <w:jc w:val="both"/>
        <w:rPr>
          <w:rFonts w:ascii="Times New Roman" w:eastAsia="Times New Roman" w:hAnsi="Times New Roman" w:cs="Times New Roman"/>
          <w:iCs/>
          <w:color w:val="000000"/>
          <w:sz w:val="24"/>
          <w:szCs w:val="24"/>
          <w:lang w:eastAsia="ar-SA"/>
        </w:rPr>
      </w:pPr>
      <w:r w:rsidRPr="00D80574">
        <w:rPr>
          <w:rFonts w:ascii="Times New Roman" w:eastAsia="Times New Roman" w:hAnsi="Times New Roman" w:cs="Calibri"/>
          <w:color w:val="000000"/>
          <w:sz w:val="24"/>
          <w:szCs w:val="24"/>
          <w:lang w:eastAsia="ar-SA"/>
        </w:rPr>
        <w:t xml:space="preserve">11. Экспертиза хлебобулочных </w:t>
      </w:r>
      <w:proofErr w:type="gramStart"/>
      <w:r w:rsidRPr="00D80574">
        <w:rPr>
          <w:rFonts w:ascii="Times New Roman" w:eastAsia="Times New Roman" w:hAnsi="Times New Roman" w:cs="Calibri"/>
          <w:color w:val="000000"/>
          <w:sz w:val="24"/>
          <w:szCs w:val="24"/>
          <w:lang w:eastAsia="ar-SA"/>
        </w:rPr>
        <w:t>изделий :</w:t>
      </w:r>
      <w:proofErr w:type="gramEnd"/>
      <w:r w:rsidRPr="00D80574">
        <w:rPr>
          <w:rFonts w:ascii="Times New Roman" w:eastAsia="Times New Roman" w:hAnsi="Times New Roman" w:cs="Calibri"/>
          <w:color w:val="000000"/>
          <w:sz w:val="24"/>
          <w:szCs w:val="24"/>
          <w:lang w:eastAsia="ar-SA"/>
        </w:rPr>
        <w:t xml:space="preserve"> учебное пособие для спо / А. С. Романов, Н. И. Давыденко, Л. Н. Шатнюк [и др.]. — Санкт-</w:t>
      </w:r>
      <w:proofErr w:type="gramStart"/>
      <w:r w:rsidRPr="00D80574">
        <w:rPr>
          <w:rFonts w:ascii="Times New Roman" w:eastAsia="Times New Roman" w:hAnsi="Times New Roman" w:cs="Calibri"/>
          <w:color w:val="000000"/>
          <w:sz w:val="24"/>
          <w:szCs w:val="24"/>
          <w:lang w:eastAsia="ar-SA"/>
        </w:rPr>
        <w:t>Петербург :</w:t>
      </w:r>
      <w:proofErr w:type="gramEnd"/>
      <w:r w:rsidRPr="00D80574">
        <w:rPr>
          <w:rFonts w:ascii="Times New Roman" w:eastAsia="Times New Roman" w:hAnsi="Times New Roman" w:cs="Calibri"/>
          <w:color w:val="000000"/>
          <w:sz w:val="24"/>
          <w:szCs w:val="24"/>
          <w:lang w:eastAsia="ar-SA"/>
        </w:rPr>
        <w:t xml:space="preserve"> Лань, 2021. — 344 с. — ISBN 978-5-8114-7503-2. — </w:t>
      </w:r>
      <w:proofErr w:type="gramStart"/>
      <w:r w:rsidRPr="00D80574">
        <w:rPr>
          <w:rFonts w:ascii="Times New Roman" w:eastAsia="Times New Roman" w:hAnsi="Times New Roman" w:cs="Calibri"/>
          <w:color w:val="000000"/>
          <w:sz w:val="24"/>
          <w:szCs w:val="24"/>
          <w:lang w:eastAsia="ar-SA"/>
        </w:rPr>
        <w:t>Текст :</w:t>
      </w:r>
      <w:proofErr w:type="gramEnd"/>
      <w:r w:rsidRPr="00D80574">
        <w:rPr>
          <w:rFonts w:ascii="Times New Roman" w:eastAsia="Times New Roman" w:hAnsi="Times New Roman" w:cs="Calibri"/>
          <w:color w:val="000000"/>
          <w:sz w:val="24"/>
          <w:szCs w:val="24"/>
          <w:lang w:eastAsia="ar-SA"/>
        </w:rPr>
        <w:t xml:space="preserve"> электронный // Лань : электронно-библиотечная система. — URL: </w:t>
      </w:r>
      <w:hyperlink r:id="rId58" w:history="1">
        <w:r w:rsidRPr="00D80574">
          <w:rPr>
            <w:rFonts w:ascii="Times New Roman" w:eastAsia="Times New Roman" w:hAnsi="Times New Roman" w:cs="Calibri"/>
            <w:color w:val="000000"/>
            <w:sz w:val="24"/>
            <w:szCs w:val="24"/>
            <w:lang w:eastAsia="ar-SA"/>
          </w:rPr>
          <w:t>https://e.lanbook.com/book/161637</w:t>
        </w:r>
      </w:hyperlink>
      <w:r w:rsidRPr="00D80574">
        <w:rPr>
          <w:rFonts w:ascii="Times New Roman" w:eastAsia="Times New Roman" w:hAnsi="Times New Roman" w:cs="Calibri"/>
          <w:color w:val="000000"/>
          <w:sz w:val="24"/>
          <w:szCs w:val="24"/>
          <w:lang w:eastAsia="ar-SA"/>
        </w:rPr>
        <w:t xml:space="preserve"> (дата обращения: 28.12.2023). — Режим доступа: для авториз. пользователей.</w:t>
      </w:r>
    </w:p>
    <w:p w14:paraId="21652CFE" w14:textId="77777777" w:rsidR="00D80574" w:rsidRPr="00D80574" w:rsidRDefault="00D80574" w:rsidP="00D80574">
      <w:pPr>
        <w:suppressAutoHyphens/>
        <w:spacing w:after="0" w:line="240" w:lineRule="auto"/>
        <w:jc w:val="both"/>
        <w:rPr>
          <w:rFonts w:ascii="Times New Roman" w:eastAsia="Times New Roman" w:hAnsi="Times New Roman" w:cs="Times New Roman"/>
          <w:bCs/>
          <w:sz w:val="24"/>
          <w:szCs w:val="24"/>
          <w:lang w:eastAsia="ar-SA"/>
        </w:rPr>
      </w:pPr>
    </w:p>
    <w:p w14:paraId="417BCC0A" w14:textId="77777777" w:rsidR="00D80574" w:rsidRPr="00D80574" w:rsidRDefault="00D80574" w:rsidP="00D80574">
      <w:pPr>
        <w:suppressAutoHyphens/>
        <w:spacing w:after="0" w:line="240" w:lineRule="auto"/>
        <w:jc w:val="both"/>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b/>
          <w:bCs/>
          <w:sz w:val="24"/>
          <w:szCs w:val="24"/>
          <w:lang w:eastAsia="ar-SA"/>
        </w:rPr>
        <w:t xml:space="preserve">Периодические издания: </w:t>
      </w:r>
    </w:p>
    <w:p w14:paraId="454F6536" w14:textId="77777777" w:rsidR="00D80574" w:rsidRPr="00D80574" w:rsidRDefault="00D80574" w:rsidP="00D80574">
      <w:pPr>
        <w:suppressAutoHyphens/>
        <w:spacing w:after="0" w:line="240" w:lineRule="auto"/>
        <w:jc w:val="both"/>
        <w:rPr>
          <w:rFonts w:ascii="Times New Roman" w:eastAsia="Times New Roman" w:hAnsi="Times New Roman" w:cs="Times New Roman"/>
          <w:b/>
          <w:bCs/>
          <w:sz w:val="24"/>
          <w:szCs w:val="24"/>
          <w:lang w:eastAsia="ar-SA"/>
        </w:rPr>
      </w:pPr>
      <w:r w:rsidRPr="00D80574">
        <w:rPr>
          <w:rFonts w:ascii="Times New Roman" w:eastAsia="Times New Roman" w:hAnsi="Times New Roman" w:cs="Calibri"/>
          <w:sz w:val="24"/>
          <w:szCs w:val="24"/>
          <w:lang w:eastAsia="ar-SA"/>
        </w:rPr>
        <w:t>Арет В.А., Алексеев Г.В., Вороненко Б.А., Сергачева Е.С., Леу А.Г. Модель процесса хранения насыпи зерна, семян и овощей в герметичных хранилищах // Вестник ВСГУТУ. 2020. №1. С. 44-48. Режим доступа: https://reader.lanbook.com/journalArticle/562745#1 2. Тарасенко А.П., Оробинский В.И., Мерчалова М.Э. Инновационное направление совершенствования послеуборочной обработки зерна // Лесотехнический журнал. 2013. №3. С. 161-164. Режим доступа: https://e.lanbook.com</w:t>
      </w:r>
    </w:p>
    <w:p w14:paraId="11EAB0B2" w14:textId="77777777" w:rsidR="00D80574" w:rsidRPr="00D80574" w:rsidRDefault="00D80574" w:rsidP="00D80574">
      <w:pPr>
        <w:suppressAutoHyphens/>
        <w:spacing w:after="0" w:line="240" w:lineRule="auto"/>
        <w:jc w:val="both"/>
        <w:rPr>
          <w:rFonts w:ascii="Times New Roman" w:eastAsia="Times New Roman" w:hAnsi="Times New Roman" w:cs="Times New Roman"/>
          <w:bCs/>
          <w:sz w:val="24"/>
          <w:szCs w:val="24"/>
          <w:lang w:eastAsia="ar-SA"/>
        </w:rPr>
      </w:pPr>
    </w:p>
    <w:p w14:paraId="73895B9A" w14:textId="77777777" w:rsidR="00D80574" w:rsidRPr="00D80574" w:rsidRDefault="00D80574" w:rsidP="00D80574">
      <w:pPr>
        <w:suppressAutoHyphens/>
        <w:spacing w:after="0" w:line="240" w:lineRule="auto"/>
        <w:jc w:val="both"/>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b/>
          <w:bCs/>
          <w:sz w:val="24"/>
          <w:szCs w:val="24"/>
          <w:lang w:eastAsia="ar-SA"/>
        </w:rPr>
        <w:t>Интернет-ресурсы:</w:t>
      </w:r>
    </w:p>
    <w:p w14:paraId="778C12F6" w14:textId="77777777" w:rsidR="00D80574" w:rsidRPr="00D80574" w:rsidRDefault="00D80574" w:rsidP="00D80574">
      <w:pPr>
        <w:tabs>
          <w:tab w:val="left" w:pos="709"/>
          <w:tab w:val="left" w:pos="2835"/>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1. Всероссийский институт научной и технической информации (ВИНИТИ</w:t>
      </w:r>
      <w:proofErr w:type="gramStart"/>
      <w:r w:rsidRPr="00D80574">
        <w:rPr>
          <w:rFonts w:ascii="Times New Roman" w:eastAsia="Times New Roman" w:hAnsi="Times New Roman" w:cs="Calibri"/>
          <w:sz w:val="24"/>
          <w:szCs w:val="24"/>
          <w:lang w:eastAsia="ar-SA"/>
        </w:rPr>
        <w:t>) :</w:t>
      </w:r>
      <w:proofErr w:type="gramEnd"/>
      <w:r w:rsidRPr="00D80574">
        <w:rPr>
          <w:rFonts w:ascii="Times New Roman" w:eastAsia="Times New Roman" w:hAnsi="Times New Roman" w:cs="Calibri"/>
          <w:sz w:val="24"/>
          <w:szCs w:val="24"/>
          <w:lang w:eastAsia="ar-SA"/>
        </w:rPr>
        <w:t xml:space="preserve"> сайт.– URL: http://www.viniti.msk.su — Текст :электронный. </w:t>
      </w:r>
    </w:p>
    <w:p w14:paraId="53C0567C" w14:textId="77777777" w:rsidR="00D80574" w:rsidRPr="00D80574" w:rsidRDefault="00D80574" w:rsidP="00D80574">
      <w:pPr>
        <w:tabs>
          <w:tab w:val="left" w:pos="709"/>
          <w:tab w:val="left" w:pos="2835"/>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2. Государственная публичная научно-техническая библиотека России 19 (ГПНТБ России</w:t>
      </w:r>
      <w:proofErr w:type="gramStart"/>
      <w:r w:rsidRPr="00D80574">
        <w:rPr>
          <w:rFonts w:ascii="Times New Roman" w:eastAsia="Times New Roman" w:hAnsi="Times New Roman" w:cs="Calibri"/>
          <w:sz w:val="24"/>
          <w:szCs w:val="24"/>
          <w:lang w:eastAsia="ar-SA"/>
        </w:rPr>
        <w:t>) :</w:t>
      </w:r>
      <w:proofErr w:type="gramEnd"/>
      <w:r w:rsidRPr="00D80574">
        <w:rPr>
          <w:rFonts w:ascii="Times New Roman" w:eastAsia="Times New Roman" w:hAnsi="Times New Roman" w:cs="Calibri"/>
          <w:sz w:val="24"/>
          <w:szCs w:val="24"/>
          <w:lang w:eastAsia="ar-SA"/>
        </w:rPr>
        <w:t xml:space="preserve"> сайт. – URL: http://www.gpntb.ru — </w:t>
      </w:r>
      <w:proofErr w:type="gramStart"/>
      <w:r w:rsidRPr="00D80574">
        <w:rPr>
          <w:rFonts w:ascii="Times New Roman" w:eastAsia="Times New Roman" w:hAnsi="Times New Roman" w:cs="Calibri"/>
          <w:sz w:val="24"/>
          <w:szCs w:val="24"/>
          <w:lang w:eastAsia="ar-SA"/>
        </w:rPr>
        <w:t>Текст :</w:t>
      </w:r>
      <w:proofErr w:type="gramEnd"/>
      <w:r w:rsidRPr="00D80574">
        <w:rPr>
          <w:rFonts w:ascii="Times New Roman" w:eastAsia="Times New Roman" w:hAnsi="Times New Roman" w:cs="Calibri"/>
          <w:sz w:val="24"/>
          <w:szCs w:val="24"/>
          <w:lang w:eastAsia="ar-SA"/>
        </w:rPr>
        <w:t xml:space="preserve"> электронный.</w:t>
      </w:r>
    </w:p>
    <w:p w14:paraId="14C2BB46" w14:textId="77777777" w:rsidR="00D80574" w:rsidRPr="00D80574" w:rsidRDefault="00D80574" w:rsidP="00D80574">
      <w:pPr>
        <w:tabs>
          <w:tab w:val="left" w:pos="709"/>
          <w:tab w:val="left" w:pos="2835"/>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 3. Консультант </w:t>
      </w:r>
      <w:proofErr w:type="gramStart"/>
      <w:r w:rsidRPr="00D80574">
        <w:rPr>
          <w:rFonts w:ascii="Times New Roman" w:eastAsia="Times New Roman" w:hAnsi="Times New Roman" w:cs="Calibri"/>
          <w:sz w:val="24"/>
          <w:szCs w:val="24"/>
          <w:lang w:eastAsia="ar-SA"/>
        </w:rPr>
        <w:t>Плюс :</w:t>
      </w:r>
      <w:proofErr w:type="gramEnd"/>
      <w:r w:rsidRPr="00D80574">
        <w:rPr>
          <w:rFonts w:ascii="Times New Roman" w:eastAsia="Times New Roman" w:hAnsi="Times New Roman" w:cs="Calibri"/>
          <w:sz w:val="24"/>
          <w:szCs w:val="24"/>
          <w:lang w:eastAsia="ar-SA"/>
        </w:rPr>
        <w:t xml:space="preserve"> справочно-правовая система : сайт. – URL: http://www.consultant.ru — </w:t>
      </w:r>
      <w:proofErr w:type="gramStart"/>
      <w:r w:rsidRPr="00D80574">
        <w:rPr>
          <w:rFonts w:ascii="Times New Roman" w:eastAsia="Times New Roman" w:hAnsi="Times New Roman" w:cs="Calibri"/>
          <w:sz w:val="24"/>
          <w:szCs w:val="24"/>
          <w:lang w:eastAsia="ar-SA"/>
        </w:rPr>
        <w:t>Текст :</w:t>
      </w:r>
      <w:proofErr w:type="gramEnd"/>
      <w:r w:rsidRPr="00D80574">
        <w:rPr>
          <w:rFonts w:ascii="Times New Roman" w:eastAsia="Times New Roman" w:hAnsi="Times New Roman" w:cs="Calibri"/>
          <w:sz w:val="24"/>
          <w:szCs w:val="24"/>
          <w:lang w:eastAsia="ar-SA"/>
        </w:rPr>
        <w:t xml:space="preserve"> электронный. </w:t>
      </w:r>
    </w:p>
    <w:p w14:paraId="0D97394F" w14:textId="77777777" w:rsidR="00D80574" w:rsidRPr="00D80574" w:rsidRDefault="00D80574" w:rsidP="00D80574">
      <w:pPr>
        <w:tabs>
          <w:tab w:val="left" w:pos="709"/>
          <w:tab w:val="left" w:pos="2835"/>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4. Министерства сельского хозяйства </w:t>
      </w:r>
      <w:proofErr w:type="gramStart"/>
      <w:r w:rsidRPr="00D80574">
        <w:rPr>
          <w:rFonts w:ascii="Times New Roman" w:eastAsia="Times New Roman" w:hAnsi="Times New Roman" w:cs="Calibri"/>
          <w:sz w:val="24"/>
          <w:szCs w:val="24"/>
          <w:lang w:eastAsia="ar-SA"/>
        </w:rPr>
        <w:t>РФ :</w:t>
      </w:r>
      <w:proofErr w:type="gramEnd"/>
      <w:r w:rsidRPr="00D80574">
        <w:rPr>
          <w:rFonts w:ascii="Times New Roman" w:eastAsia="Times New Roman" w:hAnsi="Times New Roman" w:cs="Calibri"/>
          <w:sz w:val="24"/>
          <w:szCs w:val="24"/>
          <w:lang w:eastAsia="ar-SA"/>
        </w:rPr>
        <w:t xml:space="preserve"> сайт. – URL: http://www.mcx.ru (дата обращения: — </w:t>
      </w:r>
      <w:proofErr w:type="gramStart"/>
      <w:r w:rsidRPr="00D80574">
        <w:rPr>
          <w:rFonts w:ascii="Times New Roman" w:eastAsia="Times New Roman" w:hAnsi="Times New Roman" w:cs="Calibri"/>
          <w:sz w:val="24"/>
          <w:szCs w:val="24"/>
          <w:lang w:eastAsia="ar-SA"/>
        </w:rPr>
        <w:t>Текст :</w:t>
      </w:r>
      <w:proofErr w:type="gramEnd"/>
      <w:r w:rsidRPr="00D80574">
        <w:rPr>
          <w:rFonts w:ascii="Times New Roman" w:eastAsia="Times New Roman" w:hAnsi="Times New Roman" w:cs="Calibri"/>
          <w:sz w:val="24"/>
          <w:szCs w:val="24"/>
          <w:lang w:eastAsia="ar-SA"/>
        </w:rPr>
        <w:t xml:space="preserve"> электронный. </w:t>
      </w:r>
    </w:p>
    <w:p w14:paraId="7D7E4D1C" w14:textId="77777777" w:rsidR="00D80574" w:rsidRPr="00D80574" w:rsidRDefault="00D80574" w:rsidP="00D80574">
      <w:pPr>
        <w:tabs>
          <w:tab w:val="left" w:pos="709"/>
          <w:tab w:val="left" w:pos="2835"/>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5. ООО «Плодовый мир</w:t>
      </w:r>
      <w:proofErr w:type="gramStart"/>
      <w:r w:rsidRPr="00D80574">
        <w:rPr>
          <w:rFonts w:ascii="Times New Roman" w:eastAsia="Times New Roman" w:hAnsi="Times New Roman" w:cs="Calibri"/>
          <w:sz w:val="24"/>
          <w:szCs w:val="24"/>
          <w:lang w:eastAsia="ar-SA"/>
        </w:rPr>
        <w:t>» :</w:t>
      </w:r>
      <w:proofErr w:type="gramEnd"/>
      <w:r w:rsidRPr="00D80574">
        <w:rPr>
          <w:rFonts w:ascii="Times New Roman" w:eastAsia="Times New Roman" w:hAnsi="Times New Roman" w:cs="Calibri"/>
          <w:sz w:val="24"/>
          <w:szCs w:val="24"/>
          <w:lang w:eastAsia="ar-SA"/>
        </w:rPr>
        <w:t xml:space="preserve"> сайт. – URL: http://plodoviy/ru/novostisayta/podgotovkahranilisch.html — </w:t>
      </w:r>
      <w:proofErr w:type="gramStart"/>
      <w:r w:rsidRPr="00D80574">
        <w:rPr>
          <w:rFonts w:ascii="Times New Roman" w:eastAsia="Times New Roman" w:hAnsi="Times New Roman" w:cs="Calibri"/>
          <w:sz w:val="24"/>
          <w:szCs w:val="24"/>
          <w:lang w:eastAsia="ar-SA"/>
        </w:rPr>
        <w:t>Текст :</w:t>
      </w:r>
      <w:proofErr w:type="gramEnd"/>
      <w:r w:rsidRPr="00D80574">
        <w:rPr>
          <w:rFonts w:ascii="Times New Roman" w:eastAsia="Times New Roman" w:hAnsi="Times New Roman" w:cs="Calibri"/>
          <w:sz w:val="24"/>
          <w:szCs w:val="24"/>
          <w:lang w:eastAsia="ar-SA"/>
        </w:rPr>
        <w:t xml:space="preserve"> электронный.</w:t>
      </w:r>
    </w:p>
    <w:p w14:paraId="71611AF6" w14:textId="77777777" w:rsidR="00D80574" w:rsidRPr="00D80574" w:rsidRDefault="00D80574" w:rsidP="00D80574">
      <w:pPr>
        <w:tabs>
          <w:tab w:val="left" w:pos="709"/>
          <w:tab w:val="left" w:pos="2835"/>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 6. Российское агентство по патентам и товарным знакам (Патентное ведомство России</w:t>
      </w:r>
      <w:proofErr w:type="gramStart"/>
      <w:r w:rsidRPr="00D80574">
        <w:rPr>
          <w:rFonts w:ascii="Times New Roman" w:eastAsia="Times New Roman" w:hAnsi="Times New Roman" w:cs="Calibri"/>
          <w:sz w:val="24"/>
          <w:szCs w:val="24"/>
          <w:lang w:eastAsia="ar-SA"/>
        </w:rPr>
        <w:t>) :</w:t>
      </w:r>
      <w:proofErr w:type="gramEnd"/>
      <w:r w:rsidRPr="00D80574">
        <w:rPr>
          <w:rFonts w:ascii="Times New Roman" w:eastAsia="Times New Roman" w:hAnsi="Times New Roman" w:cs="Calibri"/>
          <w:sz w:val="24"/>
          <w:szCs w:val="24"/>
          <w:lang w:eastAsia="ar-SA"/>
        </w:rPr>
        <w:t xml:space="preserve"> сайт. – URL: http://www. rupto.ru (дата обращения: — </w:t>
      </w:r>
      <w:proofErr w:type="gramStart"/>
      <w:r w:rsidRPr="00D80574">
        <w:rPr>
          <w:rFonts w:ascii="Times New Roman" w:eastAsia="Times New Roman" w:hAnsi="Times New Roman" w:cs="Calibri"/>
          <w:sz w:val="24"/>
          <w:szCs w:val="24"/>
          <w:lang w:eastAsia="ar-SA"/>
        </w:rPr>
        <w:t>Текст :</w:t>
      </w:r>
      <w:proofErr w:type="gramEnd"/>
      <w:r w:rsidRPr="00D80574">
        <w:rPr>
          <w:rFonts w:ascii="Times New Roman" w:eastAsia="Times New Roman" w:hAnsi="Times New Roman" w:cs="Calibri"/>
          <w:sz w:val="24"/>
          <w:szCs w:val="24"/>
          <w:lang w:eastAsia="ar-SA"/>
        </w:rPr>
        <w:t xml:space="preserve"> электронный. </w:t>
      </w:r>
    </w:p>
    <w:p w14:paraId="35544FDF" w14:textId="77777777" w:rsidR="00D80574" w:rsidRPr="00D80574" w:rsidRDefault="00D80574" w:rsidP="00D80574">
      <w:pPr>
        <w:tabs>
          <w:tab w:val="left" w:pos="709"/>
          <w:tab w:val="left" w:pos="2835"/>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lastRenderedPageBreak/>
        <w:t xml:space="preserve">7. Cельское хозяйство прогрессивные </w:t>
      </w:r>
      <w:proofErr w:type="gramStart"/>
      <w:r w:rsidRPr="00D80574">
        <w:rPr>
          <w:rFonts w:ascii="Times New Roman" w:eastAsia="Times New Roman" w:hAnsi="Times New Roman" w:cs="Calibri"/>
          <w:sz w:val="24"/>
          <w:szCs w:val="24"/>
          <w:lang w:eastAsia="ar-SA"/>
        </w:rPr>
        <w:t>технологии :</w:t>
      </w:r>
      <w:proofErr w:type="gramEnd"/>
      <w:r w:rsidRPr="00D80574">
        <w:rPr>
          <w:rFonts w:ascii="Times New Roman" w:eastAsia="Times New Roman" w:hAnsi="Times New Roman" w:cs="Calibri"/>
          <w:sz w:val="24"/>
          <w:szCs w:val="24"/>
          <w:lang w:eastAsia="ar-SA"/>
        </w:rPr>
        <w:t xml:space="preserve"> сайт. – URL: http://www.agriku/ ture.ru — </w:t>
      </w:r>
      <w:proofErr w:type="gramStart"/>
      <w:r w:rsidRPr="00D80574">
        <w:rPr>
          <w:rFonts w:ascii="Times New Roman" w:eastAsia="Times New Roman" w:hAnsi="Times New Roman" w:cs="Calibri"/>
          <w:sz w:val="24"/>
          <w:szCs w:val="24"/>
          <w:lang w:eastAsia="ar-SA"/>
        </w:rPr>
        <w:t>Текст :</w:t>
      </w:r>
      <w:proofErr w:type="gramEnd"/>
      <w:r w:rsidRPr="00D80574">
        <w:rPr>
          <w:rFonts w:ascii="Times New Roman" w:eastAsia="Times New Roman" w:hAnsi="Times New Roman" w:cs="Calibri"/>
          <w:sz w:val="24"/>
          <w:szCs w:val="24"/>
          <w:lang w:eastAsia="ar-SA"/>
        </w:rPr>
        <w:t xml:space="preserve"> электронный. </w:t>
      </w:r>
    </w:p>
    <w:p w14:paraId="7E88E544" w14:textId="77777777" w:rsidR="00D80574" w:rsidRPr="00D80574" w:rsidRDefault="00D80574" w:rsidP="00D80574">
      <w:pPr>
        <w:tabs>
          <w:tab w:val="left" w:pos="709"/>
          <w:tab w:val="left" w:pos="2835"/>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8. Технология консервирования плодов и овощей и контроль качества </w:t>
      </w:r>
      <w:proofErr w:type="gramStart"/>
      <w:r w:rsidRPr="00D80574">
        <w:rPr>
          <w:rFonts w:ascii="Times New Roman" w:eastAsia="Times New Roman" w:hAnsi="Times New Roman" w:cs="Calibri"/>
          <w:sz w:val="24"/>
          <w:szCs w:val="24"/>
          <w:lang w:eastAsia="ar-SA"/>
        </w:rPr>
        <w:t>продукции :</w:t>
      </w:r>
      <w:proofErr w:type="gramEnd"/>
      <w:r w:rsidRPr="00D80574">
        <w:rPr>
          <w:rFonts w:ascii="Times New Roman" w:eastAsia="Times New Roman" w:hAnsi="Times New Roman" w:cs="Calibri"/>
          <w:sz w:val="24"/>
          <w:szCs w:val="24"/>
          <w:lang w:eastAsia="ar-SA"/>
        </w:rPr>
        <w:t xml:space="preserve"> сайт. – URL: http://ebooks-vsem.com/main/3487-tekhnologijakonservirovanija-plodov-iovoshhejj.html — </w:t>
      </w:r>
      <w:proofErr w:type="gramStart"/>
      <w:r w:rsidRPr="00D80574">
        <w:rPr>
          <w:rFonts w:ascii="Times New Roman" w:eastAsia="Times New Roman" w:hAnsi="Times New Roman" w:cs="Calibri"/>
          <w:sz w:val="24"/>
          <w:szCs w:val="24"/>
          <w:lang w:eastAsia="ar-SA"/>
        </w:rPr>
        <w:t>Текст :</w:t>
      </w:r>
      <w:proofErr w:type="gramEnd"/>
      <w:r w:rsidRPr="00D80574">
        <w:rPr>
          <w:rFonts w:ascii="Times New Roman" w:eastAsia="Times New Roman" w:hAnsi="Times New Roman" w:cs="Calibri"/>
          <w:sz w:val="24"/>
          <w:szCs w:val="24"/>
          <w:lang w:eastAsia="ar-SA"/>
        </w:rPr>
        <w:t xml:space="preserve"> электронный.</w:t>
      </w:r>
    </w:p>
    <w:p w14:paraId="64D057F0"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Cs/>
          <w:sz w:val="24"/>
          <w:szCs w:val="24"/>
          <w:lang w:eastAsia="ar-SA"/>
        </w:rPr>
      </w:pPr>
    </w:p>
    <w:p w14:paraId="27CA844E" w14:textId="77777777" w:rsidR="00D80574" w:rsidRPr="00D80574" w:rsidRDefault="00D80574" w:rsidP="00D80574">
      <w:pPr>
        <w:keepNext/>
        <w:keepLines/>
        <w:numPr>
          <w:ilvl w:val="1"/>
          <w:numId w:val="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hanging="644"/>
        <w:jc w:val="both"/>
        <w:outlineLvl w:val="0"/>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sz w:val="24"/>
          <w:szCs w:val="24"/>
          <w:lang w:eastAsia="ar-SA"/>
        </w:rPr>
        <w:t xml:space="preserve">КАДРОВОЕ ОБЕСПЕЧЕНИЕ </w:t>
      </w:r>
    </w:p>
    <w:p w14:paraId="1F427051" w14:textId="77777777" w:rsidR="00D80574" w:rsidRPr="00D80574" w:rsidRDefault="00D80574" w:rsidP="00D80574">
      <w:p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Реализация программы учебной практики обеспечивается руководящими и педагогическими работниками образовательной организации, а также лицами, привлекаемыми к реализации программы учебной практики на условиях гражданско-правового договора, в том числе из числа руководителей и работников организаций, деятельность которых связана с направленностью реализуемой программы практики (имеющих стаж работы в данной профессиональной области не менее 3 лет).</w:t>
      </w:r>
    </w:p>
    <w:p w14:paraId="52DB8DF2" w14:textId="77777777" w:rsidR="00D80574" w:rsidRPr="00D80574" w:rsidRDefault="00D80574" w:rsidP="00D80574">
      <w:p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Квалификация педагогических работников образовательной организации отвечает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w:t>
      </w:r>
    </w:p>
    <w:p w14:paraId="4BE1516F" w14:textId="77777777" w:rsidR="00D80574" w:rsidRPr="00D80574" w:rsidRDefault="00D80574" w:rsidP="00D80574">
      <w:p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1.5 ФГОС СПО по специальности 19.02.13 Технология продуктов общественного питания массового изготовления и специализированных пищевых продуктов, не реже 1 раза в 3 года с учетом расширения спектра профессиональных компетенций.</w:t>
      </w:r>
    </w:p>
    <w:p w14:paraId="1DFDE4F8" w14:textId="77777777" w:rsidR="00D80574" w:rsidRPr="00D80574" w:rsidRDefault="00D80574" w:rsidP="00D80574">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851" w:hanging="425"/>
        <w:jc w:val="both"/>
        <w:rPr>
          <w:rFonts w:ascii="Times New Roman" w:eastAsia="Times New Roman" w:hAnsi="Times New Roman" w:cs="Calibri"/>
          <w:bCs/>
          <w:sz w:val="24"/>
          <w:szCs w:val="24"/>
        </w:rPr>
      </w:pPr>
    </w:p>
    <w:p w14:paraId="3045C92C" w14:textId="77777777" w:rsidR="00D80574" w:rsidRPr="00D80574" w:rsidRDefault="00D80574" w:rsidP="00D80574">
      <w:pPr>
        <w:suppressAutoHyphens/>
        <w:autoSpaceDE w:val="0"/>
        <w:autoSpaceDN w:val="0"/>
        <w:adjustRightInd w:val="0"/>
        <w:spacing w:after="0" w:line="240" w:lineRule="auto"/>
        <w:jc w:val="both"/>
        <w:rPr>
          <w:rFonts w:ascii="Times New Roman" w:eastAsia="Calibri" w:hAnsi="Times New Roman" w:cs="Times New Roman"/>
          <w:bCs/>
          <w:sz w:val="24"/>
          <w:szCs w:val="24"/>
          <w:lang w:eastAsia="ar-SA"/>
        </w:rPr>
      </w:pPr>
    </w:p>
    <w:p w14:paraId="004376FA" w14:textId="77777777" w:rsidR="00D80574" w:rsidRPr="00D80574" w:rsidRDefault="00D80574" w:rsidP="00D80574">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outlineLvl w:val="0"/>
        <w:rPr>
          <w:rFonts w:ascii="Times New Roman" w:eastAsia="Times New Roman" w:hAnsi="Times New Roman" w:cs="Calibri"/>
          <w:caps/>
          <w:sz w:val="24"/>
          <w:szCs w:val="24"/>
          <w:lang w:eastAsia="ar-SA"/>
        </w:rPr>
      </w:pPr>
      <w:r w:rsidRPr="00D80574">
        <w:rPr>
          <w:rFonts w:ascii="Times New Roman" w:eastAsia="Times New Roman" w:hAnsi="Times New Roman" w:cs="Calibri"/>
          <w:caps/>
          <w:sz w:val="24"/>
          <w:szCs w:val="24"/>
          <w:lang w:eastAsia="ar-SA"/>
        </w:rPr>
        <w:t>4. Контроль и оценка результатов освоения учебной практики</w:t>
      </w:r>
    </w:p>
    <w:p w14:paraId="37380E11" w14:textId="77777777" w:rsidR="00D80574" w:rsidRPr="00D80574" w:rsidRDefault="00D80574" w:rsidP="00D80574">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outlineLvl w:val="0"/>
        <w:rPr>
          <w:rFonts w:ascii="Times New Roman" w:eastAsia="Times New Roman" w:hAnsi="Times New Roman" w:cs="Calibri"/>
          <w:sz w:val="24"/>
          <w:szCs w:val="24"/>
          <w:lang w:eastAsia="ar-SA"/>
        </w:rPr>
      </w:pPr>
      <w:r w:rsidRPr="00D80574">
        <w:rPr>
          <w:rFonts w:ascii="Times New Roman" w:eastAsia="Times New Roman" w:hAnsi="Times New Roman" w:cs="Calibri"/>
          <w:b/>
          <w:sz w:val="24"/>
          <w:szCs w:val="24"/>
          <w:lang w:eastAsia="ar-SA"/>
        </w:rPr>
        <w:t>Контроль</w:t>
      </w:r>
      <w:r w:rsidRPr="00D80574">
        <w:rPr>
          <w:rFonts w:ascii="Times New Roman" w:eastAsia="Times New Roman" w:hAnsi="Times New Roman" w:cs="Calibri"/>
          <w:sz w:val="24"/>
          <w:szCs w:val="24"/>
          <w:lang w:eastAsia="ar-SA"/>
        </w:rPr>
        <w:t xml:space="preserve"> </w:t>
      </w:r>
      <w:r w:rsidRPr="00D80574">
        <w:rPr>
          <w:rFonts w:ascii="Times New Roman" w:eastAsia="Times New Roman" w:hAnsi="Times New Roman" w:cs="Calibri"/>
          <w:b/>
          <w:sz w:val="24"/>
          <w:szCs w:val="24"/>
          <w:lang w:eastAsia="ar-SA"/>
        </w:rPr>
        <w:t>и оценка</w:t>
      </w:r>
      <w:r w:rsidRPr="00D80574">
        <w:rPr>
          <w:rFonts w:ascii="Times New Roman" w:eastAsia="Times New Roman" w:hAnsi="Times New Roman" w:cs="Calibri"/>
          <w:sz w:val="24"/>
          <w:szCs w:val="24"/>
          <w:lang w:eastAsia="ar-SA"/>
        </w:rPr>
        <w:t xml:space="preserve"> результатов освоения учебной практики осуществляется мастером производственного обучения в процессе проведения занятий.</w:t>
      </w:r>
    </w:p>
    <w:p w14:paraId="7C807352" w14:textId="77777777" w:rsidR="00D80574" w:rsidRPr="00D80574" w:rsidRDefault="00D80574" w:rsidP="00D80574">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outlineLvl w:val="0"/>
        <w:rPr>
          <w:rFonts w:ascii="Times New Roman" w:eastAsia="Times New Roman" w:hAnsi="Times New Roman" w:cs="Calibri"/>
          <w:sz w:val="24"/>
          <w:szCs w:val="24"/>
          <w:lang w:eastAsia="ar-SA"/>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4536"/>
        <w:gridCol w:w="2693"/>
      </w:tblGrid>
      <w:tr w:rsidR="00D80574" w:rsidRPr="00D80574" w14:paraId="6BC32F7E" w14:textId="77777777" w:rsidTr="00D80574">
        <w:tc>
          <w:tcPr>
            <w:tcW w:w="3369" w:type="dxa"/>
            <w:tcBorders>
              <w:top w:val="single" w:sz="4" w:space="0" w:color="auto"/>
              <w:left w:val="single" w:sz="4" w:space="0" w:color="auto"/>
              <w:bottom w:val="single" w:sz="4" w:space="0" w:color="auto"/>
              <w:right w:val="single" w:sz="4" w:space="0" w:color="auto"/>
            </w:tcBorders>
          </w:tcPr>
          <w:p w14:paraId="66D51483" w14:textId="77777777" w:rsidR="00D80574" w:rsidRPr="00D80574" w:rsidRDefault="00D80574" w:rsidP="00D80574">
            <w:pPr>
              <w:suppressAutoHyphens/>
              <w:snapToGrid w:val="0"/>
              <w:spacing w:after="0" w:line="240" w:lineRule="auto"/>
              <w:jc w:val="center"/>
              <w:rPr>
                <w:rFonts w:ascii="Times New Roman" w:eastAsia="Times New Roman" w:hAnsi="Times New Roman" w:cs="Calibri"/>
                <w:b/>
                <w:bCs/>
                <w:sz w:val="24"/>
                <w:szCs w:val="24"/>
                <w:lang w:eastAsia="ar-SA"/>
              </w:rPr>
            </w:pPr>
            <w:r w:rsidRPr="00D80574">
              <w:rPr>
                <w:rFonts w:ascii="Times New Roman" w:eastAsia="Times New Roman" w:hAnsi="Times New Roman" w:cs="Calibri"/>
                <w:b/>
                <w:bCs/>
                <w:sz w:val="24"/>
                <w:szCs w:val="24"/>
                <w:lang w:eastAsia="ar-SA"/>
              </w:rPr>
              <w:t>Результаты обучения</w:t>
            </w:r>
          </w:p>
          <w:p w14:paraId="1780CC05" w14:textId="77777777" w:rsidR="00D80574" w:rsidRPr="00D80574" w:rsidRDefault="00D80574" w:rsidP="00D80574">
            <w:pPr>
              <w:suppressAutoHyphens/>
              <w:spacing w:after="0" w:line="240" w:lineRule="auto"/>
              <w:jc w:val="center"/>
              <w:rPr>
                <w:rFonts w:ascii="Times New Roman" w:eastAsia="Times New Roman" w:hAnsi="Times New Roman" w:cs="Calibri"/>
                <w:b/>
                <w:bCs/>
                <w:sz w:val="24"/>
                <w:szCs w:val="24"/>
                <w:lang w:eastAsia="ar-SA"/>
              </w:rPr>
            </w:pPr>
            <w:r w:rsidRPr="00D80574">
              <w:rPr>
                <w:rFonts w:ascii="Times New Roman" w:eastAsia="Times New Roman" w:hAnsi="Times New Roman" w:cs="Calibri"/>
                <w:b/>
                <w:bCs/>
                <w:sz w:val="24"/>
                <w:szCs w:val="24"/>
                <w:lang w:eastAsia="ar-SA"/>
              </w:rPr>
              <w:t>(освоенные умения, усвоенные знания)</w:t>
            </w:r>
          </w:p>
          <w:p w14:paraId="431F9AE8" w14:textId="77777777" w:rsidR="00D80574" w:rsidRPr="00D80574" w:rsidRDefault="00D80574" w:rsidP="00D80574">
            <w:pPr>
              <w:suppressAutoHyphens/>
              <w:spacing w:after="0" w:line="240" w:lineRule="auto"/>
              <w:jc w:val="center"/>
              <w:rPr>
                <w:rFonts w:ascii="Times New Roman" w:eastAsia="Times New Roman" w:hAnsi="Times New Roman" w:cs="Calibri"/>
                <w:b/>
                <w:sz w:val="24"/>
                <w:szCs w:val="24"/>
                <w:lang w:eastAsia="ar-SA"/>
              </w:rPr>
            </w:pPr>
            <w:r w:rsidRPr="00D80574">
              <w:rPr>
                <w:rFonts w:ascii="Times New Roman" w:eastAsia="Times New Roman" w:hAnsi="Times New Roman" w:cs="Calibri"/>
                <w:b/>
                <w:bCs/>
                <w:sz w:val="24"/>
                <w:szCs w:val="24"/>
                <w:lang w:eastAsia="ar-SA"/>
              </w:rPr>
              <w:t>(общие и профессиональные компетенции</w:t>
            </w:r>
            <w:r w:rsidRPr="00D80574">
              <w:rPr>
                <w:rFonts w:ascii="Times New Roman" w:eastAsia="Times New Roman" w:hAnsi="Times New Roman" w:cs="Calibri"/>
                <w:b/>
                <w:sz w:val="24"/>
                <w:szCs w:val="24"/>
                <w:lang w:eastAsia="ar-SA"/>
              </w:rPr>
              <w:t>)</w:t>
            </w:r>
          </w:p>
        </w:tc>
        <w:tc>
          <w:tcPr>
            <w:tcW w:w="4536" w:type="dxa"/>
            <w:tcBorders>
              <w:top w:val="single" w:sz="4" w:space="0" w:color="auto"/>
              <w:left w:val="single" w:sz="4" w:space="0" w:color="auto"/>
              <w:bottom w:val="single" w:sz="4" w:space="0" w:color="auto"/>
              <w:right w:val="single" w:sz="4" w:space="0" w:color="auto"/>
            </w:tcBorders>
          </w:tcPr>
          <w:p w14:paraId="2E868DE0" w14:textId="77777777" w:rsidR="00D80574" w:rsidRPr="00D80574" w:rsidRDefault="00D80574" w:rsidP="00D80574">
            <w:pPr>
              <w:suppressAutoHyphens/>
              <w:spacing w:after="0" w:line="240" w:lineRule="auto"/>
              <w:jc w:val="center"/>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Основные показатели оценки результата</w:t>
            </w:r>
          </w:p>
        </w:tc>
        <w:tc>
          <w:tcPr>
            <w:tcW w:w="2693" w:type="dxa"/>
            <w:tcBorders>
              <w:top w:val="single" w:sz="4" w:space="0" w:color="auto"/>
              <w:left w:val="single" w:sz="4" w:space="0" w:color="auto"/>
              <w:bottom w:val="single" w:sz="4" w:space="0" w:color="auto"/>
              <w:right w:val="single" w:sz="4" w:space="0" w:color="auto"/>
            </w:tcBorders>
          </w:tcPr>
          <w:p w14:paraId="7AFD8ACF" w14:textId="77777777" w:rsidR="00D80574" w:rsidRPr="00D80574" w:rsidRDefault="00D80574" w:rsidP="00D80574">
            <w:pPr>
              <w:suppressAutoHyphens/>
              <w:spacing w:after="0" w:line="240" w:lineRule="auto"/>
              <w:jc w:val="center"/>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Формы и методы контроля и оценки</w:t>
            </w:r>
          </w:p>
        </w:tc>
      </w:tr>
      <w:tr w:rsidR="00D80574" w:rsidRPr="00D80574" w14:paraId="254F80E2" w14:textId="77777777" w:rsidTr="00D80574">
        <w:tc>
          <w:tcPr>
            <w:tcW w:w="3369" w:type="dxa"/>
            <w:tcBorders>
              <w:top w:val="single" w:sz="4" w:space="0" w:color="auto"/>
              <w:left w:val="single" w:sz="4" w:space="0" w:color="auto"/>
              <w:bottom w:val="single" w:sz="4" w:space="0" w:color="auto"/>
              <w:right w:val="single" w:sz="4" w:space="0" w:color="auto"/>
            </w:tcBorders>
          </w:tcPr>
          <w:p w14:paraId="3A01DE33" w14:textId="77777777" w:rsidR="00D80574" w:rsidRPr="00D80574" w:rsidRDefault="00D80574" w:rsidP="00D80574">
            <w:pPr>
              <w:suppressAutoHyphens/>
              <w:spacing w:after="0" w:line="240" w:lineRule="auto"/>
              <w:jc w:val="center"/>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1</w:t>
            </w:r>
          </w:p>
        </w:tc>
        <w:tc>
          <w:tcPr>
            <w:tcW w:w="4536" w:type="dxa"/>
            <w:tcBorders>
              <w:top w:val="single" w:sz="4" w:space="0" w:color="auto"/>
              <w:left w:val="single" w:sz="4" w:space="0" w:color="auto"/>
              <w:bottom w:val="single" w:sz="4" w:space="0" w:color="auto"/>
              <w:right w:val="single" w:sz="4" w:space="0" w:color="auto"/>
            </w:tcBorders>
          </w:tcPr>
          <w:p w14:paraId="74B613E1" w14:textId="77777777" w:rsidR="00D80574" w:rsidRPr="00D80574" w:rsidRDefault="00D80574" w:rsidP="00D80574">
            <w:pPr>
              <w:suppressAutoHyphens/>
              <w:spacing w:after="0" w:line="240" w:lineRule="auto"/>
              <w:jc w:val="center"/>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2</w:t>
            </w:r>
          </w:p>
        </w:tc>
        <w:tc>
          <w:tcPr>
            <w:tcW w:w="2693" w:type="dxa"/>
            <w:tcBorders>
              <w:top w:val="single" w:sz="4" w:space="0" w:color="auto"/>
              <w:left w:val="single" w:sz="4" w:space="0" w:color="auto"/>
              <w:bottom w:val="single" w:sz="4" w:space="0" w:color="auto"/>
              <w:right w:val="single" w:sz="4" w:space="0" w:color="auto"/>
            </w:tcBorders>
          </w:tcPr>
          <w:p w14:paraId="08259847" w14:textId="77777777" w:rsidR="00D80574" w:rsidRPr="00D80574" w:rsidRDefault="00D80574" w:rsidP="00D80574">
            <w:pPr>
              <w:suppressAutoHyphens/>
              <w:spacing w:after="0" w:line="240" w:lineRule="auto"/>
              <w:jc w:val="center"/>
              <w:rPr>
                <w:rFonts w:ascii="Times New Roman" w:eastAsia="Times New Roman" w:hAnsi="Times New Roman" w:cs="Calibri"/>
                <w:b/>
                <w:sz w:val="24"/>
                <w:szCs w:val="24"/>
                <w:lang w:eastAsia="ar-SA"/>
              </w:rPr>
            </w:pPr>
            <w:r w:rsidRPr="00D80574">
              <w:rPr>
                <w:rFonts w:ascii="Times New Roman" w:eastAsia="Times New Roman" w:hAnsi="Times New Roman" w:cs="Calibri"/>
                <w:b/>
                <w:sz w:val="24"/>
                <w:szCs w:val="24"/>
                <w:lang w:eastAsia="ar-SA"/>
              </w:rPr>
              <w:t>3</w:t>
            </w:r>
          </w:p>
        </w:tc>
      </w:tr>
      <w:tr w:rsidR="00D80574" w:rsidRPr="00D80574" w14:paraId="7CF5FD74" w14:textId="77777777" w:rsidTr="00D80574">
        <w:trPr>
          <w:trHeight w:val="1685"/>
        </w:trPr>
        <w:tc>
          <w:tcPr>
            <w:tcW w:w="3369" w:type="dxa"/>
            <w:tcBorders>
              <w:top w:val="single" w:sz="4" w:space="0" w:color="auto"/>
              <w:left w:val="single" w:sz="4" w:space="0" w:color="auto"/>
              <w:bottom w:val="single" w:sz="4" w:space="0" w:color="auto"/>
              <w:right w:val="single" w:sz="4" w:space="0" w:color="auto"/>
            </w:tcBorders>
          </w:tcPr>
          <w:p w14:paraId="76103491"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lang w:eastAsia="ar-SA"/>
              </w:rPr>
              <w:t xml:space="preserve">ПК 3.1 </w:t>
            </w:r>
          </w:p>
          <w:p w14:paraId="66BD900A"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lang w:eastAsia="ar-SA"/>
              </w:rPr>
              <w:t>Проводить организационнотехнические мероприятия для обеспечения лабораторного контроля качества и безопасности сырья, полуфабрикатов и готовой продукции в процессе производства продуктов питания из растительного сырья</w:t>
            </w:r>
          </w:p>
          <w:p w14:paraId="114BC918" w14:textId="77777777" w:rsidR="00D80574" w:rsidRPr="00D80574" w:rsidRDefault="00D80574" w:rsidP="00D80574">
            <w:pPr>
              <w:suppressAutoHyphens/>
              <w:autoSpaceDE w:val="0"/>
              <w:autoSpaceDN w:val="0"/>
              <w:adjustRightInd w:val="0"/>
              <w:spacing w:after="0" w:line="240" w:lineRule="auto"/>
              <w:jc w:val="both"/>
              <w:rPr>
                <w:rFonts w:ascii="Times New Roman" w:eastAsia="Times New Roman" w:hAnsi="Times New Roman" w:cs="Calibri"/>
                <w:sz w:val="24"/>
                <w:szCs w:val="24"/>
                <w:lang w:eastAsia="ar-SA"/>
              </w:rPr>
            </w:pPr>
          </w:p>
        </w:tc>
        <w:tc>
          <w:tcPr>
            <w:tcW w:w="4536" w:type="dxa"/>
            <w:tcBorders>
              <w:top w:val="single" w:sz="4" w:space="0" w:color="auto"/>
              <w:left w:val="single" w:sz="4" w:space="0" w:color="auto"/>
              <w:bottom w:val="single" w:sz="4" w:space="0" w:color="auto"/>
              <w:right w:val="single" w:sz="4" w:space="0" w:color="auto"/>
            </w:tcBorders>
          </w:tcPr>
          <w:p w14:paraId="236E620E" w14:textId="77777777" w:rsidR="00D80574" w:rsidRPr="00D80574" w:rsidRDefault="00D80574" w:rsidP="00D80574">
            <w:pPr>
              <w:suppressAutoHyphens/>
              <w:spacing w:after="0" w:line="240" w:lineRule="auto"/>
              <w:ind w:firstLine="295"/>
              <w:rPr>
                <w:rFonts w:ascii="Times New Roman" w:eastAsia="Times New Roman" w:hAnsi="Times New Roman" w:cs="Calibri"/>
                <w:bCs/>
                <w:sz w:val="24"/>
                <w:szCs w:val="24"/>
                <w:lang w:eastAsia="ar-SA"/>
              </w:rPr>
            </w:pPr>
            <w:r w:rsidRPr="00D80574">
              <w:rPr>
                <w:rFonts w:ascii="Times New Roman" w:eastAsia="Times New Roman" w:hAnsi="Times New Roman" w:cs="Calibri"/>
                <w:sz w:val="24"/>
                <w:szCs w:val="24"/>
                <w:lang w:eastAsia="ar-SA"/>
              </w:rPr>
              <w:t xml:space="preserve">На оценку «отлично» если студент демонстрирует системность и глубину знаний, в том числе полученных при выполнении расчетов в практических работах; точно и полно использует научную терминологию; использует в своих расчетах знания, полученные при изучении курса. Безупречно и логически правильно выполняет расчеты практических заданий; дает исчерпывающие ответы на дополнительные вопросы преподавателя по темам, предусмотренным учебной программой. На оценку «хорошо» если студент демонстрирует системность и глубину знаний в объеме учебной программы; владеет необходимой для ответа терминологией; могут быть допущены недочеты в определении понятий, расчетах, исправленные студентом самостоятельно в процессе </w:t>
            </w:r>
            <w:r w:rsidRPr="00D80574">
              <w:rPr>
                <w:rFonts w:ascii="Times New Roman" w:eastAsia="Times New Roman" w:hAnsi="Times New Roman" w:cs="Calibri"/>
                <w:sz w:val="24"/>
                <w:szCs w:val="24"/>
                <w:lang w:eastAsia="ar-SA"/>
              </w:rPr>
              <w:lastRenderedPageBreak/>
              <w:t>ответа. На оценку «удовлетворительно» если студент демонстрирует недостаточно последовательные знания при выполнении расчетов; использует научную Текущий контроль в форме: - опроса; - защиты практических работ; - контрольных работ по разделам МДК. Итоговая контрольная работа по междисциплинарному курсу; Экзамен по междисциплинарному курсу; Зачет по производственной практике; Экзамен по модулю. терминологию, но могут быть допущены 1–2 ошибки в определении основных понятий, которые студент затрудняется исправить самостоятельно; способен самостоятельно, но неглубоко анализировать материал, при наводящих вопросах. На оценку «неудовлетворительно» если студент демонстрирует крайне фрагментарные знания в рамках учебной программы; не осознает связь данного понятия, теории, явления с другими объектами дисциплины; не владеет минимально необходимой терминологией; допускает грубые логические ошибки при расчетах, отвечая на вопросы преподавателя, которые не может исправить самостоятельно.</w:t>
            </w:r>
          </w:p>
        </w:tc>
        <w:tc>
          <w:tcPr>
            <w:tcW w:w="2693" w:type="dxa"/>
            <w:tcBorders>
              <w:top w:val="single" w:sz="4" w:space="0" w:color="auto"/>
              <w:left w:val="single" w:sz="4" w:space="0" w:color="auto"/>
              <w:bottom w:val="single" w:sz="4" w:space="0" w:color="auto"/>
              <w:right w:val="single" w:sz="4" w:space="0" w:color="auto"/>
            </w:tcBorders>
          </w:tcPr>
          <w:p w14:paraId="5CB47FBC"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lastRenderedPageBreak/>
              <w:t>Текущий контроль в форме:</w:t>
            </w:r>
          </w:p>
          <w:p w14:paraId="13954889"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 - опроса;</w:t>
            </w:r>
          </w:p>
          <w:p w14:paraId="610C5F33"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 - защиты практических работ;</w:t>
            </w:r>
          </w:p>
          <w:p w14:paraId="32AD008B"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 - контрольных работ по разделам МДК. Итоговая контрольная работа по междисциплинарному курсу; </w:t>
            </w:r>
          </w:p>
          <w:p w14:paraId="31FAA63E"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Экзамен по междисциплинарному курсу; </w:t>
            </w:r>
          </w:p>
          <w:p w14:paraId="77C878E1"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Зачет по производственной практике;</w:t>
            </w:r>
          </w:p>
          <w:p w14:paraId="60D24034"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 Экзамен по модулю.</w:t>
            </w:r>
          </w:p>
        </w:tc>
      </w:tr>
      <w:tr w:rsidR="00D80574" w:rsidRPr="00D80574" w14:paraId="7C92A26E" w14:textId="77777777" w:rsidTr="00D80574">
        <w:trPr>
          <w:trHeight w:val="697"/>
        </w:trPr>
        <w:tc>
          <w:tcPr>
            <w:tcW w:w="3369" w:type="dxa"/>
            <w:tcBorders>
              <w:top w:val="single" w:sz="4" w:space="0" w:color="auto"/>
              <w:left w:val="single" w:sz="4" w:space="0" w:color="auto"/>
              <w:right w:val="single" w:sz="4" w:space="0" w:color="auto"/>
            </w:tcBorders>
          </w:tcPr>
          <w:p w14:paraId="040940EF" w14:textId="77777777" w:rsidR="00D80574" w:rsidRPr="00D80574" w:rsidRDefault="00D80574" w:rsidP="00D80574">
            <w:pPr>
              <w:suppressAutoHyphens/>
              <w:autoSpaceDE w:val="0"/>
              <w:autoSpaceDN w:val="0"/>
              <w:adjustRightInd w:val="0"/>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ПК 3.2 </w:t>
            </w:r>
          </w:p>
          <w:p w14:paraId="720CB29D" w14:textId="77777777" w:rsidR="00D80574" w:rsidRPr="00D80574" w:rsidRDefault="00D80574" w:rsidP="00D80574">
            <w:pPr>
              <w:suppressAutoHyphens/>
              <w:autoSpaceDE w:val="0"/>
              <w:autoSpaceDN w:val="0"/>
              <w:adjustRightInd w:val="0"/>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Проводить лабораторные исследования качества и безопасности сырья, полуфабрикатов и готовой продукции в процессе производства продуктов питания из растительного сырья</w:t>
            </w:r>
          </w:p>
          <w:p w14:paraId="6C2D2E2A" w14:textId="77777777" w:rsidR="00D80574" w:rsidRPr="00D80574" w:rsidRDefault="00D80574" w:rsidP="00D80574">
            <w:pPr>
              <w:suppressAutoHyphens/>
              <w:autoSpaceDE w:val="0"/>
              <w:autoSpaceDN w:val="0"/>
              <w:adjustRightInd w:val="0"/>
              <w:spacing w:after="0" w:line="240" w:lineRule="auto"/>
              <w:jc w:val="both"/>
              <w:rPr>
                <w:rFonts w:ascii="Times New Roman" w:eastAsia="Times New Roman" w:hAnsi="Times New Roman" w:cs="Calibri"/>
                <w:sz w:val="24"/>
                <w:szCs w:val="24"/>
                <w:lang w:eastAsia="ar-SA"/>
              </w:rPr>
            </w:pPr>
          </w:p>
          <w:p w14:paraId="1C50E849" w14:textId="77777777" w:rsidR="00D80574" w:rsidRPr="00D80574" w:rsidRDefault="00D80574" w:rsidP="00D80574">
            <w:pPr>
              <w:suppressAutoHyphens/>
              <w:autoSpaceDE w:val="0"/>
              <w:autoSpaceDN w:val="0"/>
              <w:adjustRightInd w:val="0"/>
              <w:spacing w:after="0" w:line="240" w:lineRule="auto"/>
              <w:jc w:val="both"/>
              <w:rPr>
                <w:rFonts w:ascii="Times New Roman" w:eastAsia="Times New Roman" w:hAnsi="Times New Roman" w:cs="Calibri"/>
                <w:sz w:val="24"/>
                <w:szCs w:val="24"/>
                <w:lang w:eastAsia="ar-SA"/>
              </w:rPr>
            </w:pPr>
          </w:p>
          <w:p w14:paraId="66EC0911" w14:textId="77777777" w:rsidR="00D80574" w:rsidRPr="00D80574" w:rsidRDefault="00D80574" w:rsidP="00D80574">
            <w:pPr>
              <w:suppressAutoHyphens/>
              <w:autoSpaceDE w:val="0"/>
              <w:autoSpaceDN w:val="0"/>
              <w:adjustRightInd w:val="0"/>
              <w:spacing w:after="0" w:line="240" w:lineRule="auto"/>
              <w:jc w:val="both"/>
              <w:rPr>
                <w:rFonts w:ascii="Times New Roman" w:eastAsia="Times New Roman" w:hAnsi="Times New Roman" w:cs="Calibri"/>
                <w:sz w:val="24"/>
                <w:szCs w:val="24"/>
                <w:lang w:eastAsia="ar-SA"/>
              </w:rPr>
            </w:pPr>
          </w:p>
          <w:p w14:paraId="0824B522" w14:textId="77777777" w:rsidR="00D80574" w:rsidRPr="00D80574" w:rsidRDefault="00D80574" w:rsidP="00D80574">
            <w:pPr>
              <w:suppressAutoHyphens/>
              <w:autoSpaceDE w:val="0"/>
              <w:autoSpaceDN w:val="0"/>
              <w:adjustRightInd w:val="0"/>
              <w:spacing w:after="0" w:line="240" w:lineRule="auto"/>
              <w:jc w:val="both"/>
              <w:rPr>
                <w:rFonts w:ascii="Times New Roman" w:eastAsia="Times New Roman" w:hAnsi="Times New Roman" w:cs="Calibri"/>
                <w:sz w:val="24"/>
                <w:szCs w:val="24"/>
                <w:lang w:eastAsia="ar-SA"/>
              </w:rPr>
            </w:pPr>
          </w:p>
          <w:p w14:paraId="034598AC" w14:textId="77777777" w:rsidR="00D80574" w:rsidRPr="00D80574" w:rsidRDefault="00D80574" w:rsidP="00D80574">
            <w:pPr>
              <w:suppressAutoHyphens/>
              <w:autoSpaceDE w:val="0"/>
              <w:autoSpaceDN w:val="0"/>
              <w:adjustRightInd w:val="0"/>
              <w:spacing w:after="0" w:line="240" w:lineRule="auto"/>
              <w:jc w:val="both"/>
              <w:rPr>
                <w:rFonts w:ascii="Times New Roman" w:eastAsia="Times New Roman" w:hAnsi="Times New Roman" w:cs="Calibri"/>
                <w:sz w:val="24"/>
                <w:szCs w:val="24"/>
                <w:lang w:eastAsia="ar-SA"/>
              </w:rPr>
            </w:pPr>
          </w:p>
          <w:p w14:paraId="1FFE9E42" w14:textId="77777777" w:rsidR="00D80574" w:rsidRPr="00D80574" w:rsidRDefault="00D80574" w:rsidP="00D80574">
            <w:pPr>
              <w:suppressAutoHyphens/>
              <w:autoSpaceDE w:val="0"/>
              <w:autoSpaceDN w:val="0"/>
              <w:adjustRightInd w:val="0"/>
              <w:spacing w:after="0" w:line="240" w:lineRule="auto"/>
              <w:jc w:val="both"/>
              <w:rPr>
                <w:rFonts w:ascii="Times New Roman" w:eastAsia="Times New Roman" w:hAnsi="Times New Roman" w:cs="Calibri"/>
                <w:sz w:val="24"/>
                <w:szCs w:val="24"/>
                <w:lang w:eastAsia="ar-SA"/>
              </w:rPr>
            </w:pPr>
          </w:p>
          <w:p w14:paraId="0609FE0F" w14:textId="77777777" w:rsidR="00D80574" w:rsidRPr="00D80574" w:rsidRDefault="00D80574" w:rsidP="00D80574">
            <w:pPr>
              <w:suppressAutoHyphens/>
              <w:autoSpaceDE w:val="0"/>
              <w:autoSpaceDN w:val="0"/>
              <w:adjustRightInd w:val="0"/>
              <w:spacing w:after="0" w:line="240" w:lineRule="auto"/>
              <w:jc w:val="both"/>
              <w:rPr>
                <w:rFonts w:ascii="Times New Roman" w:eastAsia="Times New Roman" w:hAnsi="Times New Roman" w:cs="Calibri"/>
                <w:sz w:val="24"/>
                <w:szCs w:val="24"/>
                <w:lang w:eastAsia="ar-SA"/>
              </w:rPr>
            </w:pPr>
          </w:p>
          <w:p w14:paraId="486432C8" w14:textId="77777777" w:rsidR="00D80574" w:rsidRPr="00D80574" w:rsidRDefault="00D80574" w:rsidP="00D80574">
            <w:pPr>
              <w:suppressAutoHyphens/>
              <w:autoSpaceDE w:val="0"/>
              <w:autoSpaceDN w:val="0"/>
              <w:adjustRightInd w:val="0"/>
              <w:spacing w:after="0" w:line="240" w:lineRule="auto"/>
              <w:jc w:val="both"/>
              <w:rPr>
                <w:rFonts w:ascii="Times New Roman" w:eastAsia="Times New Roman" w:hAnsi="Times New Roman" w:cs="Calibri"/>
                <w:sz w:val="24"/>
                <w:szCs w:val="24"/>
                <w:lang w:eastAsia="ar-SA"/>
              </w:rPr>
            </w:pPr>
          </w:p>
          <w:p w14:paraId="46FCF860" w14:textId="77777777" w:rsidR="00D80574" w:rsidRPr="00D80574" w:rsidRDefault="00D80574" w:rsidP="00D80574">
            <w:pPr>
              <w:suppressAutoHyphens/>
              <w:autoSpaceDE w:val="0"/>
              <w:autoSpaceDN w:val="0"/>
              <w:adjustRightInd w:val="0"/>
              <w:spacing w:after="0" w:line="240" w:lineRule="auto"/>
              <w:jc w:val="both"/>
              <w:rPr>
                <w:rFonts w:ascii="Times New Roman" w:eastAsia="Times New Roman" w:hAnsi="Times New Roman" w:cs="Calibri"/>
                <w:sz w:val="24"/>
                <w:szCs w:val="24"/>
                <w:lang w:eastAsia="ar-SA"/>
              </w:rPr>
            </w:pPr>
          </w:p>
          <w:p w14:paraId="71D14CEB" w14:textId="77777777" w:rsidR="00D80574" w:rsidRPr="00D80574" w:rsidRDefault="00D80574" w:rsidP="00D80574">
            <w:pPr>
              <w:suppressAutoHyphens/>
              <w:spacing w:after="0" w:line="240" w:lineRule="auto"/>
              <w:jc w:val="center"/>
              <w:rPr>
                <w:rFonts w:ascii="Times New Roman" w:eastAsia="Times New Roman" w:hAnsi="Times New Roman" w:cs="Calibri"/>
                <w:sz w:val="24"/>
                <w:szCs w:val="24"/>
                <w:lang w:eastAsia="ar-SA"/>
              </w:rPr>
            </w:pPr>
          </w:p>
        </w:tc>
        <w:tc>
          <w:tcPr>
            <w:tcW w:w="4536" w:type="dxa"/>
            <w:tcBorders>
              <w:top w:val="single" w:sz="4" w:space="0" w:color="auto"/>
              <w:left w:val="single" w:sz="4" w:space="0" w:color="auto"/>
              <w:bottom w:val="single" w:sz="4" w:space="0" w:color="auto"/>
              <w:right w:val="single" w:sz="4" w:space="0" w:color="auto"/>
            </w:tcBorders>
          </w:tcPr>
          <w:p w14:paraId="0580CF9B" w14:textId="77777777" w:rsidR="00D80574" w:rsidRPr="00D80574" w:rsidRDefault="00D80574" w:rsidP="00D80574">
            <w:pPr>
              <w:suppressAutoHyphens/>
              <w:spacing w:after="0" w:line="240" w:lineRule="auto"/>
              <w:jc w:val="both"/>
              <w:rPr>
                <w:rFonts w:ascii="Times New Roman" w:eastAsia="Times New Roman" w:hAnsi="Times New Roman" w:cs="Calibri"/>
                <w:bCs/>
                <w:sz w:val="24"/>
                <w:szCs w:val="24"/>
                <w:lang w:eastAsia="ar-SA"/>
              </w:rPr>
            </w:pPr>
            <w:r w:rsidRPr="00D80574">
              <w:rPr>
                <w:rFonts w:ascii="Times New Roman" w:eastAsia="Times New Roman" w:hAnsi="Times New Roman" w:cs="Calibri"/>
                <w:sz w:val="24"/>
                <w:szCs w:val="24"/>
                <w:lang w:eastAsia="ar-SA"/>
              </w:rPr>
              <w:t xml:space="preserve">На оценку «отлично» если студент демонстрирует системность и глубину знаний, в том числе полученных при выполнении расчетов в практических работах; точно и полно использует научную терминологию; использует в своих расчетах знания, полученные при изучении курса. Безупречно и логически правильно выполняет расчеты практических заданий; дает исчерпывающие ответы на дополнительные вопросы преподавателя по темам, предусмотренным учебной программой. На оценку «хорошо» если студент демонстрирует системность и глубину знаний в объеме учебной программы; владеет необходимой для ответа терминологией; могут быть допущены недочеты в определении понятий, расчетах, исправленные студентом самостоятельно в процессе ответа. На оценку «удовлетворительно» 24 если студент демонстрирует недостаточно последовательные знания при выполнении расчетов; использует научную терминологию, но могут быть </w:t>
            </w:r>
            <w:r w:rsidRPr="00D80574">
              <w:rPr>
                <w:rFonts w:ascii="Times New Roman" w:eastAsia="Times New Roman" w:hAnsi="Times New Roman" w:cs="Calibri"/>
                <w:sz w:val="24"/>
                <w:szCs w:val="24"/>
                <w:lang w:eastAsia="ar-SA"/>
              </w:rPr>
              <w:lastRenderedPageBreak/>
              <w:t>допущены 1–2 ошибки в определении основных понятий, которые студент затрудняется исправить самостоятельно; способен самостоятельно, но неглубоко анализировать материал, при наводящих вопросах. На оценку «неудовлетворительно» если студент демонстрирует крайне фрагментарные знания в рамках учебной программы; не осознает связь данного понятия, теории, явления с другими объектами дисциплины; не владеет минимально необходимой терминологией; допускает грубые логические ошибки при расчетах, отвечая на вопросы преподавателя, которые не может исправить самостоятельно.</w:t>
            </w:r>
          </w:p>
        </w:tc>
        <w:tc>
          <w:tcPr>
            <w:tcW w:w="2693" w:type="dxa"/>
            <w:tcBorders>
              <w:top w:val="single" w:sz="4" w:space="0" w:color="auto"/>
              <w:left w:val="single" w:sz="4" w:space="0" w:color="auto"/>
              <w:bottom w:val="single" w:sz="4" w:space="0" w:color="auto"/>
              <w:right w:val="single" w:sz="4" w:space="0" w:color="auto"/>
            </w:tcBorders>
          </w:tcPr>
          <w:p w14:paraId="39A92714"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lastRenderedPageBreak/>
              <w:t>Текущий контроль в форме:</w:t>
            </w:r>
          </w:p>
          <w:p w14:paraId="294D05D4"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 - опроса;</w:t>
            </w:r>
          </w:p>
          <w:p w14:paraId="0AE56E82"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 - защиты практических работ;</w:t>
            </w:r>
          </w:p>
          <w:p w14:paraId="1ECD3890"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 - контрольных работ по разделам МДК. Итоговая контрольная работа по междисциплинарному курсу; </w:t>
            </w:r>
          </w:p>
          <w:p w14:paraId="41FF9CCB"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Экзамен по междисциплинарному курсу; </w:t>
            </w:r>
          </w:p>
          <w:p w14:paraId="062EDF3B"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Зачет по производственной практике;</w:t>
            </w:r>
          </w:p>
          <w:p w14:paraId="4F3698D9" w14:textId="77777777" w:rsidR="00D80574" w:rsidRPr="00D80574" w:rsidRDefault="00D80574" w:rsidP="00D80574">
            <w:pPr>
              <w:suppressAutoHyphens/>
              <w:spacing w:after="0" w:line="240" w:lineRule="auto"/>
              <w:jc w:val="both"/>
              <w:rPr>
                <w:rFonts w:ascii="Times New Roman" w:eastAsia="Times New Roman" w:hAnsi="Times New Roman" w:cs="Calibri"/>
                <w:color w:val="000000"/>
                <w:sz w:val="24"/>
                <w:szCs w:val="24"/>
                <w:lang w:eastAsia="ar-SA"/>
              </w:rPr>
            </w:pPr>
            <w:r w:rsidRPr="00D80574">
              <w:rPr>
                <w:rFonts w:ascii="Times New Roman" w:eastAsia="Times New Roman" w:hAnsi="Times New Roman" w:cs="Calibri"/>
                <w:sz w:val="24"/>
                <w:szCs w:val="24"/>
                <w:lang w:eastAsia="ar-SA"/>
              </w:rPr>
              <w:t xml:space="preserve"> Экзамен по модулю.</w:t>
            </w:r>
          </w:p>
        </w:tc>
      </w:tr>
    </w:tbl>
    <w:p w14:paraId="206E61DB" w14:textId="77777777" w:rsidR="00D80574" w:rsidRPr="00D80574" w:rsidRDefault="00D80574" w:rsidP="00D80574">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outlineLvl w:val="0"/>
        <w:rPr>
          <w:rFonts w:ascii="Times New Roman" w:eastAsia="Times New Roman" w:hAnsi="Times New Roman" w:cs="Calibri"/>
          <w:sz w:val="24"/>
          <w:szCs w:val="24"/>
          <w:lang w:eastAsia="ar-SA"/>
        </w:rPr>
      </w:pPr>
    </w:p>
    <w:p w14:paraId="45ACC6D4" w14:textId="77777777" w:rsidR="00D80574" w:rsidRPr="00D80574" w:rsidRDefault="00D80574" w:rsidP="00D80574">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outlineLvl w:val="0"/>
        <w:rPr>
          <w:rFonts w:ascii="Times New Roman" w:eastAsia="Times New Roman" w:hAnsi="Times New Roman" w:cs="Calibri"/>
          <w:b/>
          <w:caps/>
          <w:sz w:val="24"/>
          <w:szCs w:val="24"/>
          <w:lang w:eastAsia="ar-SA"/>
        </w:rPr>
      </w:pPr>
    </w:p>
    <w:p w14:paraId="10549CAB"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sectPr w:rsidR="00D80574" w:rsidRPr="00D80574" w:rsidSect="00D80574">
          <w:pgSz w:w="11906" w:h="16838"/>
          <w:pgMar w:top="567" w:right="567" w:bottom="567" w:left="851" w:header="0" w:footer="709" w:gutter="0"/>
          <w:cols w:space="708"/>
          <w:docGrid w:linePitch="360"/>
        </w:sectPr>
      </w:pPr>
    </w:p>
    <w:p w14:paraId="190B03F2" w14:textId="77777777" w:rsidR="00D80574" w:rsidRPr="00D80574" w:rsidRDefault="00D80574" w:rsidP="00D80574">
      <w:pPr>
        <w:suppressAutoHyphens/>
        <w:spacing w:after="0" w:line="240" w:lineRule="auto"/>
        <w:jc w:val="right"/>
        <w:rPr>
          <w:rFonts w:ascii="Times New Roman" w:eastAsia="Times New Roman" w:hAnsi="Times New Roman" w:cs="Calibri"/>
          <w:sz w:val="28"/>
          <w:szCs w:val="28"/>
        </w:rPr>
      </w:pPr>
      <w:r w:rsidRPr="00D80574">
        <w:rPr>
          <w:rFonts w:ascii="Times New Roman" w:eastAsia="Times New Roman" w:hAnsi="Times New Roman" w:cs="Calibri"/>
          <w:sz w:val="28"/>
          <w:szCs w:val="28"/>
        </w:rPr>
        <w:lastRenderedPageBreak/>
        <w:t>ПРИЛОЖЕНИЕ А</w:t>
      </w:r>
    </w:p>
    <w:p w14:paraId="56A31AC0" w14:textId="77777777" w:rsidR="00D80574" w:rsidRPr="00D80574" w:rsidRDefault="00D80574" w:rsidP="00D80574">
      <w:pPr>
        <w:suppressAutoHyphens/>
        <w:spacing w:after="0" w:line="240" w:lineRule="auto"/>
        <w:jc w:val="center"/>
        <w:rPr>
          <w:rFonts w:ascii="Times New Roman" w:eastAsia="Times New Roman" w:hAnsi="Times New Roman" w:cs="Calibri"/>
          <w:b/>
          <w:sz w:val="24"/>
          <w:szCs w:val="24"/>
        </w:rPr>
      </w:pPr>
      <w:r w:rsidRPr="00D80574">
        <w:rPr>
          <w:rFonts w:ascii="Times New Roman" w:eastAsia="Times New Roman" w:hAnsi="Times New Roman" w:cs="Calibri"/>
          <w:b/>
          <w:sz w:val="24"/>
          <w:szCs w:val="24"/>
        </w:rPr>
        <w:t>ДНЕВНИК ПРАКТИКИ</w:t>
      </w:r>
    </w:p>
    <w:p w14:paraId="4A462EA9" w14:textId="77777777" w:rsidR="00D80574" w:rsidRPr="00D80574" w:rsidRDefault="00D80574" w:rsidP="00D80574">
      <w:pPr>
        <w:suppressAutoHyphens/>
        <w:spacing w:after="0" w:line="240" w:lineRule="auto"/>
        <w:rPr>
          <w:rFonts w:ascii="Times New Roman" w:eastAsia="Times New Roman" w:hAnsi="Times New Roman" w:cs="Calibri"/>
          <w:sz w:val="24"/>
          <w:szCs w:val="24"/>
        </w:rPr>
      </w:pPr>
      <w:r w:rsidRPr="00D80574">
        <w:rPr>
          <w:rFonts w:ascii="Times New Roman" w:eastAsia="Times New Roman" w:hAnsi="Times New Roman" w:cs="Calibri"/>
          <w:sz w:val="24"/>
          <w:szCs w:val="24"/>
        </w:rPr>
        <w:t>Студента(ки)_______________________________________________________________________ Курс</w:t>
      </w:r>
      <w:r w:rsidRPr="00D80574">
        <w:rPr>
          <w:rFonts w:ascii="Times New Roman" w:eastAsia="Times New Roman" w:hAnsi="Times New Roman" w:cs="Calibri"/>
          <w:sz w:val="24"/>
          <w:szCs w:val="24"/>
          <w:u w:val="single"/>
        </w:rPr>
        <w:t xml:space="preserve">     </w:t>
      </w:r>
      <w:r w:rsidRPr="00D80574">
        <w:rPr>
          <w:rFonts w:ascii="Times New Roman" w:eastAsia="Times New Roman" w:hAnsi="Times New Roman" w:cs="Calibri"/>
          <w:sz w:val="24"/>
          <w:szCs w:val="24"/>
        </w:rPr>
        <w:t xml:space="preserve"> группа_______</w:t>
      </w:r>
    </w:p>
    <w:p w14:paraId="0178ED5A" w14:textId="77777777" w:rsidR="00D80574" w:rsidRPr="00D80574" w:rsidRDefault="00D80574" w:rsidP="00D80574">
      <w:pPr>
        <w:suppressAutoHyphens/>
        <w:spacing w:after="0" w:line="240" w:lineRule="auto"/>
        <w:rPr>
          <w:rFonts w:ascii="Times New Roman" w:eastAsia="Times New Roman" w:hAnsi="Times New Roman" w:cs="Calibri"/>
          <w:sz w:val="24"/>
          <w:szCs w:val="24"/>
        </w:rPr>
      </w:pPr>
      <w:r w:rsidRPr="00D80574">
        <w:rPr>
          <w:rFonts w:ascii="Times New Roman" w:eastAsia="Times New Roman" w:hAnsi="Times New Roman" w:cs="Calibri"/>
          <w:sz w:val="24"/>
          <w:szCs w:val="24"/>
        </w:rPr>
        <w:t xml:space="preserve">Специальность </w:t>
      </w:r>
      <w:r w:rsidRPr="00D80574">
        <w:rPr>
          <w:rFonts w:ascii="Times New Roman" w:eastAsia="Times New Roman" w:hAnsi="Times New Roman" w:cs="Calibri"/>
          <w:sz w:val="24"/>
          <w:szCs w:val="24"/>
          <w:u w:val="single"/>
        </w:rPr>
        <w:t xml:space="preserve">19.02.13 </w:t>
      </w:r>
      <w:r w:rsidRPr="00D80574">
        <w:rPr>
          <w:rFonts w:ascii="Times New Roman" w:eastAsia="Times New Roman" w:hAnsi="Times New Roman" w:cs="Times New Roman"/>
          <w:sz w:val="24"/>
          <w:szCs w:val="24"/>
          <w:u w:val="single"/>
          <w:lang w:eastAsia="ar-SA"/>
        </w:rPr>
        <w:t>Технология продуктов общественного питания массового изготовления и специализированных пищевых продуктов</w:t>
      </w:r>
    </w:p>
    <w:p w14:paraId="17365503" w14:textId="77777777" w:rsidR="00D80574" w:rsidRPr="00D80574" w:rsidRDefault="00D80574" w:rsidP="00D80574">
      <w:pPr>
        <w:suppressAutoHyphens/>
        <w:spacing w:after="0" w:line="240" w:lineRule="auto"/>
        <w:rPr>
          <w:rFonts w:ascii="Times New Roman" w:eastAsia="Times New Roman" w:hAnsi="Times New Roman" w:cs="Calibri"/>
          <w:sz w:val="24"/>
          <w:szCs w:val="24"/>
        </w:rPr>
      </w:pPr>
      <w:r w:rsidRPr="00D80574">
        <w:rPr>
          <w:rFonts w:ascii="Times New Roman" w:eastAsia="Times New Roman" w:hAnsi="Times New Roman" w:cs="Calibri"/>
          <w:sz w:val="24"/>
          <w:szCs w:val="24"/>
        </w:rPr>
        <w:t>Место проведения практики_______________________________________________</w:t>
      </w:r>
    </w:p>
    <w:p w14:paraId="1A681A3A" w14:textId="77777777" w:rsidR="00D80574" w:rsidRPr="00D80574" w:rsidRDefault="00D80574" w:rsidP="00D80574">
      <w:pPr>
        <w:suppressAutoHyphens/>
        <w:spacing w:after="0" w:line="240" w:lineRule="auto"/>
        <w:ind w:left="7080" w:firstLine="708"/>
        <w:jc w:val="center"/>
        <w:rPr>
          <w:rFonts w:ascii="Times New Roman" w:eastAsia="Times New Roman" w:hAnsi="Times New Roman" w:cs="Calibri"/>
          <w:sz w:val="24"/>
          <w:szCs w:val="24"/>
          <w:vertAlign w:val="superscript"/>
        </w:rPr>
      </w:pPr>
      <w:r w:rsidRPr="00D80574">
        <w:rPr>
          <w:rFonts w:ascii="Times New Roman" w:eastAsia="Times New Roman" w:hAnsi="Times New Roman" w:cs="Calibri"/>
          <w:sz w:val="24"/>
          <w:szCs w:val="24"/>
          <w:vertAlign w:val="superscript"/>
        </w:rPr>
        <w:t>(наименование организации)</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073"/>
        <w:gridCol w:w="3147"/>
        <w:gridCol w:w="413"/>
        <w:gridCol w:w="6528"/>
        <w:gridCol w:w="954"/>
        <w:gridCol w:w="1522"/>
      </w:tblGrid>
      <w:tr w:rsidR="00D80574" w:rsidRPr="00D80574" w14:paraId="20313682" w14:textId="77777777" w:rsidTr="00D80574">
        <w:tc>
          <w:tcPr>
            <w:tcW w:w="1729" w:type="dxa"/>
          </w:tcPr>
          <w:p w14:paraId="26C2E2A6"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Вид практики</w:t>
            </w:r>
          </w:p>
        </w:tc>
        <w:tc>
          <w:tcPr>
            <w:tcW w:w="1073" w:type="dxa"/>
          </w:tcPr>
          <w:p w14:paraId="1D7DC5A6"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Дата/</w:t>
            </w:r>
          </w:p>
          <w:p w14:paraId="7D142A22"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Кол-во часов</w:t>
            </w:r>
          </w:p>
        </w:tc>
        <w:tc>
          <w:tcPr>
            <w:tcW w:w="3560" w:type="dxa"/>
            <w:gridSpan w:val="2"/>
          </w:tcPr>
          <w:p w14:paraId="09A16516" w14:textId="77777777" w:rsidR="00D80574" w:rsidRPr="00D80574" w:rsidRDefault="00D80574" w:rsidP="00D80574">
            <w:pPr>
              <w:shd w:val="clear" w:color="auto" w:fill="FFFFFF"/>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color w:val="000000"/>
                <w:sz w:val="20"/>
                <w:szCs w:val="20"/>
              </w:rPr>
              <w:t>Наименование разделов, тем учебной практики</w:t>
            </w:r>
          </w:p>
        </w:tc>
        <w:tc>
          <w:tcPr>
            <w:tcW w:w="6528" w:type="dxa"/>
            <w:shd w:val="clear" w:color="auto" w:fill="auto"/>
          </w:tcPr>
          <w:p w14:paraId="0FAFA921"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color w:val="000000"/>
                <w:sz w:val="20"/>
                <w:szCs w:val="20"/>
                <w:shd w:val="clear" w:color="auto" w:fill="FFFFFF"/>
                <w:lang w:eastAsia="ar-SA"/>
              </w:rPr>
              <w:t>Виды работ</w:t>
            </w:r>
          </w:p>
        </w:tc>
        <w:tc>
          <w:tcPr>
            <w:tcW w:w="954" w:type="dxa"/>
          </w:tcPr>
          <w:p w14:paraId="60F809F0"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Оценка</w:t>
            </w:r>
          </w:p>
        </w:tc>
        <w:tc>
          <w:tcPr>
            <w:tcW w:w="1522" w:type="dxa"/>
          </w:tcPr>
          <w:p w14:paraId="26A229CF"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Подпись</w:t>
            </w:r>
          </w:p>
          <w:p w14:paraId="362ABA13" w14:textId="77777777" w:rsidR="00D80574" w:rsidRPr="00D80574" w:rsidRDefault="00D80574" w:rsidP="00D80574">
            <w:pPr>
              <w:suppressAutoHyphens/>
              <w:spacing w:after="0" w:line="240" w:lineRule="auto"/>
              <w:jc w:val="center"/>
              <w:rPr>
                <w:rFonts w:ascii="Times New Roman" w:eastAsia="Times New Roman" w:hAnsi="Times New Roman" w:cs="Calibri"/>
                <w:sz w:val="20"/>
                <w:szCs w:val="20"/>
                <w:lang w:eastAsia="ar-SA"/>
              </w:rPr>
            </w:pPr>
            <w:r w:rsidRPr="00D80574">
              <w:rPr>
                <w:rFonts w:ascii="Times New Roman" w:eastAsia="Times New Roman" w:hAnsi="Times New Roman" w:cs="Calibri"/>
                <w:sz w:val="20"/>
                <w:szCs w:val="20"/>
                <w:lang w:eastAsia="ar-SA"/>
              </w:rPr>
              <w:t>руководителя практики</w:t>
            </w:r>
          </w:p>
        </w:tc>
      </w:tr>
      <w:tr w:rsidR="00D80574" w:rsidRPr="00D80574" w14:paraId="169607B5" w14:textId="77777777" w:rsidTr="00D80574">
        <w:tc>
          <w:tcPr>
            <w:tcW w:w="1729" w:type="dxa"/>
            <w:vMerge w:val="restart"/>
          </w:tcPr>
          <w:p w14:paraId="1B04D745"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Учебная</w:t>
            </w:r>
          </w:p>
          <w:p w14:paraId="23C334D4"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roofErr w:type="gramStart"/>
            <w:r w:rsidRPr="00D80574">
              <w:rPr>
                <w:rFonts w:ascii="Times New Roman" w:eastAsia="Times New Roman" w:hAnsi="Times New Roman" w:cs="Calibri"/>
                <w:sz w:val="24"/>
                <w:szCs w:val="24"/>
                <w:lang w:eastAsia="ar-SA"/>
              </w:rPr>
              <w:t>практика  по</w:t>
            </w:r>
            <w:proofErr w:type="gramEnd"/>
            <w:r w:rsidRPr="00D80574">
              <w:rPr>
                <w:rFonts w:ascii="Times New Roman" w:eastAsia="Times New Roman" w:hAnsi="Times New Roman" w:cs="Calibri"/>
                <w:sz w:val="24"/>
                <w:szCs w:val="24"/>
                <w:lang w:eastAsia="ar-SA"/>
              </w:rPr>
              <w:t xml:space="preserve"> ПМ.02</w:t>
            </w:r>
          </w:p>
        </w:tc>
        <w:tc>
          <w:tcPr>
            <w:tcW w:w="13637" w:type="dxa"/>
            <w:gridSpan w:val="6"/>
          </w:tcPr>
          <w:p w14:paraId="12CE7CCA" w14:textId="77777777" w:rsidR="00D80574" w:rsidRPr="00D80574" w:rsidRDefault="00D80574" w:rsidP="00D80574">
            <w:pPr>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b/>
                <w:sz w:val="24"/>
                <w:szCs w:val="24"/>
                <w:lang w:eastAsia="ar-SA"/>
              </w:rPr>
              <w:t xml:space="preserve">Раздел </w:t>
            </w:r>
            <w:r w:rsidRPr="00D80574">
              <w:rPr>
                <w:rFonts w:ascii="Times New Roman" w:eastAsia="Times New Roman" w:hAnsi="Times New Roman" w:cs="Calibri"/>
                <w:b/>
                <w:bCs/>
                <w:iCs/>
                <w:color w:val="000000"/>
                <w:spacing w:val="-2"/>
                <w:sz w:val="24"/>
                <w:szCs w:val="24"/>
                <w:lang w:val="en-US" w:eastAsia="ar-SA"/>
              </w:rPr>
              <w:t>I</w:t>
            </w:r>
            <w:r w:rsidRPr="00D80574">
              <w:rPr>
                <w:rFonts w:ascii="Times New Roman" w:eastAsia="Times New Roman" w:hAnsi="Times New Roman" w:cs="Calibri"/>
                <w:b/>
                <w:bCs/>
                <w:iCs/>
                <w:color w:val="000000"/>
                <w:spacing w:val="-2"/>
                <w:sz w:val="24"/>
                <w:szCs w:val="24"/>
                <w:lang w:eastAsia="ar-SA"/>
              </w:rPr>
              <w:t>. Производственно-технологический контроль</w:t>
            </w:r>
          </w:p>
        </w:tc>
      </w:tr>
      <w:tr w:rsidR="00D80574" w:rsidRPr="00D80574" w14:paraId="28C38F1A" w14:textId="77777777" w:rsidTr="00D80574">
        <w:trPr>
          <w:trHeight w:val="310"/>
        </w:trPr>
        <w:tc>
          <w:tcPr>
            <w:tcW w:w="1729" w:type="dxa"/>
            <w:vMerge/>
          </w:tcPr>
          <w:p w14:paraId="14B278AF"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tc>
        <w:tc>
          <w:tcPr>
            <w:tcW w:w="1073" w:type="dxa"/>
            <w:vMerge w:val="restart"/>
          </w:tcPr>
          <w:p w14:paraId="1DCC8175" w14:textId="77777777" w:rsidR="00D80574" w:rsidRPr="00D80574" w:rsidRDefault="00D80574" w:rsidP="00D80574">
            <w:pPr>
              <w:suppressAutoHyphens/>
              <w:spacing w:after="0" w:line="240" w:lineRule="auto"/>
              <w:jc w:val="center"/>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/6 ч</w:t>
            </w:r>
          </w:p>
        </w:tc>
        <w:tc>
          <w:tcPr>
            <w:tcW w:w="3147" w:type="dxa"/>
            <w:vMerge w:val="restart"/>
          </w:tcPr>
          <w:p w14:paraId="498F1B9A" w14:textId="77777777" w:rsidR="00D80574" w:rsidRPr="00D80574" w:rsidRDefault="00D80574" w:rsidP="00D80574">
            <w:pPr>
              <w:shd w:val="clear" w:color="auto" w:fill="FFFFFF"/>
              <w:suppressAutoHyphens/>
              <w:spacing w:after="0" w:line="240" w:lineRule="auto"/>
              <w:ind w:left="360"/>
              <w:rPr>
                <w:rFonts w:ascii="Times New Roman" w:eastAsia="Times New Roman" w:hAnsi="Times New Roman" w:cs="Calibri"/>
                <w:sz w:val="24"/>
                <w:szCs w:val="24"/>
                <w:lang w:eastAsia="ar-SA"/>
              </w:rPr>
            </w:pPr>
            <w:r w:rsidRPr="00D80574">
              <w:rPr>
                <w:rFonts w:ascii="Times New Roman" w:eastAsia="Times New Roman" w:hAnsi="Times New Roman" w:cs="Calibri"/>
                <w:bCs/>
                <w:sz w:val="24"/>
                <w:szCs w:val="24"/>
                <w:lang w:eastAsia="ar-SA"/>
              </w:rPr>
              <w:t xml:space="preserve">Тема 1.1. </w:t>
            </w:r>
            <w:r w:rsidRPr="00D80574">
              <w:rPr>
                <w:rFonts w:ascii="Times New Roman" w:eastAsia="Times New Roman" w:hAnsi="Times New Roman" w:cs="Calibri"/>
                <w:sz w:val="24"/>
                <w:szCs w:val="24"/>
                <w:lang w:eastAsia="ar-SA"/>
              </w:rPr>
              <w:t>Отбор проб и подготовка их к анализу</w:t>
            </w:r>
          </w:p>
          <w:p w14:paraId="1222C255" w14:textId="77777777" w:rsidR="00D80574" w:rsidRPr="00D80574" w:rsidRDefault="00D80574" w:rsidP="00D80574">
            <w:pPr>
              <w:suppressAutoHyphens/>
              <w:spacing w:after="0" w:line="240" w:lineRule="auto"/>
              <w:rPr>
                <w:rFonts w:ascii="Times New Roman" w:eastAsia="Times New Roman" w:hAnsi="Times New Roman" w:cs="Calibri"/>
                <w:bCs/>
                <w:sz w:val="24"/>
                <w:szCs w:val="24"/>
                <w:lang w:eastAsia="ar-SA"/>
              </w:rPr>
            </w:pPr>
          </w:p>
        </w:tc>
        <w:tc>
          <w:tcPr>
            <w:tcW w:w="6941" w:type="dxa"/>
            <w:gridSpan w:val="2"/>
            <w:shd w:val="clear" w:color="auto" w:fill="auto"/>
          </w:tcPr>
          <w:p w14:paraId="5A85F31F"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Содержание </w:t>
            </w:r>
          </w:p>
        </w:tc>
        <w:tc>
          <w:tcPr>
            <w:tcW w:w="954" w:type="dxa"/>
            <w:vMerge w:val="restart"/>
          </w:tcPr>
          <w:p w14:paraId="5FCCC799"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c>
          <w:tcPr>
            <w:tcW w:w="1522" w:type="dxa"/>
            <w:vMerge w:val="restart"/>
          </w:tcPr>
          <w:p w14:paraId="4E122288"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r>
      <w:tr w:rsidR="00D80574" w:rsidRPr="00D80574" w14:paraId="5D442083" w14:textId="77777777" w:rsidTr="00D80574">
        <w:trPr>
          <w:trHeight w:val="3040"/>
        </w:trPr>
        <w:tc>
          <w:tcPr>
            <w:tcW w:w="1729" w:type="dxa"/>
            <w:vMerge/>
          </w:tcPr>
          <w:p w14:paraId="7155AE29"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tc>
        <w:tc>
          <w:tcPr>
            <w:tcW w:w="1073" w:type="dxa"/>
            <w:vMerge/>
          </w:tcPr>
          <w:p w14:paraId="7F07534D" w14:textId="77777777" w:rsidR="00D80574" w:rsidRPr="00D80574" w:rsidRDefault="00D80574" w:rsidP="00D80574">
            <w:pPr>
              <w:suppressAutoHyphens/>
              <w:spacing w:after="0" w:line="240" w:lineRule="auto"/>
              <w:jc w:val="center"/>
              <w:rPr>
                <w:rFonts w:ascii="Times New Roman" w:eastAsia="Times New Roman" w:hAnsi="Times New Roman" w:cs="Calibri"/>
                <w:sz w:val="24"/>
                <w:szCs w:val="24"/>
                <w:lang w:eastAsia="ar-SA"/>
              </w:rPr>
            </w:pPr>
          </w:p>
        </w:tc>
        <w:tc>
          <w:tcPr>
            <w:tcW w:w="3147" w:type="dxa"/>
            <w:vMerge/>
          </w:tcPr>
          <w:p w14:paraId="5713AD47" w14:textId="77777777" w:rsidR="00D80574" w:rsidRPr="00D80574" w:rsidRDefault="00D80574" w:rsidP="00D80574">
            <w:pPr>
              <w:suppressAutoHyphens/>
              <w:spacing w:after="0" w:line="240" w:lineRule="auto"/>
              <w:rPr>
                <w:rFonts w:ascii="Times New Roman" w:eastAsia="Times New Roman" w:hAnsi="Times New Roman" w:cs="Times New Roman"/>
                <w:bCs/>
                <w:sz w:val="24"/>
                <w:szCs w:val="24"/>
                <w:lang w:eastAsia="ar-SA"/>
              </w:rPr>
            </w:pPr>
          </w:p>
        </w:tc>
        <w:tc>
          <w:tcPr>
            <w:tcW w:w="6941" w:type="dxa"/>
            <w:gridSpan w:val="2"/>
            <w:shd w:val="clear" w:color="auto" w:fill="auto"/>
            <w:vAlign w:val="center"/>
          </w:tcPr>
          <w:p w14:paraId="28EB63D2" w14:textId="77777777" w:rsidR="00D80574" w:rsidRPr="00D80574" w:rsidRDefault="00D80574" w:rsidP="00D80574">
            <w:pPr>
              <w:spacing w:after="0" w:line="240" w:lineRule="auto"/>
              <w:contextualSpacing/>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Цели и задачи учебной практики. Виды инструктажа. Инструктаж по технике безопасности и охране труда. </w:t>
            </w:r>
            <w:r w:rsidRPr="00D80574">
              <w:rPr>
                <w:rFonts w:ascii="Times New Roman" w:eastAsia="Times New Roman" w:hAnsi="Times New Roman" w:cs="Calibri"/>
                <w:sz w:val="24"/>
                <w:szCs w:val="24"/>
                <w:lang w:eastAsia="ar-SA"/>
              </w:rPr>
              <w:t>Соблюдать требования охраны труда при работе с химическими веществами и испытательным оборудованием</w:t>
            </w:r>
          </w:p>
          <w:p w14:paraId="69613FC3" w14:textId="77777777" w:rsidR="00D80574" w:rsidRPr="00D80574" w:rsidRDefault="00D80574" w:rsidP="00D80574">
            <w:pPr>
              <w:spacing w:after="0" w:line="240" w:lineRule="auto"/>
              <w:contextualSpacing/>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Методы отбора проб.</w:t>
            </w:r>
            <w:r w:rsidRPr="00D80574">
              <w:rPr>
                <w:rFonts w:ascii="Times New Roman" w:eastAsia="Times New Roman" w:hAnsi="Times New Roman" w:cs="Calibri"/>
                <w:sz w:val="24"/>
                <w:szCs w:val="24"/>
                <w:lang w:eastAsia="ar-SA"/>
              </w:rPr>
              <w:t xml:space="preserve"> Подготавливать пробы, материалы, комплектующие изделия и испытательное оборудование для </w:t>
            </w:r>
            <w:proofErr w:type="gramStart"/>
            <w:r w:rsidRPr="00D80574">
              <w:rPr>
                <w:rFonts w:ascii="Times New Roman" w:eastAsia="Times New Roman" w:hAnsi="Times New Roman" w:cs="Calibri"/>
                <w:sz w:val="24"/>
                <w:szCs w:val="24"/>
                <w:lang w:eastAsia="ar-SA"/>
              </w:rPr>
              <w:t>проведения  лабораторного</w:t>
            </w:r>
            <w:proofErr w:type="gramEnd"/>
            <w:r w:rsidRPr="00D80574">
              <w:rPr>
                <w:rFonts w:ascii="Times New Roman" w:eastAsia="Times New Roman" w:hAnsi="Times New Roman" w:cs="Calibri"/>
                <w:sz w:val="24"/>
                <w:szCs w:val="24"/>
                <w:lang w:eastAsia="ar-SA"/>
              </w:rPr>
              <w:t xml:space="preserve"> исследования</w:t>
            </w:r>
            <w:r w:rsidRPr="00D80574">
              <w:rPr>
                <w:rFonts w:ascii="Times New Roman" w:eastAsia="Times New Roman" w:hAnsi="Times New Roman" w:cs="Times New Roman"/>
                <w:sz w:val="24"/>
                <w:szCs w:val="24"/>
                <w:lang w:eastAsia="ar-SA"/>
              </w:rPr>
              <w:t xml:space="preserve">. </w:t>
            </w:r>
          </w:p>
          <w:p w14:paraId="52D7F8D3"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Отбирать пробы сырья, полуфабрикатов, готовой продукции на разных этапах производства пищевых продуктов. Настраивать лабораторное оборудование и производить калибровку мерной посуды.</w:t>
            </w:r>
          </w:p>
        </w:tc>
        <w:tc>
          <w:tcPr>
            <w:tcW w:w="954" w:type="dxa"/>
            <w:vMerge/>
          </w:tcPr>
          <w:p w14:paraId="4271A074"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c>
          <w:tcPr>
            <w:tcW w:w="1522" w:type="dxa"/>
            <w:vMerge/>
          </w:tcPr>
          <w:p w14:paraId="1C2547E7"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r>
      <w:tr w:rsidR="00D80574" w:rsidRPr="00D80574" w14:paraId="63E836D3" w14:textId="77777777" w:rsidTr="00D80574">
        <w:tc>
          <w:tcPr>
            <w:tcW w:w="1729" w:type="dxa"/>
            <w:vMerge/>
          </w:tcPr>
          <w:p w14:paraId="19A03941"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tc>
        <w:tc>
          <w:tcPr>
            <w:tcW w:w="1073" w:type="dxa"/>
          </w:tcPr>
          <w:p w14:paraId="32C1292A" w14:textId="77777777" w:rsidR="00D80574" w:rsidRPr="00D80574" w:rsidRDefault="00D80574" w:rsidP="00D80574">
            <w:pPr>
              <w:suppressAutoHyphens/>
              <w:spacing w:after="0" w:line="240" w:lineRule="auto"/>
              <w:jc w:val="center"/>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/6 ч</w:t>
            </w:r>
          </w:p>
        </w:tc>
        <w:tc>
          <w:tcPr>
            <w:tcW w:w="3147" w:type="dxa"/>
          </w:tcPr>
          <w:p w14:paraId="3754ECBA" w14:textId="77777777" w:rsidR="00D80574" w:rsidRPr="00D80574" w:rsidRDefault="00D80574" w:rsidP="00D80574">
            <w:pPr>
              <w:shd w:val="clear" w:color="auto" w:fill="FFFFFF"/>
              <w:suppressAutoHyphens/>
              <w:spacing w:after="0" w:line="240" w:lineRule="auto"/>
              <w:ind w:left="360"/>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Тема 1.2. Разведение заквасочных культур, качественный анализ полученных полуфабрикатов и изделий.</w:t>
            </w:r>
          </w:p>
          <w:p w14:paraId="500A6573" w14:textId="77777777" w:rsidR="00D80574" w:rsidRPr="00D80574" w:rsidRDefault="00D80574" w:rsidP="00D80574">
            <w:pPr>
              <w:suppressAutoHyphens/>
              <w:spacing w:after="0" w:line="240" w:lineRule="auto"/>
              <w:rPr>
                <w:rFonts w:ascii="Times New Roman" w:eastAsia="Times New Roman" w:hAnsi="Times New Roman" w:cs="Times New Roman"/>
                <w:bCs/>
                <w:sz w:val="24"/>
                <w:szCs w:val="24"/>
                <w:lang w:eastAsia="ar-SA"/>
              </w:rPr>
            </w:pPr>
          </w:p>
        </w:tc>
        <w:tc>
          <w:tcPr>
            <w:tcW w:w="6941" w:type="dxa"/>
            <w:gridSpan w:val="2"/>
            <w:shd w:val="clear" w:color="auto" w:fill="auto"/>
            <w:vAlign w:val="center"/>
          </w:tcPr>
          <w:p w14:paraId="39E2CA5D"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Выращивание заквасок заданной концентрации, питательные среды заданного состава. Подготовка и использование основного и вспомогательного лабораторного оборудования, химической посудой. Культивировать микроорганизмы для лабораторных исследований. Производить сравнительный анализ качества сырья. Дать оценку основных метрологических характеристик и получаемых результатов. Вести и составлять необходимую документацию в процессе и по результатам исследований сырья в процессе производства продуктов питания из растительного сырья </w:t>
            </w:r>
          </w:p>
        </w:tc>
        <w:tc>
          <w:tcPr>
            <w:tcW w:w="954" w:type="dxa"/>
          </w:tcPr>
          <w:p w14:paraId="4C7A269B"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c>
          <w:tcPr>
            <w:tcW w:w="1522" w:type="dxa"/>
          </w:tcPr>
          <w:p w14:paraId="0527D377"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r>
      <w:tr w:rsidR="00D80574" w:rsidRPr="00D80574" w14:paraId="367C5566" w14:textId="77777777" w:rsidTr="00D80574">
        <w:trPr>
          <w:trHeight w:val="533"/>
        </w:trPr>
        <w:tc>
          <w:tcPr>
            <w:tcW w:w="1729" w:type="dxa"/>
            <w:vMerge/>
          </w:tcPr>
          <w:p w14:paraId="5E8C1823"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tc>
        <w:tc>
          <w:tcPr>
            <w:tcW w:w="13637" w:type="dxa"/>
            <w:gridSpan w:val="6"/>
            <w:vAlign w:val="center"/>
          </w:tcPr>
          <w:p w14:paraId="3F86EE9A" w14:textId="77777777" w:rsidR="00D80574" w:rsidRPr="00D80574" w:rsidRDefault="00D80574" w:rsidP="00D80574">
            <w:pPr>
              <w:tabs>
                <w:tab w:val="left" w:pos="226"/>
              </w:tabs>
              <w:suppressAutoHyphens/>
              <w:spacing w:after="0" w:line="240" w:lineRule="auto"/>
              <w:contextualSpacing/>
              <w:jc w:val="both"/>
              <w:rPr>
                <w:rFonts w:ascii="Times New Roman" w:eastAsia="Calibri" w:hAnsi="Times New Roman" w:cs="Times New Roman"/>
                <w:bCs/>
                <w:sz w:val="24"/>
                <w:szCs w:val="24"/>
              </w:rPr>
            </w:pPr>
            <w:r w:rsidRPr="00D80574">
              <w:rPr>
                <w:rFonts w:ascii="Times New Roman" w:eastAsia="Times New Roman" w:hAnsi="Times New Roman" w:cs="Calibri"/>
                <w:b/>
                <w:bCs/>
                <w:iCs/>
                <w:color w:val="000000"/>
                <w:spacing w:val="-2"/>
                <w:sz w:val="24"/>
                <w:szCs w:val="24"/>
                <w:lang w:eastAsia="ar-SA"/>
              </w:rPr>
              <w:t xml:space="preserve">Раздел </w:t>
            </w:r>
            <w:r w:rsidRPr="00D80574">
              <w:rPr>
                <w:rFonts w:ascii="Times New Roman" w:eastAsia="Times New Roman" w:hAnsi="Times New Roman" w:cs="Calibri"/>
                <w:b/>
                <w:bCs/>
                <w:iCs/>
                <w:color w:val="000000"/>
                <w:spacing w:val="-2"/>
                <w:sz w:val="24"/>
                <w:szCs w:val="24"/>
                <w:lang w:val="en-US" w:eastAsia="ar-SA"/>
              </w:rPr>
              <w:t>II</w:t>
            </w:r>
            <w:r w:rsidRPr="00D80574">
              <w:rPr>
                <w:rFonts w:ascii="Times New Roman" w:eastAsia="Times New Roman" w:hAnsi="Times New Roman" w:cs="Calibri"/>
                <w:b/>
                <w:bCs/>
                <w:iCs/>
                <w:color w:val="000000"/>
                <w:spacing w:val="-2"/>
                <w:sz w:val="24"/>
                <w:szCs w:val="24"/>
                <w:lang w:eastAsia="ar-SA"/>
              </w:rPr>
              <w:t xml:space="preserve">.  Контроль качества сырья, полуфабрикатов, и готовых изделий и </w:t>
            </w:r>
            <w:proofErr w:type="gramStart"/>
            <w:r w:rsidRPr="00D80574">
              <w:rPr>
                <w:rFonts w:ascii="Times New Roman" w:eastAsia="Times New Roman" w:hAnsi="Times New Roman" w:cs="Calibri"/>
                <w:b/>
                <w:bCs/>
                <w:iCs/>
                <w:color w:val="000000"/>
                <w:spacing w:val="-2"/>
                <w:sz w:val="24"/>
                <w:szCs w:val="24"/>
                <w:lang w:eastAsia="ar-SA"/>
              </w:rPr>
              <w:t>блюд  в</w:t>
            </w:r>
            <w:proofErr w:type="gramEnd"/>
            <w:r w:rsidRPr="00D80574">
              <w:rPr>
                <w:rFonts w:ascii="Times New Roman" w:eastAsia="Times New Roman" w:hAnsi="Times New Roman" w:cs="Calibri"/>
                <w:b/>
                <w:bCs/>
                <w:iCs/>
                <w:color w:val="000000"/>
                <w:spacing w:val="-2"/>
                <w:sz w:val="24"/>
                <w:szCs w:val="24"/>
                <w:lang w:eastAsia="ar-SA"/>
              </w:rPr>
              <w:t xml:space="preserve"> лаборатории</w:t>
            </w:r>
          </w:p>
        </w:tc>
      </w:tr>
      <w:tr w:rsidR="00D80574" w:rsidRPr="00D80574" w14:paraId="7EADB2A8" w14:textId="77777777" w:rsidTr="00D80574">
        <w:tc>
          <w:tcPr>
            <w:tcW w:w="1729" w:type="dxa"/>
            <w:vMerge/>
          </w:tcPr>
          <w:p w14:paraId="5AE50085"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tc>
        <w:tc>
          <w:tcPr>
            <w:tcW w:w="1073" w:type="dxa"/>
          </w:tcPr>
          <w:p w14:paraId="1E51DFAF" w14:textId="77777777" w:rsidR="00D80574" w:rsidRPr="00D80574" w:rsidRDefault="00D80574" w:rsidP="00D80574">
            <w:pPr>
              <w:suppressAutoHyphens/>
              <w:spacing w:after="0" w:line="240" w:lineRule="auto"/>
              <w:jc w:val="center"/>
              <w:rPr>
                <w:rFonts w:ascii="Times New Roman" w:eastAsia="Times New Roman" w:hAnsi="Times New Roman" w:cs="Times New Roman"/>
                <w:bCs/>
                <w:iCs/>
                <w:color w:val="000000"/>
                <w:spacing w:val="-2"/>
                <w:sz w:val="24"/>
                <w:szCs w:val="24"/>
                <w:lang w:eastAsia="ar-SA"/>
              </w:rPr>
            </w:pPr>
            <w:r w:rsidRPr="00D80574">
              <w:rPr>
                <w:rFonts w:ascii="Times New Roman" w:eastAsia="Times New Roman" w:hAnsi="Times New Roman" w:cs="Calibri"/>
                <w:sz w:val="24"/>
                <w:szCs w:val="24"/>
                <w:lang w:eastAsia="ar-SA"/>
              </w:rPr>
              <w:t>/6 ч</w:t>
            </w:r>
          </w:p>
        </w:tc>
        <w:tc>
          <w:tcPr>
            <w:tcW w:w="3147" w:type="dxa"/>
          </w:tcPr>
          <w:p w14:paraId="45FF0F98" w14:textId="77777777" w:rsidR="00D80574" w:rsidRPr="00D80574" w:rsidRDefault="00D80574" w:rsidP="00D80574">
            <w:pPr>
              <w:suppressAutoHyphens/>
              <w:spacing w:after="0" w:line="240" w:lineRule="auto"/>
              <w:jc w:val="center"/>
              <w:rPr>
                <w:rFonts w:ascii="Times New Roman" w:eastAsia="Times New Roman" w:hAnsi="Times New Roman" w:cs="Times New Roman"/>
                <w:bCs/>
                <w:sz w:val="24"/>
                <w:szCs w:val="24"/>
                <w:lang w:eastAsia="ar-SA"/>
              </w:rPr>
            </w:pPr>
            <w:r w:rsidRPr="00D80574">
              <w:rPr>
                <w:rFonts w:ascii="Times New Roman" w:eastAsia="Times New Roman" w:hAnsi="Times New Roman" w:cs="Calibri"/>
                <w:sz w:val="24"/>
                <w:szCs w:val="24"/>
                <w:lang w:eastAsia="ar-SA"/>
              </w:rPr>
              <w:t xml:space="preserve">Тема 2.1. </w:t>
            </w:r>
            <w:r w:rsidRPr="00D80574">
              <w:rPr>
                <w:rFonts w:ascii="Times New Roman" w:eastAsia="Times New Roman" w:hAnsi="Times New Roman" w:cs="Times New Roman"/>
                <w:sz w:val="24"/>
                <w:szCs w:val="24"/>
                <w:lang w:eastAsia="ar-SA"/>
              </w:rPr>
              <w:t>Техника проведения лабораторного анализа качества сырья.</w:t>
            </w:r>
          </w:p>
        </w:tc>
        <w:tc>
          <w:tcPr>
            <w:tcW w:w="6941" w:type="dxa"/>
            <w:gridSpan w:val="2"/>
            <w:shd w:val="clear" w:color="auto" w:fill="auto"/>
          </w:tcPr>
          <w:p w14:paraId="65061DF2" w14:textId="77777777" w:rsidR="00D80574" w:rsidRPr="00D80574" w:rsidRDefault="00D80574" w:rsidP="00D80574">
            <w:pPr>
              <w:tabs>
                <w:tab w:val="left" w:pos="226"/>
              </w:tabs>
              <w:suppressAutoHyphens/>
              <w:spacing w:after="0" w:line="240" w:lineRule="auto"/>
              <w:contextualSpacing/>
              <w:jc w:val="both"/>
              <w:rPr>
                <w:rFonts w:ascii="Times New Roman" w:eastAsia="Calibri" w:hAnsi="Times New Roman" w:cs="Times New Roman"/>
                <w:bCs/>
                <w:sz w:val="24"/>
                <w:szCs w:val="24"/>
              </w:rPr>
            </w:pPr>
            <w:r w:rsidRPr="00D80574">
              <w:rPr>
                <w:rFonts w:ascii="Times New Roman" w:eastAsia="Times New Roman" w:hAnsi="Times New Roman" w:cs="Calibri"/>
                <w:sz w:val="24"/>
                <w:szCs w:val="24"/>
                <w:lang w:eastAsia="ar-SA"/>
              </w:rPr>
              <w:t>Подготовки рабочего места, средств измерения, приборов, лабораторного оборудования, химической посуды и инструментов, необходимых для исследования состава сырья, подготовка расходных материалов, растворов заданной концентрации, реактивов и питательных сред. Лабораторных исследований качества и безопасности сырья. Органолептическое исследование сырья, оценка и документирование результатов лабораторных исследований состава и параметров сырья в процессе производства продуктов питания из растительного сырья путем составления учетно-отчетной документации</w:t>
            </w:r>
          </w:p>
        </w:tc>
        <w:tc>
          <w:tcPr>
            <w:tcW w:w="954" w:type="dxa"/>
          </w:tcPr>
          <w:p w14:paraId="36B7C40D"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c>
          <w:tcPr>
            <w:tcW w:w="1522" w:type="dxa"/>
          </w:tcPr>
          <w:p w14:paraId="42E8F938"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r>
      <w:tr w:rsidR="00D80574" w:rsidRPr="00D80574" w14:paraId="31F3E9C8" w14:textId="77777777" w:rsidTr="00D80574">
        <w:tc>
          <w:tcPr>
            <w:tcW w:w="1729" w:type="dxa"/>
            <w:vMerge w:val="restart"/>
          </w:tcPr>
          <w:p w14:paraId="68ABC4A6"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tc>
        <w:tc>
          <w:tcPr>
            <w:tcW w:w="1073" w:type="dxa"/>
          </w:tcPr>
          <w:p w14:paraId="20A40A9E" w14:textId="77777777" w:rsidR="00D80574" w:rsidRPr="00D80574" w:rsidRDefault="00D80574" w:rsidP="00D80574">
            <w:pPr>
              <w:suppressAutoHyphens/>
              <w:spacing w:after="0" w:line="240" w:lineRule="auto"/>
              <w:jc w:val="center"/>
              <w:rPr>
                <w:rFonts w:ascii="Times New Roman" w:eastAsia="Times New Roman" w:hAnsi="Times New Roman" w:cs="Times New Roman"/>
                <w:bCs/>
                <w:iCs/>
                <w:color w:val="000000"/>
                <w:spacing w:val="-2"/>
                <w:sz w:val="24"/>
                <w:szCs w:val="24"/>
                <w:lang w:eastAsia="ar-SA"/>
              </w:rPr>
            </w:pPr>
            <w:r w:rsidRPr="00D80574">
              <w:rPr>
                <w:rFonts w:ascii="Times New Roman" w:eastAsia="Times New Roman" w:hAnsi="Times New Roman" w:cs="Calibri"/>
                <w:sz w:val="24"/>
                <w:szCs w:val="24"/>
                <w:lang w:eastAsia="ar-SA"/>
              </w:rPr>
              <w:t>/6 ч</w:t>
            </w:r>
          </w:p>
        </w:tc>
        <w:tc>
          <w:tcPr>
            <w:tcW w:w="3147" w:type="dxa"/>
          </w:tcPr>
          <w:p w14:paraId="503821F8" w14:textId="77777777" w:rsidR="00D80574" w:rsidRPr="00D80574" w:rsidRDefault="00D80574" w:rsidP="00D80574">
            <w:pPr>
              <w:suppressAutoHyphens/>
              <w:spacing w:after="0" w:line="240" w:lineRule="auto"/>
              <w:jc w:val="center"/>
              <w:rPr>
                <w:rFonts w:ascii="Times New Roman" w:eastAsia="Times New Roman" w:hAnsi="Times New Roman" w:cs="Times New Roman"/>
                <w:bCs/>
                <w:sz w:val="24"/>
                <w:szCs w:val="24"/>
                <w:lang w:eastAsia="ar-SA"/>
              </w:rPr>
            </w:pPr>
            <w:r w:rsidRPr="00D80574">
              <w:rPr>
                <w:rFonts w:ascii="Times New Roman" w:eastAsia="Times New Roman" w:hAnsi="Times New Roman" w:cs="Calibri"/>
                <w:sz w:val="24"/>
                <w:szCs w:val="24"/>
                <w:lang w:eastAsia="ar-SA"/>
              </w:rPr>
              <w:t xml:space="preserve">Тема 2.2. </w:t>
            </w:r>
            <w:r w:rsidRPr="00D80574">
              <w:rPr>
                <w:rFonts w:ascii="Times New Roman" w:eastAsia="Times New Roman" w:hAnsi="Times New Roman" w:cs="Times New Roman"/>
                <w:sz w:val="24"/>
                <w:szCs w:val="24"/>
                <w:lang w:eastAsia="ar-SA"/>
              </w:rPr>
              <w:t>Техника проведения лабораторного анализа качества полуфабриката</w:t>
            </w:r>
          </w:p>
        </w:tc>
        <w:tc>
          <w:tcPr>
            <w:tcW w:w="6941" w:type="dxa"/>
            <w:gridSpan w:val="2"/>
            <w:shd w:val="clear" w:color="auto" w:fill="auto"/>
          </w:tcPr>
          <w:p w14:paraId="147C0761" w14:textId="77777777" w:rsidR="00D80574" w:rsidRPr="00D80574" w:rsidRDefault="00D80574" w:rsidP="00D80574">
            <w:pPr>
              <w:tabs>
                <w:tab w:val="left" w:pos="226"/>
              </w:tabs>
              <w:suppressAutoHyphens/>
              <w:spacing w:after="0" w:line="240" w:lineRule="auto"/>
              <w:contextualSpacing/>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Подготовки рабочего места, средств измерения, приборов, лабораторного оборудования, химической посуды и инструментов, необходимых для исследования состава полуфабриката, подготовка расходных материалов, растворов заданной концентрации, реактивов и питательных сред. Лабораторных исследований качества и безопасности полуфабриката. Органолептическое исследование полуфабриката, оценка и документирование результатов лабораторных исследований состава и параметров полуфабриката в процессе производства продуктов питания из растительного сырья путем составления учетно-отчетной документации. Осуществления безопасного хранения полуфабриката, применения и </w:t>
            </w:r>
            <w:proofErr w:type="gramStart"/>
            <w:r w:rsidRPr="00D80574">
              <w:rPr>
                <w:rFonts w:ascii="Times New Roman" w:eastAsia="Times New Roman" w:hAnsi="Times New Roman" w:cs="Calibri"/>
                <w:sz w:val="24"/>
                <w:szCs w:val="24"/>
                <w:lang w:eastAsia="ar-SA"/>
              </w:rPr>
              <w:t>транспортировки .</w:t>
            </w:r>
            <w:proofErr w:type="gramEnd"/>
            <w:r w:rsidRPr="00D80574">
              <w:rPr>
                <w:rFonts w:ascii="Times New Roman" w:eastAsia="Times New Roman" w:hAnsi="Times New Roman" w:cs="Calibri"/>
                <w:sz w:val="24"/>
                <w:szCs w:val="24"/>
                <w:lang w:eastAsia="ar-SA"/>
              </w:rPr>
              <w:t xml:space="preserve"> Проведения лабораторных исследований качества и безопасности полуфабрикатов проведения микробиологического и химико-бактериологического анализа, спектральных, полярографических и пробирных анализов, химических и физико-химических анализов, органолептических исследований, расчетов, оценки и документирования результатов лабораторных исследований состава и параметров полуфабрикатов в процессе производства продуктов питания из растительного сырья путем составления учетно-отчетной документации</w:t>
            </w:r>
          </w:p>
        </w:tc>
        <w:tc>
          <w:tcPr>
            <w:tcW w:w="954" w:type="dxa"/>
          </w:tcPr>
          <w:p w14:paraId="7533D75F"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c>
          <w:tcPr>
            <w:tcW w:w="1522" w:type="dxa"/>
          </w:tcPr>
          <w:p w14:paraId="60DA4E1F"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r>
      <w:tr w:rsidR="00D80574" w:rsidRPr="00D80574" w14:paraId="5F8744E3" w14:textId="77777777" w:rsidTr="00D80574">
        <w:tc>
          <w:tcPr>
            <w:tcW w:w="1729" w:type="dxa"/>
            <w:vMerge/>
          </w:tcPr>
          <w:p w14:paraId="755C746C"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tc>
        <w:tc>
          <w:tcPr>
            <w:tcW w:w="1073" w:type="dxa"/>
          </w:tcPr>
          <w:p w14:paraId="76EB3A1C" w14:textId="77777777" w:rsidR="00D80574" w:rsidRPr="00D80574" w:rsidRDefault="00D80574" w:rsidP="00D80574">
            <w:pPr>
              <w:suppressAutoHyphens/>
              <w:spacing w:after="0" w:line="240" w:lineRule="auto"/>
              <w:jc w:val="center"/>
              <w:rPr>
                <w:rFonts w:ascii="Times New Roman" w:eastAsia="Times New Roman" w:hAnsi="Times New Roman" w:cs="Times New Roman"/>
                <w:bCs/>
                <w:iCs/>
                <w:color w:val="000000"/>
                <w:spacing w:val="-2"/>
                <w:sz w:val="24"/>
                <w:szCs w:val="24"/>
                <w:lang w:eastAsia="ar-SA"/>
              </w:rPr>
            </w:pPr>
            <w:r w:rsidRPr="00D80574">
              <w:rPr>
                <w:rFonts w:ascii="Times New Roman" w:eastAsia="Times New Roman" w:hAnsi="Times New Roman" w:cs="Calibri"/>
                <w:sz w:val="24"/>
                <w:szCs w:val="24"/>
                <w:lang w:eastAsia="ar-SA"/>
              </w:rPr>
              <w:t>/6 ч</w:t>
            </w:r>
          </w:p>
        </w:tc>
        <w:tc>
          <w:tcPr>
            <w:tcW w:w="3147" w:type="dxa"/>
          </w:tcPr>
          <w:p w14:paraId="39212D26" w14:textId="77777777" w:rsidR="00D80574" w:rsidRPr="00D80574" w:rsidRDefault="00D80574" w:rsidP="00D80574">
            <w:pPr>
              <w:suppressAutoHyphens/>
              <w:spacing w:after="0" w:line="240" w:lineRule="auto"/>
              <w:jc w:val="center"/>
              <w:rPr>
                <w:rFonts w:ascii="Times New Roman" w:eastAsia="Times New Roman" w:hAnsi="Times New Roman" w:cs="Times New Roman"/>
                <w:bCs/>
                <w:sz w:val="24"/>
                <w:szCs w:val="24"/>
                <w:lang w:eastAsia="ar-SA"/>
              </w:rPr>
            </w:pPr>
            <w:r w:rsidRPr="00D80574">
              <w:rPr>
                <w:rFonts w:ascii="Times New Roman" w:eastAsia="Times New Roman" w:hAnsi="Times New Roman" w:cs="Calibri"/>
                <w:sz w:val="24"/>
                <w:szCs w:val="24"/>
                <w:lang w:eastAsia="ar-SA"/>
              </w:rPr>
              <w:t xml:space="preserve">Тема 2.3. </w:t>
            </w:r>
            <w:r w:rsidRPr="00D80574">
              <w:rPr>
                <w:rFonts w:ascii="Times New Roman" w:eastAsia="Times New Roman" w:hAnsi="Times New Roman" w:cs="Times New Roman"/>
                <w:sz w:val="24"/>
                <w:szCs w:val="24"/>
                <w:lang w:eastAsia="ar-SA"/>
              </w:rPr>
              <w:t>Техника проведения лабораторного анализа готовой продукции</w:t>
            </w:r>
          </w:p>
        </w:tc>
        <w:tc>
          <w:tcPr>
            <w:tcW w:w="6941" w:type="dxa"/>
            <w:gridSpan w:val="2"/>
            <w:shd w:val="clear" w:color="auto" w:fill="auto"/>
          </w:tcPr>
          <w:p w14:paraId="48CDD0B6" w14:textId="77777777" w:rsidR="00D80574" w:rsidRPr="00D80574" w:rsidRDefault="00D80574" w:rsidP="00D80574">
            <w:pPr>
              <w:tabs>
                <w:tab w:val="left" w:pos="226"/>
              </w:tabs>
              <w:suppressAutoHyphens/>
              <w:spacing w:after="0" w:line="240" w:lineRule="auto"/>
              <w:contextualSpacing/>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Подготовка рабочего места, средств измерения, приборов, лабораторного оборудования, химической посуды и инструментов, необходимых для исследования состава готовой продукции, подготовка расходных материалов, растворов заданной концентрации, реактивов и питательных сред. Лабораторных исследований качества и безопасности готовой продукции. Органолептическое исследование готовой продукции, оценка и документирование результатов лабораторных исследований состава и параметров готовой продукции в процессе производства продуктов питания из растительного сырья путем составления учетно-отчетной документации. Осуществления безопасного хранения готовой продукции, применения и </w:t>
            </w:r>
            <w:proofErr w:type="gramStart"/>
            <w:r w:rsidRPr="00D80574">
              <w:rPr>
                <w:rFonts w:ascii="Times New Roman" w:eastAsia="Times New Roman" w:hAnsi="Times New Roman" w:cs="Calibri"/>
                <w:sz w:val="24"/>
                <w:szCs w:val="24"/>
                <w:lang w:eastAsia="ar-SA"/>
              </w:rPr>
              <w:t>транспортировки .</w:t>
            </w:r>
            <w:proofErr w:type="gramEnd"/>
            <w:r w:rsidRPr="00D80574">
              <w:rPr>
                <w:rFonts w:ascii="Times New Roman" w:eastAsia="Times New Roman" w:hAnsi="Times New Roman" w:cs="Calibri"/>
                <w:sz w:val="24"/>
                <w:szCs w:val="24"/>
                <w:lang w:eastAsia="ar-SA"/>
              </w:rPr>
              <w:t xml:space="preserve"> Проведения лабораторных исследований качества и безопасности  готовой продукции проведения микробиологического и химико-бактериологического анализа, спектральных, полярографических и пробирных анализов, химических и физико-химических анализов, органолептических исследований, расчетов, оценки и документирования результатов лабораторных исследований состава и параметров готовой продукции в процессе производства продуктов питания из растительного сырья путем составления учетно-отчетной документации</w:t>
            </w:r>
          </w:p>
        </w:tc>
        <w:tc>
          <w:tcPr>
            <w:tcW w:w="954" w:type="dxa"/>
          </w:tcPr>
          <w:p w14:paraId="1ACCC204"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c>
          <w:tcPr>
            <w:tcW w:w="1522" w:type="dxa"/>
          </w:tcPr>
          <w:p w14:paraId="3C3BDC82"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r>
      <w:tr w:rsidR="00D80574" w:rsidRPr="00D80574" w14:paraId="7F4909A8" w14:textId="77777777" w:rsidTr="00D80574">
        <w:tc>
          <w:tcPr>
            <w:tcW w:w="1729" w:type="dxa"/>
            <w:vMerge/>
          </w:tcPr>
          <w:p w14:paraId="636A9440"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tc>
        <w:tc>
          <w:tcPr>
            <w:tcW w:w="1073" w:type="dxa"/>
          </w:tcPr>
          <w:p w14:paraId="0AC648A6" w14:textId="77777777" w:rsidR="00D80574" w:rsidRPr="00D80574" w:rsidRDefault="00D80574" w:rsidP="00D80574">
            <w:pPr>
              <w:suppressAutoHyphens/>
              <w:spacing w:after="0" w:line="240" w:lineRule="auto"/>
              <w:jc w:val="center"/>
              <w:rPr>
                <w:rFonts w:ascii="Times New Roman" w:eastAsia="Times New Roman" w:hAnsi="Times New Roman" w:cs="Times New Roman"/>
                <w:bCs/>
                <w:iCs/>
                <w:color w:val="000000"/>
                <w:spacing w:val="-2"/>
                <w:sz w:val="24"/>
                <w:szCs w:val="24"/>
                <w:lang w:eastAsia="ar-SA"/>
              </w:rPr>
            </w:pPr>
            <w:r w:rsidRPr="00D80574">
              <w:rPr>
                <w:rFonts w:ascii="Times New Roman" w:eastAsia="Times New Roman" w:hAnsi="Times New Roman" w:cs="Calibri"/>
                <w:sz w:val="24"/>
                <w:szCs w:val="24"/>
                <w:lang w:eastAsia="ar-SA"/>
              </w:rPr>
              <w:t>/4 ч</w:t>
            </w:r>
          </w:p>
        </w:tc>
        <w:tc>
          <w:tcPr>
            <w:tcW w:w="3147" w:type="dxa"/>
          </w:tcPr>
          <w:p w14:paraId="73DDC345" w14:textId="77777777" w:rsidR="00D80574" w:rsidRPr="00D80574" w:rsidRDefault="00D80574" w:rsidP="00D80574">
            <w:pPr>
              <w:suppressAutoHyphens/>
              <w:spacing w:after="0" w:line="240" w:lineRule="auto"/>
              <w:jc w:val="center"/>
              <w:rPr>
                <w:rFonts w:ascii="Times New Roman" w:eastAsia="Times New Roman" w:hAnsi="Times New Roman" w:cs="Times New Roman"/>
                <w:bCs/>
                <w:sz w:val="24"/>
                <w:szCs w:val="24"/>
                <w:lang w:eastAsia="ar-SA"/>
              </w:rPr>
            </w:pPr>
            <w:r w:rsidRPr="00D80574">
              <w:rPr>
                <w:rFonts w:ascii="Times New Roman" w:eastAsia="Times New Roman" w:hAnsi="Times New Roman" w:cs="Calibri"/>
                <w:sz w:val="24"/>
                <w:szCs w:val="24"/>
                <w:lang w:eastAsia="ar-SA"/>
              </w:rPr>
              <w:t>Тема 2.4. Сравнительная оценка готовой продукции</w:t>
            </w:r>
          </w:p>
        </w:tc>
        <w:tc>
          <w:tcPr>
            <w:tcW w:w="6941" w:type="dxa"/>
            <w:gridSpan w:val="2"/>
            <w:shd w:val="clear" w:color="auto" w:fill="auto"/>
          </w:tcPr>
          <w:p w14:paraId="1D992C66"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Производить сравнительный анализ качества сырья, полуфабрикатов и готовой продукции; производить статистическую оценку основных метрологических характеристик и получаемых результатов; применять в процессе лабораторных исследований спецодежду и средства индивидуальной защиты; вести и составлять необходимую документацию в процессе и по результатам исследований сырья; полуфабрикатов и готовой продукции в процессе производства продуктов питания из растительного сырья </w:t>
            </w:r>
          </w:p>
        </w:tc>
        <w:tc>
          <w:tcPr>
            <w:tcW w:w="954" w:type="dxa"/>
          </w:tcPr>
          <w:p w14:paraId="18490220"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c>
          <w:tcPr>
            <w:tcW w:w="1522" w:type="dxa"/>
          </w:tcPr>
          <w:p w14:paraId="43E33A86"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r>
      <w:tr w:rsidR="00D80574" w:rsidRPr="00D80574" w14:paraId="270EAC03" w14:textId="77777777" w:rsidTr="00D80574">
        <w:tc>
          <w:tcPr>
            <w:tcW w:w="1729" w:type="dxa"/>
          </w:tcPr>
          <w:p w14:paraId="30047036"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p>
        </w:tc>
        <w:tc>
          <w:tcPr>
            <w:tcW w:w="1073" w:type="dxa"/>
            <w:tcBorders>
              <w:bottom w:val="single" w:sz="4" w:space="0" w:color="auto"/>
            </w:tcBorders>
          </w:tcPr>
          <w:p w14:paraId="35519CF6" w14:textId="77777777" w:rsidR="00D80574" w:rsidRPr="00D80574" w:rsidRDefault="00D80574" w:rsidP="00D80574">
            <w:pPr>
              <w:suppressAutoHyphens/>
              <w:spacing w:after="0" w:line="240" w:lineRule="auto"/>
              <w:jc w:val="center"/>
              <w:rPr>
                <w:rFonts w:ascii="Times New Roman" w:eastAsia="Times New Roman" w:hAnsi="Times New Roman" w:cs="Times New Roman"/>
                <w:bCs/>
                <w:iCs/>
                <w:color w:val="000000"/>
                <w:spacing w:val="-2"/>
                <w:sz w:val="24"/>
                <w:szCs w:val="24"/>
                <w:lang w:eastAsia="ar-SA"/>
              </w:rPr>
            </w:pPr>
            <w:r w:rsidRPr="00D80574">
              <w:rPr>
                <w:rFonts w:ascii="Times New Roman" w:eastAsia="Times New Roman" w:hAnsi="Times New Roman" w:cs="Calibri"/>
                <w:sz w:val="24"/>
                <w:szCs w:val="24"/>
                <w:lang w:eastAsia="ar-SA"/>
              </w:rPr>
              <w:t>/2 ч</w:t>
            </w:r>
          </w:p>
        </w:tc>
        <w:tc>
          <w:tcPr>
            <w:tcW w:w="3147" w:type="dxa"/>
            <w:tcBorders>
              <w:bottom w:val="single" w:sz="4" w:space="0" w:color="auto"/>
            </w:tcBorders>
          </w:tcPr>
          <w:p w14:paraId="16FF5EF0" w14:textId="77777777" w:rsidR="00D80574" w:rsidRPr="00D80574" w:rsidRDefault="00D80574" w:rsidP="00D80574">
            <w:pPr>
              <w:widowControl w:val="0"/>
              <w:suppressAutoHyphens/>
              <w:autoSpaceDE w:val="0"/>
              <w:autoSpaceDN w:val="0"/>
              <w:spacing w:after="0" w:line="240" w:lineRule="auto"/>
              <w:jc w:val="center"/>
              <w:rPr>
                <w:rFonts w:ascii="Times New Roman" w:eastAsia="Times New Roman" w:hAnsi="Times New Roman" w:cs="Calibri"/>
                <w:sz w:val="24"/>
                <w:szCs w:val="24"/>
                <w:lang w:eastAsia="ar-SA"/>
              </w:rPr>
            </w:pPr>
            <w:r w:rsidRPr="00D80574">
              <w:rPr>
                <w:rFonts w:ascii="Times New Roman" w:eastAsia="MS Mincho" w:hAnsi="Times New Roman" w:cs="Times New Roman"/>
                <w:bCs/>
                <w:sz w:val="24"/>
                <w:szCs w:val="24"/>
                <w:lang w:eastAsia="ar-SA"/>
              </w:rPr>
              <w:t>Дифференцированный зачет</w:t>
            </w:r>
          </w:p>
        </w:tc>
        <w:tc>
          <w:tcPr>
            <w:tcW w:w="6941" w:type="dxa"/>
            <w:gridSpan w:val="2"/>
            <w:tcBorders>
              <w:bottom w:val="single" w:sz="4" w:space="0" w:color="auto"/>
            </w:tcBorders>
            <w:shd w:val="clear" w:color="auto" w:fill="auto"/>
          </w:tcPr>
          <w:p w14:paraId="5DE9E14C" w14:textId="77777777" w:rsidR="00D80574" w:rsidRPr="00D80574" w:rsidRDefault="00D80574" w:rsidP="00D80574">
            <w:pPr>
              <w:suppressAutoHyphens/>
              <w:spacing w:after="360" w:line="240" w:lineRule="auto"/>
              <w:rPr>
                <w:rFonts w:ascii="Times New Roman" w:eastAsia="Times New Roman" w:hAnsi="Times New Roman" w:cs="Calibri"/>
                <w:b/>
                <w:sz w:val="24"/>
                <w:szCs w:val="24"/>
                <w:lang w:eastAsia="ar-SA"/>
              </w:rPr>
            </w:pPr>
          </w:p>
        </w:tc>
        <w:tc>
          <w:tcPr>
            <w:tcW w:w="954" w:type="dxa"/>
            <w:tcBorders>
              <w:bottom w:val="single" w:sz="4" w:space="0" w:color="auto"/>
            </w:tcBorders>
          </w:tcPr>
          <w:p w14:paraId="7074FEB7"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c>
          <w:tcPr>
            <w:tcW w:w="1522" w:type="dxa"/>
            <w:tcBorders>
              <w:bottom w:val="single" w:sz="4" w:space="0" w:color="auto"/>
            </w:tcBorders>
          </w:tcPr>
          <w:p w14:paraId="535CB814" w14:textId="77777777" w:rsidR="00D80574" w:rsidRPr="00D80574" w:rsidRDefault="00D80574" w:rsidP="00D80574">
            <w:pPr>
              <w:suppressAutoHyphens/>
              <w:spacing w:after="360" w:line="240" w:lineRule="auto"/>
              <w:jc w:val="center"/>
              <w:rPr>
                <w:rFonts w:ascii="Times New Roman" w:eastAsia="Times New Roman" w:hAnsi="Times New Roman" w:cs="Calibri"/>
                <w:sz w:val="20"/>
                <w:szCs w:val="20"/>
                <w:lang w:eastAsia="ar-SA"/>
              </w:rPr>
            </w:pPr>
          </w:p>
        </w:tc>
      </w:tr>
    </w:tbl>
    <w:p w14:paraId="78E9B345" w14:textId="77777777" w:rsidR="00D80574" w:rsidRPr="00D80574" w:rsidRDefault="00D80574" w:rsidP="00D80574">
      <w:pPr>
        <w:suppressAutoHyphens/>
        <w:spacing w:after="0" w:line="240" w:lineRule="auto"/>
        <w:rPr>
          <w:rFonts w:ascii="Times New Roman" w:eastAsia="Times New Roman" w:hAnsi="Times New Roman" w:cs="Calibri"/>
          <w:sz w:val="28"/>
          <w:szCs w:val="28"/>
          <w:lang w:eastAsia="ar-SA"/>
        </w:rPr>
        <w:sectPr w:rsidR="00D80574" w:rsidRPr="00D80574" w:rsidSect="00D80574">
          <w:pgSz w:w="16838" w:h="11906" w:orient="landscape"/>
          <w:pgMar w:top="851" w:right="567" w:bottom="567" w:left="567" w:header="709" w:footer="709" w:gutter="0"/>
          <w:cols w:space="708"/>
          <w:titlePg/>
          <w:docGrid w:linePitch="360"/>
        </w:sectPr>
      </w:pPr>
    </w:p>
    <w:p w14:paraId="62BE6D85" w14:textId="77777777" w:rsidR="00D80574" w:rsidRPr="00D80574" w:rsidRDefault="00D80574" w:rsidP="00D80574">
      <w:pPr>
        <w:suppressAutoHyphens/>
        <w:spacing w:after="0" w:line="240" w:lineRule="auto"/>
        <w:jc w:val="center"/>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sz w:val="24"/>
          <w:szCs w:val="24"/>
          <w:lang w:eastAsia="ar-SA"/>
        </w:rPr>
        <w:lastRenderedPageBreak/>
        <w:t>МИНИСТЕРСТВО ОБРАЗОВАНИЯ КРАСНОЯРСКОГО КРАЯ</w:t>
      </w:r>
    </w:p>
    <w:p w14:paraId="3E7C6341"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краевое государственное бюджетное профессиональное образовательное учреждение</w:t>
      </w:r>
    </w:p>
    <w:p w14:paraId="44F88995"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«Красноярский технологический техникум пищевой промышленности»</w:t>
      </w:r>
    </w:p>
    <w:p w14:paraId="0DC2F239"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0AD32710"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618E46AF"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2A3A986B"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24F6097B"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0DD6678A"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754EC0EB"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694BE284"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1F3DD891"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22A9FAC2"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6E05B446"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6BE1CC6D" w14:textId="77777777" w:rsidR="00D80574" w:rsidRPr="00D80574" w:rsidRDefault="00D80574" w:rsidP="00D80574">
      <w:pPr>
        <w:suppressAutoHyphens/>
        <w:spacing w:after="0" w:line="240" w:lineRule="auto"/>
        <w:jc w:val="center"/>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sz w:val="24"/>
          <w:szCs w:val="24"/>
          <w:lang w:eastAsia="ar-SA"/>
        </w:rPr>
        <w:t xml:space="preserve">РАБОЧАЯ ПРОГРАММА </w:t>
      </w:r>
    </w:p>
    <w:p w14:paraId="506C5A1F"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ПРОИЗВОДСТВЕННОЙ ПРАКТИКИ</w:t>
      </w:r>
    </w:p>
    <w:p w14:paraId="67CA4016"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55096A40"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ПМ.02. Лабораторный контроль качества и безопасности сырья, полуфабрикатов и готовой продукции в процессе производства продукции общественного питания массового изготовления и специализированных пищевых продуктов</w:t>
      </w:r>
    </w:p>
    <w:p w14:paraId="653E066B"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178929AA"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04101CBA"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19.02.13 Технология продуктов общественного питания массового изготовления и специализированных пищевых продуктов</w:t>
      </w:r>
    </w:p>
    <w:p w14:paraId="792AC75C"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792F12AC"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Форма обучения: очная</w:t>
      </w:r>
    </w:p>
    <w:p w14:paraId="1DEC533D"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0E41FD4A"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149EC738"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2A4D5FD3"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7561E922"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4839A221"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660DB1AA"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3665B341"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769A9F0C"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24D498C8"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0AF5E93B"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1701353B"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2463E623"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27808E0E"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09D6718D"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02CEE620"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565EFA11"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14AC50F9"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31AB0F10"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0A6DB1E8"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2D4EC3A2"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41B3FA17"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308E0ED6"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54DBF059" w14:textId="411A68EB" w:rsid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2D37CA13" w14:textId="5050186A" w:rsid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2BC5685C"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14A0608C"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67A4A902" w14:textId="1A276D40"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Красноярск 202</w:t>
      </w:r>
      <w:r>
        <w:rPr>
          <w:rFonts w:ascii="Times New Roman" w:eastAsia="Times New Roman" w:hAnsi="Times New Roman" w:cs="Times New Roman"/>
          <w:sz w:val="24"/>
          <w:szCs w:val="24"/>
          <w:lang w:eastAsia="ar-SA"/>
        </w:rPr>
        <w:t>5</w:t>
      </w:r>
    </w:p>
    <w:p w14:paraId="32F49CE0"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lastRenderedPageBreak/>
        <w:t>СОДЕРЖАНИЕ</w:t>
      </w:r>
    </w:p>
    <w:p w14:paraId="6D330D79"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tbl>
      <w:tblPr>
        <w:tblW w:w="0" w:type="auto"/>
        <w:tblLook w:val="04A0" w:firstRow="1" w:lastRow="0" w:firstColumn="1" w:lastColumn="0" w:noHBand="0" w:noVBand="1"/>
      </w:tblPr>
      <w:tblGrid>
        <w:gridCol w:w="562"/>
        <w:gridCol w:w="8931"/>
        <w:gridCol w:w="708"/>
      </w:tblGrid>
      <w:tr w:rsidR="00D80574" w:rsidRPr="00D80574" w14:paraId="221405A2" w14:textId="77777777" w:rsidTr="00D80574">
        <w:tc>
          <w:tcPr>
            <w:tcW w:w="562" w:type="dxa"/>
            <w:shd w:val="clear" w:color="auto" w:fill="auto"/>
          </w:tcPr>
          <w:p w14:paraId="5A98BB77"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r w:rsidRPr="00D80574">
              <w:rPr>
                <w:rFonts w:ascii="Times New Roman" w:eastAsia="Calibri" w:hAnsi="Times New Roman" w:cs="Times New Roman"/>
                <w:sz w:val="24"/>
                <w:szCs w:val="24"/>
                <w:lang w:eastAsia="ar-SA"/>
              </w:rPr>
              <w:t>1.</w:t>
            </w:r>
          </w:p>
        </w:tc>
        <w:tc>
          <w:tcPr>
            <w:tcW w:w="8931" w:type="dxa"/>
            <w:shd w:val="clear" w:color="auto" w:fill="auto"/>
          </w:tcPr>
          <w:p w14:paraId="305C9C46"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r w:rsidRPr="00D80574">
              <w:rPr>
                <w:rFonts w:ascii="Times New Roman" w:eastAsia="Calibri" w:hAnsi="Times New Roman" w:cs="Times New Roman"/>
                <w:sz w:val="24"/>
                <w:szCs w:val="24"/>
                <w:lang w:eastAsia="ar-SA"/>
              </w:rPr>
              <w:t>Паспорт рабочей программы производственной практики</w:t>
            </w:r>
            <w:r w:rsidRPr="00D80574">
              <w:rPr>
                <w:rFonts w:ascii="Times New Roman" w:eastAsia="Times New Roman" w:hAnsi="Times New Roman" w:cs="Times New Roman"/>
                <w:sz w:val="24"/>
                <w:szCs w:val="24"/>
                <w:lang w:eastAsia="ar-SA"/>
              </w:rPr>
              <w:t xml:space="preserve"> </w:t>
            </w:r>
          </w:p>
        </w:tc>
        <w:tc>
          <w:tcPr>
            <w:tcW w:w="708" w:type="dxa"/>
            <w:shd w:val="clear" w:color="auto" w:fill="auto"/>
          </w:tcPr>
          <w:p w14:paraId="6BE3ED50"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p>
        </w:tc>
      </w:tr>
      <w:tr w:rsidR="00D80574" w:rsidRPr="00D80574" w14:paraId="16016481" w14:textId="77777777" w:rsidTr="00D80574">
        <w:tc>
          <w:tcPr>
            <w:tcW w:w="562" w:type="dxa"/>
            <w:shd w:val="clear" w:color="auto" w:fill="auto"/>
          </w:tcPr>
          <w:p w14:paraId="7528DD28"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r w:rsidRPr="00D80574">
              <w:rPr>
                <w:rFonts w:ascii="Times New Roman" w:eastAsia="Calibri" w:hAnsi="Times New Roman" w:cs="Times New Roman"/>
                <w:sz w:val="24"/>
                <w:szCs w:val="24"/>
                <w:lang w:eastAsia="ar-SA"/>
              </w:rPr>
              <w:t>2.</w:t>
            </w:r>
          </w:p>
        </w:tc>
        <w:tc>
          <w:tcPr>
            <w:tcW w:w="8931" w:type="dxa"/>
            <w:shd w:val="clear" w:color="auto" w:fill="auto"/>
          </w:tcPr>
          <w:p w14:paraId="3BB94869"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r w:rsidRPr="00D80574">
              <w:rPr>
                <w:rFonts w:ascii="Times New Roman" w:eastAsia="Times New Roman" w:hAnsi="Times New Roman" w:cs="Times New Roman"/>
                <w:sz w:val="24"/>
                <w:szCs w:val="24"/>
                <w:lang w:eastAsia="ar-SA"/>
              </w:rPr>
              <w:t>Структура и содержание производственной практики</w:t>
            </w:r>
          </w:p>
        </w:tc>
        <w:tc>
          <w:tcPr>
            <w:tcW w:w="708" w:type="dxa"/>
            <w:shd w:val="clear" w:color="auto" w:fill="auto"/>
          </w:tcPr>
          <w:p w14:paraId="4E1BA7CE"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p>
        </w:tc>
      </w:tr>
      <w:tr w:rsidR="00D80574" w:rsidRPr="00D80574" w14:paraId="739A8AFE" w14:textId="77777777" w:rsidTr="00D80574">
        <w:tc>
          <w:tcPr>
            <w:tcW w:w="562" w:type="dxa"/>
            <w:shd w:val="clear" w:color="auto" w:fill="auto"/>
          </w:tcPr>
          <w:p w14:paraId="4E795419"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r w:rsidRPr="00D80574">
              <w:rPr>
                <w:rFonts w:ascii="Times New Roman" w:eastAsia="Calibri" w:hAnsi="Times New Roman" w:cs="Times New Roman"/>
                <w:sz w:val="24"/>
                <w:szCs w:val="24"/>
                <w:lang w:eastAsia="ar-SA"/>
              </w:rPr>
              <w:t>3.</w:t>
            </w:r>
          </w:p>
        </w:tc>
        <w:tc>
          <w:tcPr>
            <w:tcW w:w="8931" w:type="dxa"/>
            <w:shd w:val="clear" w:color="auto" w:fill="auto"/>
          </w:tcPr>
          <w:p w14:paraId="1F9C1581"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r w:rsidRPr="00D80574">
              <w:rPr>
                <w:rFonts w:ascii="Times New Roman" w:eastAsia="Times New Roman" w:hAnsi="Times New Roman" w:cs="Times New Roman"/>
                <w:sz w:val="24"/>
                <w:szCs w:val="24"/>
                <w:lang w:eastAsia="ar-SA"/>
              </w:rPr>
              <w:t>Условия реализации рабочей программы производственной практики</w:t>
            </w:r>
          </w:p>
        </w:tc>
        <w:tc>
          <w:tcPr>
            <w:tcW w:w="708" w:type="dxa"/>
            <w:shd w:val="clear" w:color="auto" w:fill="auto"/>
          </w:tcPr>
          <w:p w14:paraId="41F1C836"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p>
        </w:tc>
      </w:tr>
      <w:tr w:rsidR="00D80574" w:rsidRPr="00D80574" w14:paraId="056DB5E5" w14:textId="77777777" w:rsidTr="00D80574">
        <w:tc>
          <w:tcPr>
            <w:tcW w:w="562" w:type="dxa"/>
            <w:shd w:val="clear" w:color="auto" w:fill="auto"/>
          </w:tcPr>
          <w:p w14:paraId="0AD32824"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r w:rsidRPr="00D80574">
              <w:rPr>
                <w:rFonts w:ascii="Times New Roman" w:eastAsia="Calibri" w:hAnsi="Times New Roman" w:cs="Times New Roman"/>
                <w:sz w:val="24"/>
                <w:szCs w:val="24"/>
                <w:lang w:eastAsia="ar-SA"/>
              </w:rPr>
              <w:t>4.</w:t>
            </w:r>
          </w:p>
        </w:tc>
        <w:tc>
          <w:tcPr>
            <w:tcW w:w="8931" w:type="dxa"/>
            <w:shd w:val="clear" w:color="auto" w:fill="auto"/>
          </w:tcPr>
          <w:p w14:paraId="61B795EA"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r w:rsidRPr="00D80574">
              <w:rPr>
                <w:rFonts w:ascii="Times New Roman" w:eastAsia="Calibri" w:hAnsi="Times New Roman" w:cs="Times New Roman"/>
                <w:bCs/>
                <w:sz w:val="24"/>
                <w:szCs w:val="24"/>
                <w:lang w:eastAsia="ar-SA"/>
              </w:rPr>
              <w:t xml:space="preserve"> </w:t>
            </w:r>
            <w:r w:rsidRPr="00D80574">
              <w:rPr>
                <w:rFonts w:ascii="Times New Roman" w:eastAsia="Times New Roman" w:hAnsi="Times New Roman" w:cs="Times New Roman"/>
                <w:sz w:val="24"/>
                <w:szCs w:val="24"/>
                <w:lang w:eastAsia="ar-SA"/>
              </w:rPr>
              <w:t>Контроль и оценка результатов освоения производственной практики</w:t>
            </w:r>
          </w:p>
        </w:tc>
        <w:tc>
          <w:tcPr>
            <w:tcW w:w="708" w:type="dxa"/>
            <w:shd w:val="clear" w:color="auto" w:fill="auto"/>
          </w:tcPr>
          <w:p w14:paraId="5AFF0B9F"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p>
        </w:tc>
      </w:tr>
    </w:tbl>
    <w:p w14:paraId="5CE7D194"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44600E3B" w14:textId="77777777" w:rsidR="00D80574" w:rsidRPr="00D80574" w:rsidRDefault="00D80574" w:rsidP="00D80574">
      <w:pPr>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br w:type="page"/>
      </w:r>
    </w:p>
    <w:p w14:paraId="340EC3C1" w14:textId="77777777" w:rsidR="00D80574" w:rsidRPr="00D80574" w:rsidRDefault="00D80574" w:rsidP="00D80574">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360"/>
        <w:jc w:val="center"/>
        <w:rPr>
          <w:rFonts w:ascii="Times New Roman" w:eastAsia="Times New Roman" w:hAnsi="Times New Roman" w:cs="Calibri"/>
          <w:b/>
          <w:caps/>
          <w:sz w:val="24"/>
          <w:szCs w:val="24"/>
          <w:lang w:eastAsia="ar-SA"/>
        </w:rPr>
      </w:pPr>
      <w:r w:rsidRPr="00D80574">
        <w:rPr>
          <w:rFonts w:ascii="Times New Roman" w:eastAsia="Times New Roman" w:hAnsi="Times New Roman" w:cs="Calibri"/>
          <w:b/>
          <w:caps/>
          <w:sz w:val="24"/>
          <w:szCs w:val="24"/>
          <w:lang w:eastAsia="ar-SA"/>
        </w:rPr>
        <w:lastRenderedPageBreak/>
        <w:t>1. паспорт ПРОГРАММЫ ПРОИЗВОДСТВЕННОЙ практики</w:t>
      </w:r>
    </w:p>
    <w:p w14:paraId="3578802E" w14:textId="77777777" w:rsidR="00D80574" w:rsidRPr="00D80574" w:rsidRDefault="00D80574" w:rsidP="00D80574">
      <w:pPr>
        <w:spacing w:after="0" w:line="240" w:lineRule="auto"/>
        <w:jc w:val="center"/>
        <w:rPr>
          <w:rFonts w:ascii="Times New Roman" w:eastAsia="Times New Roman" w:hAnsi="Times New Roman" w:cs="Times New Roman"/>
          <w:sz w:val="24"/>
          <w:szCs w:val="24"/>
          <w:lang w:eastAsia="ar-SA"/>
        </w:rPr>
      </w:pPr>
    </w:p>
    <w:p w14:paraId="6ADA3FF9" w14:textId="77777777" w:rsidR="00D80574" w:rsidRPr="00D80574" w:rsidRDefault="00D80574" w:rsidP="00D80574">
      <w:pPr>
        <w:tabs>
          <w:tab w:val="left" w:pos="0"/>
        </w:tabs>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ПМ.02. Лабораторный контроль качества и безопасности сырья, полуфабрикатов и готовой продукции в процессе производства продукции общественного питания массового изготовления и специализированных пищевых продуктов</w:t>
      </w:r>
    </w:p>
    <w:p w14:paraId="51D51670" w14:textId="77777777" w:rsidR="00D80574" w:rsidRPr="00D80574" w:rsidRDefault="00D80574" w:rsidP="00D80574">
      <w:pPr>
        <w:spacing w:after="0" w:line="240" w:lineRule="auto"/>
        <w:rPr>
          <w:rFonts w:ascii="Times New Roman" w:eastAsia="Times New Roman" w:hAnsi="Times New Roman" w:cs="Times New Roman"/>
          <w:sz w:val="24"/>
          <w:szCs w:val="24"/>
          <w:lang w:eastAsia="ar-SA"/>
        </w:rPr>
      </w:pPr>
    </w:p>
    <w:p w14:paraId="76CA9E93" w14:textId="77777777" w:rsidR="00D80574" w:rsidRPr="00D80574" w:rsidRDefault="00D80574" w:rsidP="00D80574">
      <w:pPr>
        <w:suppressAutoHyphens/>
        <w:spacing w:after="0" w:line="240" w:lineRule="auto"/>
        <w:contextualSpacing/>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sz w:val="24"/>
          <w:szCs w:val="24"/>
          <w:lang w:eastAsia="ar-SA"/>
        </w:rPr>
        <w:t>1.1 Область применения программы производственной практики.</w:t>
      </w:r>
    </w:p>
    <w:p w14:paraId="56327014" w14:textId="77777777" w:rsidR="00D80574" w:rsidRPr="00D80574" w:rsidRDefault="00D80574" w:rsidP="00D80574">
      <w:p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Рабочая программа производственной практике ПМ.02. Лабораторный контроль качества и безопасности сырья, полуфабрикатов и готовой продукции в процессе производства продукции общественного питания массового изготовления и специализированных пищевых продуктов является частью основной профессиональной образовательной программы, разработанной на основании федерального государственного образовательного стандарта среднего профессионального образования по специальности 19.02.13 Технология продуктов общественного питания массового изготовления и специализированных пищевых продуктов.</w:t>
      </w:r>
    </w:p>
    <w:p w14:paraId="680280B6" w14:textId="77777777" w:rsidR="00D80574" w:rsidRPr="00D80574" w:rsidRDefault="00D80574" w:rsidP="00D80574">
      <w:pPr>
        <w:suppressAutoHyphens/>
        <w:spacing w:after="0" w:line="240" w:lineRule="auto"/>
        <w:jc w:val="both"/>
        <w:rPr>
          <w:rFonts w:ascii="Times New Roman" w:eastAsia="Times New Roman" w:hAnsi="Times New Roman" w:cs="Times New Roman"/>
          <w:b/>
          <w:sz w:val="24"/>
          <w:szCs w:val="24"/>
          <w:lang w:eastAsia="ar-SA"/>
        </w:rPr>
      </w:pPr>
    </w:p>
    <w:p w14:paraId="4310B0F7"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sz w:val="24"/>
          <w:szCs w:val="24"/>
          <w:lang w:eastAsia="ar-SA"/>
        </w:rPr>
        <w:t xml:space="preserve">1.2 Цель и планируемые результаты освоения производственной практики: </w:t>
      </w:r>
    </w:p>
    <w:p w14:paraId="7261CE51" w14:textId="77777777" w:rsidR="00D80574" w:rsidRPr="00D80574" w:rsidRDefault="00D80574" w:rsidP="00D80574">
      <w:pPr>
        <w:suppressAutoHyphens/>
        <w:spacing w:after="0" w:line="240" w:lineRule="auto"/>
        <w:jc w:val="both"/>
        <w:rPr>
          <w:rFonts w:ascii="Times New Roman" w:eastAsia="Calibri" w:hAnsi="Times New Roman" w:cs="Times New Roman"/>
          <w:sz w:val="24"/>
          <w:szCs w:val="24"/>
          <w:lang w:eastAsia="en-US"/>
        </w:rPr>
      </w:pPr>
      <w:r w:rsidRPr="00D80574">
        <w:rPr>
          <w:rFonts w:ascii="Times New Roman" w:eastAsia="Times New Roman" w:hAnsi="Times New Roman" w:cs="Times New Roman"/>
          <w:sz w:val="24"/>
          <w:szCs w:val="24"/>
          <w:lang w:eastAsia="ar-SA"/>
        </w:rPr>
        <w:t>В результате прохождения производственной практики студент должен освоить основной вид деятельности</w:t>
      </w:r>
      <w:r w:rsidRPr="00D80574">
        <w:rPr>
          <w:rFonts w:ascii="Times New Roman" w:eastAsia="Calibri" w:hAnsi="Times New Roman" w:cs="Times New Roman"/>
          <w:sz w:val="24"/>
          <w:szCs w:val="24"/>
          <w:lang w:eastAsia="en-US"/>
        </w:rPr>
        <w:t xml:space="preserve"> «</w:t>
      </w:r>
      <w:r w:rsidRPr="00D80574">
        <w:rPr>
          <w:rFonts w:ascii="Times New Roman" w:eastAsia="Times New Roman" w:hAnsi="Times New Roman" w:cs="Times New Roman"/>
          <w:sz w:val="24"/>
          <w:szCs w:val="24"/>
          <w:lang w:eastAsia="ar-SA"/>
        </w:rPr>
        <w:t>Лабораторный контроль качества и безопасности сырья, полуфабрикатов и готовой продукции в процессе производства продукции общественного питания массового изготовления и специализированных пищевых продуктов</w:t>
      </w:r>
      <w:r w:rsidRPr="00D80574">
        <w:rPr>
          <w:rFonts w:ascii="Times New Roman" w:eastAsia="Calibri" w:hAnsi="Times New Roman" w:cs="Times New Roman"/>
          <w:bCs/>
          <w:sz w:val="24"/>
          <w:szCs w:val="24"/>
          <w:lang w:eastAsia="en-US"/>
        </w:rPr>
        <w:t>»</w:t>
      </w:r>
      <w:r w:rsidRPr="00D80574">
        <w:rPr>
          <w:rFonts w:ascii="Times New Roman" w:eastAsia="Calibri" w:hAnsi="Times New Roman" w:cs="Times New Roman"/>
          <w:b/>
          <w:bCs/>
          <w:sz w:val="24"/>
          <w:szCs w:val="24"/>
          <w:lang w:eastAsia="en-US"/>
        </w:rPr>
        <w:t xml:space="preserve"> </w:t>
      </w:r>
      <w:r w:rsidRPr="00D80574">
        <w:rPr>
          <w:rFonts w:ascii="Times New Roman" w:eastAsia="Calibri" w:hAnsi="Times New Roman" w:cs="Times New Roman"/>
          <w:sz w:val="24"/>
          <w:szCs w:val="24"/>
          <w:lang w:eastAsia="en-US"/>
        </w:rPr>
        <w:t>и соответствующие ему общие компетенции и профессиональные компетенции:</w:t>
      </w:r>
    </w:p>
    <w:p w14:paraId="2D34EA6B" w14:textId="77777777" w:rsidR="00D80574" w:rsidRPr="00D80574" w:rsidRDefault="00D80574" w:rsidP="00D80574">
      <w:pPr>
        <w:suppressAutoHyphens/>
        <w:spacing w:after="0" w:line="240" w:lineRule="auto"/>
        <w:jc w:val="both"/>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t xml:space="preserve">1.3.1 </w:t>
      </w:r>
      <w:r w:rsidRPr="00D80574">
        <w:rPr>
          <w:rFonts w:ascii="Times New Roman" w:eastAsia="Times New Roman" w:hAnsi="Times New Roman" w:cs="Times New Roman"/>
          <w:b/>
          <w:sz w:val="24"/>
          <w:szCs w:val="24"/>
          <w:lang w:eastAsia="ar-SA"/>
        </w:rPr>
        <w:t xml:space="preserve">Перечень общих компетенций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9213"/>
      </w:tblGrid>
      <w:tr w:rsidR="00D80574" w:rsidRPr="00D80574" w14:paraId="496B4A95" w14:textId="77777777" w:rsidTr="00D80574">
        <w:tc>
          <w:tcPr>
            <w:tcW w:w="993" w:type="dxa"/>
          </w:tcPr>
          <w:p w14:paraId="6211E169"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i/>
                <w:sz w:val="24"/>
                <w:szCs w:val="24"/>
                <w:lang w:eastAsia="ar-SA"/>
              </w:rPr>
              <w:t>Код</w:t>
            </w:r>
          </w:p>
        </w:tc>
        <w:tc>
          <w:tcPr>
            <w:tcW w:w="9213" w:type="dxa"/>
          </w:tcPr>
          <w:p w14:paraId="6301717A"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i/>
                <w:sz w:val="24"/>
                <w:szCs w:val="24"/>
                <w:lang w:eastAsia="ar-SA"/>
              </w:rPr>
              <w:t>Наименование общих компетенций</w:t>
            </w:r>
          </w:p>
        </w:tc>
      </w:tr>
      <w:tr w:rsidR="00D80574" w:rsidRPr="00D80574" w14:paraId="0402D99E" w14:textId="77777777" w:rsidTr="00D80574">
        <w:trPr>
          <w:trHeight w:val="327"/>
        </w:trPr>
        <w:tc>
          <w:tcPr>
            <w:tcW w:w="993" w:type="dxa"/>
            <w:vAlign w:val="center"/>
          </w:tcPr>
          <w:p w14:paraId="34191A3C" w14:textId="77777777" w:rsidR="00D80574" w:rsidRPr="00D80574" w:rsidRDefault="00D80574" w:rsidP="00D80574">
            <w:pPr>
              <w:spacing w:after="0" w:line="240" w:lineRule="auto"/>
              <w:rPr>
                <w:rFonts w:ascii="Times New Roman" w:eastAsia="Times New Roman" w:hAnsi="Times New Roman" w:cs="Times New Roman"/>
                <w:i/>
                <w:sz w:val="24"/>
                <w:szCs w:val="24"/>
              </w:rPr>
            </w:pPr>
            <w:r w:rsidRPr="00D80574">
              <w:rPr>
                <w:rFonts w:ascii="Times New Roman" w:eastAsia="Times New Roman" w:hAnsi="Times New Roman" w:cs="Times New Roman"/>
                <w:bCs/>
                <w:sz w:val="24"/>
                <w:szCs w:val="24"/>
              </w:rPr>
              <w:t>ОК 01</w:t>
            </w:r>
          </w:p>
        </w:tc>
        <w:tc>
          <w:tcPr>
            <w:tcW w:w="9213" w:type="dxa"/>
          </w:tcPr>
          <w:p w14:paraId="42103D0C" w14:textId="77777777" w:rsidR="00D80574" w:rsidRPr="00D80574" w:rsidRDefault="00D80574" w:rsidP="00D80574">
            <w:p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color w:val="000000"/>
                <w:sz w:val="24"/>
                <w:szCs w:val="24"/>
                <w:lang w:eastAsia="ar-SA"/>
              </w:rPr>
              <w:t>Выбирать способы</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решения задач</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профессиональной</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деятельности применительно к</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различным контекстам</w:t>
            </w:r>
          </w:p>
        </w:tc>
      </w:tr>
      <w:tr w:rsidR="00D80574" w:rsidRPr="00D80574" w14:paraId="1193ABC9" w14:textId="77777777" w:rsidTr="00D80574">
        <w:trPr>
          <w:trHeight w:val="327"/>
        </w:trPr>
        <w:tc>
          <w:tcPr>
            <w:tcW w:w="993" w:type="dxa"/>
            <w:vAlign w:val="center"/>
          </w:tcPr>
          <w:p w14:paraId="7C633738" w14:textId="77777777" w:rsidR="00D80574" w:rsidRPr="00D80574" w:rsidRDefault="00D80574" w:rsidP="00D80574">
            <w:pPr>
              <w:spacing w:after="0" w:line="240" w:lineRule="auto"/>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ОК 02</w:t>
            </w:r>
          </w:p>
        </w:tc>
        <w:tc>
          <w:tcPr>
            <w:tcW w:w="9213" w:type="dxa"/>
          </w:tcPr>
          <w:p w14:paraId="054A61B9" w14:textId="77777777" w:rsidR="00D80574" w:rsidRPr="00D80574" w:rsidRDefault="00D80574" w:rsidP="00D80574">
            <w:pPr>
              <w:suppressAutoHyphens/>
              <w:spacing w:after="0" w:line="240" w:lineRule="auto"/>
              <w:jc w:val="both"/>
              <w:rPr>
                <w:rFonts w:ascii="Times New Roman" w:eastAsia="Times New Roman" w:hAnsi="Times New Roman" w:cs="Times New Roman"/>
                <w:color w:val="000000"/>
                <w:sz w:val="24"/>
                <w:szCs w:val="24"/>
                <w:lang w:eastAsia="ar-SA"/>
              </w:rPr>
            </w:pPr>
            <w:r w:rsidRPr="00D80574">
              <w:rPr>
                <w:rFonts w:ascii="Times New Roman" w:eastAsia="Times New Roman" w:hAnsi="Times New Roman" w:cs="Times New Roman"/>
                <w:color w:val="000000"/>
                <w:sz w:val="24"/>
                <w:szCs w:val="24"/>
                <w:lang w:eastAsia="ar-SA"/>
              </w:rPr>
              <w:t>Использовать современные</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средства поиска, анализа и</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интерпретации</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информации, и</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информационные</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технологии для</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выполнения задач</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профессиональной</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деятельности</w:t>
            </w:r>
          </w:p>
        </w:tc>
      </w:tr>
      <w:tr w:rsidR="00D80574" w:rsidRPr="00D80574" w14:paraId="763609B1" w14:textId="77777777" w:rsidTr="00D80574">
        <w:trPr>
          <w:trHeight w:val="327"/>
        </w:trPr>
        <w:tc>
          <w:tcPr>
            <w:tcW w:w="993" w:type="dxa"/>
            <w:vAlign w:val="center"/>
          </w:tcPr>
          <w:p w14:paraId="6931EC9F" w14:textId="77777777" w:rsidR="00D80574" w:rsidRPr="00D80574" w:rsidRDefault="00D80574" w:rsidP="00D80574">
            <w:pPr>
              <w:spacing w:after="0" w:line="240" w:lineRule="auto"/>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ОК 03</w:t>
            </w:r>
          </w:p>
        </w:tc>
        <w:tc>
          <w:tcPr>
            <w:tcW w:w="9213" w:type="dxa"/>
          </w:tcPr>
          <w:p w14:paraId="3B4F8F37" w14:textId="77777777" w:rsidR="00D80574" w:rsidRPr="00D80574" w:rsidRDefault="00D80574" w:rsidP="00D80574">
            <w:pPr>
              <w:suppressAutoHyphens/>
              <w:spacing w:after="0" w:line="240" w:lineRule="auto"/>
              <w:jc w:val="both"/>
              <w:rPr>
                <w:rFonts w:ascii="Times New Roman" w:eastAsia="Times New Roman" w:hAnsi="Times New Roman" w:cs="Times New Roman"/>
                <w:color w:val="000000"/>
                <w:sz w:val="24"/>
                <w:szCs w:val="24"/>
                <w:lang w:eastAsia="ar-SA"/>
              </w:rPr>
            </w:pPr>
            <w:r w:rsidRPr="00D80574">
              <w:rPr>
                <w:rFonts w:ascii="Times New Roman" w:eastAsia="Times New Roman" w:hAnsi="Times New Roman" w:cs="Times New Roman"/>
                <w:color w:val="000000"/>
                <w:sz w:val="24"/>
                <w:szCs w:val="24"/>
                <w:lang w:eastAsia="ar-SA"/>
              </w:rPr>
              <w:t>Планировать и</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реализовывать</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собственное</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профессиональное и</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 xml:space="preserve">личностное </w:t>
            </w:r>
            <w:proofErr w:type="gramStart"/>
            <w:r w:rsidRPr="00D80574">
              <w:rPr>
                <w:rFonts w:ascii="Times New Roman" w:eastAsia="Times New Roman" w:hAnsi="Times New Roman" w:cs="Times New Roman"/>
                <w:color w:val="000000"/>
                <w:sz w:val="24"/>
                <w:szCs w:val="24"/>
                <w:lang w:eastAsia="ar-SA"/>
              </w:rPr>
              <w:t>развитие,</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 xml:space="preserve"> предпринимательскую</w:t>
            </w:r>
            <w:proofErr w:type="gramEnd"/>
            <w:r w:rsidRPr="00D80574">
              <w:rPr>
                <w:rFonts w:ascii="Times New Roman" w:eastAsia="Times New Roman" w:hAnsi="Times New Roman" w:cs="Times New Roman"/>
                <w:color w:val="000000"/>
                <w:sz w:val="24"/>
                <w:szCs w:val="24"/>
                <w:lang w:eastAsia="ar-SA"/>
              </w:rPr>
              <w:t xml:space="preserve"> деятельность в</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профессиональной</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сфере, использовать</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знания по</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финансовой</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грамотности в</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различных</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жизненных</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ситуациях.</w:t>
            </w:r>
          </w:p>
        </w:tc>
      </w:tr>
      <w:tr w:rsidR="00D80574" w:rsidRPr="00D80574" w14:paraId="6F4FAE87" w14:textId="77777777" w:rsidTr="00D80574">
        <w:trPr>
          <w:trHeight w:val="327"/>
        </w:trPr>
        <w:tc>
          <w:tcPr>
            <w:tcW w:w="993" w:type="dxa"/>
            <w:vAlign w:val="center"/>
          </w:tcPr>
          <w:p w14:paraId="121ECDE7" w14:textId="77777777" w:rsidR="00D80574" w:rsidRPr="00D80574" w:rsidRDefault="00D80574" w:rsidP="00D80574">
            <w:pPr>
              <w:spacing w:after="0" w:line="240" w:lineRule="auto"/>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ОК 04</w:t>
            </w:r>
          </w:p>
        </w:tc>
        <w:tc>
          <w:tcPr>
            <w:tcW w:w="9213" w:type="dxa"/>
          </w:tcPr>
          <w:p w14:paraId="42CDE179" w14:textId="77777777" w:rsidR="00D80574" w:rsidRPr="00D80574" w:rsidRDefault="00D80574" w:rsidP="00D80574">
            <w:pPr>
              <w:suppressAutoHyphens/>
              <w:spacing w:after="0" w:line="240" w:lineRule="auto"/>
              <w:jc w:val="both"/>
              <w:rPr>
                <w:rFonts w:ascii="Times New Roman" w:eastAsia="Times New Roman" w:hAnsi="Times New Roman" w:cs="Times New Roman"/>
                <w:color w:val="000000"/>
                <w:sz w:val="24"/>
                <w:szCs w:val="24"/>
                <w:lang w:eastAsia="ar-SA"/>
              </w:rPr>
            </w:pPr>
            <w:r w:rsidRPr="00D80574">
              <w:rPr>
                <w:rFonts w:ascii="Times New Roman" w:eastAsia="Times New Roman" w:hAnsi="Times New Roman" w:cs="Times New Roman"/>
                <w:color w:val="000000"/>
                <w:sz w:val="24"/>
                <w:szCs w:val="24"/>
                <w:lang w:eastAsia="ar-SA"/>
              </w:rPr>
              <w:t>Эффективно</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взаимодействовать и</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работать в</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коллективе и</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команде</w:t>
            </w:r>
          </w:p>
        </w:tc>
      </w:tr>
      <w:tr w:rsidR="00D80574" w:rsidRPr="00D80574" w14:paraId="676B2BAD" w14:textId="77777777" w:rsidTr="00D80574">
        <w:trPr>
          <w:trHeight w:val="327"/>
        </w:trPr>
        <w:tc>
          <w:tcPr>
            <w:tcW w:w="993" w:type="dxa"/>
            <w:vAlign w:val="center"/>
          </w:tcPr>
          <w:p w14:paraId="5EE76D7F" w14:textId="77777777" w:rsidR="00D80574" w:rsidRPr="00D80574" w:rsidRDefault="00D80574" w:rsidP="00D80574">
            <w:pPr>
              <w:spacing w:after="0" w:line="240" w:lineRule="auto"/>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ОК 05</w:t>
            </w:r>
          </w:p>
        </w:tc>
        <w:tc>
          <w:tcPr>
            <w:tcW w:w="9213" w:type="dxa"/>
          </w:tcPr>
          <w:p w14:paraId="6F609619" w14:textId="77777777" w:rsidR="00D80574" w:rsidRPr="00D80574" w:rsidRDefault="00D80574" w:rsidP="00D80574">
            <w:pPr>
              <w:suppressAutoHyphens/>
              <w:spacing w:after="0" w:line="240" w:lineRule="auto"/>
              <w:jc w:val="both"/>
              <w:rPr>
                <w:rFonts w:ascii="Times New Roman" w:eastAsia="Times New Roman" w:hAnsi="Times New Roman" w:cs="Times New Roman"/>
                <w:color w:val="000000"/>
                <w:sz w:val="24"/>
                <w:szCs w:val="24"/>
                <w:lang w:eastAsia="ar-SA"/>
              </w:rPr>
            </w:pPr>
            <w:r w:rsidRPr="00D80574">
              <w:rPr>
                <w:rFonts w:ascii="Times New Roman" w:eastAsia="Times New Roman" w:hAnsi="Times New Roman" w:cs="Times New Roman"/>
                <w:color w:val="000000"/>
                <w:sz w:val="24"/>
                <w:szCs w:val="24"/>
                <w:lang w:eastAsia="ar-SA"/>
              </w:rPr>
              <w:t>Осуществлять</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устную и</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письменную</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коммуникацию на</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государственном</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языке Российской</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Федерации с учетом</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особенностей</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социального и</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культурного</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контекста</w:t>
            </w:r>
          </w:p>
        </w:tc>
      </w:tr>
      <w:tr w:rsidR="00D80574" w:rsidRPr="00D80574" w14:paraId="0B43D661" w14:textId="77777777" w:rsidTr="00D80574">
        <w:trPr>
          <w:trHeight w:val="327"/>
        </w:trPr>
        <w:tc>
          <w:tcPr>
            <w:tcW w:w="993" w:type="dxa"/>
            <w:vAlign w:val="center"/>
          </w:tcPr>
          <w:p w14:paraId="15776996" w14:textId="77777777" w:rsidR="00D80574" w:rsidRPr="00D80574" w:rsidRDefault="00D80574" w:rsidP="00D80574">
            <w:pPr>
              <w:spacing w:after="0" w:line="240" w:lineRule="auto"/>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ОК 06</w:t>
            </w:r>
          </w:p>
        </w:tc>
        <w:tc>
          <w:tcPr>
            <w:tcW w:w="9213" w:type="dxa"/>
          </w:tcPr>
          <w:p w14:paraId="211A5BE3" w14:textId="77777777" w:rsidR="00D80574" w:rsidRPr="00D80574" w:rsidRDefault="00D80574" w:rsidP="00D80574">
            <w:pPr>
              <w:suppressAutoHyphens/>
              <w:spacing w:after="0" w:line="240" w:lineRule="auto"/>
              <w:jc w:val="both"/>
              <w:rPr>
                <w:rFonts w:ascii="Times New Roman" w:eastAsia="Times New Roman" w:hAnsi="Times New Roman" w:cs="Times New Roman"/>
                <w:color w:val="000000"/>
                <w:sz w:val="24"/>
                <w:szCs w:val="24"/>
                <w:lang w:eastAsia="ar-SA"/>
              </w:rPr>
            </w:pPr>
            <w:r w:rsidRPr="00D80574">
              <w:rPr>
                <w:rFonts w:ascii="Times New Roman" w:eastAsia="Times New Roman" w:hAnsi="Times New Roman" w:cs="Times New Roman"/>
                <w:color w:val="000000"/>
                <w:sz w:val="24"/>
                <w:szCs w:val="24"/>
                <w:lang w:eastAsia="ar-SA"/>
              </w:rPr>
              <w:t>Проявлять</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гражданско - патриотическую</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позицию, демонстрировать</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осознанное</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поведение на основе</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традиционных</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общечеловеческих</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ценностей, в том</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числе с учетом</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гармонизации</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межнациональных и</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межрелигиозных</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отношений, применять стандарты</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антикоррупционного</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поведения</w:t>
            </w:r>
          </w:p>
        </w:tc>
      </w:tr>
      <w:tr w:rsidR="00D80574" w:rsidRPr="00D80574" w14:paraId="6DF7F013" w14:textId="77777777" w:rsidTr="00D80574">
        <w:trPr>
          <w:trHeight w:val="327"/>
        </w:trPr>
        <w:tc>
          <w:tcPr>
            <w:tcW w:w="993" w:type="dxa"/>
            <w:vAlign w:val="center"/>
          </w:tcPr>
          <w:p w14:paraId="44840295" w14:textId="77777777" w:rsidR="00D80574" w:rsidRPr="00D80574" w:rsidRDefault="00D80574" w:rsidP="00D80574">
            <w:pPr>
              <w:spacing w:after="0" w:line="240" w:lineRule="auto"/>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ОК 07</w:t>
            </w:r>
          </w:p>
        </w:tc>
        <w:tc>
          <w:tcPr>
            <w:tcW w:w="9213" w:type="dxa"/>
          </w:tcPr>
          <w:p w14:paraId="1763E293" w14:textId="77777777" w:rsidR="00D80574" w:rsidRPr="00D80574" w:rsidRDefault="00D80574" w:rsidP="00D80574">
            <w:pPr>
              <w:suppressAutoHyphens/>
              <w:spacing w:after="0" w:line="240" w:lineRule="auto"/>
              <w:jc w:val="both"/>
              <w:rPr>
                <w:rFonts w:ascii="Times New Roman" w:eastAsia="Times New Roman" w:hAnsi="Times New Roman" w:cs="Times New Roman"/>
                <w:color w:val="000000"/>
                <w:sz w:val="24"/>
                <w:szCs w:val="24"/>
                <w:lang w:eastAsia="ar-SA"/>
              </w:rPr>
            </w:pPr>
            <w:r w:rsidRPr="00D80574">
              <w:rPr>
                <w:rFonts w:ascii="Times New Roman" w:eastAsia="Times New Roman" w:hAnsi="Times New Roman" w:cs="Times New Roman"/>
                <w:color w:val="000000"/>
                <w:sz w:val="24"/>
                <w:szCs w:val="24"/>
                <w:lang w:eastAsia="ar-SA"/>
              </w:rPr>
              <w:t>Содействовать</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сохранению</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окружающей среды,</w:t>
            </w:r>
            <w:r w:rsidRPr="00D80574">
              <w:rPr>
                <w:rFonts w:ascii="Times New Roman" w:eastAsia="Times New Roman" w:hAnsi="Times New Roman" w:cs="Times New Roman"/>
                <w:sz w:val="24"/>
                <w:szCs w:val="24"/>
                <w:lang w:eastAsia="ar-SA"/>
              </w:rPr>
              <w:t xml:space="preserve"> </w:t>
            </w:r>
            <w:proofErr w:type="gramStart"/>
            <w:r w:rsidRPr="00D80574">
              <w:rPr>
                <w:rFonts w:ascii="Times New Roman" w:eastAsia="Times New Roman" w:hAnsi="Times New Roman" w:cs="Times New Roman"/>
                <w:color w:val="000000"/>
                <w:sz w:val="24"/>
                <w:szCs w:val="24"/>
                <w:lang w:eastAsia="ar-SA"/>
              </w:rPr>
              <w:t>ресурсосбережению,</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 xml:space="preserve"> применять</w:t>
            </w:r>
            <w:proofErr w:type="gramEnd"/>
            <w:r w:rsidRPr="00D80574">
              <w:rPr>
                <w:rFonts w:ascii="Times New Roman" w:eastAsia="Times New Roman" w:hAnsi="Times New Roman" w:cs="Times New Roman"/>
                <w:color w:val="000000"/>
                <w:sz w:val="24"/>
                <w:szCs w:val="24"/>
                <w:lang w:eastAsia="ar-SA"/>
              </w:rPr>
              <w:t xml:space="preserve"> знания об</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изменении климата, принципы</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бережливого</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производства, эффективно</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действовать в</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чрезвычайных</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ситуациях</w:t>
            </w:r>
          </w:p>
        </w:tc>
      </w:tr>
      <w:tr w:rsidR="00D80574" w:rsidRPr="00D80574" w14:paraId="48FFC578" w14:textId="77777777" w:rsidTr="00D80574">
        <w:trPr>
          <w:trHeight w:val="327"/>
        </w:trPr>
        <w:tc>
          <w:tcPr>
            <w:tcW w:w="993" w:type="dxa"/>
            <w:vAlign w:val="center"/>
          </w:tcPr>
          <w:p w14:paraId="5BC1FE77" w14:textId="77777777" w:rsidR="00D80574" w:rsidRPr="00D80574" w:rsidRDefault="00D80574" w:rsidP="00D80574">
            <w:pPr>
              <w:spacing w:after="0" w:line="240" w:lineRule="auto"/>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ОК 08</w:t>
            </w:r>
          </w:p>
        </w:tc>
        <w:tc>
          <w:tcPr>
            <w:tcW w:w="9213" w:type="dxa"/>
          </w:tcPr>
          <w:p w14:paraId="3C4BF4EC" w14:textId="77777777" w:rsidR="00D80574" w:rsidRPr="00D80574" w:rsidRDefault="00D80574" w:rsidP="00D80574">
            <w:pPr>
              <w:suppressAutoHyphens/>
              <w:spacing w:after="0" w:line="240" w:lineRule="auto"/>
              <w:jc w:val="both"/>
              <w:rPr>
                <w:rFonts w:ascii="Times New Roman" w:eastAsia="Times New Roman" w:hAnsi="Times New Roman" w:cs="Times New Roman"/>
                <w:color w:val="000000"/>
                <w:sz w:val="24"/>
                <w:szCs w:val="24"/>
                <w:lang w:eastAsia="ar-SA"/>
              </w:rPr>
            </w:pPr>
            <w:r w:rsidRPr="00D80574">
              <w:rPr>
                <w:rFonts w:ascii="Times New Roman" w:eastAsia="Times New Roman" w:hAnsi="Times New Roman" w:cs="Times New Roman"/>
                <w:color w:val="000000"/>
                <w:sz w:val="24"/>
                <w:szCs w:val="24"/>
                <w:lang w:eastAsia="ar-SA"/>
              </w:rPr>
              <w:t>Использовать</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средства физической</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культуры для</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сохранения и</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укрепления здоровья</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в процессе</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профессиональной</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деятельности и</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поддержания</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необходимого уровня</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физической</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подготовленности</w:t>
            </w:r>
          </w:p>
        </w:tc>
      </w:tr>
      <w:tr w:rsidR="00D80574" w:rsidRPr="00D80574" w14:paraId="37EFF1A8" w14:textId="77777777" w:rsidTr="00D80574">
        <w:trPr>
          <w:trHeight w:val="327"/>
        </w:trPr>
        <w:tc>
          <w:tcPr>
            <w:tcW w:w="993" w:type="dxa"/>
            <w:vAlign w:val="center"/>
          </w:tcPr>
          <w:p w14:paraId="17476E3A" w14:textId="77777777" w:rsidR="00D80574" w:rsidRPr="00D80574" w:rsidRDefault="00D80574" w:rsidP="00D80574">
            <w:pPr>
              <w:spacing w:after="0" w:line="240" w:lineRule="auto"/>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ОК 09</w:t>
            </w:r>
          </w:p>
        </w:tc>
        <w:tc>
          <w:tcPr>
            <w:tcW w:w="9213" w:type="dxa"/>
          </w:tcPr>
          <w:p w14:paraId="2A5C748C" w14:textId="77777777" w:rsidR="00D80574" w:rsidRPr="00D80574" w:rsidRDefault="00D80574" w:rsidP="00D80574">
            <w:pPr>
              <w:suppressAutoHyphens/>
              <w:spacing w:after="0" w:line="240" w:lineRule="auto"/>
              <w:jc w:val="both"/>
              <w:rPr>
                <w:rFonts w:ascii="Times New Roman" w:eastAsia="Times New Roman" w:hAnsi="Times New Roman" w:cs="Times New Roman"/>
                <w:color w:val="000000"/>
                <w:sz w:val="24"/>
                <w:szCs w:val="24"/>
                <w:lang w:eastAsia="ar-SA"/>
              </w:rPr>
            </w:pPr>
            <w:r w:rsidRPr="00D80574">
              <w:rPr>
                <w:rFonts w:ascii="Times New Roman" w:eastAsia="Times New Roman" w:hAnsi="Times New Roman" w:cs="Times New Roman"/>
                <w:color w:val="000000"/>
                <w:sz w:val="24"/>
                <w:szCs w:val="24"/>
                <w:lang w:eastAsia="ar-SA"/>
              </w:rPr>
              <w:t>Пользоваться</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профессиональной документацией на</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государственном и</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color w:val="000000"/>
                <w:sz w:val="24"/>
                <w:szCs w:val="24"/>
                <w:lang w:eastAsia="ar-SA"/>
              </w:rPr>
              <w:t>иностранном языках</w:t>
            </w:r>
          </w:p>
        </w:tc>
      </w:tr>
    </w:tbl>
    <w:p w14:paraId="0B1688DC" w14:textId="77777777" w:rsidR="00D80574" w:rsidRPr="00D80574" w:rsidRDefault="00D80574" w:rsidP="00D80574">
      <w:pPr>
        <w:suppressAutoHyphens/>
        <w:spacing w:after="0" w:line="240" w:lineRule="auto"/>
        <w:jc w:val="both"/>
        <w:rPr>
          <w:rFonts w:ascii="Times New Roman" w:eastAsia="Times New Roman" w:hAnsi="Times New Roman" w:cs="Times New Roman"/>
          <w:b/>
          <w:sz w:val="24"/>
          <w:szCs w:val="24"/>
          <w:lang w:eastAsia="ar-SA"/>
        </w:rPr>
      </w:pPr>
      <w:r w:rsidRPr="00D80574">
        <w:rPr>
          <w:rFonts w:ascii="Times New Roman" w:eastAsia="Calibri" w:hAnsi="Times New Roman" w:cs="Times New Roman"/>
          <w:b/>
          <w:sz w:val="24"/>
          <w:szCs w:val="24"/>
          <w:lang w:eastAsia="en-US"/>
        </w:rPr>
        <w:t xml:space="preserve">1.3.2 </w:t>
      </w:r>
      <w:r w:rsidRPr="00D80574">
        <w:rPr>
          <w:rFonts w:ascii="Times New Roman" w:eastAsia="Times New Roman" w:hAnsi="Times New Roman" w:cs="Times New Roman"/>
          <w:b/>
          <w:sz w:val="24"/>
          <w:szCs w:val="24"/>
          <w:lang w:eastAsia="ar-SA"/>
        </w:rPr>
        <w:t xml:space="preserve">Перечень профессиональных компетенций </w:t>
      </w:r>
    </w:p>
    <w:tbl>
      <w:tblPr>
        <w:tblStyle w:val="420"/>
        <w:tblW w:w="0" w:type="auto"/>
        <w:tblLook w:val="04A0" w:firstRow="1" w:lastRow="0" w:firstColumn="1" w:lastColumn="0" w:noHBand="0" w:noVBand="1"/>
      </w:tblPr>
      <w:tblGrid>
        <w:gridCol w:w="1101"/>
        <w:gridCol w:w="9213"/>
      </w:tblGrid>
      <w:tr w:rsidR="00D80574" w:rsidRPr="00D80574" w14:paraId="211F494D" w14:textId="77777777" w:rsidTr="00D80574">
        <w:tc>
          <w:tcPr>
            <w:tcW w:w="1101" w:type="dxa"/>
          </w:tcPr>
          <w:p w14:paraId="7A8D16B1" w14:textId="77777777" w:rsidR="00D80574" w:rsidRPr="00D80574" w:rsidRDefault="00D80574" w:rsidP="00D80574">
            <w:pPr>
              <w:suppressAutoHyphens/>
              <w:spacing w:after="0" w:line="240" w:lineRule="auto"/>
              <w:jc w:val="both"/>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Код</w:t>
            </w:r>
          </w:p>
        </w:tc>
        <w:tc>
          <w:tcPr>
            <w:tcW w:w="9213" w:type="dxa"/>
          </w:tcPr>
          <w:p w14:paraId="11AC7C0A" w14:textId="77777777" w:rsidR="00D80574" w:rsidRPr="00D80574" w:rsidRDefault="00D80574" w:rsidP="00D80574">
            <w:pPr>
              <w:suppressAutoHyphens/>
              <w:spacing w:after="0" w:line="240" w:lineRule="auto"/>
              <w:jc w:val="both"/>
              <w:rPr>
                <w:rFonts w:ascii="Times New Roman" w:eastAsia="Calibri" w:hAnsi="Times New Roman" w:cs="Times New Roman"/>
                <w:b/>
                <w:sz w:val="24"/>
                <w:szCs w:val="24"/>
                <w:lang w:eastAsia="en-US"/>
              </w:rPr>
            </w:pPr>
            <w:r w:rsidRPr="00D80574">
              <w:rPr>
                <w:rFonts w:ascii="Times New Roman" w:eastAsia="Times New Roman" w:hAnsi="Times New Roman" w:cs="Times New Roman"/>
                <w:sz w:val="24"/>
                <w:szCs w:val="24"/>
                <w:lang w:eastAsia="ar-SA"/>
              </w:rPr>
              <w:t>Наименование видов деятельности и профессиональных компетенций</w:t>
            </w:r>
          </w:p>
        </w:tc>
      </w:tr>
      <w:tr w:rsidR="00D80574" w:rsidRPr="00D80574" w14:paraId="79B5F2B8" w14:textId="77777777" w:rsidTr="00D80574">
        <w:tc>
          <w:tcPr>
            <w:tcW w:w="1101" w:type="dxa"/>
          </w:tcPr>
          <w:p w14:paraId="484BD541" w14:textId="77777777" w:rsidR="00D80574" w:rsidRPr="00D80574" w:rsidRDefault="00D80574" w:rsidP="00D80574">
            <w:pPr>
              <w:suppressAutoHyphens/>
              <w:spacing w:after="0" w:line="240" w:lineRule="auto"/>
              <w:jc w:val="center"/>
              <w:rPr>
                <w:rFonts w:ascii="Times New Roman" w:eastAsia="Calibri" w:hAnsi="Times New Roman" w:cs="Times New Roman"/>
                <w:sz w:val="24"/>
                <w:szCs w:val="24"/>
                <w:lang w:eastAsia="ar-SA"/>
              </w:rPr>
            </w:pPr>
            <w:r w:rsidRPr="00D80574">
              <w:rPr>
                <w:rFonts w:ascii="Times New Roman" w:eastAsia="Calibri" w:hAnsi="Times New Roman" w:cs="Times New Roman"/>
                <w:sz w:val="24"/>
                <w:szCs w:val="24"/>
                <w:lang w:eastAsia="ar-SA"/>
              </w:rPr>
              <w:t>ПК 3.1</w:t>
            </w:r>
          </w:p>
        </w:tc>
        <w:tc>
          <w:tcPr>
            <w:tcW w:w="9213" w:type="dxa"/>
          </w:tcPr>
          <w:p w14:paraId="204106FE" w14:textId="77777777" w:rsidR="00D80574" w:rsidRPr="00D80574" w:rsidRDefault="00D80574" w:rsidP="00D80574">
            <w:pPr>
              <w:tabs>
                <w:tab w:val="left" w:pos="2295"/>
              </w:tabs>
              <w:suppressAutoHyphens/>
              <w:spacing w:after="0" w:line="240" w:lineRule="auto"/>
              <w:rPr>
                <w:rFonts w:ascii="Times New Roman" w:eastAsia="Calibri" w:hAnsi="Times New Roman" w:cs="Times New Roman"/>
                <w:sz w:val="24"/>
                <w:szCs w:val="24"/>
                <w:lang w:eastAsia="ar-SA"/>
              </w:rPr>
            </w:pPr>
            <w:r w:rsidRPr="00D80574">
              <w:rPr>
                <w:rFonts w:ascii="Times New Roman" w:eastAsia="Calibri" w:hAnsi="Times New Roman" w:cs="Times New Roman"/>
                <w:sz w:val="24"/>
                <w:szCs w:val="24"/>
                <w:lang w:eastAsia="ar-SA"/>
              </w:rPr>
              <w:t>Проводить организационно-технические мероприятия для обеспечения лабораторного контроля качества и безопасности сырья, полуфабрикатов и готовой продукции в процессе производства продуктов питания из растительного сырья</w:t>
            </w:r>
          </w:p>
        </w:tc>
      </w:tr>
      <w:tr w:rsidR="00D80574" w:rsidRPr="00D80574" w14:paraId="47BBE6DB" w14:textId="77777777" w:rsidTr="00D80574">
        <w:tc>
          <w:tcPr>
            <w:tcW w:w="1101" w:type="dxa"/>
          </w:tcPr>
          <w:p w14:paraId="542D82BD" w14:textId="77777777" w:rsidR="00D80574" w:rsidRPr="00D80574" w:rsidRDefault="00D80574" w:rsidP="00D80574">
            <w:pPr>
              <w:suppressAutoHyphens/>
              <w:spacing w:after="0" w:line="240" w:lineRule="auto"/>
              <w:jc w:val="center"/>
              <w:rPr>
                <w:rFonts w:ascii="Times New Roman" w:eastAsia="Calibri" w:hAnsi="Times New Roman" w:cs="Times New Roman"/>
                <w:sz w:val="24"/>
                <w:szCs w:val="24"/>
                <w:lang w:eastAsia="ar-SA"/>
              </w:rPr>
            </w:pPr>
            <w:r w:rsidRPr="00D80574">
              <w:rPr>
                <w:rFonts w:ascii="Times New Roman" w:eastAsia="Calibri" w:hAnsi="Times New Roman" w:cs="Times New Roman"/>
                <w:sz w:val="24"/>
                <w:szCs w:val="24"/>
                <w:lang w:eastAsia="ar-SA"/>
              </w:rPr>
              <w:t>ПК 3.2</w:t>
            </w:r>
          </w:p>
        </w:tc>
        <w:tc>
          <w:tcPr>
            <w:tcW w:w="9213" w:type="dxa"/>
          </w:tcPr>
          <w:p w14:paraId="70FD7D46"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ar-SA"/>
              </w:rPr>
            </w:pPr>
            <w:r w:rsidRPr="00D80574">
              <w:rPr>
                <w:rFonts w:ascii="Times New Roman" w:eastAsia="Calibri" w:hAnsi="Times New Roman" w:cs="Times New Roman"/>
                <w:sz w:val="24"/>
                <w:szCs w:val="24"/>
                <w:lang w:eastAsia="ar-SA"/>
              </w:rPr>
              <w:t>Проводить лабораторные исследования качества и безопасности сырья, полуфабрикатов и готовой продукции в процессе производства продуктов питания из растительного сырья</w:t>
            </w:r>
          </w:p>
        </w:tc>
      </w:tr>
    </w:tbl>
    <w:p w14:paraId="0E94464A" w14:textId="77777777" w:rsidR="00D80574" w:rsidRPr="00D80574" w:rsidRDefault="00D80574" w:rsidP="00D80574">
      <w:pPr>
        <w:suppressAutoHyphens/>
        <w:spacing w:after="0" w:line="240" w:lineRule="auto"/>
        <w:jc w:val="both"/>
        <w:rPr>
          <w:rFonts w:ascii="Times New Roman" w:eastAsia="Calibri" w:hAnsi="Times New Roman" w:cs="Times New Roman"/>
          <w:b/>
          <w:sz w:val="24"/>
          <w:szCs w:val="24"/>
          <w:lang w:eastAsia="en-US"/>
        </w:rPr>
      </w:pPr>
    </w:p>
    <w:p w14:paraId="6959397B" w14:textId="77777777" w:rsidR="00D80574" w:rsidRPr="00D80574" w:rsidRDefault="00D80574" w:rsidP="00D80574">
      <w:pPr>
        <w:numPr>
          <w:ilvl w:val="2"/>
          <w:numId w:val="2"/>
        </w:numPr>
        <w:tabs>
          <w:tab w:val="left" w:pos="567"/>
        </w:tabs>
        <w:suppressAutoHyphens/>
        <w:spacing w:after="0" w:line="240" w:lineRule="auto"/>
        <w:ind w:left="0" w:firstLine="0"/>
        <w:contextualSpacing/>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b/>
          <w:bCs/>
          <w:sz w:val="24"/>
          <w:szCs w:val="24"/>
          <w:lang w:eastAsia="ar-SA"/>
        </w:rPr>
        <w:lastRenderedPageBreak/>
        <w:t>В результате прохождения производственной практики обучающийся должен:</w:t>
      </w:r>
    </w:p>
    <w:tbl>
      <w:tblPr>
        <w:tblStyle w:val="420"/>
        <w:tblW w:w="10314" w:type="dxa"/>
        <w:tblLook w:val="04A0" w:firstRow="1" w:lastRow="0" w:firstColumn="1" w:lastColumn="0" w:noHBand="0" w:noVBand="1"/>
      </w:tblPr>
      <w:tblGrid>
        <w:gridCol w:w="1629"/>
        <w:gridCol w:w="8685"/>
      </w:tblGrid>
      <w:tr w:rsidR="00D80574" w:rsidRPr="00D80574" w14:paraId="0E3FE871" w14:textId="77777777" w:rsidTr="00D80574">
        <w:tc>
          <w:tcPr>
            <w:tcW w:w="1629" w:type="dxa"/>
          </w:tcPr>
          <w:p w14:paraId="1EFF1128" w14:textId="77777777" w:rsidR="00D80574" w:rsidRPr="00D80574" w:rsidRDefault="00D80574" w:rsidP="00D80574">
            <w:pPr>
              <w:tabs>
                <w:tab w:val="left" w:pos="567"/>
              </w:tabs>
              <w:suppressAutoHyphens/>
              <w:spacing w:after="0" w:line="240" w:lineRule="auto"/>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sz w:val="24"/>
                <w:szCs w:val="24"/>
                <w:lang w:eastAsia="ar-SA"/>
              </w:rPr>
              <w:t>Иметь практический опыт</w:t>
            </w:r>
          </w:p>
        </w:tc>
        <w:tc>
          <w:tcPr>
            <w:tcW w:w="8685" w:type="dxa"/>
          </w:tcPr>
          <w:p w14:paraId="3A41ED78"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подготовки рабочего места, средств измерения, приборов, лабораторного оборудования, химической посуды и инструментов, необходимых для исследования состава сырья, полуфабрикатов и продуктов питания, подготовка расходных материалов, в том числе жидких, твердых, газообразных проб, растворов заданной концентрации, реактивов и питательных сред, технического обслуживания испытательного оборудования для лабораторного исследования состава сырья, полуфабрикатов и продуктов питания, осуществления безопасного хранения, применения и транспортировки реактивов, материалов, ядовитых и огнеопасных веществ, проведения учета и своевременной инвентаризации по всем операциям, связанным с приходом, движением и расходом реактивов, материалов, инструментов, оборудования, средств индивидуальной защиты, отбора проб по технологическому циклу в пищевой организации для проведения лабораторных исследований качества и безопасности сырья, полуфабрикатов и готовой продукции, проведения микробиологического и химико-бактериологического анализа, спектральных, полярографических и пробирных анализов, химических и физико-химических анализов, органолептических исследований, расчетов, оценки и документирования результатов лабораторных исследований состава и параметров сырья, полуфабрикатов и готовой продукции в процессе производства продуктов путем составления учетно-отчетной документации</w:t>
            </w:r>
          </w:p>
        </w:tc>
      </w:tr>
      <w:tr w:rsidR="00D80574" w:rsidRPr="00D80574" w14:paraId="41578B8C" w14:textId="77777777" w:rsidTr="00D80574">
        <w:tc>
          <w:tcPr>
            <w:tcW w:w="1629" w:type="dxa"/>
          </w:tcPr>
          <w:p w14:paraId="44C4F458" w14:textId="77777777" w:rsidR="00D80574" w:rsidRPr="00D80574" w:rsidRDefault="00D80574" w:rsidP="00D80574">
            <w:pPr>
              <w:tabs>
                <w:tab w:val="left" w:pos="567"/>
              </w:tabs>
              <w:suppressAutoHyphens/>
              <w:spacing w:after="0" w:line="240" w:lineRule="auto"/>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sz w:val="24"/>
                <w:szCs w:val="24"/>
                <w:lang w:eastAsia="ar-SA"/>
              </w:rPr>
              <w:t>Уметь</w:t>
            </w:r>
          </w:p>
        </w:tc>
        <w:tc>
          <w:tcPr>
            <w:tcW w:w="8685" w:type="dxa"/>
          </w:tcPr>
          <w:p w14:paraId="52DE9DC6"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sz w:val="24"/>
                <w:szCs w:val="24"/>
                <w:lang w:eastAsia="ar-SA"/>
              </w:rPr>
              <w:t xml:space="preserve">пользоваться основным и вспомогательным лабораторным оборудованием, химической посудой; осуществлять мытье, сушку и стерилизацию химической посуды; готовить реактивы и растворы заданной концентрации, питательные среды заданного состава; отбирать средства измерения, приборы, лабораторное оборудование, химическую посуду и инструменты, необходимые для исследования состава сырья, полуфабрикатов и продуктов питания; отбирать пробы сырья, полуфабрикатов, готовой продукции на разных этапах производства пищевых продуктов, настраивать лабораторное оборудование и производить калибровку мерной посуды; соблюдать требования охраны труда при работе с химическими веществами и испытательным оборудованием; подготавливать пробы, материалы, комплектующие изделия и испытательное оборудование для проведения  лабораторного исследования; составлять заявки на лабораторную посуду, реактивы и материалы, вести и составлять необходимую документацию по подготовке лабораторного оборудования и расходных материалов осуществлять отбор, прием, маркировку, учет проб по технологическому циклу в пищевой организации; готовить индикаторные среды, проводить лабораторные исследования в соответствии с регламентами, подбирать и применять необходимое лабораторное оборудование, представлять данные проведенных лабораторных исследований; анализировать состояние специализированного оборудования, рабочие растворы на соответствие требованиям нормативно-технической документации; подготавливать посевной материал для лабораторных исследований, культивировать микроорганизмы для лабораторных исследований; утилизировать микробиологические отходы лабораторных исследований; проводить спектральные, полярографические и пробирные анализы; осуществлять химический и физико-химический анализ; производить сравнительный анализ качества сырья, полуфабрикатов и готовой продукции; производить статистическую оценку основных метрологических характеристик и получаемых результатов; применять в процессе лабораторных исследований спецодежду и средства индивидуальной защиты; вести и составлять необходимую документацию в процессе и по результатам исследований сырья; полуфабрикатов и готовой продукции в процессе производства продуктов </w:t>
            </w:r>
          </w:p>
        </w:tc>
      </w:tr>
      <w:tr w:rsidR="00D80574" w:rsidRPr="00D80574" w14:paraId="5EFA74BA" w14:textId="77777777" w:rsidTr="00D80574">
        <w:tc>
          <w:tcPr>
            <w:tcW w:w="1629" w:type="dxa"/>
          </w:tcPr>
          <w:p w14:paraId="569152CC" w14:textId="77777777" w:rsidR="00D80574" w:rsidRPr="00D80574" w:rsidRDefault="00D80574" w:rsidP="00D80574">
            <w:pPr>
              <w:tabs>
                <w:tab w:val="left" w:pos="567"/>
              </w:tabs>
              <w:suppressAutoHyphens/>
              <w:spacing w:after="0" w:line="240" w:lineRule="auto"/>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sz w:val="24"/>
                <w:szCs w:val="24"/>
                <w:lang w:eastAsia="ar-SA"/>
              </w:rPr>
              <w:t>Знать</w:t>
            </w:r>
          </w:p>
        </w:tc>
        <w:tc>
          <w:tcPr>
            <w:tcW w:w="8685" w:type="dxa"/>
          </w:tcPr>
          <w:p w14:paraId="20224D41" w14:textId="77777777" w:rsidR="00D80574" w:rsidRPr="00D80574" w:rsidRDefault="00D80574" w:rsidP="00D80574">
            <w:pPr>
              <w:tabs>
                <w:tab w:val="left" w:pos="567"/>
              </w:tabs>
              <w:suppressAutoHyphens/>
              <w:spacing w:after="0" w:line="240" w:lineRule="auto"/>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sz w:val="24"/>
                <w:szCs w:val="24"/>
                <w:lang w:eastAsia="ar-SA"/>
              </w:rPr>
              <w:t xml:space="preserve">требования к рабочему месту по проведению исследований;  правила подготовки к работе основного и вспомогательного лабораторного оборудования; правила работы с химической посудой, реактивами, материалами и лабораторным оборудованием; правила хранения химических реактивов, проб в соответствии со </w:t>
            </w:r>
            <w:r w:rsidRPr="00D80574">
              <w:rPr>
                <w:rFonts w:ascii="Times New Roman" w:eastAsia="Times New Roman" w:hAnsi="Times New Roman" w:cs="Times New Roman"/>
                <w:sz w:val="24"/>
                <w:szCs w:val="24"/>
                <w:lang w:eastAsia="ar-SA"/>
              </w:rPr>
              <w:lastRenderedPageBreak/>
              <w:t xml:space="preserve">стандартами; способы мытья и дезинфекции химической посуды; виды, назначение и устройство лабораторного оборудования; способы приготовления растворов и методы их расчетов;  способы определения концентрации растворов; правила подготовки проб для проведения лабораторных исследований; методы проведения испытаний образцов сырья, полуфабрикатов, вспомогательных материалов и готовой продукции на разных этапах производства пищевых продуктов; требования охраны труда в химической и микробиологической лаборатории, санитарной, пожарной и экологической безопасности при техническом обслуживании и эксплуатации технологического оборудования в процессе производства продуктов питания из растительного сырья; нормативные правовые акты и нормативно-техническая документация, регламентирующие вопросы и методы лабораторного исследования качества и безопасности сырья, полуфабрикатов и готовой продукции; документооборот при проведении лабораторных исследований; способы приготовления калибровочных растворов, назначение и классификация химической посуды; требования к химической посуде; средства и способы мытья химической посуды; виды, назначение и устройство лабораторного оборудования;  правила сборки, подготовки к работе лабораторных установок; свойства реактивов; требования, предъявляемые к реактивам; правила обращения с реактивами и их хранения; методики приготовления растворов различных концентраций; назначение, виды, способы и техника выполнения пробоотбора; технологический процесс приготовления питательных сред;  методика проведения полярографических, спектральных и пробирных анализов; назначение, классификация химико-аналитических лабораторий; требования к химико-аналитическим лабораториям; нормативно-техническая документация по выполнению исследований качества и безопасности сырья; полуфабрикатов и готовой продукции, технология проведения качественного и количественного анализа веществ химическими и физико-химическими методами; методы расчета результатов проведения лабораторного анализа; правила оформления лабораторных журналов и протоколов анализа; требования охраны труда в химической и микробиологической лаборатории, санитарной, пожарной и экологической безопасности при техническом </w:t>
            </w:r>
          </w:p>
        </w:tc>
      </w:tr>
    </w:tbl>
    <w:p w14:paraId="495CF3AA" w14:textId="77777777" w:rsidR="00D80574" w:rsidRPr="00D80574" w:rsidRDefault="00D80574" w:rsidP="00D80574">
      <w:pPr>
        <w:tabs>
          <w:tab w:val="left" w:pos="567"/>
        </w:tabs>
        <w:suppressAutoHyphens/>
        <w:spacing w:after="0" w:line="240" w:lineRule="auto"/>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lastRenderedPageBreak/>
        <w:t>В результате прохождения производственной практики профессионального модуля обучающиеся осваивают личностный результат ЛР</w:t>
      </w:r>
      <w:proofErr w:type="gramStart"/>
      <w:r w:rsidRPr="00D80574">
        <w:rPr>
          <w:rFonts w:ascii="Times New Roman" w:eastAsia="Times New Roman" w:hAnsi="Times New Roman" w:cs="Times New Roman"/>
          <w:bCs/>
          <w:sz w:val="24"/>
          <w:szCs w:val="24"/>
          <w:lang w:eastAsia="ar-SA"/>
        </w:rPr>
        <w:t>6  программы</w:t>
      </w:r>
      <w:proofErr w:type="gramEnd"/>
      <w:r w:rsidRPr="00D80574">
        <w:rPr>
          <w:rFonts w:ascii="Times New Roman" w:eastAsia="Times New Roman" w:hAnsi="Times New Roman" w:cs="Times New Roman"/>
          <w:bCs/>
          <w:sz w:val="24"/>
          <w:szCs w:val="24"/>
          <w:lang w:eastAsia="ar-SA"/>
        </w:rPr>
        <w:t xml:space="preserve"> воспитания:</w:t>
      </w:r>
    </w:p>
    <w:p w14:paraId="0DFC9069" w14:textId="77777777" w:rsidR="00D80574" w:rsidRPr="00D80574" w:rsidRDefault="00D80574" w:rsidP="00D80574">
      <w:pPr>
        <w:widowControl w:val="0"/>
        <w:autoSpaceDE w:val="0"/>
        <w:autoSpaceDN w:val="0"/>
        <w:spacing w:after="0" w:line="240" w:lineRule="auto"/>
        <w:ind w:firstLine="307"/>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b/>
          <w:bCs/>
          <w:sz w:val="24"/>
          <w:szCs w:val="24"/>
          <w:lang w:eastAsia="en-US"/>
        </w:rPr>
        <w:t xml:space="preserve">ЛР: </w:t>
      </w:r>
      <w:r w:rsidRPr="00D80574">
        <w:rPr>
          <w:rFonts w:ascii="Times New Roman" w:eastAsia="Times New Roman" w:hAnsi="Times New Roman" w:cs="Times New Roman"/>
          <w:sz w:val="24"/>
          <w:szCs w:val="24"/>
          <w:lang w:eastAsia="en-US"/>
        </w:rPr>
        <w:t>Ориентированный</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на</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профессиональные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достижения,</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деятельно</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выражающий</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познавательные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интересы</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учетом</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своих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способностей,</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образовательного</w:t>
      </w:r>
      <w:r w:rsidRPr="00D80574">
        <w:rPr>
          <w:rFonts w:ascii="Times New Roman" w:eastAsia="Times New Roman" w:hAnsi="Times New Roman" w:cs="Times New Roman"/>
          <w:spacing w:val="36"/>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33"/>
          <w:sz w:val="24"/>
          <w:szCs w:val="24"/>
          <w:lang w:eastAsia="en-US"/>
        </w:rPr>
        <w:t xml:space="preserve"> </w:t>
      </w:r>
      <w:r w:rsidRPr="00D80574">
        <w:rPr>
          <w:rFonts w:ascii="Times New Roman" w:eastAsia="Times New Roman" w:hAnsi="Times New Roman" w:cs="Times New Roman"/>
          <w:sz w:val="24"/>
          <w:szCs w:val="24"/>
          <w:lang w:eastAsia="en-US"/>
        </w:rPr>
        <w:t>профессионального</w:t>
      </w:r>
      <w:r w:rsidRPr="00D80574">
        <w:rPr>
          <w:rFonts w:ascii="Times New Roman" w:eastAsia="Times New Roman" w:hAnsi="Times New Roman" w:cs="Times New Roman"/>
          <w:spacing w:val="33"/>
          <w:sz w:val="24"/>
          <w:szCs w:val="24"/>
          <w:lang w:eastAsia="en-US"/>
        </w:rPr>
        <w:t xml:space="preserve"> </w:t>
      </w:r>
      <w:r w:rsidRPr="00D80574">
        <w:rPr>
          <w:rFonts w:ascii="Times New Roman" w:eastAsia="Times New Roman" w:hAnsi="Times New Roman" w:cs="Times New Roman"/>
          <w:sz w:val="24"/>
          <w:szCs w:val="24"/>
          <w:lang w:eastAsia="en-US"/>
        </w:rPr>
        <w:t>маршрута,</w:t>
      </w:r>
      <w:r w:rsidRPr="00D80574">
        <w:rPr>
          <w:rFonts w:ascii="Times New Roman" w:eastAsia="Times New Roman" w:hAnsi="Times New Roman" w:cs="Times New Roman"/>
          <w:spacing w:val="36"/>
          <w:sz w:val="24"/>
          <w:szCs w:val="24"/>
          <w:lang w:eastAsia="en-US"/>
        </w:rPr>
        <w:t xml:space="preserve"> </w:t>
      </w:r>
      <w:r w:rsidRPr="00D80574">
        <w:rPr>
          <w:rFonts w:ascii="Times New Roman" w:eastAsia="Times New Roman" w:hAnsi="Times New Roman" w:cs="Times New Roman"/>
          <w:sz w:val="24"/>
          <w:szCs w:val="24"/>
          <w:lang w:eastAsia="en-US"/>
        </w:rPr>
        <w:t>выбранной квалификации</w:t>
      </w:r>
    </w:p>
    <w:p w14:paraId="2D3CC2D8" w14:textId="77777777" w:rsidR="00D80574" w:rsidRPr="00D80574" w:rsidRDefault="00D80574" w:rsidP="00D80574">
      <w:pPr>
        <w:tabs>
          <w:tab w:val="left" w:pos="567"/>
        </w:tabs>
        <w:suppressAutoHyphens/>
        <w:spacing w:after="0" w:line="240" w:lineRule="auto"/>
        <w:rPr>
          <w:rFonts w:ascii="Times New Roman" w:eastAsia="Times New Roman" w:hAnsi="Times New Roman" w:cs="Times New Roman"/>
          <w:b/>
          <w:bCs/>
          <w:sz w:val="24"/>
          <w:szCs w:val="24"/>
          <w:lang w:eastAsia="ar-SA"/>
        </w:rPr>
      </w:pPr>
    </w:p>
    <w:p w14:paraId="0F0BA2E0" w14:textId="77777777" w:rsidR="00D80574" w:rsidRPr="00D80574" w:rsidRDefault="00D80574" w:rsidP="00D80574">
      <w:pPr>
        <w:tabs>
          <w:tab w:val="left" w:pos="284"/>
          <w:tab w:val="left" w:pos="426"/>
        </w:tabs>
        <w:suppressAutoHyphens/>
        <w:spacing w:after="0" w:line="240" w:lineRule="auto"/>
        <w:ind w:left="360"/>
        <w:contextualSpacing/>
        <w:jc w:val="both"/>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sz w:val="24"/>
          <w:szCs w:val="24"/>
          <w:lang w:eastAsia="ar-SA"/>
        </w:rPr>
        <w:t>1.3 Количество часов, отводимое на прохождение производственной практики</w:t>
      </w:r>
    </w:p>
    <w:p w14:paraId="4C742D03" w14:textId="77777777" w:rsidR="00D80574" w:rsidRPr="00D80574" w:rsidRDefault="00D80574" w:rsidP="00D80574">
      <w:pPr>
        <w:suppressAutoHyphens/>
        <w:spacing w:after="0" w:line="240" w:lineRule="auto"/>
        <w:contextualSpacing/>
        <w:jc w:val="both"/>
        <w:rPr>
          <w:rFonts w:ascii="Times New Roman" w:eastAsia="Times New Roman" w:hAnsi="Times New Roman" w:cs="Times New Roman"/>
          <w:b/>
          <w:sz w:val="24"/>
          <w:szCs w:val="24"/>
          <w:lang w:eastAsia="ar-SA"/>
        </w:rPr>
      </w:pPr>
    </w:p>
    <w:p w14:paraId="1FEFAA6D" w14:textId="77777777" w:rsidR="00D80574" w:rsidRPr="00D80574" w:rsidRDefault="00D80574" w:rsidP="00D80574">
      <w:pPr>
        <w:shd w:val="clear" w:color="auto" w:fill="FFFFFF"/>
        <w:spacing w:after="0" w:line="240" w:lineRule="auto"/>
        <w:contextualSpacing/>
        <w:jc w:val="both"/>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Всего   </w:t>
      </w:r>
      <w:proofErr w:type="gramStart"/>
      <w:r w:rsidRPr="00D80574">
        <w:rPr>
          <w:rFonts w:ascii="Times New Roman" w:eastAsia="Calibri" w:hAnsi="Times New Roman" w:cs="Times New Roman"/>
          <w:sz w:val="24"/>
          <w:szCs w:val="24"/>
          <w:u w:val="single"/>
          <w:lang w:eastAsia="en-US"/>
        </w:rPr>
        <w:t>3</w:t>
      </w:r>
      <w:r w:rsidRPr="00D80574">
        <w:rPr>
          <w:rFonts w:ascii="Times New Roman" w:eastAsia="Calibri" w:hAnsi="Times New Roman" w:cs="Times New Roman"/>
          <w:sz w:val="24"/>
          <w:szCs w:val="24"/>
          <w:lang w:eastAsia="en-US"/>
        </w:rPr>
        <w:t xml:space="preserve">  неделя</w:t>
      </w:r>
      <w:proofErr w:type="gramEnd"/>
      <w:r w:rsidRPr="00D80574">
        <w:rPr>
          <w:rFonts w:ascii="Times New Roman" w:eastAsia="Calibri" w:hAnsi="Times New Roman" w:cs="Times New Roman"/>
          <w:sz w:val="24"/>
          <w:szCs w:val="24"/>
          <w:lang w:eastAsia="en-US"/>
        </w:rPr>
        <w:t>,   </w:t>
      </w:r>
      <w:r w:rsidRPr="00D80574">
        <w:rPr>
          <w:rFonts w:ascii="Times New Roman" w:eastAsia="Calibri" w:hAnsi="Times New Roman" w:cs="Times New Roman"/>
          <w:sz w:val="24"/>
          <w:szCs w:val="24"/>
          <w:u w:val="single"/>
          <w:lang w:eastAsia="en-US"/>
        </w:rPr>
        <w:t>108</w:t>
      </w:r>
      <w:r w:rsidRPr="00D80574">
        <w:rPr>
          <w:rFonts w:ascii="Times New Roman" w:eastAsia="Calibri" w:hAnsi="Times New Roman" w:cs="Times New Roman"/>
          <w:sz w:val="24"/>
          <w:szCs w:val="24"/>
          <w:lang w:eastAsia="en-US"/>
        </w:rPr>
        <w:t xml:space="preserve"> часов.</w:t>
      </w:r>
    </w:p>
    <w:p w14:paraId="4869E55F" w14:textId="77777777" w:rsidR="00D80574" w:rsidRPr="00D80574" w:rsidRDefault="00D80574" w:rsidP="00D80574">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sectPr w:rsidR="00D80574" w:rsidRPr="00D80574" w:rsidSect="00D80574">
          <w:pgSz w:w="11906" w:h="16838"/>
          <w:pgMar w:top="567" w:right="567" w:bottom="567" w:left="851" w:header="0" w:footer="709" w:gutter="0"/>
          <w:cols w:space="708"/>
          <w:titlePg/>
          <w:docGrid w:linePitch="360"/>
        </w:sectPr>
      </w:pPr>
    </w:p>
    <w:p w14:paraId="21915C2F" w14:textId="77777777" w:rsidR="00D80574" w:rsidRPr="00D80574" w:rsidRDefault="00D80574" w:rsidP="00D80574">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sz w:val="24"/>
          <w:szCs w:val="24"/>
          <w:lang w:eastAsia="ar-SA"/>
        </w:rPr>
        <w:lastRenderedPageBreak/>
        <w:t>2 СТРУКТУРА И СОДЕРЖАНИЕ ПРОИЗВОДСТВЕННОЙ ПРАКТИКИ</w:t>
      </w:r>
    </w:p>
    <w:p w14:paraId="608A356A" w14:textId="77777777" w:rsidR="00D80574" w:rsidRPr="00D80574" w:rsidRDefault="00D80574" w:rsidP="00D80574">
      <w:pPr>
        <w:suppressAutoHyphens/>
        <w:spacing w:after="0" w:line="240" w:lineRule="auto"/>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sz w:val="24"/>
          <w:szCs w:val="24"/>
        </w:rPr>
        <w:t xml:space="preserve">2.1. </w:t>
      </w:r>
      <w:r w:rsidRPr="00D80574">
        <w:rPr>
          <w:rFonts w:ascii="Times New Roman" w:eastAsia="Times New Roman" w:hAnsi="Times New Roman" w:cs="Times New Roman"/>
          <w:b/>
          <w:sz w:val="24"/>
          <w:szCs w:val="24"/>
          <w:lang w:eastAsia="ar-SA"/>
        </w:rPr>
        <w:t>Объем производственной практики</w:t>
      </w:r>
    </w:p>
    <w:p w14:paraId="31300225"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1984"/>
        <w:gridCol w:w="1701"/>
        <w:gridCol w:w="2268"/>
        <w:gridCol w:w="2977"/>
      </w:tblGrid>
      <w:tr w:rsidR="00D80574" w:rsidRPr="00D80574" w14:paraId="6F46CAF9" w14:textId="77777777" w:rsidTr="00D80574">
        <w:tc>
          <w:tcPr>
            <w:tcW w:w="6096" w:type="dxa"/>
            <w:vMerge w:val="restart"/>
            <w:shd w:val="clear" w:color="auto" w:fill="auto"/>
          </w:tcPr>
          <w:p w14:paraId="19CF08BB"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Вид работ</w:t>
            </w:r>
          </w:p>
        </w:tc>
        <w:tc>
          <w:tcPr>
            <w:tcW w:w="3685" w:type="dxa"/>
            <w:gridSpan w:val="2"/>
            <w:shd w:val="clear" w:color="auto" w:fill="auto"/>
          </w:tcPr>
          <w:p w14:paraId="368EA5C2"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Учебная нагрузка обучающегося</w:t>
            </w:r>
          </w:p>
        </w:tc>
        <w:tc>
          <w:tcPr>
            <w:tcW w:w="5245" w:type="dxa"/>
            <w:gridSpan w:val="2"/>
            <w:shd w:val="clear" w:color="auto" w:fill="auto"/>
          </w:tcPr>
          <w:p w14:paraId="1979C351"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контроль</w:t>
            </w:r>
          </w:p>
        </w:tc>
      </w:tr>
      <w:tr w:rsidR="00D80574" w:rsidRPr="00D80574" w14:paraId="7CBD9E78" w14:textId="77777777" w:rsidTr="00D80574">
        <w:tc>
          <w:tcPr>
            <w:tcW w:w="6096" w:type="dxa"/>
            <w:vMerge/>
            <w:shd w:val="clear" w:color="auto" w:fill="auto"/>
          </w:tcPr>
          <w:p w14:paraId="09E5966A"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tc>
        <w:tc>
          <w:tcPr>
            <w:tcW w:w="1984" w:type="dxa"/>
            <w:shd w:val="clear" w:color="auto" w:fill="auto"/>
          </w:tcPr>
          <w:p w14:paraId="47C81FF9"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Кол-во недель</w:t>
            </w:r>
          </w:p>
        </w:tc>
        <w:tc>
          <w:tcPr>
            <w:tcW w:w="1701" w:type="dxa"/>
            <w:shd w:val="clear" w:color="auto" w:fill="auto"/>
          </w:tcPr>
          <w:p w14:paraId="637F6786"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Кол-во часов</w:t>
            </w:r>
          </w:p>
        </w:tc>
        <w:tc>
          <w:tcPr>
            <w:tcW w:w="2268" w:type="dxa"/>
            <w:shd w:val="clear" w:color="auto" w:fill="auto"/>
          </w:tcPr>
          <w:p w14:paraId="29B3783E"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Семестр</w:t>
            </w:r>
          </w:p>
        </w:tc>
        <w:tc>
          <w:tcPr>
            <w:tcW w:w="2977" w:type="dxa"/>
            <w:shd w:val="clear" w:color="auto" w:fill="auto"/>
          </w:tcPr>
          <w:p w14:paraId="65189FF6"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Форма контроля</w:t>
            </w:r>
          </w:p>
        </w:tc>
      </w:tr>
      <w:tr w:rsidR="00D80574" w:rsidRPr="00D80574" w14:paraId="2021036D" w14:textId="77777777" w:rsidTr="00D80574">
        <w:trPr>
          <w:trHeight w:val="1112"/>
        </w:trPr>
        <w:tc>
          <w:tcPr>
            <w:tcW w:w="6096" w:type="dxa"/>
            <w:shd w:val="clear" w:color="auto" w:fill="auto"/>
          </w:tcPr>
          <w:p w14:paraId="11755656"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Производственная практика</w:t>
            </w:r>
          </w:p>
          <w:p w14:paraId="5D7DD4B7" w14:textId="77777777" w:rsidR="00D80574" w:rsidRPr="00D80574" w:rsidRDefault="00D80574" w:rsidP="00D80574">
            <w:pPr>
              <w:suppressAutoHyphens/>
              <w:spacing w:after="0" w:line="240" w:lineRule="auto"/>
              <w:rPr>
                <w:rFonts w:ascii="Times New Roman" w:eastAsia="Times New Roman" w:hAnsi="Times New Roman" w:cs="Times New Roman"/>
                <w:caps/>
                <w:sz w:val="24"/>
                <w:szCs w:val="24"/>
                <w:lang w:eastAsia="ar-SA"/>
              </w:rPr>
            </w:pPr>
            <w:r w:rsidRPr="00D80574">
              <w:rPr>
                <w:rFonts w:ascii="Times New Roman" w:eastAsia="Times New Roman" w:hAnsi="Times New Roman" w:cs="Times New Roman"/>
                <w:sz w:val="24"/>
                <w:szCs w:val="24"/>
                <w:lang w:eastAsia="ar-SA"/>
              </w:rPr>
              <w:t>Лабораторный контроль качества и безопасности сырья, полуфабрикатов и готовой продукции в процессе производства продукции общественного питания массового изготовления и специализированных пищевых продуктов</w:t>
            </w:r>
          </w:p>
        </w:tc>
        <w:tc>
          <w:tcPr>
            <w:tcW w:w="1984" w:type="dxa"/>
            <w:shd w:val="clear" w:color="auto" w:fill="auto"/>
          </w:tcPr>
          <w:p w14:paraId="3F566884"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3</w:t>
            </w:r>
          </w:p>
        </w:tc>
        <w:tc>
          <w:tcPr>
            <w:tcW w:w="1701" w:type="dxa"/>
            <w:shd w:val="clear" w:color="auto" w:fill="auto"/>
          </w:tcPr>
          <w:p w14:paraId="70F46957"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108</w:t>
            </w:r>
          </w:p>
        </w:tc>
        <w:tc>
          <w:tcPr>
            <w:tcW w:w="2268" w:type="dxa"/>
            <w:shd w:val="clear" w:color="auto" w:fill="auto"/>
          </w:tcPr>
          <w:p w14:paraId="6B7A2331"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5</w:t>
            </w:r>
          </w:p>
        </w:tc>
        <w:tc>
          <w:tcPr>
            <w:tcW w:w="2977" w:type="dxa"/>
            <w:shd w:val="clear" w:color="auto" w:fill="auto"/>
          </w:tcPr>
          <w:p w14:paraId="47A500EB"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Дифференцированный зачет</w:t>
            </w:r>
          </w:p>
        </w:tc>
      </w:tr>
    </w:tbl>
    <w:p w14:paraId="2D8D2E16"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sectPr w:rsidR="00D80574" w:rsidRPr="00D80574" w:rsidSect="00D80574">
          <w:pgSz w:w="16838" w:h="11906" w:orient="landscape"/>
          <w:pgMar w:top="567" w:right="567" w:bottom="567" w:left="851" w:header="708" w:footer="708" w:gutter="0"/>
          <w:cols w:space="708"/>
          <w:titlePg/>
          <w:docGrid w:linePitch="360"/>
        </w:sectPr>
      </w:pPr>
    </w:p>
    <w:p w14:paraId="1C2DD265" w14:textId="77777777" w:rsidR="00D80574" w:rsidRPr="00D80574" w:rsidRDefault="00D80574" w:rsidP="00D8057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outlineLvl w:val="0"/>
        <w:rPr>
          <w:rFonts w:ascii="Times New Roman" w:eastAsia="Times New Roman" w:hAnsi="Times New Roman" w:cs="Times New Roman"/>
          <w:b/>
          <w:bCs/>
          <w:sz w:val="28"/>
          <w:szCs w:val="28"/>
          <w:lang w:eastAsia="ar-SA"/>
        </w:rPr>
      </w:pPr>
      <w:r w:rsidRPr="00D80574">
        <w:rPr>
          <w:rFonts w:ascii="Times New Roman" w:eastAsia="Times New Roman" w:hAnsi="Times New Roman" w:cs="Times New Roman"/>
          <w:b/>
          <w:bCs/>
          <w:sz w:val="28"/>
          <w:szCs w:val="28"/>
          <w:lang w:eastAsia="ar-SA"/>
        </w:rPr>
        <w:lastRenderedPageBreak/>
        <w:t>2.2. Содержание производственной практики</w:t>
      </w:r>
    </w:p>
    <w:p w14:paraId="24ED1C59"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tbl>
      <w:tblPr>
        <w:tblW w:w="15168" w:type="dxa"/>
        <w:tblInd w:w="108" w:type="dxa"/>
        <w:tblLayout w:type="fixed"/>
        <w:tblLook w:val="0000" w:firstRow="0" w:lastRow="0" w:firstColumn="0" w:lastColumn="0" w:noHBand="0" w:noVBand="0"/>
      </w:tblPr>
      <w:tblGrid>
        <w:gridCol w:w="3261"/>
        <w:gridCol w:w="9072"/>
        <w:gridCol w:w="992"/>
        <w:gridCol w:w="1843"/>
      </w:tblGrid>
      <w:tr w:rsidR="00D80574" w:rsidRPr="00D80574" w14:paraId="6652D4A4" w14:textId="77777777" w:rsidTr="00D80574">
        <w:trPr>
          <w:trHeight w:val="525"/>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376549E4" w14:textId="77777777" w:rsidR="00D80574" w:rsidRPr="00D80574" w:rsidRDefault="00D80574" w:rsidP="00D80574">
            <w:pPr>
              <w:suppressAutoHyphens/>
              <w:spacing w:after="0" w:line="240" w:lineRule="auto"/>
              <w:jc w:val="center"/>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b/>
                <w:bCs/>
                <w:sz w:val="24"/>
                <w:szCs w:val="24"/>
                <w:lang w:eastAsia="ar-SA"/>
              </w:rPr>
              <w:t>Наименование разделов и тем</w:t>
            </w:r>
          </w:p>
        </w:tc>
        <w:tc>
          <w:tcPr>
            <w:tcW w:w="9072" w:type="dxa"/>
            <w:tcBorders>
              <w:top w:val="single" w:sz="8" w:space="0" w:color="auto"/>
              <w:left w:val="nil"/>
              <w:bottom w:val="single" w:sz="8" w:space="0" w:color="auto"/>
              <w:right w:val="single" w:sz="8" w:space="0" w:color="000000"/>
            </w:tcBorders>
            <w:shd w:val="clear" w:color="auto" w:fill="auto"/>
          </w:tcPr>
          <w:p w14:paraId="43D07536" w14:textId="77777777" w:rsidR="00D80574" w:rsidRPr="00D80574" w:rsidRDefault="00D80574" w:rsidP="00D80574">
            <w:pPr>
              <w:suppressAutoHyphens/>
              <w:spacing w:after="0" w:line="240" w:lineRule="auto"/>
              <w:jc w:val="center"/>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b/>
                <w:bCs/>
                <w:sz w:val="24"/>
                <w:szCs w:val="24"/>
                <w:lang w:eastAsia="ar-SA"/>
              </w:rPr>
              <w:t>Содержание учебного материала, лабораторные работы и практические занятия, самостоятельная работа обучающихся, курсовая работа (проект)</w:t>
            </w:r>
            <w:r w:rsidRPr="00D80574">
              <w:rPr>
                <w:rFonts w:ascii="Times New Roman" w:eastAsia="Times New Roman" w:hAnsi="Times New Roman" w:cs="Times New Roman"/>
                <w:b/>
                <w:i/>
                <w:iCs/>
                <w:sz w:val="24"/>
                <w:szCs w:val="24"/>
                <w:lang w:eastAsia="ar-SA"/>
              </w:rPr>
              <w:t xml:space="preserve"> (если предусмотрены)</w:t>
            </w:r>
          </w:p>
        </w:tc>
        <w:tc>
          <w:tcPr>
            <w:tcW w:w="992" w:type="dxa"/>
            <w:tcBorders>
              <w:top w:val="single" w:sz="8" w:space="0" w:color="auto"/>
              <w:left w:val="nil"/>
              <w:bottom w:val="single" w:sz="8" w:space="0" w:color="auto"/>
              <w:right w:val="single" w:sz="8" w:space="0" w:color="auto"/>
            </w:tcBorders>
            <w:shd w:val="clear" w:color="auto" w:fill="auto"/>
          </w:tcPr>
          <w:p w14:paraId="2F2D7A1A" w14:textId="77777777" w:rsidR="00D80574" w:rsidRPr="00D80574" w:rsidRDefault="00D80574" w:rsidP="00D80574">
            <w:pPr>
              <w:suppressAutoHyphens/>
              <w:spacing w:after="0" w:line="240" w:lineRule="auto"/>
              <w:jc w:val="center"/>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b/>
                <w:bCs/>
                <w:sz w:val="24"/>
                <w:szCs w:val="24"/>
                <w:lang w:eastAsia="ar-SA"/>
              </w:rPr>
              <w:t>Объем часов</w:t>
            </w:r>
          </w:p>
        </w:tc>
        <w:tc>
          <w:tcPr>
            <w:tcW w:w="1843" w:type="dxa"/>
            <w:tcBorders>
              <w:top w:val="single" w:sz="8" w:space="0" w:color="auto"/>
              <w:left w:val="nil"/>
              <w:bottom w:val="single" w:sz="8" w:space="0" w:color="auto"/>
              <w:right w:val="single" w:sz="8" w:space="0" w:color="auto"/>
            </w:tcBorders>
            <w:shd w:val="clear" w:color="auto" w:fill="auto"/>
          </w:tcPr>
          <w:p w14:paraId="7EB1F6FB" w14:textId="77777777" w:rsidR="00D80574" w:rsidRPr="00D80574" w:rsidRDefault="00D80574" w:rsidP="00D80574">
            <w:pPr>
              <w:suppressAutoHyphens/>
              <w:spacing w:after="0" w:line="240" w:lineRule="auto"/>
              <w:ind w:firstLine="104"/>
              <w:jc w:val="center"/>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b/>
                <w:bCs/>
                <w:sz w:val="24"/>
                <w:szCs w:val="24"/>
                <w:lang w:eastAsia="ar-SA"/>
              </w:rPr>
              <w:t>Код</w:t>
            </w:r>
          </w:p>
          <w:p w14:paraId="0C5CFC97" w14:textId="77777777" w:rsidR="00D80574" w:rsidRPr="00D80574" w:rsidRDefault="00D80574" w:rsidP="00D80574">
            <w:pPr>
              <w:suppressAutoHyphens/>
              <w:spacing w:after="0" w:line="240" w:lineRule="auto"/>
              <w:jc w:val="center"/>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b/>
                <w:bCs/>
                <w:sz w:val="24"/>
                <w:szCs w:val="24"/>
                <w:lang w:eastAsia="ar-SA"/>
              </w:rPr>
              <w:t>формируемых компетенций</w:t>
            </w:r>
          </w:p>
        </w:tc>
      </w:tr>
      <w:tr w:rsidR="00D80574" w:rsidRPr="00D80574" w14:paraId="65494A5D" w14:textId="77777777" w:rsidTr="00D80574">
        <w:trPr>
          <w:trHeight w:val="270"/>
        </w:trPr>
        <w:tc>
          <w:tcPr>
            <w:tcW w:w="3261" w:type="dxa"/>
            <w:tcBorders>
              <w:top w:val="nil"/>
              <w:left w:val="single" w:sz="8" w:space="0" w:color="auto"/>
              <w:bottom w:val="single" w:sz="8" w:space="0" w:color="auto"/>
              <w:right w:val="single" w:sz="8" w:space="0" w:color="auto"/>
            </w:tcBorders>
            <w:shd w:val="clear" w:color="auto" w:fill="auto"/>
          </w:tcPr>
          <w:p w14:paraId="12B482BB" w14:textId="77777777" w:rsidR="00D80574" w:rsidRPr="00D80574" w:rsidRDefault="00D80574" w:rsidP="00D80574">
            <w:pPr>
              <w:suppressAutoHyphens/>
              <w:spacing w:after="0" w:line="240" w:lineRule="auto"/>
              <w:jc w:val="center"/>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1</w:t>
            </w:r>
          </w:p>
        </w:tc>
        <w:tc>
          <w:tcPr>
            <w:tcW w:w="9072" w:type="dxa"/>
            <w:tcBorders>
              <w:top w:val="single" w:sz="8" w:space="0" w:color="auto"/>
              <w:left w:val="nil"/>
              <w:bottom w:val="single" w:sz="8" w:space="0" w:color="auto"/>
              <w:right w:val="single" w:sz="8" w:space="0" w:color="auto"/>
            </w:tcBorders>
            <w:shd w:val="clear" w:color="auto" w:fill="auto"/>
          </w:tcPr>
          <w:p w14:paraId="3207E9AB" w14:textId="77777777" w:rsidR="00D80574" w:rsidRPr="00D80574" w:rsidRDefault="00D80574" w:rsidP="00D80574">
            <w:pPr>
              <w:suppressAutoHyphens/>
              <w:spacing w:after="0" w:line="240" w:lineRule="auto"/>
              <w:jc w:val="center"/>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2</w:t>
            </w:r>
          </w:p>
        </w:tc>
        <w:tc>
          <w:tcPr>
            <w:tcW w:w="992" w:type="dxa"/>
            <w:tcBorders>
              <w:top w:val="nil"/>
              <w:left w:val="nil"/>
              <w:bottom w:val="single" w:sz="4" w:space="0" w:color="auto"/>
              <w:right w:val="single" w:sz="8" w:space="0" w:color="auto"/>
            </w:tcBorders>
            <w:shd w:val="clear" w:color="auto" w:fill="auto"/>
          </w:tcPr>
          <w:p w14:paraId="749C25A0" w14:textId="77777777" w:rsidR="00D80574" w:rsidRPr="00D80574" w:rsidRDefault="00D80574" w:rsidP="00D80574">
            <w:pPr>
              <w:suppressAutoHyphens/>
              <w:spacing w:after="0" w:line="240" w:lineRule="auto"/>
              <w:jc w:val="center"/>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3</w:t>
            </w:r>
          </w:p>
        </w:tc>
        <w:tc>
          <w:tcPr>
            <w:tcW w:w="1843" w:type="dxa"/>
            <w:tcBorders>
              <w:top w:val="nil"/>
              <w:left w:val="nil"/>
              <w:bottom w:val="single" w:sz="8" w:space="0" w:color="auto"/>
              <w:right w:val="single" w:sz="8" w:space="0" w:color="auto"/>
            </w:tcBorders>
            <w:shd w:val="clear" w:color="auto" w:fill="auto"/>
          </w:tcPr>
          <w:p w14:paraId="255C6988" w14:textId="77777777" w:rsidR="00D80574" w:rsidRPr="00D80574" w:rsidRDefault="00D80574" w:rsidP="00D80574">
            <w:pPr>
              <w:suppressAutoHyphens/>
              <w:spacing w:after="0" w:line="240" w:lineRule="auto"/>
              <w:jc w:val="center"/>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4</w:t>
            </w:r>
          </w:p>
        </w:tc>
      </w:tr>
      <w:tr w:rsidR="00D80574" w:rsidRPr="00D80574" w14:paraId="56DF9362" w14:textId="77777777" w:rsidTr="00D80574">
        <w:trPr>
          <w:trHeight w:val="318"/>
        </w:trPr>
        <w:tc>
          <w:tcPr>
            <w:tcW w:w="12333" w:type="dxa"/>
            <w:gridSpan w:val="2"/>
            <w:tcBorders>
              <w:top w:val="nil"/>
              <w:left w:val="single" w:sz="8" w:space="0" w:color="auto"/>
              <w:right w:val="single" w:sz="8" w:space="0" w:color="auto"/>
            </w:tcBorders>
            <w:shd w:val="clear" w:color="auto" w:fill="auto"/>
          </w:tcPr>
          <w:p w14:paraId="47B6C852"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b/>
                <w:sz w:val="24"/>
                <w:szCs w:val="24"/>
                <w:lang w:eastAsia="ar-SA"/>
              </w:rPr>
              <w:t xml:space="preserve">Раздел </w:t>
            </w:r>
            <w:r w:rsidRPr="00D80574">
              <w:rPr>
                <w:rFonts w:ascii="Times New Roman" w:eastAsia="Times New Roman" w:hAnsi="Times New Roman" w:cs="Times New Roman"/>
                <w:b/>
                <w:bCs/>
                <w:iCs/>
                <w:color w:val="000000"/>
                <w:spacing w:val="-2"/>
                <w:sz w:val="24"/>
                <w:szCs w:val="24"/>
                <w:lang w:val="en-US" w:eastAsia="ar-SA"/>
              </w:rPr>
              <w:t>I</w:t>
            </w:r>
            <w:r w:rsidRPr="00D80574">
              <w:rPr>
                <w:rFonts w:ascii="Times New Roman" w:eastAsia="Times New Roman" w:hAnsi="Times New Roman" w:cs="Times New Roman"/>
                <w:b/>
                <w:bCs/>
                <w:iCs/>
                <w:color w:val="000000"/>
                <w:spacing w:val="-2"/>
                <w:sz w:val="24"/>
                <w:szCs w:val="24"/>
                <w:lang w:eastAsia="ar-SA"/>
              </w:rPr>
              <w:t>. Производственно-технологический контроль</w:t>
            </w:r>
          </w:p>
        </w:tc>
        <w:tc>
          <w:tcPr>
            <w:tcW w:w="992" w:type="dxa"/>
            <w:tcBorders>
              <w:top w:val="single" w:sz="4" w:space="0" w:color="auto"/>
              <w:left w:val="single" w:sz="8" w:space="0" w:color="auto"/>
              <w:bottom w:val="single" w:sz="4" w:space="0" w:color="auto"/>
              <w:right w:val="single" w:sz="8" w:space="0" w:color="auto"/>
            </w:tcBorders>
            <w:shd w:val="clear" w:color="auto" w:fill="auto"/>
          </w:tcPr>
          <w:p w14:paraId="4A2FD944"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t>24</w:t>
            </w:r>
          </w:p>
        </w:tc>
        <w:tc>
          <w:tcPr>
            <w:tcW w:w="1843" w:type="dxa"/>
            <w:tcBorders>
              <w:top w:val="nil"/>
              <w:left w:val="single" w:sz="8" w:space="0" w:color="auto"/>
              <w:bottom w:val="single" w:sz="4" w:space="0" w:color="auto"/>
              <w:right w:val="single" w:sz="8" w:space="0" w:color="auto"/>
            </w:tcBorders>
            <w:shd w:val="clear" w:color="auto" w:fill="auto"/>
          </w:tcPr>
          <w:p w14:paraId="28AED9A0"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p>
        </w:tc>
      </w:tr>
      <w:tr w:rsidR="00D80574" w:rsidRPr="00D80574" w14:paraId="184AB8D1" w14:textId="77777777" w:rsidTr="00D80574">
        <w:trPr>
          <w:trHeight w:val="270"/>
        </w:trPr>
        <w:tc>
          <w:tcPr>
            <w:tcW w:w="3261" w:type="dxa"/>
            <w:vMerge w:val="restart"/>
            <w:tcBorders>
              <w:top w:val="single" w:sz="4" w:space="0" w:color="auto"/>
              <w:left w:val="single" w:sz="8" w:space="0" w:color="auto"/>
              <w:right w:val="single" w:sz="8" w:space="0" w:color="auto"/>
            </w:tcBorders>
            <w:shd w:val="clear" w:color="auto" w:fill="auto"/>
          </w:tcPr>
          <w:p w14:paraId="5A2602A6" w14:textId="77777777" w:rsidR="00D80574" w:rsidRPr="00D80574" w:rsidRDefault="00D80574" w:rsidP="00D80574">
            <w:pPr>
              <w:shd w:val="clear" w:color="auto" w:fill="FFFFFF"/>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bCs/>
                <w:sz w:val="24"/>
                <w:szCs w:val="24"/>
                <w:lang w:eastAsia="ar-SA"/>
              </w:rPr>
              <w:t>Тема 1.1.</w:t>
            </w:r>
            <w:r w:rsidRPr="00D80574">
              <w:rPr>
                <w:rFonts w:ascii="Times New Roman" w:eastAsia="Times New Roman" w:hAnsi="Times New Roman" w:cs="Times New Roman"/>
                <w:sz w:val="24"/>
                <w:szCs w:val="24"/>
                <w:lang w:eastAsia="ar-SA"/>
              </w:rPr>
              <w:t xml:space="preserve"> Виды инструктажа</w:t>
            </w:r>
            <w:r w:rsidRPr="00D80574">
              <w:rPr>
                <w:rFonts w:ascii="Times New Roman" w:eastAsia="Times New Roman" w:hAnsi="Times New Roman" w:cs="Times New Roman"/>
                <w:bCs/>
                <w:sz w:val="24"/>
                <w:szCs w:val="24"/>
                <w:lang w:eastAsia="ar-SA"/>
              </w:rPr>
              <w:t xml:space="preserve"> Организация рабочего места.</w:t>
            </w:r>
          </w:p>
          <w:p w14:paraId="7F40714B" w14:textId="77777777" w:rsidR="00D80574" w:rsidRPr="00D80574" w:rsidRDefault="00D80574" w:rsidP="00D80574">
            <w:pPr>
              <w:suppressAutoHyphens/>
              <w:spacing w:after="0" w:line="240" w:lineRule="auto"/>
              <w:jc w:val="both"/>
              <w:rPr>
                <w:rFonts w:ascii="Times New Roman" w:eastAsia="Times New Roman" w:hAnsi="Times New Roman" w:cs="Times New Roman"/>
                <w:bCs/>
                <w:sz w:val="24"/>
                <w:szCs w:val="24"/>
                <w:lang w:eastAsia="ar-SA"/>
              </w:rPr>
            </w:pPr>
          </w:p>
        </w:tc>
        <w:tc>
          <w:tcPr>
            <w:tcW w:w="9072" w:type="dxa"/>
            <w:tcBorders>
              <w:top w:val="single" w:sz="8" w:space="0" w:color="auto"/>
              <w:left w:val="nil"/>
              <w:bottom w:val="single" w:sz="4" w:space="0" w:color="auto"/>
              <w:right w:val="single" w:sz="8" w:space="0" w:color="auto"/>
            </w:tcBorders>
            <w:shd w:val="clear" w:color="auto" w:fill="auto"/>
          </w:tcPr>
          <w:p w14:paraId="66474607" w14:textId="77777777" w:rsidR="00D80574" w:rsidRPr="00D80574" w:rsidRDefault="00D80574" w:rsidP="00D80574">
            <w:pPr>
              <w:suppressAutoHyphens/>
              <w:spacing w:after="0" w:line="240" w:lineRule="auto"/>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sz w:val="24"/>
                <w:szCs w:val="24"/>
                <w:lang w:eastAsia="ar-SA"/>
              </w:rPr>
              <w:t xml:space="preserve">Содержание </w:t>
            </w:r>
          </w:p>
        </w:tc>
        <w:tc>
          <w:tcPr>
            <w:tcW w:w="992" w:type="dxa"/>
            <w:tcBorders>
              <w:top w:val="single" w:sz="4" w:space="0" w:color="auto"/>
              <w:left w:val="single" w:sz="8" w:space="0" w:color="auto"/>
              <w:bottom w:val="single" w:sz="4" w:space="0" w:color="auto"/>
              <w:right w:val="single" w:sz="8" w:space="0" w:color="auto"/>
            </w:tcBorders>
            <w:shd w:val="clear" w:color="auto" w:fill="auto"/>
          </w:tcPr>
          <w:p w14:paraId="57565714"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p>
        </w:tc>
        <w:tc>
          <w:tcPr>
            <w:tcW w:w="1843" w:type="dxa"/>
            <w:vMerge w:val="restart"/>
            <w:tcBorders>
              <w:top w:val="single" w:sz="4" w:space="0" w:color="auto"/>
              <w:left w:val="single" w:sz="8" w:space="0" w:color="auto"/>
              <w:right w:val="single" w:sz="8" w:space="0" w:color="auto"/>
            </w:tcBorders>
            <w:shd w:val="clear" w:color="auto" w:fill="auto"/>
          </w:tcPr>
          <w:p w14:paraId="2657809F"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t>ПК 6.1</w:t>
            </w:r>
          </w:p>
          <w:p w14:paraId="05EE0BE3"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t>ЛР6</w:t>
            </w:r>
          </w:p>
        </w:tc>
      </w:tr>
      <w:tr w:rsidR="00D80574" w:rsidRPr="00D80574" w14:paraId="53AAD6C7" w14:textId="77777777" w:rsidTr="00D80574">
        <w:trPr>
          <w:trHeight w:val="739"/>
        </w:trPr>
        <w:tc>
          <w:tcPr>
            <w:tcW w:w="3261" w:type="dxa"/>
            <w:vMerge/>
            <w:tcBorders>
              <w:left w:val="single" w:sz="8" w:space="0" w:color="auto"/>
              <w:bottom w:val="single" w:sz="4" w:space="0" w:color="auto"/>
              <w:right w:val="single" w:sz="4" w:space="0" w:color="auto"/>
            </w:tcBorders>
            <w:vAlign w:val="center"/>
          </w:tcPr>
          <w:p w14:paraId="05A0E9FE" w14:textId="77777777" w:rsidR="00D80574" w:rsidRPr="00D80574" w:rsidRDefault="00D80574" w:rsidP="00D80574">
            <w:pPr>
              <w:suppressAutoHyphens/>
              <w:spacing w:after="0" w:line="240" w:lineRule="auto"/>
              <w:rPr>
                <w:rFonts w:ascii="Times New Roman" w:eastAsia="Times New Roman" w:hAnsi="Times New Roman" w:cs="Times New Roman"/>
                <w:bCs/>
                <w:sz w:val="24"/>
                <w:szCs w:val="24"/>
                <w:lang w:eastAsia="ar-SA"/>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93D745E" w14:textId="77777777" w:rsidR="00D80574" w:rsidRPr="00D80574" w:rsidRDefault="00D80574" w:rsidP="00D80574">
            <w:pPr>
              <w:spacing w:after="0" w:line="240" w:lineRule="auto"/>
              <w:contextualSpacing/>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Цели и задачи учебной практики. Виды инструктажа. Инструктаж по технике безопасности и охране труда. Соблюдать требования охраны труда при работе с химическими веществами и испытательным оборудованием</w:t>
            </w:r>
          </w:p>
        </w:tc>
        <w:tc>
          <w:tcPr>
            <w:tcW w:w="992" w:type="dxa"/>
            <w:tcBorders>
              <w:top w:val="single" w:sz="4" w:space="0" w:color="auto"/>
              <w:left w:val="single" w:sz="4" w:space="0" w:color="auto"/>
              <w:right w:val="single" w:sz="8" w:space="0" w:color="auto"/>
            </w:tcBorders>
            <w:vAlign w:val="center"/>
          </w:tcPr>
          <w:p w14:paraId="15A5EB61"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t>6</w:t>
            </w:r>
          </w:p>
        </w:tc>
        <w:tc>
          <w:tcPr>
            <w:tcW w:w="1843" w:type="dxa"/>
            <w:vMerge/>
            <w:tcBorders>
              <w:left w:val="single" w:sz="8" w:space="0" w:color="auto"/>
              <w:right w:val="single" w:sz="8" w:space="0" w:color="auto"/>
            </w:tcBorders>
            <w:vAlign w:val="center"/>
          </w:tcPr>
          <w:p w14:paraId="1943A8AE" w14:textId="77777777" w:rsidR="00D80574" w:rsidRPr="00D80574" w:rsidRDefault="00D80574" w:rsidP="00D80574">
            <w:pPr>
              <w:suppressAutoHyphens/>
              <w:spacing w:after="0" w:line="240" w:lineRule="auto"/>
              <w:jc w:val="center"/>
              <w:rPr>
                <w:rFonts w:ascii="Times New Roman" w:eastAsia="Times New Roman" w:hAnsi="Times New Roman" w:cs="Times New Roman"/>
                <w:i/>
                <w:iCs/>
                <w:sz w:val="24"/>
                <w:szCs w:val="24"/>
                <w:lang w:eastAsia="ar-SA"/>
              </w:rPr>
            </w:pPr>
          </w:p>
        </w:tc>
      </w:tr>
      <w:tr w:rsidR="00D80574" w:rsidRPr="00D80574" w14:paraId="1D3F1327" w14:textId="77777777" w:rsidTr="00D80574">
        <w:trPr>
          <w:trHeight w:val="1799"/>
        </w:trPr>
        <w:tc>
          <w:tcPr>
            <w:tcW w:w="3261" w:type="dxa"/>
            <w:tcBorders>
              <w:top w:val="single" w:sz="4" w:space="0" w:color="auto"/>
              <w:left w:val="single" w:sz="8" w:space="0" w:color="auto"/>
              <w:bottom w:val="single" w:sz="4" w:space="0" w:color="auto"/>
              <w:right w:val="single" w:sz="4" w:space="0" w:color="auto"/>
            </w:tcBorders>
            <w:vAlign w:val="center"/>
          </w:tcPr>
          <w:p w14:paraId="5BFE79A4" w14:textId="77777777" w:rsidR="00D80574" w:rsidRPr="00D80574" w:rsidRDefault="00D80574" w:rsidP="00D80574">
            <w:pPr>
              <w:shd w:val="clear" w:color="auto" w:fill="FFFFFF"/>
              <w:suppressAutoHyphens/>
              <w:spacing w:after="0" w:line="240" w:lineRule="auto"/>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sz w:val="24"/>
                <w:szCs w:val="24"/>
                <w:lang w:eastAsia="ar-SA"/>
              </w:rPr>
              <w:t xml:space="preserve">Тема 1.2. Отбор проб и подготовка их к анализу </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4C8D7141" w14:textId="77777777" w:rsidR="00D80574" w:rsidRPr="00D80574" w:rsidRDefault="00D80574" w:rsidP="00D80574">
            <w:pPr>
              <w:spacing w:after="0" w:line="240" w:lineRule="auto"/>
              <w:contextualSpacing/>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sz w:val="24"/>
                <w:szCs w:val="24"/>
                <w:lang w:eastAsia="ar-SA"/>
              </w:rPr>
              <w:t xml:space="preserve">Содержание </w:t>
            </w:r>
          </w:p>
          <w:p w14:paraId="693E9AEF" w14:textId="77777777" w:rsidR="00D80574" w:rsidRPr="00D80574" w:rsidRDefault="00D80574" w:rsidP="00D80574">
            <w:pPr>
              <w:spacing w:after="0" w:line="240" w:lineRule="auto"/>
              <w:contextualSpacing/>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Методы отбора проб. Подготавливать пробы, материалы, комплектующие изделия и испытательное оборудование для </w:t>
            </w:r>
            <w:proofErr w:type="gramStart"/>
            <w:r w:rsidRPr="00D80574">
              <w:rPr>
                <w:rFonts w:ascii="Times New Roman" w:eastAsia="Times New Roman" w:hAnsi="Times New Roman" w:cs="Times New Roman"/>
                <w:sz w:val="24"/>
                <w:szCs w:val="24"/>
                <w:lang w:eastAsia="ar-SA"/>
              </w:rPr>
              <w:t>проведения  лабораторного</w:t>
            </w:r>
            <w:proofErr w:type="gramEnd"/>
            <w:r w:rsidRPr="00D80574">
              <w:rPr>
                <w:rFonts w:ascii="Times New Roman" w:eastAsia="Times New Roman" w:hAnsi="Times New Roman" w:cs="Times New Roman"/>
                <w:sz w:val="24"/>
                <w:szCs w:val="24"/>
                <w:lang w:eastAsia="ar-SA"/>
              </w:rPr>
              <w:t xml:space="preserve"> исследования. </w:t>
            </w:r>
          </w:p>
          <w:p w14:paraId="21CAB83D"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Отбирать пробы сырья, полуфабрикатов, готовой продукции на разных этапах производства пищевых продуктов. Настраивать лабораторное оборудование и производить калибровку мерной посуды. </w:t>
            </w:r>
          </w:p>
        </w:tc>
        <w:tc>
          <w:tcPr>
            <w:tcW w:w="992" w:type="dxa"/>
            <w:tcBorders>
              <w:top w:val="single" w:sz="4" w:space="0" w:color="auto"/>
              <w:left w:val="single" w:sz="4" w:space="0" w:color="auto"/>
              <w:right w:val="single" w:sz="8" w:space="0" w:color="auto"/>
            </w:tcBorders>
            <w:vAlign w:val="center"/>
          </w:tcPr>
          <w:p w14:paraId="790AC7D6"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t>6</w:t>
            </w:r>
          </w:p>
        </w:tc>
        <w:tc>
          <w:tcPr>
            <w:tcW w:w="1843" w:type="dxa"/>
            <w:tcBorders>
              <w:left w:val="single" w:sz="8" w:space="0" w:color="auto"/>
              <w:right w:val="single" w:sz="8" w:space="0" w:color="auto"/>
            </w:tcBorders>
            <w:vAlign w:val="center"/>
          </w:tcPr>
          <w:p w14:paraId="2DA1481E"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t>ПК 6.1</w:t>
            </w:r>
          </w:p>
          <w:p w14:paraId="1F58659E" w14:textId="77777777" w:rsidR="00D80574" w:rsidRPr="00D80574" w:rsidRDefault="00D80574" w:rsidP="00D80574">
            <w:pPr>
              <w:suppressAutoHyphens/>
              <w:spacing w:after="0" w:line="240" w:lineRule="auto"/>
              <w:jc w:val="center"/>
              <w:rPr>
                <w:rFonts w:ascii="Times New Roman" w:eastAsia="Times New Roman" w:hAnsi="Times New Roman" w:cs="Times New Roman"/>
                <w:i/>
                <w:iCs/>
                <w:sz w:val="24"/>
                <w:szCs w:val="24"/>
                <w:lang w:eastAsia="ar-SA"/>
              </w:rPr>
            </w:pPr>
            <w:r w:rsidRPr="00D80574">
              <w:rPr>
                <w:rFonts w:ascii="Times New Roman" w:eastAsia="Times New Roman" w:hAnsi="Times New Roman" w:cs="Times New Roman"/>
                <w:iCs/>
                <w:sz w:val="24"/>
                <w:szCs w:val="24"/>
                <w:lang w:eastAsia="ar-SA"/>
              </w:rPr>
              <w:t>ЛР6</w:t>
            </w:r>
          </w:p>
        </w:tc>
      </w:tr>
      <w:tr w:rsidR="00D80574" w:rsidRPr="00D80574" w14:paraId="02AE2059" w14:textId="77777777" w:rsidTr="00D80574">
        <w:trPr>
          <w:trHeight w:val="1627"/>
        </w:trPr>
        <w:tc>
          <w:tcPr>
            <w:tcW w:w="3261" w:type="dxa"/>
            <w:tcBorders>
              <w:top w:val="single" w:sz="4" w:space="0" w:color="auto"/>
              <w:left w:val="single" w:sz="8" w:space="0" w:color="auto"/>
              <w:bottom w:val="single" w:sz="4" w:space="0" w:color="auto"/>
              <w:right w:val="single" w:sz="4" w:space="0" w:color="auto"/>
            </w:tcBorders>
            <w:vAlign w:val="center"/>
          </w:tcPr>
          <w:p w14:paraId="17CE6DDA" w14:textId="77777777" w:rsidR="00D80574" w:rsidRPr="00D80574" w:rsidRDefault="00D80574" w:rsidP="00D80574">
            <w:pPr>
              <w:shd w:val="clear" w:color="auto" w:fill="FFFFFF"/>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Тема 1.3. Подготовка и использование основного и вспомогательного лабораторного оборудования, химической посудой.</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6558FDE3"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sz w:val="24"/>
                <w:szCs w:val="24"/>
                <w:lang w:eastAsia="ar-SA"/>
              </w:rPr>
              <w:t xml:space="preserve">Содержание </w:t>
            </w:r>
          </w:p>
          <w:p w14:paraId="2210E86D"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Подготовка и использование основного и вспомогательного лабораторного оборудования, химической посудой. Подготовки рабочего места, средств измерения, приборов, лабораторного оборудования, химической посуды и инструментов, необходимых для исследования состава сырья, подготовка расходных материалов, растворов заданной концентрации, реактивов и питательных сред.</w:t>
            </w:r>
          </w:p>
        </w:tc>
        <w:tc>
          <w:tcPr>
            <w:tcW w:w="992" w:type="dxa"/>
            <w:tcBorders>
              <w:top w:val="single" w:sz="4" w:space="0" w:color="auto"/>
              <w:left w:val="single" w:sz="4" w:space="0" w:color="auto"/>
              <w:right w:val="single" w:sz="8" w:space="0" w:color="auto"/>
            </w:tcBorders>
            <w:vAlign w:val="center"/>
          </w:tcPr>
          <w:p w14:paraId="7DB153D8"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t>6</w:t>
            </w:r>
          </w:p>
        </w:tc>
        <w:tc>
          <w:tcPr>
            <w:tcW w:w="1843" w:type="dxa"/>
            <w:tcBorders>
              <w:left w:val="single" w:sz="8" w:space="0" w:color="auto"/>
              <w:right w:val="single" w:sz="8" w:space="0" w:color="auto"/>
            </w:tcBorders>
            <w:vAlign w:val="center"/>
          </w:tcPr>
          <w:p w14:paraId="16EA72CB"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t>ПК 6.1</w:t>
            </w:r>
          </w:p>
          <w:p w14:paraId="3B4289D2" w14:textId="77777777" w:rsidR="00D80574" w:rsidRPr="00D80574" w:rsidRDefault="00D80574" w:rsidP="00D80574">
            <w:pPr>
              <w:suppressAutoHyphens/>
              <w:spacing w:after="0" w:line="240" w:lineRule="auto"/>
              <w:jc w:val="center"/>
              <w:rPr>
                <w:rFonts w:ascii="Times New Roman" w:eastAsia="Times New Roman" w:hAnsi="Times New Roman" w:cs="Times New Roman"/>
                <w:i/>
                <w:iCs/>
                <w:sz w:val="24"/>
                <w:szCs w:val="24"/>
                <w:lang w:eastAsia="ar-SA"/>
              </w:rPr>
            </w:pPr>
            <w:r w:rsidRPr="00D80574">
              <w:rPr>
                <w:rFonts w:ascii="Times New Roman" w:eastAsia="Times New Roman" w:hAnsi="Times New Roman" w:cs="Times New Roman"/>
                <w:iCs/>
                <w:sz w:val="24"/>
                <w:szCs w:val="24"/>
                <w:lang w:eastAsia="ar-SA"/>
              </w:rPr>
              <w:t>ЛР6</w:t>
            </w:r>
          </w:p>
        </w:tc>
      </w:tr>
      <w:tr w:rsidR="00D80574" w:rsidRPr="00D80574" w14:paraId="4C8BEBEB" w14:textId="77777777" w:rsidTr="00D80574">
        <w:trPr>
          <w:trHeight w:val="1953"/>
        </w:trPr>
        <w:tc>
          <w:tcPr>
            <w:tcW w:w="3261" w:type="dxa"/>
            <w:tcBorders>
              <w:top w:val="single" w:sz="4" w:space="0" w:color="auto"/>
              <w:left w:val="single" w:sz="8" w:space="0" w:color="auto"/>
              <w:right w:val="single" w:sz="4" w:space="0" w:color="auto"/>
            </w:tcBorders>
          </w:tcPr>
          <w:p w14:paraId="6D1BAEC0" w14:textId="77777777" w:rsidR="00D80574" w:rsidRPr="00D80574" w:rsidRDefault="00D80574" w:rsidP="00D80574">
            <w:pPr>
              <w:shd w:val="clear" w:color="auto" w:fill="FFFFFF"/>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Тема 1.4. Разведение заквасочных культур на основе дрожжей, качественный анализ полученных полуфабрикатов и изделий.</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5A0BF356"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sz w:val="24"/>
                <w:szCs w:val="24"/>
                <w:lang w:eastAsia="ar-SA"/>
              </w:rPr>
              <w:t xml:space="preserve">Содержание </w:t>
            </w:r>
          </w:p>
          <w:p w14:paraId="17831744"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Выращивание заквасок заданной концентрации, питательные среды заданного состава. Культивировать микроорганизмы для лабораторных исследований. Производить сравнительный анализ качества сырья. Дать оценку основных метрологических характеристик и получаемых результатов. Вести и составлять необходимую документацию в процессе и по результатам исследований сырья в процессе производства продуктов питания из растительного сырья </w:t>
            </w:r>
          </w:p>
        </w:tc>
        <w:tc>
          <w:tcPr>
            <w:tcW w:w="992" w:type="dxa"/>
            <w:tcBorders>
              <w:top w:val="single" w:sz="4" w:space="0" w:color="auto"/>
              <w:left w:val="single" w:sz="4" w:space="0" w:color="auto"/>
              <w:right w:val="single" w:sz="8" w:space="0" w:color="auto"/>
            </w:tcBorders>
            <w:vAlign w:val="center"/>
          </w:tcPr>
          <w:p w14:paraId="1B204A32"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t>6</w:t>
            </w:r>
          </w:p>
        </w:tc>
        <w:tc>
          <w:tcPr>
            <w:tcW w:w="1843" w:type="dxa"/>
            <w:tcBorders>
              <w:left w:val="single" w:sz="8" w:space="0" w:color="auto"/>
              <w:right w:val="single" w:sz="8" w:space="0" w:color="auto"/>
            </w:tcBorders>
            <w:vAlign w:val="center"/>
          </w:tcPr>
          <w:p w14:paraId="40CB265F" w14:textId="77777777" w:rsidR="00D80574" w:rsidRPr="00D80574" w:rsidRDefault="00D80574" w:rsidP="00D80574">
            <w:pPr>
              <w:suppressAutoHyphens/>
              <w:spacing w:after="0" w:line="240" w:lineRule="auto"/>
              <w:jc w:val="center"/>
              <w:rPr>
                <w:rFonts w:ascii="Times New Roman" w:eastAsia="Times New Roman" w:hAnsi="Times New Roman" w:cs="Times New Roman"/>
                <w:i/>
                <w:iCs/>
                <w:sz w:val="24"/>
                <w:szCs w:val="24"/>
                <w:lang w:eastAsia="ar-SA"/>
              </w:rPr>
            </w:pPr>
          </w:p>
        </w:tc>
      </w:tr>
      <w:tr w:rsidR="00D80574" w:rsidRPr="00D80574" w14:paraId="2D1EEA72" w14:textId="77777777" w:rsidTr="00D80574">
        <w:trPr>
          <w:trHeight w:val="267"/>
        </w:trPr>
        <w:tc>
          <w:tcPr>
            <w:tcW w:w="12333" w:type="dxa"/>
            <w:gridSpan w:val="2"/>
            <w:tcBorders>
              <w:top w:val="single" w:sz="4" w:space="0" w:color="auto"/>
              <w:left w:val="single" w:sz="4" w:space="0" w:color="auto"/>
              <w:bottom w:val="single" w:sz="4" w:space="0" w:color="auto"/>
              <w:right w:val="single" w:sz="4" w:space="0" w:color="auto"/>
            </w:tcBorders>
          </w:tcPr>
          <w:p w14:paraId="2EE6754E" w14:textId="77777777" w:rsidR="00D80574" w:rsidRPr="00D80574" w:rsidRDefault="00D80574" w:rsidP="00D80574">
            <w:pPr>
              <w:tabs>
                <w:tab w:val="left" w:pos="226"/>
              </w:tabs>
              <w:suppressAutoHyphens/>
              <w:spacing w:after="0" w:line="240" w:lineRule="auto"/>
              <w:contextualSpacing/>
              <w:rPr>
                <w:rFonts w:ascii="Times New Roman" w:eastAsia="Calibri" w:hAnsi="Times New Roman" w:cs="Times New Roman"/>
                <w:bCs/>
                <w:sz w:val="24"/>
                <w:szCs w:val="24"/>
              </w:rPr>
            </w:pPr>
            <w:r w:rsidRPr="00D80574">
              <w:rPr>
                <w:rFonts w:ascii="Times New Roman" w:eastAsia="Times New Roman" w:hAnsi="Times New Roman" w:cs="Times New Roman"/>
                <w:b/>
                <w:bCs/>
                <w:iCs/>
                <w:color w:val="000000"/>
                <w:spacing w:val="-2"/>
                <w:sz w:val="24"/>
                <w:szCs w:val="24"/>
                <w:lang w:eastAsia="ar-SA"/>
              </w:rPr>
              <w:t xml:space="preserve">Раздел </w:t>
            </w:r>
            <w:r w:rsidRPr="00D80574">
              <w:rPr>
                <w:rFonts w:ascii="Times New Roman" w:eastAsia="Times New Roman" w:hAnsi="Times New Roman" w:cs="Times New Roman"/>
                <w:b/>
                <w:bCs/>
                <w:iCs/>
                <w:color w:val="000000"/>
                <w:spacing w:val="-2"/>
                <w:sz w:val="24"/>
                <w:szCs w:val="24"/>
                <w:lang w:val="en-US" w:eastAsia="ar-SA"/>
              </w:rPr>
              <w:t>II</w:t>
            </w:r>
            <w:r w:rsidRPr="00D80574">
              <w:rPr>
                <w:rFonts w:ascii="Times New Roman" w:eastAsia="Times New Roman" w:hAnsi="Times New Roman" w:cs="Times New Roman"/>
                <w:b/>
                <w:bCs/>
                <w:iCs/>
                <w:color w:val="000000"/>
                <w:spacing w:val="-2"/>
                <w:sz w:val="24"/>
                <w:szCs w:val="24"/>
                <w:lang w:eastAsia="ar-SA"/>
              </w:rPr>
              <w:t xml:space="preserve">.  Контроль качества сырья, полуфабрикатов, и готовых изделий и </w:t>
            </w:r>
            <w:proofErr w:type="gramStart"/>
            <w:r w:rsidRPr="00D80574">
              <w:rPr>
                <w:rFonts w:ascii="Times New Roman" w:eastAsia="Times New Roman" w:hAnsi="Times New Roman" w:cs="Times New Roman"/>
                <w:b/>
                <w:bCs/>
                <w:iCs/>
                <w:color w:val="000000"/>
                <w:spacing w:val="-2"/>
                <w:sz w:val="24"/>
                <w:szCs w:val="24"/>
                <w:lang w:eastAsia="ar-SA"/>
              </w:rPr>
              <w:t>блюд  в</w:t>
            </w:r>
            <w:proofErr w:type="gramEnd"/>
            <w:r w:rsidRPr="00D80574">
              <w:rPr>
                <w:rFonts w:ascii="Times New Roman" w:eastAsia="Times New Roman" w:hAnsi="Times New Roman" w:cs="Times New Roman"/>
                <w:b/>
                <w:bCs/>
                <w:iCs/>
                <w:color w:val="000000"/>
                <w:spacing w:val="-2"/>
                <w:sz w:val="24"/>
                <w:szCs w:val="24"/>
                <w:lang w:eastAsia="ar-SA"/>
              </w:rPr>
              <w:t xml:space="preserve"> лаборатории</w:t>
            </w:r>
          </w:p>
        </w:tc>
        <w:tc>
          <w:tcPr>
            <w:tcW w:w="992" w:type="dxa"/>
            <w:tcBorders>
              <w:top w:val="single" w:sz="4" w:space="0" w:color="auto"/>
              <w:left w:val="single" w:sz="4" w:space="0" w:color="auto"/>
              <w:bottom w:val="single" w:sz="8" w:space="0" w:color="auto"/>
              <w:right w:val="single" w:sz="8" w:space="0" w:color="auto"/>
            </w:tcBorders>
            <w:vAlign w:val="center"/>
          </w:tcPr>
          <w:p w14:paraId="5A2F107E"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t>24</w:t>
            </w:r>
          </w:p>
        </w:tc>
        <w:tc>
          <w:tcPr>
            <w:tcW w:w="1843" w:type="dxa"/>
            <w:tcBorders>
              <w:left w:val="single" w:sz="8" w:space="0" w:color="auto"/>
              <w:bottom w:val="single" w:sz="8" w:space="0" w:color="auto"/>
              <w:right w:val="single" w:sz="8" w:space="0" w:color="auto"/>
            </w:tcBorders>
            <w:vAlign w:val="center"/>
          </w:tcPr>
          <w:p w14:paraId="5A98A5D6" w14:textId="77777777" w:rsidR="00D80574" w:rsidRPr="00D80574" w:rsidRDefault="00D80574" w:rsidP="00D80574">
            <w:pPr>
              <w:suppressAutoHyphens/>
              <w:spacing w:after="0" w:line="240" w:lineRule="auto"/>
              <w:jc w:val="center"/>
              <w:rPr>
                <w:rFonts w:ascii="Times New Roman" w:eastAsia="Times New Roman" w:hAnsi="Times New Roman" w:cs="Times New Roman"/>
                <w:i/>
                <w:iCs/>
                <w:sz w:val="24"/>
                <w:szCs w:val="24"/>
                <w:lang w:eastAsia="ar-SA"/>
              </w:rPr>
            </w:pPr>
          </w:p>
        </w:tc>
      </w:tr>
      <w:tr w:rsidR="00D80574" w:rsidRPr="00D80574" w14:paraId="6E778ADE" w14:textId="77777777" w:rsidTr="00D80574">
        <w:trPr>
          <w:trHeight w:val="267"/>
        </w:trPr>
        <w:tc>
          <w:tcPr>
            <w:tcW w:w="3261" w:type="dxa"/>
            <w:vMerge w:val="restart"/>
            <w:tcBorders>
              <w:left w:val="single" w:sz="8" w:space="0" w:color="auto"/>
              <w:right w:val="single" w:sz="4" w:space="0" w:color="auto"/>
            </w:tcBorders>
          </w:tcPr>
          <w:p w14:paraId="1614D9E1" w14:textId="77777777" w:rsidR="00D80574" w:rsidRPr="00D80574" w:rsidRDefault="00D80574" w:rsidP="00D80574">
            <w:pPr>
              <w:suppressAutoHyphens/>
              <w:spacing w:after="0" w:line="240" w:lineRule="auto"/>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sz w:val="24"/>
                <w:szCs w:val="24"/>
                <w:lang w:eastAsia="ar-SA"/>
              </w:rPr>
              <w:t>Тема 2.1. Техника проведения лабораторного анализа качества сырья.</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8F744A3" w14:textId="77777777" w:rsidR="00D80574" w:rsidRPr="00D80574" w:rsidRDefault="00D80574" w:rsidP="00D80574">
            <w:pPr>
              <w:tabs>
                <w:tab w:val="left" w:pos="226"/>
              </w:tabs>
              <w:suppressAutoHyphens/>
              <w:spacing w:after="0" w:line="240" w:lineRule="auto"/>
              <w:contextualSpacing/>
              <w:rPr>
                <w:rFonts w:ascii="Times New Roman" w:eastAsia="Calibri" w:hAnsi="Times New Roman" w:cs="Times New Roman"/>
                <w:b/>
                <w:bCs/>
                <w:sz w:val="24"/>
                <w:szCs w:val="24"/>
              </w:rPr>
            </w:pPr>
            <w:r w:rsidRPr="00D80574">
              <w:rPr>
                <w:rFonts w:ascii="Times New Roman" w:eastAsia="Times New Roman" w:hAnsi="Times New Roman" w:cs="Times New Roman"/>
                <w:b/>
                <w:sz w:val="24"/>
                <w:szCs w:val="24"/>
                <w:lang w:eastAsia="ar-SA"/>
              </w:rPr>
              <w:t>Содержание</w:t>
            </w:r>
          </w:p>
        </w:tc>
        <w:tc>
          <w:tcPr>
            <w:tcW w:w="992" w:type="dxa"/>
            <w:tcBorders>
              <w:top w:val="single" w:sz="4" w:space="0" w:color="auto"/>
              <w:left w:val="single" w:sz="4" w:space="0" w:color="auto"/>
              <w:bottom w:val="single" w:sz="8" w:space="0" w:color="auto"/>
              <w:right w:val="single" w:sz="8" w:space="0" w:color="auto"/>
            </w:tcBorders>
            <w:vAlign w:val="center"/>
          </w:tcPr>
          <w:p w14:paraId="0110E807"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p>
        </w:tc>
        <w:tc>
          <w:tcPr>
            <w:tcW w:w="1843" w:type="dxa"/>
            <w:vMerge w:val="restart"/>
            <w:tcBorders>
              <w:left w:val="single" w:sz="8" w:space="0" w:color="auto"/>
              <w:right w:val="single" w:sz="8" w:space="0" w:color="auto"/>
            </w:tcBorders>
            <w:vAlign w:val="center"/>
          </w:tcPr>
          <w:p w14:paraId="00A1FA9C"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t>ПК 6.1</w:t>
            </w:r>
          </w:p>
          <w:p w14:paraId="6117F0A3" w14:textId="77777777" w:rsidR="00D80574" w:rsidRPr="00D80574" w:rsidRDefault="00D80574" w:rsidP="00D80574">
            <w:pPr>
              <w:suppressAutoHyphens/>
              <w:spacing w:after="0" w:line="240" w:lineRule="auto"/>
              <w:jc w:val="center"/>
              <w:rPr>
                <w:rFonts w:ascii="Times New Roman" w:eastAsia="Times New Roman" w:hAnsi="Times New Roman" w:cs="Times New Roman"/>
                <w:i/>
                <w:iCs/>
                <w:sz w:val="24"/>
                <w:szCs w:val="24"/>
                <w:lang w:eastAsia="ar-SA"/>
              </w:rPr>
            </w:pPr>
            <w:r w:rsidRPr="00D80574">
              <w:rPr>
                <w:rFonts w:ascii="Times New Roman" w:eastAsia="Times New Roman" w:hAnsi="Times New Roman" w:cs="Times New Roman"/>
                <w:iCs/>
                <w:sz w:val="24"/>
                <w:szCs w:val="24"/>
                <w:lang w:eastAsia="ar-SA"/>
              </w:rPr>
              <w:lastRenderedPageBreak/>
              <w:t>ЛР6</w:t>
            </w:r>
          </w:p>
        </w:tc>
      </w:tr>
      <w:tr w:rsidR="00D80574" w:rsidRPr="00D80574" w14:paraId="29DCC56B" w14:textId="77777777" w:rsidTr="00D80574">
        <w:trPr>
          <w:trHeight w:val="1106"/>
        </w:trPr>
        <w:tc>
          <w:tcPr>
            <w:tcW w:w="3261" w:type="dxa"/>
            <w:vMerge/>
            <w:tcBorders>
              <w:left w:val="single" w:sz="8" w:space="0" w:color="auto"/>
              <w:bottom w:val="nil"/>
              <w:right w:val="single" w:sz="4" w:space="0" w:color="auto"/>
            </w:tcBorders>
            <w:vAlign w:val="center"/>
          </w:tcPr>
          <w:p w14:paraId="7B175C95" w14:textId="77777777" w:rsidR="00D80574" w:rsidRPr="00D80574" w:rsidRDefault="00D80574" w:rsidP="00D80574">
            <w:pPr>
              <w:suppressAutoHyphens/>
              <w:spacing w:after="0" w:line="240" w:lineRule="auto"/>
              <w:rPr>
                <w:rFonts w:ascii="Times New Roman" w:eastAsia="Times New Roman" w:hAnsi="Times New Roman" w:cs="Times New Roman"/>
                <w:bCs/>
                <w:sz w:val="24"/>
                <w:szCs w:val="24"/>
                <w:lang w:eastAsia="ar-SA"/>
              </w:rPr>
            </w:pPr>
          </w:p>
        </w:tc>
        <w:tc>
          <w:tcPr>
            <w:tcW w:w="9072" w:type="dxa"/>
            <w:vMerge w:val="restart"/>
            <w:tcBorders>
              <w:top w:val="single" w:sz="4" w:space="0" w:color="auto"/>
              <w:left w:val="single" w:sz="4" w:space="0" w:color="auto"/>
              <w:right w:val="single" w:sz="4" w:space="0" w:color="auto"/>
            </w:tcBorders>
            <w:shd w:val="clear" w:color="auto" w:fill="auto"/>
          </w:tcPr>
          <w:p w14:paraId="4A47BCBC" w14:textId="77777777" w:rsidR="00D80574" w:rsidRPr="00D80574" w:rsidRDefault="00D80574" w:rsidP="00D80574">
            <w:pPr>
              <w:tabs>
                <w:tab w:val="left" w:pos="226"/>
              </w:tabs>
              <w:suppressAutoHyphens/>
              <w:spacing w:after="0" w:line="240" w:lineRule="auto"/>
              <w:contextualSpacing/>
              <w:rPr>
                <w:rFonts w:ascii="Times New Roman" w:eastAsia="Calibri" w:hAnsi="Times New Roman" w:cs="Times New Roman"/>
                <w:bCs/>
                <w:sz w:val="24"/>
                <w:szCs w:val="24"/>
              </w:rPr>
            </w:pPr>
            <w:r w:rsidRPr="00D80574">
              <w:rPr>
                <w:rFonts w:ascii="Times New Roman" w:eastAsia="Times New Roman" w:hAnsi="Times New Roman" w:cs="Times New Roman"/>
                <w:sz w:val="24"/>
                <w:szCs w:val="24"/>
                <w:lang w:eastAsia="ar-SA"/>
              </w:rPr>
              <w:t>Лабораторных исследований качества и безопасности сырья. Органолептическое исследование сырья, оценка и документирование результатов лабораторных исследований состава и параметров сырья в процессе производства продуктов питания из растительного сырья путем составления учетно-отчетной документации</w:t>
            </w:r>
          </w:p>
        </w:tc>
        <w:tc>
          <w:tcPr>
            <w:tcW w:w="992" w:type="dxa"/>
            <w:vMerge w:val="restart"/>
            <w:tcBorders>
              <w:top w:val="single" w:sz="4" w:space="0" w:color="auto"/>
              <w:left w:val="single" w:sz="4" w:space="0" w:color="auto"/>
              <w:right w:val="single" w:sz="8" w:space="0" w:color="auto"/>
            </w:tcBorders>
          </w:tcPr>
          <w:p w14:paraId="3D2054D5" w14:textId="77777777" w:rsidR="00D80574" w:rsidRPr="00D80574" w:rsidRDefault="00D80574" w:rsidP="00D80574">
            <w:pPr>
              <w:suppressAutoHyphens/>
              <w:spacing w:after="0" w:line="240" w:lineRule="auto"/>
              <w:rPr>
                <w:rFonts w:ascii="Times New Roman" w:eastAsia="Times New Roman" w:hAnsi="Times New Roman" w:cs="Times New Roman"/>
                <w:b/>
                <w:iCs/>
                <w:sz w:val="24"/>
                <w:szCs w:val="24"/>
                <w:lang w:eastAsia="ar-SA"/>
              </w:rPr>
            </w:pPr>
            <w:r w:rsidRPr="00D80574">
              <w:rPr>
                <w:rFonts w:ascii="Times New Roman" w:eastAsia="Times New Roman" w:hAnsi="Times New Roman" w:cs="Times New Roman"/>
                <w:b/>
                <w:iCs/>
                <w:sz w:val="24"/>
                <w:szCs w:val="24"/>
                <w:lang w:eastAsia="ar-SA"/>
              </w:rPr>
              <w:t>12</w:t>
            </w:r>
          </w:p>
        </w:tc>
        <w:tc>
          <w:tcPr>
            <w:tcW w:w="1843" w:type="dxa"/>
            <w:vMerge/>
            <w:tcBorders>
              <w:left w:val="single" w:sz="8" w:space="0" w:color="auto"/>
              <w:bottom w:val="nil"/>
              <w:right w:val="single" w:sz="8" w:space="0" w:color="auto"/>
            </w:tcBorders>
            <w:vAlign w:val="center"/>
          </w:tcPr>
          <w:p w14:paraId="1C6355BC" w14:textId="77777777" w:rsidR="00D80574" w:rsidRPr="00D80574" w:rsidRDefault="00D80574" w:rsidP="00D80574">
            <w:pPr>
              <w:suppressAutoHyphens/>
              <w:spacing w:after="0" w:line="240" w:lineRule="auto"/>
              <w:jc w:val="center"/>
              <w:rPr>
                <w:rFonts w:ascii="Times New Roman" w:eastAsia="Times New Roman" w:hAnsi="Times New Roman" w:cs="Times New Roman"/>
                <w:b/>
                <w:i/>
                <w:iCs/>
                <w:sz w:val="24"/>
                <w:szCs w:val="24"/>
                <w:lang w:eastAsia="ar-SA"/>
              </w:rPr>
            </w:pPr>
          </w:p>
        </w:tc>
      </w:tr>
      <w:tr w:rsidR="00D80574" w:rsidRPr="00D80574" w14:paraId="11A40883" w14:textId="77777777" w:rsidTr="00D80574">
        <w:trPr>
          <w:trHeight w:val="80"/>
        </w:trPr>
        <w:tc>
          <w:tcPr>
            <w:tcW w:w="3261" w:type="dxa"/>
            <w:vMerge/>
            <w:tcBorders>
              <w:left w:val="single" w:sz="8" w:space="0" w:color="auto"/>
              <w:bottom w:val="single" w:sz="4" w:space="0" w:color="auto"/>
              <w:right w:val="single" w:sz="4" w:space="0" w:color="auto"/>
            </w:tcBorders>
            <w:vAlign w:val="center"/>
          </w:tcPr>
          <w:p w14:paraId="158E7596" w14:textId="77777777" w:rsidR="00D80574" w:rsidRPr="00D80574" w:rsidRDefault="00D80574" w:rsidP="00D80574">
            <w:pPr>
              <w:suppressAutoHyphens/>
              <w:spacing w:after="0" w:line="240" w:lineRule="auto"/>
              <w:rPr>
                <w:rFonts w:ascii="Times New Roman" w:eastAsia="Times New Roman" w:hAnsi="Times New Roman" w:cs="Times New Roman"/>
                <w:bCs/>
                <w:sz w:val="24"/>
                <w:szCs w:val="24"/>
                <w:lang w:eastAsia="ar-SA"/>
              </w:rPr>
            </w:pPr>
          </w:p>
        </w:tc>
        <w:tc>
          <w:tcPr>
            <w:tcW w:w="9072" w:type="dxa"/>
            <w:vMerge/>
            <w:tcBorders>
              <w:left w:val="single" w:sz="4" w:space="0" w:color="auto"/>
              <w:bottom w:val="single" w:sz="8" w:space="0" w:color="auto"/>
              <w:right w:val="single" w:sz="4" w:space="0" w:color="auto"/>
            </w:tcBorders>
            <w:shd w:val="clear" w:color="auto" w:fill="auto"/>
          </w:tcPr>
          <w:p w14:paraId="1541BB8F" w14:textId="77777777" w:rsidR="00D80574" w:rsidRPr="00D80574" w:rsidRDefault="00D80574" w:rsidP="00D80574">
            <w:pPr>
              <w:tabs>
                <w:tab w:val="left" w:pos="226"/>
              </w:tabs>
              <w:suppressAutoHyphens/>
              <w:spacing w:after="0" w:line="240" w:lineRule="auto"/>
              <w:contextualSpacing/>
              <w:rPr>
                <w:rFonts w:ascii="Times New Roman" w:eastAsia="Calibri" w:hAnsi="Times New Roman" w:cs="Times New Roman"/>
                <w:bCs/>
                <w:sz w:val="24"/>
                <w:szCs w:val="24"/>
              </w:rPr>
            </w:pPr>
          </w:p>
        </w:tc>
        <w:tc>
          <w:tcPr>
            <w:tcW w:w="992" w:type="dxa"/>
            <w:vMerge/>
            <w:tcBorders>
              <w:left w:val="single" w:sz="4" w:space="0" w:color="auto"/>
              <w:bottom w:val="single" w:sz="8" w:space="0" w:color="auto"/>
              <w:right w:val="single" w:sz="8" w:space="0" w:color="auto"/>
            </w:tcBorders>
            <w:vAlign w:val="center"/>
          </w:tcPr>
          <w:p w14:paraId="15C51C0B"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p>
        </w:tc>
        <w:tc>
          <w:tcPr>
            <w:tcW w:w="1843" w:type="dxa"/>
            <w:tcBorders>
              <w:left w:val="single" w:sz="8" w:space="0" w:color="auto"/>
              <w:bottom w:val="single" w:sz="8" w:space="0" w:color="auto"/>
              <w:right w:val="single" w:sz="8" w:space="0" w:color="auto"/>
            </w:tcBorders>
            <w:vAlign w:val="center"/>
          </w:tcPr>
          <w:p w14:paraId="45D18339" w14:textId="77777777" w:rsidR="00D80574" w:rsidRPr="00D80574" w:rsidRDefault="00D80574" w:rsidP="00D80574">
            <w:pPr>
              <w:suppressAutoHyphens/>
              <w:spacing w:after="0" w:line="240" w:lineRule="auto"/>
              <w:jc w:val="center"/>
              <w:rPr>
                <w:rFonts w:ascii="Times New Roman" w:eastAsia="Times New Roman" w:hAnsi="Times New Roman" w:cs="Times New Roman"/>
                <w:i/>
                <w:iCs/>
                <w:sz w:val="24"/>
                <w:szCs w:val="24"/>
                <w:lang w:eastAsia="ar-SA"/>
              </w:rPr>
            </w:pPr>
          </w:p>
        </w:tc>
      </w:tr>
      <w:tr w:rsidR="00D80574" w:rsidRPr="00D80574" w14:paraId="0DFA33A4" w14:textId="77777777" w:rsidTr="00D80574">
        <w:trPr>
          <w:trHeight w:val="267"/>
        </w:trPr>
        <w:tc>
          <w:tcPr>
            <w:tcW w:w="3261" w:type="dxa"/>
            <w:vMerge w:val="restart"/>
            <w:tcBorders>
              <w:left w:val="single" w:sz="8" w:space="0" w:color="auto"/>
              <w:right w:val="single" w:sz="8" w:space="0" w:color="auto"/>
            </w:tcBorders>
            <w:vAlign w:val="center"/>
          </w:tcPr>
          <w:p w14:paraId="5CE74528" w14:textId="77777777" w:rsidR="00D80574" w:rsidRPr="00D80574" w:rsidRDefault="00D80574" w:rsidP="00D80574">
            <w:pPr>
              <w:suppressAutoHyphens/>
              <w:spacing w:after="0" w:line="240" w:lineRule="auto"/>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sz w:val="24"/>
                <w:szCs w:val="24"/>
                <w:lang w:eastAsia="ar-SA"/>
              </w:rPr>
              <w:t>Тема 2.2. Техника проведения лабораторного анализа качества полуфабриката</w:t>
            </w:r>
          </w:p>
        </w:tc>
        <w:tc>
          <w:tcPr>
            <w:tcW w:w="9072" w:type="dxa"/>
            <w:tcBorders>
              <w:top w:val="single" w:sz="4" w:space="0" w:color="auto"/>
              <w:left w:val="nil"/>
              <w:bottom w:val="single" w:sz="8" w:space="0" w:color="auto"/>
              <w:right w:val="single" w:sz="8" w:space="0" w:color="auto"/>
            </w:tcBorders>
            <w:shd w:val="clear" w:color="auto" w:fill="auto"/>
          </w:tcPr>
          <w:p w14:paraId="2F54F8E2" w14:textId="77777777" w:rsidR="00D80574" w:rsidRPr="00D80574" w:rsidRDefault="00D80574" w:rsidP="00D80574">
            <w:pPr>
              <w:tabs>
                <w:tab w:val="left" w:pos="226"/>
              </w:tabs>
              <w:suppressAutoHyphens/>
              <w:spacing w:after="0" w:line="240" w:lineRule="auto"/>
              <w:contextualSpacing/>
              <w:rPr>
                <w:rFonts w:ascii="Times New Roman" w:eastAsia="Calibri" w:hAnsi="Times New Roman" w:cs="Times New Roman"/>
                <w:b/>
                <w:bCs/>
                <w:sz w:val="24"/>
                <w:szCs w:val="24"/>
              </w:rPr>
            </w:pPr>
            <w:r w:rsidRPr="00D80574">
              <w:rPr>
                <w:rFonts w:ascii="Times New Roman" w:eastAsia="Times New Roman" w:hAnsi="Times New Roman" w:cs="Times New Roman"/>
                <w:b/>
                <w:sz w:val="24"/>
                <w:szCs w:val="24"/>
                <w:lang w:eastAsia="ar-SA"/>
              </w:rPr>
              <w:t>Содержание</w:t>
            </w:r>
          </w:p>
        </w:tc>
        <w:tc>
          <w:tcPr>
            <w:tcW w:w="992" w:type="dxa"/>
            <w:tcBorders>
              <w:top w:val="single" w:sz="4" w:space="0" w:color="auto"/>
              <w:left w:val="single" w:sz="8" w:space="0" w:color="auto"/>
              <w:bottom w:val="single" w:sz="8" w:space="0" w:color="auto"/>
              <w:right w:val="single" w:sz="8" w:space="0" w:color="auto"/>
            </w:tcBorders>
            <w:vAlign w:val="center"/>
          </w:tcPr>
          <w:p w14:paraId="69DCB869"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p>
        </w:tc>
        <w:tc>
          <w:tcPr>
            <w:tcW w:w="1843" w:type="dxa"/>
            <w:vMerge w:val="restart"/>
            <w:tcBorders>
              <w:left w:val="single" w:sz="8" w:space="0" w:color="auto"/>
              <w:right w:val="single" w:sz="8" w:space="0" w:color="auto"/>
            </w:tcBorders>
            <w:vAlign w:val="center"/>
          </w:tcPr>
          <w:p w14:paraId="539B8AD4"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t>ПК 6.1</w:t>
            </w:r>
          </w:p>
          <w:p w14:paraId="1129DC6E" w14:textId="77777777" w:rsidR="00D80574" w:rsidRPr="00D80574" w:rsidRDefault="00D80574" w:rsidP="00D80574">
            <w:pPr>
              <w:suppressAutoHyphens/>
              <w:spacing w:after="0" w:line="240" w:lineRule="auto"/>
              <w:jc w:val="center"/>
              <w:rPr>
                <w:rFonts w:ascii="Times New Roman" w:eastAsia="Times New Roman" w:hAnsi="Times New Roman" w:cs="Times New Roman"/>
                <w:i/>
                <w:iCs/>
                <w:sz w:val="24"/>
                <w:szCs w:val="24"/>
                <w:lang w:eastAsia="ar-SA"/>
              </w:rPr>
            </w:pPr>
            <w:r w:rsidRPr="00D80574">
              <w:rPr>
                <w:rFonts w:ascii="Times New Roman" w:eastAsia="Times New Roman" w:hAnsi="Times New Roman" w:cs="Times New Roman"/>
                <w:iCs/>
                <w:sz w:val="24"/>
                <w:szCs w:val="24"/>
                <w:lang w:eastAsia="ar-SA"/>
              </w:rPr>
              <w:t>ЛР6</w:t>
            </w:r>
          </w:p>
        </w:tc>
      </w:tr>
      <w:tr w:rsidR="00D80574" w:rsidRPr="00D80574" w14:paraId="0BE92814" w14:textId="77777777" w:rsidTr="00D80574">
        <w:trPr>
          <w:trHeight w:val="1724"/>
        </w:trPr>
        <w:tc>
          <w:tcPr>
            <w:tcW w:w="3261" w:type="dxa"/>
            <w:vMerge/>
            <w:tcBorders>
              <w:left w:val="single" w:sz="8" w:space="0" w:color="auto"/>
              <w:bottom w:val="single" w:sz="4" w:space="0" w:color="auto"/>
              <w:right w:val="single" w:sz="8" w:space="0" w:color="auto"/>
            </w:tcBorders>
            <w:vAlign w:val="center"/>
          </w:tcPr>
          <w:p w14:paraId="529BDF96" w14:textId="77777777" w:rsidR="00D80574" w:rsidRPr="00D80574" w:rsidRDefault="00D80574" w:rsidP="00D80574">
            <w:pPr>
              <w:suppressAutoHyphens/>
              <w:spacing w:after="0" w:line="240" w:lineRule="auto"/>
              <w:rPr>
                <w:rFonts w:ascii="Times New Roman" w:eastAsia="Times New Roman" w:hAnsi="Times New Roman" w:cs="Times New Roman"/>
                <w:bCs/>
                <w:sz w:val="24"/>
                <w:szCs w:val="24"/>
                <w:lang w:eastAsia="ar-SA"/>
              </w:rPr>
            </w:pPr>
          </w:p>
        </w:tc>
        <w:tc>
          <w:tcPr>
            <w:tcW w:w="9072" w:type="dxa"/>
            <w:tcBorders>
              <w:top w:val="single" w:sz="4" w:space="0" w:color="auto"/>
              <w:left w:val="nil"/>
              <w:right w:val="single" w:sz="8" w:space="0" w:color="auto"/>
            </w:tcBorders>
            <w:shd w:val="clear" w:color="auto" w:fill="auto"/>
          </w:tcPr>
          <w:p w14:paraId="40DD627F" w14:textId="77777777" w:rsidR="00D80574" w:rsidRPr="00D80574" w:rsidRDefault="00D80574" w:rsidP="00D80574">
            <w:pPr>
              <w:tabs>
                <w:tab w:val="left" w:pos="226"/>
              </w:tabs>
              <w:suppressAutoHyphens/>
              <w:spacing w:after="0" w:line="240" w:lineRule="auto"/>
              <w:contextualSpacing/>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Подготовки рабочего места, средств измерения, приборов, лабораторного оборудования, химической посуды и инструментов, необходимых для исследования состава полуфабриката, подготовка расходных материалов, растворов заданной концентрации, реактивов и питательных сред.</w:t>
            </w:r>
          </w:p>
          <w:p w14:paraId="08187649" w14:textId="77777777" w:rsidR="00D80574" w:rsidRPr="00D80574" w:rsidRDefault="00D80574" w:rsidP="00D80574">
            <w:pPr>
              <w:tabs>
                <w:tab w:val="left" w:pos="226"/>
              </w:tabs>
              <w:suppressAutoHyphens/>
              <w:spacing w:after="0" w:line="240" w:lineRule="auto"/>
              <w:contextualSpacing/>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 Лабораторных исследований качества и безопасности полуфабриката. Органолептическое исследование полуфабриката, оценка и документирование результатов лабораторных исследований состава и параметров полуфабриката в процессе производства продуктов питания из растительного сырья путем составления учетно-отчетной документации. Осуществления безопасного хранения полуфабриката, применения и </w:t>
            </w:r>
            <w:proofErr w:type="gramStart"/>
            <w:r w:rsidRPr="00D80574">
              <w:rPr>
                <w:rFonts w:ascii="Times New Roman" w:eastAsia="Times New Roman" w:hAnsi="Times New Roman" w:cs="Times New Roman"/>
                <w:sz w:val="24"/>
                <w:szCs w:val="24"/>
                <w:lang w:eastAsia="ar-SA"/>
              </w:rPr>
              <w:t>транспортировки .</w:t>
            </w:r>
            <w:proofErr w:type="gramEnd"/>
            <w:r w:rsidRPr="00D80574">
              <w:rPr>
                <w:rFonts w:ascii="Times New Roman" w:eastAsia="Times New Roman" w:hAnsi="Times New Roman" w:cs="Times New Roman"/>
                <w:sz w:val="24"/>
                <w:szCs w:val="24"/>
                <w:lang w:eastAsia="ar-SA"/>
              </w:rPr>
              <w:t xml:space="preserve"> Проведения лабораторных исследований качества и безопасности полуфабрикатов проведения микробиологического и химико-бактериологического анализа, спектральных, полярографических и пробирных анализов, химических и физико-химических анализов, органолептических исследований, расчетов, оценки и документирования результатов лабораторных исследований состава и параметров полуфабрикатов в процессе производства продуктов питания из растительного сырья путем составления учетно-отчетной документации</w:t>
            </w:r>
          </w:p>
        </w:tc>
        <w:tc>
          <w:tcPr>
            <w:tcW w:w="992" w:type="dxa"/>
            <w:tcBorders>
              <w:top w:val="single" w:sz="4" w:space="0" w:color="auto"/>
              <w:left w:val="single" w:sz="8" w:space="0" w:color="auto"/>
              <w:right w:val="single" w:sz="8" w:space="0" w:color="auto"/>
            </w:tcBorders>
            <w:vAlign w:val="center"/>
          </w:tcPr>
          <w:p w14:paraId="2D7E8153"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t>24</w:t>
            </w:r>
          </w:p>
        </w:tc>
        <w:tc>
          <w:tcPr>
            <w:tcW w:w="1843" w:type="dxa"/>
            <w:vMerge/>
            <w:tcBorders>
              <w:left w:val="single" w:sz="8" w:space="0" w:color="auto"/>
              <w:right w:val="single" w:sz="8" w:space="0" w:color="auto"/>
            </w:tcBorders>
            <w:vAlign w:val="center"/>
          </w:tcPr>
          <w:p w14:paraId="69340678" w14:textId="77777777" w:rsidR="00D80574" w:rsidRPr="00D80574" w:rsidRDefault="00D80574" w:rsidP="00D80574">
            <w:pPr>
              <w:suppressAutoHyphens/>
              <w:spacing w:after="0" w:line="240" w:lineRule="auto"/>
              <w:jc w:val="center"/>
              <w:rPr>
                <w:rFonts w:ascii="Times New Roman" w:eastAsia="Times New Roman" w:hAnsi="Times New Roman" w:cs="Times New Roman"/>
                <w:i/>
                <w:iCs/>
                <w:sz w:val="24"/>
                <w:szCs w:val="24"/>
                <w:lang w:eastAsia="ar-SA"/>
              </w:rPr>
            </w:pPr>
          </w:p>
        </w:tc>
      </w:tr>
      <w:tr w:rsidR="00D80574" w:rsidRPr="00D80574" w14:paraId="7FAC999D" w14:textId="77777777" w:rsidTr="00D80574">
        <w:trPr>
          <w:trHeight w:val="267"/>
        </w:trPr>
        <w:tc>
          <w:tcPr>
            <w:tcW w:w="3261" w:type="dxa"/>
            <w:vMerge w:val="restart"/>
            <w:tcBorders>
              <w:top w:val="single" w:sz="4" w:space="0" w:color="auto"/>
              <w:left w:val="single" w:sz="4" w:space="0" w:color="auto"/>
              <w:bottom w:val="single" w:sz="4" w:space="0" w:color="auto"/>
              <w:right w:val="single" w:sz="4" w:space="0" w:color="auto"/>
            </w:tcBorders>
            <w:vAlign w:val="center"/>
          </w:tcPr>
          <w:p w14:paraId="0AB32BC2" w14:textId="77777777" w:rsidR="00D80574" w:rsidRPr="00D80574" w:rsidRDefault="00D80574" w:rsidP="00D80574">
            <w:pPr>
              <w:suppressAutoHyphens/>
              <w:spacing w:after="0" w:line="240" w:lineRule="auto"/>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sz w:val="24"/>
                <w:szCs w:val="24"/>
                <w:lang w:eastAsia="ar-SA"/>
              </w:rPr>
              <w:t>Тема 2.3. Техника проведения лабораторного анализа готовой продукции</w:t>
            </w:r>
          </w:p>
        </w:tc>
        <w:tc>
          <w:tcPr>
            <w:tcW w:w="9072" w:type="dxa"/>
            <w:tcBorders>
              <w:top w:val="single" w:sz="4" w:space="0" w:color="auto"/>
              <w:left w:val="single" w:sz="4" w:space="0" w:color="auto"/>
              <w:bottom w:val="single" w:sz="8" w:space="0" w:color="auto"/>
              <w:right w:val="single" w:sz="8" w:space="0" w:color="auto"/>
            </w:tcBorders>
            <w:shd w:val="clear" w:color="auto" w:fill="auto"/>
          </w:tcPr>
          <w:p w14:paraId="16A27690" w14:textId="77777777" w:rsidR="00D80574" w:rsidRPr="00D80574" w:rsidRDefault="00D80574" w:rsidP="00D80574">
            <w:pPr>
              <w:tabs>
                <w:tab w:val="left" w:pos="226"/>
              </w:tabs>
              <w:suppressAutoHyphens/>
              <w:spacing w:after="0" w:line="240" w:lineRule="auto"/>
              <w:contextualSpacing/>
              <w:rPr>
                <w:rFonts w:ascii="Times New Roman" w:eastAsia="Calibri" w:hAnsi="Times New Roman" w:cs="Times New Roman"/>
                <w:b/>
                <w:bCs/>
                <w:sz w:val="24"/>
                <w:szCs w:val="24"/>
              </w:rPr>
            </w:pPr>
            <w:r w:rsidRPr="00D80574">
              <w:rPr>
                <w:rFonts w:ascii="Times New Roman" w:eastAsia="Times New Roman" w:hAnsi="Times New Roman" w:cs="Times New Roman"/>
                <w:b/>
                <w:sz w:val="24"/>
                <w:szCs w:val="24"/>
                <w:lang w:eastAsia="ar-SA"/>
              </w:rPr>
              <w:t>Содержание</w:t>
            </w:r>
          </w:p>
        </w:tc>
        <w:tc>
          <w:tcPr>
            <w:tcW w:w="992" w:type="dxa"/>
            <w:tcBorders>
              <w:top w:val="single" w:sz="4" w:space="0" w:color="auto"/>
              <w:left w:val="single" w:sz="8" w:space="0" w:color="auto"/>
              <w:bottom w:val="single" w:sz="8" w:space="0" w:color="auto"/>
              <w:right w:val="single" w:sz="8" w:space="0" w:color="auto"/>
            </w:tcBorders>
            <w:vAlign w:val="center"/>
          </w:tcPr>
          <w:p w14:paraId="71AB37EB"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p>
        </w:tc>
        <w:tc>
          <w:tcPr>
            <w:tcW w:w="1843" w:type="dxa"/>
            <w:vMerge w:val="restart"/>
            <w:tcBorders>
              <w:left w:val="single" w:sz="8" w:space="0" w:color="auto"/>
              <w:right w:val="single" w:sz="8" w:space="0" w:color="auto"/>
            </w:tcBorders>
            <w:vAlign w:val="center"/>
          </w:tcPr>
          <w:p w14:paraId="508D28C2"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t>ПК 6.1</w:t>
            </w:r>
          </w:p>
          <w:p w14:paraId="52617404" w14:textId="77777777" w:rsidR="00D80574" w:rsidRPr="00D80574" w:rsidRDefault="00D80574" w:rsidP="00D80574">
            <w:pPr>
              <w:suppressAutoHyphens/>
              <w:spacing w:after="0" w:line="240" w:lineRule="auto"/>
              <w:jc w:val="center"/>
              <w:rPr>
                <w:rFonts w:ascii="Times New Roman" w:eastAsia="Times New Roman" w:hAnsi="Times New Roman" w:cs="Times New Roman"/>
                <w:i/>
                <w:iCs/>
                <w:sz w:val="24"/>
                <w:szCs w:val="24"/>
                <w:lang w:eastAsia="ar-SA"/>
              </w:rPr>
            </w:pPr>
            <w:r w:rsidRPr="00D80574">
              <w:rPr>
                <w:rFonts w:ascii="Times New Roman" w:eastAsia="Times New Roman" w:hAnsi="Times New Roman" w:cs="Times New Roman"/>
                <w:iCs/>
                <w:sz w:val="24"/>
                <w:szCs w:val="24"/>
                <w:lang w:eastAsia="ar-SA"/>
              </w:rPr>
              <w:t>ЛР6</w:t>
            </w:r>
          </w:p>
        </w:tc>
      </w:tr>
      <w:tr w:rsidR="00D80574" w:rsidRPr="00D80574" w14:paraId="3BA595D9" w14:textId="77777777" w:rsidTr="00D80574">
        <w:trPr>
          <w:trHeight w:val="1249"/>
        </w:trPr>
        <w:tc>
          <w:tcPr>
            <w:tcW w:w="3261" w:type="dxa"/>
            <w:vMerge/>
            <w:tcBorders>
              <w:top w:val="single" w:sz="4" w:space="0" w:color="auto"/>
              <w:left w:val="single" w:sz="4" w:space="0" w:color="auto"/>
              <w:bottom w:val="single" w:sz="4" w:space="0" w:color="auto"/>
              <w:right w:val="single" w:sz="4" w:space="0" w:color="auto"/>
            </w:tcBorders>
            <w:vAlign w:val="center"/>
          </w:tcPr>
          <w:p w14:paraId="1B8E05E9" w14:textId="77777777" w:rsidR="00D80574" w:rsidRPr="00D80574" w:rsidRDefault="00D80574" w:rsidP="00D80574">
            <w:pPr>
              <w:suppressAutoHyphens/>
              <w:spacing w:after="0" w:line="240" w:lineRule="auto"/>
              <w:rPr>
                <w:rFonts w:ascii="Times New Roman" w:eastAsia="Times New Roman" w:hAnsi="Times New Roman" w:cs="Times New Roman"/>
                <w:bCs/>
                <w:sz w:val="24"/>
                <w:szCs w:val="24"/>
                <w:lang w:eastAsia="ar-SA"/>
              </w:rPr>
            </w:pPr>
          </w:p>
        </w:tc>
        <w:tc>
          <w:tcPr>
            <w:tcW w:w="9072" w:type="dxa"/>
            <w:tcBorders>
              <w:top w:val="single" w:sz="4" w:space="0" w:color="auto"/>
              <w:left w:val="single" w:sz="4" w:space="0" w:color="auto"/>
              <w:right w:val="single" w:sz="8" w:space="0" w:color="auto"/>
            </w:tcBorders>
            <w:shd w:val="clear" w:color="auto" w:fill="auto"/>
          </w:tcPr>
          <w:p w14:paraId="32858872" w14:textId="77777777" w:rsidR="00D80574" w:rsidRPr="00D80574" w:rsidRDefault="00D80574" w:rsidP="00D80574">
            <w:pPr>
              <w:tabs>
                <w:tab w:val="left" w:pos="226"/>
              </w:tabs>
              <w:suppressAutoHyphens/>
              <w:spacing w:after="0" w:line="240" w:lineRule="auto"/>
              <w:contextualSpacing/>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Подготовка рабочего места, средств измерения, приборов, лабораторного оборудования, химической посуды и инструментов, необходимых для исследования состава готовой продукции, подготовка расходных материалов, растворов заданной концентрации, реактивов и питательных сред.</w:t>
            </w:r>
          </w:p>
          <w:p w14:paraId="47D05E39" w14:textId="77777777" w:rsidR="00D80574" w:rsidRPr="00D80574" w:rsidRDefault="00D80574" w:rsidP="00D80574">
            <w:pPr>
              <w:tabs>
                <w:tab w:val="left" w:pos="226"/>
              </w:tabs>
              <w:suppressAutoHyphens/>
              <w:spacing w:after="0" w:line="240" w:lineRule="auto"/>
              <w:contextualSpacing/>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 Лабораторных исследований качества и безопасности готовой продукции. Органолептическое исследование готовой продукции, оценка и документирование результатов лабораторных исследований состава и параметров готовой продукции в процессе производства продуктов питания из растительного сырья путем составления учетно-отчетной документации. </w:t>
            </w:r>
          </w:p>
          <w:p w14:paraId="1FBB7E43" w14:textId="77777777" w:rsidR="00D80574" w:rsidRPr="00D80574" w:rsidRDefault="00D80574" w:rsidP="00D80574">
            <w:pPr>
              <w:tabs>
                <w:tab w:val="left" w:pos="226"/>
              </w:tabs>
              <w:suppressAutoHyphens/>
              <w:spacing w:after="0" w:line="240" w:lineRule="auto"/>
              <w:contextualSpacing/>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Осуществления безопасного хранения готовой продукции, применения и </w:t>
            </w:r>
            <w:proofErr w:type="gramStart"/>
            <w:r w:rsidRPr="00D80574">
              <w:rPr>
                <w:rFonts w:ascii="Times New Roman" w:eastAsia="Times New Roman" w:hAnsi="Times New Roman" w:cs="Times New Roman"/>
                <w:sz w:val="24"/>
                <w:szCs w:val="24"/>
                <w:lang w:eastAsia="ar-SA"/>
              </w:rPr>
              <w:t>транспортировки .</w:t>
            </w:r>
            <w:proofErr w:type="gramEnd"/>
          </w:p>
          <w:p w14:paraId="76E783BD" w14:textId="77777777" w:rsidR="00D80574" w:rsidRPr="00D80574" w:rsidRDefault="00D80574" w:rsidP="00D80574">
            <w:pPr>
              <w:tabs>
                <w:tab w:val="left" w:pos="226"/>
              </w:tabs>
              <w:suppressAutoHyphens/>
              <w:spacing w:after="0" w:line="240" w:lineRule="auto"/>
              <w:contextualSpacing/>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 Проведения лабораторных исследований качества и безопасности  готовой продукции проведения микробиологического и химико-бактериологического </w:t>
            </w:r>
            <w:r w:rsidRPr="00D80574">
              <w:rPr>
                <w:rFonts w:ascii="Times New Roman" w:eastAsia="Times New Roman" w:hAnsi="Times New Roman" w:cs="Times New Roman"/>
                <w:sz w:val="24"/>
                <w:szCs w:val="24"/>
                <w:lang w:eastAsia="ar-SA"/>
              </w:rPr>
              <w:lastRenderedPageBreak/>
              <w:t>анализа, спектральных, полярографических и пробирных анализов, химических и физико-химических анализов, органолептических исследований, расчетов, оценки и документирования результатов лабораторных исследований состава и параметров готовой продукции в процессе производства продуктов питания из растительного сырья путем составления учетно-отчетной документации</w:t>
            </w:r>
          </w:p>
        </w:tc>
        <w:tc>
          <w:tcPr>
            <w:tcW w:w="992" w:type="dxa"/>
            <w:tcBorders>
              <w:top w:val="single" w:sz="4" w:space="0" w:color="auto"/>
              <w:left w:val="single" w:sz="8" w:space="0" w:color="auto"/>
              <w:right w:val="single" w:sz="8" w:space="0" w:color="auto"/>
            </w:tcBorders>
            <w:vAlign w:val="center"/>
          </w:tcPr>
          <w:p w14:paraId="2AB5DABB"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lastRenderedPageBreak/>
              <w:t>24</w:t>
            </w:r>
          </w:p>
          <w:p w14:paraId="1D94EF28"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p>
        </w:tc>
        <w:tc>
          <w:tcPr>
            <w:tcW w:w="1843" w:type="dxa"/>
            <w:vMerge/>
            <w:tcBorders>
              <w:left w:val="single" w:sz="8" w:space="0" w:color="auto"/>
              <w:right w:val="single" w:sz="8" w:space="0" w:color="auto"/>
            </w:tcBorders>
            <w:vAlign w:val="center"/>
          </w:tcPr>
          <w:p w14:paraId="75A7A659" w14:textId="77777777" w:rsidR="00D80574" w:rsidRPr="00D80574" w:rsidRDefault="00D80574" w:rsidP="00D80574">
            <w:pPr>
              <w:suppressAutoHyphens/>
              <w:spacing w:after="0" w:line="240" w:lineRule="auto"/>
              <w:jc w:val="center"/>
              <w:rPr>
                <w:rFonts w:ascii="Times New Roman" w:eastAsia="Times New Roman" w:hAnsi="Times New Roman" w:cs="Times New Roman"/>
                <w:i/>
                <w:iCs/>
                <w:sz w:val="24"/>
                <w:szCs w:val="24"/>
                <w:lang w:eastAsia="ar-SA"/>
              </w:rPr>
            </w:pPr>
          </w:p>
        </w:tc>
      </w:tr>
      <w:tr w:rsidR="00D80574" w:rsidRPr="00D80574" w14:paraId="182D9F27" w14:textId="77777777" w:rsidTr="00D80574">
        <w:trPr>
          <w:trHeight w:val="1952"/>
        </w:trPr>
        <w:tc>
          <w:tcPr>
            <w:tcW w:w="3261" w:type="dxa"/>
            <w:tcBorders>
              <w:top w:val="single" w:sz="4" w:space="0" w:color="auto"/>
              <w:left w:val="single" w:sz="4" w:space="0" w:color="auto"/>
              <w:bottom w:val="single" w:sz="4" w:space="0" w:color="auto"/>
              <w:right w:val="single" w:sz="4" w:space="0" w:color="auto"/>
            </w:tcBorders>
            <w:vAlign w:val="center"/>
          </w:tcPr>
          <w:p w14:paraId="5A7286DD" w14:textId="77777777" w:rsidR="00D80574" w:rsidRPr="00D80574" w:rsidRDefault="00D80574" w:rsidP="00D80574">
            <w:pPr>
              <w:suppressAutoHyphens/>
              <w:spacing w:after="0" w:line="240" w:lineRule="auto"/>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sz w:val="24"/>
                <w:szCs w:val="24"/>
                <w:lang w:eastAsia="ar-SA"/>
              </w:rPr>
              <w:t>Тема 2.4. Сравнительная оценка готовой продукции</w:t>
            </w:r>
          </w:p>
        </w:tc>
        <w:tc>
          <w:tcPr>
            <w:tcW w:w="9072" w:type="dxa"/>
            <w:tcBorders>
              <w:top w:val="single" w:sz="4" w:space="0" w:color="auto"/>
              <w:left w:val="single" w:sz="4" w:space="0" w:color="auto"/>
              <w:right w:val="single" w:sz="8" w:space="0" w:color="auto"/>
            </w:tcBorders>
            <w:shd w:val="clear" w:color="auto" w:fill="auto"/>
          </w:tcPr>
          <w:p w14:paraId="76ACAEBD"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b/>
                <w:sz w:val="24"/>
                <w:szCs w:val="24"/>
                <w:lang w:eastAsia="ar-SA"/>
              </w:rPr>
              <w:t>Содержание</w:t>
            </w:r>
          </w:p>
          <w:p w14:paraId="59B87C6C"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Производить сравнительный анализ качества сырья, полуфабрикатов и готовой продукции; производить статистическую оценку основных метрологических характеристик и получаемых результатов; применять в процессе лабораторных исследований спецодежду и средства индивидуальной защиты; вести и составлять необходимую документацию в процессе и по результатам исследований сырья; полуфабрикатов и готовой продукции в процессе производства продуктов питания из растительного сырья</w:t>
            </w:r>
          </w:p>
        </w:tc>
        <w:tc>
          <w:tcPr>
            <w:tcW w:w="992" w:type="dxa"/>
            <w:tcBorders>
              <w:top w:val="single" w:sz="4" w:space="0" w:color="auto"/>
              <w:left w:val="single" w:sz="8" w:space="0" w:color="auto"/>
              <w:right w:val="single" w:sz="8" w:space="0" w:color="auto"/>
            </w:tcBorders>
            <w:vAlign w:val="center"/>
          </w:tcPr>
          <w:p w14:paraId="158A2D81"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t>22</w:t>
            </w:r>
          </w:p>
        </w:tc>
        <w:tc>
          <w:tcPr>
            <w:tcW w:w="1843" w:type="dxa"/>
            <w:tcBorders>
              <w:left w:val="single" w:sz="8" w:space="0" w:color="auto"/>
              <w:right w:val="single" w:sz="8" w:space="0" w:color="auto"/>
            </w:tcBorders>
            <w:vAlign w:val="center"/>
          </w:tcPr>
          <w:p w14:paraId="71006169"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t>ПК 6.1</w:t>
            </w:r>
          </w:p>
          <w:p w14:paraId="36A5F826" w14:textId="77777777" w:rsidR="00D80574" w:rsidRPr="00D80574" w:rsidRDefault="00D80574" w:rsidP="00D80574">
            <w:pPr>
              <w:suppressAutoHyphens/>
              <w:spacing w:after="0" w:line="240" w:lineRule="auto"/>
              <w:jc w:val="center"/>
              <w:rPr>
                <w:rFonts w:ascii="Times New Roman" w:eastAsia="Times New Roman" w:hAnsi="Times New Roman" w:cs="Times New Roman"/>
                <w:i/>
                <w:iCs/>
                <w:sz w:val="24"/>
                <w:szCs w:val="24"/>
                <w:lang w:eastAsia="ar-SA"/>
              </w:rPr>
            </w:pPr>
            <w:r w:rsidRPr="00D80574">
              <w:rPr>
                <w:rFonts w:ascii="Times New Roman" w:eastAsia="Times New Roman" w:hAnsi="Times New Roman" w:cs="Times New Roman"/>
                <w:iCs/>
                <w:sz w:val="24"/>
                <w:szCs w:val="24"/>
                <w:lang w:eastAsia="ar-SA"/>
              </w:rPr>
              <w:t>ЛР6</w:t>
            </w:r>
          </w:p>
        </w:tc>
      </w:tr>
      <w:tr w:rsidR="00D80574" w:rsidRPr="00D80574" w14:paraId="6BDBD143" w14:textId="77777777" w:rsidTr="00D80574">
        <w:trPr>
          <w:trHeight w:val="267"/>
        </w:trPr>
        <w:tc>
          <w:tcPr>
            <w:tcW w:w="12333" w:type="dxa"/>
            <w:gridSpan w:val="2"/>
            <w:tcBorders>
              <w:top w:val="single" w:sz="4" w:space="0" w:color="auto"/>
              <w:left w:val="single" w:sz="8" w:space="0" w:color="auto"/>
              <w:bottom w:val="single" w:sz="8" w:space="0" w:color="auto"/>
              <w:right w:val="single" w:sz="8" w:space="0" w:color="auto"/>
            </w:tcBorders>
            <w:vAlign w:val="center"/>
          </w:tcPr>
          <w:p w14:paraId="293F4A60" w14:textId="77777777" w:rsidR="00D80574" w:rsidRPr="00D80574" w:rsidRDefault="00D80574" w:rsidP="00D80574">
            <w:pPr>
              <w:widowControl w:val="0"/>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D80574">
              <w:rPr>
                <w:rFonts w:ascii="Times New Roman" w:eastAsia="MS Mincho" w:hAnsi="Times New Roman" w:cs="Times New Roman"/>
                <w:bCs/>
                <w:sz w:val="24"/>
                <w:szCs w:val="24"/>
                <w:lang w:eastAsia="ar-SA"/>
              </w:rPr>
              <w:t>Дифференцированный зачет</w:t>
            </w:r>
          </w:p>
        </w:tc>
        <w:tc>
          <w:tcPr>
            <w:tcW w:w="992" w:type="dxa"/>
            <w:tcBorders>
              <w:top w:val="single" w:sz="4" w:space="0" w:color="auto"/>
              <w:left w:val="single" w:sz="8" w:space="0" w:color="auto"/>
              <w:bottom w:val="single" w:sz="8" w:space="0" w:color="auto"/>
              <w:right w:val="single" w:sz="8" w:space="0" w:color="auto"/>
            </w:tcBorders>
            <w:vAlign w:val="center"/>
          </w:tcPr>
          <w:p w14:paraId="7C1508FB"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t>2</w:t>
            </w:r>
          </w:p>
        </w:tc>
        <w:tc>
          <w:tcPr>
            <w:tcW w:w="1843" w:type="dxa"/>
            <w:tcBorders>
              <w:top w:val="single" w:sz="4" w:space="0" w:color="auto"/>
              <w:left w:val="single" w:sz="8" w:space="0" w:color="auto"/>
              <w:bottom w:val="single" w:sz="8" w:space="0" w:color="auto"/>
              <w:right w:val="single" w:sz="8" w:space="0" w:color="auto"/>
            </w:tcBorders>
            <w:vAlign w:val="center"/>
          </w:tcPr>
          <w:p w14:paraId="4E0689A8" w14:textId="77777777" w:rsidR="00D80574" w:rsidRPr="00D80574" w:rsidRDefault="00D80574" w:rsidP="00D80574">
            <w:pPr>
              <w:suppressAutoHyphens/>
              <w:spacing w:after="0" w:line="240" w:lineRule="auto"/>
              <w:rPr>
                <w:rFonts w:ascii="Times New Roman" w:eastAsia="Times New Roman" w:hAnsi="Times New Roman" w:cs="Times New Roman"/>
                <w:i/>
                <w:iCs/>
                <w:sz w:val="24"/>
                <w:szCs w:val="24"/>
                <w:lang w:eastAsia="ar-SA"/>
              </w:rPr>
            </w:pPr>
          </w:p>
        </w:tc>
      </w:tr>
      <w:tr w:rsidR="00D80574" w:rsidRPr="00D80574" w14:paraId="23C35204" w14:textId="77777777" w:rsidTr="00D80574">
        <w:trPr>
          <w:trHeight w:val="267"/>
        </w:trPr>
        <w:tc>
          <w:tcPr>
            <w:tcW w:w="3261" w:type="dxa"/>
            <w:tcBorders>
              <w:left w:val="single" w:sz="8" w:space="0" w:color="auto"/>
              <w:bottom w:val="single" w:sz="8" w:space="0" w:color="auto"/>
              <w:right w:val="single" w:sz="8" w:space="0" w:color="auto"/>
            </w:tcBorders>
            <w:vAlign w:val="center"/>
          </w:tcPr>
          <w:p w14:paraId="6AF7F25F" w14:textId="77777777" w:rsidR="00D80574" w:rsidRPr="00D80574" w:rsidRDefault="00D80574" w:rsidP="00D80574">
            <w:pPr>
              <w:suppressAutoHyphens/>
              <w:spacing w:after="0" w:line="240" w:lineRule="auto"/>
              <w:rPr>
                <w:rFonts w:ascii="Times New Roman" w:eastAsia="Times New Roman" w:hAnsi="Times New Roman" w:cs="Times New Roman"/>
                <w:bCs/>
                <w:sz w:val="24"/>
                <w:szCs w:val="24"/>
                <w:lang w:eastAsia="ar-SA"/>
              </w:rPr>
            </w:pPr>
          </w:p>
        </w:tc>
        <w:tc>
          <w:tcPr>
            <w:tcW w:w="9072" w:type="dxa"/>
            <w:tcBorders>
              <w:top w:val="single" w:sz="4" w:space="0" w:color="auto"/>
              <w:left w:val="nil"/>
              <w:bottom w:val="single" w:sz="8" w:space="0" w:color="auto"/>
              <w:right w:val="single" w:sz="8" w:space="0" w:color="auto"/>
            </w:tcBorders>
            <w:shd w:val="clear" w:color="auto" w:fill="auto"/>
          </w:tcPr>
          <w:p w14:paraId="451A0A3E" w14:textId="77777777" w:rsidR="00D80574" w:rsidRPr="00D80574" w:rsidRDefault="00D80574" w:rsidP="00D80574">
            <w:pPr>
              <w:tabs>
                <w:tab w:val="left" w:pos="226"/>
              </w:tabs>
              <w:suppressAutoHyphens/>
              <w:spacing w:after="0" w:line="240" w:lineRule="auto"/>
              <w:contextualSpacing/>
              <w:jc w:val="both"/>
              <w:rPr>
                <w:rFonts w:ascii="Times New Roman" w:eastAsia="Calibri" w:hAnsi="Times New Roman" w:cs="Times New Roman"/>
                <w:bCs/>
                <w:sz w:val="24"/>
                <w:szCs w:val="24"/>
              </w:rPr>
            </w:pPr>
            <w:r w:rsidRPr="00D80574">
              <w:rPr>
                <w:rFonts w:ascii="Times New Roman" w:eastAsia="Calibri" w:hAnsi="Times New Roman" w:cs="Times New Roman"/>
                <w:bCs/>
                <w:sz w:val="24"/>
                <w:szCs w:val="24"/>
              </w:rPr>
              <w:t>Всего</w:t>
            </w:r>
          </w:p>
        </w:tc>
        <w:tc>
          <w:tcPr>
            <w:tcW w:w="992" w:type="dxa"/>
            <w:tcBorders>
              <w:top w:val="single" w:sz="4" w:space="0" w:color="auto"/>
              <w:left w:val="single" w:sz="8" w:space="0" w:color="auto"/>
              <w:bottom w:val="single" w:sz="8" w:space="0" w:color="auto"/>
              <w:right w:val="single" w:sz="8" w:space="0" w:color="auto"/>
            </w:tcBorders>
            <w:vAlign w:val="center"/>
          </w:tcPr>
          <w:p w14:paraId="1307BD60" w14:textId="77777777" w:rsidR="00D80574" w:rsidRPr="00D80574" w:rsidRDefault="00D80574" w:rsidP="00D80574">
            <w:pPr>
              <w:suppressAutoHyphens/>
              <w:spacing w:after="0" w:line="240" w:lineRule="auto"/>
              <w:jc w:val="center"/>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t>108</w:t>
            </w:r>
          </w:p>
        </w:tc>
        <w:tc>
          <w:tcPr>
            <w:tcW w:w="1843" w:type="dxa"/>
            <w:tcBorders>
              <w:top w:val="single" w:sz="4" w:space="0" w:color="auto"/>
              <w:left w:val="single" w:sz="8" w:space="0" w:color="auto"/>
              <w:bottom w:val="single" w:sz="8" w:space="0" w:color="auto"/>
              <w:right w:val="single" w:sz="8" w:space="0" w:color="auto"/>
            </w:tcBorders>
            <w:vAlign w:val="center"/>
          </w:tcPr>
          <w:p w14:paraId="2AF8BEFA" w14:textId="77777777" w:rsidR="00D80574" w:rsidRPr="00D80574" w:rsidRDefault="00D80574" w:rsidP="00D80574">
            <w:pPr>
              <w:suppressAutoHyphens/>
              <w:spacing w:after="0" w:line="240" w:lineRule="auto"/>
              <w:rPr>
                <w:rFonts w:ascii="Times New Roman" w:eastAsia="Times New Roman" w:hAnsi="Times New Roman" w:cs="Times New Roman"/>
                <w:i/>
                <w:iCs/>
                <w:sz w:val="24"/>
                <w:szCs w:val="24"/>
                <w:lang w:eastAsia="ar-SA"/>
              </w:rPr>
            </w:pPr>
          </w:p>
        </w:tc>
      </w:tr>
    </w:tbl>
    <w:p w14:paraId="172E2B16"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6137B758"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31818855"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sectPr w:rsidR="00D80574" w:rsidRPr="00D80574" w:rsidSect="00D80574">
          <w:pgSz w:w="16838" w:h="11906" w:orient="landscape"/>
          <w:pgMar w:top="567" w:right="567" w:bottom="567" w:left="851" w:header="0" w:footer="708" w:gutter="0"/>
          <w:cols w:space="708"/>
          <w:docGrid w:linePitch="360"/>
        </w:sectPr>
      </w:pPr>
    </w:p>
    <w:p w14:paraId="5157E4CB" w14:textId="77777777" w:rsidR="00D80574" w:rsidRPr="00D80574" w:rsidRDefault="00D80574" w:rsidP="00D80574">
      <w:pPr>
        <w:suppressAutoHyphens/>
        <w:spacing w:after="0" w:line="240" w:lineRule="auto"/>
        <w:jc w:val="both"/>
        <w:rPr>
          <w:rFonts w:ascii="Times New Roman" w:eastAsia="Calibri" w:hAnsi="Times New Roman" w:cs="Times New Roman"/>
          <w:b/>
          <w:sz w:val="24"/>
          <w:szCs w:val="24"/>
          <w:lang w:eastAsia="ar-SA"/>
        </w:rPr>
      </w:pPr>
      <w:r w:rsidRPr="00D80574">
        <w:rPr>
          <w:rFonts w:ascii="Times New Roman" w:eastAsia="Times New Roman" w:hAnsi="Times New Roman" w:cs="Times New Roman"/>
          <w:b/>
          <w:sz w:val="24"/>
          <w:szCs w:val="24"/>
          <w:lang w:eastAsia="ar-SA"/>
        </w:rPr>
        <w:lastRenderedPageBreak/>
        <w:t xml:space="preserve">3. </w:t>
      </w:r>
      <w:r w:rsidRPr="00D80574">
        <w:rPr>
          <w:rFonts w:ascii="Times New Roman" w:eastAsia="Times New Roman" w:hAnsi="Times New Roman" w:cs="Times New Roman"/>
          <w:b/>
          <w:bCs/>
          <w:sz w:val="24"/>
          <w:szCs w:val="24"/>
          <w:lang w:eastAsia="ar-SA"/>
        </w:rPr>
        <w:t>УСЛОВИЯ РЕАЛИЗАЦИИ РАБОЧЕЙ ПРОГРАММЫ ПРОИЗВОДСТВЕННОЙ ПРАКТИКИ</w:t>
      </w:r>
    </w:p>
    <w:p w14:paraId="33F11743" w14:textId="77777777" w:rsidR="00D80574" w:rsidRPr="00D80574" w:rsidRDefault="00D80574" w:rsidP="00D80574">
      <w:pPr>
        <w:suppressAutoHyphens/>
        <w:spacing w:after="0" w:line="240" w:lineRule="auto"/>
        <w:ind w:firstLine="720"/>
        <w:jc w:val="both"/>
        <w:rPr>
          <w:rFonts w:ascii="Times New Roman" w:eastAsia="Times New Roman" w:hAnsi="Times New Roman" w:cs="Times New Roman"/>
          <w:sz w:val="24"/>
          <w:szCs w:val="24"/>
          <w:lang w:eastAsia="ar-SA"/>
        </w:rPr>
      </w:pPr>
    </w:p>
    <w:p w14:paraId="4316452C"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b/>
          <w:bCs/>
          <w:sz w:val="24"/>
          <w:szCs w:val="24"/>
          <w:lang w:eastAsia="ar-SA"/>
        </w:rPr>
        <w:t>3.1 Требования к минимальному материально-техническому обеспечению</w:t>
      </w:r>
    </w:p>
    <w:p w14:paraId="48688F09" w14:textId="77777777" w:rsidR="00D80574" w:rsidRPr="00D80574" w:rsidRDefault="00D80574" w:rsidP="00D80574">
      <w:pPr>
        <w:autoSpaceDE w:val="0"/>
        <w:autoSpaceDN w:val="0"/>
        <w:adjustRightInd w:val="0"/>
        <w:spacing w:after="0" w:line="240" w:lineRule="auto"/>
        <w:jc w:val="both"/>
        <w:rPr>
          <w:rFonts w:ascii="Times New Roman" w:eastAsia="TimesNewRomanPSMT" w:hAnsi="Times New Roman" w:cs="Times New Roman"/>
          <w:sz w:val="24"/>
          <w:szCs w:val="24"/>
        </w:rPr>
      </w:pPr>
      <w:r w:rsidRPr="00D80574">
        <w:rPr>
          <w:rFonts w:ascii="Times New Roman" w:eastAsia="Times New Roman" w:hAnsi="Times New Roman" w:cs="Times New Roman"/>
          <w:bCs/>
          <w:sz w:val="24"/>
          <w:szCs w:val="24"/>
          <w:lang w:eastAsia="ar-SA"/>
        </w:rPr>
        <w:tab/>
      </w:r>
      <w:r w:rsidRPr="00D80574">
        <w:rPr>
          <w:rFonts w:ascii="Times New Roman" w:eastAsia="TimesNewRomanPSMT" w:hAnsi="Times New Roman" w:cs="Times New Roman"/>
          <w:sz w:val="24"/>
          <w:szCs w:val="24"/>
        </w:rPr>
        <w:t>Производственная практика реализуется на предприятиях стратегических партнеров,</w:t>
      </w:r>
    </w:p>
    <w:p w14:paraId="6E44353E" w14:textId="77777777" w:rsidR="00D80574" w:rsidRPr="00D80574" w:rsidRDefault="00D80574" w:rsidP="00D80574">
      <w:pPr>
        <w:suppressAutoHyphens/>
        <w:spacing w:after="0" w:line="240" w:lineRule="auto"/>
        <w:jc w:val="both"/>
        <w:outlineLvl w:val="1"/>
        <w:rPr>
          <w:rFonts w:ascii="Times New Roman" w:eastAsia="Times New Roman" w:hAnsi="Times New Roman" w:cs="Times New Roman"/>
          <w:sz w:val="24"/>
          <w:szCs w:val="24"/>
          <w:lang w:eastAsia="ar-SA"/>
        </w:rPr>
      </w:pPr>
      <w:r w:rsidRPr="00D80574">
        <w:rPr>
          <w:rFonts w:ascii="Times New Roman" w:eastAsia="TimesNewRomanPSMT" w:hAnsi="Times New Roman" w:cs="Times New Roman"/>
          <w:sz w:val="24"/>
          <w:szCs w:val="24"/>
        </w:rPr>
        <w:t xml:space="preserve">обеспечивающих деятельность обучающихся в профессиональной области, </w:t>
      </w:r>
      <w:r w:rsidRPr="00D80574">
        <w:rPr>
          <w:rFonts w:ascii="Times New Roman" w:eastAsia="Times New Roman" w:hAnsi="Times New Roman" w:cs="Times New Roman"/>
          <w:sz w:val="24"/>
          <w:szCs w:val="24"/>
          <w:lang w:eastAsia="ar-SA"/>
        </w:rPr>
        <w:t xml:space="preserve">в том числе по месту жительства, на основании индивидуального договора. </w:t>
      </w:r>
    </w:p>
    <w:p w14:paraId="49BB77B8" w14:textId="77777777" w:rsidR="00D80574" w:rsidRPr="00D80574" w:rsidRDefault="00D80574" w:rsidP="00D80574">
      <w:pPr>
        <w:suppressAutoHyphens/>
        <w:spacing w:after="0" w:line="240" w:lineRule="auto"/>
        <w:jc w:val="both"/>
        <w:rPr>
          <w:rFonts w:ascii="Times New Roman" w:eastAsia="Times New Roman" w:hAnsi="Times New Roman" w:cs="Calibri"/>
          <w:bCs/>
          <w:sz w:val="24"/>
          <w:szCs w:val="24"/>
          <w:u w:val="single"/>
        </w:rPr>
      </w:pPr>
      <w:r w:rsidRPr="00D80574">
        <w:rPr>
          <w:rFonts w:ascii="Times New Roman" w:eastAsia="TimesNewRomanPSMT" w:hAnsi="Times New Roman" w:cs="Times New Roman"/>
          <w:sz w:val="24"/>
          <w:szCs w:val="24"/>
        </w:rPr>
        <w:t>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дает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r w:rsidRPr="00D80574">
        <w:rPr>
          <w:rFonts w:ascii="Times New Roman" w:eastAsia="Times New Roman" w:hAnsi="Times New Roman" w:cs="Calibri"/>
          <w:bCs/>
          <w:sz w:val="24"/>
          <w:szCs w:val="24"/>
          <w:u w:val="single"/>
        </w:rPr>
        <w:t xml:space="preserve"> </w:t>
      </w:r>
    </w:p>
    <w:p w14:paraId="37ECB2C6" w14:textId="77777777" w:rsidR="00D80574" w:rsidRPr="00D80574" w:rsidRDefault="00D80574" w:rsidP="00D80574">
      <w:pPr>
        <w:suppressAutoHyphens/>
        <w:spacing w:after="0" w:line="240" w:lineRule="auto"/>
        <w:jc w:val="both"/>
        <w:rPr>
          <w:rFonts w:ascii="Times New Roman" w:eastAsia="Times New Roman" w:hAnsi="Times New Roman" w:cs="Times New Roman"/>
          <w:b/>
          <w:sz w:val="24"/>
          <w:szCs w:val="24"/>
          <w:lang w:eastAsia="ar-SA"/>
        </w:rPr>
      </w:pPr>
    </w:p>
    <w:p w14:paraId="0E93231C" w14:textId="77777777" w:rsidR="00D80574" w:rsidRPr="00D80574" w:rsidRDefault="00D80574" w:rsidP="00D80574">
      <w:pPr>
        <w:suppressAutoHyphens/>
        <w:spacing w:after="0" w:line="240" w:lineRule="auto"/>
        <w:jc w:val="both"/>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sz w:val="24"/>
          <w:szCs w:val="24"/>
          <w:lang w:eastAsia="ar-SA"/>
        </w:rPr>
        <w:t>3.</w:t>
      </w:r>
      <w:proofErr w:type="gramStart"/>
      <w:r w:rsidRPr="00D80574">
        <w:rPr>
          <w:rFonts w:ascii="Times New Roman" w:eastAsia="Times New Roman" w:hAnsi="Times New Roman" w:cs="Times New Roman"/>
          <w:b/>
          <w:sz w:val="24"/>
          <w:szCs w:val="24"/>
          <w:lang w:eastAsia="ar-SA"/>
        </w:rPr>
        <w:t>2.Информационное</w:t>
      </w:r>
      <w:proofErr w:type="gramEnd"/>
      <w:r w:rsidRPr="00D80574">
        <w:rPr>
          <w:rFonts w:ascii="Times New Roman" w:eastAsia="Times New Roman" w:hAnsi="Times New Roman" w:cs="Times New Roman"/>
          <w:b/>
          <w:sz w:val="24"/>
          <w:szCs w:val="24"/>
          <w:lang w:eastAsia="ar-SA"/>
        </w:rPr>
        <w:t xml:space="preserve"> обеспечение обучения</w:t>
      </w:r>
    </w:p>
    <w:p w14:paraId="3DB6A018" w14:textId="77777777" w:rsidR="00D80574" w:rsidRPr="00D80574" w:rsidRDefault="00D80574" w:rsidP="00D80574">
      <w:pPr>
        <w:suppressAutoHyphens/>
        <w:spacing w:after="0" w:line="240" w:lineRule="auto"/>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b/>
          <w:bCs/>
          <w:sz w:val="24"/>
          <w:szCs w:val="24"/>
          <w:lang w:eastAsia="ar-SA"/>
        </w:rPr>
        <w:t xml:space="preserve">Основные источники: </w:t>
      </w:r>
    </w:p>
    <w:p w14:paraId="22289808" w14:textId="77777777" w:rsidR="00D80574" w:rsidRPr="00D80574" w:rsidRDefault="00D80574" w:rsidP="00D80574">
      <w:p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1. Донченко, Л. В. Безопасность пищевой продукции. В 2 ч. Часть </w:t>
      </w:r>
      <w:proofErr w:type="gramStart"/>
      <w:r w:rsidRPr="00D80574">
        <w:rPr>
          <w:rFonts w:ascii="Times New Roman" w:eastAsia="Times New Roman" w:hAnsi="Times New Roman" w:cs="Times New Roman"/>
          <w:sz w:val="24"/>
          <w:szCs w:val="24"/>
          <w:lang w:eastAsia="ar-SA"/>
        </w:rPr>
        <w:t>1 :</w:t>
      </w:r>
      <w:proofErr w:type="gramEnd"/>
      <w:r w:rsidRPr="00D80574">
        <w:rPr>
          <w:rFonts w:ascii="Times New Roman" w:eastAsia="Times New Roman" w:hAnsi="Times New Roman" w:cs="Times New Roman"/>
          <w:sz w:val="24"/>
          <w:szCs w:val="24"/>
          <w:lang w:eastAsia="ar-SA"/>
        </w:rPr>
        <w:t xml:space="preserve"> учебник для среднего профессионального образования / Л. В. Донченко, В. Д. Надыкта. — 3-е изд., испр. и доп. — </w:t>
      </w:r>
      <w:proofErr w:type="gramStart"/>
      <w:r w:rsidRPr="00D80574">
        <w:rPr>
          <w:rFonts w:ascii="Times New Roman" w:eastAsia="Times New Roman" w:hAnsi="Times New Roman" w:cs="Times New Roman"/>
          <w:sz w:val="24"/>
          <w:szCs w:val="24"/>
          <w:lang w:eastAsia="ar-SA"/>
        </w:rPr>
        <w:t>Москва :</w:t>
      </w:r>
      <w:proofErr w:type="gramEnd"/>
      <w:r w:rsidRPr="00D80574">
        <w:rPr>
          <w:rFonts w:ascii="Times New Roman" w:eastAsia="Times New Roman" w:hAnsi="Times New Roman" w:cs="Times New Roman"/>
          <w:sz w:val="24"/>
          <w:szCs w:val="24"/>
          <w:lang w:eastAsia="ar-SA"/>
        </w:rPr>
        <w:t xml:space="preserve"> Издательство Юрайт, 2022. — 264 с. — (Профессиональное образование). — ISBN 978-5-534-07799-5. — </w:t>
      </w:r>
      <w:proofErr w:type="gramStart"/>
      <w:r w:rsidRPr="00D80574">
        <w:rPr>
          <w:rFonts w:ascii="Times New Roman" w:eastAsia="Times New Roman" w:hAnsi="Times New Roman" w:cs="Times New Roman"/>
          <w:sz w:val="24"/>
          <w:szCs w:val="24"/>
          <w:lang w:eastAsia="ar-SA"/>
        </w:rPr>
        <w:t>Текст :</w:t>
      </w:r>
      <w:proofErr w:type="gramEnd"/>
      <w:r w:rsidRPr="00D80574">
        <w:rPr>
          <w:rFonts w:ascii="Times New Roman" w:eastAsia="Times New Roman" w:hAnsi="Times New Roman" w:cs="Times New Roman"/>
          <w:sz w:val="24"/>
          <w:szCs w:val="24"/>
          <w:lang w:eastAsia="ar-SA"/>
        </w:rPr>
        <w:t xml:space="preserve"> электронный // Образовательная платформа Юрайт [сайт]. — URL: https://urait.ru/bcode/491883 (дата обращения: 21.11.2022). </w:t>
      </w:r>
    </w:p>
    <w:p w14:paraId="0A5D202F" w14:textId="77777777" w:rsidR="00D80574" w:rsidRPr="00D80574" w:rsidRDefault="00D80574" w:rsidP="00D80574">
      <w:p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2. Донченко, Л. В. Безопасность пищевой продукции. В 2 ч. Часть </w:t>
      </w:r>
      <w:proofErr w:type="gramStart"/>
      <w:r w:rsidRPr="00D80574">
        <w:rPr>
          <w:rFonts w:ascii="Times New Roman" w:eastAsia="Times New Roman" w:hAnsi="Times New Roman" w:cs="Times New Roman"/>
          <w:sz w:val="24"/>
          <w:szCs w:val="24"/>
          <w:lang w:eastAsia="ar-SA"/>
        </w:rPr>
        <w:t>2 :</w:t>
      </w:r>
      <w:proofErr w:type="gramEnd"/>
      <w:r w:rsidRPr="00D80574">
        <w:rPr>
          <w:rFonts w:ascii="Times New Roman" w:eastAsia="Times New Roman" w:hAnsi="Times New Roman" w:cs="Times New Roman"/>
          <w:sz w:val="24"/>
          <w:szCs w:val="24"/>
          <w:lang w:eastAsia="ar-SA"/>
        </w:rPr>
        <w:t xml:space="preserve"> учебник для среднего профессионального образования / Л. В. Донченко, В. Д. Надыкта. — 3-е изд., испр. и доп. — </w:t>
      </w:r>
      <w:proofErr w:type="gramStart"/>
      <w:r w:rsidRPr="00D80574">
        <w:rPr>
          <w:rFonts w:ascii="Times New Roman" w:eastAsia="Times New Roman" w:hAnsi="Times New Roman" w:cs="Times New Roman"/>
          <w:sz w:val="24"/>
          <w:szCs w:val="24"/>
          <w:lang w:eastAsia="ar-SA"/>
        </w:rPr>
        <w:t>Москва :</w:t>
      </w:r>
      <w:proofErr w:type="gramEnd"/>
      <w:r w:rsidRPr="00D80574">
        <w:rPr>
          <w:rFonts w:ascii="Times New Roman" w:eastAsia="Times New Roman" w:hAnsi="Times New Roman" w:cs="Times New Roman"/>
          <w:sz w:val="24"/>
          <w:szCs w:val="24"/>
          <w:lang w:eastAsia="ar-SA"/>
        </w:rPr>
        <w:t xml:space="preserve"> Издательство Юрайт, 2022. — 161 с. — (Профессиональное образование). — ISBN 978-5-534-07800-8. — </w:t>
      </w:r>
      <w:proofErr w:type="gramStart"/>
      <w:r w:rsidRPr="00D80574">
        <w:rPr>
          <w:rFonts w:ascii="Times New Roman" w:eastAsia="Times New Roman" w:hAnsi="Times New Roman" w:cs="Times New Roman"/>
          <w:sz w:val="24"/>
          <w:szCs w:val="24"/>
          <w:lang w:eastAsia="ar-SA"/>
        </w:rPr>
        <w:t>Текст :</w:t>
      </w:r>
      <w:proofErr w:type="gramEnd"/>
      <w:r w:rsidRPr="00D80574">
        <w:rPr>
          <w:rFonts w:ascii="Times New Roman" w:eastAsia="Times New Roman" w:hAnsi="Times New Roman" w:cs="Times New Roman"/>
          <w:sz w:val="24"/>
          <w:szCs w:val="24"/>
          <w:lang w:eastAsia="ar-SA"/>
        </w:rPr>
        <w:t xml:space="preserve"> электронный // Образовательная платформа Юрайт [сайт]. — URL: https://urait.ru/bcode/491884 (дата обращения: 21.11.2022). 18 </w:t>
      </w:r>
    </w:p>
    <w:p w14:paraId="31A8642C" w14:textId="77777777" w:rsidR="00D80574" w:rsidRPr="00D80574" w:rsidRDefault="00D80574" w:rsidP="00D80574">
      <w:p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3. Дунченко, Н. И. Управление качеством продукции. Пищевая промышленность / Н. И. Дунченко, В. С. Янковская. — 2-е изд., стер. — </w:t>
      </w:r>
      <w:proofErr w:type="gramStart"/>
      <w:r w:rsidRPr="00D80574">
        <w:rPr>
          <w:rFonts w:ascii="Times New Roman" w:eastAsia="Times New Roman" w:hAnsi="Times New Roman" w:cs="Times New Roman"/>
          <w:sz w:val="24"/>
          <w:szCs w:val="24"/>
          <w:lang w:eastAsia="ar-SA"/>
        </w:rPr>
        <w:t>СанктПетербург :</w:t>
      </w:r>
      <w:proofErr w:type="gramEnd"/>
      <w:r w:rsidRPr="00D80574">
        <w:rPr>
          <w:rFonts w:ascii="Times New Roman" w:eastAsia="Times New Roman" w:hAnsi="Times New Roman" w:cs="Times New Roman"/>
          <w:sz w:val="24"/>
          <w:szCs w:val="24"/>
          <w:lang w:eastAsia="ar-SA"/>
        </w:rPr>
        <w:t xml:space="preserve"> Лань, 2022. — 304 с. — ISBN 978-5-8114-9628-0. — </w:t>
      </w:r>
      <w:proofErr w:type="gramStart"/>
      <w:r w:rsidRPr="00D80574">
        <w:rPr>
          <w:rFonts w:ascii="Times New Roman" w:eastAsia="Times New Roman" w:hAnsi="Times New Roman" w:cs="Times New Roman"/>
          <w:sz w:val="24"/>
          <w:szCs w:val="24"/>
          <w:lang w:eastAsia="ar-SA"/>
        </w:rPr>
        <w:t>Текст :</w:t>
      </w:r>
      <w:proofErr w:type="gramEnd"/>
      <w:r w:rsidRPr="00D80574">
        <w:rPr>
          <w:rFonts w:ascii="Times New Roman" w:eastAsia="Times New Roman" w:hAnsi="Times New Roman" w:cs="Times New Roman"/>
          <w:sz w:val="24"/>
          <w:szCs w:val="24"/>
          <w:lang w:eastAsia="ar-SA"/>
        </w:rPr>
        <w:t xml:space="preserve"> электронный // Лань : электронно-библиотечная система. — URL: https://e.lanbook.com/book/198509 (дата обращения: 21.11.2022). — Режим доступа: для авториз. пользователей. </w:t>
      </w:r>
    </w:p>
    <w:p w14:paraId="2417AF32" w14:textId="77777777" w:rsidR="00D80574" w:rsidRPr="00D80574" w:rsidRDefault="00D80574" w:rsidP="00D80574">
      <w:p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4. Сидоренко, О. Д. Биологические методы контроля продукции животного </w:t>
      </w:r>
      <w:proofErr w:type="gramStart"/>
      <w:r w:rsidRPr="00D80574">
        <w:rPr>
          <w:rFonts w:ascii="Times New Roman" w:eastAsia="Times New Roman" w:hAnsi="Times New Roman" w:cs="Times New Roman"/>
          <w:sz w:val="24"/>
          <w:szCs w:val="24"/>
          <w:lang w:eastAsia="ar-SA"/>
        </w:rPr>
        <w:t>происхождения :</w:t>
      </w:r>
      <w:proofErr w:type="gramEnd"/>
      <w:r w:rsidRPr="00D80574">
        <w:rPr>
          <w:rFonts w:ascii="Times New Roman" w:eastAsia="Times New Roman" w:hAnsi="Times New Roman" w:cs="Times New Roman"/>
          <w:sz w:val="24"/>
          <w:szCs w:val="24"/>
          <w:lang w:eastAsia="ar-SA"/>
        </w:rPr>
        <w:t xml:space="preserve"> учебник / О.Д. Сидоренко. — </w:t>
      </w:r>
      <w:proofErr w:type="gramStart"/>
      <w:r w:rsidRPr="00D80574">
        <w:rPr>
          <w:rFonts w:ascii="Times New Roman" w:eastAsia="Times New Roman" w:hAnsi="Times New Roman" w:cs="Times New Roman"/>
          <w:sz w:val="24"/>
          <w:szCs w:val="24"/>
          <w:lang w:eastAsia="ar-SA"/>
        </w:rPr>
        <w:t>Москва :</w:t>
      </w:r>
      <w:proofErr w:type="gramEnd"/>
      <w:r w:rsidRPr="00D80574">
        <w:rPr>
          <w:rFonts w:ascii="Times New Roman" w:eastAsia="Times New Roman" w:hAnsi="Times New Roman" w:cs="Times New Roman"/>
          <w:sz w:val="24"/>
          <w:szCs w:val="24"/>
          <w:lang w:eastAsia="ar-SA"/>
        </w:rPr>
        <w:t xml:space="preserve"> ИНФРАМ, 2021. — 164 с. — (Среднее профессиональное образование). - ISBN 978-5- 16-016943-9. - </w:t>
      </w:r>
      <w:proofErr w:type="gramStart"/>
      <w:r w:rsidRPr="00D80574">
        <w:rPr>
          <w:rFonts w:ascii="Times New Roman" w:eastAsia="Times New Roman" w:hAnsi="Times New Roman" w:cs="Times New Roman"/>
          <w:sz w:val="24"/>
          <w:szCs w:val="24"/>
          <w:lang w:eastAsia="ar-SA"/>
        </w:rPr>
        <w:t>Текст :</w:t>
      </w:r>
      <w:proofErr w:type="gramEnd"/>
      <w:r w:rsidRPr="00D80574">
        <w:rPr>
          <w:rFonts w:ascii="Times New Roman" w:eastAsia="Times New Roman" w:hAnsi="Times New Roman" w:cs="Times New Roman"/>
          <w:sz w:val="24"/>
          <w:szCs w:val="24"/>
          <w:lang w:eastAsia="ar-SA"/>
        </w:rPr>
        <w:t xml:space="preserve"> электронный. - URL: https://znanium.com/catalog/product/1406643 (дата обращения: 21.11.2022). – Режим доступа: по подписке.</w:t>
      </w:r>
    </w:p>
    <w:p w14:paraId="3BA8E862" w14:textId="77777777" w:rsidR="00D80574" w:rsidRPr="00D80574" w:rsidRDefault="00D80574" w:rsidP="00D80574">
      <w:pPr>
        <w:suppressAutoHyphens/>
        <w:spacing w:after="0" w:line="240" w:lineRule="auto"/>
        <w:jc w:val="both"/>
        <w:rPr>
          <w:rFonts w:ascii="Times New Roman" w:eastAsia="Times New Roman" w:hAnsi="Times New Roman" w:cs="Times New Roman"/>
          <w:color w:val="000000"/>
          <w:sz w:val="24"/>
          <w:szCs w:val="24"/>
          <w:lang w:eastAsia="ar-SA"/>
        </w:rPr>
      </w:pPr>
      <w:r w:rsidRPr="00D80574">
        <w:rPr>
          <w:rFonts w:ascii="Times New Roman" w:eastAsia="Times New Roman" w:hAnsi="Times New Roman" w:cs="Times New Roman"/>
          <w:color w:val="000000"/>
          <w:sz w:val="24"/>
          <w:szCs w:val="24"/>
          <w:lang w:eastAsia="ar-SA"/>
        </w:rPr>
        <w:t xml:space="preserve">5. Маятникова, Н. И. Проведение лабораторных санитарно-гигиенических </w:t>
      </w:r>
      <w:proofErr w:type="gramStart"/>
      <w:r w:rsidRPr="00D80574">
        <w:rPr>
          <w:rFonts w:ascii="Times New Roman" w:eastAsia="Times New Roman" w:hAnsi="Times New Roman" w:cs="Times New Roman"/>
          <w:color w:val="000000"/>
          <w:sz w:val="24"/>
          <w:szCs w:val="24"/>
          <w:lang w:eastAsia="ar-SA"/>
        </w:rPr>
        <w:t>исследований :</w:t>
      </w:r>
      <w:proofErr w:type="gramEnd"/>
      <w:r w:rsidRPr="00D80574">
        <w:rPr>
          <w:rFonts w:ascii="Times New Roman" w:eastAsia="Times New Roman" w:hAnsi="Times New Roman" w:cs="Times New Roman"/>
          <w:color w:val="000000"/>
          <w:sz w:val="24"/>
          <w:szCs w:val="24"/>
          <w:lang w:eastAsia="ar-SA"/>
        </w:rPr>
        <w:t xml:space="preserve"> учебное пособие для спо / Н. И. Маятникова. — 3-е изд., стер. — Санкт-</w:t>
      </w:r>
      <w:proofErr w:type="gramStart"/>
      <w:r w:rsidRPr="00D80574">
        <w:rPr>
          <w:rFonts w:ascii="Times New Roman" w:eastAsia="Times New Roman" w:hAnsi="Times New Roman" w:cs="Times New Roman"/>
          <w:color w:val="000000"/>
          <w:sz w:val="24"/>
          <w:szCs w:val="24"/>
          <w:lang w:eastAsia="ar-SA"/>
        </w:rPr>
        <w:t>Петербург :</w:t>
      </w:r>
      <w:proofErr w:type="gramEnd"/>
      <w:r w:rsidRPr="00D80574">
        <w:rPr>
          <w:rFonts w:ascii="Times New Roman" w:eastAsia="Times New Roman" w:hAnsi="Times New Roman" w:cs="Times New Roman"/>
          <w:color w:val="000000"/>
          <w:sz w:val="24"/>
          <w:szCs w:val="24"/>
          <w:lang w:eastAsia="ar-SA"/>
        </w:rPr>
        <w:t xml:space="preserve"> Лань, 2023. — 100 с. — ISBN 978-5-507-46722-8. — </w:t>
      </w:r>
      <w:proofErr w:type="gramStart"/>
      <w:r w:rsidRPr="00D80574">
        <w:rPr>
          <w:rFonts w:ascii="Times New Roman" w:eastAsia="Times New Roman" w:hAnsi="Times New Roman" w:cs="Times New Roman"/>
          <w:color w:val="000000"/>
          <w:sz w:val="24"/>
          <w:szCs w:val="24"/>
          <w:lang w:eastAsia="ar-SA"/>
        </w:rPr>
        <w:t>Текст :</w:t>
      </w:r>
      <w:proofErr w:type="gramEnd"/>
      <w:r w:rsidRPr="00D80574">
        <w:rPr>
          <w:rFonts w:ascii="Times New Roman" w:eastAsia="Times New Roman" w:hAnsi="Times New Roman" w:cs="Times New Roman"/>
          <w:color w:val="000000"/>
          <w:sz w:val="24"/>
          <w:szCs w:val="24"/>
          <w:lang w:eastAsia="ar-SA"/>
        </w:rPr>
        <w:t xml:space="preserve"> электронный // Лань : электронно-библиотечная система. — URL: </w:t>
      </w:r>
      <w:hyperlink r:id="rId59" w:history="1">
        <w:r w:rsidRPr="00D80574">
          <w:rPr>
            <w:rFonts w:ascii="Times New Roman" w:eastAsia="Times New Roman" w:hAnsi="Times New Roman" w:cs="Times New Roman"/>
            <w:color w:val="000000"/>
            <w:sz w:val="24"/>
            <w:szCs w:val="24"/>
            <w:lang w:eastAsia="ar-SA"/>
          </w:rPr>
          <w:t>https://e.lanbook.com/book/317252</w:t>
        </w:r>
      </w:hyperlink>
      <w:r w:rsidRPr="00D80574">
        <w:rPr>
          <w:rFonts w:ascii="Times New Roman" w:eastAsia="Times New Roman" w:hAnsi="Times New Roman" w:cs="Times New Roman"/>
          <w:color w:val="000000"/>
          <w:sz w:val="24"/>
          <w:szCs w:val="24"/>
          <w:lang w:eastAsia="ar-SA"/>
        </w:rPr>
        <w:t xml:space="preserve"> (дата обращения: 28.12.2023). — Режим доступа: для авториз. пользователей.</w:t>
      </w:r>
    </w:p>
    <w:p w14:paraId="59E7BB8F" w14:textId="77777777" w:rsidR="00D80574" w:rsidRPr="00D80574" w:rsidRDefault="00D80574" w:rsidP="00D80574">
      <w:pPr>
        <w:suppressAutoHyphens/>
        <w:spacing w:after="0" w:line="240" w:lineRule="auto"/>
        <w:jc w:val="both"/>
        <w:rPr>
          <w:rFonts w:ascii="Times New Roman" w:eastAsia="Times New Roman" w:hAnsi="Times New Roman" w:cs="Times New Roman"/>
          <w:color w:val="000000"/>
          <w:sz w:val="24"/>
          <w:szCs w:val="24"/>
          <w:lang w:eastAsia="ar-SA"/>
        </w:rPr>
      </w:pPr>
      <w:r w:rsidRPr="00D80574">
        <w:rPr>
          <w:rFonts w:ascii="Times New Roman" w:eastAsia="Times New Roman" w:hAnsi="Times New Roman" w:cs="Times New Roman"/>
          <w:color w:val="000000"/>
          <w:sz w:val="24"/>
          <w:szCs w:val="24"/>
          <w:lang w:eastAsia="ar-SA"/>
        </w:rPr>
        <w:t xml:space="preserve">6.            Санитарная микробиология пищевых </w:t>
      </w:r>
      <w:proofErr w:type="gramStart"/>
      <w:r w:rsidRPr="00D80574">
        <w:rPr>
          <w:rFonts w:ascii="Times New Roman" w:eastAsia="Times New Roman" w:hAnsi="Times New Roman" w:cs="Times New Roman"/>
          <w:color w:val="000000"/>
          <w:sz w:val="24"/>
          <w:szCs w:val="24"/>
          <w:lang w:eastAsia="ar-SA"/>
        </w:rPr>
        <w:t>продуктов :</w:t>
      </w:r>
      <w:proofErr w:type="gramEnd"/>
      <w:r w:rsidRPr="00D80574">
        <w:rPr>
          <w:rFonts w:ascii="Times New Roman" w:eastAsia="Times New Roman" w:hAnsi="Times New Roman" w:cs="Times New Roman"/>
          <w:color w:val="000000"/>
          <w:sz w:val="24"/>
          <w:szCs w:val="24"/>
          <w:lang w:eastAsia="ar-SA"/>
        </w:rPr>
        <w:t xml:space="preserve"> учебное пособие для спо / Р. Г. Госманов, Н. М. Колычев, Г. Ф. Кабиров, А. К. Галиуллин. — 3-е изд., стер. — Санкт-</w:t>
      </w:r>
      <w:proofErr w:type="gramStart"/>
      <w:r w:rsidRPr="00D80574">
        <w:rPr>
          <w:rFonts w:ascii="Times New Roman" w:eastAsia="Times New Roman" w:hAnsi="Times New Roman" w:cs="Times New Roman"/>
          <w:color w:val="000000"/>
          <w:sz w:val="24"/>
          <w:szCs w:val="24"/>
          <w:lang w:eastAsia="ar-SA"/>
        </w:rPr>
        <w:t>Петербург :</w:t>
      </w:r>
      <w:proofErr w:type="gramEnd"/>
      <w:r w:rsidRPr="00D80574">
        <w:rPr>
          <w:rFonts w:ascii="Times New Roman" w:eastAsia="Times New Roman" w:hAnsi="Times New Roman" w:cs="Times New Roman"/>
          <w:color w:val="000000"/>
          <w:sz w:val="24"/>
          <w:szCs w:val="24"/>
          <w:lang w:eastAsia="ar-SA"/>
        </w:rPr>
        <w:t xml:space="preserve"> Лань, 2023. — 560 с. — ISBN 978-5-507-48387-7. — </w:t>
      </w:r>
      <w:proofErr w:type="gramStart"/>
      <w:r w:rsidRPr="00D80574">
        <w:rPr>
          <w:rFonts w:ascii="Times New Roman" w:eastAsia="Times New Roman" w:hAnsi="Times New Roman" w:cs="Times New Roman"/>
          <w:color w:val="000000"/>
          <w:sz w:val="24"/>
          <w:szCs w:val="24"/>
          <w:lang w:eastAsia="ar-SA"/>
        </w:rPr>
        <w:t>Текст :</w:t>
      </w:r>
      <w:proofErr w:type="gramEnd"/>
      <w:r w:rsidRPr="00D80574">
        <w:rPr>
          <w:rFonts w:ascii="Times New Roman" w:eastAsia="Times New Roman" w:hAnsi="Times New Roman" w:cs="Times New Roman"/>
          <w:color w:val="000000"/>
          <w:sz w:val="24"/>
          <w:szCs w:val="24"/>
          <w:lang w:eastAsia="ar-SA"/>
        </w:rPr>
        <w:t xml:space="preserve"> электронный // Лань : электронно-библиотечная система. — URL: </w:t>
      </w:r>
      <w:hyperlink r:id="rId60" w:history="1">
        <w:r w:rsidRPr="00D80574">
          <w:rPr>
            <w:rFonts w:ascii="Times New Roman" w:eastAsia="Times New Roman" w:hAnsi="Times New Roman" w:cs="Times New Roman"/>
            <w:color w:val="000000"/>
            <w:sz w:val="24"/>
            <w:szCs w:val="24"/>
            <w:lang w:eastAsia="ar-SA"/>
          </w:rPr>
          <w:t>https://e.lanbook.com/book/352334</w:t>
        </w:r>
      </w:hyperlink>
      <w:r w:rsidRPr="00D80574">
        <w:rPr>
          <w:rFonts w:ascii="Times New Roman" w:eastAsia="Times New Roman" w:hAnsi="Times New Roman" w:cs="Times New Roman"/>
          <w:color w:val="000000"/>
          <w:sz w:val="24"/>
          <w:szCs w:val="24"/>
          <w:lang w:eastAsia="ar-SA"/>
        </w:rPr>
        <w:t xml:space="preserve"> (дата обращения: 28.12.2023). — Режим доступа: для авториз. пользователей.</w:t>
      </w:r>
    </w:p>
    <w:p w14:paraId="2A13537D" w14:textId="77777777" w:rsidR="00D80574" w:rsidRPr="00D80574" w:rsidRDefault="00D80574" w:rsidP="00D80574">
      <w:pPr>
        <w:suppressAutoHyphens/>
        <w:spacing w:after="0" w:line="240" w:lineRule="auto"/>
        <w:jc w:val="both"/>
        <w:rPr>
          <w:rFonts w:ascii="Times New Roman" w:eastAsia="Times New Roman" w:hAnsi="Times New Roman" w:cs="Times New Roman"/>
          <w:color w:val="000000"/>
          <w:sz w:val="24"/>
          <w:szCs w:val="24"/>
          <w:lang w:eastAsia="ar-SA"/>
        </w:rPr>
      </w:pPr>
      <w:r w:rsidRPr="00D80574">
        <w:rPr>
          <w:rFonts w:ascii="Times New Roman" w:eastAsia="Times New Roman" w:hAnsi="Times New Roman" w:cs="Times New Roman"/>
          <w:color w:val="000000"/>
          <w:sz w:val="24"/>
          <w:szCs w:val="24"/>
          <w:lang w:eastAsia="ar-SA"/>
        </w:rPr>
        <w:t xml:space="preserve">7. Теория и практика лабораторных микробиологических </w:t>
      </w:r>
      <w:proofErr w:type="gramStart"/>
      <w:r w:rsidRPr="00D80574">
        <w:rPr>
          <w:rFonts w:ascii="Times New Roman" w:eastAsia="Times New Roman" w:hAnsi="Times New Roman" w:cs="Times New Roman"/>
          <w:color w:val="000000"/>
          <w:sz w:val="24"/>
          <w:szCs w:val="24"/>
          <w:lang w:eastAsia="ar-SA"/>
        </w:rPr>
        <w:t>исследований :</w:t>
      </w:r>
      <w:proofErr w:type="gramEnd"/>
      <w:r w:rsidRPr="00D80574">
        <w:rPr>
          <w:rFonts w:ascii="Times New Roman" w:eastAsia="Times New Roman" w:hAnsi="Times New Roman" w:cs="Times New Roman"/>
          <w:color w:val="000000"/>
          <w:sz w:val="24"/>
          <w:szCs w:val="24"/>
          <w:lang w:eastAsia="ar-SA"/>
        </w:rPr>
        <w:t xml:space="preserve"> учебное пособие для спо / А. К. Галиуллин, Ф. М. Нургалиев, В. В. Евстифеев, Р. А. Волков. — Санкт-</w:t>
      </w:r>
      <w:proofErr w:type="gramStart"/>
      <w:r w:rsidRPr="00D80574">
        <w:rPr>
          <w:rFonts w:ascii="Times New Roman" w:eastAsia="Times New Roman" w:hAnsi="Times New Roman" w:cs="Times New Roman"/>
          <w:color w:val="000000"/>
          <w:sz w:val="24"/>
          <w:szCs w:val="24"/>
          <w:lang w:eastAsia="ar-SA"/>
        </w:rPr>
        <w:t>Петербург :</w:t>
      </w:r>
      <w:proofErr w:type="gramEnd"/>
      <w:r w:rsidRPr="00D80574">
        <w:rPr>
          <w:rFonts w:ascii="Times New Roman" w:eastAsia="Times New Roman" w:hAnsi="Times New Roman" w:cs="Times New Roman"/>
          <w:color w:val="000000"/>
          <w:sz w:val="24"/>
          <w:szCs w:val="24"/>
          <w:lang w:eastAsia="ar-SA"/>
        </w:rPr>
        <w:t xml:space="preserve"> Лань, 2023. — 184 с. — ISBN 978-5-507-47953-5. — </w:t>
      </w:r>
      <w:proofErr w:type="gramStart"/>
      <w:r w:rsidRPr="00D80574">
        <w:rPr>
          <w:rFonts w:ascii="Times New Roman" w:eastAsia="Times New Roman" w:hAnsi="Times New Roman" w:cs="Times New Roman"/>
          <w:color w:val="000000"/>
          <w:sz w:val="24"/>
          <w:szCs w:val="24"/>
          <w:lang w:eastAsia="ar-SA"/>
        </w:rPr>
        <w:t>Текст :</w:t>
      </w:r>
      <w:proofErr w:type="gramEnd"/>
      <w:r w:rsidRPr="00D80574">
        <w:rPr>
          <w:rFonts w:ascii="Times New Roman" w:eastAsia="Times New Roman" w:hAnsi="Times New Roman" w:cs="Times New Roman"/>
          <w:color w:val="000000"/>
          <w:sz w:val="24"/>
          <w:szCs w:val="24"/>
          <w:lang w:eastAsia="ar-SA"/>
        </w:rPr>
        <w:t xml:space="preserve"> электронный // Лань : электронно-библиотечная система. — URL: </w:t>
      </w:r>
      <w:hyperlink r:id="rId61" w:history="1">
        <w:r w:rsidRPr="00D80574">
          <w:rPr>
            <w:rFonts w:ascii="Times New Roman" w:eastAsia="Times New Roman" w:hAnsi="Times New Roman" w:cs="Times New Roman"/>
            <w:color w:val="000000"/>
            <w:sz w:val="24"/>
            <w:szCs w:val="24"/>
            <w:lang w:eastAsia="ar-SA"/>
          </w:rPr>
          <w:t>https://e.lanbook.com/book/356084</w:t>
        </w:r>
      </w:hyperlink>
      <w:r w:rsidRPr="00D80574">
        <w:rPr>
          <w:rFonts w:ascii="Times New Roman" w:eastAsia="Times New Roman" w:hAnsi="Times New Roman" w:cs="Times New Roman"/>
          <w:color w:val="000000"/>
          <w:sz w:val="24"/>
          <w:szCs w:val="24"/>
          <w:lang w:eastAsia="ar-SA"/>
        </w:rPr>
        <w:t xml:space="preserve"> (дата обращения: 28.12.2023). — Режим доступа: для авториз. пользователей.</w:t>
      </w:r>
    </w:p>
    <w:p w14:paraId="4276A386" w14:textId="77777777" w:rsidR="00D80574" w:rsidRPr="00D80574" w:rsidRDefault="00D80574" w:rsidP="00D80574">
      <w:pPr>
        <w:suppressAutoHyphens/>
        <w:spacing w:after="0" w:line="240" w:lineRule="auto"/>
        <w:jc w:val="both"/>
        <w:rPr>
          <w:rFonts w:ascii="Times New Roman" w:eastAsia="Times New Roman" w:hAnsi="Times New Roman" w:cs="Times New Roman"/>
          <w:color w:val="000000"/>
          <w:sz w:val="24"/>
          <w:szCs w:val="24"/>
          <w:lang w:eastAsia="ar-SA"/>
        </w:rPr>
      </w:pPr>
      <w:r w:rsidRPr="00D80574">
        <w:rPr>
          <w:rFonts w:ascii="Times New Roman" w:eastAsia="Times New Roman" w:hAnsi="Times New Roman" w:cs="Times New Roman"/>
          <w:color w:val="000000"/>
          <w:sz w:val="24"/>
          <w:szCs w:val="24"/>
          <w:lang w:eastAsia="ar-SA"/>
        </w:rPr>
        <w:t xml:space="preserve">8. Технохимический контроль в технологии жиров и </w:t>
      </w:r>
      <w:proofErr w:type="gramStart"/>
      <w:r w:rsidRPr="00D80574">
        <w:rPr>
          <w:rFonts w:ascii="Times New Roman" w:eastAsia="Times New Roman" w:hAnsi="Times New Roman" w:cs="Times New Roman"/>
          <w:color w:val="000000"/>
          <w:sz w:val="24"/>
          <w:szCs w:val="24"/>
          <w:lang w:eastAsia="ar-SA"/>
        </w:rPr>
        <w:t>жирозаменителей :</w:t>
      </w:r>
      <w:proofErr w:type="gramEnd"/>
      <w:r w:rsidRPr="00D80574">
        <w:rPr>
          <w:rFonts w:ascii="Times New Roman" w:eastAsia="Times New Roman" w:hAnsi="Times New Roman" w:cs="Times New Roman"/>
          <w:color w:val="000000"/>
          <w:sz w:val="24"/>
          <w:szCs w:val="24"/>
          <w:lang w:eastAsia="ar-SA"/>
        </w:rPr>
        <w:t xml:space="preserve"> учебное пособие для спо / О. Б. Рудаков, Н. В. Королькова, К. К. Полянский [и др.]. — 4-е изд., стер. — Санкт-</w:t>
      </w:r>
      <w:proofErr w:type="gramStart"/>
      <w:r w:rsidRPr="00D80574">
        <w:rPr>
          <w:rFonts w:ascii="Times New Roman" w:eastAsia="Times New Roman" w:hAnsi="Times New Roman" w:cs="Times New Roman"/>
          <w:color w:val="000000"/>
          <w:sz w:val="24"/>
          <w:szCs w:val="24"/>
          <w:lang w:eastAsia="ar-SA"/>
        </w:rPr>
        <w:t>Петербург :</w:t>
      </w:r>
      <w:proofErr w:type="gramEnd"/>
      <w:r w:rsidRPr="00D80574">
        <w:rPr>
          <w:rFonts w:ascii="Times New Roman" w:eastAsia="Times New Roman" w:hAnsi="Times New Roman" w:cs="Times New Roman"/>
          <w:color w:val="000000"/>
          <w:sz w:val="24"/>
          <w:szCs w:val="24"/>
          <w:lang w:eastAsia="ar-SA"/>
        </w:rPr>
        <w:t xml:space="preserve"> Лань, 2024. — 576 с. — ISBN 978-5-507-47454-7. — </w:t>
      </w:r>
      <w:proofErr w:type="gramStart"/>
      <w:r w:rsidRPr="00D80574">
        <w:rPr>
          <w:rFonts w:ascii="Times New Roman" w:eastAsia="Times New Roman" w:hAnsi="Times New Roman" w:cs="Times New Roman"/>
          <w:color w:val="000000"/>
          <w:sz w:val="24"/>
          <w:szCs w:val="24"/>
          <w:lang w:eastAsia="ar-SA"/>
        </w:rPr>
        <w:t>Текст :</w:t>
      </w:r>
      <w:proofErr w:type="gramEnd"/>
      <w:r w:rsidRPr="00D80574">
        <w:rPr>
          <w:rFonts w:ascii="Times New Roman" w:eastAsia="Times New Roman" w:hAnsi="Times New Roman" w:cs="Times New Roman"/>
          <w:color w:val="000000"/>
          <w:sz w:val="24"/>
          <w:szCs w:val="24"/>
          <w:lang w:eastAsia="ar-SA"/>
        </w:rPr>
        <w:t xml:space="preserve"> электронный // Лань : электронно-библиотечная система. — URL: </w:t>
      </w:r>
      <w:hyperlink r:id="rId62" w:history="1">
        <w:r w:rsidRPr="00D80574">
          <w:rPr>
            <w:rFonts w:ascii="Times New Roman" w:eastAsia="Times New Roman" w:hAnsi="Times New Roman" w:cs="Times New Roman"/>
            <w:color w:val="000000"/>
            <w:sz w:val="24"/>
            <w:szCs w:val="24"/>
            <w:lang w:eastAsia="ar-SA"/>
          </w:rPr>
          <w:t>https://e.lanbook.com/book/378470</w:t>
        </w:r>
      </w:hyperlink>
      <w:r w:rsidRPr="00D80574">
        <w:rPr>
          <w:rFonts w:ascii="Times New Roman" w:eastAsia="Times New Roman" w:hAnsi="Times New Roman" w:cs="Times New Roman"/>
          <w:color w:val="000000"/>
          <w:sz w:val="24"/>
          <w:szCs w:val="24"/>
          <w:lang w:eastAsia="ar-SA"/>
        </w:rPr>
        <w:t xml:space="preserve"> (дата обращения: 28.12.2023). — Режим доступа: для авториз. пользователей.</w:t>
      </w:r>
    </w:p>
    <w:p w14:paraId="5C6C1F99" w14:textId="77777777" w:rsidR="00D80574" w:rsidRPr="00D80574" w:rsidRDefault="00D80574" w:rsidP="00D80574">
      <w:pPr>
        <w:suppressAutoHyphens/>
        <w:spacing w:after="0" w:line="240" w:lineRule="auto"/>
        <w:jc w:val="both"/>
        <w:rPr>
          <w:rFonts w:ascii="Times New Roman" w:eastAsia="Times New Roman" w:hAnsi="Times New Roman" w:cs="Times New Roman"/>
          <w:color w:val="000000"/>
          <w:sz w:val="24"/>
          <w:szCs w:val="24"/>
          <w:lang w:eastAsia="ar-SA"/>
        </w:rPr>
      </w:pPr>
      <w:r w:rsidRPr="00D80574">
        <w:rPr>
          <w:rFonts w:ascii="Times New Roman" w:eastAsia="Times New Roman" w:hAnsi="Times New Roman" w:cs="Times New Roman"/>
          <w:color w:val="000000"/>
          <w:sz w:val="24"/>
          <w:szCs w:val="24"/>
          <w:lang w:eastAsia="ar-SA"/>
        </w:rPr>
        <w:t xml:space="preserve">9. Миколайчик, И. Н Технохимический </w:t>
      </w:r>
      <w:proofErr w:type="gramStart"/>
      <w:r w:rsidRPr="00D80574">
        <w:rPr>
          <w:rFonts w:ascii="Times New Roman" w:eastAsia="Times New Roman" w:hAnsi="Times New Roman" w:cs="Times New Roman"/>
          <w:color w:val="000000"/>
          <w:sz w:val="24"/>
          <w:szCs w:val="24"/>
          <w:lang w:eastAsia="ar-SA"/>
        </w:rPr>
        <w:t>контроль :</w:t>
      </w:r>
      <w:proofErr w:type="gramEnd"/>
      <w:r w:rsidRPr="00D80574">
        <w:rPr>
          <w:rFonts w:ascii="Times New Roman" w:eastAsia="Times New Roman" w:hAnsi="Times New Roman" w:cs="Times New Roman"/>
          <w:color w:val="000000"/>
          <w:sz w:val="24"/>
          <w:szCs w:val="24"/>
          <w:lang w:eastAsia="ar-SA"/>
        </w:rPr>
        <w:t xml:space="preserve"> учебник для спо / И. Н. Миколайчик. — Санкт-</w:t>
      </w:r>
      <w:proofErr w:type="gramStart"/>
      <w:r w:rsidRPr="00D80574">
        <w:rPr>
          <w:rFonts w:ascii="Times New Roman" w:eastAsia="Times New Roman" w:hAnsi="Times New Roman" w:cs="Times New Roman"/>
          <w:color w:val="000000"/>
          <w:sz w:val="24"/>
          <w:szCs w:val="24"/>
          <w:lang w:eastAsia="ar-SA"/>
        </w:rPr>
        <w:t>Петербург :</w:t>
      </w:r>
      <w:proofErr w:type="gramEnd"/>
      <w:r w:rsidRPr="00D80574">
        <w:rPr>
          <w:rFonts w:ascii="Times New Roman" w:eastAsia="Times New Roman" w:hAnsi="Times New Roman" w:cs="Times New Roman"/>
          <w:color w:val="000000"/>
          <w:sz w:val="24"/>
          <w:szCs w:val="24"/>
          <w:lang w:eastAsia="ar-SA"/>
        </w:rPr>
        <w:t xml:space="preserve"> Лань, 2024. — 248 с. — ISBN 978-5-8114-6956-7. — </w:t>
      </w:r>
      <w:proofErr w:type="gramStart"/>
      <w:r w:rsidRPr="00D80574">
        <w:rPr>
          <w:rFonts w:ascii="Times New Roman" w:eastAsia="Times New Roman" w:hAnsi="Times New Roman" w:cs="Times New Roman"/>
          <w:color w:val="000000"/>
          <w:sz w:val="24"/>
          <w:szCs w:val="24"/>
          <w:lang w:eastAsia="ar-SA"/>
        </w:rPr>
        <w:t>Текст :</w:t>
      </w:r>
      <w:proofErr w:type="gramEnd"/>
      <w:r w:rsidRPr="00D80574">
        <w:rPr>
          <w:rFonts w:ascii="Times New Roman" w:eastAsia="Times New Roman" w:hAnsi="Times New Roman" w:cs="Times New Roman"/>
          <w:color w:val="000000"/>
          <w:sz w:val="24"/>
          <w:szCs w:val="24"/>
          <w:lang w:eastAsia="ar-SA"/>
        </w:rPr>
        <w:t xml:space="preserve"> электронный // Лань : </w:t>
      </w:r>
      <w:r w:rsidRPr="00D80574">
        <w:rPr>
          <w:rFonts w:ascii="Times New Roman" w:eastAsia="Times New Roman" w:hAnsi="Times New Roman" w:cs="Times New Roman"/>
          <w:color w:val="000000"/>
          <w:sz w:val="24"/>
          <w:szCs w:val="24"/>
          <w:lang w:eastAsia="ar-SA"/>
        </w:rPr>
        <w:lastRenderedPageBreak/>
        <w:t xml:space="preserve">электронно-библиотечная система. — URL: </w:t>
      </w:r>
      <w:hyperlink r:id="rId63" w:history="1">
        <w:r w:rsidRPr="00D80574">
          <w:rPr>
            <w:rFonts w:ascii="Times New Roman" w:eastAsia="Times New Roman" w:hAnsi="Times New Roman" w:cs="Times New Roman"/>
            <w:color w:val="000000"/>
            <w:sz w:val="24"/>
            <w:szCs w:val="24"/>
            <w:lang w:eastAsia="ar-SA"/>
          </w:rPr>
          <w:t>https://e.lanbook.com/book/165817</w:t>
        </w:r>
      </w:hyperlink>
      <w:r w:rsidRPr="00D80574">
        <w:rPr>
          <w:rFonts w:ascii="Times New Roman" w:eastAsia="Times New Roman" w:hAnsi="Times New Roman" w:cs="Times New Roman"/>
          <w:color w:val="000000"/>
          <w:sz w:val="24"/>
          <w:szCs w:val="24"/>
          <w:lang w:eastAsia="ar-SA"/>
        </w:rPr>
        <w:t xml:space="preserve"> (дата обращения: 28.12.2023). — Режим доступа: для авториз. пользователей.</w:t>
      </w:r>
    </w:p>
    <w:p w14:paraId="3B051B35" w14:textId="77777777" w:rsidR="00D80574" w:rsidRPr="00D80574" w:rsidRDefault="00D80574" w:rsidP="00D80574">
      <w:pPr>
        <w:suppressAutoHyphens/>
        <w:spacing w:after="0" w:line="240" w:lineRule="auto"/>
        <w:jc w:val="both"/>
        <w:rPr>
          <w:rFonts w:ascii="Times New Roman" w:eastAsia="Times New Roman" w:hAnsi="Times New Roman" w:cs="Times New Roman"/>
          <w:color w:val="000000"/>
          <w:sz w:val="24"/>
          <w:szCs w:val="24"/>
          <w:lang w:eastAsia="ar-SA"/>
        </w:rPr>
      </w:pPr>
      <w:r w:rsidRPr="00D80574">
        <w:rPr>
          <w:rFonts w:ascii="Times New Roman" w:eastAsia="Times New Roman" w:hAnsi="Times New Roman" w:cs="Times New Roman"/>
          <w:color w:val="000000"/>
          <w:sz w:val="24"/>
          <w:szCs w:val="24"/>
          <w:lang w:eastAsia="ar-SA"/>
        </w:rPr>
        <w:t xml:space="preserve">10.            Товарный менеджмент, экспертиза и оценка качества жировых </w:t>
      </w:r>
      <w:proofErr w:type="gramStart"/>
      <w:r w:rsidRPr="00D80574">
        <w:rPr>
          <w:rFonts w:ascii="Times New Roman" w:eastAsia="Times New Roman" w:hAnsi="Times New Roman" w:cs="Times New Roman"/>
          <w:color w:val="000000"/>
          <w:sz w:val="24"/>
          <w:szCs w:val="24"/>
          <w:lang w:eastAsia="ar-SA"/>
        </w:rPr>
        <w:t>товаров :</w:t>
      </w:r>
      <w:proofErr w:type="gramEnd"/>
      <w:r w:rsidRPr="00D80574">
        <w:rPr>
          <w:rFonts w:ascii="Times New Roman" w:eastAsia="Times New Roman" w:hAnsi="Times New Roman" w:cs="Times New Roman"/>
          <w:color w:val="000000"/>
          <w:sz w:val="24"/>
          <w:szCs w:val="24"/>
          <w:lang w:eastAsia="ar-SA"/>
        </w:rPr>
        <w:t xml:space="preserve"> учебное пособие для спо / О. Б. Рудаков, Э. П. Лесникова, К. К. Полянский, И. Н. Семенова. — Санкт-</w:t>
      </w:r>
      <w:proofErr w:type="gramStart"/>
      <w:r w:rsidRPr="00D80574">
        <w:rPr>
          <w:rFonts w:ascii="Times New Roman" w:eastAsia="Times New Roman" w:hAnsi="Times New Roman" w:cs="Times New Roman"/>
          <w:color w:val="000000"/>
          <w:sz w:val="24"/>
          <w:szCs w:val="24"/>
          <w:lang w:eastAsia="ar-SA"/>
        </w:rPr>
        <w:t>Петербург :</w:t>
      </w:r>
      <w:proofErr w:type="gramEnd"/>
      <w:r w:rsidRPr="00D80574">
        <w:rPr>
          <w:rFonts w:ascii="Times New Roman" w:eastAsia="Times New Roman" w:hAnsi="Times New Roman" w:cs="Times New Roman"/>
          <w:color w:val="000000"/>
          <w:sz w:val="24"/>
          <w:szCs w:val="24"/>
          <w:lang w:eastAsia="ar-SA"/>
        </w:rPr>
        <w:t xml:space="preserve"> Лань, 2024. — 304 с. — ISBN 978-5-8114-6485-2. — </w:t>
      </w:r>
      <w:proofErr w:type="gramStart"/>
      <w:r w:rsidRPr="00D80574">
        <w:rPr>
          <w:rFonts w:ascii="Times New Roman" w:eastAsia="Times New Roman" w:hAnsi="Times New Roman" w:cs="Times New Roman"/>
          <w:color w:val="000000"/>
          <w:sz w:val="24"/>
          <w:szCs w:val="24"/>
          <w:lang w:eastAsia="ar-SA"/>
        </w:rPr>
        <w:t>Текст :</w:t>
      </w:r>
      <w:proofErr w:type="gramEnd"/>
      <w:r w:rsidRPr="00D80574">
        <w:rPr>
          <w:rFonts w:ascii="Times New Roman" w:eastAsia="Times New Roman" w:hAnsi="Times New Roman" w:cs="Times New Roman"/>
          <w:color w:val="000000"/>
          <w:sz w:val="24"/>
          <w:szCs w:val="24"/>
          <w:lang w:eastAsia="ar-SA"/>
        </w:rPr>
        <w:t xml:space="preserve"> электронный // Лань : электронно-библиотечная система. — URL: </w:t>
      </w:r>
      <w:hyperlink r:id="rId64" w:history="1">
        <w:r w:rsidRPr="00D80574">
          <w:rPr>
            <w:rFonts w:ascii="Times New Roman" w:eastAsia="Times New Roman" w:hAnsi="Times New Roman" w:cs="Times New Roman"/>
            <w:color w:val="000000"/>
            <w:sz w:val="24"/>
            <w:szCs w:val="24"/>
            <w:lang w:eastAsia="ar-SA"/>
          </w:rPr>
          <w:t>https://e.lanbook.com/book/148026</w:t>
        </w:r>
      </w:hyperlink>
      <w:r w:rsidRPr="00D80574">
        <w:rPr>
          <w:rFonts w:ascii="Times New Roman" w:eastAsia="Times New Roman" w:hAnsi="Times New Roman" w:cs="Times New Roman"/>
          <w:color w:val="000000"/>
          <w:sz w:val="24"/>
          <w:szCs w:val="24"/>
          <w:lang w:eastAsia="ar-SA"/>
        </w:rPr>
        <w:t xml:space="preserve"> (дата обращения: 28.12.2023). — Режим доступа: для авториз. пользователей.</w:t>
      </w:r>
    </w:p>
    <w:p w14:paraId="4DF185F0" w14:textId="77777777" w:rsidR="00D80574" w:rsidRPr="00D80574" w:rsidRDefault="00D80574" w:rsidP="00D80574">
      <w:pPr>
        <w:suppressAutoHyphens/>
        <w:spacing w:after="0" w:line="240" w:lineRule="auto"/>
        <w:jc w:val="both"/>
        <w:rPr>
          <w:rFonts w:ascii="Times New Roman" w:eastAsia="Times New Roman" w:hAnsi="Times New Roman" w:cs="Times New Roman"/>
          <w:bCs/>
          <w:sz w:val="24"/>
          <w:szCs w:val="24"/>
          <w:lang w:eastAsia="ar-SA"/>
        </w:rPr>
      </w:pPr>
    </w:p>
    <w:p w14:paraId="45AC1F2E" w14:textId="77777777" w:rsidR="00D80574" w:rsidRPr="00D80574" w:rsidRDefault="00D80574" w:rsidP="00D80574">
      <w:pPr>
        <w:suppressAutoHyphens/>
        <w:spacing w:after="0" w:line="240" w:lineRule="auto"/>
        <w:jc w:val="both"/>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bCs/>
          <w:sz w:val="24"/>
          <w:szCs w:val="24"/>
          <w:lang w:eastAsia="ar-SA"/>
        </w:rPr>
        <w:t xml:space="preserve">Дополнительные источники: </w:t>
      </w:r>
      <w:r w:rsidRPr="00D80574">
        <w:rPr>
          <w:rFonts w:ascii="Times New Roman" w:eastAsia="Times New Roman" w:hAnsi="Times New Roman" w:cs="Times New Roman"/>
          <w:b/>
          <w:sz w:val="24"/>
          <w:szCs w:val="24"/>
          <w:lang w:eastAsia="ar-SA"/>
        </w:rPr>
        <w:t xml:space="preserve"> </w:t>
      </w:r>
    </w:p>
    <w:p w14:paraId="7734FD20" w14:textId="77777777" w:rsidR="00D80574" w:rsidRPr="00D80574" w:rsidRDefault="00D80574" w:rsidP="00D80574">
      <w:p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1. Соболев Э.М.Технология натуральных и специальных вин.-</w:t>
      </w:r>
      <w:proofErr w:type="gramStart"/>
      <w:r w:rsidRPr="00D80574">
        <w:rPr>
          <w:rFonts w:ascii="Times New Roman" w:eastAsia="Times New Roman" w:hAnsi="Times New Roman" w:cs="Times New Roman"/>
          <w:sz w:val="24"/>
          <w:szCs w:val="24"/>
          <w:lang w:eastAsia="ar-SA"/>
        </w:rPr>
        <w:t>Майкоп :</w:t>
      </w:r>
      <w:proofErr w:type="gramEnd"/>
      <w:r w:rsidRPr="00D80574">
        <w:rPr>
          <w:rFonts w:ascii="Times New Roman" w:eastAsia="Times New Roman" w:hAnsi="Times New Roman" w:cs="Times New Roman"/>
          <w:sz w:val="24"/>
          <w:szCs w:val="24"/>
          <w:lang w:eastAsia="ar-SA"/>
        </w:rPr>
        <w:t xml:space="preserve"> Адыгея, 2004.- 463 с. </w:t>
      </w:r>
    </w:p>
    <w:p w14:paraId="46DFB786" w14:textId="77777777" w:rsidR="00D80574" w:rsidRPr="00D80574" w:rsidRDefault="00D80574" w:rsidP="00D80574">
      <w:p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2. Кишковский З.Н., Мержаниан А.А. Технология вина. -М.: «Легкая и пищевая промышленность», 1984.- 503 с. </w:t>
      </w:r>
    </w:p>
    <w:p w14:paraId="0F90761C" w14:textId="77777777" w:rsidR="00D80574" w:rsidRPr="00D80574" w:rsidRDefault="00D80574" w:rsidP="00D80574">
      <w:p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3. Практическое руководство по использованию сиситем капиллярного электрофореза «Капель» - С-Пб.: ООО «Веда», 2009- 212 с. </w:t>
      </w:r>
    </w:p>
    <w:p w14:paraId="340FCF43" w14:textId="77777777" w:rsidR="00D80574" w:rsidRPr="00D80574" w:rsidRDefault="00D80574" w:rsidP="00D80574">
      <w:p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4. Контроль качества продукции физико-химическими методами. Вино и виноматериалы / В.В. Ашапкин и др. -ДеЛи принт, 2005.-116 с. </w:t>
      </w:r>
    </w:p>
    <w:p w14:paraId="5D8F14EE" w14:textId="77777777" w:rsidR="00D80574" w:rsidRPr="00D80574" w:rsidRDefault="00D80574" w:rsidP="00D80574">
      <w:p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5. Полыганина Г.В. Аналитический контроль производства водок и ликеро-водочных </w:t>
      </w:r>
      <w:proofErr w:type="gramStart"/>
      <w:r w:rsidRPr="00D80574">
        <w:rPr>
          <w:rFonts w:ascii="Times New Roman" w:eastAsia="Times New Roman" w:hAnsi="Times New Roman" w:cs="Times New Roman"/>
          <w:sz w:val="24"/>
          <w:szCs w:val="24"/>
          <w:lang w:eastAsia="ar-SA"/>
        </w:rPr>
        <w:t>изделий.-</w:t>
      </w:r>
      <w:proofErr w:type="gramEnd"/>
      <w:r w:rsidRPr="00D80574">
        <w:rPr>
          <w:rFonts w:ascii="Times New Roman" w:eastAsia="Times New Roman" w:hAnsi="Times New Roman" w:cs="Times New Roman"/>
          <w:sz w:val="24"/>
          <w:szCs w:val="24"/>
          <w:lang w:eastAsia="ar-SA"/>
        </w:rPr>
        <w:t xml:space="preserve"> ДеЛи принт, 2010. - 464 с. </w:t>
      </w:r>
    </w:p>
    <w:p w14:paraId="5522D543" w14:textId="77777777" w:rsidR="00D80574" w:rsidRPr="00D80574" w:rsidRDefault="00D80574" w:rsidP="00D80574">
      <w:p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6. Магомедов, Ш. Ш. Управление качеством продукции [Электронный ресурс</w:t>
      </w:r>
      <w:proofErr w:type="gramStart"/>
      <w:r w:rsidRPr="00D80574">
        <w:rPr>
          <w:rFonts w:ascii="Times New Roman" w:eastAsia="Times New Roman" w:hAnsi="Times New Roman" w:cs="Times New Roman"/>
          <w:sz w:val="24"/>
          <w:szCs w:val="24"/>
          <w:lang w:eastAsia="ar-SA"/>
        </w:rPr>
        <w:t>] :</w:t>
      </w:r>
      <w:proofErr w:type="gramEnd"/>
      <w:r w:rsidRPr="00D80574">
        <w:rPr>
          <w:rFonts w:ascii="Times New Roman" w:eastAsia="Times New Roman" w:hAnsi="Times New Roman" w:cs="Times New Roman"/>
          <w:sz w:val="24"/>
          <w:szCs w:val="24"/>
          <w:lang w:eastAsia="ar-SA"/>
        </w:rPr>
        <w:t xml:space="preserve"> Учебник / Ш. Ш. Магомедов, Г. Е. Беспалова. - М.: Издательскоторговая корпорация «Дашков и К°», 2013. - 336 с. - ISBN 978-5-394-01715-5. </w:t>
      </w:r>
    </w:p>
    <w:p w14:paraId="345C4D46" w14:textId="77777777" w:rsidR="00D80574" w:rsidRPr="00D80574" w:rsidRDefault="00D80574" w:rsidP="00D80574">
      <w:p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7. Управление качеством на предприятиях пищевой, перерабат. промыш.: Уч. / Под ред. В.М.Поздняковского - 3 изд., испр. и доп. - </w:t>
      </w:r>
      <w:proofErr w:type="gramStart"/>
      <w:r w:rsidRPr="00D80574">
        <w:rPr>
          <w:rFonts w:ascii="Times New Roman" w:eastAsia="Times New Roman" w:hAnsi="Times New Roman" w:cs="Times New Roman"/>
          <w:sz w:val="24"/>
          <w:szCs w:val="24"/>
          <w:lang w:eastAsia="ar-SA"/>
        </w:rPr>
        <w:t>М:ИНФРА</w:t>
      </w:r>
      <w:proofErr w:type="gramEnd"/>
      <w:r w:rsidRPr="00D80574">
        <w:rPr>
          <w:rFonts w:ascii="Times New Roman" w:eastAsia="Times New Roman" w:hAnsi="Times New Roman" w:cs="Times New Roman"/>
          <w:sz w:val="24"/>
          <w:szCs w:val="24"/>
          <w:lang w:eastAsia="ar-SA"/>
        </w:rPr>
        <w:t>-М, 2014 - 336 с.: 60x90 1/16 + ( Доп. мат. znanium.com). - (п) ISBN 978-5-16-006184-9, 500 экз.</w:t>
      </w:r>
    </w:p>
    <w:p w14:paraId="540D396A" w14:textId="77777777" w:rsidR="00D80574" w:rsidRPr="00D80574" w:rsidRDefault="00D80574" w:rsidP="00D80574">
      <w:pPr>
        <w:suppressAutoHyphens/>
        <w:spacing w:after="0" w:line="240" w:lineRule="auto"/>
        <w:jc w:val="both"/>
        <w:rPr>
          <w:rFonts w:ascii="Times New Roman" w:eastAsia="Times New Roman" w:hAnsi="Times New Roman" w:cs="Times New Roman"/>
          <w:color w:val="000000"/>
          <w:sz w:val="24"/>
          <w:szCs w:val="24"/>
          <w:lang w:eastAsia="ar-SA"/>
        </w:rPr>
      </w:pPr>
      <w:r w:rsidRPr="00D80574">
        <w:rPr>
          <w:rFonts w:ascii="Times New Roman" w:eastAsia="Times New Roman" w:hAnsi="Times New Roman" w:cs="Times New Roman"/>
          <w:color w:val="000000"/>
          <w:sz w:val="24"/>
          <w:szCs w:val="24"/>
          <w:lang w:eastAsia="ar-SA"/>
        </w:rPr>
        <w:t xml:space="preserve">8. Егорова, О. В. Физико-химические методы исследования и техника лабораторных работ. Основы </w:t>
      </w:r>
      <w:proofErr w:type="gramStart"/>
      <w:r w:rsidRPr="00D80574">
        <w:rPr>
          <w:rFonts w:ascii="Times New Roman" w:eastAsia="Times New Roman" w:hAnsi="Times New Roman" w:cs="Times New Roman"/>
          <w:color w:val="000000"/>
          <w:sz w:val="24"/>
          <w:szCs w:val="24"/>
          <w:lang w:eastAsia="ar-SA"/>
        </w:rPr>
        <w:t>микроскопии :</w:t>
      </w:r>
      <w:proofErr w:type="gramEnd"/>
      <w:r w:rsidRPr="00D80574">
        <w:rPr>
          <w:rFonts w:ascii="Times New Roman" w:eastAsia="Times New Roman" w:hAnsi="Times New Roman" w:cs="Times New Roman"/>
          <w:color w:val="000000"/>
          <w:sz w:val="24"/>
          <w:szCs w:val="24"/>
          <w:lang w:eastAsia="ar-SA"/>
        </w:rPr>
        <w:t xml:space="preserve"> учебное пособие для спо / О. В. Егорова. — 2-е изд., испр. — Санкт-</w:t>
      </w:r>
      <w:proofErr w:type="gramStart"/>
      <w:r w:rsidRPr="00D80574">
        <w:rPr>
          <w:rFonts w:ascii="Times New Roman" w:eastAsia="Times New Roman" w:hAnsi="Times New Roman" w:cs="Times New Roman"/>
          <w:color w:val="000000"/>
          <w:sz w:val="24"/>
          <w:szCs w:val="24"/>
          <w:lang w:eastAsia="ar-SA"/>
        </w:rPr>
        <w:t>Петербург :</w:t>
      </w:r>
      <w:proofErr w:type="gramEnd"/>
      <w:r w:rsidRPr="00D80574">
        <w:rPr>
          <w:rFonts w:ascii="Times New Roman" w:eastAsia="Times New Roman" w:hAnsi="Times New Roman" w:cs="Times New Roman"/>
          <w:color w:val="000000"/>
          <w:sz w:val="24"/>
          <w:szCs w:val="24"/>
          <w:lang w:eastAsia="ar-SA"/>
        </w:rPr>
        <w:t xml:space="preserve"> Лань, 2022. — 768 с. — ISBN 978-5-8114-9554-2. — </w:t>
      </w:r>
      <w:proofErr w:type="gramStart"/>
      <w:r w:rsidRPr="00D80574">
        <w:rPr>
          <w:rFonts w:ascii="Times New Roman" w:eastAsia="Times New Roman" w:hAnsi="Times New Roman" w:cs="Times New Roman"/>
          <w:color w:val="000000"/>
          <w:sz w:val="24"/>
          <w:szCs w:val="24"/>
          <w:lang w:eastAsia="ar-SA"/>
        </w:rPr>
        <w:t>Текст :</w:t>
      </w:r>
      <w:proofErr w:type="gramEnd"/>
      <w:r w:rsidRPr="00D80574">
        <w:rPr>
          <w:rFonts w:ascii="Times New Roman" w:eastAsia="Times New Roman" w:hAnsi="Times New Roman" w:cs="Times New Roman"/>
          <w:color w:val="000000"/>
          <w:sz w:val="24"/>
          <w:szCs w:val="24"/>
          <w:lang w:eastAsia="ar-SA"/>
        </w:rPr>
        <w:t xml:space="preserve"> электронный // Лань : электронно-библиотечная система. — URL: </w:t>
      </w:r>
      <w:hyperlink r:id="rId65" w:history="1">
        <w:r w:rsidRPr="00D80574">
          <w:rPr>
            <w:rFonts w:ascii="Times New Roman" w:eastAsia="Times New Roman" w:hAnsi="Times New Roman" w:cs="Times New Roman"/>
            <w:color w:val="000000"/>
            <w:sz w:val="24"/>
            <w:szCs w:val="24"/>
            <w:lang w:eastAsia="ar-SA"/>
          </w:rPr>
          <w:t>https://e.lanbook.com/book/200456</w:t>
        </w:r>
      </w:hyperlink>
      <w:r w:rsidRPr="00D80574">
        <w:rPr>
          <w:rFonts w:ascii="Times New Roman" w:eastAsia="Times New Roman" w:hAnsi="Times New Roman" w:cs="Times New Roman"/>
          <w:color w:val="000000"/>
          <w:sz w:val="24"/>
          <w:szCs w:val="24"/>
          <w:lang w:eastAsia="ar-SA"/>
        </w:rPr>
        <w:t xml:space="preserve"> (дата обращения: 28.12.2023). — Режим доступа: для авториз. Пользователей</w:t>
      </w:r>
    </w:p>
    <w:p w14:paraId="1A60802F" w14:textId="77777777" w:rsidR="00D80574" w:rsidRPr="00D80574" w:rsidRDefault="00D80574" w:rsidP="00D80574">
      <w:pPr>
        <w:suppressAutoHyphens/>
        <w:spacing w:after="0" w:line="240" w:lineRule="auto"/>
        <w:jc w:val="both"/>
        <w:rPr>
          <w:rFonts w:ascii="Times New Roman" w:eastAsia="Times New Roman" w:hAnsi="Times New Roman" w:cs="Times New Roman"/>
          <w:color w:val="000000"/>
          <w:sz w:val="24"/>
          <w:szCs w:val="24"/>
          <w:lang w:eastAsia="ar-SA"/>
        </w:rPr>
      </w:pPr>
      <w:r w:rsidRPr="00D80574">
        <w:rPr>
          <w:rFonts w:ascii="Times New Roman" w:eastAsia="Times New Roman" w:hAnsi="Times New Roman" w:cs="Times New Roman"/>
          <w:color w:val="000000"/>
          <w:sz w:val="24"/>
          <w:szCs w:val="24"/>
          <w:lang w:eastAsia="ar-SA"/>
        </w:rPr>
        <w:t xml:space="preserve">9.            Поломеева, О. А. Физико-химические методы исследования и техника лабораторных </w:t>
      </w:r>
      <w:proofErr w:type="gramStart"/>
      <w:r w:rsidRPr="00D80574">
        <w:rPr>
          <w:rFonts w:ascii="Times New Roman" w:eastAsia="Times New Roman" w:hAnsi="Times New Roman" w:cs="Times New Roman"/>
          <w:color w:val="000000"/>
          <w:sz w:val="24"/>
          <w:szCs w:val="24"/>
          <w:lang w:eastAsia="ar-SA"/>
        </w:rPr>
        <w:t>работ :</w:t>
      </w:r>
      <w:proofErr w:type="gramEnd"/>
      <w:r w:rsidRPr="00D80574">
        <w:rPr>
          <w:rFonts w:ascii="Times New Roman" w:eastAsia="Times New Roman" w:hAnsi="Times New Roman" w:cs="Times New Roman"/>
          <w:color w:val="000000"/>
          <w:sz w:val="24"/>
          <w:szCs w:val="24"/>
          <w:lang w:eastAsia="ar-SA"/>
        </w:rPr>
        <w:t xml:space="preserve"> уч. пособие / О. А. Поломеева. — 2-е изд., испр. и доп. — Санкт-</w:t>
      </w:r>
      <w:proofErr w:type="gramStart"/>
      <w:r w:rsidRPr="00D80574">
        <w:rPr>
          <w:rFonts w:ascii="Times New Roman" w:eastAsia="Times New Roman" w:hAnsi="Times New Roman" w:cs="Times New Roman"/>
          <w:color w:val="000000"/>
          <w:sz w:val="24"/>
          <w:szCs w:val="24"/>
          <w:lang w:eastAsia="ar-SA"/>
        </w:rPr>
        <w:t>Петербург :</w:t>
      </w:r>
      <w:proofErr w:type="gramEnd"/>
      <w:r w:rsidRPr="00D80574">
        <w:rPr>
          <w:rFonts w:ascii="Times New Roman" w:eastAsia="Times New Roman" w:hAnsi="Times New Roman" w:cs="Times New Roman"/>
          <w:color w:val="000000"/>
          <w:sz w:val="24"/>
          <w:szCs w:val="24"/>
          <w:lang w:eastAsia="ar-SA"/>
        </w:rPr>
        <w:t xml:space="preserve"> Лань, 2024. — 108 с. — ISBN 978-5-8114-4214-0. — </w:t>
      </w:r>
      <w:proofErr w:type="gramStart"/>
      <w:r w:rsidRPr="00D80574">
        <w:rPr>
          <w:rFonts w:ascii="Times New Roman" w:eastAsia="Times New Roman" w:hAnsi="Times New Roman" w:cs="Times New Roman"/>
          <w:color w:val="000000"/>
          <w:sz w:val="24"/>
          <w:szCs w:val="24"/>
          <w:lang w:eastAsia="ar-SA"/>
        </w:rPr>
        <w:t>Текст :</w:t>
      </w:r>
      <w:proofErr w:type="gramEnd"/>
      <w:r w:rsidRPr="00D80574">
        <w:rPr>
          <w:rFonts w:ascii="Times New Roman" w:eastAsia="Times New Roman" w:hAnsi="Times New Roman" w:cs="Times New Roman"/>
          <w:color w:val="000000"/>
          <w:sz w:val="24"/>
          <w:szCs w:val="24"/>
          <w:lang w:eastAsia="ar-SA"/>
        </w:rPr>
        <w:t xml:space="preserve"> электронный // Лань : электронно-библиотечная система. — URL: </w:t>
      </w:r>
      <w:hyperlink r:id="rId66" w:history="1">
        <w:r w:rsidRPr="00D80574">
          <w:rPr>
            <w:rFonts w:ascii="Times New Roman" w:eastAsia="Times New Roman" w:hAnsi="Times New Roman" w:cs="Times New Roman"/>
            <w:color w:val="000000"/>
            <w:sz w:val="24"/>
            <w:szCs w:val="24"/>
            <w:lang w:eastAsia="ar-SA"/>
          </w:rPr>
          <w:t>https://e.lanbook.com/book/314804</w:t>
        </w:r>
      </w:hyperlink>
      <w:r w:rsidRPr="00D80574">
        <w:rPr>
          <w:rFonts w:ascii="Times New Roman" w:eastAsia="Times New Roman" w:hAnsi="Times New Roman" w:cs="Times New Roman"/>
          <w:color w:val="000000"/>
          <w:sz w:val="24"/>
          <w:szCs w:val="24"/>
          <w:lang w:eastAsia="ar-SA"/>
        </w:rPr>
        <w:t xml:space="preserve"> (дата обращения: 28.12.2023). — Режим доступа: для авториз. пользователей.</w:t>
      </w:r>
    </w:p>
    <w:p w14:paraId="03225B67" w14:textId="77777777" w:rsidR="00D80574" w:rsidRPr="00D80574" w:rsidRDefault="00D80574" w:rsidP="00D80574">
      <w:pPr>
        <w:suppressAutoHyphens/>
        <w:spacing w:after="0" w:line="240" w:lineRule="auto"/>
        <w:jc w:val="both"/>
        <w:rPr>
          <w:rFonts w:ascii="Times New Roman" w:eastAsia="Times New Roman" w:hAnsi="Times New Roman" w:cs="Times New Roman"/>
          <w:color w:val="000000"/>
          <w:sz w:val="24"/>
          <w:szCs w:val="24"/>
          <w:lang w:eastAsia="ar-SA"/>
        </w:rPr>
      </w:pPr>
      <w:r w:rsidRPr="00D80574">
        <w:rPr>
          <w:rFonts w:ascii="Times New Roman" w:eastAsia="Times New Roman" w:hAnsi="Times New Roman" w:cs="Times New Roman"/>
          <w:color w:val="000000"/>
          <w:sz w:val="24"/>
          <w:szCs w:val="24"/>
          <w:lang w:eastAsia="ar-SA"/>
        </w:rPr>
        <w:t xml:space="preserve">10. Маятникова, Н. И Физико-химические методы исследования и техника лабораторных </w:t>
      </w:r>
      <w:proofErr w:type="gramStart"/>
      <w:r w:rsidRPr="00D80574">
        <w:rPr>
          <w:rFonts w:ascii="Times New Roman" w:eastAsia="Times New Roman" w:hAnsi="Times New Roman" w:cs="Times New Roman"/>
          <w:color w:val="000000"/>
          <w:sz w:val="24"/>
          <w:szCs w:val="24"/>
          <w:lang w:eastAsia="ar-SA"/>
        </w:rPr>
        <w:t>работ :</w:t>
      </w:r>
      <w:proofErr w:type="gramEnd"/>
      <w:r w:rsidRPr="00D80574">
        <w:rPr>
          <w:rFonts w:ascii="Times New Roman" w:eastAsia="Times New Roman" w:hAnsi="Times New Roman" w:cs="Times New Roman"/>
          <w:color w:val="000000"/>
          <w:sz w:val="24"/>
          <w:szCs w:val="24"/>
          <w:lang w:eastAsia="ar-SA"/>
        </w:rPr>
        <w:t xml:space="preserve"> учебное пособие для спо / Н. И. Маятникова. — 2-е изд., стер. — Санкт-</w:t>
      </w:r>
      <w:proofErr w:type="gramStart"/>
      <w:r w:rsidRPr="00D80574">
        <w:rPr>
          <w:rFonts w:ascii="Times New Roman" w:eastAsia="Times New Roman" w:hAnsi="Times New Roman" w:cs="Times New Roman"/>
          <w:color w:val="000000"/>
          <w:sz w:val="24"/>
          <w:szCs w:val="24"/>
          <w:lang w:eastAsia="ar-SA"/>
        </w:rPr>
        <w:t>Петербург :</w:t>
      </w:r>
      <w:proofErr w:type="gramEnd"/>
      <w:r w:rsidRPr="00D80574">
        <w:rPr>
          <w:rFonts w:ascii="Times New Roman" w:eastAsia="Times New Roman" w:hAnsi="Times New Roman" w:cs="Times New Roman"/>
          <w:color w:val="000000"/>
          <w:sz w:val="24"/>
          <w:szCs w:val="24"/>
          <w:lang w:eastAsia="ar-SA"/>
        </w:rPr>
        <w:t xml:space="preserve"> Лань, 2024. — 128 с. — ISBN 978-5-8114-6687-0. — </w:t>
      </w:r>
      <w:proofErr w:type="gramStart"/>
      <w:r w:rsidRPr="00D80574">
        <w:rPr>
          <w:rFonts w:ascii="Times New Roman" w:eastAsia="Times New Roman" w:hAnsi="Times New Roman" w:cs="Times New Roman"/>
          <w:color w:val="000000"/>
          <w:sz w:val="24"/>
          <w:szCs w:val="24"/>
          <w:lang w:eastAsia="ar-SA"/>
        </w:rPr>
        <w:t>Текст :</w:t>
      </w:r>
      <w:proofErr w:type="gramEnd"/>
      <w:r w:rsidRPr="00D80574">
        <w:rPr>
          <w:rFonts w:ascii="Times New Roman" w:eastAsia="Times New Roman" w:hAnsi="Times New Roman" w:cs="Times New Roman"/>
          <w:color w:val="000000"/>
          <w:sz w:val="24"/>
          <w:szCs w:val="24"/>
          <w:lang w:eastAsia="ar-SA"/>
        </w:rPr>
        <w:t xml:space="preserve"> электронный // Лань : электронно-библиотечная система. — URL: </w:t>
      </w:r>
      <w:hyperlink r:id="rId67" w:history="1">
        <w:r w:rsidRPr="00D80574">
          <w:rPr>
            <w:rFonts w:ascii="Times New Roman" w:eastAsia="Times New Roman" w:hAnsi="Times New Roman" w:cs="Times New Roman"/>
            <w:color w:val="000000"/>
            <w:sz w:val="24"/>
            <w:szCs w:val="24"/>
            <w:lang w:eastAsia="ar-SA"/>
          </w:rPr>
          <w:t>https://e.lanbook.com/book/151667</w:t>
        </w:r>
      </w:hyperlink>
      <w:r w:rsidRPr="00D80574">
        <w:rPr>
          <w:rFonts w:ascii="Times New Roman" w:eastAsia="Times New Roman" w:hAnsi="Times New Roman" w:cs="Times New Roman"/>
          <w:color w:val="000000"/>
          <w:sz w:val="24"/>
          <w:szCs w:val="24"/>
          <w:lang w:eastAsia="ar-SA"/>
        </w:rPr>
        <w:t xml:space="preserve"> (дата обращения: 28.12.2023). — Режим доступа: для авториз. пользователей.</w:t>
      </w:r>
    </w:p>
    <w:p w14:paraId="5819271A" w14:textId="77777777" w:rsidR="00D80574" w:rsidRPr="00D80574" w:rsidRDefault="00D80574" w:rsidP="00D80574">
      <w:pPr>
        <w:suppressAutoHyphens/>
        <w:spacing w:after="0" w:line="240" w:lineRule="auto"/>
        <w:jc w:val="both"/>
        <w:rPr>
          <w:rFonts w:ascii="Times New Roman" w:eastAsia="Times New Roman" w:hAnsi="Times New Roman" w:cs="Times New Roman"/>
          <w:iCs/>
          <w:color w:val="000000"/>
          <w:sz w:val="24"/>
          <w:szCs w:val="24"/>
          <w:lang w:eastAsia="ar-SA"/>
        </w:rPr>
      </w:pPr>
      <w:r w:rsidRPr="00D80574">
        <w:rPr>
          <w:rFonts w:ascii="Times New Roman" w:eastAsia="Times New Roman" w:hAnsi="Times New Roman" w:cs="Times New Roman"/>
          <w:color w:val="000000"/>
          <w:sz w:val="24"/>
          <w:szCs w:val="24"/>
          <w:lang w:eastAsia="ar-SA"/>
        </w:rPr>
        <w:t xml:space="preserve">11. Экспертиза хлебобулочных </w:t>
      </w:r>
      <w:proofErr w:type="gramStart"/>
      <w:r w:rsidRPr="00D80574">
        <w:rPr>
          <w:rFonts w:ascii="Times New Roman" w:eastAsia="Times New Roman" w:hAnsi="Times New Roman" w:cs="Times New Roman"/>
          <w:color w:val="000000"/>
          <w:sz w:val="24"/>
          <w:szCs w:val="24"/>
          <w:lang w:eastAsia="ar-SA"/>
        </w:rPr>
        <w:t>изделий :</w:t>
      </w:r>
      <w:proofErr w:type="gramEnd"/>
      <w:r w:rsidRPr="00D80574">
        <w:rPr>
          <w:rFonts w:ascii="Times New Roman" w:eastAsia="Times New Roman" w:hAnsi="Times New Roman" w:cs="Times New Roman"/>
          <w:color w:val="000000"/>
          <w:sz w:val="24"/>
          <w:szCs w:val="24"/>
          <w:lang w:eastAsia="ar-SA"/>
        </w:rPr>
        <w:t xml:space="preserve"> учебное пособие для спо / А. С. Романов, Н. И. Давыденко, Л. Н. Шатнюк [и др.]. — Санкт-</w:t>
      </w:r>
      <w:proofErr w:type="gramStart"/>
      <w:r w:rsidRPr="00D80574">
        <w:rPr>
          <w:rFonts w:ascii="Times New Roman" w:eastAsia="Times New Roman" w:hAnsi="Times New Roman" w:cs="Times New Roman"/>
          <w:color w:val="000000"/>
          <w:sz w:val="24"/>
          <w:szCs w:val="24"/>
          <w:lang w:eastAsia="ar-SA"/>
        </w:rPr>
        <w:t>Петербург :</w:t>
      </w:r>
      <w:proofErr w:type="gramEnd"/>
      <w:r w:rsidRPr="00D80574">
        <w:rPr>
          <w:rFonts w:ascii="Times New Roman" w:eastAsia="Times New Roman" w:hAnsi="Times New Roman" w:cs="Times New Roman"/>
          <w:color w:val="000000"/>
          <w:sz w:val="24"/>
          <w:szCs w:val="24"/>
          <w:lang w:eastAsia="ar-SA"/>
        </w:rPr>
        <w:t xml:space="preserve"> Лань, 2021. — 344 с. — ISBN 978-5-8114-7503-2. — </w:t>
      </w:r>
      <w:proofErr w:type="gramStart"/>
      <w:r w:rsidRPr="00D80574">
        <w:rPr>
          <w:rFonts w:ascii="Times New Roman" w:eastAsia="Times New Roman" w:hAnsi="Times New Roman" w:cs="Times New Roman"/>
          <w:color w:val="000000"/>
          <w:sz w:val="24"/>
          <w:szCs w:val="24"/>
          <w:lang w:eastAsia="ar-SA"/>
        </w:rPr>
        <w:t>Текст :</w:t>
      </w:r>
      <w:proofErr w:type="gramEnd"/>
      <w:r w:rsidRPr="00D80574">
        <w:rPr>
          <w:rFonts w:ascii="Times New Roman" w:eastAsia="Times New Roman" w:hAnsi="Times New Roman" w:cs="Times New Roman"/>
          <w:color w:val="000000"/>
          <w:sz w:val="24"/>
          <w:szCs w:val="24"/>
          <w:lang w:eastAsia="ar-SA"/>
        </w:rPr>
        <w:t xml:space="preserve"> электронный // Лань : электронно-библиотечная система. — URL: </w:t>
      </w:r>
      <w:hyperlink r:id="rId68" w:history="1">
        <w:r w:rsidRPr="00D80574">
          <w:rPr>
            <w:rFonts w:ascii="Times New Roman" w:eastAsia="Times New Roman" w:hAnsi="Times New Roman" w:cs="Times New Roman"/>
            <w:color w:val="000000"/>
            <w:sz w:val="24"/>
            <w:szCs w:val="24"/>
            <w:lang w:eastAsia="ar-SA"/>
          </w:rPr>
          <w:t>https://e.lanbook.com/book/161637</w:t>
        </w:r>
      </w:hyperlink>
      <w:r w:rsidRPr="00D80574">
        <w:rPr>
          <w:rFonts w:ascii="Times New Roman" w:eastAsia="Times New Roman" w:hAnsi="Times New Roman" w:cs="Times New Roman"/>
          <w:color w:val="000000"/>
          <w:sz w:val="24"/>
          <w:szCs w:val="24"/>
          <w:lang w:eastAsia="ar-SA"/>
        </w:rPr>
        <w:t xml:space="preserve"> (дата обращения: 28.12.2023). — Режим доступа: для авториз. пользователей.</w:t>
      </w:r>
    </w:p>
    <w:p w14:paraId="57FE027D" w14:textId="77777777" w:rsidR="00D80574" w:rsidRPr="00D80574" w:rsidRDefault="00D80574" w:rsidP="00D80574">
      <w:pPr>
        <w:suppressAutoHyphens/>
        <w:spacing w:after="0" w:line="240" w:lineRule="auto"/>
        <w:jc w:val="both"/>
        <w:rPr>
          <w:rFonts w:ascii="Times New Roman" w:eastAsia="Times New Roman" w:hAnsi="Times New Roman" w:cs="Times New Roman"/>
          <w:bCs/>
          <w:sz w:val="24"/>
          <w:szCs w:val="24"/>
          <w:lang w:eastAsia="ar-SA"/>
        </w:rPr>
      </w:pPr>
    </w:p>
    <w:p w14:paraId="46B2516C" w14:textId="77777777" w:rsidR="00D80574" w:rsidRPr="00D80574" w:rsidRDefault="00D80574" w:rsidP="00D80574">
      <w:pPr>
        <w:suppressAutoHyphens/>
        <w:spacing w:after="0" w:line="240" w:lineRule="auto"/>
        <w:jc w:val="both"/>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b/>
          <w:bCs/>
          <w:sz w:val="24"/>
          <w:szCs w:val="24"/>
          <w:lang w:eastAsia="ar-SA"/>
        </w:rPr>
        <w:t xml:space="preserve">Периодические издания: </w:t>
      </w:r>
    </w:p>
    <w:p w14:paraId="41EA782C" w14:textId="77777777" w:rsidR="00D80574" w:rsidRPr="00D80574" w:rsidRDefault="00D80574" w:rsidP="00D80574">
      <w:pPr>
        <w:suppressAutoHyphens/>
        <w:spacing w:after="0" w:line="240" w:lineRule="auto"/>
        <w:jc w:val="both"/>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sz w:val="24"/>
          <w:szCs w:val="24"/>
          <w:lang w:eastAsia="ar-SA"/>
        </w:rPr>
        <w:t>Арет В.А., Алексеев Г.В., Вороненко Б.А., Сергачева Е.С., Леу А.Г. Модель процесса хранения насыпи зерна, семян и овощей в герметичных хранилищах // Вестник ВСГУТУ. 2020. №1. С. 44-48. Режим доступа: https://reader.lanbook.com/journalArticle/562745#1 2. Тарасенко А.П., Оробинский В.И., Мерчалова М.Э. Инновационное направление совершенствования послеуборочной обработки зерна // Лесотехнический журнал. 2013. №3. С. 161-164. Режим доступа: https://e.lanbook.com</w:t>
      </w:r>
    </w:p>
    <w:p w14:paraId="5B1104F4" w14:textId="77777777" w:rsidR="00D80574" w:rsidRPr="00D80574" w:rsidRDefault="00D80574" w:rsidP="00D80574">
      <w:pPr>
        <w:suppressAutoHyphens/>
        <w:spacing w:after="0" w:line="240" w:lineRule="auto"/>
        <w:jc w:val="both"/>
        <w:rPr>
          <w:rFonts w:ascii="Times New Roman" w:eastAsia="Times New Roman" w:hAnsi="Times New Roman" w:cs="Times New Roman"/>
          <w:bCs/>
          <w:sz w:val="24"/>
          <w:szCs w:val="24"/>
          <w:lang w:eastAsia="ar-SA"/>
        </w:rPr>
      </w:pPr>
    </w:p>
    <w:p w14:paraId="36F7DDBB" w14:textId="77777777" w:rsidR="00D80574" w:rsidRPr="00D80574" w:rsidRDefault="00D80574" w:rsidP="00D80574">
      <w:pPr>
        <w:suppressAutoHyphens/>
        <w:spacing w:after="0" w:line="240" w:lineRule="auto"/>
        <w:jc w:val="both"/>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b/>
          <w:bCs/>
          <w:sz w:val="24"/>
          <w:szCs w:val="24"/>
          <w:lang w:eastAsia="ar-SA"/>
        </w:rPr>
        <w:t>Интернет-ресурсы:</w:t>
      </w:r>
    </w:p>
    <w:p w14:paraId="5E0227A6" w14:textId="77777777" w:rsidR="00D80574" w:rsidRPr="00D80574" w:rsidRDefault="00D80574" w:rsidP="00D80574">
      <w:pPr>
        <w:tabs>
          <w:tab w:val="left" w:pos="709"/>
          <w:tab w:val="left" w:pos="2835"/>
        </w:tabs>
        <w:suppressAutoHyphens/>
        <w:spacing w:after="0" w:line="240" w:lineRule="auto"/>
        <w:jc w:val="both"/>
        <w:rPr>
          <w:rFonts w:ascii="Times New Roman" w:eastAsia="Times New Roman" w:hAnsi="Times New Roman" w:cs="Times New Roman"/>
          <w:sz w:val="24"/>
          <w:szCs w:val="24"/>
          <w:lang w:eastAsia="ar-SA"/>
        </w:rPr>
      </w:pPr>
    </w:p>
    <w:p w14:paraId="13B7E78B" w14:textId="77777777" w:rsidR="00D80574" w:rsidRPr="00D80574" w:rsidRDefault="00D80574" w:rsidP="00D80574">
      <w:pPr>
        <w:tabs>
          <w:tab w:val="left" w:pos="709"/>
          <w:tab w:val="left" w:pos="2835"/>
        </w:tabs>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1. Всероссийский институт научной и технической информации (ВИНИТИ</w:t>
      </w:r>
      <w:proofErr w:type="gramStart"/>
      <w:r w:rsidRPr="00D80574">
        <w:rPr>
          <w:rFonts w:ascii="Times New Roman" w:eastAsia="Times New Roman" w:hAnsi="Times New Roman" w:cs="Times New Roman"/>
          <w:sz w:val="24"/>
          <w:szCs w:val="24"/>
          <w:lang w:eastAsia="ar-SA"/>
        </w:rPr>
        <w:t>) :</w:t>
      </w:r>
      <w:proofErr w:type="gramEnd"/>
      <w:r w:rsidRPr="00D80574">
        <w:rPr>
          <w:rFonts w:ascii="Times New Roman" w:eastAsia="Times New Roman" w:hAnsi="Times New Roman" w:cs="Times New Roman"/>
          <w:sz w:val="24"/>
          <w:szCs w:val="24"/>
          <w:lang w:eastAsia="ar-SA"/>
        </w:rPr>
        <w:t xml:space="preserve"> сайт.– URL: http://www.viniti.msk.su — Текст :электронный. </w:t>
      </w:r>
    </w:p>
    <w:p w14:paraId="113A89FA" w14:textId="77777777" w:rsidR="00D80574" w:rsidRPr="00D80574" w:rsidRDefault="00D80574" w:rsidP="00D80574">
      <w:pPr>
        <w:tabs>
          <w:tab w:val="left" w:pos="709"/>
          <w:tab w:val="left" w:pos="2835"/>
        </w:tabs>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lastRenderedPageBreak/>
        <w:t>2. Государственная публичная научно-техническая библиотека России 19 (ГПНТБ России</w:t>
      </w:r>
      <w:proofErr w:type="gramStart"/>
      <w:r w:rsidRPr="00D80574">
        <w:rPr>
          <w:rFonts w:ascii="Times New Roman" w:eastAsia="Times New Roman" w:hAnsi="Times New Roman" w:cs="Times New Roman"/>
          <w:sz w:val="24"/>
          <w:szCs w:val="24"/>
          <w:lang w:eastAsia="ar-SA"/>
        </w:rPr>
        <w:t>) :</w:t>
      </w:r>
      <w:proofErr w:type="gramEnd"/>
      <w:r w:rsidRPr="00D80574">
        <w:rPr>
          <w:rFonts w:ascii="Times New Roman" w:eastAsia="Times New Roman" w:hAnsi="Times New Roman" w:cs="Times New Roman"/>
          <w:sz w:val="24"/>
          <w:szCs w:val="24"/>
          <w:lang w:eastAsia="ar-SA"/>
        </w:rPr>
        <w:t xml:space="preserve"> сайт. – URL: http://www.gpntb.ru — </w:t>
      </w:r>
      <w:proofErr w:type="gramStart"/>
      <w:r w:rsidRPr="00D80574">
        <w:rPr>
          <w:rFonts w:ascii="Times New Roman" w:eastAsia="Times New Roman" w:hAnsi="Times New Roman" w:cs="Times New Roman"/>
          <w:sz w:val="24"/>
          <w:szCs w:val="24"/>
          <w:lang w:eastAsia="ar-SA"/>
        </w:rPr>
        <w:t>Текст :</w:t>
      </w:r>
      <w:proofErr w:type="gramEnd"/>
      <w:r w:rsidRPr="00D80574">
        <w:rPr>
          <w:rFonts w:ascii="Times New Roman" w:eastAsia="Times New Roman" w:hAnsi="Times New Roman" w:cs="Times New Roman"/>
          <w:sz w:val="24"/>
          <w:szCs w:val="24"/>
          <w:lang w:eastAsia="ar-SA"/>
        </w:rPr>
        <w:t xml:space="preserve"> электронный.</w:t>
      </w:r>
    </w:p>
    <w:p w14:paraId="0DCC046E" w14:textId="77777777" w:rsidR="00D80574" w:rsidRPr="00D80574" w:rsidRDefault="00D80574" w:rsidP="00D80574">
      <w:pPr>
        <w:tabs>
          <w:tab w:val="left" w:pos="709"/>
          <w:tab w:val="left" w:pos="2835"/>
        </w:tabs>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 3. Консультант </w:t>
      </w:r>
      <w:proofErr w:type="gramStart"/>
      <w:r w:rsidRPr="00D80574">
        <w:rPr>
          <w:rFonts w:ascii="Times New Roman" w:eastAsia="Times New Roman" w:hAnsi="Times New Roman" w:cs="Times New Roman"/>
          <w:sz w:val="24"/>
          <w:szCs w:val="24"/>
          <w:lang w:eastAsia="ar-SA"/>
        </w:rPr>
        <w:t>Плюс :</w:t>
      </w:r>
      <w:proofErr w:type="gramEnd"/>
      <w:r w:rsidRPr="00D80574">
        <w:rPr>
          <w:rFonts w:ascii="Times New Roman" w:eastAsia="Times New Roman" w:hAnsi="Times New Roman" w:cs="Times New Roman"/>
          <w:sz w:val="24"/>
          <w:szCs w:val="24"/>
          <w:lang w:eastAsia="ar-SA"/>
        </w:rPr>
        <w:t xml:space="preserve"> справочно-правовая система : сайт. – URL: http://www.consultant.ru — </w:t>
      </w:r>
      <w:proofErr w:type="gramStart"/>
      <w:r w:rsidRPr="00D80574">
        <w:rPr>
          <w:rFonts w:ascii="Times New Roman" w:eastAsia="Times New Roman" w:hAnsi="Times New Roman" w:cs="Times New Roman"/>
          <w:sz w:val="24"/>
          <w:szCs w:val="24"/>
          <w:lang w:eastAsia="ar-SA"/>
        </w:rPr>
        <w:t>Текст :</w:t>
      </w:r>
      <w:proofErr w:type="gramEnd"/>
      <w:r w:rsidRPr="00D80574">
        <w:rPr>
          <w:rFonts w:ascii="Times New Roman" w:eastAsia="Times New Roman" w:hAnsi="Times New Roman" w:cs="Times New Roman"/>
          <w:sz w:val="24"/>
          <w:szCs w:val="24"/>
          <w:lang w:eastAsia="ar-SA"/>
        </w:rPr>
        <w:t xml:space="preserve"> электронный. </w:t>
      </w:r>
    </w:p>
    <w:p w14:paraId="66D2A3CF" w14:textId="77777777" w:rsidR="00D80574" w:rsidRPr="00D80574" w:rsidRDefault="00D80574" w:rsidP="00D80574">
      <w:pPr>
        <w:tabs>
          <w:tab w:val="left" w:pos="709"/>
          <w:tab w:val="left" w:pos="2835"/>
        </w:tabs>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4. Министерства сельского хозяйства </w:t>
      </w:r>
      <w:proofErr w:type="gramStart"/>
      <w:r w:rsidRPr="00D80574">
        <w:rPr>
          <w:rFonts w:ascii="Times New Roman" w:eastAsia="Times New Roman" w:hAnsi="Times New Roman" w:cs="Times New Roman"/>
          <w:sz w:val="24"/>
          <w:szCs w:val="24"/>
          <w:lang w:eastAsia="ar-SA"/>
        </w:rPr>
        <w:t>РФ :</w:t>
      </w:r>
      <w:proofErr w:type="gramEnd"/>
      <w:r w:rsidRPr="00D80574">
        <w:rPr>
          <w:rFonts w:ascii="Times New Roman" w:eastAsia="Times New Roman" w:hAnsi="Times New Roman" w:cs="Times New Roman"/>
          <w:sz w:val="24"/>
          <w:szCs w:val="24"/>
          <w:lang w:eastAsia="ar-SA"/>
        </w:rPr>
        <w:t xml:space="preserve"> сайт. – URL: http://www.mcx.ru (дата обращения: — </w:t>
      </w:r>
      <w:proofErr w:type="gramStart"/>
      <w:r w:rsidRPr="00D80574">
        <w:rPr>
          <w:rFonts w:ascii="Times New Roman" w:eastAsia="Times New Roman" w:hAnsi="Times New Roman" w:cs="Times New Roman"/>
          <w:sz w:val="24"/>
          <w:szCs w:val="24"/>
          <w:lang w:eastAsia="ar-SA"/>
        </w:rPr>
        <w:t>Текст :</w:t>
      </w:r>
      <w:proofErr w:type="gramEnd"/>
      <w:r w:rsidRPr="00D80574">
        <w:rPr>
          <w:rFonts w:ascii="Times New Roman" w:eastAsia="Times New Roman" w:hAnsi="Times New Roman" w:cs="Times New Roman"/>
          <w:sz w:val="24"/>
          <w:szCs w:val="24"/>
          <w:lang w:eastAsia="ar-SA"/>
        </w:rPr>
        <w:t xml:space="preserve"> электронный. </w:t>
      </w:r>
    </w:p>
    <w:p w14:paraId="39E330B7" w14:textId="77777777" w:rsidR="00D80574" w:rsidRPr="00D80574" w:rsidRDefault="00D80574" w:rsidP="00D80574">
      <w:pPr>
        <w:tabs>
          <w:tab w:val="left" w:pos="709"/>
          <w:tab w:val="left" w:pos="2835"/>
        </w:tabs>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5. ООО «Плодовый мир</w:t>
      </w:r>
      <w:proofErr w:type="gramStart"/>
      <w:r w:rsidRPr="00D80574">
        <w:rPr>
          <w:rFonts w:ascii="Times New Roman" w:eastAsia="Times New Roman" w:hAnsi="Times New Roman" w:cs="Times New Roman"/>
          <w:sz w:val="24"/>
          <w:szCs w:val="24"/>
          <w:lang w:eastAsia="ar-SA"/>
        </w:rPr>
        <w:t>» :</w:t>
      </w:r>
      <w:proofErr w:type="gramEnd"/>
      <w:r w:rsidRPr="00D80574">
        <w:rPr>
          <w:rFonts w:ascii="Times New Roman" w:eastAsia="Times New Roman" w:hAnsi="Times New Roman" w:cs="Times New Roman"/>
          <w:sz w:val="24"/>
          <w:szCs w:val="24"/>
          <w:lang w:eastAsia="ar-SA"/>
        </w:rPr>
        <w:t xml:space="preserve"> сайт. – URL: http://plodoviy/ru/novostisayta/podgotovkahranilisch.html — </w:t>
      </w:r>
      <w:proofErr w:type="gramStart"/>
      <w:r w:rsidRPr="00D80574">
        <w:rPr>
          <w:rFonts w:ascii="Times New Roman" w:eastAsia="Times New Roman" w:hAnsi="Times New Roman" w:cs="Times New Roman"/>
          <w:sz w:val="24"/>
          <w:szCs w:val="24"/>
          <w:lang w:eastAsia="ar-SA"/>
        </w:rPr>
        <w:t>Текст :</w:t>
      </w:r>
      <w:proofErr w:type="gramEnd"/>
      <w:r w:rsidRPr="00D80574">
        <w:rPr>
          <w:rFonts w:ascii="Times New Roman" w:eastAsia="Times New Roman" w:hAnsi="Times New Roman" w:cs="Times New Roman"/>
          <w:sz w:val="24"/>
          <w:szCs w:val="24"/>
          <w:lang w:eastAsia="ar-SA"/>
        </w:rPr>
        <w:t xml:space="preserve"> электронный.</w:t>
      </w:r>
    </w:p>
    <w:p w14:paraId="5BD0A143" w14:textId="77777777" w:rsidR="00D80574" w:rsidRPr="00D80574" w:rsidRDefault="00D80574" w:rsidP="00D80574">
      <w:pPr>
        <w:tabs>
          <w:tab w:val="left" w:pos="709"/>
          <w:tab w:val="left" w:pos="2835"/>
        </w:tabs>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 6. Российское агентство по патентам и товарным знакам (Патентное ведомство России</w:t>
      </w:r>
      <w:proofErr w:type="gramStart"/>
      <w:r w:rsidRPr="00D80574">
        <w:rPr>
          <w:rFonts w:ascii="Times New Roman" w:eastAsia="Times New Roman" w:hAnsi="Times New Roman" w:cs="Times New Roman"/>
          <w:sz w:val="24"/>
          <w:szCs w:val="24"/>
          <w:lang w:eastAsia="ar-SA"/>
        </w:rPr>
        <w:t>) :</w:t>
      </w:r>
      <w:proofErr w:type="gramEnd"/>
      <w:r w:rsidRPr="00D80574">
        <w:rPr>
          <w:rFonts w:ascii="Times New Roman" w:eastAsia="Times New Roman" w:hAnsi="Times New Roman" w:cs="Times New Roman"/>
          <w:sz w:val="24"/>
          <w:szCs w:val="24"/>
          <w:lang w:eastAsia="ar-SA"/>
        </w:rPr>
        <w:t xml:space="preserve"> сайт. – URL: http://www. rupto.ru (дата обращения: — </w:t>
      </w:r>
      <w:proofErr w:type="gramStart"/>
      <w:r w:rsidRPr="00D80574">
        <w:rPr>
          <w:rFonts w:ascii="Times New Roman" w:eastAsia="Times New Roman" w:hAnsi="Times New Roman" w:cs="Times New Roman"/>
          <w:sz w:val="24"/>
          <w:szCs w:val="24"/>
          <w:lang w:eastAsia="ar-SA"/>
        </w:rPr>
        <w:t>Текст :</w:t>
      </w:r>
      <w:proofErr w:type="gramEnd"/>
      <w:r w:rsidRPr="00D80574">
        <w:rPr>
          <w:rFonts w:ascii="Times New Roman" w:eastAsia="Times New Roman" w:hAnsi="Times New Roman" w:cs="Times New Roman"/>
          <w:sz w:val="24"/>
          <w:szCs w:val="24"/>
          <w:lang w:eastAsia="ar-SA"/>
        </w:rPr>
        <w:t xml:space="preserve"> электронный. </w:t>
      </w:r>
    </w:p>
    <w:p w14:paraId="6DC77DCD" w14:textId="77777777" w:rsidR="00D80574" w:rsidRPr="00D80574" w:rsidRDefault="00D80574" w:rsidP="00D80574">
      <w:pPr>
        <w:tabs>
          <w:tab w:val="left" w:pos="709"/>
          <w:tab w:val="left" w:pos="2835"/>
        </w:tabs>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7. Cельское хозяйство прогрессивные </w:t>
      </w:r>
      <w:proofErr w:type="gramStart"/>
      <w:r w:rsidRPr="00D80574">
        <w:rPr>
          <w:rFonts w:ascii="Times New Roman" w:eastAsia="Times New Roman" w:hAnsi="Times New Roman" w:cs="Times New Roman"/>
          <w:sz w:val="24"/>
          <w:szCs w:val="24"/>
          <w:lang w:eastAsia="ar-SA"/>
        </w:rPr>
        <w:t>технологии :</w:t>
      </w:r>
      <w:proofErr w:type="gramEnd"/>
      <w:r w:rsidRPr="00D80574">
        <w:rPr>
          <w:rFonts w:ascii="Times New Roman" w:eastAsia="Times New Roman" w:hAnsi="Times New Roman" w:cs="Times New Roman"/>
          <w:sz w:val="24"/>
          <w:szCs w:val="24"/>
          <w:lang w:eastAsia="ar-SA"/>
        </w:rPr>
        <w:t xml:space="preserve"> сайт. – URL: http://www.agriku/ ture.ru — </w:t>
      </w:r>
      <w:proofErr w:type="gramStart"/>
      <w:r w:rsidRPr="00D80574">
        <w:rPr>
          <w:rFonts w:ascii="Times New Roman" w:eastAsia="Times New Roman" w:hAnsi="Times New Roman" w:cs="Times New Roman"/>
          <w:sz w:val="24"/>
          <w:szCs w:val="24"/>
          <w:lang w:eastAsia="ar-SA"/>
        </w:rPr>
        <w:t>Текст :</w:t>
      </w:r>
      <w:proofErr w:type="gramEnd"/>
      <w:r w:rsidRPr="00D80574">
        <w:rPr>
          <w:rFonts w:ascii="Times New Roman" w:eastAsia="Times New Roman" w:hAnsi="Times New Roman" w:cs="Times New Roman"/>
          <w:sz w:val="24"/>
          <w:szCs w:val="24"/>
          <w:lang w:eastAsia="ar-SA"/>
        </w:rPr>
        <w:t xml:space="preserve"> электронный. </w:t>
      </w:r>
    </w:p>
    <w:p w14:paraId="193201FC" w14:textId="77777777" w:rsidR="00D80574" w:rsidRPr="00D80574" w:rsidRDefault="00D80574" w:rsidP="00D80574">
      <w:pPr>
        <w:tabs>
          <w:tab w:val="left" w:pos="709"/>
          <w:tab w:val="left" w:pos="2835"/>
        </w:tabs>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8. Технология консервирования плодов и овощей и контроль качества </w:t>
      </w:r>
      <w:proofErr w:type="gramStart"/>
      <w:r w:rsidRPr="00D80574">
        <w:rPr>
          <w:rFonts w:ascii="Times New Roman" w:eastAsia="Times New Roman" w:hAnsi="Times New Roman" w:cs="Times New Roman"/>
          <w:sz w:val="24"/>
          <w:szCs w:val="24"/>
          <w:lang w:eastAsia="ar-SA"/>
        </w:rPr>
        <w:t>продукции :</w:t>
      </w:r>
      <w:proofErr w:type="gramEnd"/>
      <w:r w:rsidRPr="00D80574">
        <w:rPr>
          <w:rFonts w:ascii="Times New Roman" w:eastAsia="Times New Roman" w:hAnsi="Times New Roman" w:cs="Times New Roman"/>
          <w:sz w:val="24"/>
          <w:szCs w:val="24"/>
          <w:lang w:eastAsia="ar-SA"/>
        </w:rPr>
        <w:t xml:space="preserve"> сайт. – URL: http://ebooks-vsem.com/main/3487-tekhnologijakonservirovanija-plodov-iovoshhejj.html — </w:t>
      </w:r>
      <w:proofErr w:type="gramStart"/>
      <w:r w:rsidRPr="00D80574">
        <w:rPr>
          <w:rFonts w:ascii="Times New Roman" w:eastAsia="Times New Roman" w:hAnsi="Times New Roman" w:cs="Times New Roman"/>
          <w:sz w:val="24"/>
          <w:szCs w:val="24"/>
          <w:lang w:eastAsia="ar-SA"/>
        </w:rPr>
        <w:t>Текст :</w:t>
      </w:r>
      <w:proofErr w:type="gramEnd"/>
      <w:r w:rsidRPr="00D80574">
        <w:rPr>
          <w:rFonts w:ascii="Times New Roman" w:eastAsia="Times New Roman" w:hAnsi="Times New Roman" w:cs="Times New Roman"/>
          <w:sz w:val="24"/>
          <w:szCs w:val="24"/>
          <w:lang w:eastAsia="ar-SA"/>
        </w:rPr>
        <w:t xml:space="preserve"> электронный.</w:t>
      </w:r>
    </w:p>
    <w:p w14:paraId="2E82D23A"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Cs/>
          <w:sz w:val="24"/>
          <w:szCs w:val="24"/>
          <w:lang w:eastAsia="ar-SA"/>
        </w:rPr>
      </w:pPr>
    </w:p>
    <w:p w14:paraId="6BC7BEF4" w14:textId="77777777" w:rsidR="00D80574" w:rsidRPr="00D80574" w:rsidRDefault="00D80574" w:rsidP="00D80574">
      <w:pPr>
        <w:keepNext/>
        <w:keepLines/>
        <w:numPr>
          <w:ilvl w:val="1"/>
          <w:numId w:val="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outlineLvl w:val="0"/>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sz w:val="24"/>
          <w:szCs w:val="24"/>
          <w:lang w:eastAsia="ar-SA"/>
        </w:rPr>
        <w:t xml:space="preserve">КАДРОВОЕ ОБЕСПЕЧЕНИЕ </w:t>
      </w:r>
    </w:p>
    <w:p w14:paraId="68F58635" w14:textId="77777777" w:rsidR="00D80574" w:rsidRPr="00D80574" w:rsidRDefault="00D80574" w:rsidP="00D80574">
      <w:pPr>
        <w:autoSpaceDE w:val="0"/>
        <w:autoSpaceDN w:val="0"/>
        <w:adjustRightInd w:val="0"/>
        <w:spacing w:after="0" w:line="240" w:lineRule="auto"/>
        <w:ind w:firstLine="708"/>
        <w:jc w:val="both"/>
        <w:rPr>
          <w:rFonts w:ascii="Times New Roman" w:eastAsia="Times New Roman" w:hAnsi="Times New Roman" w:cs="Calibri"/>
          <w:bCs/>
          <w:sz w:val="24"/>
          <w:szCs w:val="24"/>
          <w:u w:val="single"/>
        </w:rPr>
      </w:pPr>
    </w:p>
    <w:p w14:paraId="2E2A8AED" w14:textId="77777777" w:rsidR="00D80574" w:rsidRPr="00D80574" w:rsidRDefault="00D80574" w:rsidP="00D80574">
      <w:pPr>
        <w:spacing w:after="0" w:line="240" w:lineRule="auto"/>
        <w:ind w:firstLine="567"/>
        <w:jc w:val="both"/>
        <w:rPr>
          <w:rFonts w:ascii="Times New Roman" w:eastAsia="Calibri" w:hAnsi="Times New Roman" w:cs="Times New Roman"/>
          <w:color w:val="333333"/>
          <w:sz w:val="24"/>
          <w:szCs w:val="24"/>
          <w:lang w:eastAsia="ar-SA"/>
        </w:rPr>
      </w:pPr>
      <w:r w:rsidRPr="00D80574">
        <w:rPr>
          <w:rFonts w:ascii="Times New Roman" w:eastAsia="Calibri" w:hAnsi="Times New Roman" w:cs="Times New Roman"/>
          <w:color w:val="333333"/>
          <w:sz w:val="24"/>
          <w:szCs w:val="24"/>
          <w:lang w:eastAsia="ar-SA"/>
        </w:rPr>
        <w:t>Организацию и руководство практикой, проводимой на базе профильных предприятий, осуществляют руководители практики от техникума и от предприятия.</w:t>
      </w:r>
    </w:p>
    <w:p w14:paraId="3120809D" w14:textId="77777777" w:rsidR="00D80574" w:rsidRPr="00D80574" w:rsidRDefault="00D80574" w:rsidP="00D80574">
      <w:pPr>
        <w:spacing w:after="0" w:line="240" w:lineRule="auto"/>
        <w:ind w:firstLine="567"/>
        <w:jc w:val="both"/>
        <w:rPr>
          <w:rFonts w:ascii="Times New Roman" w:eastAsia="Calibri" w:hAnsi="Times New Roman" w:cs="Times New Roman"/>
          <w:color w:val="333333"/>
          <w:sz w:val="24"/>
          <w:szCs w:val="24"/>
          <w:lang w:eastAsia="ar-SA"/>
        </w:rPr>
      </w:pPr>
      <w:r w:rsidRPr="00D80574">
        <w:rPr>
          <w:rFonts w:ascii="Times New Roman" w:eastAsia="Times New Roman" w:hAnsi="Times New Roman" w:cs="Times New Roman"/>
          <w:sz w:val="24"/>
          <w:szCs w:val="24"/>
          <w:lang w:eastAsia="ar-SA"/>
        </w:rPr>
        <w:t>Для обучающихся инвалидов и лиц с ограниченными возможностями здоровья выбор мест прохождения практик учитывает состояние здоровья и требования по доступности.</w:t>
      </w:r>
    </w:p>
    <w:p w14:paraId="46F2CAB2" w14:textId="77777777" w:rsidR="00D80574" w:rsidRPr="00D80574" w:rsidRDefault="00D80574" w:rsidP="00D80574">
      <w:pPr>
        <w:suppressAutoHyphens/>
        <w:spacing w:after="0" w:line="240" w:lineRule="auto"/>
        <w:ind w:firstLine="567"/>
        <w:jc w:val="both"/>
        <w:rPr>
          <w:rFonts w:ascii="Times New Roman" w:eastAsia="Times New Roman" w:hAnsi="Times New Roman" w:cs="Calibri"/>
          <w:sz w:val="24"/>
          <w:szCs w:val="24"/>
          <w:lang w:eastAsia="ar-SA"/>
        </w:rPr>
      </w:pPr>
      <w:r w:rsidRPr="00D80574">
        <w:rPr>
          <w:rFonts w:ascii="Times New Roman" w:eastAsia="Times New Roman" w:hAnsi="Times New Roman" w:cs="Times New Roman"/>
          <w:color w:val="333333"/>
          <w:sz w:val="24"/>
          <w:szCs w:val="24"/>
          <w:lang w:eastAsia="ar-SA"/>
        </w:rPr>
        <w:t xml:space="preserve">Руководителями практики от техникума являются </w:t>
      </w:r>
      <w:r w:rsidRPr="00D80574">
        <w:rPr>
          <w:rFonts w:ascii="Times New Roman" w:eastAsia="Times New Roman" w:hAnsi="Times New Roman" w:cs="Times New Roman"/>
          <w:sz w:val="24"/>
          <w:szCs w:val="24"/>
          <w:lang w:eastAsia="ar-SA"/>
        </w:rPr>
        <w:t xml:space="preserve">преподаватели </w:t>
      </w:r>
      <w:proofErr w:type="gramStart"/>
      <w:r w:rsidRPr="00D80574">
        <w:rPr>
          <w:rFonts w:ascii="Times New Roman" w:eastAsia="Times New Roman" w:hAnsi="Times New Roman" w:cs="Times New Roman"/>
          <w:sz w:val="24"/>
          <w:szCs w:val="24"/>
          <w:lang w:eastAsia="ar-SA"/>
        </w:rPr>
        <w:t>дисциплин  профессионального</w:t>
      </w:r>
      <w:proofErr w:type="gramEnd"/>
      <w:r w:rsidRPr="00D80574">
        <w:rPr>
          <w:rFonts w:ascii="Times New Roman" w:eastAsia="Times New Roman" w:hAnsi="Times New Roman" w:cs="Times New Roman"/>
          <w:sz w:val="24"/>
          <w:szCs w:val="24"/>
          <w:lang w:eastAsia="ar-SA"/>
        </w:rPr>
        <w:t xml:space="preserve"> цикла и (или) мастера производственного обучения</w:t>
      </w:r>
    </w:p>
    <w:p w14:paraId="6B56E953" w14:textId="77777777" w:rsidR="00D80574" w:rsidRPr="00D80574" w:rsidRDefault="00D80574" w:rsidP="00D80574">
      <w:pPr>
        <w:suppressAutoHyphens/>
        <w:spacing w:after="0" w:line="240" w:lineRule="auto"/>
        <w:ind w:firstLine="567"/>
        <w:jc w:val="both"/>
        <w:rPr>
          <w:rFonts w:ascii="Times New Roman" w:eastAsia="Times New Roman" w:hAnsi="Times New Roman" w:cs="Times New Roman"/>
          <w:iCs/>
          <w:sz w:val="24"/>
          <w:szCs w:val="24"/>
          <w:lang w:eastAsia="ar-SA"/>
        </w:rPr>
      </w:pPr>
      <w:r w:rsidRPr="00D80574">
        <w:rPr>
          <w:rFonts w:ascii="Times New Roman" w:eastAsia="Times New Roman" w:hAnsi="Times New Roman" w:cs="Times New Roman"/>
          <w:iCs/>
          <w:sz w:val="24"/>
          <w:szCs w:val="24"/>
          <w:lang w:eastAsia="ar-SA"/>
        </w:rPr>
        <w:t xml:space="preserve">Реализация подготовки (специалистов среднего звена) </w:t>
      </w:r>
      <w:r w:rsidRPr="00D80574">
        <w:rPr>
          <w:rFonts w:ascii="Times New Roman" w:eastAsia="Times New Roman" w:hAnsi="Times New Roman" w:cs="Calibri"/>
          <w:sz w:val="24"/>
          <w:szCs w:val="24"/>
          <w:lang w:eastAsia="ar-SA"/>
        </w:rPr>
        <w:t xml:space="preserve">19.02.13 Технология продуктов общественного питания массового изготовления и специализированных пищевых продуктов </w:t>
      </w:r>
      <w:r w:rsidRPr="00D80574">
        <w:rPr>
          <w:rFonts w:ascii="Times New Roman" w:eastAsia="Times New Roman" w:hAnsi="Times New Roman" w:cs="Times New Roman"/>
          <w:iCs/>
          <w:sz w:val="24"/>
          <w:szCs w:val="24"/>
          <w:lang w:eastAsia="ar-SA"/>
        </w:rPr>
        <w:t>обеспечивается педагогическими кадрами, имеющими высшее образование, соответствующее профилю преподаваемой дисциплины. Преподаватели получают дополнительное профессиональное образование по программам повышения квалификации не реже 1 раза в 3 года</w:t>
      </w:r>
    </w:p>
    <w:p w14:paraId="00420D1E" w14:textId="77777777" w:rsidR="00D80574" w:rsidRPr="00D80574" w:rsidRDefault="00D80574" w:rsidP="00D80574">
      <w:pPr>
        <w:suppressAutoHyphens/>
        <w:spacing w:after="0" w:line="240" w:lineRule="auto"/>
        <w:jc w:val="both"/>
        <w:rPr>
          <w:rFonts w:ascii="Times New Roman" w:eastAsia="Times New Roman" w:hAnsi="Times New Roman" w:cs="Times New Roman"/>
          <w:iCs/>
          <w:sz w:val="24"/>
          <w:szCs w:val="24"/>
          <w:lang w:eastAsia="ar-SA"/>
        </w:rPr>
      </w:pPr>
    </w:p>
    <w:p w14:paraId="00FDE409" w14:textId="77777777" w:rsidR="00D80574" w:rsidRPr="00D80574" w:rsidRDefault="00D80574" w:rsidP="00D80574">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outlineLvl w:val="0"/>
        <w:rPr>
          <w:rFonts w:ascii="Times New Roman" w:eastAsia="Times New Roman" w:hAnsi="Times New Roman" w:cs="Times New Roman"/>
          <w:b/>
          <w:caps/>
          <w:sz w:val="24"/>
          <w:szCs w:val="24"/>
          <w:lang w:eastAsia="ar-SA"/>
        </w:rPr>
      </w:pPr>
    </w:p>
    <w:p w14:paraId="2721E039" w14:textId="77777777" w:rsidR="00D80574" w:rsidRPr="00D80574" w:rsidRDefault="00D80574" w:rsidP="00D80574">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outlineLvl w:val="0"/>
        <w:rPr>
          <w:rFonts w:ascii="Times New Roman" w:eastAsia="Times New Roman" w:hAnsi="Times New Roman" w:cs="Times New Roman"/>
          <w:b/>
          <w:caps/>
          <w:sz w:val="24"/>
          <w:szCs w:val="24"/>
          <w:lang w:eastAsia="ar-SA"/>
        </w:rPr>
      </w:pPr>
      <w:r w:rsidRPr="00D80574">
        <w:rPr>
          <w:rFonts w:ascii="Times New Roman" w:eastAsia="Times New Roman" w:hAnsi="Times New Roman" w:cs="Times New Roman"/>
          <w:b/>
          <w:caps/>
          <w:sz w:val="24"/>
          <w:szCs w:val="24"/>
          <w:lang w:eastAsia="ar-SA"/>
        </w:rPr>
        <w:t>4. Контроль и оценка результатов освоения производственной практики</w:t>
      </w:r>
    </w:p>
    <w:p w14:paraId="59A3C056" w14:textId="77777777" w:rsidR="00D80574" w:rsidRPr="00D80574" w:rsidRDefault="00D80574" w:rsidP="00D80574">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outlineLvl w:val="0"/>
        <w:rPr>
          <w:rFonts w:ascii="Times New Roman" w:eastAsia="Times New Roman" w:hAnsi="Times New Roman" w:cs="Times New Roman"/>
          <w:sz w:val="24"/>
          <w:szCs w:val="24"/>
          <w:lang w:eastAsia="ar-SA"/>
        </w:rPr>
      </w:pPr>
      <w:r w:rsidRPr="00D80574">
        <w:rPr>
          <w:rFonts w:ascii="Times New Roman" w:eastAsia="Times New Roman" w:hAnsi="Times New Roman" w:cs="Times New Roman"/>
          <w:b/>
          <w:sz w:val="24"/>
          <w:szCs w:val="24"/>
          <w:lang w:eastAsia="ar-SA"/>
        </w:rPr>
        <w:t>Контроль</w:t>
      </w:r>
      <w:r w:rsidRPr="00D80574">
        <w:rPr>
          <w:rFonts w:ascii="Times New Roman" w:eastAsia="Times New Roman" w:hAnsi="Times New Roman" w:cs="Times New Roman"/>
          <w:sz w:val="24"/>
          <w:szCs w:val="24"/>
          <w:lang w:eastAsia="ar-SA"/>
        </w:rPr>
        <w:t xml:space="preserve"> </w:t>
      </w:r>
      <w:r w:rsidRPr="00D80574">
        <w:rPr>
          <w:rFonts w:ascii="Times New Roman" w:eastAsia="Times New Roman" w:hAnsi="Times New Roman" w:cs="Times New Roman"/>
          <w:b/>
          <w:sz w:val="24"/>
          <w:szCs w:val="24"/>
          <w:lang w:eastAsia="ar-SA"/>
        </w:rPr>
        <w:t>и оценка</w:t>
      </w:r>
      <w:r w:rsidRPr="00D80574">
        <w:rPr>
          <w:rFonts w:ascii="Times New Roman" w:eastAsia="Times New Roman" w:hAnsi="Times New Roman" w:cs="Times New Roman"/>
          <w:sz w:val="24"/>
          <w:szCs w:val="24"/>
          <w:lang w:eastAsia="ar-SA"/>
        </w:rPr>
        <w:t xml:space="preserve"> результатов освоения производственной практики осуществляется мастером производственного обучения в процессе проведения занятий.</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4536"/>
        <w:gridCol w:w="2693"/>
      </w:tblGrid>
      <w:tr w:rsidR="00D80574" w:rsidRPr="00D80574" w14:paraId="5DB81779" w14:textId="77777777" w:rsidTr="00D80574">
        <w:tc>
          <w:tcPr>
            <w:tcW w:w="3369" w:type="dxa"/>
            <w:tcBorders>
              <w:top w:val="single" w:sz="4" w:space="0" w:color="auto"/>
              <w:left w:val="single" w:sz="4" w:space="0" w:color="auto"/>
              <w:bottom w:val="single" w:sz="4" w:space="0" w:color="auto"/>
              <w:right w:val="single" w:sz="4" w:space="0" w:color="auto"/>
            </w:tcBorders>
          </w:tcPr>
          <w:p w14:paraId="7A16894B" w14:textId="77777777" w:rsidR="00D80574" w:rsidRPr="00D80574" w:rsidRDefault="00D80574" w:rsidP="00D80574">
            <w:pPr>
              <w:suppressAutoHyphens/>
              <w:snapToGrid w:val="0"/>
              <w:spacing w:after="0" w:line="240" w:lineRule="auto"/>
              <w:jc w:val="center"/>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b/>
                <w:bCs/>
                <w:sz w:val="24"/>
                <w:szCs w:val="24"/>
                <w:lang w:eastAsia="ar-SA"/>
              </w:rPr>
              <w:t>Результаты обучения</w:t>
            </w:r>
          </w:p>
          <w:p w14:paraId="4D9DEB38" w14:textId="77777777" w:rsidR="00D80574" w:rsidRPr="00D80574" w:rsidRDefault="00D80574" w:rsidP="00D80574">
            <w:pPr>
              <w:suppressAutoHyphens/>
              <w:spacing w:after="0" w:line="240" w:lineRule="auto"/>
              <w:jc w:val="center"/>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b/>
                <w:bCs/>
                <w:sz w:val="24"/>
                <w:szCs w:val="24"/>
                <w:lang w:eastAsia="ar-SA"/>
              </w:rPr>
              <w:t>(освоенные умения, усвоенные знания)</w:t>
            </w:r>
          </w:p>
          <w:p w14:paraId="3E55AF9E" w14:textId="77777777" w:rsidR="00D80574" w:rsidRPr="00D80574" w:rsidRDefault="00D80574" w:rsidP="00D80574">
            <w:pPr>
              <w:suppressAutoHyphens/>
              <w:spacing w:after="0" w:line="240" w:lineRule="auto"/>
              <w:jc w:val="center"/>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bCs/>
                <w:sz w:val="24"/>
                <w:szCs w:val="24"/>
                <w:lang w:eastAsia="ar-SA"/>
              </w:rPr>
              <w:t>(общие и профессиональные компетенции</w:t>
            </w:r>
            <w:r w:rsidRPr="00D80574">
              <w:rPr>
                <w:rFonts w:ascii="Times New Roman" w:eastAsia="Times New Roman" w:hAnsi="Times New Roman" w:cs="Times New Roman"/>
                <w:b/>
                <w:sz w:val="24"/>
                <w:szCs w:val="24"/>
                <w:lang w:eastAsia="ar-SA"/>
              </w:rPr>
              <w:t>)</w:t>
            </w:r>
          </w:p>
        </w:tc>
        <w:tc>
          <w:tcPr>
            <w:tcW w:w="4536" w:type="dxa"/>
            <w:tcBorders>
              <w:top w:val="single" w:sz="4" w:space="0" w:color="auto"/>
              <w:left w:val="single" w:sz="4" w:space="0" w:color="auto"/>
              <w:bottom w:val="single" w:sz="4" w:space="0" w:color="auto"/>
              <w:right w:val="single" w:sz="4" w:space="0" w:color="auto"/>
            </w:tcBorders>
          </w:tcPr>
          <w:p w14:paraId="783F05EE" w14:textId="77777777" w:rsidR="00D80574" w:rsidRPr="00D80574" w:rsidRDefault="00D80574" w:rsidP="00D80574">
            <w:pPr>
              <w:suppressAutoHyphens/>
              <w:spacing w:after="0" w:line="240" w:lineRule="auto"/>
              <w:jc w:val="center"/>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sz w:val="24"/>
                <w:szCs w:val="24"/>
                <w:lang w:eastAsia="ar-SA"/>
              </w:rPr>
              <w:t>Основные показатели оценки результата</w:t>
            </w:r>
          </w:p>
        </w:tc>
        <w:tc>
          <w:tcPr>
            <w:tcW w:w="2693" w:type="dxa"/>
            <w:tcBorders>
              <w:top w:val="single" w:sz="4" w:space="0" w:color="auto"/>
              <w:left w:val="single" w:sz="4" w:space="0" w:color="auto"/>
              <w:bottom w:val="single" w:sz="4" w:space="0" w:color="auto"/>
              <w:right w:val="single" w:sz="4" w:space="0" w:color="auto"/>
            </w:tcBorders>
          </w:tcPr>
          <w:p w14:paraId="24D36AE2" w14:textId="77777777" w:rsidR="00D80574" w:rsidRPr="00D80574" w:rsidRDefault="00D80574" w:rsidP="00D80574">
            <w:pPr>
              <w:suppressAutoHyphens/>
              <w:spacing w:after="0" w:line="240" w:lineRule="auto"/>
              <w:jc w:val="center"/>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sz w:val="24"/>
                <w:szCs w:val="24"/>
                <w:lang w:eastAsia="ar-SA"/>
              </w:rPr>
              <w:t>Формы и методы контроля и оценки</w:t>
            </w:r>
          </w:p>
        </w:tc>
      </w:tr>
      <w:tr w:rsidR="00D80574" w:rsidRPr="00D80574" w14:paraId="28AB7596" w14:textId="77777777" w:rsidTr="00D80574">
        <w:tc>
          <w:tcPr>
            <w:tcW w:w="3369" w:type="dxa"/>
            <w:tcBorders>
              <w:top w:val="single" w:sz="4" w:space="0" w:color="auto"/>
              <w:left w:val="single" w:sz="4" w:space="0" w:color="auto"/>
              <w:bottom w:val="single" w:sz="4" w:space="0" w:color="auto"/>
              <w:right w:val="single" w:sz="4" w:space="0" w:color="auto"/>
            </w:tcBorders>
          </w:tcPr>
          <w:p w14:paraId="7A695FB6" w14:textId="77777777" w:rsidR="00D80574" w:rsidRPr="00D80574" w:rsidRDefault="00D80574" w:rsidP="00D80574">
            <w:pPr>
              <w:suppressAutoHyphens/>
              <w:spacing w:after="0" w:line="240" w:lineRule="auto"/>
              <w:jc w:val="center"/>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sz w:val="24"/>
                <w:szCs w:val="24"/>
                <w:lang w:eastAsia="ar-SA"/>
              </w:rPr>
              <w:t>1</w:t>
            </w:r>
          </w:p>
        </w:tc>
        <w:tc>
          <w:tcPr>
            <w:tcW w:w="4536" w:type="dxa"/>
            <w:tcBorders>
              <w:top w:val="single" w:sz="4" w:space="0" w:color="auto"/>
              <w:left w:val="single" w:sz="4" w:space="0" w:color="auto"/>
              <w:bottom w:val="single" w:sz="4" w:space="0" w:color="auto"/>
              <w:right w:val="single" w:sz="4" w:space="0" w:color="auto"/>
            </w:tcBorders>
          </w:tcPr>
          <w:p w14:paraId="3789B264" w14:textId="77777777" w:rsidR="00D80574" w:rsidRPr="00D80574" w:rsidRDefault="00D80574" w:rsidP="00D80574">
            <w:pPr>
              <w:suppressAutoHyphens/>
              <w:spacing w:after="0" w:line="240" w:lineRule="auto"/>
              <w:jc w:val="center"/>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sz w:val="24"/>
                <w:szCs w:val="24"/>
                <w:lang w:eastAsia="ar-SA"/>
              </w:rPr>
              <w:t>2</w:t>
            </w:r>
          </w:p>
        </w:tc>
        <w:tc>
          <w:tcPr>
            <w:tcW w:w="2693" w:type="dxa"/>
            <w:tcBorders>
              <w:top w:val="single" w:sz="4" w:space="0" w:color="auto"/>
              <w:left w:val="single" w:sz="4" w:space="0" w:color="auto"/>
              <w:bottom w:val="single" w:sz="4" w:space="0" w:color="auto"/>
              <w:right w:val="single" w:sz="4" w:space="0" w:color="auto"/>
            </w:tcBorders>
          </w:tcPr>
          <w:p w14:paraId="388D881C" w14:textId="77777777" w:rsidR="00D80574" w:rsidRPr="00D80574" w:rsidRDefault="00D80574" w:rsidP="00D80574">
            <w:pPr>
              <w:suppressAutoHyphens/>
              <w:spacing w:after="0" w:line="240" w:lineRule="auto"/>
              <w:jc w:val="center"/>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sz w:val="24"/>
                <w:szCs w:val="24"/>
                <w:lang w:eastAsia="ar-SA"/>
              </w:rPr>
              <w:t>3</w:t>
            </w:r>
          </w:p>
        </w:tc>
      </w:tr>
      <w:tr w:rsidR="00D80574" w:rsidRPr="00D80574" w14:paraId="20087D37" w14:textId="77777777" w:rsidTr="00D80574">
        <w:trPr>
          <w:trHeight w:val="3034"/>
        </w:trPr>
        <w:tc>
          <w:tcPr>
            <w:tcW w:w="3369" w:type="dxa"/>
            <w:tcBorders>
              <w:top w:val="single" w:sz="4" w:space="0" w:color="auto"/>
              <w:left w:val="single" w:sz="4" w:space="0" w:color="auto"/>
              <w:bottom w:val="single" w:sz="4" w:space="0" w:color="auto"/>
              <w:right w:val="single" w:sz="4" w:space="0" w:color="auto"/>
            </w:tcBorders>
          </w:tcPr>
          <w:p w14:paraId="54CAC60B"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ПК 3.1 </w:t>
            </w:r>
          </w:p>
          <w:p w14:paraId="021C89F0"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Проводить организационнотехнические мероприятия для обеспечения лабораторного контроля качества и безопасности сырья, полуфабрикатов и готовой продукции в процессе производства продуктов питания из растительного сырья</w:t>
            </w:r>
          </w:p>
          <w:p w14:paraId="1BE46BEB" w14:textId="77777777" w:rsidR="00D80574" w:rsidRPr="00D80574" w:rsidRDefault="00D80574" w:rsidP="00D80574">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tc>
        <w:tc>
          <w:tcPr>
            <w:tcW w:w="4536" w:type="dxa"/>
            <w:tcBorders>
              <w:top w:val="single" w:sz="4" w:space="0" w:color="auto"/>
              <w:left w:val="single" w:sz="4" w:space="0" w:color="auto"/>
              <w:bottom w:val="single" w:sz="4" w:space="0" w:color="auto"/>
              <w:right w:val="single" w:sz="4" w:space="0" w:color="auto"/>
            </w:tcBorders>
          </w:tcPr>
          <w:p w14:paraId="250CE4E6" w14:textId="77777777" w:rsidR="00D80574" w:rsidRPr="00D80574" w:rsidRDefault="00D80574" w:rsidP="00D80574">
            <w:pPr>
              <w:suppressAutoHyphens/>
              <w:spacing w:after="0" w:line="240" w:lineRule="auto"/>
              <w:ind w:firstLine="295"/>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sz w:val="24"/>
                <w:szCs w:val="24"/>
                <w:lang w:eastAsia="ar-SA"/>
              </w:rPr>
              <w:t xml:space="preserve">На оценку «отлично» если студент демонстрирует системность и глубину знаний, в том числе полученных при выполнении расчетов в практических работах; точно и полно использует научную терминологию; использует в своих расчетах знания, полученные при изучении курса. Безупречно и логически правильно выполняет расчеты практических заданий; дает исчерпывающие ответы на дополнительные вопросы преподавателя по темам, предусмотренным учебной программой. На оценку «хорошо» если студент демонстрирует системность и </w:t>
            </w:r>
            <w:r w:rsidRPr="00D80574">
              <w:rPr>
                <w:rFonts w:ascii="Times New Roman" w:eastAsia="Times New Roman" w:hAnsi="Times New Roman" w:cs="Times New Roman"/>
                <w:sz w:val="24"/>
                <w:szCs w:val="24"/>
                <w:lang w:eastAsia="ar-SA"/>
              </w:rPr>
              <w:lastRenderedPageBreak/>
              <w:t>глубину знаний в объеме учебной программы; владеет необходимой для ответа терминологией; могут быть допущены недочеты в определении понятий, расчетах, исправленные студентом самостоятельно в процессе ответа. На оценку «удовлетворительно» если студент демонстрирует недостаточно последовательные знания при выполнении расчетов; использует научную Текущий контроль в форме: - опроса; - защиты практических работ; - контрольных работ по разделам МДК. Итоговая контрольная работа по междисциплинарному курсу; Экзамен по междисциплинарному курсу; Зачет по производственной практике; Экзамен по модулю. терминологию, но могут быть допущены 1–2 ошибки в определении основных понятий, которые студент затрудняется исправить самостоятельно; способен самостоятельно, но неглубоко анализировать материал, при наводящих вопросах. На оценку «неудовлетворительно» если студент демонстрирует крайне фрагментарные знания в рамках учебной программы; не осознает связь данного понятия, теории, явления с другими объектами дисциплины; не владеет минимально необходимой терминологией; допускает грубые логические ошибки при расчетах, отвечая на вопросы преподавателя, которые не может исправить самостоятельно.</w:t>
            </w:r>
          </w:p>
        </w:tc>
        <w:tc>
          <w:tcPr>
            <w:tcW w:w="2693" w:type="dxa"/>
            <w:tcBorders>
              <w:top w:val="single" w:sz="4" w:space="0" w:color="auto"/>
              <w:left w:val="single" w:sz="4" w:space="0" w:color="auto"/>
              <w:bottom w:val="single" w:sz="4" w:space="0" w:color="auto"/>
              <w:right w:val="single" w:sz="4" w:space="0" w:color="auto"/>
            </w:tcBorders>
          </w:tcPr>
          <w:p w14:paraId="7AB623D1"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lastRenderedPageBreak/>
              <w:t>Текущий контроль в форме:</w:t>
            </w:r>
          </w:p>
          <w:p w14:paraId="38890814"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 - опроса;</w:t>
            </w:r>
          </w:p>
          <w:p w14:paraId="7C07CA8B"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 - защиты практических работ;</w:t>
            </w:r>
          </w:p>
          <w:p w14:paraId="51F22A2F"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 - контрольных работ по разделам МДК. Итоговая контрольная работа по междисциплинарному курсу; </w:t>
            </w:r>
          </w:p>
          <w:p w14:paraId="5249384C"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Экзамен по междисциплинарному курсу; </w:t>
            </w:r>
          </w:p>
          <w:p w14:paraId="5E0192AD"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lastRenderedPageBreak/>
              <w:t>Зачет по производственной практике;</w:t>
            </w:r>
          </w:p>
          <w:p w14:paraId="7D64D33B"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 Экзамен по модулю.</w:t>
            </w:r>
          </w:p>
        </w:tc>
      </w:tr>
      <w:tr w:rsidR="00D80574" w:rsidRPr="00D80574" w14:paraId="21187C90" w14:textId="77777777" w:rsidTr="00D80574">
        <w:trPr>
          <w:trHeight w:val="697"/>
        </w:trPr>
        <w:tc>
          <w:tcPr>
            <w:tcW w:w="3369" w:type="dxa"/>
            <w:tcBorders>
              <w:top w:val="single" w:sz="4" w:space="0" w:color="auto"/>
              <w:left w:val="single" w:sz="4" w:space="0" w:color="auto"/>
              <w:right w:val="single" w:sz="4" w:space="0" w:color="auto"/>
            </w:tcBorders>
          </w:tcPr>
          <w:p w14:paraId="00B86759" w14:textId="77777777" w:rsidR="00D80574" w:rsidRPr="00D80574" w:rsidRDefault="00D80574" w:rsidP="00D80574">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lastRenderedPageBreak/>
              <w:t xml:space="preserve">ПК 3.2 </w:t>
            </w:r>
          </w:p>
          <w:p w14:paraId="3D6175EF" w14:textId="77777777" w:rsidR="00D80574" w:rsidRPr="00D80574" w:rsidRDefault="00D80574" w:rsidP="00D80574">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Проводить лабораторные исследования качества и безопасности сырья, полуфабрикатов и готовой продукции в процессе производства продуктов питания из растительного сырья</w:t>
            </w:r>
          </w:p>
          <w:p w14:paraId="5EF618EE" w14:textId="77777777" w:rsidR="00D80574" w:rsidRPr="00D80574" w:rsidRDefault="00D80574" w:rsidP="00D80574">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2227563A" w14:textId="77777777" w:rsidR="00D80574" w:rsidRPr="00D80574" w:rsidRDefault="00D80574" w:rsidP="00D80574">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5A23BAE5" w14:textId="77777777" w:rsidR="00D80574" w:rsidRPr="00D80574" w:rsidRDefault="00D80574" w:rsidP="00D80574">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27C5DC81" w14:textId="77777777" w:rsidR="00D80574" w:rsidRPr="00D80574" w:rsidRDefault="00D80574" w:rsidP="00D80574">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6CA8F742" w14:textId="77777777" w:rsidR="00D80574" w:rsidRPr="00D80574" w:rsidRDefault="00D80574" w:rsidP="00D80574">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29229A3C" w14:textId="77777777" w:rsidR="00D80574" w:rsidRPr="00D80574" w:rsidRDefault="00D80574" w:rsidP="00D80574">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2F83C1FF" w14:textId="77777777" w:rsidR="00D80574" w:rsidRPr="00D80574" w:rsidRDefault="00D80574" w:rsidP="00D80574">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6CB61113" w14:textId="77777777" w:rsidR="00D80574" w:rsidRPr="00D80574" w:rsidRDefault="00D80574" w:rsidP="00D80574">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1FBA0402" w14:textId="77777777" w:rsidR="00D80574" w:rsidRPr="00D80574" w:rsidRDefault="00D80574" w:rsidP="00D80574">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3E388F2D"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tc>
        <w:tc>
          <w:tcPr>
            <w:tcW w:w="4536" w:type="dxa"/>
            <w:tcBorders>
              <w:top w:val="single" w:sz="4" w:space="0" w:color="auto"/>
              <w:left w:val="single" w:sz="4" w:space="0" w:color="auto"/>
              <w:bottom w:val="single" w:sz="4" w:space="0" w:color="auto"/>
              <w:right w:val="single" w:sz="4" w:space="0" w:color="auto"/>
            </w:tcBorders>
          </w:tcPr>
          <w:p w14:paraId="1AD99202" w14:textId="77777777" w:rsidR="00D80574" w:rsidRPr="00D80574" w:rsidRDefault="00D80574" w:rsidP="00D80574">
            <w:p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sz w:val="24"/>
                <w:szCs w:val="24"/>
                <w:lang w:eastAsia="ar-SA"/>
              </w:rPr>
              <w:t xml:space="preserve">На оценку «отлично» если студент демонстрирует системность и глубину знаний, в том числе полученных при выполнении расчетов в практических работах; точно и полно использует научную терминологию; использует в своих расчетах знания, полученные при изучении курса. Безупречно и логически правильно выполняет расчеты практических заданий; дает исчерпывающие ответы на дополнительные вопросы преподавателя по темам, предусмотренным учебной программой. На оценку «хорошо» если студент демонстрирует системность и глубину знаний в объеме учебной программы; владеет необходимой для ответа терминологией; могут быть допущены недочеты в определении понятий, расчетах, исправленные </w:t>
            </w:r>
            <w:r w:rsidRPr="00D80574">
              <w:rPr>
                <w:rFonts w:ascii="Times New Roman" w:eastAsia="Times New Roman" w:hAnsi="Times New Roman" w:cs="Times New Roman"/>
                <w:sz w:val="24"/>
                <w:szCs w:val="24"/>
                <w:lang w:eastAsia="ar-SA"/>
              </w:rPr>
              <w:lastRenderedPageBreak/>
              <w:t>студентом самостоятельно в процессе ответа. На оценку «удовлетворительно» 24 если студент демонстрирует недостаточно последовательные знания при выполнении расчетов; использует научную терминологию, но могут быть допущены 1–2 ошибки в определении основных понятий, которые студент затрудняется исправить самостоятельно; способен самостоятельно, но неглубоко анализировать материал, при наводящих вопросах. На оценку «неудовлетворительно» если студент демонстрирует крайне фрагментарные знания в рамках учебной программы; не осознает связь данного понятия, теории, явления с другими объектами дисциплины; не владеет минимально необходимой терминологией; допускает грубые логические ошибки при расчетах, отвечая на вопросы преподавателя, которые не может исправить самостоятельно.</w:t>
            </w:r>
          </w:p>
        </w:tc>
        <w:tc>
          <w:tcPr>
            <w:tcW w:w="2693" w:type="dxa"/>
            <w:tcBorders>
              <w:top w:val="single" w:sz="4" w:space="0" w:color="auto"/>
              <w:left w:val="single" w:sz="4" w:space="0" w:color="auto"/>
              <w:bottom w:val="single" w:sz="4" w:space="0" w:color="auto"/>
              <w:right w:val="single" w:sz="4" w:space="0" w:color="auto"/>
            </w:tcBorders>
          </w:tcPr>
          <w:p w14:paraId="27C31658"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lastRenderedPageBreak/>
              <w:t>Текущий контроль в форме:</w:t>
            </w:r>
          </w:p>
          <w:p w14:paraId="023CE99E"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 - опроса;</w:t>
            </w:r>
          </w:p>
          <w:p w14:paraId="75DAF5FD"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 - защиты практических работ;</w:t>
            </w:r>
          </w:p>
          <w:p w14:paraId="6C1BCF77"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 - контрольных работ по разделам МДК. Итоговая контрольная работа по междисциплинарному курсу; </w:t>
            </w:r>
          </w:p>
          <w:p w14:paraId="01F2F003"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Экзамен по междисциплинарному курсу; </w:t>
            </w:r>
          </w:p>
          <w:p w14:paraId="5FEE463B"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Зачет по производственной практике;</w:t>
            </w:r>
          </w:p>
          <w:p w14:paraId="5309268B" w14:textId="77777777" w:rsidR="00D80574" w:rsidRPr="00D80574" w:rsidRDefault="00D80574" w:rsidP="00D80574">
            <w:pPr>
              <w:suppressAutoHyphens/>
              <w:spacing w:after="0" w:line="240" w:lineRule="auto"/>
              <w:jc w:val="both"/>
              <w:rPr>
                <w:rFonts w:ascii="Times New Roman" w:eastAsia="Times New Roman" w:hAnsi="Times New Roman" w:cs="Times New Roman"/>
                <w:color w:val="000000"/>
                <w:sz w:val="24"/>
                <w:szCs w:val="24"/>
                <w:lang w:eastAsia="ar-SA"/>
              </w:rPr>
            </w:pPr>
            <w:r w:rsidRPr="00D80574">
              <w:rPr>
                <w:rFonts w:ascii="Times New Roman" w:eastAsia="Times New Roman" w:hAnsi="Times New Roman" w:cs="Times New Roman"/>
                <w:sz w:val="24"/>
                <w:szCs w:val="24"/>
                <w:lang w:eastAsia="ar-SA"/>
              </w:rPr>
              <w:t xml:space="preserve"> Экзамен по модулю.</w:t>
            </w:r>
          </w:p>
        </w:tc>
      </w:tr>
    </w:tbl>
    <w:p w14:paraId="436F6087" w14:textId="77777777" w:rsidR="00D80574" w:rsidRPr="00D80574" w:rsidRDefault="00D80574" w:rsidP="00D80574">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outlineLvl w:val="0"/>
        <w:rPr>
          <w:rFonts w:ascii="Times New Roman" w:eastAsia="Times New Roman" w:hAnsi="Times New Roman" w:cs="Times New Roman"/>
          <w:sz w:val="24"/>
          <w:szCs w:val="24"/>
          <w:lang w:eastAsia="ar-SA"/>
        </w:rPr>
      </w:pPr>
    </w:p>
    <w:p w14:paraId="22D6E812" w14:textId="77777777" w:rsidR="00D80574" w:rsidRPr="00D80574" w:rsidRDefault="00D80574" w:rsidP="00D80574">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outlineLvl w:val="0"/>
        <w:rPr>
          <w:rFonts w:ascii="Times New Roman" w:eastAsia="Times New Roman" w:hAnsi="Times New Roman" w:cs="Times New Roman"/>
          <w:sz w:val="24"/>
          <w:szCs w:val="24"/>
          <w:lang w:eastAsia="ar-SA"/>
        </w:rPr>
      </w:pPr>
    </w:p>
    <w:p w14:paraId="2991C9E4"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4536"/>
        <w:gridCol w:w="2693"/>
      </w:tblGrid>
      <w:tr w:rsidR="00D80574" w:rsidRPr="00D80574" w14:paraId="0AAB803F" w14:textId="77777777" w:rsidTr="00D80574">
        <w:tc>
          <w:tcPr>
            <w:tcW w:w="3369" w:type="dxa"/>
            <w:tcBorders>
              <w:top w:val="single" w:sz="4" w:space="0" w:color="auto"/>
              <w:left w:val="single" w:sz="4" w:space="0" w:color="auto"/>
              <w:bottom w:val="single" w:sz="4" w:space="0" w:color="auto"/>
              <w:right w:val="single" w:sz="4" w:space="0" w:color="auto"/>
            </w:tcBorders>
          </w:tcPr>
          <w:p w14:paraId="58FAF104" w14:textId="77777777" w:rsidR="00D80574" w:rsidRPr="00D80574" w:rsidRDefault="00D80574" w:rsidP="00D80574">
            <w:pPr>
              <w:suppressAutoHyphens/>
              <w:snapToGrid w:val="0"/>
              <w:spacing w:after="0" w:line="240" w:lineRule="auto"/>
              <w:jc w:val="center"/>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b/>
                <w:bCs/>
                <w:sz w:val="24"/>
                <w:szCs w:val="24"/>
                <w:lang w:eastAsia="ar-SA"/>
              </w:rPr>
              <w:t>Результаты обучения</w:t>
            </w:r>
          </w:p>
          <w:p w14:paraId="2DFD0158" w14:textId="77777777" w:rsidR="00D80574" w:rsidRPr="00D80574" w:rsidRDefault="00D80574" w:rsidP="00D80574">
            <w:pPr>
              <w:suppressAutoHyphens/>
              <w:spacing w:after="0" w:line="240" w:lineRule="auto"/>
              <w:jc w:val="center"/>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b/>
                <w:bCs/>
                <w:sz w:val="24"/>
                <w:szCs w:val="24"/>
                <w:lang w:eastAsia="ar-SA"/>
              </w:rPr>
              <w:t>(освоенные умения, усвоенные знания)</w:t>
            </w:r>
          </w:p>
          <w:p w14:paraId="5E294D1B" w14:textId="77777777" w:rsidR="00D80574" w:rsidRPr="00D80574" w:rsidRDefault="00D80574" w:rsidP="00D80574">
            <w:pPr>
              <w:suppressAutoHyphens/>
              <w:spacing w:after="0" w:line="240" w:lineRule="auto"/>
              <w:jc w:val="center"/>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bCs/>
                <w:sz w:val="24"/>
                <w:szCs w:val="24"/>
                <w:lang w:eastAsia="ar-SA"/>
              </w:rPr>
              <w:t>(общие и профессиональные компетенции</w:t>
            </w:r>
            <w:r w:rsidRPr="00D80574">
              <w:rPr>
                <w:rFonts w:ascii="Times New Roman" w:eastAsia="Times New Roman" w:hAnsi="Times New Roman" w:cs="Times New Roman"/>
                <w:b/>
                <w:sz w:val="24"/>
                <w:szCs w:val="24"/>
                <w:lang w:eastAsia="ar-SA"/>
              </w:rPr>
              <w:t>)</w:t>
            </w:r>
          </w:p>
        </w:tc>
        <w:tc>
          <w:tcPr>
            <w:tcW w:w="4536" w:type="dxa"/>
            <w:tcBorders>
              <w:top w:val="single" w:sz="4" w:space="0" w:color="auto"/>
              <w:left w:val="single" w:sz="4" w:space="0" w:color="auto"/>
              <w:bottom w:val="single" w:sz="4" w:space="0" w:color="auto"/>
              <w:right w:val="single" w:sz="4" w:space="0" w:color="auto"/>
            </w:tcBorders>
          </w:tcPr>
          <w:p w14:paraId="717FF13A" w14:textId="77777777" w:rsidR="00D80574" w:rsidRPr="00D80574" w:rsidRDefault="00D80574" w:rsidP="00D80574">
            <w:pPr>
              <w:suppressAutoHyphens/>
              <w:spacing w:after="0" w:line="240" w:lineRule="auto"/>
              <w:jc w:val="center"/>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sz w:val="24"/>
                <w:szCs w:val="24"/>
                <w:lang w:eastAsia="ar-SA"/>
              </w:rPr>
              <w:t>Основные показатели оценки результата</w:t>
            </w:r>
          </w:p>
        </w:tc>
        <w:tc>
          <w:tcPr>
            <w:tcW w:w="2693" w:type="dxa"/>
            <w:tcBorders>
              <w:top w:val="single" w:sz="4" w:space="0" w:color="auto"/>
              <w:left w:val="single" w:sz="4" w:space="0" w:color="auto"/>
              <w:bottom w:val="single" w:sz="4" w:space="0" w:color="auto"/>
              <w:right w:val="single" w:sz="4" w:space="0" w:color="auto"/>
            </w:tcBorders>
          </w:tcPr>
          <w:p w14:paraId="545637E7" w14:textId="77777777" w:rsidR="00D80574" w:rsidRPr="00D80574" w:rsidRDefault="00D80574" w:rsidP="00D80574">
            <w:pPr>
              <w:suppressAutoHyphens/>
              <w:spacing w:after="0" w:line="240" w:lineRule="auto"/>
              <w:jc w:val="center"/>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sz w:val="24"/>
                <w:szCs w:val="24"/>
                <w:lang w:eastAsia="ar-SA"/>
              </w:rPr>
              <w:t>Формы и методы контроля и оценки</w:t>
            </w:r>
          </w:p>
        </w:tc>
      </w:tr>
      <w:tr w:rsidR="00D80574" w:rsidRPr="00D80574" w14:paraId="63D35B5E" w14:textId="77777777" w:rsidTr="00D80574">
        <w:tc>
          <w:tcPr>
            <w:tcW w:w="3369" w:type="dxa"/>
            <w:tcBorders>
              <w:top w:val="single" w:sz="4" w:space="0" w:color="auto"/>
              <w:left w:val="single" w:sz="4" w:space="0" w:color="auto"/>
              <w:bottom w:val="single" w:sz="4" w:space="0" w:color="auto"/>
              <w:right w:val="single" w:sz="4" w:space="0" w:color="auto"/>
            </w:tcBorders>
          </w:tcPr>
          <w:p w14:paraId="7063B6DE" w14:textId="77777777" w:rsidR="00D80574" w:rsidRPr="00D80574" w:rsidRDefault="00D80574" w:rsidP="00D80574">
            <w:pPr>
              <w:suppressAutoHyphens/>
              <w:spacing w:after="0" w:line="240" w:lineRule="auto"/>
              <w:jc w:val="center"/>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sz w:val="24"/>
                <w:szCs w:val="24"/>
                <w:lang w:eastAsia="ar-SA"/>
              </w:rPr>
              <w:t>1</w:t>
            </w:r>
          </w:p>
        </w:tc>
        <w:tc>
          <w:tcPr>
            <w:tcW w:w="4536" w:type="dxa"/>
            <w:tcBorders>
              <w:top w:val="single" w:sz="4" w:space="0" w:color="auto"/>
              <w:left w:val="single" w:sz="4" w:space="0" w:color="auto"/>
              <w:bottom w:val="single" w:sz="4" w:space="0" w:color="auto"/>
              <w:right w:val="single" w:sz="4" w:space="0" w:color="auto"/>
            </w:tcBorders>
          </w:tcPr>
          <w:p w14:paraId="3C6B5584" w14:textId="77777777" w:rsidR="00D80574" w:rsidRPr="00D80574" w:rsidRDefault="00D80574" w:rsidP="00D80574">
            <w:pPr>
              <w:suppressAutoHyphens/>
              <w:spacing w:after="0" w:line="240" w:lineRule="auto"/>
              <w:jc w:val="center"/>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sz w:val="24"/>
                <w:szCs w:val="24"/>
                <w:lang w:eastAsia="ar-SA"/>
              </w:rPr>
              <w:t>2</w:t>
            </w:r>
          </w:p>
        </w:tc>
        <w:tc>
          <w:tcPr>
            <w:tcW w:w="2693" w:type="dxa"/>
            <w:tcBorders>
              <w:top w:val="single" w:sz="4" w:space="0" w:color="auto"/>
              <w:left w:val="single" w:sz="4" w:space="0" w:color="auto"/>
              <w:bottom w:val="single" w:sz="4" w:space="0" w:color="auto"/>
              <w:right w:val="single" w:sz="4" w:space="0" w:color="auto"/>
            </w:tcBorders>
          </w:tcPr>
          <w:p w14:paraId="7CBC6DF5" w14:textId="77777777" w:rsidR="00D80574" w:rsidRPr="00D80574" w:rsidRDefault="00D80574" w:rsidP="00D80574">
            <w:pPr>
              <w:suppressAutoHyphens/>
              <w:spacing w:after="0" w:line="240" w:lineRule="auto"/>
              <w:jc w:val="center"/>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b/>
                <w:sz w:val="24"/>
                <w:szCs w:val="24"/>
                <w:lang w:eastAsia="ar-SA"/>
              </w:rPr>
              <w:t>3</w:t>
            </w:r>
          </w:p>
        </w:tc>
      </w:tr>
      <w:tr w:rsidR="00D80574" w:rsidRPr="00D80574" w14:paraId="07A5C24D" w14:textId="77777777" w:rsidTr="00D80574">
        <w:tc>
          <w:tcPr>
            <w:tcW w:w="3369" w:type="dxa"/>
            <w:tcBorders>
              <w:top w:val="single" w:sz="4" w:space="0" w:color="auto"/>
              <w:left w:val="single" w:sz="4" w:space="0" w:color="auto"/>
              <w:bottom w:val="single" w:sz="4" w:space="0" w:color="auto"/>
              <w:right w:val="single" w:sz="4" w:space="0" w:color="auto"/>
            </w:tcBorders>
          </w:tcPr>
          <w:p w14:paraId="3E651FA8" w14:textId="77777777" w:rsidR="00D80574" w:rsidRPr="00D80574" w:rsidRDefault="00D80574" w:rsidP="00D80574">
            <w:pPr>
              <w:suppressAutoHyphens/>
              <w:spacing w:after="0" w:line="240" w:lineRule="auto"/>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sz w:val="24"/>
                <w:szCs w:val="24"/>
                <w:lang w:eastAsia="ar-SA"/>
              </w:rPr>
              <w:t>ОК 01. Выбирать способы решения задач профессиональной деятельности применительно к различным контекстам;</w:t>
            </w:r>
          </w:p>
        </w:tc>
        <w:tc>
          <w:tcPr>
            <w:tcW w:w="4536" w:type="dxa"/>
            <w:tcBorders>
              <w:top w:val="single" w:sz="4" w:space="0" w:color="auto"/>
              <w:left w:val="single" w:sz="4" w:space="0" w:color="auto"/>
              <w:bottom w:val="single" w:sz="4" w:space="0" w:color="auto"/>
              <w:right w:val="single" w:sz="4" w:space="0" w:color="auto"/>
            </w:tcBorders>
          </w:tcPr>
          <w:p w14:paraId="487C4932" w14:textId="77777777" w:rsidR="00D80574" w:rsidRPr="00D80574" w:rsidRDefault="00D80574" w:rsidP="00D80574">
            <w:pPr>
              <w:suppressAutoHyphens/>
              <w:spacing w:after="0" w:line="240" w:lineRule="auto"/>
              <w:jc w:val="both"/>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sz w:val="24"/>
                <w:szCs w:val="24"/>
                <w:lang w:eastAsia="ar-SA"/>
              </w:rPr>
              <w:t>- обоснованность постановки цели, выбора и применения методов и способов решения профессиональных задач; - адекватная оценка и самооценка эффективности и качества выполнения профессиональных задач</w:t>
            </w:r>
          </w:p>
        </w:tc>
        <w:tc>
          <w:tcPr>
            <w:tcW w:w="2693" w:type="dxa"/>
            <w:tcBorders>
              <w:top w:val="single" w:sz="4" w:space="0" w:color="auto"/>
              <w:left w:val="single" w:sz="4" w:space="0" w:color="auto"/>
              <w:bottom w:val="single" w:sz="4" w:space="0" w:color="auto"/>
              <w:right w:val="single" w:sz="4" w:space="0" w:color="auto"/>
            </w:tcBorders>
          </w:tcPr>
          <w:p w14:paraId="6310E2D8"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Интерпретация результатов наблюдений за деятельностью обучающегося в процессе освоения образовательной программы </w:t>
            </w:r>
          </w:p>
          <w:p w14:paraId="19DB76F3"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Экспертное наблюдение и оценка на лабораторно - практических занятиях, при выполнении работ по производственной практикам </w:t>
            </w:r>
          </w:p>
          <w:p w14:paraId="136F1322"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Итоговая контрольная работа </w:t>
            </w:r>
          </w:p>
          <w:p w14:paraId="273DC470" w14:textId="77777777" w:rsidR="00D80574" w:rsidRPr="00D80574" w:rsidRDefault="00D80574" w:rsidP="00D80574">
            <w:pPr>
              <w:suppressAutoHyphens/>
              <w:spacing w:after="0" w:line="240" w:lineRule="auto"/>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sz w:val="24"/>
                <w:szCs w:val="24"/>
                <w:lang w:eastAsia="ar-SA"/>
              </w:rPr>
              <w:t>Экзамен</w:t>
            </w:r>
          </w:p>
        </w:tc>
      </w:tr>
      <w:tr w:rsidR="00D80574" w:rsidRPr="00D80574" w14:paraId="6656E59C" w14:textId="77777777" w:rsidTr="00D80574">
        <w:tc>
          <w:tcPr>
            <w:tcW w:w="3369" w:type="dxa"/>
            <w:tcBorders>
              <w:top w:val="single" w:sz="4" w:space="0" w:color="auto"/>
              <w:left w:val="single" w:sz="4" w:space="0" w:color="auto"/>
              <w:bottom w:val="single" w:sz="4" w:space="0" w:color="auto"/>
              <w:right w:val="single" w:sz="4" w:space="0" w:color="auto"/>
            </w:tcBorders>
          </w:tcPr>
          <w:p w14:paraId="7D1BADA1" w14:textId="77777777" w:rsidR="00D80574" w:rsidRPr="00D80574" w:rsidRDefault="00D80574" w:rsidP="00D80574">
            <w:pPr>
              <w:suppressAutoHyphens/>
              <w:spacing w:after="0" w:line="240" w:lineRule="auto"/>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sz w:val="24"/>
                <w:szCs w:val="24"/>
                <w:lang w:eastAsia="ar-SA"/>
              </w:rPr>
              <w:t xml:space="preserve">ОК 02. Использовать современные средства поиска, анализа и интерпретации - </w:t>
            </w:r>
            <w:r w:rsidRPr="00D80574">
              <w:rPr>
                <w:rFonts w:ascii="Times New Roman" w:eastAsia="Times New Roman" w:hAnsi="Times New Roman" w:cs="Times New Roman"/>
                <w:sz w:val="24"/>
                <w:szCs w:val="24"/>
                <w:lang w:eastAsia="ar-SA"/>
              </w:rPr>
              <w:lastRenderedPageBreak/>
              <w:t>информации и информационные технологии для выполнения задач профессиональной деятельности;</w:t>
            </w:r>
          </w:p>
        </w:tc>
        <w:tc>
          <w:tcPr>
            <w:tcW w:w="4536" w:type="dxa"/>
            <w:tcBorders>
              <w:top w:val="single" w:sz="4" w:space="0" w:color="auto"/>
              <w:left w:val="single" w:sz="4" w:space="0" w:color="auto"/>
              <w:bottom w:val="single" w:sz="4" w:space="0" w:color="auto"/>
              <w:right w:val="single" w:sz="4" w:space="0" w:color="auto"/>
            </w:tcBorders>
          </w:tcPr>
          <w:p w14:paraId="29E0F964" w14:textId="77777777" w:rsidR="00D80574" w:rsidRPr="00D80574" w:rsidRDefault="00D80574" w:rsidP="00D80574">
            <w:pPr>
              <w:suppressAutoHyphens/>
              <w:spacing w:after="0" w:line="240" w:lineRule="auto"/>
              <w:jc w:val="both"/>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sz w:val="24"/>
                <w:szCs w:val="24"/>
                <w:lang w:eastAsia="ar-SA"/>
              </w:rPr>
              <w:lastRenderedPageBreak/>
              <w:t xml:space="preserve">- использование различных источников, включая электронные ресурсы, медиаресурсы, Интернет-ресурсы, </w:t>
            </w:r>
            <w:r w:rsidRPr="00D80574">
              <w:rPr>
                <w:rFonts w:ascii="Times New Roman" w:eastAsia="Times New Roman" w:hAnsi="Times New Roman" w:cs="Times New Roman"/>
                <w:sz w:val="24"/>
                <w:szCs w:val="24"/>
                <w:lang w:eastAsia="ar-SA"/>
              </w:rPr>
              <w:lastRenderedPageBreak/>
              <w:t>периодические издания по специальности для решения профессиональных задач</w:t>
            </w:r>
          </w:p>
        </w:tc>
        <w:tc>
          <w:tcPr>
            <w:tcW w:w="2693" w:type="dxa"/>
            <w:tcBorders>
              <w:top w:val="single" w:sz="4" w:space="0" w:color="auto"/>
              <w:left w:val="single" w:sz="4" w:space="0" w:color="auto"/>
              <w:bottom w:val="single" w:sz="4" w:space="0" w:color="auto"/>
              <w:right w:val="single" w:sz="4" w:space="0" w:color="auto"/>
            </w:tcBorders>
          </w:tcPr>
          <w:p w14:paraId="36CC4D91"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lastRenderedPageBreak/>
              <w:t xml:space="preserve">Интерпретация результатов наблюдений за </w:t>
            </w:r>
            <w:r w:rsidRPr="00D80574">
              <w:rPr>
                <w:rFonts w:ascii="Times New Roman" w:eastAsia="Times New Roman" w:hAnsi="Times New Roman" w:cs="Times New Roman"/>
                <w:sz w:val="24"/>
                <w:szCs w:val="24"/>
                <w:lang w:eastAsia="ar-SA"/>
              </w:rPr>
              <w:lastRenderedPageBreak/>
              <w:t xml:space="preserve">деятельностью обучающегося в процессе освоения образовательной программы </w:t>
            </w:r>
          </w:p>
          <w:p w14:paraId="56C87E27"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Экспертное наблюдение и оценка на лабораторно - практических занятиях, при выполнении работ по производственной практикам </w:t>
            </w:r>
          </w:p>
          <w:p w14:paraId="649C8D23"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Итоговая контрольная работа </w:t>
            </w:r>
          </w:p>
          <w:p w14:paraId="64DF51ED" w14:textId="77777777" w:rsidR="00D80574" w:rsidRPr="00D80574" w:rsidRDefault="00D80574" w:rsidP="00D80574">
            <w:pPr>
              <w:suppressAutoHyphens/>
              <w:spacing w:after="0" w:line="240" w:lineRule="auto"/>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sz w:val="24"/>
                <w:szCs w:val="24"/>
                <w:lang w:eastAsia="ar-SA"/>
              </w:rPr>
              <w:t>Экзамен</w:t>
            </w:r>
          </w:p>
        </w:tc>
      </w:tr>
      <w:tr w:rsidR="00D80574" w:rsidRPr="00D80574" w14:paraId="517B5BB8" w14:textId="77777777" w:rsidTr="00D80574">
        <w:tc>
          <w:tcPr>
            <w:tcW w:w="3369" w:type="dxa"/>
            <w:tcBorders>
              <w:top w:val="single" w:sz="4" w:space="0" w:color="auto"/>
              <w:left w:val="single" w:sz="4" w:space="0" w:color="auto"/>
              <w:bottom w:val="single" w:sz="4" w:space="0" w:color="auto"/>
              <w:right w:val="single" w:sz="4" w:space="0" w:color="auto"/>
            </w:tcBorders>
          </w:tcPr>
          <w:p w14:paraId="2EB37CD2" w14:textId="77777777" w:rsidR="00D80574" w:rsidRPr="00D80574" w:rsidRDefault="00D80574" w:rsidP="00D80574">
            <w:pPr>
              <w:suppressAutoHyphens/>
              <w:spacing w:after="0" w:line="240" w:lineRule="auto"/>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sz w:val="24"/>
                <w:szCs w:val="24"/>
                <w:lang w:eastAsia="ar-SA"/>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536" w:type="dxa"/>
            <w:tcBorders>
              <w:top w:val="single" w:sz="4" w:space="0" w:color="auto"/>
              <w:left w:val="single" w:sz="4" w:space="0" w:color="auto"/>
              <w:bottom w:val="single" w:sz="4" w:space="0" w:color="auto"/>
              <w:right w:val="single" w:sz="4" w:space="0" w:color="auto"/>
            </w:tcBorders>
          </w:tcPr>
          <w:p w14:paraId="36C85463" w14:textId="77777777" w:rsidR="00D80574" w:rsidRPr="00D80574" w:rsidRDefault="00D80574" w:rsidP="00D80574">
            <w:pPr>
              <w:suppressAutoHyphens/>
              <w:spacing w:after="0" w:line="240" w:lineRule="auto"/>
              <w:jc w:val="both"/>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sz w:val="24"/>
                <w:szCs w:val="24"/>
                <w:lang w:eastAsia="ar-SA"/>
              </w:rPr>
              <w:t>демонстрация ответственности за принятые решения - обоснованность самоанализа и коррекция результатов собственной работы</w:t>
            </w:r>
          </w:p>
        </w:tc>
        <w:tc>
          <w:tcPr>
            <w:tcW w:w="2693" w:type="dxa"/>
            <w:tcBorders>
              <w:top w:val="single" w:sz="4" w:space="0" w:color="auto"/>
              <w:left w:val="single" w:sz="4" w:space="0" w:color="auto"/>
              <w:bottom w:val="single" w:sz="4" w:space="0" w:color="auto"/>
              <w:right w:val="single" w:sz="4" w:space="0" w:color="auto"/>
            </w:tcBorders>
          </w:tcPr>
          <w:p w14:paraId="3E5A3A79"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Интерпретация результатов наблюдений за деятельностью обучающегося в процессе освоения образовательной программы </w:t>
            </w:r>
          </w:p>
          <w:p w14:paraId="26820C00"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Экспертное наблюдение и оценка на лабораторно - практических занятиях, при выполнении работ по производственной практикам </w:t>
            </w:r>
          </w:p>
          <w:p w14:paraId="66131FE2"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Итоговая контрольная работа </w:t>
            </w:r>
          </w:p>
          <w:p w14:paraId="06BB10AC" w14:textId="77777777" w:rsidR="00D80574" w:rsidRPr="00D80574" w:rsidRDefault="00D80574" w:rsidP="00D80574">
            <w:pPr>
              <w:suppressAutoHyphens/>
              <w:spacing w:after="0" w:line="240" w:lineRule="auto"/>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sz w:val="24"/>
                <w:szCs w:val="24"/>
                <w:lang w:eastAsia="ar-SA"/>
              </w:rPr>
              <w:t>Экзамен</w:t>
            </w:r>
          </w:p>
        </w:tc>
      </w:tr>
      <w:tr w:rsidR="00D80574" w:rsidRPr="00D80574" w14:paraId="73633F5C" w14:textId="77777777" w:rsidTr="00D80574">
        <w:tc>
          <w:tcPr>
            <w:tcW w:w="3369" w:type="dxa"/>
            <w:tcBorders>
              <w:top w:val="single" w:sz="4" w:space="0" w:color="auto"/>
              <w:left w:val="single" w:sz="4" w:space="0" w:color="auto"/>
              <w:bottom w:val="single" w:sz="4" w:space="0" w:color="auto"/>
              <w:right w:val="single" w:sz="4" w:space="0" w:color="auto"/>
            </w:tcBorders>
          </w:tcPr>
          <w:p w14:paraId="047A7565" w14:textId="77777777" w:rsidR="00D80574" w:rsidRPr="00D80574" w:rsidRDefault="00D80574" w:rsidP="00D80574">
            <w:pPr>
              <w:suppressAutoHyphens/>
              <w:spacing w:after="0" w:line="240" w:lineRule="auto"/>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sz w:val="24"/>
                <w:szCs w:val="24"/>
                <w:lang w:eastAsia="ar-SA"/>
              </w:rPr>
              <w:t>ОК 04. Эффективно взаимодействовать и работать в коллективе и команде;</w:t>
            </w:r>
          </w:p>
        </w:tc>
        <w:tc>
          <w:tcPr>
            <w:tcW w:w="4536" w:type="dxa"/>
            <w:tcBorders>
              <w:top w:val="single" w:sz="4" w:space="0" w:color="auto"/>
              <w:left w:val="single" w:sz="4" w:space="0" w:color="auto"/>
              <w:bottom w:val="single" w:sz="4" w:space="0" w:color="auto"/>
              <w:right w:val="single" w:sz="4" w:space="0" w:color="auto"/>
            </w:tcBorders>
          </w:tcPr>
          <w:p w14:paraId="68F6451B" w14:textId="77777777" w:rsidR="00D80574" w:rsidRPr="00D80574" w:rsidRDefault="00D80574" w:rsidP="00D80574">
            <w:pPr>
              <w:suppressAutoHyphens/>
              <w:spacing w:after="0" w:line="240" w:lineRule="auto"/>
              <w:jc w:val="both"/>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sz w:val="24"/>
                <w:szCs w:val="24"/>
                <w:lang w:eastAsia="ar-SA"/>
              </w:rPr>
              <w:t>- взаимодействие с обучающимися, преподавателями и мастерами в ходе обучения, с руководителями учебной и производственной практик; - обоснованность анализа работы членов команды (подчиненных)</w:t>
            </w:r>
          </w:p>
        </w:tc>
        <w:tc>
          <w:tcPr>
            <w:tcW w:w="2693" w:type="dxa"/>
            <w:tcBorders>
              <w:top w:val="single" w:sz="4" w:space="0" w:color="auto"/>
              <w:left w:val="single" w:sz="4" w:space="0" w:color="auto"/>
              <w:bottom w:val="single" w:sz="4" w:space="0" w:color="auto"/>
              <w:right w:val="single" w:sz="4" w:space="0" w:color="auto"/>
            </w:tcBorders>
          </w:tcPr>
          <w:p w14:paraId="4AC61D76"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Интерпретация результатов наблюдений за деятельностью обучающегося в процессе освоения образовательной программы </w:t>
            </w:r>
          </w:p>
          <w:p w14:paraId="2D650CFD"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Экспертное наблюдение и оценка на лабораторно - практических занятиях, при выполнении работ по производственной практикам </w:t>
            </w:r>
          </w:p>
          <w:p w14:paraId="18B00693"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Итоговая контрольная работа </w:t>
            </w:r>
          </w:p>
          <w:p w14:paraId="33F905E0" w14:textId="77777777" w:rsidR="00D80574" w:rsidRPr="00D80574" w:rsidRDefault="00D80574" w:rsidP="00D80574">
            <w:pPr>
              <w:suppressAutoHyphens/>
              <w:spacing w:after="0" w:line="240" w:lineRule="auto"/>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sz w:val="24"/>
                <w:szCs w:val="24"/>
                <w:lang w:eastAsia="ar-SA"/>
              </w:rPr>
              <w:t>Экзамен</w:t>
            </w:r>
          </w:p>
        </w:tc>
      </w:tr>
      <w:tr w:rsidR="00D80574" w:rsidRPr="00D80574" w14:paraId="2BBB75B1" w14:textId="77777777" w:rsidTr="00D80574">
        <w:tc>
          <w:tcPr>
            <w:tcW w:w="3369" w:type="dxa"/>
            <w:tcBorders>
              <w:top w:val="single" w:sz="4" w:space="0" w:color="auto"/>
              <w:left w:val="single" w:sz="4" w:space="0" w:color="auto"/>
              <w:bottom w:val="single" w:sz="4" w:space="0" w:color="auto"/>
              <w:right w:val="single" w:sz="4" w:space="0" w:color="auto"/>
            </w:tcBorders>
          </w:tcPr>
          <w:p w14:paraId="41829639" w14:textId="77777777" w:rsidR="00D80574" w:rsidRPr="00D80574" w:rsidRDefault="00D80574" w:rsidP="00D80574">
            <w:pPr>
              <w:suppressAutoHyphens/>
              <w:spacing w:after="0" w:line="240" w:lineRule="auto"/>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sz w:val="24"/>
                <w:szCs w:val="24"/>
                <w:lang w:eastAsia="ar-SA"/>
              </w:rPr>
              <w:t xml:space="preserve">ОК 05. Осуществлять устную и письменную коммуникацию на государственном языке Российской Федерации с </w:t>
            </w:r>
            <w:r w:rsidRPr="00D80574">
              <w:rPr>
                <w:rFonts w:ascii="Times New Roman" w:eastAsia="Times New Roman" w:hAnsi="Times New Roman" w:cs="Times New Roman"/>
                <w:sz w:val="24"/>
                <w:szCs w:val="24"/>
                <w:lang w:eastAsia="ar-SA"/>
              </w:rPr>
              <w:lastRenderedPageBreak/>
              <w:t>учетом особенностей социального и культурного контекста;</w:t>
            </w:r>
          </w:p>
        </w:tc>
        <w:tc>
          <w:tcPr>
            <w:tcW w:w="4536" w:type="dxa"/>
            <w:tcBorders>
              <w:top w:val="single" w:sz="4" w:space="0" w:color="auto"/>
              <w:left w:val="single" w:sz="4" w:space="0" w:color="auto"/>
              <w:bottom w:val="single" w:sz="4" w:space="0" w:color="auto"/>
              <w:right w:val="single" w:sz="4" w:space="0" w:color="auto"/>
            </w:tcBorders>
          </w:tcPr>
          <w:p w14:paraId="49C9CE77" w14:textId="77777777" w:rsidR="00D80574" w:rsidRPr="00D80574" w:rsidRDefault="00D80574" w:rsidP="00D80574">
            <w:pPr>
              <w:suppressAutoHyphens/>
              <w:spacing w:after="0" w:line="240" w:lineRule="auto"/>
              <w:jc w:val="both"/>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sz w:val="24"/>
                <w:szCs w:val="24"/>
                <w:lang w:eastAsia="ar-SA"/>
              </w:rPr>
              <w:lastRenderedPageBreak/>
              <w:t>-грамотность устной и письменной речи, - ясность формулирования и изложения мыслей</w:t>
            </w:r>
          </w:p>
        </w:tc>
        <w:tc>
          <w:tcPr>
            <w:tcW w:w="2693" w:type="dxa"/>
            <w:tcBorders>
              <w:top w:val="single" w:sz="4" w:space="0" w:color="auto"/>
              <w:left w:val="single" w:sz="4" w:space="0" w:color="auto"/>
              <w:bottom w:val="single" w:sz="4" w:space="0" w:color="auto"/>
              <w:right w:val="single" w:sz="4" w:space="0" w:color="auto"/>
            </w:tcBorders>
          </w:tcPr>
          <w:p w14:paraId="5E028930"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Интерпретация результатов наблюдений за деятельностью </w:t>
            </w:r>
            <w:r w:rsidRPr="00D80574">
              <w:rPr>
                <w:rFonts w:ascii="Times New Roman" w:eastAsia="Times New Roman" w:hAnsi="Times New Roman" w:cs="Times New Roman"/>
                <w:sz w:val="24"/>
                <w:szCs w:val="24"/>
                <w:lang w:eastAsia="ar-SA"/>
              </w:rPr>
              <w:lastRenderedPageBreak/>
              <w:t xml:space="preserve">обучающегося в процессе освоения образовательной программы </w:t>
            </w:r>
          </w:p>
          <w:p w14:paraId="2255EE1A"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Экспертное наблюдение и оценка на лабораторно - практических занятиях, при выполнении работ по производственной практикам </w:t>
            </w:r>
          </w:p>
          <w:p w14:paraId="559C11FE"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Итоговая контрольная работа </w:t>
            </w:r>
          </w:p>
          <w:p w14:paraId="5F6B201A" w14:textId="77777777" w:rsidR="00D80574" w:rsidRPr="00D80574" w:rsidRDefault="00D80574" w:rsidP="00D80574">
            <w:pPr>
              <w:suppressAutoHyphens/>
              <w:spacing w:after="0" w:line="240" w:lineRule="auto"/>
              <w:rPr>
                <w:rFonts w:ascii="Times New Roman" w:eastAsia="Times New Roman" w:hAnsi="Times New Roman" w:cs="Times New Roman"/>
                <w:b/>
                <w:sz w:val="24"/>
                <w:szCs w:val="24"/>
                <w:lang w:eastAsia="ar-SA"/>
              </w:rPr>
            </w:pPr>
            <w:r w:rsidRPr="00D80574">
              <w:rPr>
                <w:rFonts w:ascii="Times New Roman" w:eastAsia="Times New Roman" w:hAnsi="Times New Roman" w:cs="Times New Roman"/>
                <w:sz w:val="24"/>
                <w:szCs w:val="24"/>
                <w:lang w:eastAsia="ar-SA"/>
              </w:rPr>
              <w:t>Экзамен</w:t>
            </w:r>
          </w:p>
        </w:tc>
      </w:tr>
      <w:tr w:rsidR="00D80574" w:rsidRPr="00D80574" w14:paraId="43857D67" w14:textId="77777777" w:rsidTr="00D80574">
        <w:tc>
          <w:tcPr>
            <w:tcW w:w="3369" w:type="dxa"/>
            <w:tcBorders>
              <w:top w:val="single" w:sz="4" w:space="0" w:color="auto"/>
              <w:left w:val="single" w:sz="4" w:space="0" w:color="auto"/>
              <w:bottom w:val="single" w:sz="4" w:space="0" w:color="auto"/>
              <w:right w:val="single" w:sz="4" w:space="0" w:color="auto"/>
            </w:tcBorders>
          </w:tcPr>
          <w:p w14:paraId="519EBE86"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lastRenderedPageBreak/>
              <w:t>ОК 06. Проявлять гражданско-патриотическую позицию, демонстрировать осознанное поведение на основе традиционных общечеловеческих</w:t>
            </w:r>
          </w:p>
        </w:tc>
        <w:tc>
          <w:tcPr>
            <w:tcW w:w="4536" w:type="dxa"/>
            <w:tcBorders>
              <w:top w:val="single" w:sz="4" w:space="0" w:color="auto"/>
              <w:left w:val="single" w:sz="4" w:space="0" w:color="auto"/>
              <w:bottom w:val="single" w:sz="4" w:space="0" w:color="auto"/>
              <w:right w:val="single" w:sz="4" w:space="0" w:color="auto"/>
            </w:tcBorders>
          </w:tcPr>
          <w:p w14:paraId="51FFEF7F" w14:textId="77777777" w:rsidR="00D80574" w:rsidRPr="00D80574" w:rsidRDefault="00D80574" w:rsidP="00D80574">
            <w:p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-соблюдение норм поведения во время учебных занятий и прохождения учебной и производственной практик,</w:t>
            </w:r>
          </w:p>
        </w:tc>
        <w:tc>
          <w:tcPr>
            <w:tcW w:w="2693" w:type="dxa"/>
            <w:tcBorders>
              <w:top w:val="single" w:sz="4" w:space="0" w:color="auto"/>
              <w:left w:val="single" w:sz="4" w:space="0" w:color="auto"/>
              <w:bottom w:val="single" w:sz="4" w:space="0" w:color="auto"/>
              <w:right w:val="single" w:sz="4" w:space="0" w:color="auto"/>
            </w:tcBorders>
          </w:tcPr>
          <w:p w14:paraId="6293CCA7"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Интерпретация результатов наблюдений за деятельностью обучающегося в процессе освоения образовательной программы </w:t>
            </w:r>
          </w:p>
          <w:p w14:paraId="5B1F03A0"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Экспертное наблюдение и оценка на лабораторно - практических занятиях, при выполнении работ по производственной практикам </w:t>
            </w:r>
          </w:p>
          <w:p w14:paraId="4FDAEC9D"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Итоговая контрольная работа</w:t>
            </w:r>
          </w:p>
          <w:p w14:paraId="1CB4148F"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 Экзамен</w:t>
            </w:r>
          </w:p>
        </w:tc>
      </w:tr>
      <w:tr w:rsidR="00D80574" w:rsidRPr="00D80574" w14:paraId="2B8EDFB5" w14:textId="77777777" w:rsidTr="00D80574">
        <w:tc>
          <w:tcPr>
            <w:tcW w:w="3369" w:type="dxa"/>
            <w:tcBorders>
              <w:top w:val="single" w:sz="4" w:space="0" w:color="auto"/>
              <w:left w:val="single" w:sz="4" w:space="0" w:color="auto"/>
              <w:bottom w:val="single" w:sz="4" w:space="0" w:color="auto"/>
              <w:right w:val="single" w:sz="4" w:space="0" w:color="auto"/>
            </w:tcBorders>
          </w:tcPr>
          <w:p w14:paraId="7328AEE2"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536" w:type="dxa"/>
            <w:tcBorders>
              <w:top w:val="single" w:sz="4" w:space="0" w:color="auto"/>
              <w:left w:val="single" w:sz="4" w:space="0" w:color="auto"/>
              <w:bottom w:val="single" w:sz="4" w:space="0" w:color="auto"/>
              <w:right w:val="single" w:sz="4" w:space="0" w:color="auto"/>
            </w:tcBorders>
          </w:tcPr>
          <w:p w14:paraId="7ACA0577" w14:textId="77777777" w:rsidR="00D80574" w:rsidRPr="00D80574" w:rsidRDefault="00D80574" w:rsidP="00D80574">
            <w:p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эффективность выполнения правил ТБ во время учебных занятий, при прохождении учебной и производственной практик; - знание и использование ресурсосберегающих технологий в области телекоммуникаций.</w:t>
            </w:r>
          </w:p>
        </w:tc>
        <w:tc>
          <w:tcPr>
            <w:tcW w:w="2693" w:type="dxa"/>
            <w:tcBorders>
              <w:top w:val="single" w:sz="4" w:space="0" w:color="auto"/>
              <w:left w:val="single" w:sz="4" w:space="0" w:color="auto"/>
              <w:bottom w:val="single" w:sz="4" w:space="0" w:color="auto"/>
              <w:right w:val="single" w:sz="4" w:space="0" w:color="auto"/>
            </w:tcBorders>
          </w:tcPr>
          <w:p w14:paraId="33409FB1"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Интерпретация результатов наблюдений за деятельностью обучающегося в процессе освоения образовательной программы </w:t>
            </w:r>
          </w:p>
          <w:p w14:paraId="513B0DB6"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Экспертное наблюдение и оценка на лабораторно - практических занятиях, при выполнении работ по производственной практикам </w:t>
            </w:r>
          </w:p>
          <w:p w14:paraId="6189D2BC"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Итоговая контрольная работа </w:t>
            </w:r>
          </w:p>
          <w:p w14:paraId="7F666B68"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Экзамен</w:t>
            </w:r>
          </w:p>
          <w:p w14:paraId="17337151" w14:textId="77777777" w:rsidR="00D80574" w:rsidRPr="00D80574" w:rsidRDefault="00D80574" w:rsidP="00D80574">
            <w:pPr>
              <w:suppressAutoHyphens/>
              <w:spacing w:after="0" w:line="240" w:lineRule="auto"/>
              <w:ind w:firstLine="708"/>
              <w:rPr>
                <w:rFonts w:ascii="Times New Roman" w:eastAsia="Times New Roman" w:hAnsi="Times New Roman" w:cs="Times New Roman"/>
                <w:sz w:val="24"/>
                <w:szCs w:val="24"/>
                <w:lang w:eastAsia="ar-SA"/>
              </w:rPr>
            </w:pPr>
          </w:p>
        </w:tc>
      </w:tr>
      <w:tr w:rsidR="00D80574" w:rsidRPr="00D80574" w14:paraId="0C0F54AA" w14:textId="77777777" w:rsidTr="00D80574">
        <w:tc>
          <w:tcPr>
            <w:tcW w:w="3369" w:type="dxa"/>
            <w:tcBorders>
              <w:top w:val="single" w:sz="4" w:space="0" w:color="auto"/>
              <w:left w:val="single" w:sz="4" w:space="0" w:color="auto"/>
              <w:bottom w:val="single" w:sz="4" w:space="0" w:color="auto"/>
              <w:right w:val="single" w:sz="4" w:space="0" w:color="auto"/>
            </w:tcBorders>
          </w:tcPr>
          <w:p w14:paraId="2328EDD6"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ОК 08. Использовать средства физической культуры для сохранения и укрепления здоровья в процессе </w:t>
            </w:r>
            <w:r w:rsidRPr="00D80574">
              <w:rPr>
                <w:rFonts w:ascii="Times New Roman" w:eastAsia="Times New Roman" w:hAnsi="Times New Roman" w:cs="Times New Roman"/>
                <w:sz w:val="24"/>
                <w:szCs w:val="24"/>
                <w:lang w:eastAsia="ar-SA"/>
              </w:rPr>
              <w:lastRenderedPageBreak/>
              <w:t>профессиональной деятельности и поддержания необходимого уровня физической подготовленности;</w:t>
            </w:r>
          </w:p>
        </w:tc>
        <w:tc>
          <w:tcPr>
            <w:tcW w:w="4536" w:type="dxa"/>
            <w:tcBorders>
              <w:top w:val="single" w:sz="4" w:space="0" w:color="auto"/>
              <w:left w:val="single" w:sz="4" w:space="0" w:color="auto"/>
              <w:bottom w:val="single" w:sz="4" w:space="0" w:color="auto"/>
              <w:right w:val="single" w:sz="4" w:space="0" w:color="auto"/>
            </w:tcBorders>
          </w:tcPr>
          <w:p w14:paraId="7438DE5D" w14:textId="77777777" w:rsidR="00D80574" w:rsidRPr="00D80574" w:rsidRDefault="00D80574" w:rsidP="00D80574">
            <w:p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lastRenderedPageBreak/>
              <w:t>- эффективность выполнения правил ТБ во время учебных занятий, при прохождении учебной и производственной практик;</w:t>
            </w:r>
          </w:p>
        </w:tc>
        <w:tc>
          <w:tcPr>
            <w:tcW w:w="2693" w:type="dxa"/>
            <w:tcBorders>
              <w:top w:val="single" w:sz="4" w:space="0" w:color="auto"/>
              <w:left w:val="single" w:sz="4" w:space="0" w:color="auto"/>
              <w:bottom w:val="single" w:sz="4" w:space="0" w:color="auto"/>
              <w:right w:val="single" w:sz="4" w:space="0" w:color="auto"/>
            </w:tcBorders>
          </w:tcPr>
          <w:p w14:paraId="44B79BC2"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Интерпретация результатов наблюдений за деятельностью </w:t>
            </w:r>
            <w:r w:rsidRPr="00D80574">
              <w:rPr>
                <w:rFonts w:ascii="Times New Roman" w:eastAsia="Times New Roman" w:hAnsi="Times New Roman" w:cs="Times New Roman"/>
                <w:sz w:val="24"/>
                <w:szCs w:val="24"/>
                <w:lang w:eastAsia="ar-SA"/>
              </w:rPr>
              <w:lastRenderedPageBreak/>
              <w:t xml:space="preserve">обучающегося в процессе освоения образовательной программы </w:t>
            </w:r>
          </w:p>
          <w:p w14:paraId="52DF32A0"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Экспертное наблюдение и оценка на лабораторно - практических занятиях, при выполнении работ по производственной практикам</w:t>
            </w:r>
          </w:p>
          <w:p w14:paraId="57A5F319"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 Итоговая контрольная работа </w:t>
            </w:r>
          </w:p>
          <w:p w14:paraId="146BF128"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Экзамен</w:t>
            </w:r>
          </w:p>
        </w:tc>
      </w:tr>
      <w:tr w:rsidR="00D80574" w:rsidRPr="00D80574" w14:paraId="1B542D59" w14:textId="77777777" w:rsidTr="00D80574">
        <w:tc>
          <w:tcPr>
            <w:tcW w:w="3369" w:type="dxa"/>
            <w:tcBorders>
              <w:top w:val="single" w:sz="4" w:space="0" w:color="auto"/>
              <w:left w:val="single" w:sz="4" w:space="0" w:color="auto"/>
              <w:bottom w:val="single" w:sz="4" w:space="0" w:color="auto"/>
              <w:right w:val="single" w:sz="4" w:space="0" w:color="auto"/>
            </w:tcBorders>
          </w:tcPr>
          <w:p w14:paraId="432FBC06"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lastRenderedPageBreak/>
              <w:t>ОК 09. Пользоваться профессиональной документацией на государственном и иностранном языках.</w:t>
            </w:r>
          </w:p>
        </w:tc>
        <w:tc>
          <w:tcPr>
            <w:tcW w:w="4536" w:type="dxa"/>
            <w:tcBorders>
              <w:top w:val="single" w:sz="4" w:space="0" w:color="auto"/>
              <w:left w:val="single" w:sz="4" w:space="0" w:color="auto"/>
              <w:bottom w:val="single" w:sz="4" w:space="0" w:color="auto"/>
              <w:right w:val="single" w:sz="4" w:space="0" w:color="auto"/>
            </w:tcBorders>
          </w:tcPr>
          <w:p w14:paraId="194D09D9" w14:textId="77777777" w:rsidR="00D80574" w:rsidRPr="00D80574" w:rsidRDefault="00D80574" w:rsidP="00D80574">
            <w:p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-эффективность использования в профессиональной деятельности необходимой технической документации, в том числе на английском языке.</w:t>
            </w:r>
          </w:p>
        </w:tc>
        <w:tc>
          <w:tcPr>
            <w:tcW w:w="2693" w:type="dxa"/>
            <w:tcBorders>
              <w:top w:val="single" w:sz="4" w:space="0" w:color="auto"/>
              <w:left w:val="single" w:sz="4" w:space="0" w:color="auto"/>
              <w:bottom w:val="single" w:sz="4" w:space="0" w:color="auto"/>
              <w:right w:val="single" w:sz="4" w:space="0" w:color="auto"/>
            </w:tcBorders>
          </w:tcPr>
          <w:p w14:paraId="3B7F913D"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Интерпретация результатов наблюдений за деятельностью обучающегося в процессе освоения образовательной программы </w:t>
            </w:r>
          </w:p>
          <w:p w14:paraId="27F3AEF9"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Экспертное наблюдение и оценка на лабораторно - практических занятиях, при выполнении работ по производственной практикам </w:t>
            </w:r>
          </w:p>
          <w:p w14:paraId="4A8C49D1"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Итоговая контрольная работа </w:t>
            </w:r>
          </w:p>
          <w:p w14:paraId="02F8BC15"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Экзамен</w:t>
            </w:r>
          </w:p>
        </w:tc>
      </w:tr>
    </w:tbl>
    <w:p w14:paraId="075C8043" w14:textId="77777777" w:rsidR="00D80574" w:rsidRPr="00D80574" w:rsidRDefault="00D80574" w:rsidP="00D80574">
      <w:pPr>
        <w:suppressAutoHyphens/>
        <w:spacing w:after="0" w:line="240" w:lineRule="auto"/>
        <w:jc w:val="both"/>
        <w:rPr>
          <w:rFonts w:ascii="Times New Roman" w:eastAsia="Times New Roman" w:hAnsi="Times New Roman" w:cs="Times New Roman"/>
          <w:sz w:val="24"/>
          <w:szCs w:val="24"/>
          <w:lang w:eastAsia="ar-SA"/>
        </w:rPr>
      </w:pPr>
    </w:p>
    <w:p w14:paraId="02B1350E" w14:textId="77777777" w:rsidR="00D80574" w:rsidRPr="00D80574" w:rsidRDefault="00D80574" w:rsidP="00D80574">
      <w:pPr>
        <w:suppressAutoHyphens/>
        <w:spacing w:after="0" w:line="240" w:lineRule="auto"/>
        <w:jc w:val="both"/>
        <w:rPr>
          <w:rFonts w:ascii="Times New Roman" w:eastAsia="Times New Roman" w:hAnsi="Times New Roman" w:cs="Times New Roman"/>
          <w:sz w:val="24"/>
          <w:szCs w:val="24"/>
          <w:lang w:eastAsia="ar-SA"/>
        </w:rPr>
      </w:pPr>
    </w:p>
    <w:p w14:paraId="634CFBBA" w14:textId="77777777" w:rsidR="00D80574" w:rsidRPr="00D80574" w:rsidRDefault="00D80574" w:rsidP="00D80574">
      <w:pPr>
        <w:suppressAutoHyphens/>
        <w:spacing w:after="0" w:line="240" w:lineRule="auto"/>
        <w:jc w:val="both"/>
        <w:rPr>
          <w:rFonts w:ascii="Times New Roman" w:eastAsia="Times New Roman" w:hAnsi="Times New Roman" w:cs="Times New Roman"/>
          <w:sz w:val="24"/>
          <w:szCs w:val="24"/>
          <w:lang w:eastAsia="ar-SA"/>
        </w:rPr>
      </w:pPr>
    </w:p>
    <w:p w14:paraId="1B61FDC5" w14:textId="77777777" w:rsidR="00D80574" w:rsidRPr="00D80574" w:rsidRDefault="00D80574" w:rsidP="00D80574">
      <w:pPr>
        <w:suppressAutoHyphens/>
        <w:spacing w:after="0" w:line="240" w:lineRule="auto"/>
        <w:jc w:val="both"/>
        <w:rPr>
          <w:rFonts w:ascii="Times New Roman" w:eastAsia="Times New Roman" w:hAnsi="Times New Roman" w:cs="Times New Roman"/>
          <w:sz w:val="24"/>
          <w:szCs w:val="24"/>
          <w:lang w:eastAsia="ar-SA"/>
        </w:rPr>
      </w:pPr>
    </w:p>
    <w:p w14:paraId="195127F7" w14:textId="77777777" w:rsidR="00D80574" w:rsidRPr="00D80574" w:rsidRDefault="00D80574" w:rsidP="00D80574">
      <w:pPr>
        <w:suppressAutoHyphens/>
        <w:spacing w:after="0" w:line="240" w:lineRule="auto"/>
        <w:jc w:val="both"/>
        <w:rPr>
          <w:rFonts w:ascii="Times New Roman" w:eastAsia="Times New Roman" w:hAnsi="Times New Roman" w:cs="Times New Roman"/>
          <w:sz w:val="24"/>
          <w:szCs w:val="24"/>
          <w:lang w:eastAsia="ar-SA"/>
        </w:rPr>
      </w:pPr>
    </w:p>
    <w:p w14:paraId="5976E773" w14:textId="77777777" w:rsidR="00D80574" w:rsidRPr="00D80574" w:rsidRDefault="00D80574" w:rsidP="00D80574">
      <w:pPr>
        <w:suppressAutoHyphens/>
        <w:spacing w:after="0" w:line="240" w:lineRule="auto"/>
        <w:jc w:val="both"/>
        <w:rPr>
          <w:rFonts w:ascii="Times New Roman" w:eastAsia="Times New Roman" w:hAnsi="Times New Roman" w:cs="Times New Roman"/>
          <w:sz w:val="24"/>
          <w:szCs w:val="24"/>
          <w:lang w:eastAsia="ar-SA"/>
        </w:rPr>
      </w:pPr>
    </w:p>
    <w:p w14:paraId="419A13E0" w14:textId="77777777" w:rsidR="00D80574" w:rsidRPr="00D80574" w:rsidRDefault="00D80574" w:rsidP="00D80574">
      <w:pPr>
        <w:suppressAutoHyphens/>
        <w:spacing w:after="0" w:line="240" w:lineRule="auto"/>
        <w:jc w:val="both"/>
        <w:rPr>
          <w:rFonts w:ascii="Times New Roman" w:eastAsia="Times New Roman" w:hAnsi="Times New Roman" w:cs="Times New Roman"/>
          <w:sz w:val="24"/>
          <w:szCs w:val="24"/>
          <w:lang w:eastAsia="ar-SA"/>
        </w:rPr>
      </w:pPr>
    </w:p>
    <w:p w14:paraId="4EF93DD5" w14:textId="77777777" w:rsidR="00D80574" w:rsidRPr="00D80574" w:rsidRDefault="00D80574" w:rsidP="00D80574">
      <w:pPr>
        <w:suppressAutoHyphens/>
        <w:spacing w:after="0" w:line="240" w:lineRule="auto"/>
        <w:jc w:val="both"/>
        <w:rPr>
          <w:rFonts w:ascii="Times New Roman" w:eastAsia="Times New Roman" w:hAnsi="Times New Roman" w:cs="Times New Roman"/>
          <w:sz w:val="24"/>
          <w:szCs w:val="24"/>
          <w:lang w:eastAsia="ar-SA"/>
        </w:rPr>
      </w:pPr>
    </w:p>
    <w:p w14:paraId="4AC5FCD4" w14:textId="77777777" w:rsidR="00D80574" w:rsidRPr="00D80574" w:rsidRDefault="00D80574" w:rsidP="00D80574">
      <w:pPr>
        <w:suppressAutoHyphens/>
        <w:spacing w:after="0" w:line="240" w:lineRule="auto"/>
        <w:jc w:val="both"/>
        <w:rPr>
          <w:rFonts w:ascii="Times New Roman" w:eastAsia="Times New Roman" w:hAnsi="Times New Roman" w:cs="Times New Roman"/>
          <w:sz w:val="24"/>
          <w:szCs w:val="24"/>
          <w:lang w:eastAsia="ar-SA"/>
        </w:rPr>
      </w:pPr>
    </w:p>
    <w:p w14:paraId="288132CC" w14:textId="77777777" w:rsidR="00D80574" w:rsidRPr="00D80574" w:rsidRDefault="00D80574" w:rsidP="00D80574">
      <w:pPr>
        <w:suppressAutoHyphens/>
        <w:spacing w:after="0" w:line="240" w:lineRule="auto"/>
        <w:jc w:val="both"/>
        <w:rPr>
          <w:rFonts w:ascii="Times New Roman" w:eastAsia="Times New Roman" w:hAnsi="Times New Roman" w:cs="Times New Roman"/>
          <w:sz w:val="24"/>
          <w:szCs w:val="24"/>
          <w:lang w:eastAsia="ar-SA"/>
        </w:rPr>
        <w:sectPr w:rsidR="00D80574" w:rsidRPr="00D80574" w:rsidSect="00D80574">
          <w:headerReference w:type="even" r:id="rId69"/>
          <w:headerReference w:type="default" r:id="rId70"/>
          <w:footerReference w:type="even" r:id="rId71"/>
          <w:footerReference w:type="default" r:id="rId72"/>
          <w:headerReference w:type="first" r:id="rId73"/>
          <w:footerReference w:type="first" r:id="rId74"/>
          <w:pgSz w:w="11906" w:h="16838"/>
          <w:pgMar w:top="567" w:right="567" w:bottom="567" w:left="851" w:header="142" w:footer="709" w:gutter="0"/>
          <w:cols w:space="720"/>
          <w:docGrid w:linePitch="360"/>
        </w:sectPr>
      </w:pPr>
    </w:p>
    <w:p w14:paraId="7F869785"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696FBA3B" w14:textId="77777777" w:rsidR="00D80574" w:rsidRPr="00D80574" w:rsidRDefault="00D80574" w:rsidP="00D80574">
      <w:pPr>
        <w:suppressAutoHyphens/>
        <w:spacing w:after="0" w:line="240" w:lineRule="auto"/>
        <w:jc w:val="right"/>
        <w:rPr>
          <w:rFonts w:ascii="Times New Roman" w:eastAsia="Times New Roman" w:hAnsi="Times New Roman" w:cs="Times New Roman"/>
          <w:sz w:val="24"/>
          <w:szCs w:val="24"/>
        </w:rPr>
      </w:pPr>
      <w:r w:rsidRPr="00D80574">
        <w:rPr>
          <w:rFonts w:ascii="Times New Roman" w:eastAsia="Times New Roman" w:hAnsi="Times New Roman" w:cs="Times New Roman"/>
          <w:sz w:val="24"/>
          <w:szCs w:val="24"/>
        </w:rPr>
        <w:t>ПРИЛОЖЕНИЕ А</w:t>
      </w:r>
    </w:p>
    <w:p w14:paraId="7E485F71" w14:textId="77777777" w:rsidR="00D80574" w:rsidRPr="00D80574" w:rsidRDefault="00D80574" w:rsidP="00D80574">
      <w:pPr>
        <w:suppressAutoHyphens/>
        <w:spacing w:after="0" w:line="240" w:lineRule="auto"/>
        <w:jc w:val="center"/>
        <w:rPr>
          <w:rFonts w:ascii="Times New Roman" w:eastAsia="Times New Roman" w:hAnsi="Times New Roman" w:cs="Times New Roman"/>
          <w:b/>
          <w:sz w:val="24"/>
          <w:szCs w:val="24"/>
        </w:rPr>
      </w:pPr>
      <w:r w:rsidRPr="00D80574">
        <w:rPr>
          <w:rFonts w:ascii="Times New Roman" w:eastAsia="Times New Roman" w:hAnsi="Times New Roman" w:cs="Times New Roman"/>
          <w:b/>
          <w:sz w:val="24"/>
          <w:szCs w:val="24"/>
        </w:rPr>
        <w:t>ДНЕВНИК ПРОИЗВОДСТВЕННОЙ ПРАКТИКИ</w:t>
      </w:r>
    </w:p>
    <w:p w14:paraId="3982757A"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rPr>
      </w:pPr>
      <w:r w:rsidRPr="00D80574">
        <w:rPr>
          <w:rFonts w:ascii="Times New Roman" w:eastAsia="Times New Roman" w:hAnsi="Times New Roman" w:cs="Times New Roman"/>
          <w:sz w:val="24"/>
          <w:szCs w:val="24"/>
        </w:rPr>
        <w:t>Студента(ки)_______________________________________________________________________ Курс</w:t>
      </w:r>
      <w:r w:rsidRPr="00D80574">
        <w:rPr>
          <w:rFonts w:ascii="Times New Roman" w:eastAsia="Times New Roman" w:hAnsi="Times New Roman" w:cs="Times New Roman"/>
          <w:sz w:val="24"/>
          <w:szCs w:val="24"/>
          <w:u w:val="single"/>
        </w:rPr>
        <w:t xml:space="preserve">     </w:t>
      </w:r>
      <w:r w:rsidRPr="00D80574">
        <w:rPr>
          <w:rFonts w:ascii="Times New Roman" w:eastAsia="Times New Roman" w:hAnsi="Times New Roman" w:cs="Times New Roman"/>
          <w:sz w:val="24"/>
          <w:szCs w:val="24"/>
        </w:rPr>
        <w:t xml:space="preserve"> группа_______</w:t>
      </w:r>
    </w:p>
    <w:p w14:paraId="5CE193DF"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rPr>
      </w:pPr>
      <w:r w:rsidRPr="00D80574">
        <w:rPr>
          <w:rFonts w:ascii="Times New Roman" w:eastAsia="Times New Roman" w:hAnsi="Times New Roman" w:cs="Times New Roman"/>
          <w:sz w:val="24"/>
          <w:szCs w:val="24"/>
        </w:rPr>
        <w:t xml:space="preserve">Специальность </w:t>
      </w:r>
      <w:r w:rsidRPr="00D80574">
        <w:rPr>
          <w:rFonts w:ascii="Times New Roman" w:eastAsia="Times New Roman" w:hAnsi="Times New Roman" w:cs="Times New Roman"/>
          <w:sz w:val="24"/>
          <w:szCs w:val="24"/>
          <w:u w:val="single"/>
        </w:rPr>
        <w:t xml:space="preserve">19.02.13 </w:t>
      </w:r>
      <w:r w:rsidRPr="00D80574">
        <w:rPr>
          <w:rFonts w:ascii="Times New Roman" w:eastAsia="Times New Roman" w:hAnsi="Times New Roman" w:cs="Times New Roman"/>
          <w:sz w:val="24"/>
          <w:szCs w:val="24"/>
          <w:u w:val="single"/>
          <w:lang w:eastAsia="ar-SA"/>
        </w:rPr>
        <w:t>Технология продуктов общественного питания массового изготовления и специализированных пищевых продуктов</w:t>
      </w:r>
    </w:p>
    <w:p w14:paraId="54F2C7F3"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rPr>
      </w:pPr>
      <w:r w:rsidRPr="00D80574">
        <w:rPr>
          <w:rFonts w:ascii="Times New Roman" w:eastAsia="Times New Roman" w:hAnsi="Times New Roman" w:cs="Times New Roman"/>
          <w:sz w:val="24"/>
          <w:szCs w:val="24"/>
        </w:rPr>
        <w:t>Место проведения практики_______________________________________________</w:t>
      </w:r>
    </w:p>
    <w:p w14:paraId="00ED8B60" w14:textId="77777777" w:rsidR="00D80574" w:rsidRPr="00D80574" w:rsidRDefault="00D80574" w:rsidP="00D80574">
      <w:pPr>
        <w:suppressAutoHyphens/>
        <w:spacing w:after="0" w:line="240" w:lineRule="auto"/>
        <w:ind w:firstLine="708"/>
        <w:jc w:val="center"/>
        <w:rPr>
          <w:rFonts w:ascii="Times New Roman" w:eastAsia="Times New Roman" w:hAnsi="Times New Roman" w:cs="Times New Roman"/>
          <w:sz w:val="24"/>
          <w:szCs w:val="24"/>
          <w:vertAlign w:val="superscript"/>
        </w:rPr>
      </w:pPr>
      <w:r w:rsidRPr="00D80574">
        <w:rPr>
          <w:rFonts w:ascii="Times New Roman" w:eastAsia="Times New Roman" w:hAnsi="Times New Roman" w:cs="Times New Roman"/>
          <w:sz w:val="24"/>
          <w:szCs w:val="24"/>
          <w:vertAlign w:val="superscript"/>
        </w:rPr>
        <w:t>(наименование организации)</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1046"/>
        <w:gridCol w:w="3463"/>
        <w:gridCol w:w="114"/>
        <w:gridCol w:w="6034"/>
        <w:gridCol w:w="976"/>
        <w:gridCol w:w="1619"/>
      </w:tblGrid>
      <w:tr w:rsidR="00D80574" w:rsidRPr="00D80574" w14:paraId="04FD9405" w14:textId="77777777" w:rsidTr="00D80574">
        <w:tc>
          <w:tcPr>
            <w:tcW w:w="1729" w:type="dxa"/>
          </w:tcPr>
          <w:p w14:paraId="34088A0A"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Вид практики</w:t>
            </w:r>
          </w:p>
        </w:tc>
        <w:tc>
          <w:tcPr>
            <w:tcW w:w="1073" w:type="dxa"/>
          </w:tcPr>
          <w:p w14:paraId="46A462E5"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Дата/</w:t>
            </w:r>
          </w:p>
          <w:p w14:paraId="2B72D88D"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Кол-во часов</w:t>
            </w:r>
          </w:p>
        </w:tc>
        <w:tc>
          <w:tcPr>
            <w:tcW w:w="3560" w:type="dxa"/>
          </w:tcPr>
          <w:p w14:paraId="6FEA63D9" w14:textId="77777777" w:rsidR="00D80574" w:rsidRPr="00D80574" w:rsidRDefault="00D80574" w:rsidP="00D80574">
            <w:pPr>
              <w:shd w:val="clear" w:color="auto" w:fill="FFFFFF"/>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color w:val="000000"/>
                <w:sz w:val="24"/>
                <w:szCs w:val="24"/>
              </w:rPr>
              <w:t>Наименование разделов, тем производственной практики</w:t>
            </w:r>
          </w:p>
        </w:tc>
        <w:tc>
          <w:tcPr>
            <w:tcW w:w="6528" w:type="dxa"/>
            <w:gridSpan w:val="2"/>
            <w:shd w:val="clear" w:color="auto" w:fill="auto"/>
          </w:tcPr>
          <w:p w14:paraId="0E0578BE"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color w:val="000000"/>
                <w:sz w:val="24"/>
                <w:szCs w:val="24"/>
                <w:shd w:val="clear" w:color="auto" w:fill="FFFFFF"/>
                <w:lang w:eastAsia="ar-SA"/>
              </w:rPr>
              <w:t>Виды работ</w:t>
            </w:r>
          </w:p>
        </w:tc>
        <w:tc>
          <w:tcPr>
            <w:tcW w:w="954" w:type="dxa"/>
          </w:tcPr>
          <w:p w14:paraId="02F5BCB6"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Оценка</w:t>
            </w:r>
          </w:p>
        </w:tc>
        <w:tc>
          <w:tcPr>
            <w:tcW w:w="1522" w:type="dxa"/>
          </w:tcPr>
          <w:p w14:paraId="285541A0"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Подпись</w:t>
            </w:r>
          </w:p>
          <w:p w14:paraId="69C350BF"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руководителя практики</w:t>
            </w:r>
          </w:p>
        </w:tc>
      </w:tr>
      <w:tr w:rsidR="00D80574" w:rsidRPr="00D80574" w14:paraId="2440D230" w14:textId="77777777" w:rsidTr="00D80574">
        <w:tc>
          <w:tcPr>
            <w:tcW w:w="1729" w:type="dxa"/>
            <w:vMerge w:val="restart"/>
          </w:tcPr>
          <w:p w14:paraId="0F24351F"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Производственная</w:t>
            </w:r>
          </w:p>
          <w:p w14:paraId="7B16ADAA"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roofErr w:type="gramStart"/>
            <w:r w:rsidRPr="00D80574">
              <w:rPr>
                <w:rFonts w:ascii="Times New Roman" w:eastAsia="Times New Roman" w:hAnsi="Times New Roman" w:cs="Times New Roman"/>
                <w:sz w:val="24"/>
                <w:szCs w:val="24"/>
                <w:lang w:eastAsia="ar-SA"/>
              </w:rPr>
              <w:t>практика  по</w:t>
            </w:r>
            <w:proofErr w:type="gramEnd"/>
            <w:r w:rsidRPr="00D80574">
              <w:rPr>
                <w:rFonts w:ascii="Times New Roman" w:eastAsia="Times New Roman" w:hAnsi="Times New Roman" w:cs="Times New Roman"/>
                <w:sz w:val="24"/>
                <w:szCs w:val="24"/>
                <w:lang w:eastAsia="ar-SA"/>
              </w:rPr>
              <w:t xml:space="preserve"> ПМ.02</w:t>
            </w:r>
          </w:p>
        </w:tc>
        <w:tc>
          <w:tcPr>
            <w:tcW w:w="13637" w:type="dxa"/>
            <w:gridSpan w:val="6"/>
          </w:tcPr>
          <w:p w14:paraId="301156EF" w14:textId="77777777" w:rsidR="00D80574" w:rsidRPr="00D80574" w:rsidRDefault="00D80574" w:rsidP="00D80574">
            <w:pPr>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b/>
                <w:sz w:val="24"/>
                <w:szCs w:val="24"/>
                <w:lang w:eastAsia="ar-SA"/>
              </w:rPr>
              <w:t xml:space="preserve">Раздел </w:t>
            </w:r>
            <w:r w:rsidRPr="00D80574">
              <w:rPr>
                <w:rFonts w:ascii="Times New Roman" w:eastAsia="Times New Roman" w:hAnsi="Times New Roman" w:cs="Times New Roman"/>
                <w:b/>
                <w:bCs/>
                <w:iCs/>
                <w:color w:val="000000"/>
                <w:spacing w:val="-2"/>
                <w:sz w:val="24"/>
                <w:szCs w:val="24"/>
                <w:lang w:val="en-US" w:eastAsia="ar-SA"/>
              </w:rPr>
              <w:t>I</w:t>
            </w:r>
            <w:r w:rsidRPr="00D80574">
              <w:rPr>
                <w:rFonts w:ascii="Times New Roman" w:eastAsia="Times New Roman" w:hAnsi="Times New Roman" w:cs="Times New Roman"/>
                <w:b/>
                <w:bCs/>
                <w:iCs/>
                <w:color w:val="000000"/>
                <w:spacing w:val="-2"/>
                <w:sz w:val="24"/>
                <w:szCs w:val="24"/>
                <w:lang w:eastAsia="ar-SA"/>
              </w:rPr>
              <w:t>. Производственно-технологический контроль</w:t>
            </w:r>
          </w:p>
        </w:tc>
      </w:tr>
      <w:tr w:rsidR="00D80574" w:rsidRPr="00D80574" w14:paraId="45C7E18A" w14:textId="77777777" w:rsidTr="00D80574">
        <w:tc>
          <w:tcPr>
            <w:tcW w:w="1729" w:type="dxa"/>
            <w:vMerge/>
          </w:tcPr>
          <w:p w14:paraId="65CC3A3A"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tc>
        <w:tc>
          <w:tcPr>
            <w:tcW w:w="1073" w:type="dxa"/>
          </w:tcPr>
          <w:p w14:paraId="66E2A526"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1FE69A18"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p w14:paraId="6CB244C9"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tc>
        <w:tc>
          <w:tcPr>
            <w:tcW w:w="3685" w:type="dxa"/>
            <w:gridSpan w:val="2"/>
          </w:tcPr>
          <w:p w14:paraId="0E05CA75" w14:textId="77777777" w:rsidR="00D80574" w:rsidRPr="00D80574" w:rsidRDefault="00D80574" w:rsidP="00D80574">
            <w:pPr>
              <w:shd w:val="clear" w:color="auto" w:fill="FFFFFF"/>
              <w:suppressAutoHyphens/>
              <w:spacing w:after="0" w:line="240" w:lineRule="auto"/>
              <w:rPr>
                <w:rFonts w:ascii="Times New Roman" w:eastAsia="Times New Roman" w:hAnsi="Times New Roman" w:cs="Times New Roman"/>
                <w:bCs/>
                <w:sz w:val="24"/>
                <w:szCs w:val="24"/>
                <w:lang w:eastAsia="ar-SA"/>
              </w:rPr>
            </w:pPr>
          </w:p>
        </w:tc>
        <w:tc>
          <w:tcPr>
            <w:tcW w:w="6403" w:type="dxa"/>
            <w:shd w:val="clear" w:color="auto" w:fill="auto"/>
          </w:tcPr>
          <w:p w14:paraId="0F34B2AA"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Содержание </w:t>
            </w:r>
          </w:p>
        </w:tc>
        <w:tc>
          <w:tcPr>
            <w:tcW w:w="954" w:type="dxa"/>
          </w:tcPr>
          <w:p w14:paraId="73B6D429"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tc>
        <w:tc>
          <w:tcPr>
            <w:tcW w:w="1522" w:type="dxa"/>
          </w:tcPr>
          <w:p w14:paraId="47F60FC5"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tc>
      </w:tr>
      <w:tr w:rsidR="00D80574" w:rsidRPr="00D80574" w14:paraId="04EF8B8A" w14:textId="77777777" w:rsidTr="00D80574">
        <w:tc>
          <w:tcPr>
            <w:tcW w:w="1729" w:type="dxa"/>
            <w:vMerge/>
          </w:tcPr>
          <w:p w14:paraId="20245755"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tc>
        <w:tc>
          <w:tcPr>
            <w:tcW w:w="1073" w:type="dxa"/>
          </w:tcPr>
          <w:p w14:paraId="2D371672"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/12 ч</w:t>
            </w:r>
          </w:p>
        </w:tc>
        <w:tc>
          <w:tcPr>
            <w:tcW w:w="3685" w:type="dxa"/>
            <w:gridSpan w:val="2"/>
          </w:tcPr>
          <w:p w14:paraId="3564E097" w14:textId="77777777" w:rsidR="00D80574" w:rsidRPr="00D80574" w:rsidRDefault="00D80574" w:rsidP="00D80574">
            <w:pPr>
              <w:shd w:val="clear" w:color="auto" w:fill="FFFFFF"/>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bCs/>
                <w:sz w:val="24"/>
                <w:szCs w:val="24"/>
                <w:lang w:eastAsia="ar-SA"/>
              </w:rPr>
              <w:t xml:space="preserve">Тема 1.1. </w:t>
            </w:r>
            <w:r w:rsidRPr="00D80574">
              <w:rPr>
                <w:rFonts w:ascii="Times New Roman" w:eastAsia="Times New Roman" w:hAnsi="Times New Roman" w:cs="Times New Roman"/>
                <w:sz w:val="24"/>
                <w:szCs w:val="24"/>
                <w:lang w:eastAsia="ar-SA"/>
              </w:rPr>
              <w:t>Отбор проб и подготовка их к анализу</w:t>
            </w:r>
          </w:p>
          <w:p w14:paraId="7A08DE23" w14:textId="77777777" w:rsidR="00D80574" w:rsidRPr="00D80574" w:rsidRDefault="00D80574" w:rsidP="00D80574">
            <w:pPr>
              <w:suppressAutoHyphens/>
              <w:spacing w:after="0" w:line="240" w:lineRule="auto"/>
              <w:rPr>
                <w:rFonts w:ascii="Times New Roman" w:eastAsia="Times New Roman" w:hAnsi="Times New Roman" w:cs="Times New Roman"/>
                <w:bCs/>
                <w:sz w:val="24"/>
                <w:szCs w:val="24"/>
                <w:lang w:eastAsia="ar-SA"/>
              </w:rPr>
            </w:pPr>
          </w:p>
        </w:tc>
        <w:tc>
          <w:tcPr>
            <w:tcW w:w="6403" w:type="dxa"/>
            <w:shd w:val="clear" w:color="auto" w:fill="auto"/>
            <w:vAlign w:val="center"/>
          </w:tcPr>
          <w:p w14:paraId="413EEA63" w14:textId="77777777" w:rsidR="00D80574" w:rsidRPr="00D80574" w:rsidRDefault="00D80574" w:rsidP="00D80574">
            <w:pPr>
              <w:spacing w:after="0" w:line="240" w:lineRule="auto"/>
              <w:contextualSpacing/>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Цели и задачи учебной практики. Виды инструктажа. Инструктаж по технике безопасности и охране труда. Соблюдать требования охраны труда при работе с химическими веществами и испытательным оборудованием</w:t>
            </w:r>
          </w:p>
          <w:p w14:paraId="25B2B39B" w14:textId="77777777" w:rsidR="00D80574" w:rsidRPr="00D80574" w:rsidRDefault="00D80574" w:rsidP="00D80574">
            <w:pPr>
              <w:spacing w:after="0" w:line="240" w:lineRule="auto"/>
              <w:contextualSpacing/>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Методы отбора проб. Подготавливать пробы, материалы, комплектующие изделия и испытательное оборудование для </w:t>
            </w:r>
            <w:proofErr w:type="gramStart"/>
            <w:r w:rsidRPr="00D80574">
              <w:rPr>
                <w:rFonts w:ascii="Times New Roman" w:eastAsia="Times New Roman" w:hAnsi="Times New Roman" w:cs="Times New Roman"/>
                <w:sz w:val="24"/>
                <w:szCs w:val="24"/>
                <w:lang w:eastAsia="ar-SA"/>
              </w:rPr>
              <w:t>проведения  лабораторного</w:t>
            </w:r>
            <w:proofErr w:type="gramEnd"/>
            <w:r w:rsidRPr="00D80574">
              <w:rPr>
                <w:rFonts w:ascii="Times New Roman" w:eastAsia="Times New Roman" w:hAnsi="Times New Roman" w:cs="Times New Roman"/>
                <w:sz w:val="24"/>
                <w:szCs w:val="24"/>
                <w:lang w:eastAsia="ar-SA"/>
              </w:rPr>
              <w:t xml:space="preserve"> исследования. </w:t>
            </w:r>
          </w:p>
          <w:p w14:paraId="53A0FA67"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Отбирать пробы сырья, полуфабрикатов, готовой продукции на разных этапах производства пищевых продуктов. Настраивать лабораторное оборудование и производить калибровку мерной посуды.</w:t>
            </w:r>
          </w:p>
          <w:p w14:paraId="61B32AFD"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 </w:t>
            </w:r>
          </w:p>
          <w:p w14:paraId="3185297E" w14:textId="77777777" w:rsidR="00D80574" w:rsidRPr="00D80574" w:rsidRDefault="00D80574" w:rsidP="00D80574">
            <w:pPr>
              <w:spacing w:after="0" w:line="240" w:lineRule="auto"/>
              <w:contextualSpacing/>
              <w:jc w:val="both"/>
              <w:rPr>
                <w:rFonts w:ascii="Times New Roman" w:eastAsia="Times New Roman" w:hAnsi="Times New Roman" w:cs="Times New Roman"/>
                <w:sz w:val="24"/>
                <w:szCs w:val="24"/>
                <w:lang w:eastAsia="ar-SA"/>
              </w:rPr>
            </w:pPr>
          </w:p>
          <w:p w14:paraId="5C958ABB"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tc>
        <w:tc>
          <w:tcPr>
            <w:tcW w:w="954" w:type="dxa"/>
          </w:tcPr>
          <w:p w14:paraId="6FF81E78"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tc>
        <w:tc>
          <w:tcPr>
            <w:tcW w:w="1522" w:type="dxa"/>
          </w:tcPr>
          <w:p w14:paraId="1CB5C912"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tc>
      </w:tr>
      <w:tr w:rsidR="00D80574" w:rsidRPr="00D80574" w14:paraId="54FF5B20" w14:textId="77777777" w:rsidTr="00D80574">
        <w:tc>
          <w:tcPr>
            <w:tcW w:w="1729" w:type="dxa"/>
            <w:vMerge/>
          </w:tcPr>
          <w:p w14:paraId="74C8D1FF"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tc>
        <w:tc>
          <w:tcPr>
            <w:tcW w:w="1073" w:type="dxa"/>
          </w:tcPr>
          <w:p w14:paraId="572D0B90"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/12ч</w:t>
            </w:r>
          </w:p>
        </w:tc>
        <w:tc>
          <w:tcPr>
            <w:tcW w:w="3685" w:type="dxa"/>
            <w:gridSpan w:val="2"/>
          </w:tcPr>
          <w:p w14:paraId="76216AC0" w14:textId="77777777" w:rsidR="00D80574" w:rsidRPr="00D80574" w:rsidRDefault="00D80574" w:rsidP="00D80574">
            <w:pPr>
              <w:shd w:val="clear" w:color="auto" w:fill="FFFFFF"/>
              <w:suppressAutoHyphens/>
              <w:spacing w:after="0" w:line="240" w:lineRule="auto"/>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Тема 1.2. Разведение заквасочных культур, качественный анализ полученных полуфабрикатов и изделий.</w:t>
            </w:r>
          </w:p>
          <w:p w14:paraId="7B0946FA" w14:textId="77777777" w:rsidR="00D80574" w:rsidRPr="00D80574" w:rsidRDefault="00D80574" w:rsidP="00D80574">
            <w:pPr>
              <w:suppressAutoHyphens/>
              <w:spacing w:after="0" w:line="240" w:lineRule="auto"/>
              <w:rPr>
                <w:rFonts w:ascii="Times New Roman" w:eastAsia="Times New Roman" w:hAnsi="Times New Roman" w:cs="Times New Roman"/>
                <w:bCs/>
                <w:sz w:val="24"/>
                <w:szCs w:val="24"/>
                <w:lang w:eastAsia="ar-SA"/>
              </w:rPr>
            </w:pPr>
          </w:p>
        </w:tc>
        <w:tc>
          <w:tcPr>
            <w:tcW w:w="6403" w:type="dxa"/>
            <w:shd w:val="clear" w:color="auto" w:fill="auto"/>
            <w:vAlign w:val="center"/>
          </w:tcPr>
          <w:p w14:paraId="2DF4CF25"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Выращивание заквасок заданной концентрации, питательные среды заданного состава. Подготовка и использование основного и вспомогательного лабораторного оборудования, химической посудой. Культивировать микроорганизмы для лабораторных исследований. Производить сравнительный анализ </w:t>
            </w:r>
            <w:r w:rsidRPr="00D80574">
              <w:rPr>
                <w:rFonts w:ascii="Times New Roman" w:eastAsia="Times New Roman" w:hAnsi="Times New Roman" w:cs="Times New Roman"/>
                <w:sz w:val="24"/>
                <w:szCs w:val="24"/>
                <w:lang w:eastAsia="ar-SA"/>
              </w:rPr>
              <w:lastRenderedPageBreak/>
              <w:t xml:space="preserve">качества сырья. Дать оценку основных метрологических характеристик и получаемых результатов. Вести и составлять необходимую документацию в процессе и по результатам исследований сырья в процессе производства продуктов питания из растительного сырья </w:t>
            </w:r>
          </w:p>
          <w:p w14:paraId="23BB8EB1" w14:textId="77777777" w:rsidR="00D80574" w:rsidRPr="00D80574" w:rsidRDefault="00D80574" w:rsidP="00D80574">
            <w:pPr>
              <w:spacing w:after="0" w:line="240" w:lineRule="auto"/>
              <w:contextualSpacing/>
              <w:jc w:val="both"/>
              <w:rPr>
                <w:rFonts w:ascii="Times New Roman" w:eastAsia="Times New Roman" w:hAnsi="Times New Roman" w:cs="Times New Roman"/>
                <w:sz w:val="24"/>
                <w:szCs w:val="24"/>
                <w:lang w:eastAsia="ar-SA"/>
              </w:rPr>
            </w:pPr>
          </w:p>
        </w:tc>
        <w:tc>
          <w:tcPr>
            <w:tcW w:w="954" w:type="dxa"/>
          </w:tcPr>
          <w:p w14:paraId="6D5DE461"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tc>
        <w:tc>
          <w:tcPr>
            <w:tcW w:w="1522" w:type="dxa"/>
          </w:tcPr>
          <w:p w14:paraId="460F5366"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tc>
      </w:tr>
      <w:tr w:rsidR="00D80574" w:rsidRPr="00D80574" w14:paraId="0B33A3B6" w14:textId="77777777" w:rsidTr="00D80574">
        <w:trPr>
          <w:trHeight w:val="533"/>
        </w:trPr>
        <w:tc>
          <w:tcPr>
            <w:tcW w:w="1729" w:type="dxa"/>
            <w:vMerge/>
          </w:tcPr>
          <w:p w14:paraId="6357CA1E"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tc>
        <w:tc>
          <w:tcPr>
            <w:tcW w:w="13637" w:type="dxa"/>
            <w:gridSpan w:val="6"/>
            <w:vAlign w:val="center"/>
          </w:tcPr>
          <w:p w14:paraId="39F1C587" w14:textId="77777777" w:rsidR="00D80574" w:rsidRPr="00D80574" w:rsidRDefault="00D80574" w:rsidP="00D80574">
            <w:pPr>
              <w:tabs>
                <w:tab w:val="left" w:pos="226"/>
              </w:tabs>
              <w:suppressAutoHyphens/>
              <w:spacing w:after="0" w:line="240" w:lineRule="auto"/>
              <w:contextualSpacing/>
              <w:jc w:val="both"/>
              <w:rPr>
                <w:rFonts w:ascii="Times New Roman" w:eastAsia="Calibri" w:hAnsi="Times New Roman" w:cs="Times New Roman"/>
                <w:bCs/>
                <w:sz w:val="24"/>
                <w:szCs w:val="24"/>
              </w:rPr>
            </w:pPr>
            <w:r w:rsidRPr="00D80574">
              <w:rPr>
                <w:rFonts w:ascii="Times New Roman" w:eastAsia="Times New Roman" w:hAnsi="Times New Roman" w:cs="Times New Roman"/>
                <w:b/>
                <w:bCs/>
                <w:iCs/>
                <w:color w:val="000000"/>
                <w:spacing w:val="-2"/>
                <w:sz w:val="24"/>
                <w:szCs w:val="24"/>
                <w:lang w:eastAsia="ar-SA"/>
              </w:rPr>
              <w:t xml:space="preserve">Раздел </w:t>
            </w:r>
            <w:r w:rsidRPr="00D80574">
              <w:rPr>
                <w:rFonts w:ascii="Times New Roman" w:eastAsia="Times New Roman" w:hAnsi="Times New Roman" w:cs="Times New Roman"/>
                <w:b/>
                <w:bCs/>
                <w:iCs/>
                <w:color w:val="000000"/>
                <w:spacing w:val="-2"/>
                <w:sz w:val="24"/>
                <w:szCs w:val="24"/>
                <w:lang w:val="en-US" w:eastAsia="ar-SA"/>
              </w:rPr>
              <w:t>II</w:t>
            </w:r>
            <w:r w:rsidRPr="00D80574">
              <w:rPr>
                <w:rFonts w:ascii="Times New Roman" w:eastAsia="Times New Roman" w:hAnsi="Times New Roman" w:cs="Times New Roman"/>
                <w:b/>
                <w:bCs/>
                <w:iCs/>
                <w:color w:val="000000"/>
                <w:spacing w:val="-2"/>
                <w:sz w:val="24"/>
                <w:szCs w:val="24"/>
                <w:lang w:eastAsia="ar-SA"/>
              </w:rPr>
              <w:t xml:space="preserve">.  Контроль качества сырья, полуфабрикатов, и готовых изделий и </w:t>
            </w:r>
            <w:proofErr w:type="gramStart"/>
            <w:r w:rsidRPr="00D80574">
              <w:rPr>
                <w:rFonts w:ascii="Times New Roman" w:eastAsia="Times New Roman" w:hAnsi="Times New Roman" w:cs="Times New Roman"/>
                <w:b/>
                <w:bCs/>
                <w:iCs/>
                <w:color w:val="000000"/>
                <w:spacing w:val="-2"/>
                <w:sz w:val="24"/>
                <w:szCs w:val="24"/>
                <w:lang w:eastAsia="ar-SA"/>
              </w:rPr>
              <w:t>блюд  в</w:t>
            </w:r>
            <w:proofErr w:type="gramEnd"/>
            <w:r w:rsidRPr="00D80574">
              <w:rPr>
                <w:rFonts w:ascii="Times New Roman" w:eastAsia="Times New Roman" w:hAnsi="Times New Roman" w:cs="Times New Roman"/>
                <w:b/>
                <w:bCs/>
                <w:iCs/>
                <w:color w:val="000000"/>
                <w:spacing w:val="-2"/>
                <w:sz w:val="24"/>
                <w:szCs w:val="24"/>
                <w:lang w:eastAsia="ar-SA"/>
              </w:rPr>
              <w:t xml:space="preserve"> лаборатории</w:t>
            </w:r>
          </w:p>
        </w:tc>
      </w:tr>
      <w:tr w:rsidR="00D80574" w:rsidRPr="00D80574" w14:paraId="5AE34060" w14:textId="77777777" w:rsidTr="00D80574">
        <w:tc>
          <w:tcPr>
            <w:tcW w:w="1729" w:type="dxa"/>
            <w:vMerge/>
          </w:tcPr>
          <w:p w14:paraId="571C4486"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tc>
        <w:tc>
          <w:tcPr>
            <w:tcW w:w="1073" w:type="dxa"/>
          </w:tcPr>
          <w:p w14:paraId="727DA67D" w14:textId="77777777" w:rsidR="00D80574" w:rsidRPr="00D80574" w:rsidRDefault="00D80574" w:rsidP="00D80574">
            <w:pPr>
              <w:suppressAutoHyphens/>
              <w:spacing w:after="0" w:line="240" w:lineRule="auto"/>
              <w:jc w:val="center"/>
              <w:rPr>
                <w:rFonts w:ascii="Times New Roman" w:eastAsia="Times New Roman" w:hAnsi="Times New Roman" w:cs="Times New Roman"/>
                <w:bCs/>
                <w:iCs/>
                <w:color w:val="000000"/>
                <w:spacing w:val="-2"/>
                <w:sz w:val="24"/>
                <w:szCs w:val="24"/>
                <w:lang w:eastAsia="ar-SA"/>
              </w:rPr>
            </w:pPr>
            <w:r w:rsidRPr="00D80574">
              <w:rPr>
                <w:rFonts w:ascii="Times New Roman" w:eastAsia="Times New Roman" w:hAnsi="Times New Roman" w:cs="Times New Roman"/>
                <w:sz w:val="24"/>
                <w:szCs w:val="24"/>
                <w:lang w:eastAsia="ar-SA"/>
              </w:rPr>
              <w:t>/12 ч</w:t>
            </w:r>
          </w:p>
        </w:tc>
        <w:tc>
          <w:tcPr>
            <w:tcW w:w="3685" w:type="dxa"/>
            <w:gridSpan w:val="2"/>
          </w:tcPr>
          <w:p w14:paraId="5968F322" w14:textId="77777777" w:rsidR="00D80574" w:rsidRPr="00D80574" w:rsidRDefault="00D80574" w:rsidP="00D80574">
            <w:pPr>
              <w:suppressAutoHyphens/>
              <w:spacing w:after="0" w:line="240" w:lineRule="auto"/>
              <w:jc w:val="center"/>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sz w:val="24"/>
                <w:szCs w:val="24"/>
                <w:lang w:eastAsia="ar-SA"/>
              </w:rPr>
              <w:t>Тема 2.1. Техника проведения лабораторного анализа качества сырья.</w:t>
            </w:r>
          </w:p>
        </w:tc>
        <w:tc>
          <w:tcPr>
            <w:tcW w:w="6403" w:type="dxa"/>
            <w:shd w:val="clear" w:color="auto" w:fill="auto"/>
          </w:tcPr>
          <w:p w14:paraId="2A444495" w14:textId="77777777" w:rsidR="00D80574" w:rsidRPr="00D80574" w:rsidRDefault="00D80574" w:rsidP="00D80574">
            <w:pPr>
              <w:tabs>
                <w:tab w:val="left" w:pos="226"/>
              </w:tabs>
              <w:suppressAutoHyphens/>
              <w:spacing w:after="0" w:line="240" w:lineRule="auto"/>
              <w:contextualSpacing/>
              <w:jc w:val="both"/>
              <w:rPr>
                <w:rFonts w:ascii="Times New Roman" w:eastAsia="Calibri" w:hAnsi="Times New Roman" w:cs="Times New Roman"/>
                <w:bCs/>
                <w:sz w:val="24"/>
                <w:szCs w:val="24"/>
              </w:rPr>
            </w:pPr>
            <w:r w:rsidRPr="00D80574">
              <w:rPr>
                <w:rFonts w:ascii="Times New Roman" w:eastAsia="Times New Roman" w:hAnsi="Times New Roman" w:cs="Times New Roman"/>
                <w:sz w:val="24"/>
                <w:szCs w:val="24"/>
                <w:lang w:eastAsia="ar-SA"/>
              </w:rPr>
              <w:t>Подготовки рабочего места, средств измерения, приборов, лабораторного оборудования, химической посуды и инструментов, необходимых для исследования состава сырья, подготовка расходных материалов, растворов заданной концентрации, реактивов и питательных сред. Лабораторных исследований качества и безопасности сырья. Органолептическое исследование сырья, оценка и документирование результатов лабораторных исследований состава и параметров сырья в процессе производства продуктов питания из растительного сырья путем составления учетно-отчетной документации</w:t>
            </w:r>
          </w:p>
        </w:tc>
        <w:tc>
          <w:tcPr>
            <w:tcW w:w="954" w:type="dxa"/>
          </w:tcPr>
          <w:p w14:paraId="1807CAD1"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tc>
        <w:tc>
          <w:tcPr>
            <w:tcW w:w="1522" w:type="dxa"/>
          </w:tcPr>
          <w:p w14:paraId="7DFC80B9"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tc>
      </w:tr>
      <w:tr w:rsidR="00D80574" w:rsidRPr="00D80574" w14:paraId="377D1BDE" w14:textId="77777777" w:rsidTr="00D80574">
        <w:tc>
          <w:tcPr>
            <w:tcW w:w="1729" w:type="dxa"/>
            <w:vMerge w:val="restart"/>
          </w:tcPr>
          <w:p w14:paraId="5B2996CA"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tc>
        <w:tc>
          <w:tcPr>
            <w:tcW w:w="1073" w:type="dxa"/>
          </w:tcPr>
          <w:p w14:paraId="658A9D25" w14:textId="77777777" w:rsidR="00D80574" w:rsidRPr="00D80574" w:rsidRDefault="00D80574" w:rsidP="00D80574">
            <w:pPr>
              <w:suppressAutoHyphens/>
              <w:spacing w:after="0" w:line="240" w:lineRule="auto"/>
              <w:jc w:val="center"/>
              <w:rPr>
                <w:rFonts w:ascii="Times New Roman" w:eastAsia="Times New Roman" w:hAnsi="Times New Roman" w:cs="Times New Roman"/>
                <w:bCs/>
                <w:iCs/>
                <w:color w:val="000000"/>
                <w:spacing w:val="-2"/>
                <w:sz w:val="24"/>
                <w:szCs w:val="24"/>
                <w:lang w:eastAsia="ar-SA"/>
              </w:rPr>
            </w:pPr>
            <w:r w:rsidRPr="00D80574">
              <w:rPr>
                <w:rFonts w:ascii="Times New Roman" w:eastAsia="Times New Roman" w:hAnsi="Times New Roman" w:cs="Times New Roman"/>
                <w:sz w:val="24"/>
                <w:szCs w:val="24"/>
                <w:lang w:eastAsia="ar-SA"/>
              </w:rPr>
              <w:t>/24 ч</w:t>
            </w:r>
          </w:p>
        </w:tc>
        <w:tc>
          <w:tcPr>
            <w:tcW w:w="3685" w:type="dxa"/>
            <w:gridSpan w:val="2"/>
          </w:tcPr>
          <w:p w14:paraId="11BB8583" w14:textId="77777777" w:rsidR="00D80574" w:rsidRPr="00D80574" w:rsidRDefault="00D80574" w:rsidP="00D80574">
            <w:pPr>
              <w:suppressAutoHyphens/>
              <w:spacing w:after="0" w:line="240" w:lineRule="auto"/>
              <w:jc w:val="center"/>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sz w:val="24"/>
                <w:szCs w:val="24"/>
                <w:lang w:eastAsia="ar-SA"/>
              </w:rPr>
              <w:t>Тема 2.2. Техника проведения лабораторного анализа качества полуфабриката</w:t>
            </w:r>
          </w:p>
        </w:tc>
        <w:tc>
          <w:tcPr>
            <w:tcW w:w="6403" w:type="dxa"/>
            <w:shd w:val="clear" w:color="auto" w:fill="auto"/>
          </w:tcPr>
          <w:p w14:paraId="61FDA9BC" w14:textId="77777777" w:rsidR="00D80574" w:rsidRPr="00D80574" w:rsidRDefault="00D80574" w:rsidP="00D80574">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Подготовки рабочего места, средств измерения, приборов, лабораторного оборудования, химической посуды и инструментов, необходимых для исследования состава полуфабриката, подготовка расходных материалов, растворов заданной концентрации, реактивов и питательных сред. Лабораторных исследований качества и безопасности полуфабриката. Органолептическое исследование полуфабриката, оценка и документирование результатов лабораторных исследований состава и параметров полуфабриката в процессе производства продуктов питания из растительного сырья путем составления учетно-отчетной документации. Осуществления безопасного хранения полуфабриката, применения и </w:t>
            </w:r>
            <w:proofErr w:type="gramStart"/>
            <w:r w:rsidRPr="00D80574">
              <w:rPr>
                <w:rFonts w:ascii="Times New Roman" w:eastAsia="Times New Roman" w:hAnsi="Times New Roman" w:cs="Times New Roman"/>
                <w:sz w:val="24"/>
                <w:szCs w:val="24"/>
                <w:lang w:eastAsia="ar-SA"/>
              </w:rPr>
              <w:t>транспортировки .</w:t>
            </w:r>
            <w:proofErr w:type="gramEnd"/>
            <w:r w:rsidRPr="00D80574">
              <w:rPr>
                <w:rFonts w:ascii="Times New Roman" w:eastAsia="Times New Roman" w:hAnsi="Times New Roman" w:cs="Times New Roman"/>
                <w:sz w:val="24"/>
                <w:szCs w:val="24"/>
                <w:lang w:eastAsia="ar-SA"/>
              </w:rPr>
              <w:t xml:space="preserve"> Проведения лабораторных исследований качества и безопасности полуфабрикатов </w:t>
            </w:r>
            <w:r w:rsidRPr="00D80574">
              <w:rPr>
                <w:rFonts w:ascii="Times New Roman" w:eastAsia="Times New Roman" w:hAnsi="Times New Roman" w:cs="Times New Roman"/>
                <w:sz w:val="24"/>
                <w:szCs w:val="24"/>
                <w:lang w:eastAsia="ar-SA"/>
              </w:rPr>
              <w:lastRenderedPageBreak/>
              <w:t>проведения микробиологического и химико-бактериологического анализа, спектральных, полярографических и пробирных анализов, химических и физико-химических анализов, органолептических исследований, расчетов, оценки и документирования результатов лабораторных исследований состава и параметров полуфабрикатов в процессе производства продуктов питания из растительного сырья путем составления учетно-отчетной документации</w:t>
            </w:r>
          </w:p>
        </w:tc>
        <w:tc>
          <w:tcPr>
            <w:tcW w:w="954" w:type="dxa"/>
          </w:tcPr>
          <w:p w14:paraId="5B658582"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tc>
        <w:tc>
          <w:tcPr>
            <w:tcW w:w="1522" w:type="dxa"/>
          </w:tcPr>
          <w:p w14:paraId="60BFC1DD"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tc>
      </w:tr>
      <w:tr w:rsidR="00D80574" w:rsidRPr="00D80574" w14:paraId="2650D781" w14:textId="77777777" w:rsidTr="00D80574">
        <w:tc>
          <w:tcPr>
            <w:tcW w:w="1729" w:type="dxa"/>
            <w:vMerge/>
          </w:tcPr>
          <w:p w14:paraId="55A2F2A8"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tc>
        <w:tc>
          <w:tcPr>
            <w:tcW w:w="1073" w:type="dxa"/>
          </w:tcPr>
          <w:p w14:paraId="6743FD28" w14:textId="77777777" w:rsidR="00D80574" w:rsidRPr="00D80574" w:rsidRDefault="00D80574" w:rsidP="00D80574">
            <w:pPr>
              <w:suppressAutoHyphens/>
              <w:spacing w:after="0" w:line="240" w:lineRule="auto"/>
              <w:jc w:val="center"/>
              <w:rPr>
                <w:rFonts w:ascii="Times New Roman" w:eastAsia="Times New Roman" w:hAnsi="Times New Roman" w:cs="Times New Roman"/>
                <w:bCs/>
                <w:iCs/>
                <w:color w:val="000000"/>
                <w:spacing w:val="-2"/>
                <w:sz w:val="24"/>
                <w:szCs w:val="24"/>
                <w:lang w:eastAsia="ar-SA"/>
              </w:rPr>
            </w:pPr>
            <w:r w:rsidRPr="00D80574">
              <w:rPr>
                <w:rFonts w:ascii="Times New Roman" w:eastAsia="Times New Roman" w:hAnsi="Times New Roman" w:cs="Times New Roman"/>
                <w:sz w:val="24"/>
                <w:szCs w:val="24"/>
                <w:lang w:eastAsia="ar-SA"/>
              </w:rPr>
              <w:t>/24 ч</w:t>
            </w:r>
          </w:p>
        </w:tc>
        <w:tc>
          <w:tcPr>
            <w:tcW w:w="3685" w:type="dxa"/>
            <w:gridSpan w:val="2"/>
          </w:tcPr>
          <w:p w14:paraId="3653D77A" w14:textId="77777777" w:rsidR="00D80574" w:rsidRPr="00D80574" w:rsidRDefault="00D80574" w:rsidP="00D80574">
            <w:pPr>
              <w:suppressAutoHyphens/>
              <w:spacing w:after="0" w:line="240" w:lineRule="auto"/>
              <w:jc w:val="center"/>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sz w:val="24"/>
                <w:szCs w:val="24"/>
                <w:lang w:eastAsia="ar-SA"/>
              </w:rPr>
              <w:t>Тема 2.3. Техника проведения лабораторного анализа готовой продукции</w:t>
            </w:r>
          </w:p>
        </w:tc>
        <w:tc>
          <w:tcPr>
            <w:tcW w:w="6403" w:type="dxa"/>
            <w:shd w:val="clear" w:color="auto" w:fill="auto"/>
          </w:tcPr>
          <w:p w14:paraId="497E2508" w14:textId="77777777" w:rsidR="00D80574" w:rsidRPr="00D80574" w:rsidRDefault="00D80574" w:rsidP="00D80574">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Подготовка рабочего места, средств измерения, приборов, лабораторного оборудования, химической посуды и инструментов, необходимых для исследования состава готовой продукции, подготовка расходных материалов, растворов заданной концентрации, реактивов и питательных сред. Лабораторных исследований качества и безопасности готовой продукции. Органолептическое исследование готовой продукции, оценка и документирование результатов лабораторных исследований состава и параметров готовой продукции в процессе производства продуктов питания из растительного сырья путем составления учетно-отчетной документации. Осуществления безопасного хранения готовой продукции, применения и </w:t>
            </w:r>
            <w:proofErr w:type="gramStart"/>
            <w:r w:rsidRPr="00D80574">
              <w:rPr>
                <w:rFonts w:ascii="Times New Roman" w:eastAsia="Times New Roman" w:hAnsi="Times New Roman" w:cs="Times New Roman"/>
                <w:sz w:val="24"/>
                <w:szCs w:val="24"/>
                <w:lang w:eastAsia="ar-SA"/>
              </w:rPr>
              <w:t>транспортировки .</w:t>
            </w:r>
            <w:proofErr w:type="gramEnd"/>
            <w:r w:rsidRPr="00D80574">
              <w:rPr>
                <w:rFonts w:ascii="Times New Roman" w:eastAsia="Times New Roman" w:hAnsi="Times New Roman" w:cs="Times New Roman"/>
                <w:sz w:val="24"/>
                <w:szCs w:val="24"/>
                <w:lang w:eastAsia="ar-SA"/>
              </w:rPr>
              <w:t xml:space="preserve"> Проведения лабораторных исследований качества и безопасности  готовой продукции проведения микробиологического и химико-бактериологического анализа, спектральных, полярографических и пробирных анализов, химических и физико-химических анализов, органолептических исследований, расчетов, оценки и документирования результатов лабораторных исследований состава и параметров готовой продукции в процессе производства продуктов питания из растительного сырья путем составления учетно-отчетной документации</w:t>
            </w:r>
          </w:p>
          <w:p w14:paraId="075F8937" w14:textId="77777777" w:rsidR="00D80574" w:rsidRPr="00D80574" w:rsidRDefault="00D80574" w:rsidP="00D80574">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p>
        </w:tc>
        <w:tc>
          <w:tcPr>
            <w:tcW w:w="954" w:type="dxa"/>
          </w:tcPr>
          <w:p w14:paraId="771FA645"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tc>
        <w:tc>
          <w:tcPr>
            <w:tcW w:w="1522" w:type="dxa"/>
          </w:tcPr>
          <w:p w14:paraId="143A941D"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tc>
      </w:tr>
      <w:tr w:rsidR="00D80574" w:rsidRPr="00D80574" w14:paraId="68B4E217" w14:textId="77777777" w:rsidTr="00D80574">
        <w:tc>
          <w:tcPr>
            <w:tcW w:w="1729" w:type="dxa"/>
            <w:vMerge/>
          </w:tcPr>
          <w:p w14:paraId="066847D5"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tc>
        <w:tc>
          <w:tcPr>
            <w:tcW w:w="1073" w:type="dxa"/>
          </w:tcPr>
          <w:p w14:paraId="6998734B" w14:textId="77777777" w:rsidR="00D80574" w:rsidRPr="00D80574" w:rsidRDefault="00D80574" w:rsidP="00D80574">
            <w:pPr>
              <w:suppressAutoHyphens/>
              <w:spacing w:after="0" w:line="240" w:lineRule="auto"/>
              <w:jc w:val="center"/>
              <w:rPr>
                <w:rFonts w:ascii="Times New Roman" w:eastAsia="Times New Roman" w:hAnsi="Times New Roman" w:cs="Times New Roman"/>
                <w:bCs/>
                <w:iCs/>
                <w:color w:val="000000"/>
                <w:spacing w:val="-2"/>
                <w:sz w:val="24"/>
                <w:szCs w:val="24"/>
                <w:lang w:eastAsia="ar-SA"/>
              </w:rPr>
            </w:pPr>
            <w:r w:rsidRPr="00D80574">
              <w:rPr>
                <w:rFonts w:ascii="Times New Roman" w:eastAsia="Times New Roman" w:hAnsi="Times New Roman" w:cs="Times New Roman"/>
                <w:sz w:val="24"/>
                <w:szCs w:val="24"/>
                <w:lang w:eastAsia="ar-SA"/>
              </w:rPr>
              <w:t>/22 ч</w:t>
            </w:r>
          </w:p>
        </w:tc>
        <w:tc>
          <w:tcPr>
            <w:tcW w:w="3685" w:type="dxa"/>
            <w:gridSpan w:val="2"/>
          </w:tcPr>
          <w:p w14:paraId="188BF7F0" w14:textId="77777777" w:rsidR="00D80574" w:rsidRPr="00D80574" w:rsidRDefault="00D80574" w:rsidP="00D80574">
            <w:pPr>
              <w:suppressAutoHyphens/>
              <w:spacing w:after="0" w:line="240" w:lineRule="auto"/>
              <w:jc w:val="center"/>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sz w:val="24"/>
                <w:szCs w:val="24"/>
                <w:lang w:eastAsia="ar-SA"/>
              </w:rPr>
              <w:t>Тема 2.4. Сравнительная оценка готовой продукции</w:t>
            </w:r>
          </w:p>
        </w:tc>
        <w:tc>
          <w:tcPr>
            <w:tcW w:w="6403" w:type="dxa"/>
            <w:shd w:val="clear" w:color="auto" w:fill="auto"/>
          </w:tcPr>
          <w:p w14:paraId="4CB3770C"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Производить сравнительный анализ качества сырья, полуфабрикатов и готовой продукции; производить статистическую оценку основных метрологических характеристик и получаемых результатов; применять в процессе лабораторных исследований спецодежду и средства индивидуальной защиты; вести и составлять необходимую документацию в процессе и по результатам исследований сырья; полуфабрикатов и готовой продукции в процессе производства продуктов питания из растительного сырья </w:t>
            </w:r>
          </w:p>
          <w:p w14:paraId="1BEADE6E" w14:textId="77777777" w:rsidR="00D80574" w:rsidRPr="00D80574" w:rsidRDefault="00D80574" w:rsidP="00D80574">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p>
        </w:tc>
        <w:tc>
          <w:tcPr>
            <w:tcW w:w="954" w:type="dxa"/>
          </w:tcPr>
          <w:p w14:paraId="1C63D7FD"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tc>
        <w:tc>
          <w:tcPr>
            <w:tcW w:w="1522" w:type="dxa"/>
          </w:tcPr>
          <w:p w14:paraId="3D61B6F6"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tc>
      </w:tr>
      <w:tr w:rsidR="00D80574" w:rsidRPr="00D80574" w14:paraId="4B3A0BE5" w14:textId="77777777" w:rsidTr="00D80574">
        <w:tc>
          <w:tcPr>
            <w:tcW w:w="1729" w:type="dxa"/>
          </w:tcPr>
          <w:p w14:paraId="7E528DAE"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tc>
        <w:tc>
          <w:tcPr>
            <w:tcW w:w="1073" w:type="dxa"/>
            <w:tcBorders>
              <w:bottom w:val="single" w:sz="4" w:space="0" w:color="auto"/>
            </w:tcBorders>
          </w:tcPr>
          <w:p w14:paraId="401239AE" w14:textId="77777777" w:rsidR="00D80574" w:rsidRPr="00D80574" w:rsidRDefault="00D80574" w:rsidP="00D80574">
            <w:pPr>
              <w:suppressAutoHyphens/>
              <w:spacing w:after="0" w:line="240" w:lineRule="auto"/>
              <w:jc w:val="center"/>
              <w:rPr>
                <w:rFonts w:ascii="Times New Roman" w:eastAsia="Times New Roman" w:hAnsi="Times New Roman" w:cs="Times New Roman"/>
                <w:bCs/>
                <w:iCs/>
                <w:color w:val="000000"/>
                <w:spacing w:val="-2"/>
                <w:sz w:val="24"/>
                <w:szCs w:val="24"/>
                <w:lang w:eastAsia="ar-SA"/>
              </w:rPr>
            </w:pPr>
            <w:r w:rsidRPr="00D80574">
              <w:rPr>
                <w:rFonts w:ascii="Times New Roman" w:eastAsia="Times New Roman" w:hAnsi="Times New Roman" w:cs="Times New Roman"/>
                <w:sz w:val="24"/>
                <w:szCs w:val="24"/>
                <w:lang w:eastAsia="ar-SA"/>
              </w:rPr>
              <w:t>/2 ч</w:t>
            </w:r>
          </w:p>
        </w:tc>
        <w:tc>
          <w:tcPr>
            <w:tcW w:w="3685" w:type="dxa"/>
            <w:gridSpan w:val="2"/>
            <w:tcBorders>
              <w:bottom w:val="single" w:sz="4" w:space="0" w:color="auto"/>
            </w:tcBorders>
          </w:tcPr>
          <w:p w14:paraId="163BB097" w14:textId="77777777" w:rsidR="00D80574" w:rsidRPr="00D80574" w:rsidRDefault="00D80574" w:rsidP="00D80574">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D80574">
              <w:rPr>
                <w:rFonts w:ascii="Times New Roman" w:eastAsia="MS Mincho" w:hAnsi="Times New Roman" w:cs="Times New Roman"/>
                <w:bCs/>
                <w:sz w:val="24"/>
                <w:szCs w:val="24"/>
                <w:lang w:eastAsia="ar-SA"/>
              </w:rPr>
              <w:t>Дифференцированный зачет</w:t>
            </w:r>
          </w:p>
        </w:tc>
        <w:tc>
          <w:tcPr>
            <w:tcW w:w="6403" w:type="dxa"/>
            <w:tcBorders>
              <w:bottom w:val="single" w:sz="4" w:space="0" w:color="auto"/>
            </w:tcBorders>
            <w:shd w:val="clear" w:color="auto" w:fill="auto"/>
          </w:tcPr>
          <w:p w14:paraId="0AF2454F" w14:textId="77777777" w:rsidR="00D80574" w:rsidRPr="00D80574" w:rsidRDefault="00D80574" w:rsidP="00D80574">
            <w:pPr>
              <w:suppressAutoHyphens/>
              <w:spacing w:after="0" w:line="240" w:lineRule="auto"/>
              <w:rPr>
                <w:rFonts w:ascii="Times New Roman" w:eastAsia="Times New Roman" w:hAnsi="Times New Roman" w:cs="Times New Roman"/>
                <w:b/>
                <w:sz w:val="24"/>
                <w:szCs w:val="24"/>
                <w:lang w:eastAsia="ar-SA"/>
              </w:rPr>
            </w:pPr>
          </w:p>
        </w:tc>
        <w:tc>
          <w:tcPr>
            <w:tcW w:w="954" w:type="dxa"/>
            <w:tcBorders>
              <w:bottom w:val="single" w:sz="4" w:space="0" w:color="auto"/>
            </w:tcBorders>
          </w:tcPr>
          <w:p w14:paraId="0B59A0E0"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tc>
        <w:tc>
          <w:tcPr>
            <w:tcW w:w="1522" w:type="dxa"/>
            <w:tcBorders>
              <w:bottom w:val="single" w:sz="4" w:space="0" w:color="auto"/>
            </w:tcBorders>
          </w:tcPr>
          <w:p w14:paraId="087D5532"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p>
        </w:tc>
      </w:tr>
    </w:tbl>
    <w:p w14:paraId="0CE73AE5" w14:textId="77777777" w:rsidR="00D80574" w:rsidRPr="00D80574" w:rsidRDefault="00D80574" w:rsidP="00D80574">
      <w:pPr>
        <w:suppressAutoHyphens/>
        <w:spacing w:after="0" w:line="240" w:lineRule="auto"/>
        <w:rPr>
          <w:rFonts w:ascii="Times New Roman" w:eastAsia="Times New Roman" w:hAnsi="Times New Roman" w:cs="Times New Roman"/>
          <w:sz w:val="24"/>
          <w:szCs w:val="24"/>
          <w:lang w:eastAsia="ar-SA"/>
        </w:rPr>
      </w:pPr>
    </w:p>
    <w:p w14:paraId="6EF35FCB" w14:textId="77777777" w:rsidR="00D80574" w:rsidRDefault="00D80574" w:rsidP="00A43E7B">
      <w:pPr>
        <w:suppressAutoHyphens/>
        <w:spacing w:after="0" w:line="240" w:lineRule="auto"/>
        <w:jc w:val="center"/>
        <w:rPr>
          <w:rFonts w:ascii="Times New Roman" w:eastAsia="Times New Roman" w:hAnsi="Times New Roman" w:cs="Times New Roman"/>
          <w:b/>
          <w:sz w:val="24"/>
          <w:szCs w:val="24"/>
          <w:lang w:eastAsia="ar-SA"/>
        </w:rPr>
        <w:sectPr w:rsidR="00D80574" w:rsidSect="00D80574">
          <w:footerReference w:type="default" r:id="rId75"/>
          <w:pgSz w:w="16838" w:h="11906" w:orient="landscape"/>
          <w:pgMar w:top="851" w:right="142" w:bottom="567" w:left="567" w:header="11" w:footer="708" w:gutter="0"/>
          <w:cols w:space="720"/>
          <w:titlePg/>
          <w:docGrid w:linePitch="326"/>
        </w:sectPr>
      </w:pPr>
    </w:p>
    <w:p w14:paraId="0B4D0845" w14:textId="0DE03F91"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lastRenderedPageBreak/>
        <w:t>МИНИСТЕРСТВО ОБРАЗОВАНИЯ КРАСНОЯРСКОГО КРАЯ</w:t>
      </w:r>
    </w:p>
    <w:p w14:paraId="254303C7"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краевое государственное бюджетное профессиональное образовательное учреждение</w:t>
      </w:r>
    </w:p>
    <w:p w14:paraId="16F4B26D"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«Красноярский технологический техникум пищевой промышленности»</w:t>
      </w:r>
    </w:p>
    <w:p w14:paraId="446DBDDD"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p w14:paraId="41199EF4"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p w14:paraId="0EF3BE0D"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p w14:paraId="37CEB02C"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p w14:paraId="0F494B59"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p w14:paraId="09DC5420"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p w14:paraId="64940B57"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p w14:paraId="1E83FFE5"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p w14:paraId="48FCAE43"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p w14:paraId="20B6116A"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p w14:paraId="03C6D785"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p w14:paraId="7E46ABC8"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p w14:paraId="783906C6"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p w14:paraId="3EC5C228"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p w14:paraId="43B6457C"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p w14:paraId="42946E6E"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p w14:paraId="535D3745"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 xml:space="preserve">РАБОЧАЯ ПРОГРАММА </w:t>
      </w:r>
    </w:p>
    <w:p w14:paraId="3A1E2C95"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ПРОФЕССИОНАЛЬНОГО МОДУЛЯ</w:t>
      </w:r>
    </w:p>
    <w:p w14:paraId="32A113CA"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6881070B"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ПМ. 03 Организационно-технологическое обеспечение производства продукции общественного питания массового изготовления и специализированных пищевых продуктов</w:t>
      </w:r>
    </w:p>
    <w:p w14:paraId="38F828F5"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2348116D"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для специальности</w:t>
      </w:r>
    </w:p>
    <w:p w14:paraId="1ED154F2" w14:textId="3AD90354"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Calibri"/>
          <w:sz w:val="24"/>
          <w:szCs w:val="24"/>
          <w:lang w:eastAsia="ar-SA"/>
        </w:rPr>
        <w:t>19.02.13 Технология продук</w:t>
      </w:r>
      <w:r w:rsidR="00CB0481">
        <w:rPr>
          <w:rFonts w:ascii="Times New Roman" w:eastAsia="Times New Roman" w:hAnsi="Times New Roman" w:cs="Calibri"/>
          <w:sz w:val="24"/>
          <w:szCs w:val="24"/>
          <w:lang w:eastAsia="ar-SA"/>
        </w:rPr>
        <w:t>тов</w:t>
      </w:r>
      <w:r w:rsidRPr="00A43E7B">
        <w:rPr>
          <w:rFonts w:ascii="Times New Roman" w:eastAsia="Times New Roman" w:hAnsi="Times New Roman" w:cs="Calibri"/>
          <w:sz w:val="24"/>
          <w:szCs w:val="24"/>
          <w:lang w:eastAsia="ar-SA"/>
        </w:rPr>
        <w:t xml:space="preserve"> общественного питания массового изготовления и специализированных пищевых продуктов</w:t>
      </w:r>
    </w:p>
    <w:p w14:paraId="5FB4934A"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2D8373BF"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Форма обучения: очная</w:t>
      </w:r>
    </w:p>
    <w:p w14:paraId="26FC3583"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349DB53D"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213EA60D"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7B74FFBC"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5283C648"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245AA315"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442F17D3"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5DB1C029"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0725BBD1"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4DA2E903"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7DD1F8BE"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7B409D5C"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78E1DADD"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0B9647A6"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p w14:paraId="1F476C6B"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p w14:paraId="121718CB" w14:textId="77777777" w:rsidR="00A43E7B" w:rsidRPr="00A43E7B" w:rsidRDefault="00A43E7B" w:rsidP="00A43E7B">
      <w:pPr>
        <w:suppressAutoHyphens/>
        <w:spacing w:after="0" w:line="240" w:lineRule="auto"/>
        <w:jc w:val="both"/>
        <w:rPr>
          <w:rFonts w:ascii="Times New Roman" w:eastAsia="Times New Roman" w:hAnsi="Times New Roman" w:cs="Times New Roman"/>
          <w:b/>
          <w:sz w:val="24"/>
          <w:szCs w:val="24"/>
          <w:lang w:eastAsia="ar-SA"/>
        </w:rPr>
      </w:pPr>
    </w:p>
    <w:p w14:paraId="1B1EE802" w14:textId="77777777" w:rsidR="00A43E7B" w:rsidRPr="00A43E7B" w:rsidRDefault="00A43E7B" w:rsidP="00A43E7B">
      <w:pPr>
        <w:suppressAutoHyphens/>
        <w:spacing w:after="0" w:line="240" w:lineRule="auto"/>
        <w:jc w:val="both"/>
        <w:rPr>
          <w:rFonts w:ascii="Times New Roman" w:eastAsia="Times New Roman" w:hAnsi="Times New Roman" w:cs="Times New Roman"/>
          <w:b/>
          <w:sz w:val="24"/>
          <w:szCs w:val="24"/>
          <w:lang w:eastAsia="ar-SA"/>
        </w:rPr>
      </w:pPr>
    </w:p>
    <w:p w14:paraId="0BB75A6A" w14:textId="77777777" w:rsidR="00A43E7B" w:rsidRPr="00A43E7B" w:rsidRDefault="00A43E7B" w:rsidP="00A43E7B">
      <w:pPr>
        <w:suppressAutoHyphens/>
        <w:spacing w:after="0" w:line="240" w:lineRule="auto"/>
        <w:jc w:val="both"/>
        <w:rPr>
          <w:rFonts w:ascii="Times New Roman" w:eastAsia="Times New Roman" w:hAnsi="Times New Roman" w:cs="Times New Roman"/>
          <w:b/>
          <w:sz w:val="24"/>
          <w:szCs w:val="24"/>
          <w:lang w:eastAsia="ar-SA"/>
        </w:rPr>
      </w:pPr>
    </w:p>
    <w:p w14:paraId="14144524"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p w14:paraId="68AD2522"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p w14:paraId="557665E3" w14:textId="32618C4D" w:rsid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p w14:paraId="3A2F9BD1"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p w14:paraId="4F797F69"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p w14:paraId="0319BADC" w14:textId="0D637FBD"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Красноярск 202</w:t>
      </w:r>
      <w:r w:rsidR="00972F10">
        <w:rPr>
          <w:rFonts w:ascii="Times New Roman" w:eastAsia="Times New Roman" w:hAnsi="Times New Roman" w:cs="Times New Roman"/>
          <w:sz w:val="24"/>
          <w:szCs w:val="24"/>
          <w:lang w:eastAsia="ar-SA"/>
        </w:rPr>
        <w:t>5</w:t>
      </w:r>
      <w:r w:rsidRPr="00A43E7B">
        <w:rPr>
          <w:rFonts w:ascii="Times New Roman" w:eastAsia="Times New Roman" w:hAnsi="Times New Roman" w:cs="Times New Roman"/>
          <w:sz w:val="24"/>
          <w:szCs w:val="24"/>
          <w:lang w:eastAsia="ar-SA"/>
        </w:rPr>
        <w:br w:type="page"/>
      </w:r>
    </w:p>
    <w:p w14:paraId="2B8C98C3" w14:textId="77777777" w:rsidR="00A43E7B" w:rsidRPr="00A43E7B" w:rsidRDefault="00A43E7B" w:rsidP="00A43E7B">
      <w:pPr>
        <w:suppressAutoHyphens/>
        <w:spacing w:after="0" w:line="240" w:lineRule="auto"/>
        <w:ind w:left="720"/>
        <w:jc w:val="center"/>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lastRenderedPageBreak/>
        <w:t>СОДЕРЖАНИЕ</w:t>
      </w:r>
    </w:p>
    <w:p w14:paraId="4BCD3BEB" w14:textId="77777777" w:rsidR="00A43E7B" w:rsidRPr="00A43E7B" w:rsidRDefault="00A43E7B" w:rsidP="00A43E7B">
      <w:pPr>
        <w:suppressAutoHyphens/>
        <w:spacing w:after="0" w:line="240" w:lineRule="auto"/>
        <w:ind w:left="720"/>
        <w:jc w:val="both"/>
        <w:rPr>
          <w:rFonts w:ascii="Times New Roman" w:eastAsia="Times New Roman" w:hAnsi="Times New Roman" w:cs="Calibri"/>
          <w:sz w:val="24"/>
          <w:szCs w:val="24"/>
          <w:lang w:eastAsia="ar-SA"/>
        </w:rPr>
      </w:pPr>
    </w:p>
    <w:tbl>
      <w:tblPr>
        <w:tblW w:w="0" w:type="auto"/>
        <w:tblLook w:val="04A0" w:firstRow="1" w:lastRow="0" w:firstColumn="1" w:lastColumn="0" w:noHBand="0" w:noVBand="1"/>
      </w:tblPr>
      <w:tblGrid>
        <w:gridCol w:w="562"/>
        <w:gridCol w:w="8931"/>
        <w:gridCol w:w="708"/>
      </w:tblGrid>
      <w:tr w:rsidR="00A43E7B" w:rsidRPr="00A43E7B" w14:paraId="7EF48D0F" w14:textId="77777777" w:rsidTr="00CB0481">
        <w:tc>
          <w:tcPr>
            <w:tcW w:w="562" w:type="dxa"/>
            <w:shd w:val="clear" w:color="auto" w:fill="auto"/>
          </w:tcPr>
          <w:p w14:paraId="1B80805D" w14:textId="77777777" w:rsidR="00A43E7B" w:rsidRPr="00A43E7B" w:rsidRDefault="00A43E7B" w:rsidP="00A43E7B">
            <w:pPr>
              <w:suppressAutoHyphens/>
              <w:spacing w:after="0" w:line="240" w:lineRule="auto"/>
              <w:jc w:val="both"/>
              <w:rPr>
                <w:rFonts w:ascii="Times New Roman" w:eastAsia="Calibri" w:hAnsi="Times New Roman" w:cs="Calibri"/>
                <w:sz w:val="24"/>
                <w:szCs w:val="24"/>
                <w:lang w:eastAsia="ar-SA"/>
              </w:rPr>
            </w:pPr>
            <w:r w:rsidRPr="00A43E7B">
              <w:rPr>
                <w:rFonts w:ascii="Times New Roman" w:eastAsia="Calibri" w:hAnsi="Times New Roman" w:cs="Calibri"/>
                <w:sz w:val="24"/>
                <w:szCs w:val="24"/>
                <w:lang w:eastAsia="ar-SA"/>
              </w:rPr>
              <w:t>1.</w:t>
            </w:r>
          </w:p>
        </w:tc>
        <w:tc>
          <w:tcPr>
            <w:tcW w:w="8931" w:type="dxa"/>
            <w:shd w:val="clear" w:color="auto" w:fill="auto"/>
          </w:tcPr>
          <w:p w14:paraId="2BC92908" w14:textId="77777777" w:rsidR="00A43E7B" w:rsidRPr="00A43E7B" w:rsidRDefault="00A43E7B" w:rsidP="00A43E7B">
            <w:pPr>
              <w:suppressAutoHyphens/>
              <w:spacing w:after="0" w:line="240" w:lineRule="auto"/>
              <w:jc w:val="both"/>
              <w:rPr>
                <w:rFonts w:ascii="Times New Roman" w:eastAsia="Calibri" w:hAnsi="Times New Roman" w:cs="Calibri"/>
                <w:sz w:val="24"/>
                <w:szCs w:val="24"/>
                <w:lang w:eastAsia="ar-SA"/>
              </w:rPr>
            </w:pPr>
            <w:r w:rsidRPr="00A43E7B">
              <w:rPr>
                <w:rFonts w:ascii="Times New Roman" w:eastAsia="Calibri" w:hAnsi="Times New Roman" w:cs="Calibri"/>
                <w:sz w:val="24"/>
                <w:szCs w:val="24"/>
                <w:lang w:eastAsia="ar-SA"/>
              </w:rPr>
              <w:t xml:space="preserve">Паспорт рабочей программы </w:t>
            </w:r>
            <w:r w:rsidRPr="00A43E7B">
              <w:rPr>
                <w:rFonts w:ascii="Times New Roman" w:eastAsia="Times New Roman" w:hAnsi="Times New Roman" w:cs="Calibri"/>
                <w:sz w:val="24"/>
                <w:szCs w:val="24"/>
                <w:lang w:eastAsia="ar-SA"/>
              </w:rPr>
              <w:t>профессионального модуля</w:t>
            </w:r>
          </w:p>
        </w:tc>
        <w:tc>
          <w:tcPr>
            <w:tcW w:w="708" w:type="dxa"/>
            <w:shd w:val="clear" w:color="auto" w:fill="auto"/>
          </w:tcPr>
          <w:p w14:paraId="5F37E90D" w14:textId="77777777" w:rsidR="00A43E7B" w:rsidRPr="00A43E7B" w:rsidRDefault="00A43E7B" w:rsidP="00A43E7B">
            <w:pPr>
              <w:suppressAutoHyphens/>
              <w:spacing w:after="0" w:line="240" w:lineRule="auto"/>
              <w:jc w:val="center"/>
              <w:rPr>
                <w:rFonts w:ascii="Times New Roman" w:eastAsia="Calibri" w:hAnsi="Times New Roman" w:cs="Calibri"/>
                <w:sz w:val="24"/>
                <w:szCs w:val="24"/>
                <w:lang w:eastAsia="ar-SA"/>
              </w:rPr>
            </w:pPr>
          </w:p>
        </w:tc>
      </w:tr>
      <w:tr w:rsidR="00A43E7B" w:rsidRPr="00A43E7B" w14:paraId="08711F93" w14:textId="77777777" w:rsidTr="00CB0481">
        <w:tc>
          <w:tcPr>
            <w:tcW w:w="562" w:type="dxa"/>
            <w:shd w:val="clear" w:color="auto" w:fill="auto"/>
          </w:tcPr>
          <w:p w14:paraId="06D46387" w14:textId="77777777" w:rsidR="00A43E7B" w:rsidRPr="00A43E7B" w:rsidRDefault="00A43E7B" w:rsidP="00A43E7B">
            <w:pPr>
              <w:suppressAutoHyphens/>
              <w:spacing w:after="0" w:line="240" w:lineRule="auto"/>
              <w:jc w:val="both"/>
              <w:rPr>
                <w:rFonts w:ascii="Times New Roman" w:eastAsia="Calibri" w:hAnsi="Times New Roman" w:cs="Calibri"/>
                <w:sz w:val="24"/>
                <w:szCs w:val="24"/>
                <w:lang w:eastAsia="ar-SA"/>
              </w:rPr>
            </w:pPr>
            <w:r w:rsidRPr="00A43E7B">
              <w:rPr>
                <w:rFonts w:ascii="Times New Roman" w:eastAsia="Calibri" w:hAnsi="Times New Roman" w:cs="Calibri"/>
                <w:sz w:val="24"/>
                <w:szCs w:val="24"/>
                <w:lang w:eastAsia="ar-SA"/>
              </w:rPr>
              <w:t>2.</w:t>
            </w:r>
          </w:p>
        </w:tc>
        <w:tc>
          <w:tcPr>
            <w:tcW w:w="8931" w:type="dxa"/>
            <w:shd w:val="clear" w:color="auto" w:fill="auto"/>
          </w:tcPr>
          <w:p w14:paraId="1CFAD4E3" w14:textId="77777777" w:rsidR="00A43E7B" w:rsidRPr="00A43E7B" w:rsidRDefault="00A43E7B" w:rsidP="00A43E7B">
            <w:pPr>
              <w:suppressAutoHyphens/>
              <w:spacing w:after="0" w:line="240" w:lineRule="auto"/>
              <w:jc w:val="both"/>
              <w:rPr>
                <w:rFonts w:ascii="Times New Roman" w:eastAsia="Calibri" w:hAnsi="Times New Roman" w:cs="Calibri"/>
                <w:sz w:val="24"/>
                <w:szCs w:val="24"/>
                <w:lang w:eastAsia="ar-SA"/>
              </w:rPr>
            </w:pPr>
            <w:r w:rsidRPr="00A43E7B">
              <w:rPr>
                <w:rFonts w:ascii="Times New Roman" w:eastAsia="Calibri" w:hAnsi="Times New Roman" w:cs="Calibri"/>
                <w:sz w:val="24"/>
                <w:szCs w:val="24"/>
                <w:lang w:eastAsia="ar-SA"/>
              </w:rPr>
              <w:t xml:space="preserve">Структура и содержание </w:t>
            </w:r>
            <w:r w:rsidRPr="00A43E7B">
              <w:rPr>
                <w:rFonts w:ascii="Times New Roman" w:eastAsia="Times New Roman" w:hAnsi="Times New Roman" w:cs="Calibri"/>
                <w:sz w:val="24"/>
                <w:szCs w:val="24"/>
                <w:lang w:eastAsia="ar-SA"/>
              </w:rPr>
              <w:t>профессионального модуля</w:t>
            </w:r>
          </w:p>
        </w:tc>
        <w:tc>
          <w:tcPr>
            <w:tcW w:w="708" w:type="dxa"/>
            <w:shd w:val="clear" w:color="auto" w:fill="auto"/>
          </w:tcPr>
          <w:p w14:paraId="5DC5CDB2" w14:textId="77777777" w:rsidR="00A43E7B" w:rsidRPr="00A43E7B" w:rsidRDefault="00A43E7B" w:rsidP="00A43E7B">
            <w:pPr>
              <w:suppressAutoHyphens/>
              <w:spacing w:after="0" w:line="240" w:lineRule="auto"/>
              <w:jc w:val="center"/>
              <w:rPr>
                <w:rFonts w:ascii="Times New Roman" w:eastAsia="Calibri" w:hAnsi="Times New Roman" w:cs="Calibri"/>
                <w:sz w:val="24"/>
                <w:szCs w:val="24"/>
                <w:lang w:eastAsia="ar-SA"/>
              </w:rPr>
            </w:pPr>
          </w:p>
        </w:tc>
      </w:tr>
      <w:tr w:rsidR="00A43E7B" w:rsidRPr="00A43E7B" w14:paraId="58ECBFD0" w14:textId="77777777" w:rsidTr="00CB0481">
        <w:tc>
          <w:tcPr>
            <w:tcW w:w="562" w:type="dxa"/>
            <w:shd w:val="clear" w:color="auto" w:fill="auto"/>
          </w:tcPr>
          <w:p w14:paraId="76D5122E" w14:textId="77777777" w:rsidR="00A43E7B" w:rsidRPr="00A43E7B" w:rsidRDefault="00A43E7B" w:rsidP="00A43E7B">
            <w:pPr>
              <w:suppressAutoHyphens/>
              <w:spacing w:after="0" w:line="240" w:lineRule="auto"/>
              <w:jc w:val="both"/>
              <w:rPr>
                <w:rFonts w:ascii="Times New Roman" w:eastAsia="Calibri" w:hAnsi="Times New Roman" w:cs="Calibri"/>
                <w:sz w:val="24"/>
                <w:szCs w:val="24"/>
                <w:lang w:eastAsia="ar-SA"/>
              </w:rPr>
            </w:pPr>
            <w:r w:rsidRPr="00A43E7B">
              <w:rPr>
                <w:rFonts w:ascii="Times New Roman" w:eastAsia="Calibri" w:hAnsi="Times New Roman" w:cs="Calibri"/>
                <w:sz w:val="24"/>
                <w:szCs w:val="24"/>
                <w:lang w:eastAsia="ar-SA"/>
              </w:rPr>
              <w:t>3.</w:t>
            </w:r>
          </w:p>
        </w:tc>
        <w:tc>
          <w:tcPr>
            <w:tcW w:w="8931" w:type="dxa"/>
            <w:shd w:val="clear" w:color="auto" w:fill="auto"/>
          </w:tcPr>
          <w:p w14:paraId="67276F5C" w14:textId="77777777" w:rsidR="00A43E7B" w:rsidRPr="00A43E7B" w:rsidRDefault="00A43E7B" w:rsidP="00A43E7B">
            <w:pPr>
              <w:suppressAutoHyphens/>
              <w:spacing w:after="0" w:line="240" w:lineRule="auto"/>
              <w:jc w:val="both"/>
              <w:rPr>
                <w:rFonts w:ascii="Times New Roman" w:eastAsia="Calibri" w:hAnsi="Times New Roman" w:cs="Calibri"/>
                <w:sz w:val="24"/>
                <w:szCs w:val="24"/>
                <w:lang w:eastAsia="ar-SA"/>
              </w:rPr>
            </w:pPr>
            <w:r w:rsidRPr="00A43E7B">
              <w:rPr>
                <w:rFonts w:ascii="Times New Roman" w:eastAsia="Calibri" w:hAnsi="Times New Roman" w:cs="Calibri"/>
                <w:sz w:val="24"/>
                <w:szCs w:val="24"/>
                <w:lang w:eastAsia="ar-SA"/>
              </w:rPr>
              <w:t xml:space="preserve">Условия реализации </w:t>
            </w:r>
            <w:r w:rsidRPr="00A43E7B">
              <w:rPr>
                <w:rFonts w:ascii="Times New Roman" w:eastAsia="Times New Roman" w:hAnsi="Times New Roman" w:cs="Calibri"/>
                <w:sz w:val="24"/>
                <w:szCs w:val="24"/>
                <w:lang w:eastAsia="ar-SA"/>
              </w:rPr>
              <w:t>профессионального модуля</w:t>
            </w:r>
          </w:p>
        </w:tc>
        <w:tc>
          <w:tcPr>
            <w:tcW w:w="708" w:type="dxa"/>
            <w:shd w:val="clear" w:color="auto" w:fill="auto"/>
          </w:tcPr>
          <w:p w14:paraId="6EE817FA" w14:textId="77777777" w:rsidR="00A43E7B" w:rsidRPr="00A43E7B" w:rsidRDefault="00A43E7B" w:rsidP="00A43E7B">
            <w:pPr>
              <w:suppressAutoHyphens/>
              <w:spacing w:after="0" w:line="240" w:lineRule="auto"/>
              <w:jc w:val="center"/>
              <w:rPr>
                <w:rFonts w:ascii="Times New Roman" w:eastAsia="Calibri" w:hAnsi="Times New Roman" w:cs="Calibri"/>
                <w:sz w:val="24"/>
                <w:szCs w:val="24"/>
                <w:lang w:eastAsia="ar-SA"/>
              </w:rPr>
            </w:pPr>
          </w:p>
        </w:tc>
      </w:tr>
      <w:tr w:rsidR="00A43E7B" w:rsidRPr="00A43E7B" w14:paraId="0B3FC0EF" w14:textId="77777777" w:rsidTr="00CB0481">
        <w:tc>
          <w:tcPr>
            <w:tcW w:w="562" w:type="dxa"/>
            <w:shd w:val="clear" w:color="auto" w:fill="auto"/>
          </w:tcPr>
          <w:p w14:paraId="0D878148" w14:textId="77777777" w:rsidR="00A43E7B" w:rsidRPr="00A43E7B" w:rsidRDefault="00A43E7B" w:rsidP="00A43E7B">
            <w:pPr>
              <w:suppressAutoHyphens/>
              <w:spacing w:after="0" w:line="240" w:lineRule="auto"/>
              <w:jc w:val="both"/>
              <w:rPr>
                <w:rFonts w:ascii="Times New Roman" w:eastAsia="Calibri" w:hAnsi="Times New Roman" w:cs="Calibri"/>
                <w:sz w:val="24"/>
                <w:szCs w:val="24"/>
                <w:lang w:eastAsia="ar-SA"/>
              </w:rPr>
            </w:pPr>
            <w:r w:rsidRPr="00A43E7B">
              <w:rPr>
                <w:rFonts w:ascii="Times New Roman" w:eastAsia="Calibri" w:hAnsi="Times New Roman" w:cs="Calibri"/>
                <w:sz w:val="24"/>
                <w:szCs w:val="24"/>
                <w:lang w:eastAsia="ar-SA"/>
              </w:rPr>
              <w:t>4.</w:t>
            </w:r>
          </w:p>
        </w:tc>
        <w:tc>
          <w:tcPr>
            <w:tcW w:w="8931" w:type="dxa"/>
            <w:shd w:val="clear" w:color="auto" w:fill="auto"/>
          </w:tcPr>
          <w:p w14:paraId="22775E28" w14:textId="77777777" w:rsidR="00A43E7B" w:rsidRPr="00A43E7B" w:rsidRDefault="00A43E7B" w:rsidP="00A43E7B">
            <w:pPr>
              <w:suppressAutoHyphens/>
              <w:spacing w:after="0" w:line="240" w:lineRule="auto"/>
              <w:jc w:val="both"/>
              <w:rPr>
                <w:rFonts w:ascii="Times New Roman" w:eastAsia="Calibri" w:hAnsi="Times New Roman" w:cs="Calibri"/>
                <w:sz w:val="24"/>
                <w:szCs w:val="24"/>
                <w:lang w:eastAsia="ar-SA"/>
              </w:rPr>
            </w:pPr>
            <w:r w:rsidRPr="00A43E7B">
              <w:rPr>
                <w:rFonts w:ascii="Times New Roman" w:eastAsia="Calibri" w:hAnsi="Times New Roman" w:cs="Calibri"/>
                <w:bCs/>
                <w:sz w:val="24"/>
                <w:szCs w:val="24"/>
                <w:lang w:eastAsia="ar-SA"/>
              </w:rPr>
              <w:t xml:space="preserve">Контроль и оценка результатов освоения </w:t>
            </w:r>
            <w:r w:rsidRPr="00A43E7B">
              <w:rPr>
                <w:rFonts w:ascii="Times New Roman" w:eastAsia="Times New Roman" w:hAnsi="Times New Roman" w:cs="Calibri"/>
                <w:sz w:val="24"/>
                <w:szCs w:val="24"/>
                <w:lang w:eastAsia="ar-SA"/>
              </w:rPr>
              <w:t>профессионального модуля</w:t>
            </w:r>
          </w:p>
        </w:tc>
        <w:tc>
          <w:tcPr>
            <w:tcW w:w="708" w:type="dxa"/>
            <w:shd w:val="clear" w:color="auto" w:fill="auto"/>
          </w:tcPr>
          <w:p w14:paraId="5863E472" w14:textId="77777777" w:rsidR="00A43E7B" w:rsidRPr="00A43E7B" w:rsidRDefault="00A43E7B" w:rsidP="00A43E7B">
            <w:pPr>
              <w:suppressAutoHyphens/>
              <w:spacing w:after="0" w:line="240" w:lineRule="auto"/>
              <w:jc w:val="center"/>
              <w:rPr>
                <w:rFonts w:ascii="Times New Roman" w:eastAsia="Calibri" w:hAnsi="Times New Roman" w:cs="Calibri"/>
                <w:sz w:val="24"/>
                <w:szCs w:val="24"/>
                <w:lang w:eastAsia="ar-SA"/>
              </w:rPr>
            </w:pPr>
          </w:p>
        </w:tc>
      </w:tr>
    </w:tbl>
    <w:p w14:paraId="27D94A4C" w14:textId="77777777" w:rsidR="00A43E7B" w:rsidRPr="00A43E7B" w:rsidRDefault="00A43E7B" w:rsidP="00A43E7B">
      <w:pPr>
        <w:tabs>
          <w:tab w:val="left" w:pos="0"/>
          <w:tab w:val="left" w:pos="9356"/>
          <w:tab w:val="left" w:pos="9498"/>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8"/>
          <w:szCs w:val="28"/>
          <w:lang w:eastAsia="ar-SA"/>
        </w:rPr>
        <w:sectPr w:rsidR="00A43E7B" w:rsidRPr="00A43E7B" w:rsidSect="00CB0481">
          <w:pgSz w:w="11906" w:h="16838"/>
          <w:pgMar w:top="142" w:right="567" w:bottom="567" w:left="851" w:header="11" w:footer="708" w:gutter="0"/>
          <w:cols w:space="720"/>
          <w:titlePg/>
          <w:docGrid w:linePitch="326"/>
        </w:sectPr>
      </w:pPr>
    </w:p>
    <w:p w14:paraId="5604054C" w14:textId="55C0F358" w:rsidR="00A43E7B" w:rsidRPr="00A43E7B" w:rsidRDefault="00CB0481" w:rsidP="00CB0481">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360"/>
        <w:jc w:val="both"/>
        <w:rPr>
          <w:rFonts w:ascii="Times New Roman" w:eastAsia="Times New Roman" w:hAnsi="Times New Roman" w:cs="Calibri"/>
          <w:b/>
          <w:caps/>
          <w:sz w:val="24"/>
          <w:szCs w:val="24"/>
          <w:lang w:eastAsia="ar-SA"/>
        </w:rPr>
      </w:pPr>
      <w:r>
        <w:rPr>
          <w:rFonts w:ascii="Times New Roman" w:eastAsia="Times New Roman" w:hAnsi="Times New Roman" w:cs="Calibri"/>
          <w:b/>
          <w:caps/>
          <w:sz w:val="24"/>
          <w:szCs w:val="24"/>
          <w:lang w:eastAsia="ar-SA"/>
        </w:rPr>
        <w:lastRenderedPageBreak/>
        <w:t xml:space="preserve">1. </w:t>
      </w:r>
      <w:r w:rsidR="00A43E7B" w:rsidRPr="00A43E7B">
        <w:rPr>
          <w:rFonts w:ascii="Times New Roman" w:eastAsia="Times New Roman" w:hAnsi="Times New Roman" w:cs="Calibri"/>
          <w:b/>
          <w:caps/>
          <w:sz w:val="24"/>
          <w:szCs w:val="24"/>
          <w:lang w:eastAsia="ar-SA"/>
        </w:rPr>
        <w:t xml:space="preserve">паспорт ПРОГРАММЫ УЧЕБНОЙ ДИСЦИПЛИНЫ </w:t>
      </w:r>
    </w:p>
    <w:p w14:paraId="734C1D95"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p>
    <w:p w14:paraId="4A17C953"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p>
    <w:p w14:paraId="0D935A16" w14:textId="432BEB50" w:rsidR="00A43E7B" w:rsidRPr="00A43E7B" w:rsidRDefault="00CB0481" w:rsidP="00CB0481">
      <w:pPr>
        <w:suppressAutoHyphens/>
        <w:spacing w:after="0" w:line="240" w:lineRule="auto"/>
        <w:ind w:left="36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1.1 </w:t>
      </w:r>
      <w:r w:rsidR="00A43E7B" w:rsidRPr="00A43E7B">
        <w:rPr>
          <w:rFonts w:ascii="Times New Roman" w:eastAsia="Times New Roman" w:hAnsi="Times New Roman" w:cs="Times New Roman"/>
          <w:b/>
          <w:sz w:val="24"/>
          <w:szCs w:val="24"/>
          <w:lang w:eastAsia="ar-SA"/>
        </w:rPr>
        <w:t xml:space="preserve">Место профессионального модуля в структуре основной профессиональной образовательной программы: </w:t>
      </w:r>
    </w:p>
    <w:p w14:paraId="68F3A4CE" w14:textId="77777777" w:rsidR="00A43E7B" w:rsidRPr="00A43E7B" w:rsidRDefault="00A43E7B" w:rsidP="00A43E7B">
      <w:pPr>
        <w:suppressAutoHyphens/>
        <w:spacing w:after="0" w:line="240" w:lineRule="auto"/>
        <w:ind w:firstLine="567"/>
        <w:jc w:val="both"/>
        <w:rPr>
          <w:rFonts w:ascii="Times New Roman" w:eastAsia="Times New Roman" w:hAnsi="Times New Roman" w:cs="Times New Roman"/>
          <w:sz w:val="24"/>
          <w:szCs w:val="24"/>
          <w:highlight w:val="yellow"/>
          <w:lang w:eastAsia="ar-SA"/>
        </w:rPr>
      </w:pPr>
      <w:r w:rsidRPr="00A43E7B">
        <w:rPr>
          <w:rFonts w:ascii="Times New Roman" w:eastAsia="Times New Roman" w:hAnsi="Times New Roman" w:cs="Times New Roman"/>
          <w:sz w:val="24"/>
          <w:szCs w:val="24"/>
          <w:lang w:eastAsia="ar-SA"/>
        </w:rPr>
        <w:t xml:space="preserve">Программа профессионального модуля является частью основной профессиональной образовательной </w:t>
      </w:r>
      <w:proofErr w:type="gramStart"/>
      <w:r w:rsidRPr="00A43E7B">
        <w:rPr>
          <w:rFonts w:ascii="Times New Roman" w:eastAsia="Times New Roman" w:hAnsi="Times New Roman" w:cs="Times New Roman"/>
          <w:sz w:val="24"/>
          <w:szCs w:val="24"/>
          <w:lang w:eastAsia="ar-SA"/>
        </w:rPr>
        <w:t>программы  в</w:t>
      </w:r>
      <w:proofErr w:type="gramEnd"/>
      <w:r w:rsidRPr="00A43E7B">
        <w:rPr>
          <w:rFonts w:ascii="Times New Roman" w:eastAsia="Times New Roman" w:hAnsi="Times New Roman" w:cs="Times New Roman"/>
          <w:sz w:val="24"/>
          <w:szCs w:val="24"/>
          <w:lang w:eastAsia="ar-SA"/>
        </w:rPr>
        <w:t xml:space="preserve"> соответствии с ФГОС по специальности СПО 19.02.13 Технология продуктов общественного питания массового изготовления и специализированных пищевых продуктов</w:t>
      </w:r>
    </w:p>
    <w:p w14:paraId="6606501F" w14:textId="77777777" w:rsidR="00A43E7B" w:rsidRPr="00A43E7B" w:rsidRDefault="00A43E7B" w:rsidP="00A43E7B">
      <w:pPr>
        <w:suppressAutoHyphens/>
        <w:spacing w:after="0" w:line="240" w:lineRule="auto"/>
        <w:jc w:val="both"/>
        <w:rPr>
          <w:rFonts w:ascii="Times New Roman" w:eastAsia="Times New Roman" w:hAnsi="Times New Roman" w:cs="Times New Roman"/>
          <w:b/>
          <w:sz w:val="24"/>
          <w:szCs w:val="24"/>
          <w:lang w:eastAsia="ar-SA"/>
        </w:rPr>
      </w:pPr>
    </w:p>
    <w:p w14:paraId="1B3C9493"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1.2 Цели и задачи профессионального модуля – требования к результатам освоения профессионального модуля:</w:t>
      </w:r>
    </w:p>
    <w:p w14:paraId="7E1C80AC" w14:textId="77777777" w:rsidR="00A43E7B" w:rsidRPr="00A43E7B" w:rsidRDefault="00A43E7B" w:rsidP="00A43E7B">
      <w:pPr>
        <w:suppressAutoHyphens/>
        <w:spacing w:after="0" w:line="240" w:lineRule="auto"/>
        <w:ind w:firstLine="360"/>
        <w:jc w:val="both"/>
        <w:rPr>
          <w:rFonts w:ascii="Times New Roman" w:eastAsia="Times New Roman" w:hAnsi="Times New Roman" w:cs="Calibri"/>
          <w:sz w:val="24"/>
          <w:szCs w:val="24"/>
        </w:rPr>
      </w:pPr>
      <w:r w:rsidRPr="00A43E7B">
        <w:rPr>
          <w:rFonts w:ascii="Times New Roman" w:eastAsia="Times New Roman" w:hAnsi="Times New Roman" w:cs="Calibri"/>
          <w:sz w:val="24"/>
          <w:szCs w:val="24"/>
        </w:rPr>
        <w:t>В результате изучения профессионального модуля обучающийся должен освоить</w:t>
      </w:r>
      <w:r w:rsidRPr="00A43E7B">
        <w:rPr>
          <w:rFonts w:ascii="Times New Roman" w:eastAsia="Times New Roman" w:hAnsi="Times New Roman" w:cs="Calibri"/>
          <w:b/>
          <w:sz w:val="24"/>
          <w:szCs w:val="24"/>
          <w:lang w:eastAsia="ar-SA"/>
        </w:rPr>
        <w:t xml:space="preserve"> </w:t>
      </w:r>
      <w:r w:rsidRPr="00A43E7B">
        <w:rPr>
          <w:rFonts w:ascii="Times New Roman" w:eastAsia="Times New Roman" w:hAnsi="Times New Roman" w:cs="Calibri"/>
          <w:sz w:val="24"/>
          <w:szCs w:val="24"/>
        </w:rPr>
        <w:t>основной вид деятельности «Организационно-технологическое обеспечение производства продукции общественного питания массового изготовления и специализированных пищевых продуктов» и соответствующие ему общие компетенции и</w:t>
      </w:r>
      <w:r w:rsidRPr="00A43E7B">
        <w:rPr>
          <w:rFonts w:ascii="Times New Roman" w:eastAsia="Times New Roman" w:hAnsi="Times New Roman" w:cs="Calibri"/>
          <w:b/>
          <w:sz w:val="24"/>
          <w:szCs w:val="24"/>
          <w:lang w:eastAsia="ar-SA"/>
        </w:rPr>
        <w:t xml:space="preserve"> </w:t>
      </w:r>
      <w:r w:rsidRPr="00A43E7B">
        <w:rPr>
          <w:rFonts w:ascii="Times New Roman" w:eastAsia="Times New Roman" w:hAnsi="Times New Roman" w:cs="Calibri"/>
          <w:sz w:val="24"/>
          <w:szCs w:val="24"/>
        </w:rPr>
        <w:t>профессиональные компетенции:</w:t>
      </w:r>
    </w:p>
    <w:p w14:paraId="26814C4F" w14:textId="77777777" w:rsidR="00A43E7B" w:rsidRPr="00A43E7B" w:rsidRDefault="00A43E7B" w:rsidP="00A43E7B">
      <w:pPr>
        <w:suppressAutoHyphens/>
        <w:spacing w:after="0" w:line="240" w:lineRule="auto"/>
        <w:ind w:firstLine="360"/>
        <w:jc w:val="both"/>
        <w:rPr>
          <w:rFonts w:ascii="Times New Roman" w:eastAsia="Times New Roman" w:hAnsi="Times New Roman" w:cs="Calibri"/>
          <w:b/>
          <w:sz w:val="24"/>
          <w:szCs w:val="24"/>
          <w:lang w:eastAsia="ar-SA"/>
        </w:rPr>
      </w:pPr>
      <w:r w:rsidRPr="00A43E7B">
        <w:rPr>
          <w:rFonts w:ascii="Times New Roman" w:eastAsia="Times New Roman" w:hAnsi="Times New Roman" w:cs="Calibri"/>
          <w:b/>
          <w:sz w:val="24"/>
          <w:szCs w:val="24"/>
          <w:lang w:eastAsia="ar-SA"/>
        </w:rPr>
        <w:t>Перечень общих компетенций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gridCol w:w="9389"/>
      </w:tblGrid>
      <w:tr w:rsidR="00A43E7B" w:rsidRPr="00A43E7B" w14:paraId="6CE57006" w14:textId="77777777" w:rsidTr="00CB0481">
        <w:tc>
          <w:tcPr>
            <w:tcW w:w="993" w:type="dxa"/>
            <w:shd w:val="clear" w:color="auto" w:fill="auto"/>
          </w:tcPr>
          <w:p w14:paraId="4959360F" w14:textId="77777777" w:rsidR="00A43E7B" w:rsidRPr="00A43E7B" w:rsidRDefault="00A43E7B" w:rsidP="00A43E7B">
            <w:pPr>
              <w:suppressAutoHyphens/>
              <w:spacing w:after="0" w:line="240" w:lineRule="auto"/>
              <w:jc w:val="center"/>
              <w:rPr>
                <w:rFonts w:ascii="Times New Roman" w:eastAsia="Calibri" w:hAnsi="Times New Roman" w:cs="Calibri"/>
                <w:b/>
                <w:bCs/>
                <w:lang w:eastAsia="ar-SA"/>
              </w:rPr>
            </w:pPr>
            <w:r w:rsidRPr="00A43E7B">
              <w:rPr>
                <w:rFonts w:ascii="Times New Roman" w:eastAsia="Calibri" w:hAnsi="Times New Roman" w:cs="Calibri"/>
                <w:b/>
                <w:bCs/>
                <w:lang w:eastAsia="ar-SA"/>
              </w:rPr>
              <w:t>Код</w:t>
            </w:r>
          </w:p>
        </w:tc>
        <w:tc>
          <w:tcPr>
            <w:tcW w:w="9603" w:type="dxa"/>
            <w:shd w:val="clear" w:color="auto" w:fill="auto"/>
          </w:tcPr>
          <w:p w14:paraId="7E7BC299" w14:textId="77777777" w:rsidR="00A43E7B" w:rsidRPr="00A43E7B" w:rsidRDefault="00A43E7B" w:rsidP="00A43E7B">
            <w:pPr>
              <w:suppressAutoHyphens/>
              <w:spacing w:after="0" w:line="240" w:lineRule="auto"/>
              <w:jc w:val="center"/>
              <w:rPr>
                <w:rFonts w:ascii="Times New Roman" w:eastAsia="Calibri" w:hAnsi="Times New Roman" w:cs="Calibri"/>
                <w:b/>
                <w:bCs/>
                <w:lang w:eastAsia="ar-SA"/>
              </w:rPr>
            </w:pPr>
            <w:r w:rsidRPr="00A43E7B">
              <w:rPr>
                <w:rFonts w:ascii="Times New Roman" w:eastAsia="Calibri" w:hAnsi="Times New Roman" w:cs="Calibri"/>
                <w:b/>
                <w:bCs/>
                <w:lang w:eastAsia="ar-SA"/>
              </w:rPr>
              <w:t>Наименование общих компетенций</w:t>
            </w:r>
          </w:p>
        </w:tc>
      </w:tr>
      <w:tr w:rsidR="00A43E7B" w:rsidRPr="00A43E7B" w14:paraId="7F7C0A97" w14:textId="77777777" w:rsidTr="00CB0481">
        <w:tc>
          <w:tcPr>
            <w:tcW w:w="993" w:type="dxa"/>
            <w:shd w:val="clear" w:color="auto" w:fill="auto"/>
          </w:tcPr>
          <w:p w14:paraId="39078D8B" w14:textId="77777777" w:rsidR="00A43E7B" w:rsidRPr="00A43E7B" w:rsidRDefault="00A43E7B" w:rsidP="00A43E7B">
            <w:pPr>
              <w:suppressAutoHyphens/>
              <w:spacing w:after="0" w:line="240" w:lineRule="auto"/>
              <w:jc w:val="both"/>
              <w:rPr>
                <w:rFonts w:ascii="Times New Roman" w:eastAsia="Calibri" w:hAnsi="Times New Roman" w:cs="Calibri"/>
                <w:lang w:eastAsia="ar-SA"/>
              </w:rPr>
            </w:pPr>
            <w:r w:rsidRPr="00A43E7B">
              <w:rPr>
                <w:rFonts w:ascii="Times New Roman" w:eastAsia="Calibri" w:hAnsi="Times New Roman" w:cs="Calibri"/>
                <w:lang w:eastAsia="ar-SA"/>
              </w:rPr>
              <w:t>OK 01</w:t>
            </w:r>
          </w:p>
        </w:tc>
        <w:tc>
          <w:tcPr>
            <w:tcW w:w="9603" w:type="dxa"/>
            <w:shd w:val="clear" w:color="auto" w:fill="auto"/>
          </w:tcPr>
          <w:p w14:paraId="71CDCE9B" w14:textId="77777777" w:rsidR="00A43E7B" w:rsidRPr="00A43E7B" w:rsidRDefault="00A43E7B" w:rsidP="00A43E7B">
            <w:pPr>
              <w:suppressAutoHyphens/>
              <w:spacing w:after="0" w:line="240" w:lineRule="auto"/>
              <w:jc w:val="both"/>
              <w:rPr>
                <w:rFonts w:ascii="Times New Roman" w:eastAsia="Calibri" w:hAnsi="Times New Roman" w:cs="Calibri"/>
                <w:lang w:eastAsia="ar-SA"/>
              </w:rPr>
            </w:pPr>
            <w:r w:rsidRPr="00A43E7B">
              <w:rPr>
                <w:rFonts w:ascii="Times New Roman" w:eastAsia="Calibri" w:hAnsi="Times New Roman" w:cs="Calibri"/>
                <w:lang w:eastAsia="ar-SA"/>
              </w:rPr>
              <w:t xml:space="preserve">Выбирать способы решения задач профессиональной деятельности, применительно к различным контекстам. </w:t>
            </w:r>
          </w:p>
        </w:tc>
      </w:tr>
      <w:tr w:rsidR="00A43E7B" w:rsidRPr="00A43E7B" w14:paraId="7BEF0602" w14:textId="77777777" w:rsidTr="00CB0481">
        <w:tc>
          <w:tcPr>
            <w:tcW w:w="993" w:type="dxa"/>
            <w:shd w:val="clear" w:color="auto" w:fill="auto"/>
          </w:tcPr>
          <w:p w14:paraId="54AF2D7A" w14:textId="77777777" w:rsidR="00A43E7B" w:rsidRPr="00A43E7B" w:rsidRDefault="00A43E7B" w:rsidP="00A43E7B">
            <w:pPr>
              <w:suppressAutoHyphens/>
              <w:spacing w:after="0" w:line="240" w:lineRule="auto"/>
              <w:jc w:val="both"/>
              <w:rPr>
                <w:rFonts w:ascii="Times New Roman" w:eastAsia="Calibri" w:hAnsi="Times New Roman" w:cs="Calibri"/>
                <w:lang w:eastAsia="ar-SA"/>
              </w:rPr>
            </w:pPr>
            <w:r w:rsidRPr="00A43E7B">
              <w:rPr>
                <w:rFonts w:ascii="Times New Roman" w:eastAsia="Calibri" w:hAnsi="Times New Roman" w:cs="Calibri"/>
                <w:lang w:eastAsia="ar-SA"/>
              </w:rPr>
              <w:t>ОК 02</w:t>
            </w:r>
          </w:p>
        </w:tc>
        <w:tc>
          <w:tcPr>
            <w:tcW w:w="9603" w:type="dxa"/>
            <w:shd w:val="clear" w:color="auto" w:fill="auto"/>
          </w:tcPr>
          <w:p w14:paraId="5F708D71" w14:textId="77777777" w:rsidR="00A43E7B" w:rsidRPr="00A43E7B" w:rsidRDefault="00A43E7B" w:rsidP="00A43E7B">
            <w:pPr>
              <w:suppressAutoHyphens/>
              <w:spacing w:after="0" w:line="240" w:lineRule="auto"/>
              <w:jc w:val="both"/>
              <w:rPr>
                <w:rFonts w:ascii="Times New Roman" w:eastAsia="Calibri" w:hAnsi="Times New Roman" w:cs="Calibri"/>
                <w:lang w:eastAsia="ar-SA"/>
              </w:rPr>
            </w:pPr>
            <w:r w:rsidRPr="00A43E7B">
              <w:rPr>
                <w:rFonts w:ascii="Times New Roman" w:eastAsia="Calibri" w:hAnsi="Times New Roman" w:cs="Calibri"/>
                <w:lang w:eastAsia="ar-SA"/>
              </w:rPr>
              <w:t xml:space="preserve">Использовать современные средства поиска, анализа и </w:t>
            </w:r>
            <w:proofErr w:type="gramStart"/>
            <w:r w:rsidRPr="00A43E7B">
              <w:rPr>
                <w:rFonts w:ascii="Times New Roman" w:eastAsia="Calibri" w:hAnsi="Times New Roman" w:cs="Calibri"/>
                <w:lang w:eastAsia="ar-SA"/>
              </w:rPr>
              <w:t>интерпретации</w:t>
            </w:r>
            <w:proofErr w:type="gramEnd"/>
            <w:r w:rsidRPr="00A43E7B">
              <w:rPr>
                <w:rFonts w:ascii="Times New Roman" w:eastAsia="Calibri" w:hAnsi="Times New Roman" w:cs="Calibri"/>
                <w:lang w:eastAsia="ar-SA"/>
              </w:rPr>
              <w:t xml:space="preserve"> и информации и информационные технологии, необходимой для выполнения задач профессиональной деятельности. </w:t>
            </w:r>
          </w:p>
        </w:tc>
      </w:tr>
      <w:tr w:rsidR="00A43E7B" w:rsidRPr="00A43E7B" w14:paraId="6FA68013" w14:textId="77777777" w:rsidTr="00CB0481">
        <w:tc>
          <w:tcPr>
            <w:tcW w:w="993" w:type="dxa"/>
            <w:shd w:val="clear" w:color="auto" w:fill="auto"/>
          </w:tcPr>
          <w:p w14:paraId="1BC67264" w14:textId="77777777" w:rsidR="00A43E7B" w:rsidRPr="00A43E7B" w:rsidRDefault="00A43E7B" w:rsidP="00A43E7B">
            <w:pPr>
              <w:suppressAutoHyphens/>
              <w:spacing w:after="0" w:line="240" w:lineRule="auto"/>
              <w:jc w:val="both"/>
              <w:rPr>
                <w:rFonts w:ascii="Times New Roman" w:eastAsia="Calibri" w:hAnsi="Times New Roman" w:cs="Calibri"/>
                <w:lang w:eastAsia="ar-SA"/>
              </w:rPr>
            </w:pPr>
            <w:r w:rsidRPr="00A43E7B">
              <w:rPr>
                <w:rFonts w:ascii="Times New Roman" w:eastAsia="Calibri" w:hAnsi="Times New Roman" w:cs="Calibri"/>
                <w:lang w:eastAsia="ar-SA"/>
              </w:rPr>
              <w:t>OK 03</w:t>
            </w:r>
          </w:p>
        </w:tc>
        <w:tc>
          <w:tcPr>
            <w:tcW w:w="9603" w:type="dxa"/>
            <w:shd w:val="clear" w:color="auto" w:fill="auto"/>
          </w:tcPr>
          <w:p w14:paraId="271F1CF4" w14:textId="77777777" w:rsidR="00A43E7B" w:rsidRPr="00A43E7B" w:rsidRDefault="00A43E7B" w:rsidP="00A43E7B">
            <w:pPr>
              <w:suppressAutoHyphens/>
              <w:spacing w:after="0" w:line="240" w:lineRule="auto"/>
              <w:jc w:val="both"/>
              <w:rPr>
                <w:rFonts w:ascii="Times New Roman" w:eastAsia="Calibri" w:hAnsi="Times New Roman" w:cs="Calibri"/>
                <w:lang w:eastAsia="ar-SA"/>
              </w:rPr>
            </w:pPr>
            <w:r w:rsidRPr="00A43E7B">
              <w:rPr>
                <w:rFonts w:ascii="Times New Roman" w:eastAsia="Calibri" w:hAnsi="Times New Roman" w:cs="Calibri"/>
                <w:lang w:eastAsia="ar-SA"/>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A43E7B" w:rsidRPr="00A43E7B" w14:paraId="1B407740" w14:textId="77777777" w:rsidTr="00CB0481">
        <w:tc>
          <w:tcPr>
            <w:tcW w:w="993" w:type="dxa"/>
            <w:shd w:val="clear" w:color="auto" w:fill="auto"/>
          </w:tcPr>
          <w:p w14:paraId="618C4506" w14:textId="77777777" w:rsidR="00A43E7B" w:rsidRPr="00A43E7B" w:rsidRDefault="00A43E7B" w:rsidP="00A43E7B">
            <w:pPr>
              <w:suppressAutoHyphens/>
              <w:spacing w:after="0" w:line="240" w:lineRule="auto"/>
              <w:jc w:val="both"/>
              <w:rPr>
                <w:rFonts w:ascii="Times New Roman" w:eastAsia="Calibri" w:hAnsi="Times New Roman" w:cs="Calibri"/>
                <w:lang w:eastAsia="ar-SA"/>
              </w:rPr>
            </w:pPr>
            <w:r w:rsidRPr="00A43E7B">
              <w:rPr>
                <w:rFonts w:ascii="Times New Roman" w:eastAsia="Calibri" w:hAnsi="Times New Roman" w:cs="Calibri"/>
                <w:lang w:eastAsia="ar-SA"/>
              </w:rPr>
              <w:t>ОК 04</w:t>
            </w:r>
          </w:p>
        </w:tc>
        <w:tc>
          <w:tcPr>
            <w:tcW w:w="9603" w:type="dxa"/>
            <w:shd w:val="clear" w:color="auto" w:fill="auto"/>
          </w:tcPr>
          <w:p w14:paraId="5D40D537" w14:textId="77777777" w:rsidR="00A43E7B" w:rsidRPr="00A43E7B" w:rsidRDefault="00A43E7B" w:rsidP="00A43E7B">
            <w:pPr>
              <w:suppressAutoHyphens/>
              <w:spacing w:after="0" w:line="240" w:lineRule="auto"/>
              <w:jc w:val="both"/>
              <w:rPr>
                <w:rFonts w:ascii="Times New Roman" w:eastAsia="Calibri" w:hAnsi="Times New Roman" w:cs="Calibri"/>
                <w:lang w:eastAsia="ar-SA"/>
              </w:rPr>
            </w:pPr>
            <w:r w:rsidRPr="00A43E7B">
              <w:rPr>
                <w:rFonts w:ascii="Times New Roman" w:eastAsia="Calibri" w:hAnsi="Times New Roman" w:cs="Calibri"/>
                <w:lang w:eastAsia="ar-SA"/>
              </w:rPr>
              <w:t>Эффективно взаимодействовать и работать в коллективе и команде.</w:t>
            </w:r>
          </w:p>
        </w:tc>
      </w:tr>
      <w:tr w:rsidR="00A43E7B" w:rsidRPr="00A43E7B" w14:paraId="64A71371" w14:textId="77777777" w:rsidTr="00CB0481">
        <w:tc>
          <w:tcPr>
            <w:tcW w:w="993" w:type="dxa"/>
            <w:shd w:val="clear" w:color="auto" w:fill="auto"/>
          </w:tcPr>
          <w:p w14:paraId="132B84AE" w14:textId="77777777" w:rsidR="00A43E7B" w:rsidRPr="00A43E7B" w:rsidRDefault="00A43E7B" w:rsidP="00A43E7B">
            <w:pPr>
              <w:suppressAutoHyphens/>
              <w:spacing w:after="0" w:line="240" w:lineRule="auto"/>
              <w:jc w:val="both"/>
              <w:rPr>
                <w:rFonts w:ascii="Times New Roman" w:eastAsia="Calibri" w:hAnsi="Times New Roman" w:cs="Calibri"/>
                <w:lang w:eastAsia="ar-SA"/>
              </w:rPr>
            </w:pPr>
            <w:r w:rsidRPr="00A43E7B">
              <w:rPr>
                <w:rFonts w:ascii="Times New Roman" w:eastAsia="Calibri" w:hAnsi="Times New Roman" w:cs="Calibri"/>
                <w:lang w:eastAsia="ar-SA"/>
              </w:rPr>
              <w:t>ОК 05</w:t>
            </w:r>
          </w:p>
        </w:tc>
        <w:tc>
          <w:tcPr>
            <w:tcW w:w="9603" w:type="dxa"/>
            <w:shd w:val="clear" w:color="auto" w:fill="auto"/>
          </w:tcPr>
          <w:p w14:paraId="078DC40E" w14:textId="77777777" w:rsidR="00A43E7B" w:rsidRPr="00A43E7B" w:rsidRDefault="00A43E7B" w:rsidP="00A43E7B">
            <w:pPr>
              <w:suppressAutoHyphens/>
              <w:spacing w:after="0" w:line="240" w:lineRule="auto"/>
              <w:jc w:val="both"/>
              <w:rPr>
                <w:rFonts w:ascii="Times New Roman" w:eastAsia="Calibri" w:hAnsi="Times New Roman" w:cs="Calibri"/>
                <w:lang w:eastAsia="ar-SA"/>
              </w:rPr>
            </w:pPr>
            <w:r w:rsidRPr="00A43E7B">
              <w:rPr>
                <w:rFonts w:ascii="Times New Roman" w:eastAsia="Calibri" w:hAnsi="Times New Roman" w:cs="Calibri"/>
                <w:lang w:eastAsia="ar-SA"/>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r>
      <w:tr w:rsidR="00A43E7B" w:rsidRPr="00A43E7B" w14:paraId="3BAFB196" w14:textId="77777777" w:rsidTr="00CB0481">
        <w:tc>
          <w:tcPr>
            <w:tcW w:w="993" w:type="dxa"/>
            <w:shd w:val="clear" w:color="auto" w:fill="auto"/>
          </w:tcPr>
          <w:p w14:paraId="78A1C564" w14:textId="77777777" w:rsidR="00A43E7B" w:rsidRPr="00A43E7B" w:rsidRDefault="00A43E7B" w:rsidP="00A43E7B">
            <w:pPr>
              <w:suppressAutoHyphens/>
              <w:spacing w:after="0" w:line="240" w:lineRule="auto"/>
              <w:jc w:val="both"/>
              <w:rPr>
                <w:rFonts w:ascii="Times New Roman" w:eastAsia="Calibri" w:hAnsi="Times New Roman" w:cs="Calibri"/>
                <w:lang w:eastAsia="ar-SA"/>
              </w:rPr>
            </w:pPr>
            <w:r w:rsidRPr="00A43E7B">
              <w:rPr>
                <w:rFonts w:ascii="Times New Roman" w:eastAsia="Calibri" w:hAnsi="Times New Roman" w:cs="Calibri"/>
                <w:lang w:eastAsia="ar-SA"/>
              </w:rPr>
              <w:t>ОК 06</w:t>
            </w:r>
          </w:p>
        </w:tc>
        <w:tc>
          <w:tcPr>
            <w:tcW w:w="9603" w:type="dxa"/>
            <w:shd w:val="clear" w:color="auto" w:fill="auto"/>
          </w:tcPr>
          <w:p w14:paraId="711E8A61" w14:textId="77777777" w:rsidR="00A43E7B" w:rsidRPr="00A43E7B" w:rsidRDefault="00A43E7B" w:rsidP="00A43E7B">
            <w:pPr>
              <w:suppressAutoHyphens/>
              <w:spacing w:after="0" w:line="240" w:lineRule="auto"/>
              <w:jc w:val="both"/>
              <w:rPr>
                <w:rFonts w:ascii="Times New Roman" w:eastAsia="Calibri" w:hAnsi="Times New Roman" w:cs="Calibri"/>
                <w:lang w:eastAsia="ar-SA"/>
              </w:rPr>
            </w:pPr>
            <w:r w:rsidRPr="00A43E7B">
              <w:rPr>
                <w:rFonts w:ascii="Times New Roman" w:eastAsia="Calibri" w:hAnsi="Times New Roman" w:cs="Calibri"/>
                <w:lang w:eastAsia="ar-SA"/>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взаимоотношений, применять стандарты антикоррупционного поведения. </w:t>
            </w:r>
          </w:p>
        </w:tc>
      </w:tr>
      <w:tr w:rsidR="00A43E7B" w:rsidRPr="00A43E7B" w14:paraId="5566F753" w14:textId="77777777" w:rsidTr="00CB0481">
        <w:tc>
          <w:tcPr>
            <w:tcW w:w="993" w:type="dxa"/>
            <w:shd w:val="clear" w:color="auto" w:fill="auto"/>
          </w:tcPr>
          <w:p w14:paraId="5E3C9531" w14:textId="77777777" w:rsidR="00A43E7B" w:rsidRPr="00A43E7B" w:rsidRDefault="00A43E7B" w:rsidP="00A43E7B">
            <w:pPr>
              <w:suppressAutoHyphens/>
              <w:spacing w:after="0" w:line="240" w:lineRule="auto"/>
              <w:jc w:val="both"/>
              <w:rPr>
                <w:rFonts w:ascii="Times New Roman" w:eastAsia="Calibri" w:hAnsi="Times New Roman" w:cs="Calibri"/>
                <w:lang w:eastAsia="ar-SA"/>
              </w:rPr>
            </w:pPr>
            <w:r w:rsidRPr="00A43E7B">
              <w:rPr>
                <w:rFonts w:ascii="Times New Roman" w:eastAsia="Calibri" w:hAnsi="Times New Roman" w:cs="Calibri"/>
                <w:lang w:eastAsia="ar-SA"/>
              </w:rPr>
              <w:t>ОК 07</w:t>
            </w:r>
          </w:p>
        </w:tc>
        <w:tc>
          <w:tcPr>
            <w:tcW w:w="9603" w:type="dxa"/>
            <w:shd w:val="clear" w:color="auto" w:fill="auto"/>
          </w:tcPr>
          <w:p w14:paraId="55346080" w14:textId="77777777" w:rsidR="00A43E7B" w:rsidRPr="00A43E7B" w:rsidRDefault="00A43E7B" w:rsidP="00A43E7B">
            <w:pPr>
              <w:suppressAutoHyphens/>
              <w:spacing w:after="0" w:line="240" w:lineRule="auto"/>
              <w:jc w:val="both"/>
              <w:rPr>
                <w:rFonts w:ascii="Times New Roman" w:eastAsia="Calibri" w:hAnsi="Times New Roman" w:cs="Calibri"/>
                <w:lang w:eastAsia="ar-SA"/>
              </w:rPr>
            </w:pPr>
            <w:r w:rsidRPr="00A43E7B">
              <w:rPr>
                <w:rFonts w:ascii="Times New Roman" w:eastAsia="Calibri" w:hAnsi="Times New Roman" w:cs="Calibri"/>
                <w:lang w:eastAsia="ar-SA"/>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43E7B" w:rsidRPr="00A43E7B" w14:paraId="0E0765DB" w14:textId="77777777" w:rsidTr="00CB0481">
        <w:tc>
          <w:tcPr>
            <w:tcW w:w="993" w:type="dxa"/>
            <w:shd w:val="clear" w:color="auto" w:fill="auto"/>
          </w:tcPr>
          <w:p w14:paraId="6A2B0969" w14:textId="77777777" w:rsidR="00A43E7B" w:rsidRPr="00A43E7B" w:rsidRDefault="00A43E7B" w:rsidP="00A43E7B">
            <w:pPr>
              <w:suppressAutoHyphens/>
              <w:spacing w:after="0" w:line="240" w:lineRule="auto"/>
              <w:jc w:val="both"/>
              <w:rPr>
                <w:rFonts w:ascii="Times New Roman" w:eastAsia="Calibri" w:hAnsi="Times New Roman" w:cs="Calibri"/>
                <w:lang w:eastAsia="ar-SA"/>
              </w:rPr>
            </w:pPr>
            <w:r w:rsidRPr="00A43E7B">
              <w:rPr>
                <w:rFonts w:ascii="Times New Roman" w:eastAsia="Calibri" w:hAnsi="Times New Roman" w:cs="Calibri"/>
                <w:lang w:eastAsia="ar-SA"/>
              </w:rPr>
              <w:t>ОК 08</w:t>
            </w:r>
          </w:p>
        </w:tc>
        <w:tc>
          <w:tcPr>
            <w:tcW w:w="9603" w:type="dxa"/>
            <w:shd w:val="clear" w:color="auto" w:fill="auto"/>
          </w:tcPr>
          <w:p w14:paraId="1014EE51" w14:textId="77777777" w:rsidR="00A43E7B" w:rsidRPr="00A43E7B" w:rsidRDefault="00A43E7B" w:rsidP="00A43E7B">
            <w:pPr>
              <w:suppressAutoHyphens/>
              <w:spacing w:after="0" w:line="240" w:lineRule="auto"/>
              <w:jc w:val="both"/>
              <w:rPr>
                <w:rFonts w:ascii="Times New Roman" w:eastAsia="Calibri" w:hAnsi="Times New Roman" w:cs="Calibri"/>
                <w:lang w:eastAsia="ar-SA"/>
              </w:rPr>
            </w:pPr>
            <w:r w:rsidRPr="00A43E7B">
              <w:rPr>
                <w:rFonts w:ascii="Times New Roman" w:eastAsia="Calibri" w:hAnsi="Times New Roman" w:cs="Calibri"/>
                <w:lang w:eastAsia="ar-SA"/>
              </w:rPr>
              <w:t xml:space="preserve">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
        </w:tc>
      </w:tr>
      <w:tr w:rsidR="00A43E7B" w:rsidRPr="00A43E7B" w14:paraId="510F87A2" w14:textId="77777777" w:rsidTr="00CB0481">
        <w:trPr>
          <w:trHeight w:val="288"/>
        </w:trPr>
        <w:tc>
          <w:tcPr>
            <w:tcW w:w="993" w:type="dxa"/>
            <w:shd w:val="clear" w:color="auto" w:fill="auto"/>
          </w:tcPr>
          <w:p w14:paraId="4CDB4086" w14:textId="77777777" w:rsidR="00A43E7B" w:rsidRPr="00A43E7B" w:rsidRDefault="00A43E7B" w:rsidP="00A43E7B">
            <w:pPr>
              <w:suppressAutoHyphens/>
              <w:spacing w:after="0" w:line="240" w:lineRule="auto"/>
              <w:jc w:val="both"/>
              <w:rPr>
                <w:rFonts w:ascii="Times New Roman" w:eastAsia="Calibri" w:hAnsi="Times New Roman" w:cs="Calibri"/>
                <w:lang w:eastAsia="ar-SA"/>
              </w:rPr>
            </w:pPr>
            <w:r w:rsidRPr="00A43E7B">
              <w:rPr>
                <w:rFonts w:ascii="Times New Roman" w:eastAsia="Calibri" w:hAnsi="Times New Roman" w:cs="Calibri"/>
                <w:lang w:eastAsia="ar-SA"/>
              </w:rPr>
              <w:t>ОК 09.</w:t>
            </w:r>
          </w:p>
        </w:tc>
        <w:tc>
          <w:tcPr>
            <w:tcW w:w="9603" w:type="dxa"/>
            <w:shd w:val="clear" w:color="auto" w:fill="auto"/>
          </w:tcPr>
          <w:p w14:paraId="124736D7" w14:textId="77777777" w:rsidR="00A43E7B" w:rsidRPr="00A43E7B" w:rsidRDefault="00A43E7B" w:rsidP="00A43E7B">
            <w:pPr>
              <w:suppressAutoHyphens/>
              <w:spacing w:after="0" w:line="240" w:lineRule="auto"/>
              <w:jc w:val="both"/>
              <w:rPr>
                <w:rFonts w:ascii="Times New Roman" w:eastAsia="Calibri" w:hAnsi="Times New Roman" w:cs="Calibri"/>
                <w:lang w:eastAsia="ar-SA"/>
              </w:rPr>
            </w:pPr>
            <w:r w:rsidRPr="00A43E7B">
              <w:rPr>
                <w:rFonts w:ascii="Times New Roman" w:eastAsia="Calibri" w:hAnsi="Times New Roman" w:cs="Calibri"/>
                <w:lang w:eastAsia="ar-SA"/>
              </w:rPr>
              <w:t>Пользоваться профессиональной документацией на государственном и иностранном языке.</w:t>
            </w:r>
          </w:p>
        </w:tc>
      </w:tr>
    </w:tbl>
    <w:p w14:paraId="5BD32E29"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A43E7B">
        <w:rPr>
          <w:rFonts w:ascii="Times New Roman" w:eastAsia="Times New Roman" w:hAnsi="Times New Roman" w:cs="Calibri"/>
          <w:b/>
          <w:sz w:val="24"/>
          <w:szCs w:val="24"/>
          <w:lang w:eastAsia="ar-SA"/>
        </w:rPr>
        <w:t>Перечень профессиональных компетенций</w:t>
      </w: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9498"/>
      </w:tblGrid>
      <w:tr w:rsidR="00A43E7B" w:rsidRPr="00A43E7B" w14:paraId="5728B4BF" w14:textId="77777777" w:rsidTr="00CB0481">
        <w:tc>
          <w:tcPr>
            <w:tcW w:w="1134" w:type="dxa"/>
            <w:shd w:val="clear" w:color="auto" w:fill="auto"/>
          </w:tcPr>
          <w:p w14:paraId="4F9ED2B4" w14:textId="77777777" w:rsidR="00A43E7B" w:rsidRPr="00A43E7B" w:rsidRDefault="00A43E7B" w:rsidP="00A43E7B">
            <w:pPr>
              <w:suppressAutoHyphens/>
              <w:spacing w:after="0" w:line="240" w:lineRule="auto"/>
              <w:jc w:val="center"/>
              <w:rPr>
                <w:rFonts w:ascii="Times New Roman" w:eastAsia="Calibri" w:hAnsi="Times New Roman" w:cs="Times New Roman"/>
                <w:b/>
                <w:bCs/>
                <w:lang w:eastAsia="ar-SA"/>
              </w:rPr>
            </w:pPr>
            <w:r w:rsidRPr="00A43E7B">
              <w:rPr>
                <w:rFonts w:ascii="Times New Roman" w:eastAsia="Calibri" w:hAnsi="Times New Roman" w:cs="Times New Roman"/>
                <w:b/>
                <w:bCs/>
                <w:lang w:eastAsia="ar-SA"/>
              </w:rPr>
              <w:t>Код</w:t>
            </w:r>
          </w:p>
        </w:tc>
        <w:tc>
          <w:tcPr>
            <w:tcW w:w="9498" w:type="dxa"/>
            <w:shd w:val="clear" w:color="auto" w:fill="auto"/>
          </w:tcPr>
          <w:p w14:paraId="1B062E3E" w14:textId="77777777" w:rsidR="00A43E7B" w:rsidRPr="00A43E7B" w:rsidRDefault="00A43E7B" w:rsidP="00A43E7B">
            <w:pPr>
              <w:suppressAutoHyphens/>
              <w:spacing w:after="0" w:line="240" w:lineRule="auto"/>
              <w:jc w:val="center"/>
              <w:rPr>
                <w:rFonts w:ascii="Times New Roman" w:eastAsia="Calibri" w:hAnsi="Times New Roman" w:cs="Times New Roman"/>
                <w:b/>
                <w:bCs/>
                <w:lang w:eastAsia="ar-SA"/>
              </w:rPr>
            </w:pPr>
            <w:r w:rsidRPr="00A43E7B">
              <w:rPr>
                <w:rFonts w:ascii="Times New Roman" w:eastAsia="Calibri" w:hAnsi="Times New Roman" w:cs="Times New Roman"/>
                <w:b/>
                <w:bCs/>
                <w:lang w:eastAsia="ar-SA"/>
              </w:rPr>
              <w:t>Наименование видов деятельности и профессиональных компетенций</w:t>
            </w:r>
          </w:p>
        </w:tc>
      </w:tr>
      <w:tr w:rsidR="00A43E7B" w:rsidRPr="00A43E7B" w14:paraId="5393E1A0" w14:textId="77777777" w:rsidTr="00CB0481">
        <w:tc>
          <w:tcPr>
            <w:tcW w:w="1134" w:type="dxa"/>
            <w:shd w:val="clear" w:color="auto" w:fill="auto"/>
          </w:tcPr>
          <w:p w14:paraId="4FAAF461" w14:textId="77777777" w:rsidR="00A43E7B" w:rsidRPr="00A43E7B" w:rsidRDefault="00A43E7B" w:rsidP="00A43E7B">
            <w:pPr>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ДПК 3.3</w:t>
            </w:r>
          </w:p>
        </w:tc>
        <w:tc>
          <w:tcPr>
            <w:tcW w:w="9498" w:type="dxa"/>
            <w:shd w:val="clear" w:color="auto" w:fill="auto"/>
          </w:tcPr>
          <w:p w14:paraId="6C6E03C7" w14:textId="77777777" w:rsidR="00A43E7B" w:rsidRPr="00A43E7B" w:rsidRDefault="00A43E7B" w:rsidP="00A43E7B">
            <w:pPr>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Осуществлять разработку, адаптацию рецептур полуфабрикатов с использованием специализированных видов продуктов и учетом потребностей различных категорий потребителей.</w:t>
            </w:r>
          </w:p>
        </w:tc>
      </w:tr>
      <w:tr w:rsidR="00A43E7B" w:rsidRPr="00A43E7B" w14:paraId="7068F1B8" w14:textId="77777777" w:rsidTr="00CB0481">
        <w:tc>
          <w:tcPr>
            <w:tcW w:w="1134" w:type="dxa"/>
            <w:shd w:val="clear" w:color="auto" w:fill="auto"/>
          </w:tcPr>
          <w:p w14:paraId="6B43AC89" w14:textId="77777777" w:rsidR="00A43E7B" w:rsidRPr="00A43E7B" w:rsidRDefault="00A43E7B" w:rsidP="00A43E7B">
            <w:pPr>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ПК 3.2</w:t>
            </w:r>
          </w:p>
        </w:tc>
        <w:tc>
          <w:tcPr>
            <w:tcW w:w="9498" w:type="dxa"/>
            <w:shd w:val="clear" w:color="auto" w:fill="auto"/>
          </w:tcPr>
          <w:p w14:paraId="1E3EF5D0" w14:textId="77777777" w:rsidR="00A43E7B" w:rsidRPr="00A43E7B" w:rsidRDefault="00A43E7B" w:rsidP="00A43E7B">
            <w:pPr>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Обеспечивать технологическое сопровождение производства продукции общественного питания массового изготовления и специализированных пищевых продуктов</w:t>
            </w:r>
          </w:p>
        </w:tc>
      </w:tr>
      <w:tr w:rsidR="00A43E7B" w:rsidRPr="00A43E7B" w14:paraId="21DF1B64" w14:textId="77777777" w:rsidTr="00CB0481">
        <w:tc>
          <w:tcPr>
            <w:tcW w:w="1134" w:type="dxa"/>
            <w:shd w:val="clear" w:color="auto" w:fill="auto"/>
          </w:tcPr>
          <w:p w14:paraId="050E12CA" w14:textId="77777777" w:rsidR="00A43E7B" w:rsidRPr="00A43E7B" w:rsidRDefault="00A43E7B" w:rsidP="00A43E7B">
            <w:pPr>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ПК 3.1</w:t>
            </w:r>
          </w:p>
        </w:tc>
        <w:tc>
          <w:tcPr>
            <w:tcW w:w="9498" w:type="dxa"/>
            <w:shd w:val="clear" w:color="auto" w:fill="auto"/>
          </w:tcPr>
          <w:p w14:paraId="07F37513" w14:textId="77777777" w:rsidR="00A43E7B" w:rsidRPr="00A43E7B" w:rsidRDefault="00A43E7B" w:rsidP="00A43E7B">
            <w:pPr>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Организовывать производство продукции общественного питания массового изготовления и специализированных пищевых продуктов.</w:t>
            </w:r>
          </w:p>
        </w:tc>
      </w:tr>
    </w:tbl>
    <w:p w14:paraId="072A9BBB"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sz w:val="24"/>
          <w:szCs w:val="24"/>
          <w:lang w:eastAsia="ar-SA"/>
        </w:rPr>
      </w:pPr>
    </w:p>
    <w:p w14:paraId="08A50497"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В результате освоения профессионального модуля обучающийся должен:</w:t>
      </w:r>
    </w:p>
    <w:p w14:paraId="3DADDC6A" w14:textId="77777777" w:rsidR="00A43E7B" w:rsidRPr="00A43E7B" w:rsidRDefault="00A43E7B" w:rsidP="00A43E7B">
      <w:pPr>
        <w:tabs>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ab/>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8811"/>
      </w:tblGrid>
      <w:tr w:rsidR="00A43E7B" w:rsidRPr="00A43E7B" w14:paraId="65ECDEC5" w14:textId="77777777" w:rsidTr="00CB0481">
        <w:tc>
          <w:tcPr>
            <w:tcW w:w="1560" w:type="dxa"/>
            <w:shd w:val="clear" w:color="auto" w:fill="auto"/>
          </w:tcPr>
          <w:p w14:paraId="51ED93E4"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lastRenderedPageBreak/>
              <w:t>Иметь практический опыт:</w:t>
            </w:r>
          </w:p>
        </w:tc>
        <w:tc>
          <w:tcPr>
            <w:tcW w:w="8930" w:type="dxa"/>
            <w:shd w:val="clear" w:color="auto" w:fill="auto"/>
          </w:tcPr>
          <w:p w14:paraId="224F7350"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xml:space="preserve">- разработки ассортимента сложной горячей кулинарной продукции: супов, соусов, блюд из овощей, грибов и сыра, рыбы, мяса и птицы; </w:t>
            </w:r>
          </w:p>
          <w:p w14:paraId="5D07839A"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организации технологического процесса приготовления сложной горячей кулинарной продукции: супов, соусов, блюд из овощей, грибов и сыра, рыбы, мяса и птицы;</w:t>
            </w:r>
          </w:p>
          <w:p w14:paraId="045085FD"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приготовления сложной горячей кулинарной продукции, применяя различные технологии, оборудование и инвентарь;</w:t>
            </w:r>
          </w:p>
          <w:p w14:paraId="2030E2A0"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сервировки и оформления сложной горячей кулинарной продукции;</w:t>
            </w:r>
          </w:p>
          <w:p w14:paraId="0E72D1F2"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контроля безопасности готовой сложной горячей кулинарной продукции;</w:t>
            </w:r>
          </w:p>
        </w:tc>
      </w:tr>
      <w:tr w:rsidR="00A43E7B" w:rsidRPr="00A43E7B" w14:paraId="72036F28" w14:textId="77777777" w:rsidTr="00CB0481">
        <w:tc>
          <w:tcPr>
            <w:tcW w:w="1560" w:type="dxa"/>
            <w:shd w:val="clear" w:color="auto" w:fill="auto"/>
          </w:tcPr>
          <w:p w14:paraId="4B2B0BB3"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Уметь:</w:t>
            </w:r>
          </w:p>
        </w:tc>
        <w:tc>
          <w:tcPr>
            <w:tcW w:w="8930" w:type="dxa"/>
            <w:shd w:val="clear" w:color="auto" w:fill="auto"/>
          </w:tcPr>
          <w:p w14:paraId="4D6CAD97"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xml:space="preserve">- органолептически оценивать качество продуктов для приготовления сложной горячей кулинарной продукции; </w:t>
            </w:r>
          </w:p>
          <w:p w14:paraId="5D4C5258"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принимать организационные решения по процессам приготовления сложной горячей кулинарной продукции;</w:t>
            </w:r>
          </w:p>
          <w:p w14:paraId="53FFE7AA"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проводить расчеты по формулам;</w:t>
            </w:r>
          </w:p>
          <w:p w14:paraId="1B673B9A"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безопасно пользоваться производственным инвентарем и технологическим оборудованием при приготовлении сложной горячей кулинарной продукции: супов, соусов, блюд из овощей, грибов и сыра, рыбы, мяса и птицы;</w:t>
            </w:r>
          </w:p>
          <w:p w14:paraId="62664A6D"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xml:space="preserve">- выбирать различные способы и приемы приготовления сложной горячей кулинарной </w:t>
            </w:r>
          </w:p>
          <w:p w14:paraId="09421C61"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продукции;</w:t>
            </w:r>
          </w:p>
          <w:p w14:paraId="4847747A"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xml:space="preserve">- выбирать температурный режим при подаче и хранении сложной горячей кулинарной </w:t>
            </w:r>
          </w:p>
          <w:p w14:paraId="784C51D8"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продукции;</w:t>
            </w:r>
          </w:p>
          <w:p w14:paraId="22ECD065"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оценивать качество и безопасность готовой продукции различными способами;</w:t>
            </w:r>
          </w:p>
        </w:tc>
      </w:tr>
      <w:tr w:rsidR="00A43E7B" w:rsidRPr="00A43E7B" w14:paraId="0B2CBD35" w14:textId="77777777" w:rsidTr="00CB0481">
        <w:tc>
          <w:tcPr>
            <w:tcW w:w="1560" w:type="dxa"/>
            <w:shd w:val="clear" w:color="auto" w:fill="auto"/>
          </w:tcPr>
          <w:p w14:paraId="08CC41C7"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Знать:</w:t>
            </w:r>
          </w:p>
        </w:tc>
        <w:tc>
          <w:tcPr>
            <w:tcW w:w="8930" w:type="dxa"/>
            <w:shd w:val="clear" w:color="auto" w:fill="auto"/>
          </w:tcPr>
          <w:p w14:paraId="1F0426AB"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xml:space="preserve">- ассортимент сложной горячей кулинарной продукции: супов, соусов, блюд из </w:t>
            </w:r>
          </w:p>
          <w:p w14:paraId="7D4C2A83"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xml:space="preserve">овощей, грибов и сыра, рыбы, мяса и птицы; </w:t>
            </w:r>
          </w:p>
          <w:p w14:paraId="6E07CCDD"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классификацию овощей, условия хранения и требования к качеству различных видов овощей;</w:t>
            </w:r>
          </w:p>
          <w:p w14:paraId="3C4B1C11"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классификацию грибов, условия хранения и требования к качеству различных видов грибов;</w:t>
            </w:r>
          </w:p>
          <w:p w14:paraId="288093AA"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методы организации производства сложных супов, блюд из овощей, грибов и сыра;</w:t>
            </w:r>
          </w:p>
          <w:p w14:paraId="67ADB247"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xml:space="preserve">- принципы и методы организации производства соусов в ресторане (соусная станция); </w:t>
            </w:r>
          </w:p>
          <w:p w14:paraId="0D9D3F9D"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xml:space="preserve">- требования к качеству и правила выбора продуктов и дополнительных ингредиентов, используемых для приготовления сложных супов, горячих соусов; </w:t>
            </w:r>
          </w:p>
          <w:p w14:paraId="649E1A23"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xml:space="preserve">- требования к качеству и правила выбора полуфабрикатов из рыбы, мяса и </w:t>
            </w:r>
            <w:proofErr w:type="gramStart"/>
            <w:r w:rsidRPr="00A43E7B">
              <w:rPr>
                <w:rFonts w:ascii="Times New Roman" w:eastAsia="Calibri" w:hAnsi="Times New Roman" w:cs="Times New Roman"/>
                <w:lang w:eastAsia="ar-SA"/>
              </w:rPr>
              <w:t>птицы</w:t>
            </w:r>
            <w:proofErr w:type="gramEnd"/>
            <w:r w:rsidRPr="00A43E7B">
              <w:rPr>
                <w:rFonts w:ascii="Times New Roman" w:eastAsia="Calibri" w:hAnsi="Times New Roman" w:cs="Times New Roman"/>
                <w:lang w:eastAsia="ar-SA"/>
              </w:rPr>
              <w:t xml:space="preserve"> и дополнительных ингредиентов к ним в соответствии с видом тепловой обработки;</w:t>
            </w:r>
          </w:p>
          <w:p w14:paraId="205DA215"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основные критерии оценки качества подготовленных компонентов для приготовления сложных супов, блюд из овощей, грибов и сыра;</w:t>
            </w:r>
          </w:p>
          <w:p w14:paraId="431FD2A6"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основные критерии оценки качества готовой сложной горячей кулинарной продукции;</w:t>
            </w:r>
          </w:p>
          <w:p w14:paraId="36E10E09"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методы и варианты комбинирования различных способов приготовления сложных супов, горячих соусов, блюд из рыбы, мяса и птицы;</w:t>
            </w:r>
          </w:p>
          <w:p w14:paraId="72E4400A"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варианты сочетания овощей, грибов и сыров с другими ингредиентами для создания гармоничных блюд;</w:t>
            </w:r>
          </w:p>
          <w:p w14:paraId="3979B87E"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варианты подбора пряностей и приправ при приготовлении блюд из овощей и грибов;</w:t>
            </w:r>
          </w:p>
          <w:p w14:paraId="0DA7932B"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ассортимент вкусовых добавок к сложным горячим соусам и варианты их использования;</w:t>
            </w:r>
          </w:p>
          <w:p w14:paraId="70C5807B"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правила выбора вина и других алкогольных напитков для сложных горячих соусов;</w:t>
            </w:r>
          </w:p>
          <w:p w14:paraId="63DEE0CC"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правила соусной композиции горячих соусов;</w:t>
            </w:r>
          </w:p>
          <w:p w14:paraId="7862E486"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температурный, санитарный режим и правила приготовления для разных видов сложных супов, горячих соусов, блюд из рыбы разных видов, мяса и птицы, различных типов сыров;</w:t>
            </w:r>
          </w:p>
          <w:p w14:paraId="04E5D089"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варианты сочетания основных продуктов с другими ингредиентами для создания гармоничных супов;</w:t>
            </w:r>
          </w:p>
          <w:p w14:paraId="7F7DC1F3"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варианты сочетания рыбы, мяса и птицы с другими ингредиентами;</w:t>
            </w:r>
          </w:p>
          <w:p w14:paraId="16869199"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правила подбора пряностей и приправ для создания гармоничных блюд;</w:t>
            </w:r>
          </w:p>
          <w:p w14:paraId="438C5A0C"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виды технологического оборудования и производственного инвентаря для приготовления сложной горячей кулинарной продукции;</w:t>
            </w:r>
          </w:p>
          <w:p w14:paraId="7A67526D"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технологию приготовления сложных супов (парообразных, прозрачных, национальных), горячих соусов, блюд из мяса и птицы;</w:t>
            </w:r>
          </w:p>
          <w:p w14:paraId="68D21828"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технологию приготовления специальных гарниров к сложным парообразным, прозрачным, национальным супам;</w:t>
            </w:r>
          </w:p>
          <w:p w14:paraId="5EF59A69"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гарниры, заправки, соусы для сложных горячих блюд из овощей, грибов и сыра, рыбы, мяса и птицы;</w:t>
            </w:r>
          </w:p>
          <w:p w14:paraId="0F318CDB"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lastRenderedPageBreak/>
              <w:t>- органолептические способы определения степени готовности и качества сложной горячей кулинарной продукции;</w:t>
            </w:r>
          </w:p>
          <w:p w14:paraId="7AF577CF"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правила подбора горячих соусов к различным группам блюд;</w:t>
            </w:r>
          </w:p>
          <w:p w14:paraId="360240A1"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технику нарезки на порции готовой рыбы, птицы и мяса в горячем виде;</w:t>
            </w:r>
          </w:p>
          <w:p w14:paraId="0F7620DB"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правила порционирования птицы, приготовленной целой тушкой в зависимости от размера (массы), рыбных и мясных блюд;</w:t>
            </w:r>
          </w:p>
          <w:p w14:paraId="41D72629"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варианты сервировки, оформления и способы подачи сложных супов, блюд из рыбы, мяса и птицы, овощей, грибов и сыра;</w:t>
            </w:r>
          </w:p>
          <w:p w14:paraId="75DFBA00"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традиционные и современные варианты сочетаемости вина и фруктов с сыром;</w:t>
            </w:r>
          </w:p>
          <w:p w14:paraId="22EF7A4D"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варианты оформления тарелки и блюд с горячими соусами;</w:t>
            </w:r>
          </w:p>
          <w:p w14:paraId="5833AFD1"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температуру подачи сложных горячих соусов, блюд из сыра, овощей и грибов;</w:t>
            </w:r>
          </w:p>
          <w:p w14:paraId="51ECC894"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правила охлаждения, замораживания и размораживания заготовок для сложных горячих соусов и отдельных готовых горячих сложных соусов;</w:t>
            </w:r>
          </w:p>
          <w:p w14:paraId="03D7C5F0"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требования к безопасности приготовления, хранения и подачи готовых сложных супов, блюд из овощей, грибов и сыра, рыбы, мяса и птицы;</w:t>
            </w:r>
          </w:p>
          <w:p w14:paraId="07D13872"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xml:space="preserve">- требования к безопасности приготовления и хранения готовых сложных горячих соусов и заготовок ним в охлажденном и замороженном виде; </w:t>
            </w:r>
          </w:p>
          <w:p w14:paraId="006F1FFF"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риски в области безопасности процессов приготовления и хранения готовой сложной горячей кулинарной продукции;</w:t>
            </w:r>
          </w:p>
          <w:p w14:paraId="422B1E0D"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lang w:eastAsia="ar-SA"/>
              </w:rPr>
            </w:pPr>
            <w:r w:rsidRPr="00A43E7B">
              <w:rPr>
                <w:rFonts w:ascii="Times New Roman" w:eastAsia="Calibri" w:hAnsi="Times New Roman" w:cs="Times New Roman"/>
                <w:lang w:eastAsia="ar-SA"/>
              </w:rPr>
              <w:t>- методы контроля безопасности продуктов, процессов приготовления и хранения готовой сложной горячей продукции</w:t>
            </w:r>
          </w:p>
        </w:tc>
      </w:tr>
    </w:tbl>
    <w:p w14:paraId="4E634915"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51F7989F"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В результате освоения программы профессионального модуля обучающиеся осваивают личностный результат ЛР6 программы воспитания:</w:t>
      </w:r>
    </w:p>
    <w:p w14:paraId="22A6FE7B" w14:textId="77777777" w:rsidR="00A43E7B" w:rsidRPr="00A43E7B" w:rsidRDefault="00A43E7B" w:rsidP="00A43E7B">
      <w:pPr>
        <w:widowControl w:val="0"/>
        <w:autoSpaceDE w:val="0"/>
        <w:autoSpaceDN w:val="0"/>
        <w:spacing w:after="0" w:line="240" w:lineRule="auto"/>
        <w:ind w:firstLine="307"/>
        <w:jc w:val="both"/>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t>ЛР.6 Ориентированный</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на</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профессиональные</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достижения,</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деятельно</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выражающий</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познавательные</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интересы</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с</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учетом</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своих</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способностей,</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образовательного</w:t>
      </w:r>
      <w:r w:rsidRPr="00A43E7B">
        <w:rPr>
          <w:rFonts w:ascii="Times New Roman" w:eastAsia="Times New Roman" w:hAnsi="Times New Roman" w:cs="Times New Roman"/>
          <w:spacing w:val="36"/>
          <w:sz w:val="24"/>
          <w:szCs w:val="24"/>
          <w:lang w:eastAsia="en-US"/>
        </w:rPr>
        <w:t xml:space="preserve"> </w:t>
      </w:r>
      <w:r w:rsidRPr="00A43E7B">
        <w:rPr>
          <w:rFonts w:ascii="Times New Roman" w:eastAsia="Times New Roman" w:hAnsi="Times New Roman" w:cs="Times New Roman"/>
          <w:sz w:val="24"/>
          <w:szCs w:val="24"/>
          <w:lang w:eastAsia="en-US"/>
        </w:rPr>
        <w:t>и</w:t>
      </w:r>
      <w:r w:rsidRPr="00A43E7B">
        <w:rPr>
          <w:rFonts w:ascii="Times New Roman" w:eastAsia="Times New Roman" w:hAnsi="Times New Roman" w:cs="Times New Roman"/>
          <w:spacing w:val="33"/>
          <w:sz w:val="24"/>
          <w:szCs w:val="24"/>
          <w:lang w:eastAsia="en-US"/>
        </w:rPr>
        <w:t xml:space="preserve"> </w:t>
      </w:r>
      <w:r w:rsidRPr="00A43E7B">
        <w:rPr>
          <w:rFonts w:ascii="Times New Roman" w:eastAsia="Times New Roman" w:hAnsi="Times New Roman" w:cs="Times New Roman"/>
          <w:sz w:val="24"/>
          <w:szCs w:val="24"/>
          <w:lang w:eastAsia="en-US"/>
        </w:rPr>
        <w:t>профессионального</w:t>
      </w:r>
      <w:r w:rsidRPr="00A43E7B">
        <w:rPr>
          <w:rFonts w:ascii="Times New Roman" w:eastAsia="Times New Roman" w:hAnsi="Times New Roman" w:cs="Times New Roman"/>
          <w:spacing w:val="33"/>
          <w:sz w:val="24"/>
          <w:szCs w:val="24"/>
          <w:lang w:eastAsia="en-US"/>
        </w:rPr>
        <w:t xml:space="preserve"> </w:t>
      </w:r>
      <w:r w:rsidRPr="00A43E7B">
        <w:rPr>
          <w:rFonts w:ascii="Times New Roman" w:eastAsia="Times New Roman" w:hAnsi="Times New Roman" w:cs="Times New Roman"/>
          <w:sz w:val="24"/>
          <w:szCs w:val="24"/>
          <w:lang w:eastAsia="en-US"/>
        </w:rPr>
        <w:t>маршрута,</w:t>
      </w:r>
      <w:r w:rsidRPr="00A43E7B">
        <w:rPr>
          <w:rFonts w:ascii="Times New Roman" w:eastAsia="Times New Roman" w:hAnsi="Times New Roman" w:cs="Times New Roman"/>
          <w:spacing w:val="36"/>
          <w:sz w:val="24"/>
          <w:szCs w:val="24"/>
          <w:lang w:eastAsia="en-US"/>
        </w:rPr>
        <w:t xml:space="preserve"> </w:t>
      </w:r>
      <w:r w:rsidRPr="00A43E7B">
        <w:rPr>
          <w:rFonts w:ascii="Times New Roman" w:eastAsia="Times New Roman" w:hAnsi="Times New Roman" w:cs="Times New Roman"/>
          <w:sz w:val="24"/>
          <w:szCs w:val="24"/>
          <w:lang w:eastAsia="en-US"/>
        </w:rPr>
        <w:t>выбранной квалификации</w:t>
      </w:r>
    </w:p>
    <w:p w14:paraId="7B7D6BAD" w14:textId="77777777" w:rsidR="00A43E7B" w:rsidRPr="00A43E7B" w:rsidRDefault="00A43E7B" w:rsidP="00A43E7B">
      <w:pPr>
        <w:widowControl w:val="0"/>
        <w:autoSpaceDE w:val="0"/>
        <w:autoSpaceDN w:val="0"/>
        <w:spacing w:after="0" w:line="240" w:lineRule="auto"/>
        <w:ind w:firstLine="307"/>
        <w:jc w:val="both"/>
        <w:rPr>
          <w:rFonts w:ascii="Times New Roman" w:eastAsia="Times New Roman" w:hAnsi="Times New Roman" w:cs="Times New Roman"/>
          <w:sz w:val="24"/>
          <w:szCs w:val="24"/>
          <w:lang w:eastAsia="en-US"/>
        </w:rPr>
      </w:pPr>
    </w:p>
    <w:p w14:paraId="1598D87E"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A43E7B">
        <w:rPr>
          <w:rFonts w:ascii="Times New Roman" w:eastAsia="Times New Roman" w:hAnsi="Times New Roman" w:cs="Calibri"/>
          <w:b/>
          <w:sz w:val="24"/>
          <w:szCs w:val="24"/>
          <w:lang w:eastAsia="ar-SA"/>
        </w:rPr>
        <w:t>1.3 Количество часов на освоение рабочей программы учебной дисциплины:</w:t>
      </w:r>
    </w:p>
    <w:p w14:paraId="23B60B01"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максимальной учебной нагрузки обучающегося 447, в том числе:</w:t>
      </w:r>
    </w:p>
    <w:p w14:paraId="19D0E5CE"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освоение МДК03.01 – 235 часов, в том числе:</w:t>
      </w:r>
    </w:p>
    <w:p w14:paraId="7E0CCB67"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обязательной аудиторной учебной нагрузки обучающегося 135;</w:t>
      </w:r>
    </w:p>
    <w:p w14:paraId="4BE417C4"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ab/>
        <w:t xml:space="preserve">занятия на уроках 135, </w:t>
      </w:r>
    </w:p>
    <w:p w14:paraId="0870A308"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ab/>
        <w:t xml:space="preserve">в том числе самостоятельные работы 5 </w:t>
      </w:r>
    </w:p>
    <w:p w14:paraId="642B21CD"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ab/>
        <w:t>лабораторных и практических занятий 70</w:t>
      </w:r>
    </w:p>
    <w:p w14:paraId="65BCA2A4"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ab/>
        <w:t>курсовых работ (проектов) 30</w:t>
      </w:r>
    </w:p>
    <w:p w14:paraId="10B8605F"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освоение МДК03.02 – 68 часов, в том числе:</w:t>
      </w:r>
    </w:p>
    <w:p w14:paraId="0C55DA7B"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обязательной аудиторной учебной нагрузки обучающегося 68;</w:t>
      </w:r>
    </w:p>
    <w:p w14:paraId="54AB5C7A"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ab/>
        <w:t xml:space="preserve">занятия на уроках 40, </w:t>
      </w:r>
    </w:p>
    <w:p w14:paraId="4D078C36"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ab/>
        <w:t>в том числе самостоятельные работы 4</w:t>
      </w:r>
    </w:p>
    <w:p w14:paraId="359ACFEE"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ab/>
        <w:t>лабораторных и практических занятий 28</w:t>
      </w:r>
    </w:p>
    <w:p w14:paraId="0F27AEE9"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Практика</w:t>
      </w:r>
    </w:p>
    <w:p w14:paraId="006DE522"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Учебная 36 часов</w:t>
      </w:r>
    </w:p>
    <w:p w14:paraId="12FBFD94"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Производственная 108 часов</w:t>
      </w:r>
    </w:p>
    <w:p w14:paraId="683BE165"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Промежуточная аттестация - 17</w:t>
      </w:r>
      <w:r w:rsidRPr="00A43E7B">
        <w:rPr>
          <w:rFonts w:ascii="Times New Roman" w:eastAsia="Times New Roman" w:hAnsi="Times New Roman" w:cs="Calibri"/>
          <w:sz w:val="24"/>
          <w:szCs w:val="24"/>
          <w:lang w:eastAsia="ar-SA"/>
        </w:rPr>
        <w:tab/>
      </w:r>
    </w:p>
    <w:p w14:paraId="5C42C1BC" w14:textId="77777777" w:rsidR="00A43E7B" w:rsidRPr="00A43E7B" w:rsidRDefault="00A43E7B" w:rsidP="00A43E7B">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A43E7B">
        <w:rPr>
          <w:rFonts w:ascii="Times New Roman" w:eastAsia="Times New Roman" w:hAnsi="Times New Roman" w:cs="Calibri"/>
          <w:b/>
          <w:sz w:val="24"/>
          <w:szCs w:val="24"/>
          <w:lang w:eastAsia="ar-SA"/>
        </w:rPr>
        <w:lastRenderedPageBreak/>
        <w:t>2. СТРУКТУРА И СОДЕРЖАНИЕ УЧЕБНОЙ ДИСЦИПЛИНЫ</w:t>
      </w:r>
    </w:p>
    <w:p w14:paraId="080F29F5"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p>
    <w:p w14:paraId="48C95B9E"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A43E7B">
        <w:rPr>
          <w:rFonts w:ascii="Times New Roman" w:eastAsia="Times New Roman" w:hAnsi="Times New Roman" w:cs="Calibri"/>
          <w:b/>
          <w:sz w:val="24"/>
          <w:szCs w:val="24"/>
          <w:lang w:eastAsia="ar-SA"/>
        </w:rPr>
        <w:t>2.1 Объем учебной дисциплины и виды учебной работы</w:t>
      </w:r>
    </w:p>
    <w:p w14:paraId="6FCC9E67"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80" w:right="-185"/>
        <w:jc w:val="both"/>
        <w:rPr>
          <w:rFonts w:ascii="Times New Roman" w:eastAsia="Times New Roman" w:hAnsi="Times New Roman" w:cs="Calibri"/>
          <w:b/>
          <w:sz w:val="28"/>
          <w:szCs w:val="28"/>
          <w:lang w:eastAsia="ar-SA"/>
        </w:rPr>
      </w:pPr>
    </w:p>
    <w:tbl>
      <w:tblPr>
        <w:tblW w:w="0" w:type="auto"/>
        <w:tblInd w:w="-27" w:type="dxa"/>
        <w:tblLayout w:type="fixed"/>
        <w:tblLook w:val="0000" w:firstRow="0" w:lastRow="0" w:firstColumn="0" w:lastColumn="0" w:noHBand="0" w:noVBand="0"/>
      </w:tblPr>
      <w:tblGrid>
        <w:gridCol w:w="8499"/>
        <w:gridCol w:w="1842"/>
      </w:tblGrid>
      <w:tr w:rsidR="00A43E7B" w:rsidRPr="00A43E7B" w14:paraId="7253D8C3" w14:textId="77777777" w:rsidTr="00CB0481">
        <w:trPr>
          <w:trHeight w:val="460"/>
        </w:trPr>
        <w:tc>
          <w:tcPr>
            <w:tcW w:w="8499" w:type="dxa"/>
            <w:tcBorders>
              <w:top w:val="single" w:sz="4" w:space="0" w:color="000000"/>
              <w:left w:val="single" w:sz="4" w:space="0" w:color="000000"/>
              <w:bottom w:val="single" w:sz="4" w:space="0" w:color="000000"/>
            </w:tcBorders>
            <w:shd w:val="clear" w:color="auto" w:fill="auto"/>
          </w:tcPr>
          <w:p w14:paraId="17E5C5BD" w14:textId="77777777" w:rsidR="00A43E7B" w:rsidRPr="00A43E7B" w:rsidRDefault="00A43E7B" w:rsidP="00A43E7B">
            <w:pPr>
              <w:suppressAutoHyphens/>
              <w:snapToGrid w:val="0"/>
              <w:spacing w:after="0" w:line="240" w:lineRule="auto"/>
              <w:jc w:val="center"/>
              <w:rPr>
                <w:rFonts w:ascii="Times New Roman" w:eastAsia="Times New Roman" w:hAnsi="Times New Roman" w:cs="Calibri"/>
                <w:b/>
                <w:sz w:val="20"/>
                <w:szCs w:val="20"/>
                <w:lang w:eastAsia="ar-SA"/>
              </w:rPr>
            </w:pPr>
            <w:r w:rsidRPr="00A43E7B">
              <w:rPr>
                <w:rFonts w:ascii="Times New Roman" w:eastAsia="Times New Roman" w:hAnsi="Times New Roman" w:cs="Calibri"/>
                <w:b/>
                <w:sz w:val="20"/>
                <w:szCs w:val="20"/>
                <w:lang w:eastAsia="ar-SA"/>
              </w:rPr>
              <w:t>Вид учебной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4DFA1EC" w14:textId="77777777" w:rsidR="00A43E7B" w:rsidRPr="00A43E7B" w:rsidRDefault="00A43E7B" w:rsidP="00A43E7B">
            <w:pPr>
              <w:suppressAutoHyphens/>
              <w:snapToGrid w:val="0"/>
              <w:spacing w:after="0" w:line="240" w:lineRule="auto"/>
              <w:jc w:val="center"/>
              <w:rPr>
                <w:rFonts w:ascii="Times New Roman" w:eastAsia="Times New Roman" w:hAnsi="Times New Roman" w:cs="Calibri"/>
                <w:b/>
                <w:i/>
                <w:iCs/>
                <w:sz w:val="20"/>
                <w:szCs w:val="20"/>
                <w:lang w:eastAsia="ar-SA"/>
              </w:rPr>
            </w:pPr>
            <w:r w:rsidRPr="00A43E7B">
              <w:rPr>
                <w:rFonts w:ascii="Times New Roman" w:eastAsia="Times New Roman" w:hAnsi="Times New Roman" w:cs="Calibri"/>
                <w:b/>
                <w:i/>
                <w:iCs/>
                <w:sz w:val="20"/>
                <w:szCs w:val="20"/>
                <w:lang w:eastAsia="ar-SA"/>
              </w:rPr>
              <w:t>Объем часов</w:t>
            </w:r>
          </w:p>
        </w:tc>
      </w:tr>
      <w:tr w:rsidR="00A43E7B" w:rsidRPr="00A43E7B" w14:paraId="6909CC47" w14:textId="77777777" w:rsidTr="00CB0481">
        <w:trPr>
          <w:trHeight w:val="285"/>
        </w:trPr>
        <w:tc>
          <w:tcPr>
            <w:tcW w:w="8499" w:type="dxa"/>
            <w:tcBorders>
              <w:top w:val="single" w:sz="4" w:space="0" w:color="000000"/>
              <w:left w:val="single" w:sz="4" w:space="0" w:color="000000"/>
              <w:bottom w:val="single" w:sz="4" w:space="0" w:color="000000"/>
            </w:tcBorders>
            <w:shd w:val="clear" w:color="auto" w:fill="auto"/>
          </w:tcPr>
          <w:p w14:paraId="15AF9E9D" w14:textId="77777777" w:rsidR="00A43E7B" w:rsidRPr="00A43E7B" w:rsidRDefault="00A43E7B" w:rsidP="00A43E7B">
            <w:pPr>
              <w:suppressAutoHyphens/>
              <w:snapToGrid w:val="0"/>
              <w:spacing w:after="0" w:line="240" w:lineRule="auto"/>
              <w:jc w:val="both"/>
              <w:rPr>
                <w:rFonts w:ascii="Times New Roman" w:eastAsia="Times New Roman" w:hAnsi="Times New Roman" w:cs="Calibri"/>
                <w:b/>
                <w:sz w:val="20"/>
                <w:szCs w:val="20"/>
                <w:lang w:eastAsia="ar-SA"/>
              </w:rPr>
            </w:pPr>
            <w:r w:rsidRPr="00A43E7B">
              <w:rPr>
                <w:rFonts w:ascii="Times New Roman" w:eastAsia="Times New Roman" w:hAnsi="Times New Roman" w:cs="Calibri"/>
                <w:b/>
                <w:sz w:val="20"/>
                <w:szCs w:val="20"/>
                <w:lang w:eastAsia="ar-SA"/>
              </w:rPr>
              <w:t>Максимальная учебная нагрузка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D64A48F" w14:textId="77777777" w:rsidR="00A43E7B" w:rsidRPr="00A43E7B" w:rsidRDefault="00A43E7B" w:rsidP="00A43E7B">
            <w:pPr>
              <w:suppressAutoHyphens/>
              <w:snapToGrid w:val="0"/>
              <w:spacing w:after="0" w:line="240" w:lineRule="auto"/>
              <w:jc w:val="center"/>
              <w:rPr>
                <w:rFonts w:ascii="Times New Roman" w:eastAsia="Times New Roman" w:hAnsi="Times New Roman" w:cs="Calibri"/>
                <w:b/>
                <w:iCs/>
                <w:sz w:val="20"/>
                <w:szCs w:val="20"/>
                <w:lang w:eastAsia="ar-SA"/>
              </w:rPr>
            </w:pPr>
            <w:r w:rsidRPr="00A43E7B">
              <w:rPr>
                <w:rFonts w:ascii="Times New Roman" w:eastAsia="Times New Roman" w:hAnsi="Times New Roman" w:cs="Calibri"/>
                <w:b/>
                <w:iCs/>
                <w:sz w:val="20"/>
                <w:szCs w:val="20"/>
                <w:lang w:eastAsia="ar-SA"/>
              </w:rPr>
              <w:t>447</w:t>
            </w:r>
          </w:p>
        </w:tc>
      </w:tr>
      <w:tr w:rsidR="00A43E7B" w:rsidRPr="00A43E7B" w14:paraId="0BDD7C94" w14:textId="77777777" w:rsidTr="00CB0481">
        <w:tc>
          <w:tcPr>
            <w:tcW w:w="8499" w:type="dxa"/>
            <w:tcBorders>
              <w:top w:val="single" w:sz="4" w:space="0" w:color="000000"/>
              <w:left w:val="single" w:sz="4" w:space="0" w:color="000000"/>
              <w:bottom w:val="single" w:sz="4" w:space="0" w:color="000000"/>
            </w:tcBorders>
            <w:shd w:val="clear" w:color="auto" w:fill="auto"/>
          </w:tcPr>
          <w:p w14:paraId="37EEA0D3" w14:textId="77777777" w:rsidR="00A43E7B" w:rsidRPr="00A43E7B" w:rsidRDefault="00A43E7B" w:rsidP="00A43E7B">
            <w:pPr>
              <w:suppressAutoHyphens/>
              <w:snapToGrid w:val="0"/>
              <w:spacing w:after="0" w:line="240" w:lineRule="auto"/>
              <w:jc w:val="both"/>
              <w:rPr>
                <w:rFonts w:ascii="Times New Roman" w:eastAsia="Times New Roman" w:hAnsi="Times New Roman" w:cs="Calibri"/>
                <w:b/>
                <w:sz w:val="20"/>
                <w:szCs w:val="20"/>
                <w:lang w:eastAsia="ar-SA"/>
              </w:rPr>
            </w:pPr>
            <w:r w:rsidRPr="00A43E7B">
              <w:rPr>
                <w:rFonts w:ascii="Times New Roman" w:eastAsia="Times New Roman" w:hAnsi="Times New Roman" w:cs="Calibri"/>
                <w:b/>
                <w:sz w:val="20"/>
                <w:szCs w:val="20"/>
                <w:lang w:eastAsia="ar-SA"/>
              </w:rPr>
              <w:t xml:space="preserve">Обязательная аудиторная учебная нагрузка (всего)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89CA11B" w14:textId="77777777" w:rsidR="00A43E7B" w:rsidRPr="00A43E7B" w:rsidRDefault="00A43E7B" w:rsidP="00A43E7B">
            <w:pPr>
              <w:suppressAutoHyphens/>
              <w:snapToGrid w:val="0"/>
              <w:spacing w:after="0" w:line="240" w:lineRule="auto"/>
              <w:jc w:val="center"/>
              <w:rPr>
                <w:rFonts w:ascii="Times New Roman" w:eastAsia="Times New Roman" w:hAnsi="Times New Roman" w:cs="Calibri"/>
                <w:b/>
                <w:iCs/>
                <w:sz w:val="20"/>
                <w:szCs w:val="20"/>
                <w:lang w:eastAsia="ar-SA"/>
              </w:rPr>
            </w:pPr>
            <w:r w:rsidRPr="00A43E7B">
              <w:rPr>
                <w:rFonts w:ascii="Times New Roman" w:eastAsia="Times New Roman" w:hAnsi="Times New Roman" w:cs="Calibri"/>
                <w:b/>
                <w:iCs/>
                <w:sz w:val="20"/>
                <w:szCs w:val="20"/>
                <w:lang w:eastAsia="ar-SA"/>
              </w:rPr>
              <w:t>303</w:t>
            </w:r>
          </w:p>
        </w:tc>
      </w:tr>
      <w:tr w:rsidR="00A43E7B" w:rsidRPr="00A43E7B" w14:paraId="12883F01" w14:textId="77777777" w:rsidTr="00CB0481">
        <w:tc>
          <w:tcPr>
            <w:tcW w:w="8499" w:type="dxa"/>
            <w:tcBorders>
              <w:top w:val="single" w:sz="4" w:space="0" w:color="000000"/>
              <w:left w:val="single" w:sz="4" w:space="0" w:color="000000"/>
              <w:bottom w:val="single" w:sz="4" w:space="0" w:color="000000"/>
            </w:tcBorders>
            <w:shd w:val="clear" w:color="auto" w:fill="auto"/>
          </w:tcPr>
          <w:p w14:paraId="4B00DF3B" w14:textId="77777777" w:rsidR="00A43E7B" w:rsidRPr="00A43E7B" w:rsidRDefault="00A43E7B" w:rsidP="00A43E7B">
            <w:pPr>
              <w:suppressAutoHyphens/>
              <w:snapToGrid w:val="0"/>
              <w:spacing w:after="0" w:line="240" w:lineRule="auto"/>
              <w:jc w:val="both"/>
              <w:rPr>
                <w:rFonts w:ascii="Times New Roman" w:eastAsia="Times New Roman" w:hAnsi="Times New Roman" w:cs="Calibri"/>
                <w:b/>
                <w:sz w:val="20"/>
                <w:szCs w:val="20"/>
                <w:lang w:eastAsia="ar-SA"/>
              </w:rPr>
            </w:pPr>
            <w:r w:rsidRPr="00A43E7B">
              <w:rPr>
                <w:rFonts w:ascii="Times New Roman" w:eastAsia="Times New Roman" w:hAnsi="Times New Roman" w:cs="Calibri"/>
                <w:b/>
                <w:sz w:val="20"/>
                <w:szCs w:val="20"/>
                <w:lang w:eastAsia="ar-SA"/>
              </w:rPr>
              <w:t>Самостоятельная работа обучающегося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B80AD60" w14:textId="77777777" w:rsidR="00A43E7B" w:rsidRPr="00A43E7B" w:rsidRDefault="00A43E7B" w:rsidP="00A43E7B">
            <w:pPr>
              <w:suppressAutoHyphens/>
              <w:snapToGrid w:val="0"/>
              <w:spacing w:after="0" w:line="240" w:lineRule="auto"/>
              <w:jc w:val="center"/>
              <w:rPr>
                <w:rFonts w:ascii="Times New Roman" w:eastAsia="Times New Roman" w:hAnsi="Times New Roman" w:cs="Calibri"/>
                <w:b/>
                <w:iCs/>
                <w:sz w:val="20"/>
                <w:szCs w:val="20"/>
                <w:lang w:eastAsia="ar-SA"/>
              </w:rPr>
            </w:pPr>
            <w:r w:rsidRPr="00A43E7B">
              <w:rPr>
                <w:rFonts w:ascii="Times New Roman" w:eastAsia="Times New Roman" w:hAnsi="Times New Roman" w:cs="Calibri"/>
                <w:b/>
                <w:iCs/>
                <w:sz w:val="20"/>
                <w:szCs w:val="20"/>
                <w:lang w:eastAsia="ar-SA"/>
              </w:rPr>
              <w:t>9</w:t>
            </w:r>
          </w:p>
        </w:tc>
      </w:tr>
      <w:tr w:rsidR="00A43E7B" w:rsidRPr="00A43E7B" w14:paraId="7AD25E0D" w14:textId="77777777" w:rsidTr="00CB0481">
        <w:tc>
          <w:tcPr>
            <w:tcW w:w="10341" w:type="dxa"/>
            <w:gridSpan w:val="2"/>
            <w:tcBorders>
              <w:top w:val="single" w:sz="4" w:space="0" w:color="000000"/>
              <w:left w:val="single" w:sz="4" w:space="0" w:color="000000"/>
              <w:bottom w:val="single" w:sz="4" w:space="0" w:color="000000"/>
              <w:right w:val="single" w:sz="4" w:space="0" w:color="000000"/>
            </w:tcBorders>
            <w:shd w:val="clear" w:color="auto" w:fill="auto"/>
          </w:tcPr>
          <w:p w14:paraId="0FE5B80C" w14:textId="77777777" w:rsidR="00A43E7B" w:rsidRPr="00A43E7B" w:rsidRDefault="00A43E7B" w:rsidP="00A43E7B">
            <w:pPr>
              <w:suppressAutoHyphens/>
              <w:snapToGrid w:val="0"/>
              <w:spacing w:after="0" w:line="240" w:lineRule="auto"/>
              <w:rPr>
                <w:rFonts w:ascii="Times New Roman" w:eastAsia="Times New Roman" w:hAnsi="Times New Roman" w:cs="Calibri"/>
                <w:iCs/>
                <w:sz w:val="20"/>
                <w:szCs w:val="20"/>
                <w:lang w:eastAsia="ar-SA"/>
              </w:rPr>
            </w:pPr>
            <w:proofErr w:type="gramStart"/>
            <w:r w:rsidRPr="00A43E7B">
              <w:rPr>
                <w:rFonts w:ascii="Times New Roman" w:eastAsia="Times New Roman" w:hAnsi="Times New Roman" w:cs="Calibri"/>
                <w:i/>
                <w:iCs/>
                <w:sz w:val="20"/>
                <w:szCs w:val="20"/>
                <w:lang w:eastAsia="ar-SA"/>
              </w:rPr>
              <w:t>Промежуточная  аттестация</w:t>
            </w:r>
            <w:proofErr w:type="gramEnd"/>
            <w:r w:rsidRPr="00A43E7B">
              <w:rPr>
                <w:rFonts w:ascii="Times New Roman" w:eastAsia="Times New Roman" w:hAnsi="Times New Roman" w:cs="Calibri"/>
                <w:i/>
                <w:iCs/>
                <w:sz w:val="20"/>
                <w:szCs w:val="20"/>
                <w:lang w:eastAsia="ar-SA"/>
              </w:rPr>
              <w:t xml:space="preserve"> в форме    -    комплексного экзамена      </w:t>
            </w:r>
          </w:p>
        </w:tc>
      </w:tr>
    </w:tbl>
    <w:p w14:paraId="736F13AD"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sectPr w:rsidR="00A43E7B" w:rsidRPr="00A43E7B" w:rsidSect="00CB0481">
          <w:pgSz w:w="11906" w:h="16838"/>
          <w:pgMar w:top="567" w:right="567" w:bottom="567" w:left="851" w:header="720" w:footer="708" w:gutter="0"/>
          <w:cols w:space="720"/>
          <w:titlePg/>
          <w:docGrid w:linePitch="326"/>
        </w:sectPr>
      </w:pPr>
    </w:p>
    <w:p w14:paraId="0752D6E7" w14:textId="77777777" w:rsidR="00A43E7B" w:rsidRPr="00A43E7B" w:rsidRDefault="00A43E7B" w:rsidP="00A43E7B">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outlineLvl w:val="0"/>
        <w:rPr>
          <w:rFonts w:ascii="Times New Roman" w:eastAsia="Times New Roman" w:hAnsi="Times New Roman" w:cs="Calibri"/>
          <w:b/>
          <w:sz w:val="24"/>
          <w:szCs w:val="24"/>
          <w:lang w:eastAsia="ar-SA"/>
        </w:rPr>
      </w:pPr>
      <w:r w:rsidRPr="00A43E7B">
        <w:rPr>
          <w:rFonts w:ascii="Times New Roman" w:eastAsia="Times New Roman" w:hAnsi="Times New Roman" w:cs="Calibri"/>
          <w:b/>
          <w:sz w:val="24"/>
          <w:szCs w:val="24"/>
          <w:lang w:eastAsia="ar-SA"/>
        </w:rPr>
        <w:lastRenderedPageBreak/>
        <w:t>2.2 Содержание профессионального модуля</w:t>
      </w:r>
    </w:p>
    <w:p w14:paraId="100B038F"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p>
    <w:p w14:paraId="11943BCD"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ПМ03 Организационно-технологическое обеспечение производства продукции общественного питания массового изготовления и специализированных пищевых продуктов</w:t>
      </w:r>
    </w:p>
    <w:p w14:paraId="7EC6D972"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p>
    <w:tbl>
      <w:tblPr>
        <w:tblW w:w="15419" w:type="dxa"/>
        <w:jc w:val="center"/>
        <w:tblLook w:val="0000" w:firstRow="0" w:lastRow="0" w:firstColumn="0" w:lastColumn="0" w:noHBand="0" w:noVBand="0"/>
      </w:tblPr>
      <w:tblGrid>
        <w:gridCol w:w="2866"/>
        <w:gridCol w:w="9325"/>
        <w:gridCol w:w="1459"/>
        <w:gridCol w:w="1769"/>
      </w:tblGrid>
      <w:tr w:rsidR="00A43E7B" w:rsidRPr="00A43E7B" w14:paraId="7305859F" w14:textId="77777777" w:rsidTr="00CB0481">
        <w:trPr>
          <w:trHeight w:val="140"/>
          <w:jc w:val="center"/>
        </w:trPr>
        <w:tc>
          <w:tcPr>
            <w:tcW w:w="2866" w:type="dxa"/>
            <w:tcBorders>
              <w:top w:val="single" w:sz="8" w:space="0" w:color="auto"/>
              <w:left w:val="single" w:sz="8" w:space="0" w:color="auto"/>
              <w:bottom w:val="single" w:sz="8" w:space="0" w:color="auto"/>
              <w:right w:val="single" w:sz="8" w:space="0" w:color="auto"/>
            </w:tcBorders>
            <w:shd w:val="clear" w:color="auto" w:fill="auto"/>
          </w:tcPr>
          <w:p w14:paraId="2D90F08A" w14:textId="77777777" w:rsidR="00A43E7B" w:rsidRPr="00A43E7B" w:rsidRDefault="00A43E7B" w:rsidP="00A43E7B">
            <w:pPr>
              <w:suppressAutoHyphens/>
              <w:spacing w:after="0" w:line="240" w:lineRule="auto"/>
              <w:jc w:val="center"/>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Наименование разделов и тем</w:t>
            </w:r>
          </w:p>
        </w:tc>
        <w:tc>
          <w:tcPr>
            <w:tcW w:w="9325" w:type="dxa"/>
            <w:tcBorders>
              <w:top w:val="single" w:sz="8" w:space="0" w:color="auto"/>
              <w:left w:val="nil"/>
              <w:bottom w:val="single" w:sz="8" w:space="0" w:color="auto"/>
              <w:right w:val="single" w:sz="8" w:space="0" w:color="000000"/>
            </w:tcBorders>
            <w:shd w:val="clear" w:color="auto" w:fill="auto"/>
          </w:tcPr>
          <w:p w14:paraId="2C689701" w14:textId="77777777" w:rsidR="00A43E7B" w:rsidRPr="00A43E7B" w:rsidRDefault="00A43E7B" w:rsidP="00A43E7B">
            <w:pPr>
              <w:suppressAutoHyphens/>
              <w:spacing w:after="0" w:line="240" w:lineRule="auto"/>
              <w:jc w:val="center"/>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Содержание учебного материала, лабораторные работы и практические занятия, самостоятельная работа обучающихся, курсовая работа (проект)</w:t>
            </w:r>
            <w:r w:rsidRPr="00A43E7B">
              <w:rPr>
                <w:rFonts w:ascii="Times New Roman" w:eastAsia="Times New Roman" w:hAnsi="Times New Roman" w:cs="Calibri"/>
                <w:i/>
                <w:iCs/>
                <w:sz w:val="24"/>
                <w:szCs w:val="24"/>
                <w:lang w:eastAsia="ar-SA"/>
              </w:rPr>
              <w:t xml:space="preserve"> </w:t>
            </w:r>
          </w:p>
        </w:tc>
        <w:tc>
          <w:tcPr>
            <w:tcW w:w="1459" w:type="dxa"/>
            <w:tcBorders>
              <w:top w:val="single" w:sz="8" w:space="0" w:color="auto"/>
              <w:left w:val="nil"/>
              <w:bottom w:val="single" w:sz="8" w:space="0" w:color="auto"/>
              <w:right w:val="single" w:sz="8" w:space="0" w:color="auto"/>
            </w:tcBorders>
            <w:shd w:val="clear" w:color="auto" w:fill="auto"/>
          </w:tcPr>
          <w:p w14:paraId="4375D608" w14:textId="77777777" w:rsidR="00A43E7B" w:rsidRPr="00A43E7B" w:rsidRDefault="00A43E7B" w:rsidP="00A43E7B">
            <w:pPr>
              <w:suppressAutoHyphens/>
              <w:spacing w:after="0" w:line="240" w:lineRule="auto"/>
              <w:jc w:val="center"/>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Объем часов</w:t>
            </w:r>
          </w:p>
        </w:tc>
        <w:tc>
          <w:tcPr>
            <w:tcW w:w="1769" w:type="dxa"/>
            <w:tcBorders>
              <w:top w:val="single" w:sz="8" w:space="0" w:color="auto"/>
              <w:left w:val="nil"/>
              <w:bottom w:val="single" w:sz="8" w:space="0" w:color="auto"/>
              <w:right w:val="single" w:sz="8" w:space="0" w:color="auto"/>
            </w:tcBorders>
            <w:shd w:val="clear" w:color="auto" w:fill="auto"/>
          </w:tcPr>
          <w:p w14:paraId="1AA0D47D" w14:textId="77777777" w:rsidR="00A43E7B" w:rsidRPr="00A43E7B" w:rsidRDefault="00A43E7B" w:rsidP="00A43E7B">
            <w:pPr>
              <w:suppressAutoHyphens/>
              <w:spacing w:after="0" w:line="240" w:lineRule="auto"/>
              <w:ind w:left="61" w:right="221" w:firstLine="104"/>
              <w:jc w:val="center"/>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Код</w:t>
            </w:r>
          </w:p>
          <w:p w14:paraId="2704823F" w14:textId="77777777" w:rsidR="00A43E7B" w:rsidRPr="00A43E7B" w:rsidRDefault="00A43E7B" w:rsidP="00A43E7B">
            <w:pPr>
              <w:suppressAutoHyphens/>
              <w:spacing w:after="0" w:line="240" w:lineRule="auto"/>
              <w:jc w:val="center"/>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формируемых компетенций</w:t>
            </w:r>
          </w:p>
        </w:tc>
      </w:tr>
      <w:tr w:rsidR="00A43E7B" w:rsidRPr="00A43E7B" w14:paraId="42C0307C" w14:textId="77777777" w:rsidTr="00CB0481">
        <w:trPr>
          <w:trHeight w:val="270"/>
          <w:jc w:val="center"/>
        </w:trPr>
        <w:tc>
          <w:tcPr>
            <w:tcW w:w="2866" w:type="dxa"/>
            <w:tcBorders>
              <w:top w:val="nil"/>
              <w:left w:val="single" w:sz="8" w:space="0" w:color="auto"/>
              <w:bottom w:val="single" w:sz="8" w:space="0" w:color="auto"/>
              <w:right w:val="single" w:sz="8" w:space="0" w:color="auto"/>
            </w:tcBorders>
            <w:shd w:val="clear" w:color="auto" w:fill="auto"/>
          </w:tcPr>
          <w:p w14:paraId="35E423B1" w14:textId="77777777" w:rsidR="00A43E7B" w:rsidRPr="00A43E7B" w:rsidRDefault="00A43E7B" w:rsidP="00A43E7B">
            <w:pPr>
              <w:suppressAutoHyphens/>
              <w:spacing w:after="0" w:line="240" w:lineRule="auto"/>
              <w:jc w:val="center"/>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1</w:t>
            </w:r>
          </w:p>
        </w:tc>
        <w:tc>
          <w:tcPr>
            <w:tcW w:w="9325" w:type="dxa"/>
            <w:tcBorders>
              <w:top w:val="single" w:sz="8" w:space="0" w:color="auto"/>
              <w:left w:val="nil"/>
              <w:bottom w:val="single" w:sz="8" w:space="0" w:color="auto"/>
              <w:right w:val="single" w:sz="8" w:space="0" w:color="auto"/>
            </w:tcBorders>
            <w:shd w:val="clear" w:color="auto" w:fill="auto"/>
          </w:tcPr>
          <w:p w14:paraId="0C3A0BC1" w14:textId="77777777" w:rsidR="00A43E7B" w:rsidRPr="00A43E7B" w:rsidRDefault="00A43E7B" w:rsidP="00A43E7B">
            <w:pPr>
              <w:suppressAutoHyphens/>
              <w:spacing w:after="0" w:line="240" w:lineRule="auto"/>
              <w:jc w:val="center"/>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2</w:t>
            </w:r>
          </w:p>
        </w:tc>
        <w:tc>
          <w:tcPr>
            <w:tcW w:w="1459" w:type="dxa"/>
            <w:tcBorders>
              <w:top w:val="nil"/>
              <w:left w:val="nil"/>
              <w:bottom w:val="single" w:sz="4" w:space="0" w:color="auto"/>
              <w:right w:val="single" w:sz="8" w:space="0" w:color="auto"/>
            </w:tcBorders>
            <w:shd w:val="clear" w:color="auto" w:fill="auto"/>
          </w:tcPr>
          <w:p w14:paraId="29E1A569" w14:textId="77777777" w:rsidR="00A43E7B" w:rsidRPr="00A43E7B" w:rsidRDefault="00A43E7B" w:rsidP="00A43E7B">
            <w:pPr>
              <w:suppressAutoHyphens/>
              <w:spacing w:after="0" w:line="240" w:lineRule="auto"/>
              <w:jc w:val="center"/>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3</w:t>
            </w:r>
          </w:p>
        </w:tc>
        <w:tc>
          <w:tcPr>
            <w:tcW w:w="1769" w:type="dxa"/>
            <w:tcBorders>
              <w:top w:val="nil"/>
              <w:left w:val="nil"/>
              <w:bottom w:val="single" w:sz="8" w:space="0" w:color="auto"/>
              <w:right w:val="single" w:sz="8" w:space="0" w:color="auto"/>
            </w:tcBorders>
            <w:shd w:val="clear" w:color="auto" w:fill="auto"/>
          </w:tcPr>
          <w:p w14:paraId="50936CC2" w14:textId="77777777" w:rsidR="00A43E7B" w:rsidRPr="00A43E7B" w:rsidRDefault="00A43E7B" w:rsidP="00A43E7B">
            <w:pPr>
              <w:suppressAutoHyphens/>
              <w:spacing w:after="0" w:line="240" w:lineRule="auto"/>
              <w:jc w:val="center"/>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4</w:t>
            </w:r>
          </w:p>
        </w:tc>
      </w:tr>
      <w:tr w:rsidR="00A43E7B" w:rsidRPr="00A43E7B" w14:paraId="0C89830D" w14:textId="77777777" w:rsidTr="00CB0481">
        <w:trPr>
          <w:trHeight w:val="429"/>
          <w:jc w:val="center"/>
        </w:trPr>
        <w:tc>
          <w:tcPr>
            <w:tcW w:w="12191" w:type="dxa"/>
            <w:gridSpan w:val="2"/>
            <w:tcBorders>
              <w:top w:val="nil"/>
              <w:left w:val="single" w:sz="8" w:space="0" w:color="auto"/>
              <w:bottom w:val="single" w:sz="8" w:space="0" w:color="auto"/>
              <w:right w:val="single" w:sz="4" w:space="0" w:color="auto"/>
            </w:tcBorders>
            <w:shd w:val="clear" w:color="auto" w:fill="auto"/>
          </w:tcPr>
          <w:p w14:paraId="6210CF00"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МДК 03.01 Организация процесса производства продукции общественного питания массового изготовления</w:t>
            </w:r>
          </w:p>
        </w:tc>
        <w:tc>
          <w:tcPr>
            <w:tcW w:w="1459" w:type="dxa"/>
            <w:tcBorders>
              <w:top w:val="nil"/>
              <w:left w:val="single" w:sz="4" w:space="0" w:color="auto"/>
              <w:bottom w:val="single" w:sz="4" w:space="0" w:color="auto"/>
              <w:right w:val="single" w:sz="4" w:space="0" w:color="auto"/>
            </w:tcBorders>
            <w:shd w:val="clear" w:color="auto" w:fill="auto"/>
          </w:tcPr>
          <w:p w14:paraId="39E2178E" w14:textId="77777777" w:rsidR="00A43E7B" w:rsidRPr="00A43E7B" w:rsidRDefault="00A43E7B" w:rsidP="00A43E7B">
            <w:pPr>
              <w:suppressAutoHyphens/>
              <w:spacing w:after="0" w:line="240" w:lineRule="auto"/>
              <w:jc w:val="center"/>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235</w:t>
            </w:r>
          </w:p>
        </w:tc>
        <w:tc>
          <w:tcPr>
            <w:tcW w:w="1769" w:type="dxa"/>
            <w:tcBorders>
              <w:top w:val="nil"/>
              <w:left w:val="single" w:sz="4" w:space="0" w:color="auto"/>
              <w:bottom w:val="single" w:sz="8" w:space="0" w:color="auto"/>
              <w:right w:val="single" w:sz="8" w:space="0" w:color="auto"/>
            </w:tcBorders>
            <w:shd w:val="clear" w:color="auto" w:fill="auto"/>
          </w:tcPr>
          <w:p w14:paraId="31AE7349"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p>
        </w:tc>
      </w:tr>
      <w:tr w:rsidR="00A43E7B" w:rsidRPr="00A43E7B" w14:paraId="3D9F4F54" w14:textId="77777777" w:rsidTr="00CB0481">
        <w:trPr>
          <w:trHeight w:val="54"/>
          <w:jc w:val="center"/>
        </w:trPr>
        <w:tc>
          <w:tcPr>
            <w:tcW w:w="12191" w:type="dxa"/>
            <w:gridSpan w:val="2"/>
            <w:tcBorders>
              <w:top w:val="nil"/>
              <w:left w:val="single" w:sz="8" w:space="0" w:color="auto"/>
              <w:right w:val="single" w:sz="4" w:space="0" w:color="auto"/>
            </w:tcBorders>
            <w:shd w:val="clear" w:color="auto" w:fill="auto"/>
          </w:tcPr>
          <w:p w14:paraId="127540CC" w14:textId="77777777" w:rsidR="00A43E7B" w:rsidRPr="00A43E7B" w:rsidRDefault="00A43E7B" w:rsidP="00A43E7B">
            <w:pPr>
              <w:suppressAutoHyphens/>
              <w:spacing w:after="0" w:line="240" w:lineRule="auto"/>
              <w:jc w:val="both"/>
              <w:rPr>
                <w:rFonts w:ascii="Times New Roman" w:eastAsia="Times New Roman" w:hAnsi="Times New Roman" w:cs="Calibri"/>
                <w:b/>
                <w:bCs/>
                <w:iCs/>
                <w:color w:val="000000"/>
                <w:spacing w:val="-2"/>
                <w:sz w:val="24"/>
                <w:szCs w:val="24"/>
                <w:lang w:eastAsia="ar-SA"/>
              </w:rPr>
            </w:pPr>
            <w:r w:rsidRPr="00A43E7B">
              <w:rPr>
                <w:rFonts w:ascii="Times New Roman" w:eastAsia="Times New Roman" w:hAnsi="Times New Roman" w:cs="Calibri"/>
                <w:b/>
                <w:bCs/>
                <w:iCs/>
                <w:color w:val="000000"/>
                <w:spacing w:val="-2"/>
                <w:sz w:val="24"/>
                <w:szCs w:val="24"/>
                <w:lang w:eastAsia="ar-SA"/>
              </w:rPr>
              <w:t>Раздел 1. Приготовление и подготовка к реализации холодных блюд, кулинарных изделий, закусок сложного ассортимента</w:t>
            </w:r>
          </w:p>
        </w:tc>
        <w:tc>
          <w:tcPr>
            <w:tcW w:w="1459" w:type="dxa"/>
            <w:tcBorders>
              <w:top w:val="single" w:sz="4" w:space="0" w:color="auto"/>
              <w:left w:val="single" w:sz="4" w:space="0" w:color="auto"/>
              <w:right w:val="single" w:sz="4" w:space="0" w:color="auto"/>
            </w:tcBorders>
            <w:shd w:val="clear" w:color="auto" w:fill="auto"/>
          </w:tcPr>
          <w:p w14:paraId="374398FE" w14:textId="77777777" w:rsidR="00A43E7B" w:rsidRPr="00A43E7B" w:rsidRDefault="00A43E7B" w:rsidP="00A43E7B">
            <w:pPr>
              <w:suppressAutoHyphens/>
              <w:spacing w:after="0" w:line="240" w:lineRule="auto"/>
              <w:jc w:val="center"/>
              <w:rPr>
                <w:rFonts w:ascii="Times New Roman" w:eastAsia="Times New Roman" w:hAnsi="Times New Roman" w:cs="Calibri"/>
                <w:b/>
                <w:iCs/>
                <w:sz w:val="24"/>
                <w:szCs w:val="24"/>
                <w:lang w:eastAsia="ar-SA"/>
              </w:rPr>
            </w:pPr>
            <w:r w:rsidRPr="00A43E7B">
              <w:rPr>
                <w:rFonts w:ascii="Times New Roman" w:eastAsia="Times New Roman" w:hAnsi="Times New Roman" w:cs="Calibri"/>
                <w:b/>
                <w:iCs/>
                <w:sz w:val="24"/>
                <w:szCs w:val="24"/>
                <w:lang w:eastAsia="ar-SA"/>
              </w:rPr>
              <w:t>38</w:t>
            </w:r>
          </w:p>
        </w:tc>
        <w:tc>
          <w:tcPr>
            <w:tcW w:w="1769" w:type="dxa"/>
            <w:tcBorders>
              <w:top w:val="nil"/>
              <w:left w:val="single" w:sz="4" w:space="0" w:color="auto"/>
              <w:bottom w:val="single" w:sz="4" w:space="0" w:color="auto"/>
              <w:right w:val="single" w:sz="8" w:space="0" w:color="auto"/>
            </w:tcBorders>
            <w:shd w:val="clear" w:color="auto" w:fill="auto"/>
          </w:tcPr>
          <w:p w14:paraId="37511BAB"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p>
        </w:tc>
      </w:tr>
      <w:tr w:rsidR="00A43E7B" w:rsidRPr="00A43E7B" w14:paraId="532B43B1" w14:textId="77777777" w:rsidTr="00CB0481">
        <w:trPr>
          <w:trHeight w:val="108"/>
          <w:jc w:val="center"/>
        </w:trPr>
        <w:tc>
          <w:tcPr>
            <w:tcW w:w="2866" w:type="dxa"/>
            <w:vMerge w:val="restart"/>
            <w:tcBorders>
              <w:top w:val="single" w:sz="4" w:space="0" w:color="auto"/>
              <w:left w:val="single" w:sz="8" w:space="0" w:color="auto"/>
              <w:right w:val="single" w:sz="8" w:space="0" w:color="auto"/>
            </w:tcBorders>
            <w:shd w:val="clear" w:color="auto" w:fill="auto"/>
          </w:tcPr>
          <w:p w14:paraId="23B32C0C"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Тема 1.1 Приготовление, хранение холодных соусов, заправок сложного ассортимента</w:t>
            </w:r>
          </w:p>
        </w:tc>
        <w:tc>
          <w:tcPr>
            <w:tcW w:w="9325" w:type="dxa"/>
            <w:tcBorders>
              <w:top w:val="single" w:sz="8" w:space="0" w:color="auto"/>
              <w:left w:val="nil"/>
              <w:bottom w:val="single" w:sz="8" w:space="0" w:color="auto"/>
              <w:right w:val="single" w:sz="8" w:space="0" w:color="auto"/>
            </w:tcBorders>
            <w:shd w:val="clear" w:color="auto" w:fill="auto"/>
          </w:tcPr>
          <w:p w14:paraId="2BAD9CBB" w14:textId="77777777" w:rsidR="00A43E7B" w:rsidRPr="00A43E7B" w:rsidRDefault="00A43E7B" w:rsidP="00A43E7B">
            <w:pPr>
              <w:suppressAutoHyphens/>
              <w:spacing w:after="0" w:line="240" w:lineRule="auto"/>
              <w:jc w:val="both"/>
              <w:rPr>
                <w:rFonts w:ascii="Times New Roman" w:eastAsia="Times New Roman" w:hAnsi="Times New Roman" w:cs="Calibri"/>
                <w:b/>
                <w:sz w:val="24"/>
                <w:szCs w:val="24"/>
                <w:lang w:eastAsia="ar-SA"/>
              </w:rPr>
            </w:pPr>
            <w:r w:rsidRPr="00A43E7B">
              <w:rPr>
                <w:rFonts w:ascii="Times New Roman" w:eastAsia="Times New Roman" w:hAnsi="Times New Roman" w:cs="Calibri"/>
                <w:b/>
                <w:sz w:val="24"/>
                <w:szCs w:val="24"/>
                <w:lang w:eastAsia="ar-SA"/>
              </w:rPr>
              <w:t xml:space="preserve">Содержание </w:t>
            </w:r>
          </w:p>
        </w:tc>
        <w:tc>
          <w:tcPr>
            <w:tcW w:w="1459" w:type="dxa"/>
            <w:tcBorders>
              <w:top w:val="single" w:sz="4" w:space="0" w:color="auto"/>
              <w:left w:val="single" w:sz="8" w:space="0" w:color="auto"/>
              <w:bottom w:val="single" w:sz="4" w:space="0" w:color="auto"/>
              <w:right w:val="single" w:sz="8" w:space="0" w:color="auto"/>
            </w:tcBorders>
            <w:shd w:val="clear" w:color="auto" w:fill="auto"/>
          </w:tcPr>
          <w:p w14:paraId="3E6279A4" w14:textId="77777777" w:rsidR="00A43E7B" w:rsidRPr="00A43E7B" w:rsidRDefault="00A43E7B" w:rsidP="00A43E7B">
            <w:pPr>
              <w:suppressAutoHyphens/>
              <w:spacing w:after="0" w:line="240" w:lineRule="auto"/>
              <w:jc w:val="center"/>
              <w:rPr>
                <w:rFonts w:ascii="Times New Roman" w:eastAsia="Times New Roman" w:hAnsi="Times New Roman" w:cs="Calibri"/>
                <w:b/>
                <w:iCs/>
                <w:sz w:val="24"/>
                <w:szCs w:val="24"/>
                <w:lang w:eastAsia="ar-SA"/>
              </w:rPr>
            </w:pPr>
            <w:r w:rsidRPr="00A43E7B">
              <w:rPr>
                <w:rFonts w:ascii="Times New Roman" w:eastAsia="Times New Roman" w:hAnsi="Times New Roman" w:cs="Calibri"/>
                <w:b/>
                <w:iCs/>
                <w:sz w:val="24"/>
                <w:szCs w:val="24"/>
                <w:lang w:eastAsia="ar-SA"/>
              </w:rPr>
              <w:t>6</w:t>
            </w:r>
          </w:p>
        </w:tc>
        <w:tc>
          <w:tcPr>
            <w:tcW w:w="1769" w:type="dxa"/>
            <w:vMerge w:val="restart"/>
            <w:tcBorders>
              <w:top w:val="single" w:sz="4" w:space="0" w:color="auto"/>
              <w:left w:val="single" w:sz="8" w:space="0" w:color="auto"/>
              <w:right w:val="single" w:sz="8" w:space="0" w:color="auto"/>
            </w:tcBorders>
            <w:shd w:val="clear" w:color="auto" w:fill="auto"/>
          </w:tcPr>
          <w:p w14:paraId="62E15BE6" w14:textId="77777777" w:rsidR="00A43E7B" w:rsidRPr="00A43E7B" w:rsidRDefault="00A43E7B" w:rsidP="00A43E7B">
            <w:pPr>
              <w:suppressAutoHyphens/>
              <w:spacing w:after="0" w:line="240" w:lineRule="auto"/>
              <w:jc w:val="both"/>
              <w:rPr>
                <w:rFonts w:ascii="Times New Roman" w:eastAsia="Times New Roman" w:hAnsi="Times New Roman" w:cs="Calibri"/>
                <w:iCs/>
                <w:sz w:val="24"/>
                <w:szCs w:val="24"/>
                <w:lang w:eastAsia="ar-SA"/>
              </w:rPr>
            </w:pPr>
          </w:p>
          <w:p w14:paraId="7A8F5FCB"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 3.1 ПК 3.2</w:t>
            </w:r>
          </w:p>
          <w:p w14:paraId="695AD565"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 xml:space="preserve">ОК 01   ОК02 ОК03    ОК04 ОК05    ОК06 ОК07     ОК08 ОК09 </w:t>
            </w:r>
          </w:p>
          <w:p w14:paraId="5CB97E33"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ЛР6</w:t>
            </w:r>
          </w:p>
        </w:tc>
      </w:tr>
      <w:tr w:rsidR="00A43E7B" w:rsidRPr="00A43E7B" w14:paraId="2008B6D0" w14:textId="77777777" w:rsidTr="00CB0481">
        <w:trPr>
          <w:trHeight w:val="5288"/>
          <w:jc w:val="center"/>
        </w:trPr>
        <w:tc>
          <w:tcPr>
            <w:tcW w:w="2866" w:type="dxa"/>
            <w:vMerge/>
            <w:tcBorders>
              <w:left w:val="single" w:sz="8" w:space="0" w:color="auto"/>
              <w:right w:val="single" w:sz="8" w:space="0" w:color="auto"/>
            </w:tcBorders>
            <w:vAlign w:val="center"/>
          </w:tcPr>
          <w:p w14:paraId="3DD0BCFC"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p>
        </w:tc>
        <w:tc>
          <w:tcPr>
            <w:tcW w:w="9325" w:type="dxa"/>
            <w:tcBorders>
              <w:top w:val="nil"/>
              <w:left w:val="nil"/>
              <w:right w:val="single" w:sz="8" w:space="0" w:color="auto"/>
            </w:tcBorders>
            <w:shd w:val="clear" w:color="auto" w:fill="auto"/>
          </w:tcPr>
          <w:p w14:paraId="0BEEE7AB"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Классификация, ассортимент, требования к качеству, пищевая ценность холодных соусов и заправок сложного ассортимента. Правила выбора основных продуктов и ингредиентов к ним подходящего типа. Актуальные направления в приготовлении холодных соусов и заправок. Комбинирование различных способов и современные методы приготовления, рецептуры, варианты подачи сложных соусов из полуфабрикатов промышленного производства: табаско, терияки, соевый соус, бальзамический уксус. Способы сокращения потерь и сохранения пищевой ценности продуктов</w:t>
            </w:r>
          </w:p>
          <w:p w14:paraId="673A2F9C"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Современные методы приготовления, рецептуры, кулинарное назначение, варианты подачи салатных заправок на основе растительного масла, уксуса, горчичного порошка, майонеза. Способы сокращения потерь и сохранения пищевой ценности продуктов. Способы сокращения потерь и сохранения пищевой ценности продуктов.</w:t>
            </w:r>
          </w:p>
          <w:p w14:paraId="3E415F1F"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Правила отпуска холодных соусов и заправок сложного ассортимента: творческое оформление и эстетичная подача. Выбор посуды для отпуска, способы подачи в зависимости от типа организации питания и способа обслуживания. Упаковка, подготовка холодных соусов и заправок для отпуска на вынос. Контроль хранения и расхода продуктов. Условия и сроки хранения с учетом требований к безопасному хранению пищевых продуктов (ХАССП)</w:t>
            </w:r>
          </w:p>
        </w:tc>
        <w:tc>
          <w:tcPr>
            <w:tcW w:w="1459" w:type="dxa"/>
            <w:tcBorders>
              <w:top w:val="single" w:sz="4" w:space="0" w:color="auto"/>
              <w:left w:val="single" w:sz="8" w:space="0" w:color="auto"/>
              <w:right w:val="single" w:sz="8" w:space="0" w:color="auto"/>
            </w:tcBorders>
            <w:vAlign w:val="center"/>
          </w:tcPr>
          <w:p w14:paraId="6CEAEDDE"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6</w:t>
            </w:r>
          </w:p>
        </w:tc>
        <w:tc>
          <w:tcPr>
            <w:tcW w:w="1769" w:type="dxa"/>
            <w:vMerge/>
            <w:tcBorders>
              <w:left w:val="single" w:sz="8" w:space="0" w:color="auto"/>
              <w:right w:val="single" w:sz="8" w:space="0" w:color="auto"/>
            </w:tcBorders>
            <w:vAlign w:val="center"/>
          </w:tcPr>
          <w:p w14:paraId="0BB4540A"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tc>
      </w:tr>
      <w:tr w:rsidR="00A43E7B" w:rsidRPr="00A43E7B" w14:paraId="5B54FE60" w14:textId="77777777" w:rsidTr="00CB0481">
        <w:trPr>
          <w:trHeight w:val="64"/>
          <w:jc w:val="center"/>
        </w:trPr>
        <w:tc>
          <w:tcPr>
            <w:tcW w:w="2866" w:type="dxa"/>
            <w:vMerge w:val="restart"/>
            <w:tcBorders>
              <w:top w:val="single" w:sz="4" w:space="0" w:color="auto"/>
              <w:left w:val="single" w:sz="4" w:space="0" w:color="auto"/>
              <w:right w:val="single" w:sz="4" w:space="0" w:color="auto"/>
            </w:tcBorders>
            <w:shd w:val="clear" w:color="auto" w:fill="auto"/>
          </w:tcPr>
          <w:p w14:paraId="0959FF5D" w14:textId="77777777" w:rsidR="00A43E7B" w:rsidRPr="00A43E7B" w:rsidRDefault="00A43E7B" w:rsidP="00A43E7B">
            <w:pPr>
              <w:shd w:val="clear" w:color="auto" w:fill="FFFFFF"/>
              <w:suppressAutoHyphens/>
              <w:spacing w:after="0" w:line="240" w:lineRule="auto"/>
              <w:rPr>
                <w:rFonts w:ascii="Times New Roman" w:eastAsia="Times New Roman" w:hAnsi="Times New Roman" w:cs="Calibri"/>
                <w:b/>
                <w:bCs/>
                <w:iCs/>
                <w:color w:val="000000"/>
                <w:spacing w:val="-2"/>
                <w:sz w:val="24"/>
                <w:szCs w:val="24"/>
                <w:lang w:eastAsia="ar-SA"/>
              </w:rPr>
            </w:pPr>
            <w:r w:rsidRPr="00A43E7B">
              <w:rPr>
                <w:rFonts w:ascii="Times New Roman" w:eastAsia="Times New Roman" w:hAnsi="Times New Roman" w:cs="Calibri"/>
                <w:b/>
                <w:bCs/>
                <w:sz w:val="24"/>
                <w:szCs w:val="24"/>
                <w:lang w:eastAsia="ar-SA"/>
              </w:rPr>
              <w:lastRenderedPageBreak/>
              <w:t>Тема 1.2 Приготовление, подготовка к реализации салатов сложного ассортимента</w:t>
            </w:r>
          </w:p>
        </w:tc>
        <w:tc>
          <w:tcPr>
            <w:tcW w:w="9325" w:type="dxa"/>
            <w:tcBorders>
              <w:top w:val="single" w:sz="4" w:space="0" w:color="auto"/>
              <w:left w:val="single" w:sz="4" w:space="0" w:color="auto"/>
              <w:bottom w:val="single" w:sz="4" w:space="0" w:color="auto"/>
              <w:right w:val="single" w:sz="4" w:space="0" w:color="auto"/>
            </w:tcBorders>
            <w:shd w:val="clear" w:color="auto" w:fill="auto"/>
          </w:tcPr>
          <w:p w14:paraId="5CA6564B" w14:textId="77777777" w:rsidR="00A43E7B" w:rsidRPr="00A43E7B" w:rsidRDefault="00A43E7B" w:rsidP="00A43E7B">
            <w:pPr>
              <w:shd w:val="clear" w:color="auto" w:fill="FFFFFF"/>
              <w:suppressAutoHyphens/>
              <w:spacing w:after="0" w:line="240" w:lineRule="auto"/>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Содержание</w:t>
            </w:r>
          </w:p>
        </w:tc>
        <w:tc>
          <w:tcPr>
            <w:tcW w:w="1459" w:type="dxa"/>
            <w:tcBorders>
              <w:top w:val="single" w:sz="4" w:space="0" w:color="auto"/>
              <w:left w:val="single" w:sz="4" w:space="0" w:color="auto"/>
              <w:bottom w:val="single" w:sz="4" w:space="0" w:color="auto"/>
              <w:right w:val="single" w:sz="4" w:space="0" w:color="auto"/>
            </w:tcBorders>
            <w:shd w:val="clear" w:color="auto" w:fill="auto"/>
          </w:tcPr>
          <w:p w14:paraId="74496E55" w14:textId="77777777" w:rsidR="00A43E7B" w:rsidRPr="00A43E7B" w:rsidRDefault="00A43E7B" w:rsidP="00A43E7B">
            <w:pPr>
              <w:suppressAutoHyphens/>
              <w:spacing w:after="0" w:line="240" w:lineRule="auto"/>
              <w:jc w:val="center"/>
              <w:rPr>
                <w:rFonts w:ascii="Times New Roman" w:eastAsia="Times New Roman" w:hAnsi="Times New Roman" w:cs="Calibri"/>
                <w:b/>
                <w:iCs/>
                <w:sz w:val="24"/>
                <w:szCs w:val="24"/>
                <w:lang w:eastAsia="ar-SA"/>
              </w:rPr>
            </w:pPr>
            <w:r w:rsidRPr="00A43E7B">
              <w:rPr>
                <w:rFonts w:ascii="Times New Roman" w:eastAsia="Times New Roman" w:hAnsi="Times New Roman" w:cs="Calibri"/>
                <w:b/>
                <w:iCs/>
                <w:sz w:val="24"/>
                <w:szCs w:val="24"/>
                <w:lang w:eastAsia="ar-SA"/>
              </w:rPr>
              <w:t>8</w:t>
            </w:r>
          </w:p>
        </w:tc>
        <w:tc>
          <w:tcPr>
            <w:tcW w:w="1769" w:type="dxa"/>
            <w:tcBorders>
              <w:top w:val="single" w:sz="4" w:space="0" w:color="auto"/>
              <w:left w:val="single" w:sz="4" w:space="0" w:color="auto"/>
              <w:bottom w:val="single" w:sz="4" w:space="0" w:color="auto"/>
              <w:right w:val="single" w:sz="4" w:space="0" w:color="auto"/>
            </w:tcBorders>
            <w:shd w:val="clear" w:color="auto" w:fill="auto"/>
          </w:tcPr>
          <w:p w14:paraId="401AB315" w14:textId="77777777" w:rsidR="00A43E7B" w:rsidRPr="00A43E7B" w:rsidRDefault="00A43E7B" w:rsidP="00A43E7B">
            <w:pPr>
              <w:suppressAutoHyphens/>
              <w:spacing w:after="0" w:line="240" w:lineRule="auto"/>
              <w:jc w:val="center"/>
              <w:rPr>
                <w:rFonts w:ascii="Times New Roman" w:eastAsia="Times New Roman" w:hAnsi="Times New Roman" w:cs="Calibri"/>
                <w:i/>
                <w:iCs/>
                <w:sz w:val="24"/>
                <w:szCs w:val="24"/>
                <w:lang w:eastAsia="ar-SA"/>
              </w:rPr>
            </w:pPr>
          </w:p>
        </w:tc>
      </w:tr>
      <w:tr w:rsidR="00A43E7B" w:rsidRPr="00A43E7B" w14:paraId="7AE779EC" w14:textId="77777777" w:rsidTr="00CB0481">
        <w:trPr>
          <w:trHeight w:val="6368"/>
          <w:jc w:val="center"/>
        </w:trPr>
        <w:tc>
          <w:tcPr>
            <w:tcW w:w="2866" w:type="dxa"/>
            <w:vMerge/>
            <w:tcBorders>
              <w:left w:val="single" w:sz="4" w:space="0" w:color="auto"/>
              <w:right w:val="single" w:sz="4" w:space="0" w:color="auto"/>
            </w:tcBorders>
            <w:shd w:val="clear" w:color="auto" w:fill="auto"/>
          </w:tcPr>
          <w:p w14:paraId="66AF893B" w14:textId="77777777" w:rsidR="00A43E7B" w:rsidRPr="00A43E7B" w:rsidRDefault="00A43E7B" w:rsidP="00A43E7B">
            <w:pPr>
              <w:shd w:val="clear" w:color="auto" w:fill="FFFFFF"/>
              <w:suppressAutoHyphens/>
              <w:spacing w:after="0" w:line="240" w:lineRule="auto"/>
              <w:jc w:val="both"/>
              <w:rPr>
                <w:rFonts w:ascii="Times New Roman" w:eastAsia="Times New Roman" w:hAnsi="Times New Roman" w:cs="Calibri"/>
                <w:b/>
                <w:bCs/>
                <w:sz w:val="24"/>
                <w:szCs w:val="24"/>
                <w:lang w:eastAsia="ar-SA"/>
              </w:rPr>
            </w:pPr>
          </w:p>
        </w:tc>
        <w:tc>
          <w:tcPr>
            <w:tcW w:w="9325" w:type="dxa"/>
            <w:tcBorders>
              <w:top w:val="single" w:sz="4" w:space="0" w:color="auto"/>
              <w:left w:val="single" w:sz="4" w:space="0" w:color="auto"/>
              <w:right w:val="single" w:sz="8" w:space="0" w:color="000000"/>
            </w:tcBorders>
            <w:shd w:val="clear" w:color="auto" w:fill="auto"/>
          </w:tcPr>
          <w:p w14:paraId="77308CE6" w14:textId="77777777" w:rsidR="00A43E7B" w:rsidRPr="00A43E7B" w:rsidRDefault="00A43E7B" w:rsidP="00A43E7B">
            <w:pPr>
              <w:shd w:val="clear" w:color="auto" w:fill="FFFFFF"/>
              <w:suppressAutoHyphens/>
              <w:spacing w:after="0" w:line="240" w:lineRule="auto"/>
              <w:jc w:val="both"/>
              <w:rPr>
                <w:rFonts w:ascii="Times New Roman" w:eastAsia="Times New Roman" w:hAnsi="Times New Roman" w:cs="Calibri"/>
                <w:b/>
                <w:bCs/>
                <w:iCs/>
                <w:color w:val="000000"/>
                <w:spacing w:val="-2"/>
                <w:sz w:val="24"/>
                <w:szCs w:val="24"/>
                <w:lang w:eastAsia="ar-SA"/>
              </w:rPr>
            </w:pPr>
            <w:r w:rsidRPr="00A43E7B">
              <w:rPr>
                <w:rFonts w:ascii="Times New Roman" w:eastAsia="Times New Roman" w:hAnsi="Times New Roman" w:cs="Calibri"/>
                <w:sz w:val="24"/>
                <w:szCs w:val="24"/>
                <w:lang w:eastAsia="ar-SA"/>
              </w:rPr>
              <w:t xml:space="preserve">   Классификация, ассортимент, требования к качеству, пищевая ценность салатов сложного ассортимента. Правила выбора основных продуктов и ингредиентов к ним подходящего типа. Актуальные направления в приготовлении салатов сложного ассортимента. Комбинирование различных способов и современные методы приготовления, рецептуры, варианты подачи сложных салатов из вареных овощей (авторский оливье, винегретов, салатов из свежих овощей, салаты-поке. Способы сокращения потерь и сохранения пищевой ценности продуктов.</w:t>
            </w:r>
          </w:p>
          <w:p w14:paraId="1C9A460C" w14:textId="77777777" w:rsidR="00A43E7B" w:rsidRPr="00A43E7B" w:rsidRDefault="00A43E7B" w:rsidP="00A43E7B">
            <w:pPr>
              <w:shd w:val="clear" w:color="auto" w:fill="FFFFFF"/>
              <w:suppressAutoHyphens/>
              <w:spacing w:after="0" w:line="240" w:lineRule="auto"/>
              <w:jc w:val="both"/>
              <w:rPr>
                <w:rFonts w:ascii="Times New Roman" w:eastAsia="Times New Roman" w:hAnsi="Times New Roman" w:cs="Calibri"/>
                <w:b/>
                <w:bCs/>
                <w:iCs/>
                <w:color w:val="000000"/>
                <w:spacing w:val="-2"/>
                <w:sz w:val="24"/>
                <w:szCs w:val="24"/>
                <w:lang w:eastAsia="ar-SA"/>
              </w:rPr>
            </w:pPr>
            <w:r w:rsidRPr="00A43E7B">
              <w:rPr>
                <w:rFonts w:ascii="Times New Roman" w:eastAsia="Times New Roman" w:hAnsi="Times New Roman" w:cs="Calibri"/>
                <w:sz w:val="24"/>
                <w:szCs w:val="24"/>
                <w:lang w:eastAsia="ar-SA"/>
              </w:rPr>
              <w:t xml:space="preserve">   Комбинирование различных способов и современные методы приготовления, рецептуры, варианты подачи салатов сложного ассортимента из сырых и вареных продуктов (овощей, мяса, птицы, рыбы, нерыбного водного сырья); несмешанных салатов; салатов-коктейлей; теплых салатов. Способы сокращения потерь и сохранения пищевой ценности продуктов. Правила подбора заправок к салатам сложного ассортимента. Правила сочетаемости, взаимозаменяемости основного сырья и дополнительных ингредиентов, применения ароматических веществ для салатов и салатных заправок.</w:t>
            </w:r>
          </w:p>
          <w:p w14:paraId="657E02D0" w14:textId="77777777" w:rsidR="00A43E7B" w:rsidRPr="00A43E7B" w:rsidRDefault="00A43E7B" w:rsidP="00A43E7B">
            <w:pPr>
              <w:shd w:val="clear" w:color="auto" w:fill="FFFFFF"/>
              <w:suppressAutoHyphens/>
              <w:spacing w:after="0" w:line="240" w:lineRule="auto"/>
              <w:jc w:val="both"/>
              <w:rPr>
                <w:rFonts w:ascii="Times New Roman" w:eastAsia="Times New Roman" w:hAnsi="Times New Roman" w:cs="Calibri"/>
                <w:b/>
                <w:bCs/>
                <w:iCs/>
                <w:color w:val="000000"/>
                <w:spacing w:val="-2"/>
                <w:sz w:val="24"/>
                <w:szCs w:val="24"/>
                <w:lang w:eastAsia="ar-SA"/>
              </w:rPr>
            </w:pPr>
            <w:r w:rsidRPr="00A43E7B">
              <w:rPr>
                <w:rFonts w:ascii="Times New Roman" w:eastAsia="Times New Roman" w:hAnsi="Times New Roman" w:cs="Calibri"/>
                <w:sz w:val="24"/>
                <w:szCs w:val="24"/>
                <w:lang w:eastAsia="ar-SA"/>
              </w:rPr>
              <w:t xml:space="preserve">   Правила оформления и отпуска салатов сложного ассортимента: творческое оформление и эстетичная подача. Правила сервировки стола и подачи, температура подачи салатов. Выбор посуды для отпуска, способы подачи в зависимости от типа организации питания и способа обслуживания («шведский стол», выездное обслуживание (кейтеринг). Порционирование, эстетичная упаковка, подготовка салатов для отпуска на вынос. Контроль хранения и расхода продуктов. Условия и сроки хранения с учетом требований к безопасному хранению пищевых продуктов (ХАССП)</w:t>
            </w:r>
          </w:p>
        </w:tc>
        <w:tc>
          <w:tcPr>
            <w:tcW w:w="1459" w:type="dxa"/>
            <w:tcBorders>
              <w:top w:val="single" w:sz="4" w:space="0" w:color="auto"/>
              <w:left w:val="nil"/>
              <w:right w:val="single" w:sz="8" w:space="0" w:color="auto"/>
            </w:tcBorders>
            <w:shd w:val="clear" w:color="auto" w:fill="auto"/>
            <w:vAlign w:val="center"/>
          </w:tcPr>
          <w:p w14:paraId="2E3ED834" w14:textId="77777777" w:rsidR="00A43E7B" w:rsidRPr="00A43E7B" w:rsidRDefault="00A43E7B" w:rsidP="00A43E7B">
            <w:pPr>
              <w:suppressAutoHyphens/>
              <w:spacing w:after="0" w:line="240" w:lineRule="auto"/>
              <w:jc w:val="center"/>
              <w:rPr>
                <w:rFonts w:ascii="Times New Roman" w:eastAsia="Times New Roman" w:hAnsi="Times New Roman" w:cs="Calibri"/>
                <w:bCs/>
                <w:iCs/>
                <w:sz w:val="24"/>
                <w:szCs w:val="24"/>
                <w:lang w:eastAsia="ar-SA"/>
              </w:rPr>
            </w:pPr>
            <w:r w:rsidRPr="00A43E7B">
              <w:rPr>
                <w:rFonts w:ascii="Times New Roman" w:eastAsia="Times New Roman" w:hAnsi="Times New Roman" w:cs="Calibri"/>
                <w:bCs/>
                <w:iCs/>
                <w:sz w:val="24"/>
                <w:szCs w:val="24"/>
                <w:lang w:eastAsia="ar-SA"/>
              </w:rPr>
              <w:t>6</w:t>
            </w:r>
          </w:p>
        </w:tc>
        <w:tc>
          <w:tcPr>
            <w:tcW w:w="1769" w:type="dxa"/>
            <w:vMerge w:val="restart"/>
            <w:tcBorders>
              <w:top w:val="single" w:sz="4" w:space="0" w:color="auto"/>
              <w:left w:val="nil"/>
              <w:right w:val="single" w:sz="8" w:space="0" w:color="auto"/>
            </w:tcBorders>
            <w:shd w:val="clear" w:color="auto" w:fill="auto"/>
          </w:tcPr>
          <w:p w14:paraId="3BF91949"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 3.1 ПК 3.2</w:t>
            </w:r>
          </w:p>
          <w:p w14:paraId="5E4BC98E"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 xml:space="preserve">ОК 01   ОК02 ОК03    ОК04 ОК05    ОК06 ОК07     ОК08 ОК09 </w:t>
            </w:r>
          </w:p>
          <w:p w14:paraId="1C8023BB" w14:textId="77777777" w:rsidR="00A43E7B" w:rsidRPr="00A43E7B" w:rsidRDefault="00A43E7B" w:rsidP="00A43E7B">
            <w:pPr>
              <w:suppressAutoHyphens/>
              <w:spacing w:after="0" w:line="240" w:lineRule="auto"/>
              <w:jc w:val="center"/>
              <w:rPr>
                <w:rFonts w:ascii="Times New Roman" w:eastAsia="Times New Roman" w:hAnsi="Times New Roman" w:cs="Calibri"/>
                <w:i/>
                <w:iCs/>
                <w:sz w:val="24"/>
                <w:szCs w:val="24"/>
                <w:lang w:eastAsia="ar-SA"/>
              </w:rPr>
            </w:pPr>
            <w:r w:rsidRPr="00A43E7B">
              <w:rPr>
                <w:rFonts w:ascii="Times New Roman" w:eastAsia="Times New Roman" w:hAnsi="Times New Roman" w:cs="Calibri"/>
                <w:sz w:val="24"/>
                <w:szCs w:val="24"/>
                <w:lang w:eastAsia="ar-SA"/>
              </w:rPr>
              <w:t>ЛР6</w:t>
            </w:r>
          </w:p>
        </w:tc>
      </w:tr>
      <w:tr w:rsidR="00A43E7B" w:rsidRPr="00A43E7B" w14:paraId="1A91A389" w14:textId="77777777" w:rsidTr="00CB0481">
        <w:trPr>
          <w:trHeight w:val="585"/>
          <w:jc w:val="center"/>
        </w:trPr>
        <w:tc>
          <w:tcPr>
            <w:tcW w:w="2866" w:type="dxa"/>
            <w:vMerge/>
            <w:tcBorders>
              <w:left w:val="single" w:sz="4" w:space="0" w:color="auto"/>
              <w:bottom w:val="single" w:sz="4" w:space="0" w:color="auto"/>
              <w:right w:val="single" w:sz="4" w:space="0" w:color="auto"/>
            </w:tcBorders>
            <w:shd w:val="clear" w:color="auto" w:fill="auto"/>
          </w:tcPr>
          <w:p w14:paraId="1D3D4D65" w14:textId="77777777" w:rsidR="00A43E7B" w:rsidRPr="00A43E7B" w:rsidRDefault="00A43E7B" w:rsidP="00A43E7B">
            <w:pPr>
              <w:shd w:val="clear" w:color="auto" w:fill="FFFFFF"/>
              <w:suppressAutoHyphens/>
              <w:spacing w:after="0" w:line="240" w:lineRule="auto"/>
              <w:jc w:val="both"/>
              <w:rPr>
                <w:rFonts w:ascii="Times New Roman" w:eastAsia="Times New Roman" w:hAnsi="Times New Roman" w:cs="Calibri"/>
                <w:b/>
                <w:bCs/>
                <w:sz w:val="24"/>
                <w:szCs w:val="24"/>
                <w:lang w:eastAsia="ar-SA"/>
              </w:rPr>
            </w:pPr>
          </w:p>
        </w:tc>
        <w:tc>
          <w:tcPr>
            <w:tcW w:w="9325" w:type="dxa"/>
            <w:tcBorders>
              <w:top w:val="single" w:sz="4" w:space="0" w:color="auto"/>
              <w:left w:val="single" w:sz="4" w:space="0" w:color="auto"/>
              <w:bottom w:val="single" w:sz="4" w:space="0" w:color="auto"/>
              <w:right w:val="single" w:sz="8" w:space="0" w:color="000000"/>
            </w:tcBorders>
            <w:shd w:val="clear" w:color="auto" w:fill="auto"/>
          </w:tcPr>
          <w:p w14:paraId="53CEDC81" w14:textId="77777777" w:rsidR="00A43E7B" w:rsidRPr="00A43E7B" w:rsidRDefault="00A43E7B" w:rsidP="00A43E7B">
            <w:pPr>
              <w:shd w:val="clear" w:color="auto" w:fill="FFFFFF"/>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b/>
                <w:bCs/>
                <w:iCs/>
                <w:color w:val="000000"/>
                <w:spacing w:val="-2"/>
                <w:sz w:val="24"/>
                <w:szCs w:val="24"/>
                <w:lang w:eastAsia="ar-SA"/>
              </w:rPr>
              <w:t xml:space="preserve">Практическая работа №1 </w:t>
            </w:r>
            <w:r w:rsidRPr="00A43E7B">
              <w:rPr>
                <w:rFonts w:ascii="Times New Roman" w:eastAsia="Times New Roman" w:hAnsi="Times New Roman" w:cs="Calibri"/>
                <w:iCs/>
                <w:color w:val="000000"/>
                <w:spacing w:val="-2"/>
                <w:sz w:val="24"/>
                <w:szCs w:val="24"/>
                <w:lang w:eastAsia="ar-SA"/>
              </w:rPr>
              <w:t>Разработка технико-технологических карт на сложные и авторские салаты, холодные соусы. Расчет количества сырья для приготовления.</w:t>
            </w:r>
          </w:p>
        </w:tc>
        <w:tc>
          <w:tcPr>
            <w:tcW w:w="1459" w:type="dxa"/>
            <w:tcBorders>
              <w:top w:val="single" w:sz="4" w:space="0" w:color="auto"/>
              <w:left w:val="nil"/>
              <w:bottom w:val="single" w:sz="4" w:space="0" w:color="auto"/>
              <w:right w:val="single" w:sz="8" w:space="0" w:color="auto"/>
            </w:tcBorders>
            <w:shd w:val="clear" w:color="auto" w:fill="auto"/>
          </w:tcPr>
          <w:p w14:paraId="41EE1F46" w14:textId="77777777" w:rsidR="00A43E7B" w:rsidRPr="00A43E7B" w:rsidRDefault="00A43E7B" w:rsidP="00A43E7B">
            <w:pPr>
              <w:suppressAutoHyphens/>
              <w:spacing w:after="0" w:line="240" w:lineRule="auto"/>
              <w:jc w:val="center"/>
              <w:rPr>
                <w:rFonts w:ascii="Times New Roman" w:eastAsia="Times New Roman" w:hAnsi="Times New Roman" w:cs="Calibri"/>
                <w:bCs/>
                <w:iCs/>
                <w:sz w:val="24"/>
                <w:szCs w:val="24"/>
                <w:lang w:eastAsia="ar-SA"/>
              </w:rPr>
            </w:pPr>
            <w:r w:rsidRPr="00A43E7B">
              <w:rPr>
                <w:rFonts w:ascii="Times New Roman" w:eastAsia="Times New Roman" w:hAnsi="Times New Roman" w:cs="Calibri"/>
                <w:bCs/>
                <w:iCs/>
                <w:sz w:val="24"/>
                <w:szCs w:val="24"/>
                <w:lang w:eastAsia="ar-SA"/>
              </w:rPr>
              <w:t>2</w:t>
            </w:r>
          </w:p>
        </w:tc>
        <w:tc>
          <w:tcPr>
            <w:tcW w:w="1769" w:type="dxa"/>
            <w:vMerge/>
            <w:tcBorders>
              <w:left w:val="nil"/>
              <w:bottom w:val="single" w:sz="4" w:space="0" w:color="auto"/>
              <w:right w:val="single" w:sz="8" w:space="0" w:color="auto"/>
            </w:tcBorders>
            <w:shd w:val="clear" w:color="auto" w:fill="auto"/>
          </w:tcPr>
          <w:p w14:paraId="6732952C" w14:textId="77777777" w:rsidR="00A43E7B" w:rsidRPr="00A43E7B" w:rsidRDefault="00A43E7B" w:rsidP="00A43E7B">
            <w:pPr>
              <w:suppressAutoHyphens/>
              <w:spacing w:after="0" w:line="240" w:lineRule="auto"/>
              <w:jc w:val="center"/>
              <w:rPr>
                <w:rFonts w:ascii="Times New Roman" w:eastAsia="Times New Roman" w:hAnsi="Times New Roman" w:cs="Calibri"/>
                <w:i/>
                <w:iCs/>
                <w:sz w:val="24"/>
                <w:szCs w:val="24"/>
                <w:lang w:eastAsia="ar-SA"/>
              </w:rPr>
            </w:pPr>
          </w:p>
        </w:tc>
      </w:tr>
      <w:tr w:rsidR="00A43E7B" w:rsidRPr="00A43E7B" w14:paraId="7A4024C2" w14:textId="77777777" w:rsidTr="00CB0481">
        <w:trPr>
          <w:trHeight w:val="1414"/>
          <w:jc w:val="center"/>
        </w:trPr>
        <w:tc>
          <w:tcPr>
            <w:tcW w:w="2866" w:type="dxa"/>
            <w:vMerge w:val="restart"/>
            <w:tcBorders>
              <w:top w:val="nil"/>
              <w:left w:val="single" w:sz="8" w:space="0" w:color="auto"/>
              <w:right w:val="single" w:sz="4" w:space="0" w:color="auto"/>
            </w:tcBorders>
            <w:shd w:val="clear" w:color="auto" w:fill="auto"/>
          </w:tcPr>
          <w:p w14:paraId="603B7D7C" w14:textId="77777777" w:rsidR="00A43E7B" w:rsidRPr="00A43E7B" w:rsidRDefault="00A43E7B" w:rsidP="00A43E7B">
            <w:pPr>
              <w:shd w:val="clear" w:color="auto" w:fill="FFFFFF"/>
              <w:suppressAutoHyphens/>
              <w:spacing w:after="0" w:line="240" w:lineRule="auto"/>
              <w:rPr>
                <w:rFonts w:ascii="Times New Roman" w:eastAsia="Times New Roman" w:hAnsi="Times New Roman" w:cs="Calibri"/>
                <w:b/>
                <w:bCs/>
                <w:iCs/>
                <w:color w:val="000000"/>
                <w:spacing w:val="-2"/>
                <w:sz w:val="24"/>
                <w:szCs w:val="24"/>
                <w:lang w:eastAsia="ar-SA"/>
              </w:rPr>
            </w:pPr>
            <w:r w:rsidRPr="00A43E7B">
              <w:rPr>
                <w:rFonts w:ascii="Times New Roman" w:eastAsia="Times New Roman" w:hAnsi="Times New Roman" w:cs="Calibri"/>
                <w:b/>
                <w:bCs/>
                <w:sz w:val="24"/>
                <w:szCs w:val="24"/>
                <w:lang w:eastAsia="ar-SA"/>
              </w:rPr>
              <w:t>Тема 1.3 Приготовление, подготовка к реализации канапе, холодных закусок сложного ассортимента</w:t>
            </w:r>
          </w:p>
        </w:tc>
        <w:tc>
          <w:tcPr>
            <w:tcW w:w="9325" w:type="dxa"/>
            <w:tcBorders>
              <w:top w:val="nil"/>
              <w:left w:val="single" w:sz="4" w:space="0" w:color="auto"/>
              <w:bottom w:val="single" w:sz="4" w:space="0" w:color="auto"/>
              <w:right w:val="single" w:sz="4" w:space="0" w:color="auto"/>
            </w:tcBorders>
            <w:shd w:val="clear" w:color="auto" w:fill="auto"/>
          </w:tcPr>
          <w:p w14:paraId="6549D928" w14:textId="77777777" w:rsidR="00A43E7B" w:rsidRPr="00A43E7B" w:rsidRDefault="00A43E7B" w:rsidP="00A43E7B">
            <w:pPr>
              <w:shd w:val="clear" w:color="auto" w:fill="FFFFFF"/>
              <w:suppressAutoHyphens/>
              <w:spacing w:after="0" w:line="240" w:lineRule="auto"/>
              <w:jc w:val="both"/>
              <w:rPr>
                <w:rFonts w:ascii="Times New Roman" w:eastAsia="Times New Roman" w:hAnsi="Times New Roman" w:cs="Calibri"/>
                <w:b/>
                <w:bCs/>
                <w:iCs/>
                <w:color w:val="000000"/>
                <w:spacing w:val="-2"/>
                <w:sz w:val="24"/>
                <w:szCs w:val="24"/>
                <w:lang w:eastAsia="ar-SA"/>
              </w:rPr>
            </w:pPr>
            <w:r w:rsidRPr="00A43E7B">
              <w:rPr>
                <w:rFonts w:ascii="Times New Roman" w:eastAsia="Times New Roman" w:hAnsi="Times New Roman" w:cs="Calibri"/>
                <w:b/>
                <w:bCs/>
                <w:iCs/>
                <w:color w:val="000000"/>
                <w:spacing w:val="-2"/>
                <w:sz w:val="24"/>
                <w:szCs w:val="24"/>
                <w:lang w:eastAsia="ar-SA"/>
              </w:rPr>
              <w:t>Содержание</w:t>
            </w:r>
          </w:p>
          <w:p w14:paraId="5D1CCEF0" w14:textId="77777777" w:rsidR="00A43E7B" w:rsidRPr="00A43E7B" w:rsidRDefault="00A43E7B" w:rsidP="00A43E7B">
            <w:pPr>
              <w:shd w:val="clear" w:color="auto" w:fill="FFFFFF"/>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Комбинирование различных способов и современные методы приготовления канапе, холодных закусок сложного ассортимента (рыбных и мясных деликатесных продуктов холодного и горячего копчения; мясными стрипсы и нагинсы; сугудай из рыбы; террина (из гусиной печени, фуа-гра, семги); тартара; несладкого мильфея; роллов; паштета (из говяжьей или гусиной печени), паштета в тесте, паштетов и муссов, запеченных на водяной бане в формах (из мяса, птицы, крабов и др.). Рецептуры, варианты подачи канапе, холодных закусок сложного ассортимента. Способы сокращения потерь и сохранения пищевой ценности продуктов.</w:t>
            </w:r>
          </w:p>
          <w:p w14:paraId="353BAD3F" w14:textId="77777777" w:rsidR="00A43E7B" w:rsidRPr="00A43E7B" w:rsidRDefault="00A43E7B" w:rsidP="00A43E7B">
            <w:pPr>
              <w:shd w:val="clear" w:color="auto" w:fill="FFFFFF"/>
              <w:suppressAutoHyphens/>
              <w:spacing w:after="0" w:line="240" w:lineRule="auto"/>
              <w:jc w:val="both"/>
              <w:rPr>
                <w:rFonts w:ascii="Times New Roman" w:eastAsia="Times New Roman" w:hAnsi="Times New Roman" w:cs="Calibri"/>
                <w:b/>
                <w:bCs/>
                <w:iCs/>
                <w:color w:val="000000"/>
                <w:spacing w:val="-2"/>
                <w:sz w:val="24"/>
                <w:szCs w:val="24"/>
                <w:lang w:eastAsia="ar-SA"/>
              </w:rPr>
            </w:pPr>
            <w:r w:rsidRPr="00A43E7B">
              <w:rPr>
                <w:rFonts w:ascii="Times New Roman" w:eastAsia="Times New Roman" w:hAnsi="Times New Roman" w:cs="Calibri"/>
                <w:sz w:val="24"/>
                <w:szCs w:val="24"/>
                <w:lang w:eastAsia="ar-SA"/>
              </w:rPr>
              <w:lastRenderedPageBreak/>
              <w:t xml:space="preserve">   Комбинирование различных способов и современные методы приготовления, рецептуры, варианты подачи масляных смесей (масла зеленого, масла ракового/крабового, масла анчоусного, масла сырного, желтковой пасты, сырной пасты, селедочного масла; масла грибного; масла креветочного; чесночного масла). Способы сокращения потерь и сохранения пищевой ценности продуктов Правила оформления и отпуска канапе, холодных закусок сложного ассортимента: творческое оформление и эстетичная подача. Правила сервировки стола и подачи, температура подачи холодных закусок.</w:t>
            </w:r>
          </w:p>
        </w:tc>
        <w:tc>
          <w:tcPr>
            <w:tcW w:w="1459" w:type="dxa"/>
            <w:tcBorders>
              <w:top w:val="single" w:sz="4" w:space="0" w:color="auto"/>
              <w:left w:val="single" w:sz="4" w:space="0" w:color="auto"/>
              <w:bottom w:val="single" w:sz="4" w:space="0" w:color="auto"/>
              <w:right w:val="single" w:sz="4" w:space="0" w:color="auto"/>
            </w:tcBorders>
            <w:shd w:val="clear" w:color="auto" w:fill="auto"/>
          </w:tcPr>
          <w:p w14:paraId="4D721E7B" w14:textId="77777777" w:rsidR="00A43E7B" w:rsidRPr="00A43E7B" w:rsidRDefault="00A43E7B" w:rsidP="00A43E7B">
            <w:pPr>
              <w:suppressAutoHyphens/>
              <w:spacing w:after="0" w:line="240" w:lineRule="auto"/>
              <w:jc w:val="center"/>
              <w:rPr>
                <w:rFonts w:ascii="Times New Roman" w:eastAsia="Times New Roman" w:hAnsi="Times New Roman" w:cs="Calibri"/>
                <w:b/>
                <w:iCs/>
                <w:sz w:val="24"/>
                <w:szCs w:val="24"/>
                <w:lang w:eastAsia="ar-SA"/>
              </w:rPr>
            </w:pPr>
            <w:r w:rsidRPr="00A43E7B">
              <w:rPr>
                <w:rFonts w:ascii="Times New Roman" w:eastAsia="Times New Roman" w:hAnsi="Times New Roman" w:cs="Calibri"/>
                <w:b/>
                <w:iCs/>
                <w:sz w:val="24"/>
                <w:szCs w:val="24"/>
                <w:lang w:eastAsia="ar-SA"/>
              </w:rPr>
              <w:lastRenderedPageBreak/>
              <w:t>4</w:t>
            </w:r>
          </w:p>
        </w:tc>
        <w:tc>
          <w:tcPr>
            <w:tcW w:w="1769" w:type="dxa"/>
            <w:vMerge w:val="restart"/>
            <w:tcBorders>
              <w:top w:val="single" w:sz="4" w:space="0" w:color="auto"/>
              <w:left w:val="single" w:sz="4" w:space="0" w:color="auto"/>
              <w:right w:val="single" w:sz="4" w:space="0" w:color="auto"/>
            </w:tcBorders>
            <w:shd w:val="clear" w:color="auto" w:fill="auto"/>
          </w:tcPr>
          <w:p w14:paraId="2E08314C"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p w14:paraId="0B57F792"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 3.1 ПК 3.2</w:t>
            </w:r>
          </w:p>
          <w:p w14:paraId="48C1500A"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 xml:space="preserve">ОК 01   ОК02 ОК03    ОК04 ОК05    ОК06 ОК07     ОК08 ОК09 </w:t>
            </w:r>
          </w:p>
          <w:p w14:paraId="3B286BB8"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r w:rsidRPr="00A43E7B">
              <w:rPr>
                <w:rFonts w:ascii="Times New Roman" w:eastAsia="Times New Roman" w:hAnsi="Times New Roman" w:cs="Calibri"/>
                <w:sz w:val="24"/>
                <w:szCs w:val="24"/>
                <w:lang w:eastAsia="ar-SA"/>
              </w:rPr>
              <w:t>ЛР6</w:t>
            </w:r>
          </w:p>
          <w:p w14:paraId="18B954C0"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p w14:paraId="18F51A9A"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p w14:paraId="0E0A390D"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p w14:paraId="393B568E"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p w14:paraId="34744D38"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p w14:paraId="6CC329B1"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p w14:paraId="16236F07"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p w14:paraId="68671F9B"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p w14:paraId="573462C3"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p w14:paraId="0FBDAA6F"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tc>
      </w:tr>
      <w:tr w:rsidR="00A43E7B" w:rsidRPr="00A43E7B" w14:paraId="46EFD08C" w14:textId="77777777" w:rsidTr="00CB0481">
        <w:trPr>
          <w:trHeight w:val="1259"/>
          <w:jc w:val="center"/>
        </w:trPr>
        <w:tc>
          <w:tcPr>
            <w:tcW w:w="2866" w:type="dxa"/>
            <w:vMerge/>
            <w:tcBorders>
              <w:left w:val="single" w:sz="8" w:space="0" w:color="auto"/>
              <w:right w:val="single" w:sz="4" w:space="0" w:color="auto"/>
            </w:tcBorders>
            <w:shd w:val="clear" w:color="auto" w:fill="auto"/>
          </w:tcPr>
          <w:p w14:paraId="09CF2EC6" w14:textId="77777777" w:rsidR="00A43E7B" w:rsidRPr="00A43E7B" w:rsidRDefault="00A43E7B" w:rsidP="00A43E7B">
            <w:pPr>
              <w:shd w:val="clear" w:color="auto" w:fill="FFFFFF"/>
              <w:suppressAutoHyphens/>
              <w:spacing w:after="0" w:line="240" w:lineRule="auto"/>
              <w:jc w:val="both"/>
              <w:rPr>
                <w:rFonts w:ascii="Times New Roman" w:eastAsia="Times New Roman" w:hAnsi="Times New Roman" w:cs="Calibri"/>
                <w:b/>
                <w:bCs/>
                <w:sz w:val="24"/>
                <w:szCs w:val="24"/>
                <w:lang w:eastAsia="ar-SA"/>
              </w:rPr>
            </w:pPr>
          </w:p>
        </w:tc>
        <w:tc>
          <w:tcPr>
            <w:tcW w:w="9325" w:type="dxa"/>
            <w:tcBorders>
              <w:top w:val="single" w:sz="4" w:space="0" w:color="auto"/>
              <w:left w:val="single" w:sz="4" w:space="0" w:color="auto"/>
              <w:bottom w:val="single" w:sz="4" w:space="0" w:color="auto"/>
              <w:right w:val="single" w:sz="4" w:space="0" w:color="auto"/>
            </w:tcBorders>
            <w:shd w:val="clear" w:color="auto" w:fill="auto"/>
          </w:tcPr>
          <w:p w14:paraId="6C4224FD" w14:textId="77777777" w:rsidR="00A43E7B" w:rsidRPr="00A43E7B" w:rsidRDefault="00A43E7B" w:rsidP="00A43E7B">
            <w:pPr>
              <w:shd w:val="clear" w:color="auto" w:fill="FFFFFF"/>
              <w:suppressAutoHyphens/>
              <w:spacing w:after="0" w:line="240" w:lineRule="auto"/>
              <w:ind w:left="-77"/>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Самостоятельная работа</w:t>
            </w:r>
            <w:r w:rsidRPr="00A43E7B">
              <w:rPr>
                <w:rFonts w:ascii="Times New Roman" w:eastAsia="Times New Roman" w:hAnsi="Times New Roman" w:cs="Calibri"/>
                <w:sz w:val="24"/>
                <w:szCs w:val="24"/>
                <w:lang w:eastAsia="ar-SA"/>
              </w:rPr>
              <w:t xml:space="preserve"> Выбор посуды для отпуска, способы подачи в зависимости от типа организации питания и способа обслуживания («шведский стол», выездное обслуживание (кейтеринг), фуршет). Порционирование, эстетичная упаковка, подготовка канапе, холодных закусок для отпуска на вынос. Контроль хранения и расхода продуктов. Условия и сроки хранения с учетом требований к безопасному хранению пищевых продуктов (ХАССП).</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4091ED8E"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r w:rsidRPr="00A43E7B">
              <w:rPr>
                <w:rFonts w:ascii="Times New Roman" w:eastAsia="Times New Roman" w:hAnsi="Times New Roman" w:cs="Calibri"/>
                <w:bCs/>
                <w:iCs/>
                <w:sz w:val="24"/>
                <w:szCs w:val="24"/>
                <w:lang w:eastAsia="ar-SA"/>
              </w:rPr>
              <w:t>2</w:t>
            </w:r>
          </w:p>
        </w:tc>
        <w:tc>
          <w:tcPr>
            <w:tcW w:w="1769" w:type="dxa"/>
            <w:vMerge/>
            <w:tcBorders>
              <w:left w:val="single" w:sz="4" w:space="0" w:color="auto"/>
              <w:right w:val="single" w:sz="4" w:space="0" w:color="auto"/>
            </w:tcBorders>
            <w:shd w:val="clear" w:color="auto" w:fill="auto"/>
          </w:tcPr>
          <w:p w14:paraId="39532CF0" w14:textId="77777777" w:rsidR="00A43E7B" w:rsidRPr="00A43E7B" w:rsidRDefault="00A43E7B" w:rsidP="00A43E7B">
            <w:pPr>
              <w:suppressAutoHyphens/>
              <w:spacing w:after="0" w:line="240" w:lineRule="auto"/>
              <w:jc w:val="center"/>
              <w:rPr>
                <w:rFonts w:ascii="Times New Roman" w:eastAsia="Times New Roman" w:hAnsi="Times New Roman" w:cs="Calibri"/>
                <w:i/>
                <w:iCs/>
                <w:sz w:val="24"/>
                <w:szCs w:val="24"/>
                <w:lang w:eastAsia="ar-SA"/>
              </w:rPr>
            </w:pPr>
          </w:p>
        </w:tc>
      </w:tr>
      <w:tr w:rsidR="00A43E7B" w:rsidRPr="00A43E7B" w14:paraId="10791109" w14:textId="77777777" w:rsidTr="00CB0481">
        <w:trPr>
          <w:trHeight w:val="136"/>
          <w:jc w:val="center"/>
        </w:trPr>
        <w:tc>
          <w:tcPr>
            <w:tcW w:w="2866" w:type="dxa"/>
            <w:vMerge/>
            <w:tcBorders>
              <w:left w:val="single" w:sz="8" w:space="0" w:color="auto"/>
              <w:right w:val="single" w:sz="4" w:space="0" w:color="auto"/>
            </w:tcBorders>
            <w:shd w:val="clear" w:color="auto" w:fill="auto"/>
          </w:tcPr>
          <w:p w14:paraId="79207122" w14:textId="77777777" w:rsidR="00A43E7B" w:rsidRPr="00A43E7B" w:rsidRDefault="00A43E7B" w:rsidP="00A43E7B">
            <w:pPr>
              <w:shd w:val="clear" w:color="auto" w:fill="FFFFFF"/>
              <w:suppressAutoHyphens/>
              <w:spacing w:after="0" w:line="240" w:lineRule="auto"/>
              <w:jc w:val="both"/>
              <w:rPr>
                <w:rFonts w:ascii="Times New Roman" w:eastAsia="Times New Roman" w:hAnsi="Times New Roman" w:cs="Calibri"/>
                <w:b/>
                <w:bCs/>
                <w:sz w:val="24"/>
                <w:szCs w:val="24"/>
                <w:lang w:eastAsia="ar-SA"/>
              </w:rPr>
            </w:pPr>
          </w:p>
        </w:tc>
        <w:tc>
          <w:tcPr>
            <w:tcW w:w="9325" w:type="dxa"/>
            <w:tcBorders>
              <w:top w:val="single" w:sz="4" w:space="0" w:color="auto"/>
              <w:left w:val="single" w:sz="4" w:space="0" w:color="auto"/>
              <w:right w:val="single" w:sz="4" w:space="0" w:color="auto"/>
            </w:tcBorders>
            <w:shd w:val="clear" w:color="auto" w:fill="auto"/>
          </w:tcPr>
          <w:p w14:paraId="6CA1233B" w14:textId="77777777" w:rsidR="00A43E7B" w:rsidRPr="00A43E7B" w:rsidRDefault="00A43E7B" w:rsidP="00A43E7B">
            <w:pPr>
              <w:shd w:val="clear" w:color="auto" w:fill="FFFFFF"/>
              <w:suppressAutoHyphens/>
              <w:spacing w:after="0" w:line="240" w:lineRule="auto"/>
              <w:ind w:left="-77"/>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b/>
                <w:bCs/>
                <w:iCs/>
                <w:color w:val="000000"/>
                <w:spacing w:val="-2"/>
                <w:sz w:val="24"/>
                <w:szCs w:val="24"/>
                <w:lang w:eastAsia="ar-SA"/>
              </w:rPr>
              <w:t xml:space="preserve">Практическая работа №2 </w:t>
            </w:r>
            <w:r w:rsidRPr="00A43E7B">
              <w:rPr>
                <w:rFonts w:ascii="Times New Roman" w:eastAsia="Times New Roman" w:hAnsi="Times New Roman" w:cs="Calibri"/>
                <w:iCs/>
                <w:color w:val="000000"/>
                <w:spacing w:val="-2"/>
                <w:sz w:val="24"/>
                <w:szCs w:val="24"/>
                <w:lang w:eastAsia="ar-SA"/>
              </w:rPr>
              <w:t>Разработка технико-технологических карт на сложные виды канапе и холодные закуски сложного ассортимента из овощей, грибов, рыбных и мясных продуктов.</w:t>
            </w:r>
          </w:p>
        </w:tc>
        <w:tc>
          <w:tcPr>
            <w:tcW w:w="1459" w:type="dxa"/>
            <w:tcBorders>
              <w:top w:val="single" w:sz="4" w:space="0" w:color="auto"/>
              <w:left w:val="single" w:sz="4" w:space="0" w:color="auto"/>
              <w:right w:val="single" w:sz="4" w:space="0" w:color="auto"/>
            </w:tcBorders>
            <w:shd w:val="clear" w:color="auto" w:fill="auto"/>
            <w:vAlign w:val="center"/>
          </w:tcPr>
          <w:p w14:paraId="7CD16E43" w14:textId="77777777" w:rsidR="00A43E7B" w:rsidRPr="00A43E7B" w:rsidRDefault="00A43E7B" w:rsidP="00A43E7B">
            <w:pPr>
              <w:suppressAutoHyphens/>
              <w:spacing w:after="0" w:line="240" w:lineRule="auto"/>
              <w:jc w:val="center"/>
              <w:rPr>
                <w:rFonts w:ascii="Times New Roman" w:eastAsia="Times New Roman" w:hAnsi="Times New Roman" w:cs="Calibri"/>
                <w:bCs/>
                <w:iCs/>
                <w:sz w:val="24"/>
                <w:szCs w:val="24"/>
                <w:lang w:eastAsia="ar-SA"/>
              </w:rPr>
            </w:pPr>
            <w:r w:rsidRPr="00A43E7B">
              <w:rPr>
                <w:rFonts w:ascii="Times New Roman" w:eastAsia="Times New Roman" w:hAnsi="Times New Roman" w:cs="Calibri"/>
                <w:bCs/>
                <w:iCs/>
                <w:sz w:val="24"/>
                <w:szCs w:val="24"/>
                <w:lang w:eastAsia="ar-SA"/>
              </w:rPr>
              <w:t>2</w:t>
            </w:r>
          </w:p>
        </w:tc>
        <w:tc>
          <w:tcPr>
            <w:tcW w:w="1769" w:type="dxa"/>
            <w:vMerge/>
            <w:tcBorders>
              <w:left w:val="single" w:sz="4" w:space="0" w:color="auto"/>
              <w:right w:val="single" w:sz="4" w:space="0" w:color="auto"/>
            </w:tcBorders>
            <w:shd w:val="clear" w:color="auto" w:fill="auto"/>
          </w:tcPr>
          <w:p w14:paraId="09800CD6" w14:textId="77777777" w:rsidR="00A43E7B" w:rsidRPr="00A43E7B" w:rsidRDefault="00A43E7B" w:rsidP="00A43E7B">
            <w:pPr>
              <w:suppressAutoHyphens/>
              <w:spacing w:after="0" w:line="240" w:lineRule="auto"/>
              <w:jc w:val="center"/>
              <w:rPr>
                <w:rFonts w:ascii="Times New Roman" w:eastAsia="Times New Roman" w:hAnsi="Times New Roman" w:cs="Calibri"/>
                <w:i/>
                <w:iCs/>
                <w:sz w:val="24"/>
                <w:szCs w:val="24"/>
                <w:lang w:eastAsia="ar-SA"/>
              </w:rPr>
            </w:pPr>
          </w:p>
        </w:tc>
      </w:tr>
      <w:tr w:rsidR="00A43E7B" w:rsidRPr="00A43E7B" w14:paraId="546F89BC" w14:textId="77777777" w:rsidTr="00CB0481">
        <w:trPr>
          <w:trHeight w:val="422"/>
          <w:jc w:val="center"/>
        </w:trPr>
        <w:tc>
          <w:tcPr>
            <w:tcW w:w="2866" w:type="dxa"/>
            <w:tcBorders>
              <w:top w:val="single" w:sz="4" w:space="0" w:color="auto"/>
              <w:left w:val="single" w:sz="4" w:space="0" w:color="auto"/>
              <w:right w:val="single" w:sz="4" w:space="0" w:color="auto"/>
            </w:tcBorders>
            <w:shd w:val="clear" w:color="auto" w:fill="auto"/>
          </w:tcPr>
          <w:p w14:paraId="0F8F4EF4" w14:textId="77777777" w:rsidR="00A43E7B" w:rsidRPr="00A43E7B" w:rsidRDefault="00A43E7B" w:rsidP="00A43E7B">
            <w:pPr>
              <w:shd w:val="clear" w:color="auto" w:fill="FFFFFF"/>
              <w:suppressAutoHyphens/>
              <w:spacing w:after="0" w:line="240" w:lineRule="auto"/>
              <w:rPr>
                <w:rFonts w:ascii="Times New Roman" w:eastAsia="Times New Roman" w:hAnsi="Times New Roman" w:cs="Calibri"/>
                <w:b/>
                <w:bCs/>
                <w:iCs/>
                <w:color w:val="000000"/>
                <w:spacing w:val="-2"/>
                <w:sz w:val="24"/>
                <w:szCs w:val="24"/>
                <w:lang w:eastAsia="ar-SA"/>
              </w:rPr>
            </w:pPr>
            <w:r w:rsidRPr="00A43E7B">
              <w:rPr>
                <w:rFonts w:ascii="Times New Roman" w:eastAsia="Times New Roman" w:hAnsi="Times New Roman" w:cs="Calibri"/>
                <w:b/>
                <w:bCs/>
                <w:sz w:val="24"/>
                <w:szCs w:val="24"/>
                <w:lang w:eastAsia="ar-SA"/>
              </w:rPr>
              <w:t>Тема 1.4 Приготовление, подготовка к реализации холодных блюд из рыбы, нерыбного водного сырья сложного ассортимента</w:t>
            </w:r>
          </w:p>
        </w:tc>
        <w:tc>
          <w:tcPr>
            <w:tcW w:w="9325" w:type="dxa"/>
            <w:tcBorders>
              <w:top w:val="single" w:sz="4" w:space="0" w:color="auto"/>
              <w:left w:val="single" w:sz="4" w:space="0" w:color="auto"/>
              <w:bottom w:val="single" w:sz="4" w:space="0" w:color="auto"/>
              <w:right w:val="single" w:sz="4" w:space="0" w:color="auto"/>
            </w:tcBorders>
            <w:shd w:val="clear" w:color="auto" w:fill="auto"/>
          </w:tcPr>
          <w:p w14:paraId="07D4A177" w14:textId="77777777" w:rsidR="00A43E7B" w:rsidRPr="00A43E7B" w:rsidRDefault="00A43E7B" w:rsidP="00A43E7B">
            <w:pPr>
              <w:shd w:val="clear" w:color="auto" w:fill="FFFFFF"/>
              <w:suppressAutoHyphens/>
              <w:spacing w:after="0" w:line="240" w:lineRule="auto"/>
              <w:jc w:val="both"/>
              <w:rPr>
                <w:rFonts w:ascii="Times New Roman" w:eastAsia="Times New Roman" w:hAnsi="Times New Roman" w:cs="Calibri"/>
                <w:b/>
                <w:bCs/>
                <w:iCs/>
                <w:color w:val="000000"/>
                <w:spacing w:val="-2"/>
                <w:sz w:val="24"/>
                <w:szCs w:val="24"/>
                <w:lang w:eastAsia="ar-SA"/>
              </w:rPr>
            </w:pPr>
            <w:r w:rsidRPr="00A43E7B">
              <w:rPr>
                <w:rFonts w:ascii="Times New Roman" w:eastAsia="Times New Roman" w:hAnsi="Times New Roman" w:cs="Calibri"/>
                <w:b/>
                <w:bCs/>
                <w:iCs/>
                <w:color w:val="000000"/>
                <w:spacing w:val="-2"/>
                <w:sz w:val="24"/>
                <w:szCs w:val="24"/>
                <w:lang w:eastAsia="ar-SA"/>
              </w:rPr>
              <w:t>Содержание</w:t>
            </w:r>
          </w:p>
          <w:p w14:paraId="0342F5E6" w14:textId="77777777" w:rsidR="00A43E7B" w:rsidRPr="00A43E7B" w:rsidRDefault="00A43E7B" w:rsidP="00A43E7B">
            <w:pPr>
              <w:shd w:val="clear" w:color="auto" w:fill="FFFFFF"/>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Классификация, ассортимент, требования к качеству, пищевая ценность холодных блюд из рыбы, нерыбного водного сырья сложного ассортимента. Правила выбора основных продуктов и дополнительных ингредиентов для холодных блюд из рыбы, нерыбного водного сырья сложного ассортимента. Правила подбора и расчета количества гарниров и соусов к сложным холодным блюдам. Комбинирование различных способов и современные методы приготовления холодных блюд из рыбы, нерыбного водного сырья сложного ассортимента (рыба заливная (целиком и порционными кусками); рыба фаршированная заливная (целиком и порционными кусками); рулетики из рыбы, заливные крабы, креветки, гребешки и т.д.), с использованием техник молекулярной кухни, витамикса, компрессии продуктов. Рецептуры, варианты холодных блюд из рыбы, нерыбного водного сырья сложного ассортимента, гармоничного сочетания украшений с основными продуктами при оформлении. Способы сокращения потерь и сохранения пищевой ценности продуктов</w:t>
            </w:r>
          </w:p>
          <w:p w14:paraId="3AE03DB7" w14:textId="77777777" w:rsidR="00A43E7B" w:rsidRPr="00A43E7B" w:rsidRDefault="00A43E7B" w:rsidP="00A43E7B">
            <w:pPr>
              <w:shd w:val="clear" w:color="auto" w:fill="FFFFFF"/>
              <w:suppressAutoHyphens/>
              <w:spacing w:after="0" w:line="240" w:lineRule="auto"/>
              <w:jc w:val="both"/>
              <w:rPr>
                <w:rFonts w:ascii="Times New Roman" w:eastAsia="Times New Roman" w:hAnsi="Times New Roman" w:cs="Calibri"/>
                <w:b/>
                <w:bCs/>
                <w:iCs/>
                <w:color w:val="000000"/>
                <w:spacing w:val="-2"/>
                <w:sz w:val="24"/>
                <w:szCs w:val="24"/>
                <w:lang w:eastAsia="ar-SA"/>
              </w:rPr>
            </w:pPr>
            <w:r w:rsidRPr="00A43E7B">
              <w:rPr>
                <w:rFonts w:ascii="Times New Roman" w:eastAsia="Times New Roman" w:hAnsi="Times New Roman" w:cs="Calibri"/>
                <w:sz w:val="24"/>
                <w:szCs w:val="24"/>
                <w:lang w:eastAsia="ar-SA"/>
              </w:rPr>
              <w:t xml:space="preserve">   Правила оформления и отпуска холодных блюд из рыбы, нерыбного водного сырья сложного ассортимента: творческое оформление и эстетичная подача (нарезка, порционирование и собирание продуктов, с сохранением формы, заливание в желе, глазирование ланспиком, отделка из корнетика и кондитерского мешка, охлаждение, </w:t>
            </w:r>
            <w:r w:rsidRPr="00A43E7B">
              <w:rPr>
                <w:rFonts w:ascii="Times New Roman" w:eastAsia="Times New Roman" w:hAnsi="Times New Roman" w:cs="Calibri"/>
                <w:sz w:val="24"/>
                <w:szCs w:val="24"/>
                <w:lang w:eastAsia="ar-SA"/>
              </w:rPr>
              <w:lastRenderedPageBreak/>
              <w:t>легкое замораживание). Правила сервировки стола и подачи, температура подачи холодных блюд. Выбор посуды для отпуска, способы подачи в зависимости от типа организации питания и способа обслуживания («шведский стол», выездное обслуживание (кейтеринг). Порционирование, эстетичная упаковка, подготовка холодных блюд из рыбы, нерыбного водного сырья для отпуска на вынос. Контроль хранения и расхода продуктов. Условия и сроки хранения с учетом требований к безопасному хранению пищевых продуктов (ХАССП).</w:t>
            </w:r>
          </w:p>
        </w:tc>
        <w:tc>
          <w:tcPr>
            <w:tcW w:w="1459" w:type="dxa"/>
            <w:tcBorders>
              <w:top w:val="single" w:sz="4" w:space="0" w:color="auto"/>
              <w:left w:val="single" w:sz="4" w:space="0" w:color="auto"/>
              <w:bottom w:val="single" w:sz="4" w:space="0" w:color="auto"/>
              <w:right w:val="single" w:sz="4" w:space="0" w:color="auto"/>
            </w:tcBorders>
            <w:shd w:val="clear" w:color="auto" w:fill="auto"/>
          </w:tcPr>
          <w:p w14:paraId="47AC620F" w14:textId="77777777" w:rsidR="00A43E7B" w:rsidRPr="00A43E7B" w:rsidRDefault="00A43E7B" w:rsidP="00A43E7B">
            <w:pPr>
              <w:suppressAutoHyphens/>
              <w:spacing w:after="0" w:line="240" w:lineRule="auto"/>
              <w:jc w:val="center"/>
              <w:rPr>
                <w:rFonts w:ascii="Times New Roman" w:eastAsia="Times New Roman" w:hAnsi="Times New Roman" w:cs="Calibri"/>
                <w:b/>
                <w:iCs/>
                <w:sz w:val="24"/>
                <w:szCs w:val="24"/>
                <w:lang w:eastAsia="ar-SA"/>
              </w:rPr>
            </w:pPr>
            <w:r w:rsidRPr="00A43E7B">
              <w:rPr>
                <w:rFonts w:ascii="Times New Roman" w:eastAsia="Times New Roman" w:hAnsi="Times New Roman" w:cs="Calibri"/>
                <w:b/>
                <w:iCs/>
                <w:sz w:val="24"/>
                <w:szCs w:val="24"/>
                <w:lang w:eastAsia="ar-SA"/>
              </w:rPr>
              <w:lastRenderedPageBreak/>
              <w:t>4</w:t>
            </w:r>
          </w:p>
        </w:tc>
        <w:tc>
          <w:tcPr>
            <w:tcW w:w="1769" w:type="dxa"/>
            <w:tcBorders>
              <w:top w:val="single" w:sz="4" w:space="0" w:color="auto"/>
              <w:left w:val="single" w:sz="4" w:space="0" w:color="auto"/>
              <w:bottom w:val="single" w:sz="4" w:space="0" w:color="auto"/>
              <w:right w:val="single" w:sz="4" w:space="0" w:color="auto"/>
            </w:tcBorders>
            <w:shd w:val="clear" w:color="auto" w:fill="auto"/>
          </w:tcPr>
          <w:p w14:paraId="3B3ABC5B"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p w14:paraId="5758BFE8"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p w14:paraId="02C700C0"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p w14:paraId="27747495"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p w14:paraId="39A93FC3"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 3.1 ПК 3.2</w:t>
            </w:r>
          </w:p>
          <w:p w14:paraId="2CFFFF32"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 xml:space="preserve">ОК 01   ОК02 ОК03    ОК04 ОК05    ОК06 ОК07     ОК08 ОК09 </w:t>
            </w:r>
          </w:p>
          <w:p w14:paraId="73EDF575"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r w:rsidRPr="00A43E7B">
              <w:rPr>
                <w:rFonts w:ascii="Times New Roman" w:eastAsia="Times New Roman" w:hAnsi="Times New Roman" w:cs="Calibri"/>
                <w:sz w:val="24"/>
                <w:szCs w:val="24"/>
                <w:lang w:eastAsia="ar-SA"/>
              </w:rPr>
              <w:t>ЛР6</w:t>
            </w:r>
          </w:p>
          <w:p w14:paraId="0AEE709C"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p w14:paraId="7862C1BF"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p w14:paraId="7FAFBB9D"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p w14:paraId="13BD605D"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p w14:paraId="632679AB"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p w14:paraId="56168390"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p w14:paraId="38C2217A"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p w14:paraId="0A8B09F5"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p w14:paraId="1309BE2B"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p w14:paraId="77D13A01"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p w14:paraId="30AB3605"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p w14:paraId="334428D2"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p w14:paraId="58DED34F"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p w14:paraId="775D616D"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tc>
      </w:tr>
      <w:tr w:rsidR="00A43E7B" w:rsidRPr="00A43E7B" w14:paraId="6CA53FD5" w14:textId="77777777" w:rsidTr="00CB0481">
        <w:trPr>
          <w:trHeight w:val="70"/>
          <w:jc w:val="center"/>
        </w:trPr>
        <w:tc>
          <w:tcPr>
            <w:tcW w:w="2866" w:type="dxa"/>
            <w:vMerge w:val="restart"/>
            <w:tcBorders>
              <w:top w:val="single" w:sz="4" w:space="0" w:color="auto"/>
              <w:left w:val="single" w:sz="4" w:space="0" w:color="auto"/>
              <w:right w:val="single" w:sz="4" w:space="0" w:color="auto"/>
            </w:tcBorders>
            <w:shd w:val="clear" w:color="auto" w:fill="auto"/>
          </w:tcPr>
          <w:p w14:paraId="5603C3F1" w14:textId="77777777" w:rsidR="00A43E7B" w:rsidRPr="00A43E7B" w:rsidRDefault="00A43E7B" w:rsidP="00A43E7B">
            <w:pPr>
              <w:shd w:val="clear" w:color="auto" w:fill="FFFFFF"/>
              <w:suppressAutoHyphens/>
              <w:spacing w:after="0" w:line="240" w:lineRule="auto"/>
              <w:rPr>
                <w:rFonts w:ascii="Times New Roman" w:eastAsia="Times New Roman" w:hAnsi="Times New Roman" w:cs="Calibri"/>
                <w:b/>
                <w:bCs/>
                <w:iCs/>
                <w:color w:val="000000"/>
                <w:spacing w:val="-2"/>
                <w:sz w:val="24"/>
                <w:szCs w:val="24"/>
                <w:lang w:eastAsia="ar-SA"/>
              </w:rPr>
            </w:pPr>
            <w:r w:rsidRPr="00A43E7B">
              <w:rPr>
                <w:rFonts w:ascii="Times New Roman" w:eastAsia="Times New Roman" w:hAnsi="Times New Roman" w:cs="Calibri"/>
                <w:b/>
                <w:bCs/>
                <w:iCs/>
                <w:color w:val="000000"/>
                <w:spacing w:val="-2"/>
                <w:sz w:val="24"/>
                <w:szCs w:val="24"/>
                <w:lang w:eastAsia="ar-SA"/>
              </w:rPr>
              <w:lastRenderedPageBreak/>
              <w:t xml:space="preserve">Тема 1.5 </w:t>
            </w:r>
            <w:r w:rsidRPr="00A43E7B">
              <w:rPr>
                <w:rFonts w:ascii="Times New Roman" w:eastAsia="Times New Roman" w:hAnsi="Times New Roman" w:cs="Calibri"/>
                <w:b/>
                <w:bCs/>
                <w:sz w:val="24"/>
                <w:szCs w:val="24"/>
                <w:lang w:eastAsia="ar-SA"/>
              </w:rPr>
              <w:t>Приготовление, подготовка к реализации холодных блюд из мяса, домашней птицы, дичи сложного ассортимента</w:t>
            </w:r>
          </w:p>
        </w:tc>
        <w:tc>
          <w:tcPr>
            <w:tcW w:w="9325" w:type="dxa"/>
            <w:tcBorders>
              <w:top w:val="single" w:sz="4" w:space="0" w:color="auto"/>
              <w:left w:val="single" w:sz="4" w:space="0" w:color="auto"/>
              <w:bottom w:val="single" w:sz="4" w:space="0" w:color="auto"/>
              <w:right w:val="single" w:sz="4" w:space="0" w:color="auto"/>
            </w:tcBorders>
            <w:shd w:val="clear" w:color="auto" w:fill="auto"/>
          </w:tcPr>
          <w:p w14:paraId="6980DBCD" w14:textId="77777777" w:rsidR="00A43E7B" w:rsidRPr="00A43E7B" w:rsidRDefault="00A43E7B" w:rsidP="00A43E7B">
            <w:pPr>
              <w:shd w:val="clear" w:color="auto" w:fill="FFFFFF"/>
              <w:suppressAutoHyphens/>
              <w:spacing w:after="0" w:line="240" w:lineRule="auto"/>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Содержание</w:t>
            </w:r>
          </w:p>
        </w:tc>
        <w:tc>
          <w:tcPr>
            <w:tcW w:w="1459" w:type="dxa"/>
            <w:tcBorders>
              <w:top w:val="single" w:sz="4" w:space="0" w:color="auto"/>
              <w:left w:val="single" w:sz="4" w:space="0" w:color="auto"/>
              <w:bottom w:val="single" w:sz="4" w:space="0" w:color="auto"/>
              <w:right w:val="single" w:sz="4" w:space="0" w:color="auto"/>
            </w:tcBorders>
            <w:shd w:val="clear" w:color="auto" w:fill="auto"/>
          </w:tcPr>
          <w:p w14:paraId="0F7D2CDB" w14:textId="77777777" w:rsidR="00A43E7B" w:rsidRPr="00A43E7B" w:rsidRDefault="00A43E7B" w:rsidP="00A43E7B">
            <w:pPr>
              <w:suppressAutoHyphens/>
              <w:spacing w:after="0" w:line="240" w:lineRule="auto"/>
              <w:jc w:val="center"/>
              <w:rPr>
                <w:rFonts w:ascii="Times New Roman" w:eastAsia="Times New Roman" w:hAnsi="Times New Roman" w:cs="Calibri"/>
                <w:b/>
                <w:iCs/>
                <w:sz w:val="24"/>
                <w:szCs w:val="24"/>
                <w:lang w:eastAsia="ar-SA"/>
              </w:rPr>
            </w:pPr>
            <w:r w:rsidRPr="00A43E7B">
              <w:rPr>
                <w:rFonts w:ascii="Times New Roman" w:eastAsia="Times New Roman" w:hAnsi="Times New Roman" w:cs="Calibri"/>
                <w:b/>
                <w:iCs/>
                <w:sz w:val="24"/>
                <w:szCs w:val="24"/>
                <w:lang w:eastAsia="ar-SA"/>
              </w:rPr>
              <w:t>12</w:t>
            </w:r>
          </w:p>
        </w:tc>
        <w:tc>
          <w:tcPr>
            <w:tcW w:w="1769" w:type="dxa"/>
            <w:vMerge w:val="restart"/>
            <w:tcBorders>
              <w:top w:val="single" w:sz="4" w:space="0" w:color="auto"/>
              <w:left w:val="single" w:sz="4" w:space="0" w:color="auto"/>
              <w:right w:val="single" w:sz="4" w:space="0" w:color="auto"/>
            </w:tcBorders>
            <w:shd w:val="clear" w:color="auto" w:fill="auto"/>
          </w:tcPr>
          <w:p w14:paraId="502E77D1"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 3.1 ПК 3.2</w:t>
            </w:r>
          </w:p>
          <w:p w14:paraId="21B777DA"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 xml:space="preserve">ОК 01   ОК02 ОК03    ОК04 ОК05    ОК06 ОК07     ОК08 ОК09 </w:t>
            </w:r>
          </w:p>
          <w:p w14:paraId="167DA164" w14:textId="77777777" w:rsidR="00A43E7B" w:rsidRPr="00A43E7B" w:rsidRDefault="00A43E7B" w:rsidP="00A43E7B">
            <w:pPr>
              <w:suppressAutoHyphens/>
              <w:spacing w:after="0" w:line="240" w:lineRule="auto"/>
              <w:jc w:val="center"/>
              <w:rPr>
                <w:rFonts w:ascii="Times New Roman" w:eastAsia="Times New Roman" w:hAnsi="Times New Roman" w:cs="Calibri"/>
                <w:i/>
                <w:iCs/>
                <w:sz w:val="24"/>
                <w:szCs w:val="24"/>
                <w:lang w:eastAsia="ar-SA"/>
              </w:rPr>
            </w:pPr>
            <w:r w:rsidRPr="00A43E7B">
              <w:rPr>
                <w:rFonts w:ascii="Times New Roman" w:eastAsia="Times New Roman" w:hAnsi="Times New Roman" w:cs="Calibri"/>
                <w:sz w:val="24"/>
                <w:szCs w:val="24"/>
                <w:lang w:eastAsia="ar-SA"/>
              </w:rPr>
              <w:t>ЛР6</w:t>
            </w:r>
          </w:p>
        </w:tc>
      </w:tr>
      <w:tr w:rsidR="00A43E7B" w:rsidRPr="00A43E7B" w14:paraId="66854360" w14:textId="77777777" w:rsidTr="00CB0481">
        <w:trPr>
          <w:trHeight w:val="4985"/>
          <w:jc w:val="center"/>
        </w:trPr>
        <w:tc>
          <w:tcPr>
            <w:tcW w:w="2866" w:type="dxa"/>
            <w:vMerge/>
            <w:tcBorders>
              <w:left w:val="single" w:sz="4" w:space="0" w:color="auto"/>
              <w:right w:val="single" w:sz="4" w:space="0" w:color="auto"/>
            </w:tcBorders>
            <w:shd w:val="clear" w:color="auto" w:fill="auto"/>
          </w:tcPr>
          <w:p w14:paraId="1A8ECBA9" w14:textId="77777777" w:rsidR="00A43E7B" w:rsidRPr="00A43E7B" w:rsidRDefault="00A43E7B" w:rsidP="00A43E7B">
            <w:pPr>
              <w:shd w:val="clear" w:color="auto" w:fill="FFFFFF"/>
              <w:suppressAutoHyphens/>
              <w:spacing w:after="0" w:line="240" w:lineRule="auto"/>
              <w:jc w:val="both"/>
              <w:rPr>
                <w:rFonts w:ascii="Times New Roman" w:eastAsia="Times New Roman" w:hAnsi="Times New Roman" w:cs="Calibri"/>
                <w:b/>
                <w:bCs/>
                <w:iCs/>
                <w:color w:val="000000"/>
                <w:spacing w:val="-2"/>
                <w:sz w:val="24"/>
                <w:szCs w:val="24"/>
                <w:lang w:eastAsia="ar-SA"/>
              </w:rPr>
            </w:pPr>
          </w:p>
        </w:tc>
        <w:tc>
          <w:tcPr>
            <w:tcW w:w="9325" w:type="dxa"/>
            <w:tcBorders>
              <w:top w:val="single" w:sz="4" w:space="0" w:color="auto"/>
              <w:left w:val="single" w:sz="4" w:space="0" w:color="auto"/>
              <w:right w:val="single" w:sz="4" w:space="0" w:color="auto"/>
            </w:tcBorders>
            <w:shd w:val="clear" w:color="auto" w:fill="auto"/>
          </w:tcPr>
          <w:p w14:paraId="7327E0D7" w14:textId="77777777" w:rsidR="00A43E7B" w:rsidRPr="00A43E7B" w:rsidRDefault="00A43E7B" w:rsidP="00A43E7B">
            <w:pPr>
              <w:shd w:val="clear" w:color="auto" w:fill="FFFFFF"/>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Классификация, ассортимент, требования к качеству, пищевая ценность холодных блюд из мяса, домашней птицы, дичи сложного ассортимента. Правила оформления и холодных блюд из мяса, домашней птицы, дичи сложного ассортимента: творческое оформление и эстетичная подача (нарезка, порционирование и собирание продуктов, с сохранением формы). Правила выбора основных продуктов и дополнительных ингредиентов для холодных блюд из мяса, домашней птицы, дичи сложного ассортимента. Правила подбора и расчета количества гарниров и соусов к сложным холодным блюдам.</w:t>
            </w:r>
          </w:p>
          <w:p w14:paraId="5BE99F20" w14:textId="77777777" w:rsidR="00A43E7B" w:rsidRPr="00A43E7B" w:rsidRDefault="00A43E7B" w:rsidP="00A43E7B">
            <w:pPr>
              <w:shd w:val="clear" w:color="auto" w:fill="FFFFFF"/>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Актуальные направления в приготовлении холодных блюд сложного ассортимента. Комбинирование различных способов и современные методы приготовления холодных блюд из мяса, домашней птицы, дичи сложного ассортимента (баранья нога шпигованная, свиная корейка на ребрышках, поросенок фаршированный заливной, поросенок запеченный с гарниром, рулетики из мяса, (галантин из птицы, курица фаршированная, индейка, фаршированная целиком, рулетики из птицы), с использованием техник молекулярной кухни, су-вида, витамикса, компрессии продуктов. Способы сокращения потерь и сохранения пищевой ценности продуктов. Условия и сроки хранения с учетом требований к безопасному хранению пищевых продуктов (ХАССП).</w:t>
            </w:r>
          </w:p>
        </w:tc>
        <w:tc>
          <w:tcPr>
            <w:tcW w:w="1459" w:type="dxa"/>
            <w:tcBorders>
              <w:top w:val="single" w:sz="4" w:space="0" w:color="auto"/>
              <w:left w:val="single" w:sz="4" w:space="0" w:color="auto"/>
              <w:right w:val="single" w:sz="4" w:space="0" w:color="auto"/>
            </w:tcBorders>
            <w:shd w:val="clear" w:color="auto" w:fill="auto"/>
            <w:vAlign w:val="center"/>
          </w:tcPr>
          <w:p w14:paraId="2C8A74C1" w14:textId="77777777" w:rsidR="00A43E7B" w:rsidRPr="00A43E7B" w:rsidRDefault="00A43E7B" w:rsidP="00A43E7B">
            <w:pPr>
              <w:suppressAutoHyphens/>
              <w:spacing w:after="0" w:line="240" w:lineRule="auto"/>
              <w:jc w:val="center"/>
              <w:rPr>
                <w:rFonts w:ascii="Times New Roman" w:eastAsia="Times New Roman" w:hAnsi="Times New Roman" w:cs="Calibri"/>
                <w:bCs/>
                <w:iCs/>
                <w:sz w:val="24"/>
                <w:szCs w:val="24"/>
                <w:lang w:eastAsia="ar-SA"/>
              </w:rPr>
            </w:pPr>
            <w:r w:rsidRPr="00A43E7B">
              <w:rPr>
                <w:rFonts w:ascii="Times New Roman" w:eastAsia="Times New Roman" w:hAnsi="Times New Roman" w:cs="Calibri"/>
                <w:bCs/>
                <w:iCs/>
                <w:sz w:val="24"/>
                <w:szCs w:val="24"/>
                <w:lang w:eastAsia="ar-SA"/>
              </w:rPr>
              <w:t>4</w:t>
            </w:r>
          </w:p>
        </w:tc>
        <w:tc>
          <w:tcPr>
            <w:tcW w:w="1769" w:type="dxa"/>
            <w:vMerge/>
            <w:tcBorders>
              <w:left w:val="single" w:sz="4" w:space="0" w:color="auto"/>
              <w:right w:val="single" w:sz="4" w:space="0" w:color="auto"/>
            </w:tcBorders>
            <w:shd w:val="clear" w:color="auto" w:fill="auto"/>
          </w:tcPr>
          <w:p w14:paraId="56ADD9B1" w14:textId="77777777" w:rsidR="00A43E7B" w:rsidRPr="00A43E7B" w:rsidRDefault="00A43E7B" w:rsidP="00A43E7B">
            <w:pPr>
              <w:suppressAutoHyphens/>
              <w:spacing w:after="0" w:line="240" w:lineRule="auto"/>
              <w:jc w:val="center"/>
              <w:rPr>
                <w:rFonts w:ascii="Times New Roman" w:eastAsia="Times New Roman" w:hAnsi="Times New Roman" w:cs="Calibri"/>
                <w:i/>
                <w:iCs/>
                <w:sz w:val="24"/>
                <w:szCs w:val="24"/>
                <w:lang w:eastAsia="ar-SA"/>
              </w:rPr>
            </w:pPr>
          </w:p>
        </w:tc>
      </w:tr>
      <w:tr w:rsidR="00A43E7B" w:rsidRPr="00A43E7B" w14:paraId="18123F8F" w14:textId="77777777" w:rsidTr="00CB0481">
        <w:trPr>
          <w:trHeight w:val="413"/>
          <w:jc w:val="center"/>
        </w:trPr>
        <w:tc>
          <w:tcPr>
            <w:tcW w:w="2866" w:type="dxa"/>
            <w:vMerge w:val="restart"/>
            <w:tcBorders>
              <w:top w:val="nil"/>
              <w:left w:val="single" w:sz="8" w:space="0" w:color="auto"/>
              <w:right w:val="single" w:sz="4" w:space="0" w:color="auto"/>
            </w:tcBorders>
            <w:shd w:val="clear" w:color="auto" w:fill="auto"/>
          </w:tcPr>
          <w:p w14:paraId="21769F2E" w14:textId="77777777" w:rsidR="00A43E7B" w:rsidRPr="00A43E7B" w:rsidRDefault="00A43E7B" w:rsidP="00A43E7B">
            <w:pPr>
              <w:shd w:val="clear" w:color="auto" w:fill="FFFFFF"/>
              <w:suppressAutoHyphens/>
              <w:spacing w:after="0" w:line="240" w:lineRule="auto"/>
              <w:jc w:val="both"/>
              <w:rPr>
                <w:rFonts w:ascii="Times New Roman" w:eastAsia="Times New Roman" w:hAnsi="Times New Roman" w:cs="Calibri"/>
                <w:b/>
                <w:bCs/>
                <w:iCs/>
                <w:color w:val="000000"/>
                <w:spacing w:val="-2"/>
                <w:sz w:val="24"/>
                <w:szCs w:val="24"/>
                <w:lang w:eastAsia="ar-SA"/>
              </w:rPr>
            </w:pPr>
          </w:p>
        </w:tc>
        <w:tc>
          <w:tcPr>
            <w:tcW w:w="9325" w:type="dxa"/>
            <w:tcBorders>
              <w:top w:val="single" w:sz="4" w:space="0" w:color="auto"/>
              <w:left w:val="single" w:sz="4" w:space="0" w:color="auto"/>
              <w:right w:val="single" w:sz="4" w:space="0" w:color="auto"/>
            </w:tcBorders>
            <w:shd w:val="clear" w:color="auto" w:fill="auto"/>
          </w:tcPr>
          <w:p w14:paraId="5EC5715D" w14:textId="77777777" w:rsidR="00A43E7B" w:rsidRPr="00A43E7B" w:rsidRDefault="00A43E7B" w:rsidP="00A43E7B">
            <w:pPr>
              <w:shd w:val="clear" w:color="auto" w:fill="FFFFFF"/>
              <w:suppressAutoHyphens/>
              <w:spacing w:after="0" w:line="240" w:lineRule="auto"/>
              <w:jc w:val="both"/>
              <w:rPr>
                <w:rFonts w:ascii="Times New Roman" w:eastAsia="Times New Roman" w:hAnsi="Times New Roman" w:cs="Calibri"/>
                <w:b/>
                <w:bCs/>
                <w:iCs/>
                <w:color w:val="000000"/>
                <w:spacing w:val="-2"/>
                <w:sz w:val="24"/>
                <w:szCs w:val="24"/>
                <w:lang w:eastAsia="ar-SA"/>
              </w:rPr>
            </w:pPr>
            <w:r w:rsidRPr="00A43E7B">
              <w:rPr>
                <w:rFonts w:ascii="Times New Roman" w:eastAsia="Times New Roman" w:hAnsi="Times New Roman" w:cs="Calibri"/>
                <w:b/>
                <w:bCs/>
                <w:iCs/>
                <w:color w:val="000000"/>
                <w:spacing w:val="-2"/>
                <w:sz w:val="24"/>
                <w:szCs w:val="24"/>
                <w:lang w:eastAsia="ar-SA"/>
              </w:rPr>
              <w:t xml:space="preserve">Практическая работа №3 </w:t>
            </w:r>
            <w:r w:rsidRPr="00A43E7B">
              <w:rPr>
                <w:rFonts w:ascii="Times New Roman" w:eastAsia="Times New Roman" w:hAnsi="Times New Roman" w:cs="Calibri"/>
                <w:iCs/>
                <w:color w:val="000000"/>
                <w:spacing w:val="-2"/>
                <w:sz w:val="24"/>
                <w:szCs w:val="24"/>
                <w:lang w:eastAsia="ar-SA"/>
              </w:rPr>
              <w:t xml:space="preserve">Разработка технико-технологических карт на </w:t>
            </w:r>
            <w:r w:rsidRPr="00A43E7B">
              <w:rPr>
                <w:rFonts w:ascii="Times New Roman" w:eastAsia="Times New Roman" w:hAnsi="Times New Roman" w:cs="Calibri"/>
                <w:sz w:val="24"/>
                <w:szCs w:val="24"/>
                <w:lang w:eastAsia="ar-SA"/>
              </w:rPr>
              <w:t>холодных блюд из мяса, домашней птицы, дичи сложного ассортимента.</w:t>
            </w:r>
          </w:p>
        </w:tc>
        <w:tc>
          <w:tcPr>
            <w:tcW w:w="1459" w:type="dxa"/>
            <w:tcBorders>
              <w:top w:val="single" w:sz="4" w:space="0" w:color="auto"/>
              <w:left w:val="single" w:sz="4" w:space="0" w:color="auto"/>
              <w:right w:val="single" w:sz="4" w:space="0" w:color="auto"/>
            </w:tcBorders>
            <w:shd w:val="clear" w:color="auto" w:fill="auto"/>
            <w:vAlign w:val="center"/>
          </w:tcPr>
          <w:p w14:paraId="579AEBD4" w14:textId="77777777" w:rsidR="00A43E7B" w:rsidRPr="00A43E7B" w:rsidRDefault="00A43E7B" w:rsidP="00A43E7B">
            <w:pPr>
              <w:suppressAutoHyphens/>
              <w:spacing w:after="0" w:line="240" w:lineRule="auto"/>
              <w:jc w:val="center"/>
              <w:rPr>
                <w:rFonts w:ascii="Times New Roman" w:eastAsia="Times New Roman" w:hAnsi="Times New Roman" w:cs="Calibri"/>
                <w:b/>
                <w:iCs/>
                <w:sz w:val="24"/>
                <w:szCs w:val="24"/>
                <w:lang w:eastAsia="ar-SA"/>
              </w:rPr>
            </w:pPr>
            <w:r w:rsidRPr="00A43E7B">
              <w:rPr>
                <w:rFonts w:ascii="Times New Roman" w:eastAsia="Times New Roman" w:hAnsi="Times New Roman" w:cs="Calibri"/>
                <w:bCs/>
                <w:iCs/>
                <w:sz w:val="24"/>
                <w:szCs w:val="24"/>
                <w:lang w:eastAsia="ar-SA"/>
              </w:rPr>
              <w:t>2</w:t>
            </w:r>
          </w:p>
        </w:tc>
        <w:tc>
          <w:tcPr>
            <w:tcW w:w="1769" w:type="dxa"/>
            <w:vMerge/>
            <w:tcBorders>
              <w:left w:val="single" w:sz="4" w:space="0" w:color="auto"/>
              <w:right w:val="single" w:sz="4" w:space="0" w:color="auto"/>
            </w:tcBorders>
            <w:shd w:val="clear" w:color="auto" w:fill="auto"/>
          </w:tcPr>
          <w:p w14:paraId="6D560532" w14:textId="77777777" w:rsidR="00A43E7B" w:rsidRPr="00A43E7B" w:rsidRDefault="00A43E7B" w:rsidP="00A43E7B">
            <w:pPr>
              <w:suppressAutoHyphens/>
              <w:spacing w:after="0" w:line="240" w:lineRule="auto"/>
              <w:jc w:val="center"/>
              <w:rPr>
                <w:rFonts w:ascii="Times New Roman" w:eastAsia="Times New Roman" w:hAnsi="Times New Roman" w:cs="Calibri"/>
                <w:i/>
                <w:iCs/>
                <w:sz w:val="24"/>
                <w:szCs w:val="24"/>
                <w:lang w:eastAsia="ar-SA"/>
              </w:rPr>
            </w:pPr>
          </w:p>
        </w:tc>
      </w:tr>
      <w:tr w:rsidR="00A43E7B" w:rsidRPr="00A43E7B" w14:paraId="3C3351C5" w14:textId="77777777" w:rsidTr="00CB0481">
        <w:trPr>
          <w:trHeight w:val="433"/>
          <w:jc w:val="center"/>
        </w:trPr>
        <w:tc>
          <w:tcPr>
            <w:tcW w:w="2866" w:type="dxa"/>
            <w:vMerge/>
            <w:tcBorders>
              <w:left w:val="single" w:sz="8" w:space="0" w:color="auto"/>
              <w:bottom w:val="single" w:sz="4" w:space="0" w:color="auto"/>
              <w:right w:val="single" w:sz="4" w:space="0" w:color="auto"/>
            </w:tcBorders>
            <w:shd w:val="clear" w:color="auto" w:fill="auto"/>
          </w:tcPr>
          <w:p w14:paraId="0F1D161D" w14:textId="77777777" w:rsidR="00A43E7B" w:rsidRPr="00A43E7B" w:rsidRDefault="00A43E7B" w:rsidP="00A43E7B">
            <w:pPr>
              <w:shd w:val="clear" w:color="auto" w:fill="FFFFFF"/>
              <w:suppressAutoHyphens/>
              <w:spacing w:after="0" w:line="240" w:lineRule="auto"/>
              <w:jc w:val="both"/>
              <w:rPr>
                <w:rFonts w:ascii="Times New Roman" w:eastAsia="Times New Roman" w:hAnsi="Times New Roman" w:cs="Calibri"/>
                <w:b/>
                <w:bCs/>
                <w:iCs/>
                <w:color w:val="000000"/>
                <w:spacing w:val="-2"/>
                <w:sz w:val="24"/>
                <w:szCs w:val="24"/>
                <w:lang w:eastAsia="ar-SA"/>
              </w:rPr>
            </w:pPr>
          </w:p>
        </w:tc>
        <w:tc>
          <w:tcPr>
            <w:tcW w:w="9325" w:type="dxa"/>
            <w:tcBorders>
              <w:top w:val="single" w:sz="4" w:space="0" w:color="auto"/>
              <w:left w:val="single" w:sz="4" w:space="0" w:color="auto"/>
              <w:bottom w:val="single" w:sz="4" w:space="0" w:color="auto"/>
              <w:right w:val="single" w:sz="4" w:space="0" w:color="auto"/>
            </w:tcBorders>
            <w:shd w:val="clear" w:color="auto" w:fill="auto"/>
          </w:tcPr>
          <w:p w14:paraId="69E5FCBF" w14:textId="77777777" w:rsidR="00A43E7B" w:rsidRPr="00A43E7B" w:rsidRDefault="00A43E7B" w:rsidP="00A43E7B">
            <w:pPr>
              <w:shd w:val="clear" w:color="auto" w:fill="FFFFFF"/>
              <w:suppressAutoHyphens/>
              <w:spacing w:after="0" w:line="240" w:lineRule="auto"/>
              <w:jc w:val="both"/>
              <w:rPr>
                <w:rFonts w:ascii="Times New Roman" w:eastAsia="Times New Roman" w:hAnsi="Times New Roman" w:cs="Calibri"/>
                <w:b/>
                <w:bCs/>
                <w:iCs/>
                <w:color w:val="000000"/>
                <w:spacing w:val="-2"/>
                <w:sz w:val="24"/>
                <w:szCs w:val="24"/>
                <w:lang w:eastAsia="ar-SA"/>
              </w:rPr>
            </w:pPr>
            <w:r w:rsidRPr="00A43E7B">
              <w:rPr>
                <w:rFonts w:ascii="Times New Roman" w:eastAsia="Times New Roman" w:hAnsi="Times New Roman" w:cs="Calibri"/>
                <w:b/>
                <w:bCs/>
                <w:sz w:val="24"/>
                <w:szCs w:val="24"/>
                <w:lang w:eastAsia="ar-SA"/>
              </w:rPr>
              <w:t>Лабораторная работа №1</w:t>
            </w:r>
            <w:r w:rsidRPr="00A43E7B">
              <w:rPr>
                <w:rFonts w:ascii="Times New Roman" w:eastAsia="Times New Roman" w:hAnsi="Times New Roman" w:cs="Calibri"/>
                <w:sz w:val="24"/>
                <w:szCs w:val="24"/>
                <w:lang w:eastAsia="ar-SA"/>
              </w:rPr>
              <w:t xml:space="preserve"> Приготовление, оформление, отпуск и презентация салатов, холодных закусок и холодных соусов сложного ассортимента, в том числе в авторском исполнении.</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371E1DA7" w14:textId="77777777" w:rsidR="00A43E7B" w:rsidRPr="00A43E7B" w:rsidRDefault="00A43E7B" w:rsidP="00A43E7B">
            <w:pPr>
              <w:suppressAutoHyphens/>
              <w:spacing w:after="0" w:line="240" w:lineRule="auto"/>
              <w:jc w:val="center"/>
              <w:rPr>
                <w:rFonts w:ascii="Times New Roman" w:eastAsia="Times New Roman" w:hAnsi="Times New Roman" w:cs="Calibri"/>
                <w:bCs/>
                <w:iCs/>
                <w:sz w:val="24"/>
                <w:szCs w:val="24"/>
                <w:lang w:eastAsia="ar-SA"/>
              </w:rPr>
            </w:pPr>
            <w:r w:rsidRPr="00A43E7B">
              <w:rPr>
                <w:rFonts w:ascii="Times New Roman" w:eastAsia="Times New Roman" w:hAnsi="Times New Roman" w:cs="Calibri"/>
                <w:bCs/>
                <w:iCs/>
                <w:sz w:val="24"/>
                <w:szCs w:val="24"/>
                <w:lang w:eastAsia="ar-SA"/>
              </w:rPr>
              <w:t>6</w:t>
            </w:r>
          </w:p>
        </w:tc>
        <w:tc>
          <w:tcPr>
            <w:tcW w:w="1769" w:type="dxa"/>
            <w:vMerge/>
            <w:tcBorders>
              <w:left w:val="single" w:sz="4" w:space="0" w:color="auto"/>
              <w:bottom w:val="single" w:sz="4" w:space="0" w:color="auto"/>
              <w:right w:val="single" w:sz="4" w:space="0" w:color="auto"/>
            </w:tcBorders>
            <w:shd w:val="clear" w:color="auto" w:fill="auto"/>
          </w:tcPr>
          <w:p w14:paraId="19646996" w14:textId="77777777" w:rsidR="00A43E7B" w:rsidRPr="00A43E7B" w:rsidRDefault="00A43E7B" w:rsidP="00A43E7B">
            <w:pPr>
              <w:suppressAutoHyphens/>
              <w:spacing w:after="0" w:line="240" w:lineRule="auto"/>
              <w:jc w:val="center"/>
              <w:rPr>
                <w:rFonts w:ascii="Times New Roman" w:eastAsia="Times New Roman" w:hAnsi="Times New Roman" w:cs="Calibri"/>
                <w:i/>
                <w:iCs/>
                <w:sz w:val="24"/>
                <w:szCs w:val="24"/>
                <w:lang w:eastAsia="ar-SA"/>
              </w:rPr>
            </w:pPr>
          </w:p>
        </w:tc>
      </w:tr>
      <w:tr w:rsidR="00A43E7B" w:rsidRPr="00A43E7B" w14:paraId="59032B57" w14:textId="77777777" w:rsidTr="00CB0481">
        <w:trPr>
          <w:trHeight w:val="529"/>
          <w:jc w:val="center"/>
        </w:trPr>
        <w:tc>
          <w:tcPr>
            <w:tcW w:w="15419" w:type="dxa"/>
            <w:gridSpan w:val="4"/>
            <w:tcBorders>
              <w:top w:val="single" w:sz="4" w:space="0" w:color="auto"/>
              <w:left w:val="single" w:sz="4" w:space="0" w:color="auto"/>
              <w:bottom w:val="single" w:sz="4" w:space="0" w:color="auto"/>
              <w:right w:val="single" w:sz="4" w:space="0" w:color="auto"/>
            </w:tcBorders>
            <w:shd w:val="clear" w:color="auto" w:fill="auto"/>
          </w:tcPr>
          <w:p w14:paraId="17D4C7D6" w14:textId="77777777" w:rsidR="00A43E7B" w:rsidRPr="00A43E7B" w:rsidRDefault="00A43E7B" w:rsidP="00A43E7B">
            <w:pPr>
              <w:spacing w:after="0" w:line="240" w:lineRule="auto"/>
              <w:rPr>
                <w:rFonts w:ascii="Times New Roman" w:eastAsia="Times New Roman" w:hAnsi="Times New Roman" w:cs="Calibri"/>
                <w:b/>
                <w:bCs/>
                <w:iCs/>
                <w:sz w:val="24"/>
                <w:szCs w:val="24"/>
                <w:lang w:eastAsia="ar-SA"/>
              </w:rPr>
            </w:pPr>
            <w:r w:rsidRPr="00A43E7B">
              <w:rPr>
                <w:rFonts w:ascii="Times New Roman" w:eastAsia="Times New Roman" w:hAnsi="Times New Roman" w:cs="Calibri"/>
                <w:b/>
                <w:bCs/>
                <w:iCs/>
                <w:color w:val="000000"/>
                <w:spacing w:val="-2"/>
                <w:sz w:val="24"/>
                <w:szCs w:val="24"/>
                <w:lang w:eastAsia="ar-SA"/>
              </w:rPr>
              <w:t xml:space="preserve">Раздел 2. </w:t>
            </w:r>
            <w:r w:rsidRPr="00A43E7B">
              <w:rPr>
                <w:rFonts w:ascii="Times New Roman" w:eastAsia="Times New Roman" w:hAnsi="Times New Roman" w:cs="Calibri"/>
                <w:b/>
                <w:bCs/>
                <w:sz w:val="24"/>
                <w:szCs w:val="24"/>
                <w:lang w:eastAsia="ar-SA"/>
              </w:rPr>
              <w:t>Приготовление, творческое оформление и подготовка к реализации горячих блюд, кулинарных изделий, закусок сложного ассортимента</w:t>
            </w:r>
          </w:p>
        </w:tc>
      </w:tr>
      <w:tr w:rsidR="00A43E7B" w:rsidRPr="00A43E7B" w14:paraId="759C3DBF" w14:textId="77777777" w:rsidTr="00CB0481">
        <w:trPr>
          <w:trHeight w:val="270"/>
          <w:jc w:val="center"/>
        </w:trPr>
        <w:tc>
          <w:tcPr>
            <w:tcW w:w="2866" w:type="dxa"/>
            <w:vMerge w:val="restart"/>
            <w:tcBorders>
              <w:top w:val="single" w:sz="4" w:space="0" w:color="auto"/>
              <w:left w:val="single" w:sz="8" w:space="0" w:color="auto"/>
              <w:right w:val="single" w:sz="8" w:space="0" w:color="auto"/>
            </w:tcBorders>
            <w:shd w:val="clear" w:color="auto" w:fill="auto"/>
          </w:tcPr>
          <w:p w14:paraId="69A29733" w14:textId="77777777" w:rsidR="00A43E7B" w:rsidRPr="00A43E7B" w:rsidRDefault="00A43E7B" w:rsidP="00A43E7B">
            <w:pPr>
              <w:shd w:val="clear" w:color="auto" w:fill="FFFFFF"/>
              <w:suppressAutoHyphens/>
              <w:spacing w:after="0" w:line="240" w:lineRule="auto"/>
              <w:ind w:firstLine="25"/>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 xml:space="preserve">Тема 2.1 Приготовление и </w:t>
            </w:r>
            <w:r w:rsidRPr="00A43E7B">
              <w:rPr>
                <w:rFonts w:ascii="Times New Roman" w:eastAsia="Times New Roman" w:hAnsi="Times New Roman" w:cs="Calibri"/>
                <w:b/>
                <w:bCs/>
                <w:sz w:val="24"/>
                <w:szCs w:val="24"/>
                <w:lang w:eastAsia="ar-SA"/>
              </w:rPr>
              <w:lastRenderedPageBreak/>
              <w:t>подготовка к реализации супов сложного ассортимента</w:t>
            </w:r>
          </w:p>
        </w:tc>
        <w:tc>
          <w:tcPr>
            <w:tcW w:w="9325" w:type="dxa"/>
            <w:tcBorders>
              <w:top w:val="single" w:sz="4" w:space="0" w:color="auto"/>
              <w:left w:val="nil"/>
              <w:bottom w:val="single" w:sz="8" w:space="0" w:color="auto"/>
              <w:right w:val="single" w:sz="8" w:space="0" w:color="auto"/>
            </w:tcBorders>
            <w:shd w:val="clear" w:color="auto" w:fill="auto"/>
          </w:tcPr>
          <w:p w14:paraId="1D8F5D44" w14:textId="77777777" w:rsidR="00A43E7B" w:rsidRPr="00A43E7B" w:rsidRDefault="00A43E7B" w:rsidP="00A43E7B">
            <w:pPr>
              <w:suppressAutoHyphens/>
              <w:spacing w:after="0" w:line="240" w:lineRule="auto"/>
              <w:jc w:val="both"/>
              <w:rPr>
                <w:rFonts w:ascii="Times New Roman" w:eastAsia="Times New Roman" w:hAnsi="Times New Roman" w:cs="Calibri"/>
                <w:b/>
                <w:sz w:val="24"/>
                <w:szCs w:val="24"/>
                <w:lang w:eastAsia="ar-SA"/>
              </w:rPr>
            </w:pPr>
            <w:r w:rsidRPr="00A43E7B">
              <w:rPr>
                <w:rFonts w:ascii="Times New Roman" w:eastAsia="Times New Roman" w:hAnsi="Times New Roman" w:cs="Calibri"/>
                <w:b/>
                <w:sz w:val="24"/>
                <w:szCs w:val="24"/>
                <w:lang w:eastAsia="ar-SA"/>
              </w:rPr>
              <w:lastRenderedPageBreak/>
              <w:t xml:space="preserve">Содержание </w:t>
            </w:r>
          </w:p>
          <w:p w14:paraId="1FF9B619" w14:textId="77777777" w:rsidR="00A43E7B" w:rsidRPr="00A43E7B" w:rsidRDefault="00A43E7B" w:rsidP="00A43E7B">
            <w:pPr>
              <w:suppressAutoHyphens/>
              <w:spacing w:after="0" w:line="240" w:lineRule="auto"/>
              <w:jc w:val="both"/>
              <w:rPr>
                <w:rFonts w:ascii="Times New Roman" w:eastAsia="Times New Roman" w:hAnsi="Times New Roman" w:cs="Calibri"/>
                <w:color w:val="000000"/>
                <w:sz w:val="24"/>
                <w:szCs w:val="24"/>
                <w:lang w:eastAsia="ar-SA"/>
              </w:rPr>
            </w:pPr>
            <w:r w:rsidRPr="00A43E7B">
              <w:rPr>
                <w:rFonts w:ascii="Times New Roman" w:eastAsia="Times New Roman" w:hAnsi="Times New Roman" w:cs="Calibri"/>
                <w:sz w:val="24"/>
                <w:szCs w:val="24"/>
                <w:lang w:eastAsia="ar-SA"/>
              </w:rPr>
              <w:lastRenderedPageBreak/>
              <w:t xml:space="preserve">Классификация, ассортимент, актуальные направления в приготовлении супов сложного ассортимента; требования к качеству, пищевая ценность, температура подачи, условия и сроки хранения. Правила выбора основных продуктов и ингредиентов к ним требуемого типа, качества, кондиции. Выбор, комбинирование различных способов и современных методов приготовления супов сложного ассортимента: прозрачных супов (консоме), супов-пюре, крем-супов, бисков из морепродуктов, супов региональной кухни Прозрачные супы (консоме): рецептуры, общие правила, последовательность приготовления, правила подачи. Виды оттяжек, правила выбора оттяжек для бульонов различного вида, способы приготовления. Способы осветления бульонов, процессы, происходящие при приготовлении оттяжек, осветлении бульонов. Способы сокращения потерь и сохранения пищевой ценности продуктов. Ассортимент, правила подбора и методы приготовления гарниров к прозрачным супам (клецек из овощной массы, клецек, профитролей из заварного теста; кнелей из мяса, птицы, дичи, рыбы, ракообразных; пельменей, равиолей, гренок запеченных, чипсов и др.) </w:t>
            </w:r>
          </w:p>
          <w:p w14:paraId="49CB9FFE" w14:textId="77777777" w:rsidR="00A43E7B" w:rsidRPr="00A43E7B" w:rsidRDefault="00A43E7B" w:rsidP="00A43E7B">
            <w:pPr>
              <w:suppressAutoHyphens/>
              <w:spacing w:after="0" w:line="240" w:lineRule="auto"/>
              <w:jc w:val="both"/>
              <w:rPr>
                <w:rFonts w:ascii="Times New Roman" w:eastAsia="Times New Roman" w:hAnsi="Times New Roman" w:cs="Calibri"/>
                <w:color w:val="000000"/>
                <w:sz w:val="24"/>
                <w:szCs w:val="24"/>
                <w:lang w:eastAsia="ar-SA"/>
              </w:rPr>
            </w:pPr>
            <w:r w:rsidRPr="00A43E7B">
              <w:rPr>
                <w:rFonts w:ascii="Times New Roman" w:eastAsia="Times New Roman" w:hAnsi="Times New Roman" w:cs="Calibri"/>
                <w:sz w:val="24"/>
                <w:szCs w:val="24"/>
                <w:lang w:eastAsia="ar-SA"/>
              </w:rPr>
              <w:t xml:space="preserve">   Супы-пюре, крем-супы из овощей, круп, бобовых, мяса, птицы, дичи, биски из морепродуктов. Рецептуры, общие правила, последовательность приготовления, правила подачи. Правила варки льезонов и заправки супов ими.</w:t>
            </w:r>
          </w:p>
          <w:p w14:paraId="23C5B4FB" w14:textId="77777777" w:rsidR="00A43E7B" w:rsidRPr="00A43E7B" w:rsidRDefault="00A43E7B" w:rsidP="00A43E7B">
            <w:pPr>
              <w:suppressAutoHyphens/>
              <w:spacing w:after="0" w:line="240" w:lineRule="auto"/>
              <w:jc w:val="both"/>
              <w:rPr>
                <w:rFonts w:ascii="Times New Roman" w:eastAsia="Times New Roman" w:hAnsi="Times New Roman" w:cs="Calibri"/>
                <w:color w:val="000000"/>
                <w:sz w:val="24"/>
                <w:szCs w:val="24"/>
                <w:lang w:eastAsia="ar-SA"/>
              </w:rPr>
            </w:pPr>
            <w:r w:rsidRPr="00A43E7B">
              <w:rPr>
                <w:rFonts w:ascii="Times New Roman" w:eastAsia="Times New Roman" w:hAnsi="Times New Roman" w:cs="Calibri"/>
                <w:sz w:val="24"/>
                <w:szCs w:val="24"/>
                <w:lang w:eastAsia="ar-SA"/>
              </w:rPr>
              <w:t xml:space="preserve">   Супы региональной кухни (окрошка «Енисейская», «Тройная Царская уха», «Свекольный холодник</w:t>
            </w:r>
            <w:proofErr w:type="gramStart"/>
            <w:r w:rsidRPr="00A43E7B">
              <w:rPr>
                <w:rFonts w:ascii="Times New Roman" w:eastAsia="Times New Roman" w:hAnsi="Times New Roman" w:cs="Calibri"/>
                <w:sz w:val="24"/>
                <w:szCs w:val="24"/>
                <w:lang w:eastAsia="ar-SA"/>
              </w:rPr>
              <w:t>» ,</w:t>
            </w:r>
            <w:proofErr w:type="gramEnd"/>
            <w:r w:rsidRPr="00A43E7B">
              <w:rPr>
                <w:rFonts w:ascii="Times New Roman" w:eastAsia="Times New Roman" w:hAnsi="Times New Roman" w:cs="Calibri"/>
                <w:sz w:val="24"/>
                <w:szCs w:val="24"/>
                <w:lang w:eastAsia="ar-SA"/>
              </w:rPr>
              <w:t xml:space="preserve"> минестроне, буайбеса, супа гуйяш (гуляш), щей суточных в горшочке под тестом, гаспачо и др.). Рецептуры, правила, последовательность приготовления, температура, способы подачи. Правила оформления и отпуска супов для различных методов обслуживания, способов подачи. Правила сервировки стола и подачи с учетом различных методов обслуживания и способов подачи. Выбор посуды для отпуска. Порционирование, эстетичная упаковка, подготовка супов для отпуска на вынос, для транспортирования.</w:t>
            </w:r>
          </w:p>
        </w:tc>
        <w:tc>
          <w:tcPr>
            <w:tcW w:w="1459" w:type="dxa"/>
            <w:tcBorders>
              <w:top w:val="single" w:sz="4" w:space="0" w:color="auto"/>
              <w:left w:val="single" w:sz="8" w:space="0" w:color="auto"/>
              <w:bottom w:val="single" w:sz="4" w:space="0" w:color="auto"/>
              <w:right w:val="single" w:sz="4" w:space="0" w:color="auto"/>
            </w:tcBorders>
            <w:shd w:val="clear" w:color="auto" w:fill="auto"/>
          </w:tcPr>
          <w:p w14:paraId="72BCD5A0" w14:textId="77777777" w:rsidR="00A43E7B" w:rsidRPr="00A43E7B" w:rsidRDefault="00A43E7B" w:rsidP="00A43E7B">
            <w:pPr>
              <w:suppressAutoHyphens/>
              <w:spacing w:after="0" w:line="240" w:lineRule="auto"/>
              <w:jc w:val="center"/>
              <w:rPr>
                <w:rFonts w:ascii="Times New Roman" w:eastAsia="Times New Roman" w:hAnsi="Times New Roman" w:cs="Calibri"/>
                <w:b/>
                <w:iCs/>
                <w:sz w:val="24"/>
                <w:szCs w:val="24"/>
                <w:lang w:eastAsia="ar-SA"/>
              </w:rPr>
            </w:pPr>
          </w:p>
          <w:p w14:paraId="515C502A" w14:textId="77777777" w:rsidR="00A43E7B" w:rsidRPr="00A43E7B" w:rsidRDefault="00A43E7B" w:rsidP="00A43E7B">
            <w:pPr>
              <w:suppressAutoHyphens/>
              <w:spacing w:after="0" w:line="240" w:lineRule="auto"/>
              <w:jc w:val="center"/>
              <w:rPr>
                <w:rFonts w:ascii="Times New Roman" w:eastAsia="Times New Roman" w:hAnsi="Times New Roman" w:cs="Calibri"/>
                <w:b/>
                <w:iCs/>
                <w:sz w:val="24"/>
                <w:szCs w:val="24"/>
                <w:lang w:eastAsia="ar-SA"/>
              </w:rPr>
            </w:pPr>
          </w:p>
          <w:p w14:paraId="5D7C2A9B" w14:textId="77777777" w:rsidR="00A43E7B" w:rsidRPr="00A43E7B" w:rsidRDefault="00A43E7B" w:rsidP="00A43E7B">
            <w:pPr>
              <w:suppressAutoHyphens/>
              <w:spacing w:after="0" w:line="240" w:lineRule="auto"/>
              <w:jc w:val="center"/>
              <w:rPr>
                <w:rFonts w:ascii="Times New Roman" w:eastAsia="Times New Roman" w:hAnsi="Times New Roman" w:cs="Calibri"/>
                <w:b/>
                <w:iCs/>
                <w:sz w:val="24"/>
                <w:szCs w:val="24"/>
                <w:lang w:eastAsia="ar-SA"/>
              </w:rPr>
            </w:pPr>
          </w:p>
          <w:p w14:paraId="7F7B63DB" w14:textId="77777777" w:rsidR="00A43E7B" w:rsidRPr="00A43E7B" w:rsidRDefault="00A43E7B" w:rsidP="00A43E7B">
            <w:pPr>
              <w:suppressAutoHyphens/>
              <w:spacing w:after="0" w:line="240" w:lineRule="auto"/>
              <w:jc w:val="center"/>
              <w:rPr>
                <w:rFonts w:ascii="Times New Roman" w:eastAsia="Times New Roman" w:hAnsi="Times New Roman" w:cs="Calibri"/>
                <w:b/>
                <w:iCs/>
                <w:sz w:val="24"/>
                <w:szCs w:val="24"/>
                <w:lang w:eastAsia="ar-SA"/>
              </w:rPr>
            </w:pPr>
          </w:p>
          <w:p w14:paraId="3BB2C9CF" w14:textId="77777777" w:rsidR="00A43E7B" w:rsidRPr="00A43E7B" w:rsidRDefault="00A43E7B" w:rsidP="00A43E7B">
            <w:pPr>
              <w:suppressAutoHyphens/>
              <w:spacing w:after="0" w:line="240" w:lineRule="auto"/>
              <w:jc w:val="center"/>
              <w:rPr>
                <w:rFonts w:ascii="Times New Roman" w:eastAsia="Times New Roman" w:hAnsi="Times New Roman" w:cs="Calibri"/>
                <w:b/>
                <w:iCs/>
                <w:sz w:val="24"/>
                <w:szCs w:val="24"/>
                <w:lang w:eastAsia="ar-SA"/>
              </w:rPr>
            </w:pPr>
          </w:p>
          <w:p w14:paraId="54F4F0C6" w14:textId="77777777" w:rsidR="00A43E7B" w:rsidRPr="00A43E7B" w:rsidRDefault="00A43E7B" w:rsidP="00A43E7B">
            <w:pPr>
              <w:suppressAutoHyphens/>
              <w:spacing w:after="0" w:line="240" w:lineRule="auto"/>
              <w:jc w:val="center"/>
              <w:rPr>
                <w:rFonts w:ascii="Times New Roman" w:eastAsia="Times New Roman" w:hAnsi="Times New Roman" w:cs="Calibri"/>
                <w:b/>
                <w:iCs/>
                <w:sz w:val="24"/>
                <w:szCs w:val="24"/>
                <w:lang w:eastAsia="ar-SA"/>
              </w:rPr>
            </w:pPr>
            <w:r w:rsidRPr="00A43E7B">
              <w:rPr>
                <w:rFonts w:ascii="Times New Roman" w:eastAsia="Times New Roman" w:hAnsi="Times New Roman" w:cs="Calibri"/>
                <w:b/>
                <w:iCs/>
                <w:sz w:val="24"/>
                <w:szCs w:val="24"/>
                <w:lang w:eastAsia="ar-SA"/>
              </w:rPr>
              <w:t>8</w:t>
            </w:r>
          </w:p>
          <w:p w14:paraId="53C5CF52" w14:textId="77777777" w:rsidR="00A43E7B" w:rsidRPr="00A43E7B" w:rsidRDefault="00A43E7B" w:rsidP="00A43E7B">
            <w:pPr>
              <w:suppressAutoHyphens/>
              <w:spacing w:after="0" w:line="240" w:lineRule="auto"/>
              <w:jc w:val="center"/>
              <w:rPr>
                <w:rFonts w:ascii="Times New Roman" w:eastAsia="Times New Roman" w:hAnsi="Times New Roman" w:cs="Calibri"/>
                <w:b/>
                <w:iCs/>
                <w:sz w:val="24"/>
                <w:szCs w:val="24"/>
                <w:lang w:eastAsia="ar-SA"/>
              </w:rPr>
            </w:pPr>
          </w:p>
          <w:p w14:paraId="66AF4C23" w14:textId="77777777" w:rsidR="00A43E7B" w:rsidRPr="00A43E7B" w:rsidRDefault="00A43E7B" w:rsidP="00A43E7B">
            <w:pPr>
              <w:suppressAutoHyphens/>
              <w:spacing w:after="0" w:line="240" w:lineRule="auto"/>
              <w:jc w:val="center"/>
              <w:rPr>
                <w:rFonts w:ascii="Times New Roman" w:eastAsia="Times New Roman" w:hAnsi="Times New Roman" w:cs="Calibri"/>
                <w:b/>
                <w:iCs/>
                <w:sz w:val="24"/>
                <w:szCs w:val="24"/>
                <w:lang w:eastAsia="ar-SA"/>
              </w:rPr>
            </w:pPr>
          </w:p>
          <w:p w14:paraId="6E08C243" w14:textId="77777777" w:rsidR="00A43E7B" w:rsidRPr="00A43E7B" w:rsidRDefault="00A43E7B" w:rsidP="00A43E7B">
            <w:pPr>
              <w:suppressAutoHyphens/>
              <w:spacing w:after="0" w:line="240" w:lineRule="auto"/>
              <w:jc w:val="center"/>
              <w:rPr>
                <w:rFonts w:ascii="Times New Roman" w:eastAsia="Times New Roman" w:hAnsi="Times New Roman" w:cs="Calibri"/>
                <w:b/>
                <w:iCs/>
                <w:sz w:val="24"/>
                <w:szCs w:val="24"/>
                <w:lang w:eastAsia="ar-SA"/>
              </w:rPr>
            </w:pPr>
          </w:p>
          <w:p w14:paraId="61118597" w14:textId="77777777" w:rsidR="00A43E7B" w:rsidRPr="00A43E7B" w:rsidRDefault="00A43E7B" w:rsidP="00A43E7B">
            <w:pPr>
              <w:suppressAutoHyphens/>
              <w:spacing w:after="0" w:line="240" w:lineRule="auto"/>
              <w:jc w:val="center"/>
              <w:rPr>
                <w:rFonts w:ascii="Times New Roman" w:eastAsia="Times New Roman" w:hAnsi="Times New Roman" w:cs="Calibri"/>
                <w:b/>
                <w:iCs/>
                <w:sz w:val="24"/>
                <w:szCs w:val="24"/>
                <w:lang w:eastAsia="ar-SA"/>
              </w:rPr>
            </w:pPr>
          </w:p>
          <w:p w14:paraId="783ED86E" w14:textId="77777777" w:rsidR="00A43E7B" w:rsidRPr="00A43E7B" w:rsidRDefault="00A43E7B" w:rsidP="00A43E7B">
            <w:pPr>
              <w:suppressAutoHyphens/>
              <w:spacing w:after="0" w:line="240" w:lineRule="auto"/>
              <w:jc w:val="both"/>
              <w:rPr>
                <w:rFonts w:ascii="Times New Roman" w:eastAsia="Times New Roman" w:hAnsi="Times New Roman" w:cs="Calibri"/>
                <w:b/>
                <w:iCs/>
                <w:sz w:val="24"/>
                <w:szCs w:val="24"/>
                <w:lang w:eastAsia="ar-SA"/>
              </w:rPr>
            </w:pPr>
          </w:p>
        </w:tc>
        <w:tc>
          <w:tcPr>
            <w:tcW w:w="1769" w:type="dxa"/>
            <w:vMerge w:val="restart"/>
            <w:tcBorders>
              <w:top w:val="single" w:sz="4" w:space="0" w:color="auto"/>
              <w:left w:val="single" w:sz="4" w:space="0" w:color="auto"/>
              <w:right w:val="single" w:sz="8" w:space="0" w:color="auto"/>
            </w:tcBorders>
            <w:shd w:val="clear" w:color="auto" w:fill="auto"/>
          </w:tcPr>
          <w:p w14:paraId="1E01E75A"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lastRenderedPageBreak/>
              <w:t>ПК 3.1 ПК 3.2</w:t>
            </w:r>
          </w:p>
          <w:p w14:paraId="4A15370B"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lastRenderedPageBreak/>
              <w:t xml:space="preserve">ОК 01   ОК02 ОК03    ОК04 ОК05    ОК06 ОК07     ОК08 ОК09 </w:t>
            </w:r>
          </w:p>
          <w:p w14:paraId="2AED888C"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r w:rsidRPr="00A43E7B">
              <w:rPr>
                <w:rFonts w:ascii="Times New Roman" w:eastAsia="Times New Roman" w:hAnsi="Times New Roman" w:cs="Calibri"/>
                <w:sz w:val="24"/>
                <w:szCs w:val="24"/>
                <w:lang w:eastAsia="ar-SA"/>
              </w:rPr>
              <w:t>ЛР6</w:t>
            </w:r>
          </w:p>
        </w:tc>
      </w:tr>
      <w:tr w:rsidR="00A43E7B" w:rsidRPr="00A43E7B" w14:paraId="25D54369" w14:textId="77777777" w:rsidTr="00CB0481">
        <w:trPr>
          <w:trHeight w:val="477"/>
          <w:jc w:val="center"/>
        </w:trPr>
        <w:tc>
          <w:tcPr>
            <w:tcW w:w="2866" w:type="dxa"/>
            <w:vMerge/>
            <w:tcBorders>
              <w:left w:val="single" w:sz="8" w:space="0" w:color="auto"/>
              <w:right w:val="single" w:sz="8" w:space="0" w:color="auto"/>
            </w:tcBorders>
            <w:vAlign w:val="center"/>
          </w:tcPr>
          <w:p w14:paraId="05F9AEE4"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p>
        </w:tc>
        <w:tc>
          <w:tcPr>
            <w:tcW w:w="9325" w:type="dxa"/>
            <w:tcBorders>
              <w:top w:val="single" w:sz="4" w:space="0" w:color="auto"/>
              <w:left w:val="nil"/>
              <w:bottom w:val="single" w:sz="4" w:space="0" w:color="auto"/>
              <w:right w:val="single" w:sz="4" w:space="0" w:color="auto"/>
            </w:tcBorders>
            <w:shd w:val="clear" w:color="auto" w:fill="auto"/>
          </w:tcPr>
          <w:p w14:paraId="56B726E3" w14:textId="77777777" w:rsidR="00A43E7B" w:rsidRPr="00A43E7B" w:rsidRDefault="00A43E7B" w:rsidP="00A43E7B">
            <w:pPr>
              <w:suppressAutoHyphens/>
              <w:spacing w:after="0" w:line="240" w:lineRule="auto"/>
              <w:jc w:val="both"/>
              <w:rPr>
                <w:rFonts w:ascii="Times New Roman" w:eastAsia="Times New Roman" w:hAnsi="Times New Roman" w:cs="Calibri"/>
                <w:iCs/>
                <w:color w:val="000000"/>
                <w:spacing w:val="-2"/>
                <w:sz w:val="24"/>
                <w:szCs w:val="24"/>
                <w:lang w:eastAsia="ar-SA"/>
              </w:rPr>
            </w:pPr>
            <w:r w:rsidRPr="00A43E7B">
              <w:rPr>
                <w:rFonts w:ascii="Times New Roman" w:eastAsia="Times New Roman" w:hAnsi="Times New Roman" w:cs="Calibri"/>
                <w:b/>
                <w:bCs/>
                <w:iCs/>
                <w:color w:val="000000"/>
                <w:spacing w:val="-2"/>
                <w:sz w:val="24"/>
                <w:szCs w:val="24"/>
                <w:lang w:eastAsia="ar-SA"/>
              </w:rPr>
              <w:t>Практическая работа №4 П</w:t>
            </w:r>
            <w:r w:rsidRPr="00A43E7B">
              <w:rPr>
                <w:rFonts w:ascii="Times New Roman" w:eastAsia="Times New Roman" w:hAnsi="Times New Roman" w:cs="Calibri"/>
                <w:iCs/>
                <w:color w:val="000000"/>
                <w:spacing w:val="-2"/>
                <w:sz w:val="24"/>
                <w:szCs w:val="24"/>
                <w:lang w:eastAsia="ar-SA"/>
              </w:rPr>
              <w:t>одготовка документации (оформление заявки на сырье и продукты, составление и расчет рецептуры (технологической карты)) для приготовления сложных супов</w:t>
            </w:r>
          </w:p>
        </w:tc>
        <w:tc>
          <w:tcPr>
            <w:tcW w:w="1459" w:type="dxa"/>
            <w:tcBorders>
              <w:top w:val="single" w:sz="4" w:space="0" w:color="auto"/>
              <w:left w:val="single" w:sz="4" w:space="0" w:color="auto"/>
              <w:bottom w:val="single" w:sz="4" w:space="0" w:color="auto"/>
              <w:right w:val="single" w:sz="4" w:space="0" w:color="auto"/>
            </w:tcBorders>
            <w:vAlign w:val="center"/>
          </w:tcPr>
          <w:p w14:paraId="4B5BA5EF"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2</w:t>
            </w:r>
          </w:p>
        </w:tc>
        <w:tc>
          <w:tcPr>
            <w:tcW w:w="1769" w:type="dxa"/>
            <w:vMerge/>
            <w:tcBorders>
              <w:left w:val="single" w:sz="4" w:space="0" w:color="auto"/>
              <w:right w:val="single" w:sz="8" w:space="0" w:color="auto"/>
            </w:tcBorders>
            <w:vAlign w:val="center"/>
          </w:tcPr>
          <w:p w14:paraId="15F9A901"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tc>
      </w:tr>
      <w:tr w:rsidR="00A43E7B" w:rsidRPr="00A43E7B" w14:paraId="0D24C38F" w14:textId="77777777" w:rsidTr="00CB0481">
        <w:trPr>
          <w:trHeight w:val="1125"/>
          <w:jc w:val="center"/>
        </w:trPr>
        <w:tc>
          <w:tcPr>
            <w:tcW w:w="2866" w:type="dxa"/>
            <w:vMerge/>
            <w:tcBorders>
              <w:left w:val="single" w:sz="8" w:space="0" w:color="auto"/>
              <w:bottom w:val="single" w:sz="4" w:space="0" w:color="auto"/>
              <w:right w:val="single" w:sz="8" w:space="0" w:color="auto"/>
            </w:tcBorders>
            <w:vAlign w:val="center"/>
          </w:tcPr>
          <w:p w14:paraId="0187E7E4"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p>
        </w:tc>
        <w:tc>
          <w:tcPr>
            <w:tcW w:w="9325" w:type="dxa"/>
            <w:tcBorders>
              <w:top w:val="single" w:sz="4" w:space="0" w:color="auto"/>
              <w:left w:val="nil"/>
              <w:bottom w:val="single" w:sz="4" w:space="0" w:color="auto"/>
              <w:right w:val="single" w:sz="4" w:space="0" w:color="auto"/>
            </w:tcBorders>
            <w:shd w:val="clear" w:color="auto" w:fill="auto"/>
          </w:tcPr>
          <w:p w14:paraId="55D7DA03"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b/>
                <w:bCs/>
                <w:sz w:val="24"/>
                <w:szCs w:val="24"/>
                <w:lang w:eastAsia="ar-SA"/>
              </w:rPr>
              <w:t>Лабораторная работа №2</w:t>
            </w:r>
            <w:r w:rsidRPr="00A43E7B">
              <w:rPr>
                <w:rFonts w:ascii="Times New Roman" w:eastAsia="Times New Roman" w:hAnsi="Times New Roman" w:cs="Calibri"/>
                <w:sz w:val="24"/>
                <w:szCs w:val="24"/>
                <w:lang w:eastAsia="ar-SA"/>
              </w:rPr>
              <w:t xml:space="preserve"> Приготовление, оформление и отпуск супов региональной кухни, авторских, брендовых супов, прозрачных супов с различными гарнирами, крем-супов. Организация и своевременная уборка рабочих мест, безопасная эксплуатация технологического оборудования, приготовление, оформление, сервировка стола, подача, оценка качества и безопасности) </w:t>
            </w:r>
          </w:p>
        </w:tc>
        <w:tc>
          <w:tcPr>
            <w:tcW w:w="1459" w:type="dxa"/>
            <w:tcBorders>
              <w:top w:val="single" w:sz="4" w:space="0" w:color="auto"/>
              <w:left w:val="single" w:sz="4" w:space="0" w:color="auto"/>
              <w:bottom w:val="single" w:sz="4" w:space="0" w:color="auto"/>
              <w:right w:val="single" w:sz="4" w:space="0" w:color="auto"/>
            </w:tcBorders>
            <w:vAlign w:val="center"/>
          </w:tcPr>
          <w:p w14:paraId="54D38A2B"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4</w:t>
            </w:r>
          </w:p>
        </w:tc>
        <w:tc>
          <w:tcPr>
            <w:tcW w:w="1769" w:type="dxa"/>
            <w:vMerge/>
            <w:tcBorders>
              <w:left w:val="single" w:sz="4" w:space="0" w:color="auto"/>
              <w:bottom w:val="single" w:sz="4" w:space="0" w:color="auto"/>
              <w:right w:val="single" w:sz="8" w:space="0" w:color="auto"/>
            </w:tcBorders>
            <w:vAlign w:val="center"/>
          </w:tcPr>
          <w:p w14:paraId="52687A32"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tc>
      </w:tr>
      <w:tr w:rsidR="00A43E7B" w:rsidRPr="00A43E7B" w14:paraId="3BBD2275" w14:textId="77777777" w:rsidTr="00CB0481">
        <w:trPr>
          <w:trHeight w:val="180"/>
          <w:jc w:val="center"/>
        </w:trPr>
        <w:tc>
          <w:tcPr>
            <w:tcW w:w="2866" w:type="dxa"/>
            <w:tcBorders>
              <w:top w:val="single" w:sz="4" w:space="0" w:color="auto"/>
              <w:left w:val="single" w:sz="4" w:space="0" w:color="auto"/>
              <w:bottom w:val="single" w:sz="4" w:space="0" w:color="auto"/>
              <w:right w:val="single" w:sz="4" w:space="0" w:color="auto"/>
            </w:tcBorders>
          </w:tcPr>
          <w:p w14:paraId="566EEDEF"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 xml:space="preserve">Тема 2.2 Приготовление, </w:t>
            </w:r>
            <w:r w:rsidRPr="00A43E7B">
              <w:rPr>
                <w:rFonts w:ascii="Times New Roman" w:eastAsia="Times New Roman" w:hAnsi="Times New Roman" w:cs="Calibri"/>
                <w:b/>
                <w:bCs/>
                <w:sz w:val="24"/>
                <w:szCs w:val="24"/>
                <w:lang w:eastAsia="ar-SA"/>
              </w:rPr>
              <w:lastRenderedPageBreak/>
              <w:t>подготовка к реализации горячих соусов сложного ассортимента</w:t>
            </w:r>
          </w:p>
        </w:tc>
        <w:tc>
          <w:tcPr>
            <w:tcW w:w="9325" w:type="dxa"/>
            <w:tcBorders>
              <w:top w:val="single" w:sz="4" w:space="0" w:color="auto"/>
              <w:left w:val="single" w:sz="4" w:space="0" w:color="auto"/>
              <w:bottom w:val="single" w:sz="4" w:space="0" w:color="auto"/>
              <w:right w:val="single" w:sz="4" w:space="0" w:color="auto"/>
            </w:tcBorders>
            <w:shd w:val="clear" w:color="auto" w:fill="auto"/>
          </w:tcPr>
          <w:p w14:paraId="78AAD15F"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lastRenderedPageBreak/>
              <w:t>Содержание</w:t>
            </w:r>
          </w:p>
          <w:p w14:paraId="4C2F2AC3"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lastRenderedPageBreak/>
              <w:t xml:space="preserve">  Классификация, ассортимент, актуальные направления в приготовлении соусов сложного ассортимента; требования к качеству, пищевая ценность, температура подачи, условия и сроки хранения. Правила выбора основных продуктов и ингредиентов к ним требуемого типа, качества, кондиции для формирования гармоничного вкуса, аромата, требуемого цвета и высоких эстетических качеств соусов. Правила соусной композиции. Выбор, комбинирование различных способов и современных методов приготовления полуфабрикатов для соусов сложного ассортимента: соусов на муке, яично-масляных, овощных, сырных соусов. Правила варки бульонов, в том числе концентрированного (фюме), подготовки вина, уксусов, вкусовых приправ, сливок и других молочных продуктов. </w:t>
            </w:r>
          </w:p>
          <w:p w14:paraId="4888616B"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sz w:val="24"/>
                <w:szCs w:val="24"/>
                <w:lang w:eastAsia="ar-SA"/>
              </w:rPr>
              <w:t xml:space="preserve">   Приготовление, кулинарное назначение, рецептуры сложных горячих соусов, в том числе авторских, брендовых, региональной кухни: - соусов на муке: эспаньол, велюте, супрем, бешамель и их производных, соуса демигляс и др.; - масляных, яично-масляных соусов: голландского (голландез) и его производных; соусов бер-блан, беарньез, шорон, яичного сладкого и др.; - соусов для паст: грибного, болоньезе, томатного, сырного, сливочного, из ракообразных; - соусов на основе овощных соков и пюре, пенных соусов</w:t>
            </w:r>
          </w:p>
        </w:tc>
        <w:tc>
          <w:tcPr>
            <w:tcW w:w="1459" w:type="dxa"/>
            <w:tcBorders>
              <w:top w:val="single" w:sz="4" w:space="0" w:color="auto"/>
              <w:left w:val="single" w:sz="4" w:space="0" w:color="auto"/>
              <w:bottom w:val="single" w:sz="4" w:space="0" w:color="auto"/>
              <w:right w:val="single" w:sz="4" w:space="0" w:color="auto"/>
            </w:tcBorders>
            <w:vAlign w:val="center"/>
          </w:tcPr>
          <w:p w14:paraId="330E12E6"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r w:rsidRPr="00A43E7B">
              <w:rPr>
                <w:rFonts w:ascii="Times New Roman" w:eastAsia="Times New Roman" w:hAnsi="Times New Roman" w:cs="Calibri"/>
                <w:b/>
                <w:bCs/>
                <w:iCs/>
                <w:sz w:val="24"/>
                <w:szCs w:val="24"/>
                <w:lang w:eastAsia="ar-SA"/>
              </w:rPr>
              <w:lastRenderedPageBreak/>
              <w:t>4</w:t>
            </w:r>
          </w:p>
          <w:p w14:paraId="3DF7D0E7"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67161578"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5542777B"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71EE902F"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681E477E"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6CA9A6AE"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436C4F5B"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2D2D3080"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39AA5B31"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57794595"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626F5CB6"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6544AE6C"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tc>
        <w:tc>
          <w:tcPr>
            <w:tcW w:w="1769" w:type="dxa"/>
            <w:tcBorders>
              <w:top w:val="single" w:sz="4" w:space="0" w:color="auto"/>
              <w:left w:val="single" w:sz="4" w:space="0" w:color="auto"/>
              <w:bottom w:val="single" w:sz="4" w:space="0" w:color="auto"/>
              <w:right w:val="single" w:sz="4" w:space="0" w:color="auto"/>
            </w:tcBorders>
            <w:vAlign w:val="center"/>
          </w:tcPr>
          <w:p w14:paraId="16E44C30"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lastRenderedPageBreak/>
              <w:t>ПК 3.1 ПК 3.2</w:t>
            </w:r>
          </w:p>
          <w:p w14:paraId="4F4B96F1"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lastRenderedPageBreak/>
              <w:t xml:space="preserve">ОК 01   ОК02 ОК03    ОК04 ОК05    ОК06 ОК07     ОК08 ОК09 </w:t>
            </w:r>
          </w:p>
          <w:p w14:paraId="21EA7CA9"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r w:rsidRPr="00A43E7B">
              <w:rPr>
                <w:rFonts w:ascii="Times New Roman" w:eastAsia="Times New Roman" w:hAnsi="Times New Roman" w:cs="Calibri"/>
                <w:sz w:val="24"/>
                <w:szCs w:val="24"/>
                <w:lang w:eastAsia="ar-SA"/>
              </w:rPr>
              <w:t>ЛР6</w:t>
            </w:r>
          </w:p>
        </w:tc>
      </w:tr>
      <w:tr w:rsidR="00A43E7B" w:rsidRPr="00A43E7B" w14:paraId="1DEFA0F5" w14:textId="77777777" w:rsidTr="00CB0481">
        <w:trPr>
          <w:trHeight w:val="149"/>
          <w:jc w:val="center"/>
        </w:trPr>
        <w:tc>
          <w:tcPr>
            <w:tcW w:w="2866" w:type="dxa"/>
            <w:vMerge w:val="restart"/>
            <w:tcBorders>
              <w:top w:val="single" w:sz="4" w:space="0" w:color="auto"/>
              <w:left w:val="single" w:sz="8" w:space="0" w:color="auto"/>
              <w:right w:val="single" w:sz="8" w:space="0" w:color="auto"/>
            </w:tcBorders>
          </w:tcPr>
          <w:p w14:paraId="61DFABC8"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lastRenderedPageBreak/>
              <w:t>2.3 Приготовление,</w:t>
            </w:r>
          </w:p>
          <w:p w14:paraId="5CCE0A38"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подготовка к реализации</w:t>
            </w:r>
          </w:p>
          <w:p w14:paraId="676AFC21"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горячих блюд и гарниров</w:t>
            </w:r>
          </w:p>
          <w:p w14:paraId="0E576C83"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из овощей и грибов</w:t>
            </w:r>
          </w:p>
          <w:p w14:paraId="4AEA8DFE"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сложного</w:t>
            </w:r>
          </w:p>
          <w:p w14:paraId="23563027"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ассортимента</w:t>
            </w:r>
          </w:p>
        </w:tc>
        <w:tc>
          <w:tcPr>
            <w:tcW w:w="9325" w:type="dxa"/>
            <w:tcBorders>
              <w:top w:val="single" w:sz="4" w:space="0" w:color="auto"/>
              <w:left w:val="nil"/>
              <w:bottom w:val="single" w:sz="4" w:space="0" w:color="auto"/>
              <w:right w:val="single" w:sz="4" w:space="0" w:color="auto"/>
            </w:tcBorders>
            <w:shd w:val="clear" w:color="auto" w:fill="auto"/>
          </w:tcPr>
          <w:p w14:paraId="3C820AB4"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Содержание</w:t>
            </w:r>
          </w:p>
        </w:tc>
        <w:tc>
          <w:tcPr>
            <w:tcW w:w="1459" w:type="dxa"/>
            <w:tcBorders>
              <w:top w:val="single" w:sz="4" w:space="0" w:color="auto"/>
              <w:left w:val="single" w:sz="4" w:space="0" w:color="auto"/>
              <w:bottom w:val="single" w:sz="4" w:space="0" w:color="auto"/>
              <w:right w:val="single" w:sz="8" w:space="0" w:color="auto"/>
            </w:tcBorders>
            <w:vAlign w:val="center"/>
          </w:tcPr>
          <w:p w14:paraId="63E1809E"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r w:rsidRPr="00A43E7B">
              <w:rPr>
                <w:rFonts w:ascii="Times New Roman" w:eastAsia="Times New Roman" w:hAnsi="Times New Roman" w:cs="Calibri"/>
                <w:b/>
                <w:bCs/>
                <w:iCs/>
                <w:sz w:val="24"/>
                <w:szCs w:val="24"/>
                <w:lang w:eastAsia="ar-SA"/>
              </w:rPr>
              <w:t>6</w:t>
            </w:r>
          </w:p>
        </w:tc>
        <w:tc>
          <w:tcPr>
            <w:tcW w:w="1769" w:type="dxa"/>
            <w:vMerge w:val="restart"/>
            <w:tcBorders>
              <w:top w:val="single" w:sz="4" w:space="0" w:color="auto"/>
              <w:left w:val="single" w:sz="8" w:space="0" w:color="auto"/>
              <w:right w:val="single" w:sz="8" w:space="0" w:color="auto"/>
            </w:tcBorders>
          </w:tcPr>
          <w:p w14:paraId="5D101672"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 3.1 ПК 3.2</w:t>
            </w:r>
          </w:p>
          <w:p w14:paraId="4D3A0694"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 xml:space="preserve">ОК 01   ОК02 ОК03    ОК04 ОК05    ОК06 ОК07     ОК08 ОК09 </w:t>
            </w:r>
          </w:p>
          <w:p w14:paraId="461B3C93"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r w:rsidRPr="00A43E7B">
              <w:rPr>
                <w:rFonts w:ascii="Times New Roman" w:eastAsia="Times New Roman" w:hAnsi="Times New Roman" w:cs="Calibri"/>
                <w:sz w:val="24"/>
                <w:szCs w:val="24"/>
                <w:lang w:eastAsia="ar-SA"/>
              </w:rPr>
              <w:t>ЛР6</w:t>
            </w:r>
          </w:p>
        </w:tc>
      </w:tr>
      <w:tr w:rsidR="00A43E7B" w:rsidRPr="00A43E7B" w14:paraId="64E839F8" w14:textId="77777777" w:rsidTr="00CB0481">
        <w:trPr>
          <w:trHeight w:val="4978"/>
          <w:jc w:val="center"/>
        </w:trPr>
        <w:tc>
          <w:tcPr>
            <w:tcW w:w="2866" w:type="dxa"/>
            <w:vMerge/>
            <w:tcBorders>
              <w:left w:val="single" w:sz="8" w:space="0" w:color="auto"/>
              <w:right w:val="single" w:sz="8" w:space="0" w:color="auto"/>
            </w:tcBorders>
          </w:tcPr>
          <w:p w14:paraId="0CFE8A68"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p>
        </w:tc>
        <w:tc>
          <w:tcPr>
            <w:tcW w:w="9325" w:type="dxa"/>
            <w:tcBorders>
              <w:top w:val="single" w:sz="4" w:space="0" w:color="auto"/>
              <w:left w:val="nil"/>
              <w:right w:val="single" w:sz="4" w:space="0" w:color="auto"/>
            </w:tcBorders>
            <w:shd w:val="clear" w:color="auto" w:fill="auto"/>
          </w:tcPr>
          <w:p w14:paraId="1C10827D"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Ассортимент, пищевая ценность горячих блюд из овощей, грибов сложного приготовления. Актуальные сочетания основных продуктов и дополнительных ингредиентов к ним для формирования гармоничного вкуса, аромата, требуемого цвета и высоких эстетических качеств. Современные направления в приготовлении горячих блюд и гарниров из овощей и грибов сложного ассортимента. Методы приготовления горячих блюд и гарниров из овощей и грибов сложного ассортимента: жарка в воке, жарка во фритюре изделий из овощной массы, жарка в жидком тесте, запекание, томление в горшочках, копчение, фарширование, затягивание сливками, витамикса, компрессии продуктов. Способы сокращения потерь и сохранения пищевой ценности овощей, плодов, грибов.</w:t>
            </w:r>
          </w:p>
          <w:p w14:paraId="406AAC8F"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Рецептуры, приготовление, оформление и способы подачи для различных методов обслуживания сложных блюд и гарниров из овощей и грибов (овощного ризотто, гратена из овощей, овощного соте, овощей глазированных, овощей в тесте, овощей темпура, рататуя, овощей жульен, картофеля дюшес, картофеля кассероль, крокетов из картофеля с грибами, сморчков со сливками, грибов шиитаке жареных др.), в том числе авторских, брендовых, региональной кухни. Требования к качеству, условия и сроки хранения горячих блюд из овощей и грибов. Порционирование, эстетичная упаковка, подготовка горячих блюд из овощей и грибов для отпуска на вынос.</w:t>
            </w:r>
          </w:p>
        </w:tc>
        <w:tc>
          <w:tcPr>
            <w:tcW w:w="1459" w:type="dxa"/>
            <w:tcBorders>
              <w:top w:val="single" w:sz="4" w:space="0" w:color="auto"/>
              <w:left w:val="single" w:sz="4" w:space="0" w:color="auto"/>
              <w:right w:val="single" w:sz="8" w:space="0" w:color="auto"/>
            </w:tcBorders>
            <w:vAlign w:val="center"/>
          </w:tcPr>
          <w:p w14:paraId="576AB7CC"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4</w:t>
            </w:r>
          </w:p>
        </w:tc>
        <w:tc>
          <w:tcPr>
            <w:tcW w:w="1769" w:type="dxa"/>
            <w:vMerge/>
            <w:tcBorders>
              <w:left w:val="single" w:sz="8" w:space="0" w:color="auto"/>
              <w:right w:val="single" w:sz="8" w:space="0" w:color="auto"/>
            </w:tcBorders>
            <w:vAlign w:val="center"/>
          </w:tcPr>
          <w:p w14:paraId="341A02BF"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tc>
      </w:tr>
      <w:tr w:rsidR="00A43E7B" w:rsidRPr="00A43E7B" w14:paraId="4D517F47" w14:textId="77777777" w:rsidTr="00CB0481">
        <w:trPr>
          <w:trHeight w:val="2145"/>
          <w:jc w:val="center"/>
        </w:trPr>
        <w:tc>
          <w:tcPr>
            <w:tcW w:w="2866" w:type="dxa"/>
            <w:vMerge/>
            <w:tcBorders>
              <w:left w:val="single" w:sz="8" w:space="0" w:color="auto"/>
              <w:bottom w:val="single" w:sz="4" w:space="0" w:color="auto"/>
              <w:right w:val="single" w:sz="8" w:space="0" w:color="auto"/>
            </w:tcBorders>
          </w:tcPr>
          <w:p w14:paraId="3C04BE1A"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p>
        </w:tc>
        <w:tc>
          <w:tcPr>
            <w:tcW w:w="9325" w:type="dxa"/>
            <w:tcBorders>
              <w:top w:val="single" w:sz="4" w:space="0" w:color="auto"/>
              <w:left w:val="nil"/>
              <w:bottom w:val="single" w:sz="4" w:space="0" w:color="auto"/>
              <w:right w:val="single" w:sz="4" w:space="0" w:color="auto"/>
            </w:tcBorders>
            <w:shd w:val="clear" w:color="auto" w:fill="auto"/>
          </w:tcPr>
          <w:p w14:paraId="1CFDD193"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b/>
                <w:bCs/>
                <w:iCs/>
                <w:color w:val="000000"/>
                <w:spacing w:val="-2"/>
                <w:sz w:val="24"/>
                <w:szCs w:val="24"/>
                <w:lang w:eastAsia="ar-SA"/>
              </w:rPr>
              <w:t xml:space="preserve">Практическая работа №5 </w:t>
            </w:r>
            <w:r w:rsidRPr="00A43E7B">
              <w:rPr>
                <w:rFonts w:ascii="Times New Roman" w:eastAsia="Times New Roman" w:hAnsi="Times New Roman" w:cs="Calibri"/>
                <w:iCs/>
                <w:color w:val="000000"/>
                <w:spacing w:val="-2"/>
                <w:sz w:val="24"/>
                <w:szCs w:val="24"/>
                <w:lang w:eastAsia="ar-SA"/>
              </w:rPr>
              <w:t>Р</w:t>
            </w:r>
            <w:r w:rsidRPr="00A43E7B">
              <w:rPr>
                <w:rFonts w:ascii="Times New Roman" w:eastAsia="Times New Roman" w:hAnsi="Times New Roman" w:cs="Calibri"/>
                <w:sz w:val="24"/>
                <w:szCs w:val="24"/>
                <w:lang w:eastAsia="ar-SA"/>
              </w:rPr>
              <w:t>азработка рецептур соусов и гарниров сложного ассортимента Подготовка документации (акта проработки, технологической карты, калькуляционной карты). Правила оформления и отпуска соусов и гарниров, правила сервировки стола и подачи с учетом различных методов обслуживания и способов подачи. Выбор посуды для отпуска. Выбор посуды для отпуска, методы сервировки и способы подачи соусов в зависимости от типа, класса организации питания, формы обслуживания, способа подачи. Способы подачи соусов «особо» и «под соусом». Современные способы подачи гарниров.</w:t>
            </w:r>
          </w:p>
        </w:tc>
        <w:tc>
          <w:tcPr>
            <w:tcW w:w="1459" w:type="dxa"/>
            <w:tcBorders>
              <w:top w:val="single" w:sz="4" w:space="0" w:color="auto"/>
              <w:left w:val="single" w:sz="4" w:space="0" w:color="auto"/>
              <w:bottom w:val="single" w:sz="4" w:space="0" w:color="auto"/>
              <w:right w:val="single" w:sz="8" w:space="0" w:color="auto"/>
            </w:tcBorders>
            <w:vAlign w:val="center"/>
          </w:tcPr>
          <w:p w14:paraId="505DBDFB"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2</w:t>
            </w:r>
          </w:p>
        </w:tc>
        <w:tc>
          <w:tcPr>
            <w:tcW w:w="1769" w:type="dxa"/>
            <w:vMerge/>
            <w:tcBorders>
              <w:left w:val="single" w:sz="8" w:space="0" w:color="auto"/>
              <w:bottom w:val="single" w:sz="4" w:space="0" w:color="auto"/>
              <w:right w:val="single" w:sz="8" w:space="0" w:color="auto"/>
            </w:tcBorders>
            <w:vAlign w:val="center"/>
          </w:tcPr>
          <w:p w14:paraId="374E2E43"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tc>
      </w:tr>
      <w:tr w:rsidR="00A43E7B" w:rsidRPr="00A43E7B" w14:paraId="123D65A9" w14:textId="77777777" w:rsidTr="00CB0481">
        <w:trPr>
          <w:trHeight w:val="70"/>
          <w:jc w:val="center"/>
        </w:trPr>
        <w:tc>
          <w:tcPr>
            <w:tcW w:w="2866" w:type="dxa"/>
            <w:vMerge w:val="restart"/>
            <w:tcBorders>
              <w:top w:val="single" w:sz="4" w:space="0" w:color="auto"/>
              <w:left w:val="single" w:sz="8" w:space="0" w:color="auto"/>
              <w:right w:val="single" w:sz="8" w:space="0" w:color="auto"/>
            </w:tcBorders>
          </w:tcPr>
          <w:p w14:paraId="4A8CB6CF"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Тема 2.4 Приготовление, подготовка к реализации горячих блюд и гарниров из круп, бобовых и макаронных изделий (паст) сложного ассортимента</w:t>
            </w:r>
          </w:p>
        </w:tc>
        <w:tc>
          <w:tcPr>
            <w:tcW w:w="9325" w:type="dxa"/>
            <w:tcBorders>
              <w:top w:val="single" w:sz="4" w:space="0" w:color="auto"/>
              <w:left w:val="nil"/>
              <w:bottom w:val="single" w:sz="4" w:space="0" w:color="auto"/>
              <w:right w:val="single" w:sz="4" w:space="0" w:color="auto"/>
            </w:tcBorders>
            <w:shd w:val="clear" w:color="auto" w:fill="auto"/>
          </w:tcPr>
          <w:p w14:paraId="134E123F"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Содержание</w:t>
            </w:r>
          </w:p>
        </w:tc>
        <w:tc>
          <w:tcPr>
            <w:tcW w:w="1459" w:type="dxa"/>
            <w:tcBorders>
              <w:top w:val="single" w:sz="4" w:space="0" w:color="auto"/>
              <w:left w:val="single" w:sz="4" w:space="0" w:color="auto"/>
              <w:bottom w:val="single" w:sz="4" w:space="0" w:color="auto"/>
              <w:right w:val="single" w:sz="8" w:space="0" w:color="auto"/>
            </w:tcBorders>
            <w:vAlign w:val="center"/>
          </w:tcPr>
          <w:p w14:paraId="351EB5B5"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r w:rsidRPr="00A43E7B">
              <w:rPr>
                <w:rFonts w:ascii="Times New Roman" w:eastAsia="Times New Roman" w:hAnsi="Times New Roman" w:cs="Calibri"/>
                <w:b/>
                <w:bCs/>
                <w:iCs/>
                <w:sz w:val="24"/>
                <w:szCs w:val="24"/>
                <w:lang w:eastAsia="ar-SA"/>
              </w:rPr>
              <w:t>6</w:t>
            </w:r>
          </w:p>
        </w:tc>
        <w:tc>
          <w:tcPr>
            <w:tcW w:w="1769" w:type="dxa"/>
            <w:vMerge w:val="restart"/>
            <w:tcBorders>
              <w:top w:val="single" w:sz="4" w:space="0" w:color="auto"/>
              <w:left w:val="single" w:sz="8" w:space="0" w:color="auto"/>
              <w:right w:val="single" w:sz="8" w:space="0" w:color="auto"/>
            </w:tcBorders>
          </w:tcPr>
          <w:p w14:paraId="762DAAC8"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 3.1 ПК 3.2</w:t>
            </w:r>
          </w:p>
          <w:p w14:paraId="50FDA62D"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 xml:space="preserve">ОК 01   ОК02 ОК03    ОК04 ОК05    ОК06 ОК07     ОК08 ОК09 </w:t>
            </w:r>
          </w:p>
          <w:p w14:paraId="2DDCFF5D"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r w:rsidRPr="00A43E7B">
              <w:rPr>
                <w:rFonts w:ascii="Times New Roman" w:eastAsia="Times New Roman" w:hAnsi="Times New Roman" w:cs="Calibri"/>
                <w:sz w:val="24"/>
                <w:szCs w:val="24"/>
                <w:lang w:eastAsia="ar-SA"/>
              </w:rPr>
              <w:t>ЛР6</w:t>
            </w:r>
          </w:p>
        </w:tc>
      </w:tr>
      <w:tr w:rsidR="00A43E7B" w:rsidRPr="00A43E7B" w14:paraId="78CDA4AE" w14:textId="77777777" w:rsidTr="00CB0481">
        <w:trPr>
          <w:trHeight w:val="4988"/>
          <w:jc w:val="center"/>
        </w:trPr>
        <w:tc>
          <w:tcPr>
            <w:tcW w:w="2866" w:type="dxa"/>
            <w:vMerge/>
            <w:tcBorders>
              <w:top w:val="single" w:sz="4" w:space="0" w:color="auto"/>
              <w:left w:val="single" w:sz="8" w:space="0" w:color="auto"/>
              <w:right w:val="single" w:sz="8" w:space="0" w:color="auto"/>
            </w:tcBorders>
            <w:vAlign w:val="center"/>
          </w:tcPr>
          <w:p w14:paraId="5871B3D3"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p>
        </w:tc>
        <w:tc>
          <w:tcPr>
            <w:tcW w:w="9325" w:type="dxa"/>
            <w:tcBorders>
              <w:top w:val="single" w:sz="4" w:space="0" w:color="auto"/>
              <w:left w:val="nil"/>
              <w:right w:val="single" w:sz="4" w:space="0" w:color="auto"/>
            </w:tcBorders>
            <w:shd w:val="clear" w:color="auto" w:fill="auto"/>
          </w:tcPr>
          <w:p w14:paraId="1D0C7EAB"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Ассортимент блюд и гарниров из круп, бобовых, макаронных изделий (паст). Правила выбора круп, бобовых, макаронных изделий (паст)и дополнительных ингредиентов к ним на основе принципов сочетаемости, взаимозаменяемости, в соответствии с технологическими требованиями к приготовлению блюд.</w:t>
            </w:r>
          </w:p>
          <w:p w14:paraId="036437DF"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Методы проращивания различных типов зерна и семян: замачивание, промывание, смачивание водой. Пищевая ценность проростков. Методы приготовление блюд и гарниров из круп, бобовых. Правила варки макаронных изделий откидным способом и, не сливая отвара, особенности подготовки листов пасты для лазаньи, канелони. Выбор начинок, соусов, формование и запекание лазаньи. Выбор соусов, заправок, дополнительных ингредиентов к пастам, соединение с ними и доведение до вкуса.</w:t>
            </w:r>
          </w:p>
          <w:p w14:paraId="36C02002"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Правила оформления и подачи, правила сервировки стола, температура подачи блюд и гарниров из круп, бобовых, проращенного зерна и семян, макаронных изделий. Выбор посуды для отпуска, способа подачи с учетом типа организации питания, методов обслуживания. Порционирование, эстетичная упаковка, подготовка для отпуска на вынос. Контроль хранения и расхода продуктов. Условия и сроки хранения с учетом требований к безопасному хранению пищевых продуктов на основе принципов ХАССП</w:t>
            </w:r>
          </w:p>
        </w:tc>
        <w:tc>
          <w:tcPr>
            <w:tcW w:w="1459" w:type="dxa"/>
            <w:tcBorders>
              <w:top w:val="single" w:sz="4" w:space="0" w:color="auto"/>
              <w:left w:val="single" w:sz="4" w:space="0" w:color="auto"/>
              <w:right w:val="single" w:sz="8" w:space="0" w:color="auto"/>
            </w:tcBorders>
            <w:vAlign w:val="center"/>
          </w:tcPr>
          <w:p w14:paraId="0398B6D6"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6</w:t>
            </w:r>
          </w:p>
        </w:tc>
        <w:tc>
          <w:tcPr>
            <w:tcW w:w="1769" w:type="dxa"/>
            <w:vMerge/>
            <w:tcBorders>
              <w:top w:val="single" w:sz="4" w:space="0" w:color="auto"/>
              <w:left w:val="single" w:sz="8" w:space="0" w:color="auto"/>
              <w:right w:val="single" w:sz="8" w:space="0" w:color="auto"/>
            </w:tcBorders>
            <w:vAlign w:val="center"/>
          </w:tcPr>
          <w:p w14:paraId="14AAD582"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tc>
      </w:tr>
      <w:tr w:rsidR="00A43E7B" w:rsidRPr="00A43E7B" w14:paraId="181E3CFC" w14:textId="77777777" w:rsidTr="00CB0481">
        <w:trPr>
          <w:trHeight w:val="1130"/>
          <w:jc w:val="center"/>
        </w:trPr>
        <w:tc>
          <w:tcPr>
            <w:tcW w:w="2866" w:type="dxa"/>
            <w:vMerge w:val="restart"/>
            <w:tcBorders>
              <w:top w:val="single" w:sz="4" w:space="0" w:color="auto"/>
              <w:left w:val="single" w:sz="8" w:space="0" w:color="auto"/>
              <w:right w:val="single" w:sz="8" w:space="0" w:color="auto"/>
            </w:tcBorders>
          </w:tcPr>
          <w:p w14:paraId="043399DB"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Тема 2.5 Приготовление, подготовка к реализации блюд из яиц, творога, сыра, муки сложного ассортимента</w:t>
            </w:r>
          </w:p>
        </w:tc>
        <w:tc>
          <w:tcPr>
            <w:tcW w:w="9325" w:type="dxa"/>
            <w:vMerge w:val="restart"/>
            <w:tcBorders>
              <w:top w:val="single" w:sz="4" w:space="0" w:color="auto"/>
              <w:left w:val="nil"/>
              <w:right w:val="single" w:sz="4" w:space="0" w:color="auto"/>
            </w:tcBorders>
            <w:shd w:val="clear" w:color="auto" w:fill="auto"/>
          </w:tcPr>
          <w:p w14:paraId="4AA216BD"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Содержание</w:t>
            </w:r>
          </w:p>
          <w:p w14:paraId="474F22A2"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Ассортимент блюд из яиц, творога, сыра сложного приготовления. Пищевая ценность. Правила выбора основных продуктов и дополнительных ингредиентов для блюд из яиц и творога сложного ассортимента. Методы приготовление: варка, жарка во фритюре яиц без скорлупы (пашот), маринование яиц. Приготовление яиц пашот с овощами и сыром. Подготовка ингредиентов, приготовление суфле из яиц, сырного суфле. Приготовление киша (пирога со смешанным омлетом). </w:t>
            </w:r>
          </w:p>
          <w:p w14:paraId="41F06FC0"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lastRenderedPageBreak/>
              <w:t xml:space="preserve">Классификация, основные характеристики, пищевая ценность, требования к качеству и безопасности сыров. Правила выбора сыра, дополнительных ингредиентов в соответствии с технологическими требованиями для создания гармоничных блюд. Выбор методов приготовления горячих блюд из сыра: изделий из сыра и сырной массы, жареных во фритюре, гренок, овощей в жидком фондю из сыра, копченого сыра, сыра жареного во фритюре и др. </w:t>
            </w:r>
          </w:p>
          <w:p w14:paraId="3FFBFCDB"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Основные характеристики, выбор различных видов муки, требуемых для приготовления мучных блюд. Ассортимент блюд и кулинарных изделий из муки сложного приготовления курника из пресного слоеного теста, штруделей с различными фаршами, пельменей, равиолей, хачапури и пр. Физико-химические процессы, происходящие при приготовлении мучных изделий из теста. Выбор посуды для отпуска, способы подачи в зависимости от типа организации питания и методов обслуживания. Порционирование, эстетичная упаковка, подготовка блюд и изделий из муки для отпуска на вынос. Контроль хранения и расхода продуктов. Условия и сроки хранения с учетом требований к безопасному хранению пищевых продуктов на основе принципов ХАССП</w:t>
            </w:r>
          </w:p>
        </w:tc>
        <w:tc>
          <w:tcPr>
            <w:tcW w:w="1459" w:type="dxa"/>
            <w:tcBorders>
              <w:top w:val="single" w:sz="4" w:space="0" w:color="auto"/>
              <w:left w:val="single" w:sz="4" w:space="0" w:color="auto"/>
              <w:bottom w:val="single" w:sz="4" w:space="0" w:color="auto"/>
              <w:right w:val="single" w:sz="8" w:space="0" w:color="auto"/>
            </w:tcBorders>
            <w:vAlign w:val="center"/>
          </w:tcPr>
          <w:p w14:paraId="41202ACF"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r w:rsidRPr="00A43E7B">
              <w:rPr>
                <w:rFonts w:ascii="Times New Roman" w:eastAsia="Times New Roman" w:hAnsi="Times New Roman" w:cs="Calibri"/>
                <w:b/>
                <w:bCs/>
                <w:iCs/>
                <w:sz w:val="24"/>
                <w:szCs w:val="24"/>
                <w:lang w:eastAsia="ar-SA"/>
              </w:rPr>
              <w:lastRenderedPageBreak/>
              <w:t>10</w:t>
            </w:r>
          </w:p>
        </w:tc>
        <w:tc>
          <w:tcPr>
            <w:tcW w:w="1769" w:type="dxa"/>
            <w:vMerge w:val="restart"/>
            <w:tcBorders>
              <w:top w:val="single" w:sz="4" w:space="0" w:color="auto"/>
              <w:left w:val="single" w:sz="8" w:space="0" w:color="auto"/>
              <w:right w:val="single" w:sz="8" w:space="0" w:color="auto"/>
            </w:tcBorders>
          </w:tcPr>
          <w:p w14:paraId="0A172B75"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 3.1 ПК 3.2</w:t>
            </w:r>
          </w:p>
          <w:p w14:paraId="35EADC54"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 xml:space="preserve">ОК 01   ОК02 ОК03    ОК04 ОК05    ОК06 ОК07     ОК08 ОК09 </w:t>
            </w:r>
          </w:p>
          <w:p w14:paraId="0E135E88"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r w:rsidRPr="00A43E7B">
              <w:rPr>
                <w:rFonts w:ascii="Times New Roman" w:eastAsia="Times New Roman" w:hAnsi="Times New Roman" w:cs="Calibri"/>
                <w:sz w:val="24"/>
                <w:szCs w:val="24"/>
                <w:lang w:eastAsia="ar-SA"/>
              </w:rPr>
              <w:t>ЛР6</w:t>
            </w:r>
          </w:p>
        </w:tc>
      </w:tr>
      <w:tr w:rsidR="00A43E7B" w:rsidRPr="00A43E7B" w14:paraId="3761C19D" w14:textId="77777777" w:rsidTr="00CB0481">
        <w:trPr>
          <w:trHeight w:val="276"/>
          <w:jc w:val="center"/>
        </w:trPr>
        <w:tc>
          <w:tcPr>
            <w:tcW w:w="2866" w:type="dxa"/>
            <w:vMerge/>
            <w:tcBorders>
              <w:left w:val="single" w:sz="8" w:space="0" w:color="auto"/>
              <w:right w:val="single" w:sz="8" w:space="0" w:color="auto"/>
            </w:tcBorders>
            <w:vAlign w:val="center"/>
          </w:tcPr>
          <w:p w14:paraId="5B163E27"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p>
        </w:tc>
        <w:tc>
          <w:tcPr>
            <w:tcW w:w="9325" w:type="dxa"/>
            <w:vMerge/>
            <w:tcBorders>
              <w:left w:val="nil"/>
              <w:bottom w:val="single" w:sz="4" w:space="0" w:color="auto"/>
              <w:right w:val="single" w:sz="4" w:space="0" w:color="auto"/>
            </w:tcBorders>
            <w:shd w:val="clear" w:color="auto" w:fill="auto"/>
          </w:tcPr>
          <w:p w14:paraId="7F5B3741"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p>
        </w:tc>
        <w:tc>
          <w:tcPr>
            <w:tcW w:w="1459" w:type="dxa"/>
            <w:tcBorders>
              <w:top w:val="single" w:sz="4" w:space="0" w:color="auto"/>
              <w:left w:val="single" w:sz="4" w:space="0" w:color="auto"/>
              <w:right w:val="single" w:sz="8" w:space="0" w:color="auto"/>
            </w:tcBorders>
            <w:vAlign w:val="center"/>
          </w:tcPr>
          <w:p w14:paraId="6963B7B1"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6</w:t>
            </w:r>
          </w:p>
        </w:tc>
        <w:tc>
          <w:tcPr>
            <w:tcW w:w="1769" w:type="dxa"/>
            <w:vMerge/>
            <w:tcBorders>
              <w:left w:val="single" w:sz="8" w:space="0" w:color="auto"/>
              <w:right w:val="single" w:sz="8" w:space="0" w:color="auto"/>
            </w:tcBorders>
            <w:vAlign w:val="center"/>
          </w:tcPr>
          <w:p w14:paraId="318ADD8A"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tc>
      </w:tr>
      <w:tr w:rsidR="00A43E7B" w:rsidRPr="00A43E7B" w14:paraId="40BBBF35" w14:textId="77777777" w:rsidTr="00CB0481">
        <w:trPr>
          <w:trHeight w:val="990"/>
          <w:jc w:val="center"/>
        </w:trPr>
        <w:tc>
          <w:tcPr>
            <w:tcW w:w="2866" w:type="dxa"/>
            <w:vMerge/>
            <w:tcBorders>
              <w:left w:val="single" w:sz="8" w:space="0" w:color="auto"/>
              <w:right w:val="single" w:sz="8" w:space="0" w:color="auto"/>
            </w:tcBorders>
            <w:vAlign w:val="center"/>
          </w:tcPr>
          <w:p w14:paraId="3C4D6CA4"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p>
        </w:tc>
        <w:tc>
          <w:tcPr>
            <w:tcW w:w="9325" w:type="dxa"/>
            <w:tcBorders>
              <w:top w:val="single" w:sz="4" w:space="0" w:color="auto"/>
              <w:left w:val="nil"/>
              <w:bottom w:val="single" w:sz="4" w:space="0" w:color="auto"/>
              <w:right w:val="single" w:sz="4" w:space="0" w:color="auto"/>
            </w:tcBorders>
            <w:shd w:val="clear" w:color="auto" w:fill="auto"/>
          </w:tcPr>
          <w:p w14:paraId="014DA9CC"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w:t>
            </w:r>
            <w:r w:rsidRPr="00A43E7B">
              <w:rPr>
                <w:rFonts w:ascii="Times New Roman" w:eastAsia="Times New Roman" w:hAnsi="Times New Roman" w:cs="Calibri"/>
                <w:b/>
                <w:bCs/>
                <w:sz w:val="24"/>
                <w:szCs w:val="24"/>
                <w:lang w:eastAsia="ar-SA"/>
              </w:rPr>
              <w:t xml:space="preserve">Практическая работа №6 </w:t>
            </w:r>
            <w:r w:rsidRPr="00A43E7B">
              <w:rPr>
                <w:rFonts w:ascii="Times New Roman" w:eastAsia="Times New Roman" w:hAnsi="Times New Roman" w:cs="Calibri"/>
                <w:sz w:val="24"/>
                <w:szCs w:val="24"/>
                <w:lang w:eastAsia="ar-SA"/>
              </w:rPr>
              <w:t>Разработка рецептур блюд сложного ассортимента из яиц, творога, сыра, муки в соответствии с изменением спроса, с учетом правил сочетаемости, взаимозаменяемости продуктов, изменения выхода, использования сезонных региональных продуктов, потребностей различных категорий потребителей, видов и форм обслуживания.</w:t>
            </w:r>
          </w:p>
        </w:tc>
        <w:tc>
          <w:tcPr>
            <w:tcW w:w="1459" w:type="dxa"/>
            <w:tcBorders>
              <w:top w:val="single" w:sz="4" w:space="0" w:color="auto"/>
              <w:left w:val="single" w:sz="4" w:space="0" w:color="auto"/>
              <w:bottom w:val="single" w:sz="4" w:space="0" w:color="auto"/>
              <w:right w:val="single" w:sz="8" w:space="0" w:color="auto"/>
            </w:tcBorders>
            <w:vAlign w:val="center"/>
          </w:tcPr>
          <w:p w14:paraId="1B779EE6"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2</w:t>
            </w:r>
          </w:p>
        </w:tc>
        <w:tc>
          <w:tcPr>
            <w:tcW w:w="1769" w:type="dxa"/>
            <w:vMerge/>
            <w:tcBorders>
              <w:left w:val="single" w:sz="8" w:space="0" w:color="auto"/>
              <w:right w:val="single" w:sz="8" w:space="0" w:color="auto"/>
            </w:tcBorders>
            <w:vAlign w:val="center"/>
          </w:tcPr>
          <w:p w14:paraId="5717A257"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tc>
      </w:tr>
      <w:tr w:rsidR="00A43E7B" w:rsidRPr="00A43E7B" w14:paraId="76C2E94A" w14:textId="77777777" w:rsidTr="00CB0481">
        <w:trPr>
          <w:trHeight w:val="70"/>
          <w:jc w:val="center"/>
        </w:trPr>
        <w:tc>
          <w:tcPr>
            <w:tcW w:w="2866" w:type="dxa"/>
            <w:vMerge/>
            <w:tcBorders>
              <w:left w:val="single" w:sz="8" w:space="0" w:color="auto"/>
              <w:bottom w:val="single" w:sz="4" w:space="0" w:color="auto"/>
              <w:right w:val="single" w:sz="8" w:space="0" w:color="auto"/>
            </w:tcBorders>
            <w:vAlign w:val="center"/>
          </w:tcPr>
          <w:p w14:paraId="7DA31D15"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p>
        </w:tc>
        <w:tc>
          <w:tcPr>
            <w:tcW w:w="9325" w:type="dxa"/>
            <w:tcBorders>
              <w:top w:val="single" w:sz="4" w:space="0" w:color="auto"/>
              <w:left w:val="nil"/>
              <w:bottom w:val="single" w:sz="4" w:space="0" w:color="auto"/>
              <w:right w:val="single" w:sz="4" w:space="0" w:color="auto"/>
            </w:tcBorders>
            <w:shd w:val="clear" w:color="auto" w:fill="auto"/>
          </w:tcPr>
          <w:p w14:paraId="759F9DBF"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b/>
                <w:bCs/>
                <w:sz w:val="24"/>
                <w:szCs w:val="24"/>
                <w:lang w:eastAsia="ar-SA"/>
              </w:rPr>
              <w:t>Лабораторная работа №3</w:t>
            </w:r>
            <w:r w:rsidRPr="00A43E7B">
              <w:rPr>
                <w:rFonts w:ascii="Times New Roman" w:eastAsia="Times New Roman" w:hAnsi="Times New Roman" w:cs="Calibri"/>
                <w:sz w:val="24"/>
                <w:szCs w:val="24"/>
                <w:lang w:eastAsia="ar-SA"/>
              </w:rPr>
              <w:t xml:space="preserve"> Приготовление, оформление, отпуск и презентация блюд и изделий из яиц, творога, сыра, муки сложного ассортимента Организация и своевременная уборка рабочих мест, безопасная эксплуатация технологического оборудования, приготовление, оформление, сервировка стола, подача, оценка качества и безопасности)</w:t>
            </w:r>
          </w:p>
        </w:tc>
        <w:tc>
          <w:tcPr>
            <w:tcW w:w="1459" w:type="dxa"/>
            <w:tcBorders>
              <w:top w:val="single" w:sz="4" w:space="0" w:color="auto"/>
              <w:left w:val="single" w:sz="4" w:space="0" w:color="auto"/>
              <w:bottom w:val="single" w:sz="4" w:space="0" w:color="auto"/>
              <w:right w:val="single" w:sz="8" w:space="0" w:color="auto"/>
            </w:tcBorders>
            <w:vAlign w:val="center"/>
          </w:tcPr>
          <w:p w14:paraId="0773909E"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2</w:t>
            </w:r>
          </w:p>
        </w:tc>
        <w:tc>
          <w:tcPr>
            <w:tcW w:w="1769" w:type="dxa"/>
            <w:vMerge/>
            <w:tcBorders>
              <w:left w:val="single" w:sz="8" w:space="0" w:color="auto"/>
              <w:bottom w:val="single" w:sz="4" w:space="0" w:color="auto"/>
              <w:right w:val="single" w:sz="8" w:space="0" w:color="auto"/>
            </w:tcBorders>
            <w:vAlign w:val="center"/>
          </w:tcPr>
          <w:p w14:paraId="777FA3FC"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tc>
      </w:tr>
      <w:tr w:rsidR="00A43E7B" w:rsidRPr="00A43E7B" w14:paraId="6A387790" w14:textId="77777777" w:rsidTr="00CB0481">
        <w:trPr>
          <w:trHeight w:val="210"/>
          <w:jc w:val="center"/>
        </w:trPr>
        <w:tc>
          <w:tcPr>
            <w:tcW w:w="2866" w:type="dxa"/>
            <w:vMerge w:val="restart"/>
            <w:tcBorders>
              <w:top w:val="single" w:sz="4" w:space="0" w:color="auto"/>
              <w:left w:val="single" w:sz="8" w:space="0" w:color="auto"/>
              <w:right w:val="single" w:sz="8" w:space="0" w:color="auto"/>
            </w:tcBorders>
          </w:tcPr>
          <w:p w14:paraId="2E7CA7B5"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Тема 2.6 Приготовление, подготовка к реализации горячих блюд из рыбы и нерыбного водного сырья сложного ассортимента</w:t>
            </w:r>
          </w:p>
        </w:tc>
        <w:tc>
          <w:tcPr>
            <w:tcW w:w="9325" w:type="dxa"/>
            <w:tcBorders>
              <w:top w:val="single" w:sz="4" w:space="0" w:color="auto"/>
              <w:left w:val="nil"/>
              <w:bottom w:val="single" w:sz="4" w:space="0" w:color="auto"/>
              <w:right w:val="single" w:sz="4" w:space="0" w:color="auto"/>
            </w:tcBorders>
            <w:shd w:val="clear" w:color="auto" w:fill="auto"/>
          </w:tcPr>
          <w:p w14:paraId="7F3A8CE9"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Содержание</w:t>
            </w:r>
          </w:p>
          <w:p w14:paraId="043CD5C3"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Ассортимент, значение в питании горячих блюд из рыбы и нерыбного водного сложного ассортимента. Принципы формирования ассортимента горячих блюд сложного ассортимента из региональных, редких или экзотических видов рыб, в соответствии с заказом Актуальные сочетания основных продуктов и дополнительных ингредиентов к ним для формирования гармоничного вкуса, аромата, требуемого цвета и высоких эстетических качеств. Правила выбора полуфабрикатов из рыбы и дополнительных ингредиентов к ним в соответствии с методом приготовления.</w:t>
            </w:r>
          </w:p>
          <w:p w14:paraId="2CE14AEB"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Комбинирование различных способов и современных методов приготовления блюд из рыбы сложного ассортимента: варка на решетке, припускание целиком, жарка на гриле </w:t>
            </w:r>
            <w:r w:rsidRPr="00A43E7B">
              <w:rPr>
                <w:rFonts w:ascii="Times New Roman" w:eastAsia="Times New Roman" w:hAnsi="Times New Roman" w:cs="Calibri"/>
                <w:sz w:val="24"/>
                <w:szCs w:val="24"/>
                <w:lang w:eastAsia="ar-SA"/>
              </w:rPr>
              <w:lastRenderedPageBreak/>
              <w:t>(глубокая и поверхностная), жарка в полусферической сковороде, жарка на вертеле, запекание в фольге, соли, тесте и промасленной бумаге, томление в горшочке, копчение. Способы сокращения потерь и сохранения пищевой ценности продуктов.</w:t>
            </w:r>
          </w:p>
          <w:p w14:paraId="5A03F23C"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Рецептуры, приготовление, оформление и способы подачи, требования к качеству блюд из рыбы: - рыбы отварной в бульоне и на пару (целиком, звеном, порционными кусками в конверте, фаршированной целиком и порционными кусками), - рыбы припущенной (рулетиками, порционными кусками под соусом, целиком мелкой и средней); - рыбы, жареной на вертеле, на решетке, на плоской поверхности, в воке; - рыбы, запеченной в фольге, в соли, в тесте, в промасленной бумаге; - рыбы, тушеной в горшочке и т.д. Подбор соусов, гарниров к блюдам из рыбы.</w:t>
            </w:r>
          </w:p>
          <w:p w14:paraId="6470D1F8"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sz w:val="24"/>
                <w:szCs w:val="24"/>
                <w:lang w:eastAsia="ar-SA"/>
              </w:rPr>
              <w:t xml:space="preserve">   Рецептуры, приготовление, оформление и способы подачи, требования к качеству блюд из моллюсков и ракообразных: крабов отварных; лангустов отварных; трепангов жареные; гребешков жареных; крабов, запеченных целиком; термидора из омаров; мидий, припущенных в белом вине (мариньер) и др. Органолептические способы определения степени готовности и качества моллюсков и ракообразных и соответствие блюд стандартным требованиям качества и безопасности. Подбор соусов, гарниров к блюдам из нерыбного водного сырья. Способы сокращения потерь и сохранения пищевой ценности</w:t>
            </w:r>
          </w:p>
        </w:tc>
        <w:tc>
          <w:tcPr>
            <w:tcW w:w="1459" w:type="dxa"/>
            <w:tcBorders>
              <w:top w:val="single" w:sz="4" w:space="0" w:color="auto"/>
              <w:left w:val="single" w:sz="4" w:space="0" w:color="auto"/>
              <w:bottom w:val="single" w:sz="4" w:space="0" w:color="auto"/>
              <w:right w:val="single" w:sz="8" w:space="0" w:color="auto"/>
            </w:tcBorders>
            <w:vAlign w:val="center"/>
          </w:tcPr>
          <w:p w14:paraId="5733FFB1"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r w:rsidRPr="00A43E7B">
              <w:rPr>
                <w:rFonts w:ascii="Times New Roman" w:eastAsia="Times New Roman" w:hAnsi="Times New Roman" w:cs="Calibri"/>
                <w:b/>
                <w:bCs/>
                <w:iCs/>
                <w:sz w:val="24"/>
                <w:szCs w:val="24"/>
                <w:lang w:eastAsia="ar-SA"/>
              </w:rPr>
              <w:lastRenderedPageBreak/>
              <w:t>10</w:t>
            </w:r>
          </w:p>
          <w:p w14:paraId="00E51906"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6FFDA7FC"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71226036"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4ED1F220"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67428EDD"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7F6F9AEF"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7797BD2E"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13417F61"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52C074D8"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3C4F5CAF"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4BA373B9"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589B6B5A"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5D725228"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05C6A90B"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314FBCAD"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5B05FCBB"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0FBD8181"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741DF718"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3C9D4DA1"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79B7E157"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1E4CCE3A"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03905839"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53952B51"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tc>
        <w:tc>
          <w:tcPr>
            <w:tcW w:w="1769" w:type="dxa"/>
            <w:vMerge w:val="restart"/>
            <w:tcBorders>
              <w:top w:val="single" w:sz="4" w:space="0" w:color="auto"/>
              <w:left w:val="single" w:sz="8" w:space="0" w:color="auto"/>
              <w:right w:val="single" w:sz="8" w:space="0" w:color="auto"/>
            </w:tcBorders>
          </w:tcPr>
          <w:p w14:paraId="1CABAD80"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lastRenderedPageBreak/>
              <w:t>ПК 3.1 ПК 3.2</w:t>
            </w:r>
          </w:p>
          <w:p w14:paraId="012BD0A2"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 xml:space="preserve">ОК 01   ОК02 ОК03    ОК04 ОК05    ОК06 ОК07     ОК08 ОК09 </w:t>
            </w:r>
          </w:p>
          <w:p w14:paraId="08EF951F"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r w:rsidRPr="00A43E7B">
              <w:rPr>
                <w:rFonts w:ascii="Times New Roman" w:eastAsia="Times New Roman" w:hAnsi="Times New Roman" w:cs="Calibri"/>
                <w:sz w:val="24"/>
                <w:szCs w:val="24"/>
                <w:lang w:eastAsia="ar-SA"/>
              </w:rPr>
              <w:t>ЛР6</w:t>
            </w:r>
          </w:p>
        </w:tc>
      </w:tr>
      <w:tr w:rsidR="00A43E7B" w:rsidRPr="00A43E7B" w14:paraId="70060BE0" w14:textId="77777777" w:rsidTr="00CB0481">
        <w:trPr>
          <w:trHeight w:val="1797"/>
          <w:jc w:val="center"/>
        </w:trPr>
        <w:tc>
          <w:tcPr>
            <w:tcW w:w="2866" w:type="dxa"/>
            <w:vMerge/>
            <w:tcBorders>
              <w:left w:val="single" w:sz="8" w:space="0" w:color="auto"/>
              <w:right w:val="single" w:sz="8" w:space="0" w:color="auto"/>
            </w:tcBorders>
          </w:tcPr>
          <w:p w14:paraId="134FC896"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p>
        </w:tc>
        <w:tc>
          <w:tcPr>
            <w:tcW w:w="9325" w:type="dxa"/>
            <w:tcBorders>
              <w:top w:val="single" w:sz="4" w:space="0" w:color="auto"/>
              <w:left w:val="nil"/>
              <w:bottom w:val="single" w:sz="4" w:space="0" w:color="auto"/>
              <w:right w:val="single" w:sz="4" w:space="0" w:color="auto"/>
            </w:tcBorders>
            <w:shd w:val="clear" w:color="auto" w:fill="auto"/>
          </w:tcPr>
          <w:p w14:paraId="76CEE89F"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Правила сервировки стола и подачи, температура подачи горячих блюд из рыбы и нерыбного водного сырья. Выбор посуды для отпуска, способы подачи в зависимости от типа организации питания и способа обслуживания. Порционирование, эстетичная упаковка, подготовка горячих блюд из рыбы и нерыбного водного сырья для отпуска на вынос. Контроль хранения и расхода продуктов. Условия и сроки хранения с учетом требований к безопасному хранению пищевых продуктов на основе принципов ХАССП</w:t>
            </w:r>
          </w:p>
        </w:tc>
        <w:tc>
          <w:tcPr>
            <w:tcW w:w="1459" w:type="dxa"/>
            <w:tcBorders>
              <w:left w:val="single" w:sz="4" w:space="0" w:color="auto"/>
              <w:bottom w:val="single" w:sz="4" w:space="0" w:color="auto"/>
              <w:right w:val="single" w:sz="8" w:space="0" w:color="auto"/>
            </w:tcBorders>
            <w:vAlign w:val="center"/>
          </w:tcPr>
          <w:p w14:paraId="7ABF1C8F"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p>
        </w:tc>
        <w:tc>
          <w:tcPr>
            <w:tcW w:w="1769" w:type="dxa"/>
            <w:vMerge/>
            <w:tcBorders>
              <w:left w:val="single" w:sz="8" w:space="0" w:color="auto"/>
              <w:right w:val="single" w:sz="8" w:space="0" w:color="auto"/>
            </w:tcBorders>
            <w:vAlign w:val="center"/>
          </w:tcPr>
          <w:p w14:paraId="10B7A372"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tc>
      </w:tr>
      <w:tr w:rsidR="00A43E7B" w:rsidRPr="00A43E7B" w14:paraId="124FBC86" w14:textId="77777777" w:rsidTr="00CB0481">
        <w:trPr>
          <w:trHeight w:val="591"/>
          <w:jc w:val="center"/>
        </w:trPr>
        <w:tc>
          <w:tcPr>
            <w:tcW w:w="2866" w:type="dxa"/>
            <w:vMerge/>
            <w:tcBorders>
              <w:left w:val="single" w:sz="8" w:space="0" w:color="auto"/>
              <w:right w:val="single" w:sz="8" w:space="0" w:color="auto"/>
            </w:tcBorders>
          </w:tcPr>
          <w:p w14:paraId="33028ACF"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p>
        </w:tc>
        <w:tc>
          <w:tcPr>
            <w:tcW w:w="9325" w:type="dxa"/>
            <w:tcBorders>
              <w:top w:val="single" w:sz="4" w:space="0" w:color="auto"/>
              <w:left w:val="nil"/>
              <w:bottom w:val="single" w:sz="4" w:space="0" w:color="auto"/>
              <w:right w:val="single" w:sz="4" w:space="0" w:color="auto"/>
            </w:tcBorders>
            <w:shd w:val="clear" w:color="auto" w:fill="auto"/>
          </w:tcPr>
          <w:p w14:paraId="0393F98D"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b/>
                <w:bCs/>
                <w:sz w:val="24"/>
                <w:szCs w:val="24"/>
                <w:lang w:eastAsia="ar-SA"/>
              </w:rPr>
              <w:t>Практическая работа №7</w:t>
            </w:r>
            <w:r w:rsidRPr="00A43E7B">
              <w:rPr>
                <w:rFonts w:ascii="Times New Roman" w:eastAsia="Times New Roman" w:hAnsi="Times New Roman" w:cs="Calibri"/>
                <w:sz w:val="24"/>
                <w:szCs w:val="24"/>
                <w:lang w:eastAsia="ar-SA"/>
              </w:rPr>
              <w:t xml:space="preserve"> Разработка рецептур и последовательности приготовления горячих блюд из рыбы и нерыбного водного сырья сложного ассортимента с учетом требований системы ХАССП, СанПиН</w:t>
            </w:r>
          </w:p>
        </w:tc>
        <w:tc>
          <w:tcPr>
            <w:tcW w:w="1459" w:type="dxa"/>
            <w:tcBorders>
              <w:left w:val="single" w:sz="4" w:space="0" w:color="auto"/>
              <w:bottom w:val="single" w:sz="4" w:space="0" w:color="auto"/>
              <w:right w:val="single" w:sz="8" w:space="0" w:color="auto"/>
            </w:tcBorders>
            <w:vAlign w:val="center"/>
          </w:tcPr>
          <w:p w14:paraId="5ED93B3C"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2</w:t>
            </w:r>
          </w:p>
        </w:tc>
        <w:tc>
          <w:tcPr>
            <w:tcW w:w="1769" w:type="dxa"/>
            <w:vMerge/>
            <w:tcBorders>
              <w:left w:val="single" w:sz="8" w:space="0" w:color="auto"/>
              <w:right w:val="single" w:sz="8" w:space="0" w:color="auto"/>
            </w:tcBorders>
            <w:vAlign w:val="center"/>
          </w:tcPr>
          <w:p w14:paraId="4EC262A9"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tc>
      </w:tr>
      <w:tr w:rsidR="00A43E7B" w:rsidRPr="00A43E7B" w14:paraId="1D3017EF" w14:textId="77777777" w:rsidTr="00CB0481">
        <w:trPr>
          <w:trHeight w:val="1627"/>
          <w:jc w:val="center"/>
        </w:trPr>
        <w:tc>
          <w:tcPr>
            <w:tcW w:w="2866" w:type="dxa"/>
            <w:vMerge/>
            <w:tcBorders>
              <w:left w:val="single" w:sz="8" w:space="0" w:color="auto"/>
              <w:bottom w:val="single" w:sz="4" w:space="0" w:color="auto"/>
              <w:right w:val="single" w:sz="8" w:space="0" w:color="auto"/>
            </w:tcBorders>
          </w:tcPr>
          <w:p w14:paraId="18000CF7"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p>
        </w:tc>
        <w:tc>
          <w:tcPr>
            <w:tcW w:w="9325" w:type="dxa"/>
            <w:tcBorders>
              <w:top w:val="single" w:sz="4" w:space="0" w:color="auto"/>
              <w:left w:val="nil"/>
              <w:bottom w:val="single" w:sz="4" w:space="0" w:color="auto"/>
              <w:right w:val="single" w:sz="4" w:space="0" w:color="auto"/>
            </w:tcBorders>
            <w:shd w:val="clear" w:color="auto" w:fill="auto"/>
          </w:tcPr>
          <w:p w14:paraId="54FE209E"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b/>
                <w:bCs/>
                <w:sz w:val="24"/>
                <w:szCs w:val="24"/>
                <w:lang w:eastAsia="ar-SA"/>
              </w:rPr>
              <w:t>Лабораторная работа №4</w:t>
            </w:r>
            <w:r w:rsidRPr="00A43E7B">
              <w:rPr>
                <w:rFonts w:ascii="Times New Roman" w:eastAsia="Times New Roman" w:hAnsi="Times New Roman" w:cs="Calibri"/>
                <w:sz w:val="24"/>
                <w:szCs w:val="24"/>
                <w:lang w:eastAsia="ar-SA"/>
              </w:rPr>
              <w:t xml:space="preserve"> Приготовление, творческое оформление и подача горячих блюд из рыбы и нерыбного водного сырья сложного ассортимента, в том числе брендовых, региональной кухни, подбор гарнира и соуса сложного ассортимента (в том числе авторских). Организация и своевременная уборка рабочих мест, безопасная эксплуатация технологического оборудования, приготовление, оформление, сервировка стола, подача, оценка качества и безопасности) </w:t>
            </w:r>
          </w:p>
        </w:tc>
        <w:tc>
          <w:tcPr>
            <w:tcW w:w="1459" w:type="dxa"/>
            <w:tcBorders>
              <w:top w:val="single" w:sz="4" w:space="0" w:color="auto"/>
              <w:left w:val="single" w:sz="4" w:space="0" w:color="auto"/>
              <w:bottom w:val="single" w:sz="4" w:space="0" w:color="auto"/>
              <w:right w:val="single" w:sz="8" w:space="0" w:color="auto"/>
            </w:tcBorders>
            <w:vAlign w:val="center"/>
          </w:tcPr>
          <w:p w14:paraId="343632C7"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4</w:t>
            </w:r>
          </w:p>
        </w:tc>
        <w:tc>
          <w:tcPr>
            <w:tcW w:w="1769" w:type="dxa"/>
            <w:vMerge/>
            <w:tcBorders>
              <w:left w:val="single" w:sz="8" w:space="0" w:color="auto"/>
              <w:bottom w:val="single" w:sz="4" w:space="0" w:color="auto"/>
              <w:right w:val="single" w:sz="8" w:space="0" w:color="auto"/>
            </w:tcBorders>
            <w:vAlign w:val="center"/>
          </w:tcPr>
          <w:p w14:paraId="1E46CCEB"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tc>
      </w:tr>
      <w:tr w:rsidR="00A43E7B" w:rsidRPr="00A43E7B" w14:paraId="6DE29C43" w14:textId="77777777" w:rsidTr="00CB0481">
        <w:trPr>
          <w:trHeight w:val="240"/>
          <w:jc w:val="center"/>
        </w:trPr>
        <w:tc>
          <w:tcPr>
            <w:tcW w:w="2866" w:type="dxa"/>
            <w:vMerge w:val="restart"/>
            <w:tcBorders>
              <w:top w:val="single" w:sz="4" w:space="0" w:color="auto"/>
              <w:left w:val="single" w:sz="8" w:space="0" w:color="auto"/>
              <w:right w:val="single" w:sz="8" w:space="0" w:color="auto"/>
            </w:tcBorders>
          </w:tcPr>
          <w:p w14:paraId="5912E704"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 xml:space="preserve">Тема 2.7 Приготовление, </w:t>
            </w:r>
            <w:r w:rsidRPr="00A43E7B">
              <w:rPr>
                <w:rFonts w:ascii="Times New Roman" w:eastAsia="Times New Roman" w:hAnsi="Times New Roman" w:cs="Calibri"/>
                <w:b/>
                <w:bCs/>
                <w:sz w:val="24"/>
                <w:szCs w:val="24"/>
                <w:lang w:eastAsia="ar-SA"/>
              </w:rPr>
              <w:lastRenderedPageBreak/>
              <w:t>подготовка к реализации горячих блюд из мяса, мясных продуктов сложного ассортимента</w:t>
            </w:r>
          </w:p>
        </w:tc>
        <w:tc>
          <w:tcPr>
            <w:tcW w:w="9325" w:type="dxa"/>
            <w:tcBorders>
              <w:top w:val="single" w:sz="4" w:space="0" w:color="auto"/>
              <w:left w:val="nil"/>
              <w:bottom w:val="single" w:sz="4" w:space="0" w:color="auto"/>
              <w:right w:val="single" w:sz="4" w:space="0" w:color="auto"/>
            </w:tcBorders>
            <w:shd w:val="clear" w:color="auto" w:fill="auto"/>
          </w:tcPr>
          <w:p w14:paraId="45357153"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lastRenderedPageBreak/>
              <w:t>Содержание</w:t>
            </w:r>
          </w:p>
          <w:p w14:paraId="2E495412"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lastRenderedPageBreak/>
              <w:t xml:space="preserve">  Ассортимент, значение в питании блюд из мяса и мясопродуктов сложного ассортимента. Актуальные направления формирования ассортимента. Правила выбора основных видов сырья и дополнительных ингредиентов к ним для приготовления сложных блюд и кулинарных изделий из мяса, мясных продуктов в соответствии с процессом приготовления, рецептурой, принципами сочетаемости, взаимозаменяемости.</w:t>
            </w:r>
          </w:p>
          <w:p w14:paraId="4E2B04FD"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Актуальные варианты сочетания основных продуктов и дополнительных ингредиентов к ним. Варианты подбора пряностей и приправ при приготовлении горячих блюд из мяса, мясных продуктов. Способы маринования, панирования мяса и мясных продуктов с использованием широкого ассортимента пряностей и приправ. Способы формования, обвязывания перед тепловой обработкой</w:t>
            </w:r>
          </w:p>
          <w:p w14:paraId="636B3E91"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Современные и классические методы приготовления горячих блюд, кулинарных изделий, закусок из мяса, мясопродуктов сложного ассортимента: жарка крупным и порционным куском на гриле до различной степени готовности, жарка в воке, запекание с предварительной обжаркой, запекание в тесте и фольге, низкотемпературная варка под вакуумом, томление, маринование, варка на пару и запекание изделий из мясной кнельной массы, поросенка жареного, фаршированного, рулетов из мяса, блюд из субпродуктов, горячих блюд из рубленого мяса (кнелей мясных, суфле, рулетов из кнельной массы). Подбор соусов, гарниров к блюдам из мяса, мясопродуктов сложного ассортимента. Способы сокращения потерь и сохранения пищевой ценности.</w:t>
            </w:r>
          </w:p>
          <w:p w14:paraId="244C26A8"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sz w:val="24"/>
                <w:szCs w:val="24"/>
                <w:lang w:eastAsia="ar-SA"/>
              </w:rPr>
              <w:t xml:space="preserve">   Правила сервировки стола, способы подачи горячих блюд из мяса, мясопродуктов сложного ассортимента с учетом различных методов обслуживания и способов подачи. Кулинарные приемы, демонстрируемые при отпуске блюд из мяса в присутствии посетителя: транширование, фламбирование, приготовление и подача на горячем камне. Выбор посуды для отпуска, способы подачи в зависимости от типа организации питания и методов обслуживания. Порционирование, эстетичная упаковка, подготовка горячих блюд из мяса и мясных продуктов сложного ассортимента для отпуска на вынос. Контроль хранения и расхода продуктов. Условия и сроки хранения с учетом требований к безопасному хранению пищевых продуктов (ХАССП).</w:t>
            </w:r>
          </w:p>
        </w:tc>
        <w:tc>
          <w:tcPr>
            <w:tcW w:w="1459" w:type="dxa"/>
            <w:tcBorders>
              <w:top w:val="single" w:sz="4" w:space="0" w:color="auto"/>
              <w:left w:val="single" w:sz="4" w:space="0" w:color="auto"/>
              <w:bottom w:val="single" w:sz="4" w:space="0" w:color="auto"/>
              <w:right w:val="single" w:sz="8" w:space="0" w:color="auto"/>
            </w:tcBorders>
            <w:vAlign w:val="center"/>
          </w:tcPr>
          <w:p w14:paraId="1873B6AD"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r w:rsidRPr="00A43E7B">
              <w:rPr>
                <w:rFonts w:ascii="Times New Roman" w:eastAsia="Times New Roman" w:hAnsi="Times New Roman" w:cs="Calibri"/>
                <w:b/>
                <w:bCs/>
                <w:iCs/>
                <w:sz w:val="24"/>
                <w:szCs w:val="24"/>
                <w:lang w:eastAsia="ar-SA"/>
              </w:rPr>
              <w:lastRenderedPageBreak/>
              <w:t>8</w:t>
            </w:r>
          </w:p>
          <w:p w14:paraId="2A33D4CE"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2177A107"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05695A3F"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35B7C80D"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66827828"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364883C7"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16F43CB1"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32C90C26"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65E3C9F8"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6EC829D3"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0FF971BA"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6F8C999A"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7FED8926"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56B37FB3"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3F36CA79"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p w14:paraId="340252A2"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p>
        </w:tc>
        <w:tc>
          <w:tcPr>
            <w:tcW w:w="1769" w:type="dxa"/>
            <w:tcBorders>
              <w:top w:val="single" w:sz="4" w:space="0" w:color="auto"/>
              <w:left w:val="single" w:sz="8" w:space="0" w:color="auto"/>
              <w:right w:val="single" w:sz="8" w:space="0" w:color="auto"/>
            </w:tcBorders>
          </w:tcPr>
          <w:p w14:paraId="5828E00D"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lastRenderedPageBreak/>
              <w:t>ПК 3.1 ПК 3.2</w:t>
            </w:r>
          </w:p>
          <w:p w14:paraId="33282C57"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lastRenderedPageBreak/>
              <w:t xml:space="preserve">ОК 01   ОК02 ОК03    ОК04 ОК05    ОК06 ОК07     ОК08 ОК09 </w:t>
            </w:r>
          </w:p>
          <w:p w14:paraId="2739C260"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r w:rsidRPr="00A43E7B">
              <w:rPr>
                <w:rFonts w:ascii="Times New Roman" w:eastAsia="Times New Roman" w:hAnsi="Times New Roman" w:cs="Calibri"/>
                <w:sz w:val="24"/>
                <w:szCs w:val="24"/>
                <w:lang w:eastAsia="ar-SA"/>
              </w:rPr>
              <w:t>ЛР6</w:t>
            </w:r>
          </w:p>
        </w:tc>
      </w:tr>
      <w:tr w:rsidR="00A43E7B" w:rsidRPr="00A43E7B" w14:paraId="6C198EA6" w14:textId="77777777" w:rsidTr="00CB0481">
        <w:trPr>
          <w:trHeight w:val="1188"/>
          <w:jc w:val="center"/>
        </w:trPr>
        <w:tc>
          <w:tcPr>
            <w:tcW w:w="2866" w:type="dxa"/>
            <w:vMerge/>
            <w:tcBorders>
              <w:left w:val="single" w:sz="8" w:space="0" w:color="auto"/>
              <w:right w:val="single" w:sz="8" w:space="0" w:color="auto"/>
            </w:tcBorders>
            <w:vAlign w:val="center"/>
          </w:tcPr>
          <w:p w14:paraId="2991A9CE"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p>
        </w:tc>
        <w:tc>
          <w:tcPr>
            <w:tcW w:w="9325" w:type="dxa"/>
            <w:tcBorders>
              <w:top w:val="single" w:sz="4" w:space="0" w:color="auto"/>
              <w:left w:val="nil"/>
              <w:bottom w:val="single" w:sz="4" w:space="0" w:color="auto"/>
              <w:right w:val="single" w:sz="4" w:space="0" w:color="auto"/>
            </w:tcBorders>
            <w:shd w:val="clear" w:color="auto" w:fill="auto"/>
          </w:tcPr>
          <w:p w14:paraId="542C1A3A"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b/>
                <w:bCs/>
                <w:sz w:val="24"/>
                <w:szCs w:val="24"/>
                <w:lang w:eastAsia="ar-SA"/>
              </w:rPr>
              <w:t>Лабораторная работа №5</w:t>
            </w:r>
            <w:r w:rsidRPr="00A43E7B">
              <w:rPr>
                <w:rFonts w:ascii="Times New Roman" w:eastAsia="Times New Roman" w:hAnsi="Times New Roman" w:cs="Calibri"/>
                <w:sz w:val="24"/>
                <w:szCs w:val="24"/>
                <w:lang w:eastAsia="ar-SA"/>
              </w:rPr>
              <w:t xml:space="preserve"> Приготовление, оформление и отпуск горячих блюд из мяса, мясопродуктов сложного ассортимента, подбор необходимого гарнира и авторского соуса. Организация и своевременная уборка рабочих мест, безопасная эксплуатация технологического оборудования, приготовление, оформление, сервировка стола, подача, оценка качества и безопасности) </w:t>
            </w:r>
          </w:p>
        </w:tc>
        <w:tc>
          <w:tcPr>
            <w:tcW w:w="1459" w:type="dxa"/>
            <w:tcBorders>
              <w:top w:val="single" w:sz="4" w:space="0" w:color="auto"/>
              <w:left w:val="single" w:sz="4" w:space="0" w:color="auto"/>
              <w:right w:val="single" w:sz="8" w:space="0" w:color="auto"/>
            </w:tcBorders>
            <w:vAlign w:val="center"/>
          </w:tcPr>
          <w:p w14:paraId="3AF70D78"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4</w:t>
            </w:r>
          </w:p>
        </w:tc>
        <w:tc>
          <w:tcPr>
            <w:tcW w:w="1769" w:type="dxa"/>
            <w:tcBorders>
              <w:top w:val="single" w:sz="4" w:space="0" w:color="auto"/>
              <w:left w:val="single" w:sz="8" w:space="0" w:color="auto"/>
              <w:right w:val="single" w:sz="8" w:space="0" w:color="auto"/>
            </w:tcBorders>
            <w:vAlign w:val="center"/>
          </w:tcPr>
          <w:p w14:paraId="32CC8BBD"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tc>
      </w:tr>
      <w:tr w:rsidR="00A43E7B" w:rsidRPr="00A43E7B" w14:paraId="0C657CFA" w14:textId="77777777" w:rsidTr="00CB0481">
        <w:trPr>
          <w:trHeight w:val="273"/>
          <w:jc w:val="center"/>
        </w:trPr>
        <w:tc>
          <w:tcPr>
            <w:tcW w:w="2866" w:type="dxa"/>
            <w:vMerge w:val="restart"/>
            <w:tcBorders>
              <w:top w:val="single" w:sz="4" w:space="0" w:color="auto"/>
              <w:left w:val="single" w:sz="8" w:space="0" w:color="auto"/>
              <w:right w:val="single" w:sz="8" w:space="0" w:color="auto"/>
            </w:tcBorders>
          </w:tcPr>
          <w:p w14:paraId="2B8270F7"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Тема 2.8 Приготовление, подготовка к реализации горячих блюд из домашней птицы, дичи, кролика сложного ассортимента</w:t>
            </w:r>
          </w:p>
        </w:tc>
        <w:tc>
          <w:tcPr>
            <w:tcW w:w="9325" w:type="dxa"/>
            <w:tcBorders>
              <w:top w:val="single" w:sz="4" w:space="0" w:color="auto"/>
              <w:left w:val="nil"/>
              <w:bottom w:val="single" w:sz="4" w:space="0" w:color="auto"/>
              <w:right w:val="single" w:sz="4" w:space="0" w:color="auto"/>
            </w:tcBorders>
            <w:shd w:val="clear" w:color="auto" w:fill="auto"/>
          </w:tcPr>
          <w:p w14:paraId="4634748B"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Содержание</w:t>
            </w:r>
          </w:p>
          <w:p w14:paraId="6567D6E7"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lastRenderedPageBreak/>
              <w:t>Ассортимент, значение в питании блюд из домашней птицы, дичи, кролика. Принципы формирования ассортимента горячих блюд сложного ассортимента из домашней птицы, дичи, кролика в соответствии с заказом. Актуальные варианты сочетания основных продуктов и дополнительных ингредиентов к ним для формирования гармоничного вкуса, аромата, эстетических качеств блюд сложного ассортимента из домашней птицы, дичи, кролика. Варианты подбора пряностей и приправ при приготовлении данных блюд.</w:t>
            </w:r>
          </w:p>
          <w:p w14:paraId="5BAC5706"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Современные методы приготовления (использование техник молекулярной кухни, су-вида, витамикса, компрессии продуктов) и классические методы приготовления горячих блюд, кулинарных изделий, закусок из домашней птицы, дичи, кролика сложного ассортимента: индейки отварной; гуся, фаршированного яблоками; кур, запеченных на вертеле; утки, томленой в горшочке; кусочков куриного мяса, запеченного в тесте; курицы, запеченной в тесте целиком; утки, запеченной целиком; индейки, жаренной целиком; утки, фаршированной гречневой кашей, жаренной целиком; утиной ножки конфи; жаренной утиной грудки; вяленой утки; утки горячего копчения,суфле. Правила подбор соусов, гарниров к блюдам. Способы сокращения потерь и сохранения пищевой ценности продуктов при приготовлении.</w:t>
            </w:r>
          </w:p>
          <w:p w14:paraId="7D936BB9"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sz w:val="24"/>
                <w:szCs w:val="24"/>
                <w:lang w:eastAsia="ar-SA"/>
              </w:rPr>
              <w:t xml:space="preserve">   Правила оформления и отпуска горячих блюд из домашней птицы, дичи, кролика сложного ассортимента: техника порционирования, варианты оформления с учетом типа организации питания, методов обслуживания. Методы сервировки и подачи с учетом формы обслуживания и типа 3 организации питания, температура подачи. Выбор посуды для отпуска, способа подачи в зависимости от типа организации питания и способа обслуживания. Хранение готовых блюд из домашней птицы, дичи, кролика. Правила вакуумирования, охлаждения и замораживания, размораживания и разогрева отдельных компонентов и готовых блюд. Упаковка, подготовка для отпуска на вынос, транспортирования</w:t>
            </w:r>
          </w:p>
        </w:tc>
        <w:tc>
          <w:tcPr>
            <w:tcW w:w="1459" w:type="dxa"/>
            <w:tcBorders>
              <w:top w:val="single" w:sz="4" w:space="0" w:color="auto"/>
              <w:left w:val="single" w:sz="4" w:space="0" w:color="auto"/>
              <w:bottom w:val="single" w:sz="4" w:space="0" w:color="auto"/>
              <w:right w:val="single" w:sz="8" w:space="0" w:color="auto"/>
            </w:tcBorders>
            <w:vAlign w:val="center"/>
          </w:tcPr>
          <w:p w14:paraId="1B98A3A7"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r w:rsidRPr="00A43E7B">
              <w:rPr>
                <w:rFonts w:ascii="Times New Roman" w:eastAsia="Times New Roman" w:hAnsi="Times New Roman" w:cs="Calibri"/>
                <w:b/>
                <w:bCs/>
                <w:iCs/>
                <w:sz w:val="24"/>
                <w:szCs w:val="24"/>
                <w:lang w:eastAsia="ar-SA"/>
              </w:rPr>
              <w:lastRenderedPageBreak/>
              <w:t>6</w:t>
            </w:r>
          </w:p>
        </w:tc>
        <w:tc>
          <w:tcPr>
            <w:tcW w:w="1769" w:type="dxa"/>
            <w:vMerge w:val="restart"/>
            <w:tcBorders>
              <w:top w:val="single" w:sz="4" w:space="0" w:color="auto"/>
              <w:left w:val="single" w:sz="8" w:space="0" w:color="auto"/>
              <w:right w:val="single" w:sz="8" w:space="0" w:color="auto"/>
            </w:tcBorders>
          </w:tcPr>
          <w:p w14:paraId="49CAF27E"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 3.1 ПК 3.2</w:t>
            </w:r>
          </w:p>
          <w:p w14:paraId="09C5A7CA"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lastRenderedPageBreak/>
              <w:t xml:space="preserve">ОК 01   ОК02 ОК03    ОК04 ОК05    ОК06 ОК07     ОК08 ОК09 </w:t>
            </w:r>
          </w:p>
          <w:p w14:paraId="7EC2A5F4"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r w:rsidRPr="00A43E7B">
              <w:rPr>
                <w:rFonts w:ascii="Times New Roman" w:eastAsia="Times New Roman" w:hAnsi="Times New Roman" w:cs="Calibri"/>
                <w:sz w:val="24"/>
                <w:szCs w:val="24"/>
                <w:lang w:eastAsia="ar-SA"/>
              </w:rPr>
              <w:t>ЛР6</w:t>
            </w:r>
          </w:p>
        </w:tc>
      </w:tr>
      <w:tr w:rsidR="00A43E7B" w:rsidRPr="00A43E7B" w14:paraId="26CA7BCB" w14:textId="77777777" w:rsidTr="00CB0481">
        <w:trPr>
          <w:trHeight w:val="150"/>
          <w:jc w:val="center"/>
        </w:trPr>
        <w:tc>
          <w:tcPr>
            <w:tcW w:w="2866" w:type="dxa"/>
            <w:vMerge/>
            <w:tcBorders>
              <w:left w:val="single" w:sz="8" w:space="0" w:color="auto"/>
              <w:right w:val="single" w:sz="8" w:space="0" w:color="auto"/>
            </w:tcBorders>
            <w:vAlign w:val="center"/>
          </w:tcPr>
          <w:p w14:paraId="2C7835B3"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p>
        </w:tc>
        <w:tc>
          <w:tcPr>
            <w:tcW w:w="9325" w:type="dxa"/>
            <w:tcBorders>
              <w:top w:val="single" w:sz="4" w:space="0" w:color="auto"/>
              <w:left w:val="nil"/>
              <w:bottom w:val="single" w:sz="4" w:space="0" w:color="auto"/>
              <w:right w:val="single" w:sz="4" w:space="0" w:color="auto"/>
            </w:tcBorders>
            <w:shd w:val="clear" w:color="auto" w:fill="auto"/>
          </w:tcPr>
          <w:p w14:paraId="1AB0D452"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 xml:space="preserve">Практическая работа №8 </w:t>
            </w:r>
            <w:r w:rsidRPr="00A43E7B">
              <w:rPr>
                <w:rFonts w:ascii="Times New Roman" w:eastAsia="Times New Roman" w:hAnsi="Times New Roman" w:cs="Calibri"/>
                <w:sz w:val="24"/>
                <w:szCs w:val="24"/>
                <w:lang w:eastAsia="ar-SA"/>
              </w:rPr>
              <w:t>Разработка рецептур горячих блюд из мяса, мясопродуктов, птицы и дичи, сложного ассортимента в соответствии с изменением спроса, с учетом правил сочетаемости, взаимозаменяемости продуктов, изменения выхода, использования сезонных региональных продуктов, потребностей различных категорий потребителей, видов и форм обслуживания.</w:t>
            </w:r>
          </w:p>
        </w:tc>
        <w:tc>
          <w:tcPr>
            <w:tcW w:w="1459" w:type="dxa"/>
            <w:tcBorders>
              <w:top w:val="single" w:sz="4" w:space="0" w:color="auto"/>
              <w:left w:val="single" w:sz="4" w:space="0" w:color="auto"/>
              <w:bottom w:val="single" w:sz="4" w:space="0" w:color="auto"/>
              <w:right w:val="single" w:sz="8" w:space="0" w:color="auto"/>
            </w:tcBorders>
            <w:vAlign w:val="center"/>
          </w:tcPr>
          <w:p w14:paraId="0CCDFB6D"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2</w:t>
            </w:r>
          </w:p>
        </w:tc>
        <w:tc>
          <w:tcPr>
            <w:tcW w:w="1769" w:type="dxa"/>
            <w:vMerge/>
            <w:tcBorders>
              <w:left w:val="single" w:sz="8" w:space="0" w:color="auto"/>
              <w:right w:val="single" w:sz="8" w:space="0" w:color="auto"/>
            </w:tcBorders>
            <w:vAlign w:val="center"/>
          </w:tcPr>
          <w:p w14:paraId="55332976"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tc>
      </w:tr>
      <w:tr w:rsidR="00A43E7B" w:rsidRPr="00A43E7B" w14:paraId="207393FC" w14:textId="77777777" w:rsidTr="00CB0481">
        <w:trPr>
          <w:trHeight w:val="125"/>
          <w:jc w:val="center"/>
        </w:trPr>
        <w:tc>
          <w:tcPr>
            <w:tcW w:w="2866" w:type="dxa"/>
            <w:vMerge/>
            <w:tcBorders>
              <w:left w:val="single" w:sz="8" w:space="0" w:color="auto"/>
              <w:bottom w:val="single" w:sz="4" w:space="0" w:color="auto"/>
              <w:right w:val="single" w:sz="8" w:space="0" w:color="auto"/>
            </w:tcBorders>
            <w:vAlign w:val="center"/>
          </w:tcPr>
          <w:p w14:paraId="40FBF21D"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p>
        </w:tc>
        <w:tc>
          <w:tcPr>
            <w:tcW w:w="9325" w:type="dxa"/>
            <w:tcBorders>
              <w:top w:val="single" w:sz="4" w:space="0" w:color="auto"/>
              <w:left w:val="nil"/>
              <w:bottom w:val="single" w:sz="4" w:space="0" w:color="auto"/>
              <w:right w:val="single" w:sz="4" w:space="0" w:color="auto"/>
            </w:tcBorders>
            <w:shd w:val="clear" w:color="auto" w:fill="auto"/>
          </w:tcPr>
          <w:p w14:paraId="1C84146F" w14:textId="77777777" w:rsidR="00A43E7B" w:rsidRPr="00A43E7B" w:rsidRDefault="00A43E7B" w:rsidP="00A43E7B">
            <w:pPr>
              <w:shd w:val="clear" w:color="auto" w:fill="FFFFFF"/>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b/>
                <w:bCs/>
                <w:sz w:val="24"/>
                <w:szCs w:val="24"/>
                <w:lang w:eastAsia="ar-SA"/>
              </w:rPr>
              <w:t>Лабораторная работа №6</w:t>
            </w:r>
            <w:r w:rsidRPr="00A43E7B">
              <w:rPr>
                <w:rFonts w:ascii="Times New Roman" w:eastAsia="Times New Roman" w:hAnsi="Times New Roman" w:cs="Calibri"/>
                <w:sz w:val="24"/>
                <w:szCs w:val="24"/>
                <w:lang w:eastAsia="ar-SA"/>
              </w:rPr>
              <w:t xml:space="preserve"> Приготовление, оформление и отпуск горячих блюд, кулинарных изделий, из домашней птицы, дичи, кролика сложного ассортимента и подбор необходимого гарнира и соуса. Организация и своевременная уборка рабочих мест, безопасная эксплуатация технологического оборудования, приготовление, оформление, сервировка стола, подача, оценка качества и безопасности) </w:t>
            </w:r>
          </w:p>
        </w:tc>
        <w:tc>
          <w:tcPr>
            <w:tcW w:w="1459" w:type="dxa"/>
            <w:tcBorders>
              <w:top w:val="single" w:sz="4" w:space="0" w:color="auto"/>
              <w:left w:val="single" w:sz="4" w:space="0" w:color="auto"/>
              <w:bottom w:val="single" w:sz="4" w:space="0" w:color="auto"/>
              <w:right w:val="single" w:sz="8" w:space="0" w:color="auto"/>
            </w:tcBorders>
            <w:vAlign w:val="center"/>
          </w:tcPr>
          <w:p w14:paraId="1210AE42"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4</w:t>
            </w:r>
          </w:p>
        </w:tc>
        <w:tc>
          <w:tcPr>
            <w:tcW w:w="1769" w:type="dxa"/>
            <w:vMerge/>
            <w:tcBorders>
              <w:left w:val="single" w:sz="8" w:space="0" w:color="auto"/>
              <w:bottom w:val="single" w:sz="4" w:space="0" w:color="auto"/>
              <w:right w:val="single" w:sz="8" w:space="0" w:color="auto"/>
            </w:tcBorders>
            <w:vAlign w:val="center"/>
          </w:tcPr>
          <w:p w14:paraId="24F9DBD7"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tc>
      </w:tr>
      <w:tr w:rsidR="00A43E7B" w:rsidRPr="00A43E7B" w14:paraId="710A8781" w14:textId="77777777" w:rsidTr="00CB0481">
        <w:trPr>
          <w:trHeight w:val="77"/>
          <w:jc w:val="center"/>
        </w:trPr>
        <w:tc>
          <w:tcPr>
            <w:tcW w:w="12191" w:type="dxa"/>
            <w:gridSpan w:val="2"/>
            <w:tcBorders>
              <w:top w:val="single" w:sz="4" w:space="0" w:color="auto"/>
              <w:left w:val="single" w:sz="8" w:space="0" w:color="auto"/>
              <w:right w:val="single" w:sz="4" w:space="0" w:color="auto"/>
            </w:tcBorders>
          </w:tcPr>
          <w:p w14:paraId="0D00EBF6"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b/>
                <w:bCs/>
                <w:iCs/>
                <w:color w:val="000000"/>
                <w:spacing w:val="-2"/>
                <w:sz w:val="24"/>
                <w:szCs w:val="24"/>
                <w:lang w:eastAsia="ar-SA"/>
              </w:rPr>
              <w:lastRenderedPageBreak/>
              <w:t xml:space="preserve">Раздел 3. </w:t>
            </w:r>
            <w:r w:rsidRPr="00A43E7B">
              <w:rPr>
                <w:rFonts w:ascii="Times New Roman" w:eastAsia="Times New Roman" w:hAnsi="Times New Roman" w:cs="Calibri"/>
                <w:b/>
                <w:bCs/>
                <w:sz w:val="24"/>
                <w:szCs w:val="24"/>
                <w:lang w:eastAsia="ar-SA"/>
              </w:rPr>
              <w:t>Приготовление и подготовка к реализации хлебобулочных, мучных кондитерских изделий сложного ассортимента</w:t>
            </w:r>
          </w:p>
        </w:tc>
        <w:tc>
          <w:tcPr>
            <w:tcW w:w="1459" w:type="dxa"/>
            <w:tcBorders>
              <w:top w:val="single" w:sz="4" w:space="0" w:color="auto"/>
              <w:left w:val="single" w:sz="4" w:space="0" w:color="auto"/>
              <w:bottom w:val="single" w:sz="4" w:space="0" w:color="auto"/>
              <w:right w:val="single" w:sz="8" w:space="0" w:color="auto"/>
            </w:tcBorders>
            <w:vAlign w:val="center"/>
          </w:tcPr>
          <w:p w14:paraId="776905CB"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r w:rsidRPr="00A43E7B">
              <w:rPr>
                <w:rFonts w:ascii="Times New Roman" w:eastAsia="Times New Roman" w:hAnsi="Times New Roman" w:cs="Calibri"/>
                <w:b/>
                <w:bCs/>
                <w:iCs/>
                <w:sz w:val="24"/>
                <w:szCs w:val="24"/>
                <w:lang w:eastAsia="ar-SA"/>
              </w:rPr>
              <w:t>54</w:t>
            </w:r>
          </w:p>
        </w:tc>
        <w:tc>
          <w:tcPr>
            <w:tcW w:w="1769" w:type="dxa"/>
            <w:tcBorders>
              <w:top w:val="single" w:sz="4" w:space="0" w:color="auto"/>
              <w:left w:val="single" w:sz="8" w:space="0" w:color="auto"/>
              <w:right w:val="single" w:sz="8" w:space="0" w:color="auto"/>
            </w:tcBorders>
            <w:vAlign w:val="center"/>
          </w:tcPr>
          <w:p w14:paraId="13103D40"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tc>
      </w:tr>
      <w:tr w:rsidR="00A43E7B" w:rsidRPr="00A43E7B" w14:paraId="20B474DC" w14:textId="77777777" w:rsidTr="00CB0481">
        <w:trPr>
          <w:trHeight w:val="847"/>
          <w:jc w:val="center"/>
        </w:trPr>
        <w:tc>
          <w:tcPr>
            <w:tcW w:w="2866" w:type="dxa"/>
            <w:vMerge w:val="restart"/>
            <w:tcBorders>
              <w:top w:val="single" w:sz="4" w:space="0" w:color="auto"/>
              <w:left w:val="single" w:sz="8" w:space="0" w:color="auto"/>
              <w:right w:val="single" w:sz="8" w:space="0" w:color="auto"/>
            </w:tcBorders>
          </w:tcPr>
          <w:p w14:paraId="3BFD561A"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Тема 3.1 Отделочные полуфабрикаты, фарши, начинки, используемых при приготовлении сложных хлебобулочных, мучных кондитерских изделий</w:t>
            </w:r>
          </w:p>
        </w:tc>
        <w:tc>
          <w:tcPr>
            <w:tcW w:w="9325" w:type="dxa"/>
            <w:tcBorders>
              <w:top w:val="single" w:sz="4" w:space="0" w:color="auto"/>
              <w:left w:val="nil"/>
              <w:bottom w:val="single" w:sz="4" w:space="0" w:color="auto"/>
              <w:right w:val="single" w:sz="4" w:space="0" w:color="auto"/>
            </w:tcBorders>
            <w:shd w:val="clear" w:color="auto" w:fill="auto"/>
          </w:tcPr>
          <w:p w14:paraId="00DCEF34"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Содержание</w:t>
            </w:r>
          </w:p>
          <w:p w14:paraId="36D14381"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Современные методы приготовления отделочных полуфабрикатов. Сиропы: Ассортимент, правила и режим варки, требования к качеству, условия и сроки хранения. Варианты оформления кондитерских изделий.</w:t>
            </w:r>
          </w:p>
          <w:p w14:paraId="15178CC0"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Современные методы приготовления отделочных полуфабрикатов. Помада: основная, сахарная, молочная, шоколадная. Рецептуры, правила и режим варки, требования к качеству, условия и сроки хранения.</w:t>
            </w:r>
          </w:p>
          <w:p w14:paraId="437F5B5F"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Современные методы приготовления отделочных полуфабрикатов. Карамели: виды, правила и режим уваривания, требования к качеству, условия и сроки хранения. Украшения из карамели, использование при приготовлении хлебобулочных, мучных кондитерских изделий. </w:t>
            </w:r>
          </w:p>
          <w:p w14:paraId="07E11924"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Современные методы приготовления отделочных полуфабрикатов. Желе: виды, правила приготовления, требования к качеству, условия и сроки хранения. Отличительные особенности желе, приготовленных на желатине, агаре, пектине. Варианты оформления кондитерских изделий </w:t>
            </w:r>
          </w:p>
          <w:p w14:paraId="618E3472"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sz w:val="24"/>
                <w:szCs w:val="24"/>
                <w:lang w:eastAsia="ar-SA"/>
              </w:rPr>
              <w:t xml:space="preserve">   Современные методы приготовления отделочных полуфабрикатов. Глазури: сырцовая, заварная, шоколадные покрытия (ганаш, кувертюр, «Опера»), фруктовые (желе, гели). Способы приготовления сырцовой и заварной глазурей. Темперирование шоколада.</w:t>
            </w:r>
          </w:p>
        </w:tc>
        <w:tc>
          <w:tcPr>
            <w:tcW w:w="1459" w:type="dxa"/>
            <w:tcBorders>
              <w:top w:val="single" w:sz="4" w:space="0" w:color="auto"/>
              <w:left w:val="single" w:sz="4" w:space="0" w:color="auto"/>
              <w:bottom w:val="single" w:sz="4" w:space="0" w:color="auto"/>
              <w:right w:val="single" w:sz="8" w:space="0" w:color="auto"/>
            </w:tcBorders>
            <w:vAlign w:val="center"/>
          </w:tcPr>
          <w:p w14:paraId="277EE65D"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r w:rsidRPr="00A43E7B">
              <w:rPr>
                <w:rFonts w:ascii="Times New Roman" w:eastAsia="Times New Roman" w:hAnsi="Times New Roman" w:cs="Calibri"/>
                <w:b/>
                <w:bCs/>
                <w:iCs/>
                <w:sz w:val="24"/>
                <w:szCs w:val="24"/>
                <w:lang w:eastAsia="ar-SA"/>
              </w:rPr>
              <w:t>10</w:t>
            </w:r>
          </w:p>
        </w:tc>
        <w:tc>
          <w:tcPr>
            <w:tcW w:w="1769" w:type="dxa"/>
            <w:vMerge w:val="restart"/>
            <w:tcBorders>
              <w:top w:val="single" w:sz="4" w:space="0" w:color="auto"/>
              <w:left w:val="single" w:sz="8" w:space="0" w:color="auto"/>
              <w:right w:val="single" w:sz="8" w:space="0" w:color="auto"/>
            </w:tcBorders>
          </w:tcPr>
          <w:p w14:paraId="4A58354F"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 3.1 ПК 3.2</w:t>
            </w:r>
          </w:p>
          <w:p w14:paraId="3501E207"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 xml:space="preserve">ОК 01   ОК02 ОК03    ОК04 ОК05    ОК06 ОК07     ОК08 ОК09 </w:t>
            </w:r>
          </w:p>
          <w:p w14:paraId="24490794"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r w:rsidRPr="00A43E7B">
              <w:rPr>
                <w:rFonts w:ascii="Times New Roman" w:eastAsia="Times New Roman" w:hAnsi="Times New Roman" w:cs="Calibri"/>
                <w:sz w:val="24"/>
                <w:szCs w:val="24"/>
                <w:lang w:eastAsia="ar-SA"/>
              </w:rPr>
              <w:t>ЛР6</w:t>
            </w:r>
          </w:p>
        </w:tc>
      </w:tr>
      <w:tr w:rsidR="00A43E7B" w:rsidRPr="00A43E7B" w14:paraId="79F5C0A4" w14:textId="77777777" w:rsidTr="00CB0481">
        <w:trPr>
          <w:trHeight w:val="705"/>
          <w:jc w:val="center"/>
        </w:trPr>
        <w:tc>
          <w:tcPr>
            <w:tcW w:w="2866" w:type="dxa"/>
            <w:vMerge/>
            <w:tcBorders>
              <w:left w:val="single" w:sz="8" w:space="0" w:color="auto"/>
              <w:bottom w:val="single" w:sz="4" w:space="0" w:color="auto"/>
              <w:right w:val="single" w:sz="8" w:space="0" w:color="auto"/>
            </w:tcBorders>
            <w:vAlign w:val="center"/>
          </w:tcPr>
          <w:p w14:paraId="45F3E953"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p>
        </w:tc>
        <w:tc>
          <w:tcPr>
            <w:tcW w:w="9325" w:type="dxa"/>
            <w:tcBorders>
              <w:top w:val="single" w:sz="4" w:space="0" w:color="auto"/>
              <w:left w:val="nil"/>
              <w:bottom w:val="single" w:sz="4" w:space="0" w:color="auto"/>
              <w:right w:val="single" w:sz="4" w:space="0" w:color="auto"/>
            </w:tcBorders>
            <w:shd w:val="clear" w:color="auto" w:fill="auto"/>
          </w:tcPr>
          <w:p w14:paraId="394AE0FB"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b/>
                <w:bCs/>
                <w:iCs/>
                <w:color w:val="000000"/>
                <w:spacing w:val="-2"/>
                <w:sz w:val="24"/>
                <w:szCs w:val="24"/>
                <w:lang w:eastAsia="ar-SA"/>
              </w:rPr>
              <w:t>Практическая работа №9 П</w:t>
            </w:r>
            <w:r w:rsidRPr="00A43E7B">
              <w:rPr>
                <w:rFonts w:ascii="Times New Roman" w:eastAsia="Times New Roman" w:hAnsi="Times New Roman" w:cs="Calibri"/>
                <w:iCs/>
                <w:color w:val="000000"/>
                <w:spacing w:val="-2"/>
                <w:sz w:val="24"/>
                <w:szCs w:val="24"/>
                <w:lang w:eastAsia="ar-SA"/>
              </w:rPr>
              <w:t xml:space="preserve">одготовка документации (оформление заявки на сырье и продукты, составление и расчет рецептуры (технологической карты)) для приготовления отделочных полуфабрикатов </w:t>
            </w:r>
          </w:p>
        </w:tc>
        <w:tc>
          <w:tcPr>
            <w:tcW w:w="1459" w:type="dxa"/>
            <w:tcBorders>
              <w:left w:val="single" w:sz="4" w:space="0" w:color="auto"/>
              <w:bottom w:val="single" w:sz="4" w:space="0" w:color="auto"/>
              <w:right w:val="single" w:sz="8" w:space="0" w:color="auto"/>
            </w:tcBorders>
            <w:vAlign w:val="center"/>
          </w:tcPr>
          <w:p w14:paraId="08A5D022"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2</w:t>
            </w:r>
          </w:p>
        </w:tc>
        <w:tc>
          <w:tcPr>
            <w:tcW w:w="1769" w:type="dxa"/>
            <w:vMerge/>
            <w:tcBorders>
              <w:left w:val="single" w:sz="8" w:space="0" w:color="auto"/>
              <w:bottom w:val="single" w:sz="4" w:space="0" w:color="auto"/>
              <w:right w:val="single" w:sz="8" w:space="0" w:color="auto"/>
            </w:tcBorders>
            <w:vAlign w:val="center"/>
          </w:tcPr>
          <w:p w14:paraId="5C2E5EC0"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tc>
      </w:tr>
      <w:tr w:rsidR="00A43E7B" w:rsidRPr="00A43E7B" w14:paraId="5A210746" w14:textId="77777777" w:rsidTr="00CB0481">
        <w:trPr>
          <w:trHeight w:val="297"/>
          <w:jc w:val="center"/>
        </w:trPr>
        <w:tc>
          <w:tcPr>
            <w:tcW w:w="2866" w:type="dxa"/>
            <w:vMerge w:val="restart"/>
            <w:tcBorders>
              <w:top w:val="single" w:sz="4" w:space="0" w:color="auto"/>
              <w:left w:val="single" w:sz="8" w:space="0" w:color="auto"/>
              <w:right w:val="single" w:sz="8" w:space="0" w:color="auto"/>
            </w:tcBorders>
          </w:tcPr>
          <w:p w14:paraId="63EC4C10"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Тема 3.2 Приготовление и подготовка к реализации хлебобулочных изделий сложного приготовления и праздничного хлеба</w:t>
            </w:r>
          </w:p>
        </w:tc>
        <w:tc>
          <w:tcPr>
            <w:tcW w:w="9325" w:type="dxa"/>
            <w:tcBorders>
              <w:top w:val="single" w:sz="4" w:space="0" w:color="auto"/>
              <w:left w:val="nil"/>
              <w:bottom w:val="single" w:sz="4" w:space="0" w:color="auto"/>
              <w:right w:val="single" w:sz="4" w:space="0" w:color="auto"/>
            </w:tcBorders>
            <w:shd w:val="clear" w:color="auto" w:fill="auto"/>
          </w:tcPr>
          <w:p w14:paraId="7B2EDEA5"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Содержание</w:t>
            </w:r>
          </w:p>
        </w:tc>
        <w:tc>
          <w:tcPr>
            <w:tcW w:w="1459" w:type="dxa"/>
            <w:tcBorders>
              <w:top w:val="single" w:sz="4" w:space="0" w:color="auto"/>
              <w:left w:val="single" w:sz="4" w:space="0" w:color="auto"/>
              <w:bottom w:val="single" w:sz="4" w:space="0" w:color="auto"/>
              <w:right w:val="single" w:sz="8" w:space="0" w:color="auto"/>
            </w:tcBorders>
            <w:vAlign w:val="center"/>
          </w:tcPr>
          <w:p w14:paraId="5020622B"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r w:rsidRPr="00A43E7B">
              <w:rPr>
                <w:rFonts w:ascii="Times New Roman" w:eastAsia="Times New Roman" w:hAnsi="Times New Roman" w:cs="Calibri"/>
                <w:b/>
                <w:bCs/>
                <w:iCs/>
                <w:sz w:val="24"/>
                <w:szCs w:val="24"/>
                <w:lang w:eastAsia="ar-SA"/>
              </w:rPr>
              <w:t>10</w:t>
            </w:r>
          </w:p>
        </w:tc>
        <w:tc>
          <w:tcPr>
            <w:tcW w:w="1769" w:type="dxa"/>
            <w:vMerge w:val="restart"/>
            <w:tcBorders>
              <w:top w:val="single" w:sz="4" w:space="0" w:color="auto"/>
              <w:left w:val="single" w:sz="8" w:space="0" w:color="auto"/>
              <w:right w:val="single" w:sz="8" w:space="0" w:color="auto"/>
            </w:tcBorders>
            <w:vAlign w:val="center"/>
          </w:tcPr>
          <w:p w14:paraId="0562D9C6"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 3.1 ПК 3.2</w:t>
            </w:r>
          </w:p>
          <w:p w14:paraId="3C4945B7"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 xml:space="preserve">ОК 01   ОК02 ОК03    ОК04 ОК05    ОК06 ОК07     ОК08 ОК09 </w:t>
            </w:r>
          </w:p>
          <w:p w14:paraId="62044D94"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r w:rsidRPr="00A43E7B">
              <w:rPr>
                <w:rFonts w:ascii="Times New Roman" w:eastAsia="Times New Roman" w:hAnsi="Times New Roman" w:cs="Calibri"/>
                <w:sz w:val="24"/>
                <w:szCs w:val="24"/>
                <w:lang w:eastAsia="ar-SA"/>
              </w:rPr>
              <w:t>ЛР6</w:t>
            </w:r>
          </w:p>
        </w:tc>
      </w:tr>
      <w:tr w:rsidR="00A43E7B" w:rsidRPr="00A43E7B" w14:paraId="6847D520" w14:textId="77777777" w:rsidTr="00CB0481">
        <w:trPr>
          <w:trHeight w:val="1390"/>
          <w:jc w:val="center"/>
        </w:trPr>
        <w:tc>
          <w:tcPr>
            <w:tcW w:w="2866" w:type="dxa"/>
            <w:vMerge/>
            <w:tcBorders>
              <w:left w:val="single" w:sz="8" w:space="0" w:color="auto"/>
              <w:right w:val="single" w:sz="8" w:space="0" w:color="auto"/>
            </w:tcBorders>
            <w:vAlign w:val="center"/>
          </w:tcPr>
          <w:p w14:paraId="4020E079"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p>
        </w:tc>
        <w:tc>
          <w:tcPr>
            <w:tcW w:w="9325" w:type="dxa"/>
            <w:tcBorders>
              <w:top w:val="single" w:sz="4" w:space="0" w:color="auto"/>
              <w:left w:val="nil"/>
              <w:right w:val="single" w:sz="4" w:space="0" w:color="auto"/>
            </w:tcBorders>
            <w:shd w:val="clear" w:color="auto" w:fill="auto"/>
          </w:tcPr>
          <w:p w14:paraId="485045D8"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Ассортимент сдобных хлебобулочных изделий и праздничного хлеба.</w:t>
            </w:r>
          </w:p>
          <w:p w14:paraId="4A9438AC"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Рецептуры, современные методы приготовления различных видов теста: сдобного на опаре, пресного теста для отделки, слоеного дрожжевого теста. Способы сокращения потерь и сохранения пищевой ценности продуктов при приготовлении теста, хлебобулочных изделий.</w:t>
            </w:r>
          </w:p>
        </w:tc>
        <w:tc>
          <w:tcPr>
            <w:tcW w:w="1459" w:type="dxa"/>
            <w:vMerge w:val="restart"/>
            <w:tcBorders>
              <w:top w:val="single" w:sz="4" w:space="0" w:color="auto"/>
              <w:left w:val="single" w:sz="4" w:space="0" w:color="auto"/>
              <w:right w:val="single" w:sz="8" w:space="0" w:color="auto"/>
            </w:tcBorders>
            <w:vAlign w:val="center"/>
          </w:tcPr>
          <w:p w14:paraId="334F0A15"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6</w:t>
            </w:r>
          </w:p>
        </w:tc>
        <w:tc>
          <w:tcPr>
            <w:tcW w:w="1769" w:type="dxa"/>
            <w:vMerge/>
            <w:tcBorders>
              <w:left w:val="single" w:sz="8" w:space="0" w:color="auto"/>
              <w:right w:val="single" w:sz="8" w:space="0" w:color="auto"/>
            </w:tcBorders>
            <w:vAlign w:val="center"/>
          </w:tcPr>
          <w:p w14:paraId="7A429B2C"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tc>
      </w:tr>
      <w:tr w:rsidR="00A43E7B" w:rsidRPr="00A43E7B" w14:paraId="6D50EEBA" w14:textId="77777777" w:rsidTr="00CB0481">
        <w:trPr>
          <w:trHeight w:val="563"/>
          <w:jc w:val="center"/>
        </w:trPr>
        <w:tc>
          <w:tcPr>
            <w:tcW w:w="2866" w:type="dxa"/>
            <w:vMerge/>
            <w:tcBorders>
              <w:left w:val="single" w:sz="8" w:space="0" w:color="auto"/>
              <w:right w:val="single" w:sz="8" w:space="0" w:color="auto"/>
            </w:tcBorders>
            <w:vAlign w:val="center"/>
          </w:tcPr>
          <w:p w14:paraId="26C82D6E"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p>
        </w:tc>
        <w:tc>
          <w:tcPr>
            <w:tcW w:w="9325" w:type="dxa"/>
            <w:tcBorders>
              <w:top w:val="single" w:sz="4" w:space="0" w:color="auto"/>
              <w:left w:val="nil"/>
              <w:bottom w:val="single" w:sz="4" w:space="0" w:color="auto"/>
              <w:right w:val="single" w:sz="4" w:space="0" w:color="auto"/>
            </w:tcBorders>
            <w:shd w:val="clear" w:color="auto" w:fill="auto"/>
          </w:tcPr>
          <w:p w14:paraId="688391A7"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Рецептуры и современные методы приготовления сдобных хлебобулочных изделий и праздничного хлеба. Способы формования штучных и многопорционных изделий из различных видов теста, температурный режим выпечки. Органолептические способы определения степени готовности сложных хлебобулочных изделий и праздничного хлеба. Техника и варианты оформления сложных хлебобулочных изделий и праздничного хлеба. Способы презентации хлебобулочных изделий</w:t>
            </w:r>
          </w:p>
        </w:tc>
        <w:tc>
          <w:tcPr>
            <w:tcW w:w="1459" w:type="dxa"/>
            <w:vMerge/>
            <w:tcBorders>
              <w:left w:val="single" w:sz="4" w:space="0" w:color="auto"/>
              <w:bottom w:val="single" w:sz="4" w:space="0" w:color="auto"/>
              <w:right w:val="single" w:sz="8" w:space="0" w:color="auto"/>
            </w:tcBorders>
            <w:vAlign w:val="center"/>
          </w:tcPr>
          <w:p w14:paraId="1A779274"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p>
        </w:tc>
        <w:tc>
          <w:tcPr>
            <w:tcW w:w="1769" w:type="dxa"/>
            <w:vMerge/>
            <w:tcBorders>
              <w:left w:val="single" w:sz="8" w:space="0" w:color="auto"/>
              <w:right w:val="single" w:sz="8" w:space="0" w:color="auto"/>
            </w:tcBorders>
            <w:vAlign w:val="center"/>
          </w:tcPr>
          <w:p w14:paraId="783A3D5C"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tc>
      </w:tr>
      <w:tr w:rsidR="00A43E7B" w:rsidRPr="00A43E7B" w14:paraId="6161A3A4" w14:textId="77777777" w:rsidTr="00CB0481">
        <w:trPr>
          <w:trHeight w:val="1046"/>
          <w:jc w:val="center"/>
        </w:trPr>
        <w:tc>
          <w:tcPr>
            <w:tcW w:w="2866" w:type="dxa"/>
            <w:vMerge/>
            <w:tcBorders>
              <w:left w:val="single" w:sz="8" w:space="0" w:color="auto"/>
              <w:right w:val="single" w:sz="8" w:space="0" w:color="auto"/>
            </w:tcBorders>
            <w:vAlign w:val="center"/>
          </w:tcPr>
          <w:p w14:paraId="54E33C99"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p>
        </w:tc>
        <w:tc>
          <w:tcPr>
            <w:tcW w:w="9325" w:type="dxa"/>
            <w:tcBorders>
              <w:top w:val="single" w:sz="4" w:space="0" w:color="auto"/>
              <w:left w:val="nil"/>
              <w:bottom w:val="single" w:sz="4" w:space="0" w:color="auto"/>
              <w:right w:val="single" w:sz="4" w:space="0" w:color="auto"/>
            </w:tcBorders>
            <w:shd w:val="clear" w:color="auto" w:fill="auto"/>
          </w:tcPr>
          <w:p w14:paraId="2C988A22"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b/>
                <w:bCs/>
                <w:iCs/>
                <w:color w:val="000000"/>
                <w:spacing w:val="-2"/>
                <w:sz w:val="24"/>
                <w:szCs w:val="24"/>
                <w:lang w:eastAsia="ar-SA"/>
              </w:rPr>
              <w:t xml:space="preserve">Практическая работа №10 </w:t>
            </w:r>
            <w:r w:rsidRPr="00A43E7B">
              <w:rPr>
                <w:rFonts w:ascii="Times New Roman" w:eastAsia="Times New Roman" w:hAnsi="Times New Roman" w:cs="Calibri"/>
                <w:sz w:val="24"/>
                <w:szCs w:val="24"/>
                <w:lang w:eastAsia="ar-SA"/>
              </w:rPr>
              <w:t>Расчет сырья для приготовления хлебобулочных изделий сложного ассортимента с соблюдением правил сочетаемости и взаимозаменяемости основных и дополнительных ингредиентов рационального использования основных и дополнительных ингредиентов, применения ароматических, красящих веществ.</w:t>
            </w:r>
          </w:p>
        </w:tc>
        <w:tc>
          <w:tcPr>
            <w:tcW w:w="1459" w:type="dxa"/>
            <w:tcBorders>
              <w:left w:val="single" w:sz="4" w:space="0" w:color="auto"/>
              <w:bottom w:val="single" w:sz="4" w:space="0" w:color="auto"/>
              <w:right w:val="single" w:sz="8" w:space="0" w:color="auto"/>
            </w:tcBorders>
            <w:vAlign w:val="center"/>
          </w:tcPr>
          <w:p w14:paraId="72F7F7F1"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2</w:t>
            </w:r>
          </w:p>
        </w:tc>
        <w:tc>
          <w:tcPr>
            <w:tcW w:w="1769" w:type="dxa"/>
            <w:vMerge/>
            <w:tcBorders>
              <w:left w:val="single" w:sz="8" w:space="0" w:color="auto"/>
              <w:right w:val="single" w:sz="8" w:space="0" w:color="auto"/>
            </w:tcBorders>
            <w:vAlign w:val="center"/>
          </w:tcPr>
          <w:p w14:paraId="2DEFBE3B"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tc>
      </w:tr>
      <w:tr w:rsidR="00A43E7B" w:rsidRPr="00A43E7B" w14:paraId="749BF936" w14:textId="77777777" w:rsidTr="00CB0481">
        <w:trPr>
          <w:trHeight w:val="1062"/>
          <w:jc w:val="center"/>
        </w:trPr>
        <w:tc>
          <w:tcPr>
            <w:tcW w:w="2866" w:type="dxa"/>
            <w:vMerge/>
            <w:tcBorders>
              <w:left w:val="single" w:sz="8" w:space="0" w:color="auto"/>
              <w:bottom w:val="single" w:sz="4" w:space="0" w:color="auto"/>
              <w:right w:val="single" w:sz="8" w:space="0" w:color="auto"/>
            </w:tcBorders>
            <w:vAlign w:val="center"/>
          </w:tcPr>
          <w:p w14:paraId="79CFABFB"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p>
        </w:tc>
        <w:tc>
          <w:tcPr>
            <w:tcW w:w="9325" w:type="dxa"/>
            <w:tcBorders>
              <w:top w:val="single" w:sz="4" w:space="0" w:color="auto"/>
              <w:left w:val="nil"/>
              <w:bottom w:val="single" w:sz="4" w:space="0" w:color="auto"/>
              <w:right w:val="single" w:sz="4" w:space="0" w:color="auto"/>
            </w:tcBorders>
            <w:shd w:val="clear" w:color="auto" w:fill="auto"/>
          </w:tcPr>
          <w:p w14:paraId="2F05C17B"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b/>
                <w:bCs/>
                <w:sz w:val="24"/>
                <w:szCs w:val="24"/>
                <w:lang w:eastAsia="ar-SA"/>
              </w:rPr>
              <w:t xml:space="preserve">Практическая работа №11 </w:t>
            </w:r>
            <w:r w:rsidRPr="00A43E7B">
              <w:rPr>
                <w:rFonts w:ascii="Times New Roman" w:eastAsia="Times New Roman" w:hAnsi="Times New Roman" w:cs="Calibri"/>
                <w:sz w:val="24"/>
                <w:szCs w:val="24"/>
                <w:lang w:eastAsia="ar-SA"/>
              </w:rPr>
              <w:t>Расчет сырья для приготовления праздничного хлеба с соблюдением правил сочетаемости и взаимозаменяемости основных и дополнительных ингредиентов рационального использования основных и дополнительных ингредиентов, применения ароматических, красящих веществ</w:t>
            </w:r>
          </w:p>
        </w:tc>
        <w:tc>
          <w:tcPr>
            <w:tcW w:w="1459" w:type="dxa"/>
            <w:tcBorders>
              <w:left w:val="single" w:sz="4" w:space="0" w:color="auto"/>
              <w:bottom w:val="single" w:sz="4" w:space="0" w:color="auto"/>
              <w:right w:val="single" w:sz="8" w:space="0" w:color="auto"/>
            </w:tcBorders>
            <w:vAlign w:val="center"/>
          </w:tcPr>
          <w:p w14:paraId="0ADC6AEC"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2</w:t>
            </w:r>
          </w:p>
        </w:tc>
        <w:tc>
          <w:tcPr>
            <w:tcW w:w="1769" w:type="dxa"/>
            <w:vMerge/>
            <w:tcBorders>
              <w:left w:val="single" w:sz="8" w:space="0" w:color="auto"/>
              <w:bottom w:val="single" w:sz="4" w:space="0" w:color="auto"/>
              <w:right w:val="single" w:sz="8" w:space="0" w:color="auto"/>
            </w:tcBorders>
            <w:vAlign w:val="center"/>
          </w:tcPr>
          <w:p w14:paraId="44FE8E0A"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tc>
      </w:tr>
      <w:tr w:rsidR="00A43E7B" w:rsidRPr="00A43E7B" w14:paraId="39096A12" w14:textId="77777777" w:rsidTr="00CB0481">
        <w:trPr>
          <w:trHeight w:val="70"/>
          <w:jc w:val="center"/>
        </w:trPr>
        <w:tc>
          <w:tcPr>
            <w:tcW w:w="2866" w:type="dxa"/>
            <w:vMerge w:val="restart"/>
            <w:tcBorders>
              <w:top w:val="single" w:sz="4" w:space="0" w:color="auto"/>
              <w:left w:val="single" w:sz="8" w:space="0" w:color="auto"/>
              <w:right w:val="single" w:sz="8" w:space="0" w:color="auto"/>
            </w:tcBorders>
          </w:tcPr>
          <w:p w14:paraId="1EB475D2"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3.3 Приготовление, подготовка к реализации мучных кондитерских изделий сложного ассортимента</w:t>
            </w:r>
          </w:p>
        </w:tc>
        <w:tc>
          <w:tcPr>
            <w:tcW w:w="9325" w:type="dxa"/>
            <w:tcBorders>
              <w:top w:val="single" w:sz="4" w:space="0" w:color="auto"/>
              <w:left w:val="nil"/>
              <w:bottom w:val="single" w:sz="4" w:space="0" w:color="auto"/>
              <w:right w:val="single" w:sz="4" w:space="0" w:color="auto"/>
            </w:tcBorders>
            <w:shd w:val="clear" w:color="auto" w:fill="auto"/>
          </w:tcPr>
          <w:p w14:paraId="0C18ADAB"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Содержание</w:t>
            </w:r>
          </w:p>
          <w:p w14:paraId="29CB2B53"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Актуальные направления в приготовлении сложных мучных кондитерских изделий.</w:t>
            </w:r>
          </w:p>
          <w:p w14:paraId="7249DD73"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Использование сухих смесей промышленного производства. Правила выбора и варианты сочетания основных продуктов и дополнительных ингредиентов к ним для приготовления сложных мучных кондитерских изделий из различных видов теста. Правила применения ароматических, красящих веществ, сухих смесей и готовых отделочных полуфабрикатов промышленного производства при приготовлении мучных кондитерских изделий</w:t>
            </w:r>
          </w:p>
          <w:p w14:paraId="16C17DDD"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sz w:val="24"/>
                <w:szCs w:val="24"/>
                <w:lang w:eastAsia="ar-SA"/>
              </w:rPr>
              <w:t xml:space="preserve">   Рецептуры, современные методы подготовки сырья, приготовления теста, отделочных полуфабрикатов, варианты и способы презентации формовки мучных кондитерских изделий сложного ассортимента, в том числе авторские, брендовые и региональные. Технология приготовления бездрожжевого теста различных видов: медового, «Бризе», «Бретон», тюлипного, бисквита «Джоконда», бисквита шоколадного, «Даккуаз», «Женуаз», «Паташу», сахарного и др для сложных мучных кондитерских изделий.</w:t>
            </w:r>
          </w:p>
          <w:p w14:paraId="18064F25"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Технология приготовления сложных мучных кондитерских изделий из бездрожжевого теста. Способы формования штучных и многопорционных изделий из различных видов теста, температурный режим выпечки. Способы сокращения потерь и сохранения пищевой ценности продуктов при приготовлении мучных кондитерских изделий. Органолептические способы определения степени готовности. Рецептуры, современные методы приготовления, формовки мучных кондитерских изделий сложного ассортимента, в том числе авторские, брендовые и региональные</w:t>
            </w:r>
          </w:p>
          <w:p w14:paraId="4516F956"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Технология приготовления сложных мучных кондитерских изделий из бездрожжевого теста. Способы формования штучных и многопорционных изделий из различных видов теста, температурный режим выпечки. Техника и варианты оформления. Оценка качества. Условия и сроки хранения.</w:t>
            </w:r>
          </w:p>
          <w:p w14:paraId="1D68293E"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Способы подачи сложных мучных кондитерских изделий. Требования к упаковке</w:t>
            </w:r>
          </w:p>
          <w:p w14:paraId="4002F090"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sz w:val="24"/>
                <w:szCs w:val="24"/>
                <w:lang w:eastAsia="ar-SA"/>
              </w:rPr>
              <w:t>(на вынос), подготовке к транспортированию.</w:t>
            </w:r>
          </w:p>
        </w:tc>
        <w:tc>
          <w:tcPr>
            <w:tcW w:w="1459" w:type="dxa"/>
            <w:tcBorders>
              <w:top w:val="single" w:sz="4" w:space="0" w:color="auto"/>
              <w:left w:val="single" w:sz="4" w:space="0" w:color="auto"/>
              <w:bottom w:val="single" w:sz="4" w:space="0" w:color="auto"/>
              <w:right w:val="single" w:sz="8" w:space="0" w:color="auto"/>
            </w:tcBorders>
            <w:vAlign w:val="center"/>
          </w:tcPr>
          <w:p w14:paraId="4BD39143"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r w:rsidRPr="00A43E7B">
              <w:rPr>
                <w:rFonts w:ascii="Times New Roman" w:eastAsia="Times New Roman" w:hAnsi="Times New Roman" w:cs="Calibri"/>
                <w:b/>
                <w:bCs/>
                <w:iCs/>
                <w:sz w:val="24"/>
                <w:szCs w:val="24"/>
                <w:lang w:eastAsia="ar-SA"/>
              </w:rPr>
              <w:t>8</w:t>
            </w:r>
          </w:p>
        </w:tc>
        <w:tc>
          <w:tcPr>
            <w:tcW w:w="1769" w:type="dxa"/>
            <w:vMerge w:val="restart"/>
            <w:tcBorders>
              <w:top w:val="single" w:sz="4" w:space="0" w:color="auto"/>
              <w:left w:val="single" w:sz="8" w:space="0" w:color="auto"/>
              <w:right w:val="single" w:sz="8" w:space="0" w:color="auto"/>
            </w:tcBorders>
          </w:tcPr>
          <w:p w14:paraId="0E78A616"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 3.1 ПК 3.2</w:t>
            </w:r>
          </w:p>
          <w:p w14:paraId="45885F4D"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 xml:space="preserve">ОК 01   ОК02 ОК03    ОК04 ОК05    ОК06 ОК07     ОК08 ОК09 </w:t>
            </w:r>
          </w:p>
          <w:p w14:paraId="1BBCE77D"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r w:rsidRPr="00A43E7B">
              <w:rPr>
                <w:rFonts w:ascii="Times New Roman" w:eastAsia="Times New Roman" w:hAnsi="Times New Roman" w:cs="Calibri"/>
                <w:sz w:val="24"/>
                <w:szCs w:val="24"/>
                <w:lang w:eastAsia="ar-SA"/>
              </w:rPr>
              <w:t>ЛР6</w:t>
            </w:r>
          </w:p>
        </w:tc>
      </w:tr>
      <w:tr w:rsidR="00A43E7B" w:rsidRPr="00A43E7B" w14:paraId="5A9953F2" w14:textId="77777777" w:rsidTr="00CB0481">
        <w:trPr>
          <w:trHeight w:val="295"/>
          <w:jc w:val="center"/>
        </w:trPr>
        <w:tc>
          <w:tcPr>
            <w:tcW w:w="2866" w:type="dxa"/>
            <w:vMerge/>
            <w:tcBorders>
              <w:left w:val="single" w:sz="8" w:space="0" w:color="auto"/>
              <w:bottom w:val="single" w:sz="4" w:space="0" w:color="auto"/>
              <w:right w:val="single" w:sz="8" w:space="0" w:color="auto"/>
            </w:tcBorders>
            <w:vAlign w:val="center"/>
          </w:tcPr>
          <w:p w14:paraId="39370F34"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p>
        </w:tc>
        <w:tc>
          <w:tcPr>
            <w:tcW w:w="9325" w:type="dxa"/>
            <w:tcBorders>
              <w:top w:val="single" w:sz="4" w:space="0" w:color="auto"/>
              <w:left w:val="nil"/>
              <w:bottom w:val="single" w:sz="4" w:space="0" w:color="auto"/>
              <w:right w:val="single" w:sz="4" w:space="0" w:color="auto"/>
            </w:tcBorders>
            <w:shd w:val="clear" w:color="auto" w:fill="auto"/>
          </w:tcPr>
          <w:p w14:paraId="104F0F7E"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b/>
                <w:bCs/>
                <w:sz w:val="24"/>
                <w:szCs w:val="24"/>
                <w:lang w:eastAsia="ar-SA"/>
              </w:rPr>
              <w:t>Лабораторная работа №7</w:t>
            </w:r>
            <w:r w:rsidRPr="00A43E7B">
              <w:rPr>
                <w:rFonts w:ascii="Times New Roman" w:eastAsia="Times New Roman" w:hAnsi="Times New Roman" w:cs="Calibri"/>
                <w:sz w:val="24"/>
                <w:szCs w:val="24"/>
                <w:lang w:eastAsia="ar-SA"/>
              </w:rPr>
              <w:t xml:space="preserve"> Замес теста, приготовление отделочных полуфабрикатов для приготовления изделий, формование, выпечка и отделка изделий из бездрожжевого теста мучных кондитерских изделий сложного ассортимента. Оценка качества и соответствие технологическим требованиям. </w:t>
            </w:r>
          </w:p>
        </w:tc>
        <w:tc>
          <w:tcPr>
            <w:tcW w:w="1459" w:type="dxa"/>
            <w:tcBorders>
              <w:left w:val="single" w:sz="4" w:space="0" w:color="auto"/>
              <w:bottom w:val="single" w:sz="4" w:space="0" w:color="auto"/>
              <w:right w:val="single" w:sz="8" w:space="0" w:color="auto"/>
            </w:tcBorders>
            <w:vAlign w:val="center"/>
          </w:tcPr>
          <w:p w14:paraId="441200D5"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4</w:t>
            </w:r>
          </w:p>
        </w:tc>
        <w:tc>
          <w:tcPr>
            <w:tcW w:w="1769" w:type="dxa"/>
            <w:vMerge/>
            <w:tcBorders>
              <w:left w:val="single" w:sz="8" w:space="0" w:color="auto"/>
              <w:bottom w:val="single" w:sz="4" w:space="0" w:color="auto"/>
              <w:right w:val="single" w:sz="8" w:space="0" w:color="auto"/>
            </w:tcBorders>
            <w:vAlign w:val="center"/>
          </w:tcPr>
          <w:p w14:paraId="01B6BDBB"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tc>
      </w:tr>
      <w:tr w:rsidR="00A43E7B" w:rsidRPr="00A43E7B" w14:paraId="4D7AEF07" w14:textId="77777777" w:rsidTr="00CB0481">
        <w:trPr>
          <w:trHeight w:val="125"/>
          <w:jc w:val="center"/>
        </w:trPr>
        <w:tc>
          <w:tcPr>
            <w:tcW w:w="2866" w:type="dxa"/>
            <w:vMerge w:val="restart"/>
            <w:tcBorders>
              <w:top w:val="single" w:sz="4" w:space="0" w:color="auto"/>
              <w:left w:val="single" w:sz="4" w:space="0" w:color="auto"/>
              <w:bottom w:val="single" w:sz="4" w:space="0" w:color="auto"/>
              <w:right w:val="single" w:sz="4" w:space="0" w:color="auto"/>
            </w:tcBorders>
          </w:tcPr>
          <w:p w14:paraId="473660C7"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Тема 3.4 Приготовление, подготовка к реализации пирожных и тортов сложного ассортимента</w:t>
            </w:r>
          </w:p>
        </w:tc>
        <w:tc>
          <w:tcPr>
            <w:tcW w:w="9325" w:type="dxa"/>
            <w:tcBorders>
              <w:top w:val="single" w:sz="4" w:space="0" w:color="auto"/>
              <w:left w:val="single" w:sz="4" w:space="0" w:color="auto"/>
              <w:bottom w:val="single" w:sz="4" w:space="0" w:color="auto"/>
              <w:right w:val="single" w:sz="4" w:space="0" w:color="auto"/>
            </w:tcBorders>
            <w:shd w:val="clear" w:color="auto" w:fill="auto"/>
          </w:tcPr>
          <w:p w14:paraId="0C2B986C"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Содержание</w:t>
            </w:r>
          </w:p>
        </w:tc>
        <w:tc>
          <w:tcPr>
            <w:tcW w:w="1459" w:type="dxa"/>
            <w:tcBorders>
              <w:top w:val="single" w:sz="4" w:space="0" w:color="auto"/>
              <w:left w:val="single" w:sz="4" w:space="0" w:color="auto"/>
              <w:bottom w:val="single" w:sz="4" w:space="0" w:color="auto"/>
              <w:right w:val="single" w:sz="4" w:space="0" w:color="auto"/>
            </w:tcBorders>
            <w:vAlign w:val="center"/>
          </w:tcPr>
          <w:p w14:paraId="7F8330CF"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r w:rsidRPr="00A43E7B">
              <w:rPr>
                <w:rFonts w:ascii="Times New Roman" w:eastAsia="Times New Roman" w:hAnsi="Times New Roman" w:cs="Calibri"/>
                <w:b/>
                <w:bCs/>
                <w:iCs/>
                <w:sz w:val="24"/>
                <w:szCs w:val="24"/>
                <w:lang w:eastAsia="ar-SA"/>
              </w:rPr>
              <w:t>16</w:t>
            </w:r>
          </w:p>
        </w:tc>
        <w:tc>
          <w:tcPr>
            <w:tcW w:w="1769" w:type="dxa"/>
            <w:vMerge w:val="restart"/>
            <w:tcBorders>
              <w:top w:val="single" w:sz="4" w:space="0" w:color="auto"/>
              <w:left w:val="single" w:sz="4" w:space="0" w:color="auto"/>
              <w:right w:val="single" w:sz="8" w:space="0" w:color="auto"/>
            </w:tcBorders>
          </w:tcPr>
          <w:p w14:paraId="66F483A3"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 3.1 ПК 3.2</w:t>
            </w:r>
          </w:p>
          <w:p w14:paraId="4D6AE998"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 xml:space="preserve">ОК 01   ОК02 ОК03    ОК04 ОК05    ОК06 ОК07     ОК08 ОК09 </w:t>
            </w:r>
          </w:p>
          <w:p w14:paraId="19903CD8"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r w:rsidRPr="00A43E7B">
              <w:rPr>
                <w:rFonts w:ascii="Times New Roman" w:eastAsia="Times New Roman" w:hAnsi="Times New Roman" w:cs="Calibri"/>
                <w:sz w:val="24"/>
                <w:szCs w:val="24"/>
                <w:lang w:eastAsia="ar-SA"/>
              </w:rPr>
              <w:t>ЛР6</w:t>
            </w:r>
          </w:p>
        </w:tc>
      </w:tr>
      <w:tr w:rsidR="00A43E7B" w:rsidRPr="00A43E7B" w14:paraId="7614BA5E" w14:textId="77777777" w:rsidTr="00CB0481">
        <w:trPr>
          <w:trHeight w:val="3342"/>
          <w:jc w:val="center"/>
        </w:trPr>
        <w:tc>
          <w:tcPr>
            <w:tcW w:w="2866" w:type="dxa"/>
            <w:vMerge/>
            <w:tcBorders>
              <w:top w:val="single" w:sz="4" w:space="0" w:color="auto"/>
              <w:left w:val="single" w:sz="4" w:space="0" w:color="auto"/>
              <w:bottom w:val="single" w:sz="4" w:space="0" w:color="auto"/>
              <w:right w:val="single" w:sz="4" w:space="0" w:color="auto"/>
            </w:tcBorders>
            <w:vAlign w:val="center"/>
          </w:tcPr>
          <w:p w14:paraId="0030C11B"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p>
        </w:tc>
        <w:tc>
          <w:tcPr>
            <w:tcW w:w="9325" w:type="dxa"/>
            <w:tcBorders>
              <w:top w:val="single" w:sz="4" w:space="0" w:color="auto"/>
              <w:left w:val="single" w:sz="4" w:space="0" w:color="auto"/>
              <w:right w:val="single" w:sz="4" w:space="0" w:color="auto"/>
            </w:tcBorders>
            <w:shd w:val="clear" w:color="auto" w:fill="auto"/>
          </w:tcPr>
          <w:p w14:paraId="696CC8F3"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Ассортимент и классификация пирожных и тортов сложного ассортимента, в том числе фирменных, авторских, региональных. Особенности в приготовлении и оформлении праздничных тортов. </w:t>
            </w:r>
          </w:p>
          <w:p w14:paraId="0D660F90"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Рецептуры, технология приготовления пирожных и тортов из различных видов теста. Режимы выпечки полуфабрикатов из теста. Органолептические способы определения степени готовности. </w:t>
            </w:r>
          </w:p>
          <w:p w14:paraId="1F6FBDCA"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Комбинирование, актуальные сочетания различных видов теста и отделочных полуфабрикатов для приготовления мелкоштучных пирожных (птифур) и праздничных тортов. Техники и варианты оформления.</w:t>
            </w:r>
          </w:p>
          <w:p w14:paraId="1CD0A3E2"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Оценка качества. Условия и сроки хранения. Способы подачи праздничных тортов, пирожных. Требования к упаковке (на вынос), подготовке к транспортированию</w:t>
            </w:r>
          </w:p>
        </w:tc>
        <w:tc>
          <w:tcPr>
            <w:tcW w:w="1459" w:type="dxa"/>
            <w:tcBorders>
              <w:top w:val="single" w:sz="4" w:space="0" w:color="auto"/>
              <w:left w:val="single" w:sz="4" w:space="0" w:color="auto"/>
              <w:right w:val="single" w:sz="4" w:space="0" w:color="auto"/>
            </w:tcBorders>
            <w:vAlign w:val="center"/>
          </w:tcPr>
          <w:p w14:paraId="0B2BE31B"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8</w:t>
            </w:r>
          </w:p>
        </w:tc>
        <w:tc>
          <w:tcPr>
            <w:tcW w:w="1769" w:type="dxa"/>
            <w:vMerge/>
            <w:tcBorders>
              <w:left w:val="single" w:sz="4" w:space="0" w:color="auto"/>
              <w:right w:val="single" w:sz="8" w:space="0" w:color="auto"/>
            </w:tcBorders>
            <w:vAlign w:val="center"/>
          </w:tcPr>
          <w:p w14:paraId="2DB439A8"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tc>
      </w:tr>
      <w:tr w:rsidR="00A43E7B" w:rsidRPr="00A43E7B" w14:paraId="17B30CBC" w14:textId="77777777" w:rsidTr="00CB0481">
        <w:trPr>
          <w:trHeight w:val="422"/>
          <w:jc w:val="center"/>
        </w:trPr>
        <w:tc>
          <w:tcPr>
            <w:tcW w:w="2866" w:type="dxa"/>
            <w:vMerge/>
            <w:tcBorders>
              <w:top w:val="single" w:sz="4" w:space="0" w:color="auto"/>
              <w:left w:val="single" w:sz="4" w:space="0" w:color="auto"/>
              <w:bottom w:val="single" w:sz="4" w:space="0" w:color="auto"/>
              <w:right w:val="single" w:sz="4" w:space="0" w:color="auto"/>
            </w:tcBorders>
            <w:vAlign w:val="center"/>
          </w:tcPr>
          <w:p w14:paraId="143EAE46"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p>
        </w:tc>
        <w:tc>
          <w:tcPr>
            <w:tcW w:w="9325" w:type="dxa"/>
            <w:tcBorders>
              <w:top w:val="single" w:sz="4" w:space="0" w:color="auto"/>
              <w:left w:val="single" w:sz="4" w:space="0" w:color="auto"/>
              <w:bottom w:val="single" w:sz="4" w:space="0" w:color="auto"/>
              <w:right w:val="single" w:sz="4" w:space="0" w:color="auto"/>
            </w:tcBorders>
            <w:shd w:val="clear" w:color="auto" w:fill="auto"/>
          </w:tcPr>
          <w:p w14:paraId="43B06C4D"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b/>
                <w:bCs/>
                <w:sz w:val="24"/>
                <w:szCs w:val="24"/>
                <w:lang w:eastAsia="ar-SA"/>
              </w:rPr>
              <w:t xml:space="preserve">Практическая работа №12 </w:t>
            </w:r>
            <w:r w:rsidRPr="00A43E7B">
              <w:rPr>
                <w:rFonts w:ascii="Times New Roman" w:eastAsia="Times New Roman" w:hAnsi="Times New Roman" w:cs="Calibri"/>
                <w:sz w:val="24"/>
                <w:szCs w:val="24"/>
                <w:lang w:eastAsia="ar-SA"/>
              </w:rPr>
              <w:t>Расчет сырья для приготовления тортов и пирожных сложного ассортимента с соблюдением правил сочетаемости, взаимозаменяемости основных и дополнительных ингредиентов</w:t>
            </w:r>
          </w:p>
        </w:tc>
        <w:tc>
          <w:tcPr>
            <w:tcW w:w="1459" w:type="dxa"/>
            <w:tcBorders>
              <w:top w:val="single" w:sz="4" w:space="0" w:color="auto"/>
              <w:left w:val="single" w:sz="4" w:space="0" w:color="auto"/>
              <w:bottom w:val="single" w:sz="4" w:space="0" w:color="auto"/>
              <w:right w:val="single" w:sz="4" w:space="0" w:color="auto"/>
            </w:tcBorders>
            <w:vAlign w:val="center"/>
          </w:tcPr>
          <w:p w14:paraId="62379AA4"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4</w:t>
            </w:r>
          </w:p>
        </w:tc>
        <w:tc>
          <w:tcPr>
            <w:tcW w:w="1769" w:type="dxa"/>
            <w:vMerge/>
            <w:tcBorders>
              <w:left w:val="single" w:sz="4" w:space="0" w:color="auto"/>
              <w:right w:val="single" w:sz="8" w:space="0" w:color="auto"/>
            </w:tcBorders>
            <w:vAlign w:val="center"/>
          </w:tcPr>
          <w:p w14:paraId="0A346929"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tc>
      </w:tr>
      <w:tr w:rsidR="00A43E7B" w:rsidRPr="00A43E7B" w14:paraId="0F97DDC7" w14:textId="77777777" w:rsidTr="00CB0481">
        <w:trPr>
          <w:trHeight w:val="64"/>
          <w:jc w:val="center"/>
        </w:trPr>
        <w:tc>
          <w:tcPr>
            <w:tcW w:w="2866" w:type="dxa"/>
            <w:vMerge/>
            <w:tcBorders>
              <w:top w:val="single" w:sz="4" w:space="0" w:color="auto"/>
              <w:left w:val="single" w:sz="4" w:space="0" w:color="auto"/>
              <w:bottom w:val="single" w:sz="4" w:space="0" w:color="auto"/>
              <w:right w:val="single" w:sz="4" w:space="0" w:color="auto"/>
            </w:tcBorders>
            <w:vAlign w:val="center"/>
          </w:tcPr>
          <w:p w14:paraId="4AFC3CAC"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p>
        </w:tc>
        <w:tc>
          <w:tcPr>
            <w:tcW w:w="9325" w:type="dxa"/>
            <w:tcBorders>
              <w:top w:val="single" w:sz="4" w:space="0" w:color="auto"/>
              <w:left w:val="single" w:sz="4" w:space="0" w:color="auto"/>
              <w:bottom w:val="single" w:sz="4" w:space="0" w:color="auto"/>
              <w:right w:val="single" w:sz="4" w:space="0" w:color="auto"/>
            </w:tcBorders>
            <w:shd w:val="clear" w:color="auto" w:fill="auto"/>
          </w:tcPr>
          <w:p w14:paraId="49B06B0D" w14:textId="77777777" w:rsidR="00A43E7B" w:rsidRPr="00A43E7B" w:rsidRDefault="00A43E7B" w:rsidP="00A43E7B">
            <w:pPr>
              <w:suppressAutoHyphens/>
              <w:spacing w:after="0" w:line="240" w:lineRule="auto"/>
              <w:jc w:val="both"/>
              <w:rPr>
                <w:rFonts w:ascii="Times New Roman" w:eastAsia="Times New Roman" w:hAnsi="Times New Roman" w:cs="Calibri"/>
                <w:b/>
                <w:bCs/>
                <w:iCs/>
                <w:color w:val="000000"/>
                <w:spacing w:val="-2"/>
                <w:sz w:val="24"/>
                <w:szCs w:val="24"/>
                <w:lang w:eastAsia="ar-SA"/>
              </w:rPr>
            </w:pPr>
            <w:r w:rsidRPr="00A43E7B">
              <w:rPr>
                <w:rFonts w:ascii="Times New Roman" w:eastAsia="Times New Roman" w:hAnsi="Times New Roman" w:cs="Calibri"/>
                <w:b/>
                <w:bCs/>
                <w:sz w:val="24"/>
                <w:szCs w:val="24"/>
                <w:lang w:eastAsia="ar-SA"/>
              </w:rPr>
              <w:t>Лабораторная работа №8</w:t>
            </w:r>
            <w:r w:rsidRPr="00A43E7B">
              <w:rPr>
                <w:rFonts w:ascii="Times New Roman" w:eastAsia="Times New Roman" w:hAnsi="Times New Roman" w:cs="Calibri"/>
                <w:sz w:val="24"/>
                <w:szCs w:val="24"/>
                <w:lang w:eastAsia="ar-SA"/>
              </w:rPr>
              <w:t xml:space="preserve"> Замес теста, приготовление отделочных полуфабрикатов, формовка, выпечка, отделка тортов и пирожных. Организация хранения, порционирования, эстетичного упаковывания на вынос готовой продукции </w:t>
            </w:r>
          </w:p>
        </w:tc>
        <w:tc>
          <w:tcPr>
            <w:tcW w:w="1459" w:type="dxa"/>
            <w:tcBorders>
              <w:top w:val="single" w:sz="4" w:space="0" w:color="auto"/>
              <w:left w:val="single" w:sz="4" w:space="0" w:color="auto"/>
              <w:bottom w:val="single" w:sz="4" w:space="0" w:color="auto"/>
              <w:right w:val="single" w:sz="4" w:space="0" w:color="auto"/>
            </w:tcBorders>
            <w:vAlign w:val="center"/>
          </w:tcPr>
          <w:p w14:paraId="1007A007"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4</w:t>
            </w:r>
          </w:p>
        </w:tc>
        <w:tc>
          <w:tcPr>
            <w:tcW w:w="1769" w:type="dxa"/>
            <w:vMerge/>
            <w:tcBorders>
              <w:left w:val="single" w:sz="4" w:space="0" w:color="auto"/>
              <w:right w:val="single" w:sz="8" w:space="0" w:color="auto"/>
            </w:tcBorders>
            <w:vAlign w:val="center"/>
          </w:tcPr>
          <w:p w14:paraId="0F92D8E7"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tc>
      </w:tr>
      <w:tr w:rsidR="00A43E7B" w:rsidRPr="00A43E7B" w14:paraId="4F4C3185" w14:textId="77777777" w:rsidTr="00CB0481">
        <w:trPr>
          <w:trHeight w:val="333"/>
          <w:jc w:val="center"/>
        </w:trPr>
        <w:tc>
          <w:tcPr>
            <w:tcW w:w="12191" w:type="dxa"/>
            <w:gridSpan w:val="2"/>
            <w:tcBorders>
              <w:top w:val="single" w:sz="4" w:space="0" w:color="auto"/>
              <w:left w:val="single" w:sz="8" w:space="0" w:color="auto"/>
              <w:right w:val="single" w:sz="4" w:space="0" w:color="auto"/>
            </w:tcBorders>
          </w:tcPr>
          <w:p w14:paraId="5023D630"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b/>
                <w:bCs/>
                <w:iCs/>
                <w:color w:val="000000"/>
                <w:spacing w:val="-2"/>
                <w:sz w:val="24"/>
                <w:szCs w:val="24"/>
                <w:lang w:eastAsia="ar-SA"/>
              </w:rPr>
              <w:t xml:space="preserve">Раздел 4. </w:t>
            </w:r>
            <w:r w:rsidRPr="00A43E7B">
              <w:rPr>
                <w:rFonts w:ascii="Times New Roman" w:eastAsia="Times New Roman" w:hAnsi="Times New Roman" w:cs="Calibri"/>
                <w:b/>
                <w:bCs/>
                <w:sz w:val="24"/>
                <w:szCs w:val="24"/>
                <w:lang w:eastAsia="ar-SA"/>
              </w:rPr>
              <w:t>Приготовление, творческое оформление и подготовка к реализации горячих и холодных десертов, напитков сложного ассортимента</w:t>
            </w:r>
            <w:r w:rsidRPr="00A43E7B">
              <w:rPr>
                <w:rFonts w:ascii="Times New Roman" w:eastAsia="Times New Roman" w:hAnsi="Times New Roman" w:cs="Calibri"/>
                <w:b/>
                <w:bCs/>
                <w:i/>
                <w:iCs/>
                <w:sz w:val="24"/>
                <w:szCs w:val="24"/>
                <w:lang w:eastAsia="ar-SA"/>
              </w:rPr>
              <w:t> </w:t>
            </w:r>
          </w:p>
        </w:tc>
        <w:tc>
          <w:tcPr>
            <w:tcW w:w="1459" w:type="dxa"/>
            <w:tcBorders>
              <w:top w:val="single" w:sz="4" w:space="0" w:color="auto"/>
              <w:left w:val="single" w:sz="4" w:space="0" w:color="auto"/>
              <w:bottom w:val="single" w:sz="4" w:space="0" w:color="auto"/>
              <w:right w:val="single" w:sz="8" w:space="0" w:color="auto"/>
            </w:tcBorders>
            <w:vAlign w:val="center"/>
          </w:tcPr>
          <w:p w14:paraId="09DCC070"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r w:rsidRPr="00A43E7B">
              <w:rPr>
                <w:rFonts w:ascii="Times New Roman" w:eastAsia="Times New Roman" w:hAnsi="Times New Roman" w:cs="Calibri"/>
                <w:b/>
                <w:bCs/>
                <w:iCs/>
                <w:sz w:val="24"/>
                <w:szCs w:val="24"/>
                <w:lang w:eastAsia="ar-SA"/>
              </w:rPr>
              <w:t>33</w:t>
            </w:r>
          </w:p>
        </w:tc>
        <w:tc>
          <w:tcPr>
            <w:tcW w:w="1769" w:type="dxa"/>
            <w:tcBorders>
              <w:top w:val="single" w:sz="4" w:space="0" w:color="auto"/>
              <w:left w:val="single" w:sz="8" w:space="0" w:color="auto"/>
              <w:right w:val="single" w:sz="8" w:space="0" w:color="auto"/>
            </w:tcBorders>
            <w:vAlign w:val="center"/>
          </w:tcPr>
          <w:p w14:paraId="74CF49B9"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tc>
      </w:tr>
      <w:tr w:rsidR="00A43E7B" w:rsidRPr="00A43E7B" w14:paraId="66134E0B" w14:textId="77777777" w:rsidTr="00CB0481">
        <w:trPr>
          <w:trHeight w:val="174"/>
          <w:jc w:val="center"/>
        </w:trPr>
        <w:tc>
          <w:tcPr>
            <w:tcW w:w="2866" w:type="dxa"/>
            <w:vMerge w:val="restart"/>
            <w:tcBorders>
              <w:top w:val="single" w:sz="4" w:space="0" w:color="auto"/>
              <w:left w:val="single" w:sz="8" w:space="0" w:color="auto"/>
              <w:right w:val="single" w:sz="8" w:space="0" w:color="auto"/>
            </w:tcBorders>
          </w:tcPr>
          <w:p w14:paraId="3914AA23" w14:textId="77777777" w:rsidR="00A43E7B" w:rsidRPr="00A43E7B" w:rsidRDefault="00A43E7B" w:rsidP="00A43E7B">
            <w:pPr>
              <w:spacing w:after="0" w:line="240" w:lineRule="auto"/>
              <w:rPr>
                <w:rFonts w:ascii="Times New Roman" w:eastAsia="Times New Roman" w:hAnsi="Times New Roman" w:cs="Times New Roman"/>
                <w:b/>
                <w:sz w:val="24"/>
                <w:szCs w:val="24"/>
              </w:rPr>
            </w:pPr>
            <w:r w:rsidRPr="00A43E7B">
              <w:rPr>
                <w:rFonts w:ascii="Times New Roman" w:eastAsia="Times New Roman" w:hAnsi="Times New Roman" w:cs="Times New Roman"/>
                <w:b/>
                <w:bCs/>
                <w:sz w:val="24"/>
                <w:szCs w:val="24"/>
              </w:rPr>
              <w:t xml:space="preserve">Тема 4.1 Организация технологического процесса приготовления </w:t>
            </w:r>
            <w:r w:rsidRPr="00A43E7B">
              <w:rPr>
                <w:rFonts w:ascii="Times New Roman" w:eastAsia="Times New Roman" w:hAnsi="Times New Roman" w:cs="Times New Roman"/>
                <w:b/>
                <w:sz w:val="24"/>
                <w:szCs w:val="24"/>
              </w:rPr>
              <w:t>сложных холодных десертов, напитков</w:t>
            </w:r>
          </w:p>
          <w:p w14:paraId="68CFCCFD"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p>
        </w:tc>
        <w:tc>
          <w:tcPr>
            <w:tcW w:w="9325" w:type="dxa"/>
            <w:tcBorders>
              <w:top w:val="single" w:sz="4" w:space="0" w:color="auto"/>
              <w:left w:val="nil"/>
              <w:bottom w:val="single" w:sz="4" w:space="0" w:color="auto"/>
              <w:right w:val="single" w:sz="4" w:space="0" w:color="auto"/>
            </w:tcBorders>
            <w:shd w:val="clear" w:color="auto" w:fill="auto"/>
          </w:tcPr>
          <w:p w14:paraId="06F802AB"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Содержание</w:t>
            </w:r>
          </w:p>
        </w:tc>
        <w:tc>
          <w:tcPr>
            <w:tcW w:w="1459" w:type="dxa"/>
            <w:tcBorders>
              <w:top w:val="single" w:sz="4" w:space="0" w:color="auto"/>
              <w:left w:val="single" w:sz="4" w:space="0" w:color="auto"/>
              <w:bottom w:val="single" w:sz="4" w:space="0" w:color="auto"/>
              <w:right w:val="single" w:sz="8" w:space="0" w:color="auto"/>
            </w:tcBorders>
            <w:vAlign w:val="center"/>
          </w:tcPr>
          <w:p w14:paraId="738B1E27"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r w:rsidRPr="00A43E7B">
              <w:rPr>
                <w:rFonts w:ascii="Times New Roman" w:eastAsia="Times New Roman" w:hAnsi="Times New Roman" w:cs="Calibri"/>
                <w:b/>
                <w:bCs/>
                <w:iCs/>
                <w:sz w:val="24"/>
                <w:szCs w:val="24"/>
                <w:lang w:eastAsia="ar-SA"/>
              </w:rPr>
              <w:t>14</w:t>
            </w:r>
          </w:p>
        </w:tc>
        <w:tc>
          <w:tcPr>
            <w:tcW w:w="1769" w:type="dxa"/>
            <w:vMerge w:val="restart"/>
            <w:tcBorders>
              <w:top w:val="single" w:sz="4" w:space="0" w:color="auto"/>
              <w:left w:val="single" w:sz="8" w:space="0" w:color="auto"/>
              <w:right w:val="single" w:sz="8" w:space="0" w:color="auto"/>
            </w:tcBorders>
          </w:tcPr>
          <w:p w14:paraId="3B10BBAC"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 3.1 ПК 3.2</w:t>
            </w:r>
          </w:p>
          <w:p w14:paraId="0BFC98EB"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lastRenderedPageBreak/>
              <w:t xml:space="preserve">ОК 01   ОК02 ОК03    ОК04 ОК05    ОК06 ОК07     ОК08 ОК09 </w:t>
            </w:r>
          </w:p>
          <w:p w14:paraId="74832445"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r w:rsidRPr="00A43E7B">
              <w:rPr>
                <w:rFonts w:ascii="Times New Roman" w:eastAsia="Times New Roman" w:hAnsi="Times New Roman" w:cs="Calibri"/>
                <w:sz w:val="24"/>
                <w:szCs w:val="24"/>
                <w:lang w:eastAsia="ar-SA"/>
              </w:rPr>
              <w:t>ЛР6</w:t>
            </w:r>
          </w:p>
        </w:tc>
      </w:tr>
      <w:tr w:rsidR="00A43E7B" w:rsidRPr="00A43E7B" w14:paraId="718511C1" w14:textId="77777777" w:rsidTr="00CB0481">
        <w:trPr>
          <w:trHeight w:val="6388"/>
          <w:jc w:val="center"/>
        </w:trPr>
        <w:tc>
          <w:tcPr>
            <w:tcW w:w="2866" w:type="dxa"/>
            <w:vMerge/>
            <w:tcBorders>
              <w:left w:val="single" w:sz="8" w:space="0" w:color="auto"/>
              <w:right w:val="single" w:sz="8" w:space="0" w:color="auto"/>
            </w:tcBorders>
            <w:vAlign w:val="center"/>
          </w:tcPr>
          <w:p w14:paraId="0DA5FA41" w14:textId="77777777" w:rsidR="00A43E7B" w:rsidRPr="00A43E7B" w:rsidRDefault="00A43E7B" w:rsidP="00A43E7B">
            <w:pPr>
              <w:spacing w:after="0" w:line="240" w:lineRule="auto"/>
              <w:jc w:val="both"/>
              <w:rPr>
                <w:rFonts w:ascii="Times New Roman" w:eastAsia="Times New Roman" w:hAnsi="Times New Roman" w:cs="Times New Roman"/>
                <w:b/>
                <w:bCs/>
                <w:sz w:val="24"/>
                <w:szCs w:val="24"/>
              </w:rPr>
            </w:pPr>
          </w:p>
        </w:tc>
        <w:tc>
          <w:tcPr>
            <w:tcW w:w="9325" w:type="dxa"/>
            <w:tcBorders>
              <w:top w:val="single" w:sz="4" w:space="0" w:color="auto"/>
              <w:left w:val="nil"/>
              <w:right w:val="single" w:sz="4" w:space="0" w:color="auto"/>
            </w:tcBorders>
            <w:shd w:val="clear" w:color="auto" w:fill="auto"/>
          </w:tcPr>
          <w:p w14:paraId="337E4590"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Актуальные направления в приготовлении. Классификация десертов и напитков. Ассортимент. Предварительная подготовка продуктов. Желирующие вещества, используемые для приготовления блюд (подготовка желатина, технология приготовления ягодного и фруктового пюре). Организация рабочих мест для приготовления холодных десертов и напитков. Оборудование и инвентарь. Посуда для подачи.</w:t>
            </w:r>
          </w:p>
          <w:p w14:paraId="0E3F76C3"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Ассортимент десертов на основе натуральных и консервированных фруктов, ягод и плодовых овощей, со сметаной и сливками. Желированных десертов из желе, фруктовых пюре и заварных кремов. Желе из заварного крема. Фруктовое пюре и кремы. Мороженое, Парфе. Бомбе, Торты-мороженое. Технология приготовления, оформление и подача. Требования к качеству. Сроки и режимы хранения.</w:t>
            </w:r>
          </w:p>
          <w:p w14:paraId="33BBDB53"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Холодные десерты: муссы, меренги. Приготовление муссов. Приготовление десертов с меренгами. Ассортимент. Технология приготовления, оформление и подача. Требования к качеству.</w:t>
            </w:r>
          </w:p>
          <w:p w14:paraId="48D9D9BE"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Холодные десерты из мягкого сыра и творога. Застывшие десерты из мягкого сыра и застывшие творожные торты. Ассортимент. Технология приготовления, оформление и подача. Требования к качеству.</w:t>
            </w:r>
          </w:p>
          <w:p w14:paraId="688318A6"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Холодные напитки – фраппе, домашние лимонады, коктейли (сливочные, молочные, десертные), виноградный «Сприц», фруктовые кулеры, напитки с соком и мороженым, авторские холодные чаи. Технология приготовления, оформление и подача. Требования к качеству. Контроль хранения и расхода продуктов. Условия и сроки хранения с учетом требований к безопасному хранению пищевых продуктов (ХАССП)</w:t>
            </w:r>
          </w:p>
        </w:tc>
        <w:tc>
          <w:tcPr>
            <w:tcW w:w="1459" w:type="dxa"/>
            <w:tcBorders>
              <w:top w:val="single" w:sz="4" w:space="0" w:color="auto"/>
              <w:left w:val="single" w:sz="4" w:space="0" w:color="auto"/>
              <w:right w:val="single" w:sz="8" w:space="0" w:color="auto"/>
            </w:tcBorders>
            <w:vAlign w:val="center"/>
          </w:tcPr>
          <w:p w14:paraId="08559537"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10</w:t>
            </w:r>
          </w:p>
        </w:tc>
        <w:tc>
          <w:tcPr>
            <w:tcW w:w="1769" w:type="dxa"/>
            <w:vMerge/>
            <w:tcBorders>
              <w:left w:val="single" w:sz="8" w:space="0" w:color="auto"/>
              <w:right w:val="single" w:sz="8" w:space="0" w:color="auto"/>
            </w:tcBorders>
            <w:vAlign w:val="center"/>
          </w:tcPr>
          <w:p w14:paraId="564A0A96"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tc>
      </w:tr>
      <w:tr w:rsidR="00A43E7B" w:rsidRPr="00A43E7B" w14:paraId="1F541575" w14:textId="77777777" w:rsidTr="00CB0481">
        <w:trPr>
          <w:trHeight w:val="1238"/>
          <w:jc w:val="center"/>
        </w:trPr>
        <w:tc>
          <w:tcPr>
            <w:tcW w:w="2866" w:type="dxa"/>
            <w:vMerge/>
            <w:tcBorders>
              <w:left w:val="single" w:sz="8" w:space="0" w:color="auto"/>
              <w:bottom w:val="single" w:sz="4" w:space="0" w:color="auto"/>
              <w:right w:val="single" w:sz="8" w:space="0" w:color="auto"/>
            </w:tcBorders>
            <w:vAlign w:val="center"/>
          </w:tcPr>
          <w:p w14:paraId="1906FD38" w14:textId="77777777" w:rsidR="00A43E7B" w:rsidRPr="00A43E7B" w:rsidRDefault="00A43E7B" w:rsidP="00A43E7B">
            <w:pPr>
              <w:spacing w:after="0" w:line="240" w:lineRule="auto"/>
              <w:jc w:val="both"/>
              <w:rPr>
                <w:rFonts w:ascii="Times New Roman" w:eastAsia="Times New Roman" w:hAnsi="Times New Roman" w:cs="Times New Roman"/>
                <w:b/>
                <w:bCs/>
                <w:sz w:val="24"/>
                <w:szCs w:val="24"/>
              </w:rPr>
            </w:pPr>
          </w:p>
        </w:tc>
        <w:tc>
          <w:tcPr>
            <w:tcW w:w="9325" w:type="dxa"/>
            <w:tcBorders>
              <w:top w:val="single" w:sz="4" w:space="0" w:color="auto"/>
              <w:left w:val="single" w:sz="8" w:space="0" w:color="auto"/>
              <w:bottom w:val="single" w:sz="4" w:space="0" w:color="auto"/>
              <w:right w:val="single" w:sz="4" w:space="0" w:color="auto"/>
            </w:tcBorders>
            <w:shd w:val="clear" w:color="auto" w:fill="auto"/>
          </w:tcPr>
          <w:p w14:paraId="3C2D1A98" w14:textId="77777777" w:rsidR="00A43E7B" w:rsidRPr="00A43E7B" w:rsidRDefault="00A43E7B" w:rsidP="00A43E7B">
            <w:pPr>
              <w:shd w:val="clear" w:color="auto" w:fill="FFFFFF"/>
              <w:suppressAutoHyphens/>
              <w:spacing w:after="0" w:line="240" w:lineRule="auto"/>
              <w:jc w:val="both"/>
              <w:rPr>
                <w:rFonts w:ascii="Times New Roman" w:eastAsia="Times New Roman" w:hAnsi="Times New Roman" w:cs="Times New Roman"/>
                <w:iCs/>
                <w:color w:val="000000"/>
                <w:spacing w:val="-2"/>
                <w:sz w:val="24"/>
                <w:szCs w:val="24"/>
                <w:lang w:eastAsia="ar-SA"/>
              </w:rPr>
            </w:pPr>
            <w:r w:rsidRPr="00A43E7B">
              <w:rPr>
                <w:rFonts w:ascii="Times New Roman" w:eastAsia="Times New Roman" w:hAnsi="Times New Roman" w:cs="Times New Roman"/>
                <w:b/>
                <w:bCs/>
                <w:iCs/>
                <w:color w:val="000000"/>
                <w:spacing w:val="-2"/>
                <w:sz w:val="24"/>
                <w:szCs w:val="24"/>
                <w:lang w:eastAsia="ar-SA"/>
              </w:rPr>
              <w:t xml:space="preserve">Практическая работа №13 </w:t>
            </w:r>
            <w:r w:rsidRPr="00A43E7B">
              <w:rPr>
                <w:rFonts w:ascii="Times New Roman" w:eastAsia="Times New Roman" w:hAnsi="Times New Roman" w:cs="Times New Roman"/>
                <w:sz w:val="24"/>
                <w:szCs w:val="24"/>
              </w:rPr>
              <w:t xml:space="preserve">Решение ситуационных задач. Расчет сырья, определение количества порций, руководствуясь данными Сборников рецептур и нормативных документов. Составить технологические карты и схемы приготовления холодных сладких блюд и десертов, холодных напитков </w:t>
            </w:r>
          </w:p>
        </w:tc>
        <w:tc>
          <w:tcPr>
            <w:tcW w:w="1459" w:type="dxa"/>
            <w:tcBorders>
              <w:top w:val="single" w:sz="4" w:space="0" w:color="auto"/>
              <w:left w:val="single" w:sz="4" w:space="0" w:color="auto"/>
              <w:bottom w:val="single" w:sz="4" w:space="0" w:color="auto"/>
              <w:right w:val="single" w:sz="8" w:space="0" w:color="auto"/>
            </w:tcBorders>
            <w:vAlign w:val="center"/>
          </w:tcPr>
          <w:p w14:paraId="29621D79"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4</w:t>
            </w:r>
          </w:p>
        </w:tc>
        <w:tc>
          <w:tcPr>
            <w:tcW w:w="1769" w:type="dxa"/>
            <w:vMerge/>
            <w:tcBorders>
              <w:left w:val="single" w:sz="8" w:space="0" w:color="auto"/>
              <w:bottom w:val="single" w:sz="4" w:space="0" w:color="auto"/>
              <w:right w:val="single" w:sz="8" w:space="0" w:color="auto"/>
            </w:tcBorders>
            <w:vAlign w:val="center"/>
          </w:tcPr>
          <w:p w14:paraId="34118625"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tc>
      </w:tr>
      <w:tr w:rsidR="00A43E7B" w:rsidRPr="00A43E7B" w14:paraId="3F6E328A" w14:textId="77777777" w:rsidTr="00CB0481">
        <w:trPr>
          <w:trHeight w:val="291"/>
          <w:jc w:val="center"/>
        </w:trPr>
        <w:tc>
          <w:tcPr>
            <w:tcW w:w="2866" w:type="dxa"/>
            <w:vMerge w:val="restart"/>
            <w:tcBorders>
              <w:top w:val="single" w:sz="4" w:space="0" w:color="auto"/>
              <w:left w:val="single" w:sz="8" w:space="0" w:color="auto"/>
              <w:right w:val="single" w:sz="8" w:space="0" w:color="auto"/>
            </w:tcBorders>
          </w:tcPr>
          <w:p w14:paraId="77C7DF13" w14:textId="77777777" w:rsidR="00A43E7B" w:rsidRPr="00A43E7B" w:rsidRDefault="00A43E7B" w:rsidP="00A43E7B">
            <w:pPr>
              <w:spacing w:after="0" w:line="240" w:lineRule="auto"/>
              <w:rPr>
                <w:rFonts w:ascii="Times New Roman" w:eastAsia="Times New Roman" w:hAnsi="Times New Roman" w:cs="Times New Roman"/>
                <w:b/>
                <w:sz w:val="24"/>
                <w:szCs w:val="24"/>
              </w:rPr>
            </w:pPr>
            <w:r w:rsidRPr="00A43E7B">
              <w:rPr>
                <w:rFonts w:ascii="Times New Roman" w:eastAsia="Times New Roman" w:hAnsi="Times New Roman" w:cs="Times New Roman"/>
                <w:b/>
                <w:bCs/>
                <w:sz w:val="24"/>
                <w:szCs w:val="24"/>
              </w:rPr>
              <w:t xml:space="preserve">Тема 4.2 Организация технологического процесса приготовления сложных </w:t>
            </w:r>
            <w:r w:rsidRPr="00A43E7B">
              <w:rPr>
                <w:rFonts w:ascii="Times New Roman" w:eastAsia="Times New Roman" w:hAnsi="Times New Roman" w:cs="Times New Roman"/>
                <w:b/>
                <w:sz w:val="24"/>
                <w:szCs w:val="24"/>
              </w:rPr>
              <w:t>горячих десертов, напитков</w:t>
            </w:r>
          </w:p>
          <w:p w14:paraId="49C5D73C"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p>
        </w:tc>
        <w:tc>
          <w:tcPr>
            <w:tcW w:w="9325" w:type="dxa"/>
            <w:tcBorders>
              <w:top w:val="single" w:sz="4" w:space="0" w:color="auto"/>
              <w:left w:val="nil"/>
              <w:bottom w:val="single" w:sz="4" w:space="0" w:color="auto"/>
              <w:right w:val="single" w:sz="4" w:space="0" w:color="auto"/>
            </w:tcBorders>
            <w:shd w:val="clear" w:color="auto" w:fill="auto"/>
          </w:tcPr>
          <w:p w14:paraId="45DEF209"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Содержание</w:t>
            </w:r>
          </w:p>
          <w:p w14:paraId="14F829ED"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Ассортимент и классификация, технология приготовление и оформление суфле, пудингов, горячих десертов из фруктов особенности подачи. Требования к качеству. Режимы хранения и сроки реализации.</w:t>
            </w:r>
          </w:p>
          <w:p w14:paraId="0F6D16BB"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Современные методы приготовления горячих напитков. Ассортимент. Значение напитков в питании. Правила заваривания чая, какао, горячий шоколад (отличительные особенности), пунш, взбитень, какао-крем; какао с желтком; шоколадно-апельсиновый </w:t>
            </w:r>
            <w:r w:rsidRPr="00A43E7B">
              <w:rPr>
                <w:rFonts w:ascii="Times New Roman" w:eastAsia="Times New Roman" w:hAnsi="Times New Roman" w:cs="Calibri"/>
                <w:sz w:val="24"/>
                <w:szCs w:val="24"/>
                <w:lang w:eastAsia="ar-SA"/>
              </w:rPr>
              <w:lastRenderedPageBreak/>
              <w:t>напиток; шоколадно-банановый напиток, глинтвейн. Способы приготовления и подачи горячих напитков. Требования к качеству. Режимы хранения и реализации.</w:t>
            </w:r>
          </w:p>
          <w:p w14:paraId="670DCF29"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Современные методы приготовления горячих сладких блюд из теста - блинчики, блинчатый пирог, вафли, пончики, парфе из ягод и различных видов шоколада, штрудель с яблоками или вишней. Технологический процесс приготовления и оформления. Способы сокращения потерь и сохранения пищевой ценности продуктов при приготовлении</w:t>
            </w:r>
          </w:p>
          <w:p w14:paraId="17D13FD3"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sz w:val="24"/>
                <w:szCs w:val="24"/>
                <w:lang w:eastAsia="ar-SA"/>
              </w:rPr>
              <w:t>Оригинальные напитки: тонизирующий имбирный напиток, с манго и апельсинами; апельсиновый чай; персиковый слаш; коктейль «какао с вишней». Ассортимент. Технология приготовления, оформление и подача. Требования к качеству.</w:t>
            </w:r>
          </w:p>
        </w:tc>
        <w:tc>
          <w:tcPr>
            <w:tcW w:w="1459" w:type="dxa"/>
            <w:tcBorders>
              <w:top w:val="single" w:sz="4" w:space="0" w:color="auto"/>
              <w:left w:val="single" w:sz="4" w:space="0" w:color="auto"/>
              <w:bottom w:val="single" w:sz="4" w:space="0" w:color="auto"/>
              <w:right w:val="single" w:sz="8" w:space="0" w:color="auto"/>
            </w:tcBorders>
            <w:vAlign w:val="center"/>
          </w:tcPr>
          <w:p w14:paraId="518A32A8"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r w:rsidRPr="00A43E7B">
              <w:rPr>
                <w:rFonts w:ascii="Times New Roman" w:eastAsia="Times New Roman" w:hAnsi="Times New Roman" w:cs="Calibri"/>
                <w:b/>
                <w:bCs/>
                <w:iCs/>
                <w:sz w:val="24"/>
                <w:szCs w:val="24"/>
                <w:lang w:eastAsia="ar-SA"/>
              </w:rPr>
              <w:lastRenderedPageBreak/>
              <w:t>8</w:t>
            </w:r>
          </w:p>
        </w:tc>
        <w:tc>
          <w:tcPr>
            <w:tcW w:w="1769" w:type="dxa"/>
            <w:vMerge w:val="restart"/>
            <w:tcBorders>
              <w:top w:val="single" w:sz="4" w:space="0" w:color="auto"/>
              <w:left w:val="single" w:sz="8" w:space="0" w:color="auto"/>
              <w:right w:val="single" w:sz="8" w:space="0" w:color="auto"/>
            </w:tcBorders>
          </w:tcPr>
          <w:p w14:paraId="3DC628EE"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 3.1 ПК 3.2</w:t>
            </w:r>
          </w:p>
          <w:p w14:paraId="761CFA64"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 xml:space="preserve">ОК 01   ОК02 ОК03    ОК04 ОК05    ОК06 ОК07     ОК08 ОК09 </w:t>
            </w:r>
          </w:p>
          <w:p w14:paraId="50BEB68D"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r w:rsidRPr="00A43E7B">
              <w:rPr>
                <w:rFonts w:ascii="Times New Roman" w:eastAsia="Times New Roman" w:hAnsi="Times New Roman" w:cs="Calibri"/>
                <w:sz w:val="24"/>
                <w:szCs w:val="24"/>
                <w:lang w:eastAsia="ar-SA"/>
              </w:rPr>
              <w:t>ЛР6</w:t>
            </w:r>
          </w:p>
        </w:tc>
      </w:tr>
      <w:tr w:rsidR="00A43E7B" w:rsidRPr="00A43E7B" w14:paraId="33199139" w14:textId="77777777" w:rsidTr="00CB0481">
        <w:trPr>
          <w:trHeight w:val="459"/>
          <w:jc w:val="center"/>
        </w:trPr>
        <w:tc>
          <w:tcPr>
            <w:tcW w:w="2866" w:type="dxa"/>
            <w:vMerge/>
            <w:tcBorders>
              <w:left w:val="single" w:sz="8" w:space="0" w:color="auto"/>
              <w:right w:val="single" w:sz="8" w:space="0" w:color="auto"/>
            </w:tcBorders>
            <w:vAlign w:val="center"/>
          </w:tcPr>
          <w:p w14:paraId="0195A085"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p>
        </w:tc>
        <w:tc>
          <w:tcPr>
            <w:tcW w:w="9325" w:type="dxa"/>
            <w:tcBorders>
              <w:top w:val="single" w:sz="4" w:space="0" w:color="auto"/>
              <w:left w:val="single" w:sz="8" w:space="0" w:color="auto"/>
              <w:bottom w:val="single" w:sz="4" w:space="0" w:color="auto"/>
              <w:right w:val="single" w:sz="4" w:space="0" w:color="auto"/>
            </w:tcBorders>
            <w:shd w:val="clear" w:color="auto" w:fill="auto"/>
          </w:tcPr>
          <w:p w14:paraId="643BAD43"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highlight w:val="yellow"/>
                <w:lang w:eastAsia="ar-SA"/>
              </w:rPr>
            </w:pPr>
            <w:r w:rsidRPr="00A43E7B">
              <w:rPr>
                <w:rFonts w:ascii="Times New Roman" w:eastAsia="Times New Roman" w:hAnsi="Times New Roman" w:cs="Calibri"/>
                <w:b/>
                <w:bCs/>
                <w:sz w:val="24"/>
                <w:szCs w:val="24"/>
                <w:lang w:eastAsia="ar-SA"/>
              </w:rPr>
              <w:t xml:space="preserve">Самостоятельная работа </w:t>
            </w:r>
            <w:r w:rsidRPr="00A43E7B">
              <w:rPr>
                <w:rFonts w:ascii="Times New Roman" w:eastAsia="Times New Roman" w:hAnsi="Times New Roman" w:cs="Calibri"/>
                <w:sz w:val="24"/>
                <w:szCs w:val="24"/>
                <w:lang w:eastAsia="ar-SA"/>
              </w:rPr>
              <w:t>Ассортимент столовой посуды, приборов для подачи горячих сладких блюд и напитков. Подбор вин. Технология приготовления, оформление и подача. Требования к качеству. Контроль хранения и расхода продуктов. Условия и сроки хранения с учетом требований к безопасному хранению пищевых продуктов (ХАССП).</w:t>
            </w:r>
          </w:p>
        </w:tc>
        <w:tc>
          <w:tcPr>
            <w:tcW w:w="1459" w:type="dxa"/>
            <w:tcBorders>
              <w:top w:val="single" w:sz="4" w:space="0" w:color="auto"/>
              <w:left w:val="single" w:sz="4" w:space="0" w:color="auto"/>
              <w:bottom w:val="single" w:sz="4" w:space="0" w:color="auto"/>
              <w:right w:val="single" w:sz="8" w:space="0" w:color="auto"/>
            </w:tcBorders>
            <w:vAlign w:val="center"/>
          </w:tcPr>
          <w:p w14:paraId="6072BDDA"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3</w:t>
            </w:r>
          </w:p>
        </w:tc>
        <w:tc>
          <w:tcPr>
            <w:tcW w:w="1769" w:type="dxa"/>
            <w:vMerge/>
            <w:tcBorders>
              <w:left w:val="single" w:sz="8" w:space="0" w:color="auto"/>
              <w:right w:val="single" w:sz="8" w:space="0" w:color="auto"/>
            </w:tcBorders>
            <w:vAlign w:val="center"/>
          </w:tcPr>
          <w:p w14:paraId="2CEA49AF"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tc>
      </w:tr>
      <w:tr w:rsidR="00A43E7B" w:rsidRPr="00A43E7B" w14:paraId="41F53A03" w14:textId="77777777" w:rsidTr="00CB0481">
        <w:trPr>
          <w:trHeight w:val="772"/>
          <w:jc w:val="center"/>
        </w:trPr>
        <w:tc>
          <w:tcPr>
            <w:tcW w:w="2866" w:type="dxa"/>
            <w:vMerge/>
            <w:tcBorders>
              <w:left w:val="single" w:sz="8" w:space="0" w:color="auto"/>
              <w:right w:val="single" w:sz="8" w:space="0" w:color="auto"/>
            </w:tcBorders>
            <w:vAlign w:val="center"/>
          </w:tcPr>
          <w:p w14:paraId="76E4F898"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p>
        </w:tc>
        <w:tc>
          <w:tcPr>
            <w:tcW w:w="9325" w:type="dxa"/>
            <w:tcBorders>
              <w:top w:val="single" w:sz="4" w:space="0" w:color="auto"/>
              <w:left w:val="nil"/>
              <w:bottom w:val="single" w:sz="4" w:space="0" w:color="auto"/>
              <w:right w:val="single" w:sz="4" w:space="0" w:color="auto"/>
            </w:tcBorders>
            <w:shd w:val="clear" w:color="auto" w:fill="auto"/>
          </w:tcPr>
          <w:p w14:paraId="4921C499"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Times New Roman"/>
                <w:b/>
                <w:bCs/>
                <w:iCs/>
                <w:color w:val="000000"/>
                <w:spacing w:val="-2"/>
                <w:sz w:val="24"/>
                <w:szCs w:val="24"/>
                <w:lang w:eastAsia="ar-SA"/>
              </w:rPr>
              <w:t xml:space="preserve">Практическая работа №14 </w:t>
            </w:r>
            <w:r w:rsidRPr="00A43E7B">
              <w:rPr>
                <w:rFonts w:ascii="Times New Roman" w:eastAsia="Times New Roman" w:hAnsi="Times New Roman" w:cs="Times New Roman"/>
                <w:sz w:val="24"/>
                <w:szCs w:val="24"/>
              </w:rPr>
              <w:t xml:space="preserve">Решение ситуационных задач. Расчет сырья, определение количества порций, руководствуясь данными Сборников рецептур и нормативных документов. Составить технологические карты и схемы приготовления горячих сладких блюд и десертов, горячих напитков </w:t>
            </w:r>
          </w:p>
        </w:tc>
        <w:tc>
          <w:tcPr>
            <w:tcW w:w="1459" w:type="dxa"/>
            <w:tcBorders>
              <w:top w:val="single" w:sz="4" w:space="0" w:color="auto"/>
              <w:left w:val="single" w:sz="4" w:space="0" w:color="auto"/>
              <w:bottom w:val="single" w:sz="4" w:space="0" w:color="auto"/>
              <w:right w:val="single" w:sz="8" w:space="0" w:color="auto"/>
            </w:tcBorders>
            <w:vAlign w:val="center"/>
          </w:tcPr>
          <w:p w14:paraId="2F7FF248"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4</w:t>
            </w:r>
          </w:p>
        </w:tc>
        <w:tc>
          <w:tcPr>
            <w:tcW w:w="1769" w:type="dxa"/>
            <w:vMerge/>
            <w:tcBorders>
              <w:left w:val="single" w:sz="8" w:space="0" w:color="auto"/>
              <w:right w:val="single" w:sz="8" w:space="0" w:color="auto"/>
            </w:tcBorders>
            <w:vAlign w:val="center"/>
          </w:tcPr>
          <w:p w14:paraId="5A7E7FAF"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tc>
      </w:tr>
      <w:tr w:rsidR="00A43E7B" w:rsidRPr="00A43E7B" w14:paraId="68D42E09" w14:textId="77777777" w:rsidTr="00CB0481">
        <w:trPr>
          <w:trHeight w:val="844"/>
          <w:jc w:val="center"/>
        </w:trPr>
        <w:tc>
          <w:tcPr>
            <w:tcW w:w="2866" w:type="dxa"/>
            <w:vMerge/>
            <w:tcBorders>
              <w:left w:val="single" w:sz="8" w:space="0" w:color="auto"/>
              <w:bottom w:val="single" w:sz="8" w:space="0" w:color="auto"/>
              <w:right w:val="single" w:sz="8" w:space="0" w:color="auto"/>
            </w:tcBorders>
            <w:vAlign w:val="center"/>
          </w:tcPr>
          <w:p w14:paraId="77BF4BF8"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p>
        </w:tc>
        <w:tc>
          <w:tcPr>
            <w:tcW w:w="9325" w:type="dxa"/>
            <w:tcBorders>
              <w:top w:val="single" w:sz="4" w:space="0" w:color="auto"/>
              <w:left w:val="nil"/>
              <w:right w:val="single" w:sz="4" w:space="0" w:color="auto"/>
            </w:tcBorders>
            <w:shd w:val="clear" w:color="auto" w:fill="auto"/>
          </w:tcPr>
          <w:p w14:paraId="00D262DB"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 xml:space="preserve">Лабораторные работа №9 </w:t>
            </w:r>
            <w:r w:rsidRPr="00A43E7B">
              <w:rPr>
                <w:rFonts w:ascii="Times New Roman" w:eastAsia="Times New Roman" w:hAnsi="Times New Roman" w:cs="Calibri"/>
                <w:sz w:val="24"/>
                <w:szCs w:val="24"/>
                <w:lang w:eastAsia="ar-SA"/>
              </w:rPr>
              <w:t>Приготовление, творческое оформление и подготовка к реализации горячих и холодных десертов, напитков сложного ассортимента. Оценка качества и соответствие технологическим требованиям.</w:t>
            </w:r>
          </w:p>
        </w:tc>
        <w:tc>
          <w:tcPr>
            <w:tcW w:w="1459" w:type="dxa"/>
            <w:tcBorders>
              <w:top w:val="single" w:sz="4" w:space="0" w:color="auto"/>
              <w:left w:val="single" w:sz="4" w:space="0" w:color="auto"/>
              <w:right w:val="single" w:sz="8" w:space="0" w:color="auto"/>
            </w:tcBorders>
            <w:vAlign w:val="center"/>
          </w:tcPr>
          <w:p w14:paraId="2227257B"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4</w:t>
            </w:r>
          </w:p>
        </w:tc>
        <w:tc>
          <w:tcPr>
            <w:tcW w:w="1769" w:type="dxa"/>
            <w:vMerge/>
            <w:tcBorders>
              <w:left w:val="single" w:sz="8" w:space="0" w:color="auto"/>
              <w:bottom w:val="single" w:sz="8" w:space="0" w:color="auto"/>
              <w:right w:val="single" w:sz="8" w:space="0" w:color="auto"/>
            </w:tcBorders>
            <w:vAlign w:val="center"/>
          </w:tcPr>
          <w:p w14:paraId="52D5A2D2" w14:textId="77777777" w:rsidR="00A43E7B" w:rsidRPr="00A43E7B" w:rsidRDefault="00A43E7B" w:rsidP="00A43E7B">
            <w:pPr>
              <w:suppressAutoHyphens/>
              <w:spacing w:after="0" w:line="240" w:lineRule="auto"/>
              <w:jc w:val="both"/>
              <w:rPr>
                <w:rFonts w:ascii="Times New Roman" w:eastAsia="Times New Roman" w:hAnsi="Times New Roman" w:cs="Calibri"/>
                <w:i/>
                <w:iCs/>
                <w:sz w:val="24"/>
                <w:szCs w:val="24"/>
                <w:lang w:eastAsia="ar-SA"/>
              </w:rPr>
            </w:pPr>
          </w:p>
        </w:tc>
      </w:tr>
      <w:tr w:rsidR="00A43E7B" w:rsidRPr="00A43E7B" w14:paraId="2A9938A7" w14:textId="77777777" w:rsidTr="00CB0481">
        <w:trPr>
          <w:trHeight w:val="240"/>
          <w:jc w:val="center"/>
        </w:trPr>
        <w:tc>
          <w:tcPr>
            <w:tcW w:w="12191" w:type="dxa"/>
            <w:gridSpan w:val="2"/>
            <w:tcBorders>
              <w:top w:val="single" w:sz="4" w:space="0" w:color="auto"/>
              <w:left w:val="single" w:sz="4" w:space="0" w:color="auto"/>
              <w:bottom w:val="single" w:sz="4" w:space="0" w:color="auto"/>
              <w:right w:val="single" w:sz="4" w:space="0" w:color="auto"/>
            </w:tcBorders>
            <w:vAlign w:val="center"/>
          </w:tcPr>
          <w:p w14:paraId="2EF70C67" w14:textId="77777777" w:rsidR="00A43E7B" w:rsidRPr="00A43E7B" w:rsidRDefault="00A43E7B" w:rsidP="00A43E7B">
            <w:pPr>
              <w:widowControl w:val="0"/>
              <w:autoSpaceDE w:val="0"/>
              <w:autoSpaceDN w:val="0"/>
              <w:spacing w:after="0" w:line="240" w:lineRule="auto"/>
              <w:rPr>
                <w:rFonts w:ascii="Times New Roman" w:eastAsia="Times New Roman" w:hAnsi="Times New Roman" w:cs="Times New Roman"/>
                <w:b/>
                <w:sz w:val="24"/>
                <w:szCs w:val="24"/>
                <w:lang w:eastAsia="en-US"/>
              </w:rPr>
            </w:pPr>
            <w:r w:rsidRPr="00A43E7B">
              <w:rPr>
                <w:rFonts w:ascii="Times New Roman" w:eastAsia="Times New Roman" w:hAnsi="Times New Roman" w:cs="Times New Roman"/>
                <w:b/>
                <w:sz w:val="24"/>
                <w:szCs w:val="24"/>
                <w:lang w:eastAsia="en-US"/>
              </w:rPr>
              <w:t>Курсовая работа</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56A38BEE"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r w:rsidRPr="00A43E7B">
              <w:rPr>
                <w:rFonts w:ascii="Times New Roman" w:eastAsia="Times New Roman" w:hAnsi="Times New Roman" w:cs="Calibri"/>
                <w:b/>
                <w:bCs/>
                <w:iCs/>
                <w:sz w:val="24"/>
                <w:szCs w:val="24"/>
                <w:lang w:eastAsia="ar-SA"/>
              </w:rPr>
              <w:t>30</w:t>
            </w:r>
          </w:p>
        </w:tc>
        <w:tc>
          <w:tcPr>
            <w:tcW w:w="1769" w:type="dxa"/>
            <w:tcBorders>
              <w:top w:val="single" w:sz="4" w:space="0" w:color="auto"/>
              <w:left w:val="single" w:sz="4" w:space="0" w:color="auto"/>
              <w:bottom w:val="single" w:sz="4" w:space="0" w:color="auto"/>
              <w:right w:val="single" w:sz="4" w:space="0" w:color="auto"/>
            </w:tcBorders>
            <w:vAlign w:val="center"/>
          </w:tcPr>
          <w:p w14:paraId="5B3C125C"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p>
        </w:tc>
      </w:tr>
      <w:tr w:rsidR="00A43E7B" w:rsidRPr="00A43E7B" w14:paraId="0479BA7F" w14:textId="77777777" w:rsidTr="00CB0481">
        <w:trPr>
          <w:trHeight w:val="240"/>
          <w:jc w:val="center"/>
        </w:trPr>
        <w:tc>
          <w:tcPr>
            <w:tcW w:w="12191" w:type="dxa"/>
            <w:gridSpan w:val="2"/>
            <w:tcBorders>
              <w:top w:val="single" w:sz="4" w:space="0" w:color="auto"/>
              <w:left w:val="single" w:sz="4" w:space="0" w:color="auto"/>
              <w:bottom w:val="single" w:sz="4" w:space="0" w:color="auto"/>
              <w:right w:val="single" w:sz="4" w:space="0" w:color="auto"/>
            </w:tcBorders>
            <w:vAlign w:val="center"/>
          </w:tcPr>
          <w:p w14:paraId="531F215A" w14:textId="77777777" w:rsidR="00A43E7B" w:rsidRPr="00A43E7B" w:rsidRDefault="00A43E7B" w:rsidP="00A43E7B">
            <w:pPr>
              <w:widowControl w:val="0"/>
              <w:autoSpaceDE w:val="0"/>
              <w:autoSpaceDN w:val="0"/>
              <w:spacing w:after="0" w:line="240" w:lineRule="auto"/>
              <w:jc w:val="both"/>
              <w:rPr>
                <w:rFonts w:ascii="Times New Roman" w:eastAsia="Times New Roman" w:hAnsi="Times New Roman" w:cs="Times New Roman"/>
                <w:b/>
                <w:sz w:val="24"/>
                <w:szCs w:val="24"/>
                <w:lang w:eastAsia="en-US"/>
              </w:rPr>
            </w:pPr>
            <w:r w:rsidRPr="00A43E7B">
              <w:rPr>
                <w:rFonts w:ascii="Times New Roman" w:eastAsia="Times New Roman" w:hAnsi="Times New Roman" w:cs="Times New Roman"/>
                <w:b/>
                <w:sz w:val="24"/>
                <w:szCs w:val="24"/>
                <w:lang w:eastAsia="en-US"/>
              </w:rPr>
              <w:t xml:space="preserve">Обязательная аудиторная учебная нагрузка по курсовой работе </w:t>
            </w:r>
          </w:p>
          <w:p w14:paraId="6C4F6CDC" w14:textId="77777777" w:rsidR="00A43E7B" w:rsidRPr="00A43E7B" w:rsidRDefault="00A43E7B" w:rsidP="00A43E7B">
            <w:pPr>
              <w:widowControl w:val="0"/>
              <w:autoSpaceDE w:val="0"/>
              <w:autoSpaceDN w:val="0"/>
              <w:spacing w:after="0" w:line="240" w:lineRule="auto"/>
              <w:jc w:val="both"/>
              <w:rPr>
                <w:rFonts w:ascii="Times New Roman" w:eastAsia="Times New Roman" w:hAnsi="Times New Roman" w:cs="Times New Roman"/>
                <w:b/>
                <w:sz w:val="24"/>
                <w:szCs w:val="24"/>
                <w:lang w:eastAsia="en-US"/>
              </w:rPr>
            </w:pPr>
            <w:r w:rsidRPr="00A43E7B">
              <w:rPr>
                <w:rFonts w:ascii="Times New Roman" w:eastAsia="Times New Roman" w:hAnsi="Times New Roman" w:cs="Times New Roman"/>
                <w:b/>
                <w:sz w:val="24"/>
                <w:szCs w:val="24"/>
                <w:lang w:eastAsia="en-US"/>
              </w:rPr>
              <w:t>Тематика занятий:</w:t>
            </w:r>
          </w:p>
          <w:p w14:paraId="3E1014BB" w14:textId="77777777" w:rsidR="00A43E7B" w:rsidRPr="00A43E7B" w:rsidRDefault="00A43E7B" w:rsidP="00021DE7">
            <w:pPr>
              <w:widowControl w:val="0"/>
              <w:numPr>
                <w:ilvl w:val="0"/>
                <w:numId w:val="19"/>
              </w:numPr>
              <w:tabs>
                <w:tab w:val="left" w:pos="373"/>
                <w:tab w:val="left" w:pos="534"/>
                <w:tab w:val="left" w:pos="535"/>
              </w:tabs>
              <w:suppressAutoHyphen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t xml:space="preserve">Выбор темы, назначение и задачи, структура и объем, принципы разработки и оформления, примерное распределение времени на выполнение отдельных частей курсовой работы. </w:t>
            </w:r>
          </w:p>
          <w:p w14:paraId="09F8177D" w14:textId="77777777" w:rsidR="00A43E7B" w:rsidRPr="00A43E7B" w:rsidRDefault="00A43E7B" w:rsidP="00021DE7">
            <w:pPr>
              <w:widowControl w:val="0"/>
              <w:numPr>
                <w:ilvl w:val="0"/>
                <w:numId w:val="19"/>
              </w:numPr>
              <w:tabs>
                <w:tab w:val="left" w:pos="373"/>
                <w:tab w:val="left" w:pos="534"/>
                <w:tab w:val="left" w:pos="535"/>
              </w:tabs>
              <w:suppressAutoHyphen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t>Консультация по составлению раздела курсовой работы «введение», определение целей и задач курсовой работы, обоснование актуальности выбранной темы.</w:t>
            </w:r>
          </w:p>
          <w:p w14:paraId="0DA9C9D0" w14:textId="77777777" w:rsidR="00A43E7B" w:rsidRPr="00A43E7B" w:rsidRDefault="00A43E7B" w:rsidP="00021DE7">
            <w:pPr>
              <w:widowControl w:val="0"/>
              <w:numPr>
                <w:ilvl w:val="0"/>
                <w:numId w:val="19"/>
              </w:numPr>
              <w:tabs>
                <w:tab w:val="left" w:pos="373"/>
                <w:tab w:val="left" w:pos="534"/>
                <w:tab w:val="left" w:pos="535"/>
              </w:tabs>
              <w:suppressAutoHyphen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t>Консультация по сбору, анализу и систематизации информации по истории и современному состоянию вопроса, рассматриваемого в курсовой работе.</w:t>
            </w:r>
          </w:p>
          <w:p w14:paraId="45AFFB44" w14:textId="77777777" w:rsidR="00A43E7B" w:rsidRPr="00A43E7B" w:rsidRDefault="00A43E7B" w:rsidP="00021DE7">
            <w:pPr>
              <w:widowControl w:val="0"/>
              <w:numPr>
                <w:ilvl w:val="0"/>
                <w:numId w:val="19"/>
              </w:numPr>
              <w:tabs>
                <w:tab w:val="left" w:pos="373"/>
                <w:tab w:val="left" w:pos="534"/>
                <w:tab w:val="left" w:pos="535"/>
              </w:tabs>
              <w:suppressAutoHyphen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t>Консультация по структуре основной части курсовой работы.</w:t>
            </w:r>
          </w:p>
          <w:p w14:paraId="0B473D38" w14:textId="77777777" w:rsidR="00A43E7B" w:rsidRPr="00A43E7B" w:rsidRDefault="00A43E7B" w:rsidP="00021DE7">
            <w:pPr>
              <w:widowControl w:val="0"/>
              <w:numPr>
                <w:ilvl w:val="0"/>
                <w:numId w:val="19"/>
              </w:numPr>
              <w:tabs>
                <w:tab w:val="left" w:pos="373"/>
                <w:tab w:val="left" w:pos="534"/>
                <w:tab w:val="left" w:pos="535"/>
              </w:tabs>
              <w:suppressAutoHyphen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t xml:space="preserve"> Составление структуры в соответствии с темой курсовой работы.</w:t>
            </w:r>
          </w:p>
          <w:p w14:paraId="470434D5" w14:textId="77777777" w:rsidR="00A43E7B" w:rsidRPr="00A43E7B" w:rsidRDefault="00A43E7B" w:rsidP="00021DE7">
            <w:pPr>
              <w:widowControl w:val="0"/>
              <w:numPr>
                <w:ilvl w:val="0"/>
                <w:numId w:val="19"/>
              </w:numPr>
              <w:tabs>
                <w:tab w:val="left" w:pos="373"/>
              </w:tabs>
              <w:suppressAutoHyphen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t>Консультации по разработке ассортимента (меню) кулинарной продукции массового изготовления с учетом потребностей различных категорий потребителей, видов приема пищи, способам реализации, заявленным в теме работы.</w:t>
            </w:r>
          </w:p>
          <w:p w14:paraId="076B9EA8" w14:textId="77777777" w:rsidR="00A43E7B" w:rsidRPr="00A43E7B" w:rsidRDefault="00A43E7B" w:rsidP="00021DE7">
            <w:pPr>
              <w:widowControl w:val="0"/>
              <w:numPr>
                <w:ilvl w:val="0"/>
                <w:numId w:val="19"/>
              </w:numPr>
              <w:tabs>
                <w:tab w:val="left" w:pos="373"/>
                <w:tab w:val="left" w:pos="594"/>
                <w:tab w:val="left" w:pos="595"/>
              </w:tabs>
              <w:suppressAutoHyphen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lastRenderedPageBreak/>
              <w:t>Консультации по анализу, обобщению, систематизации собранной по теме информации по новым видам сырья, методам приготовления, высокотехнологичного оборудования, современным способам реализации кулинарной продукции массового изготовления.</w:t>
            </w:r>
          </w:p>
          <w:p w14:paraId="46B24D40" w14:textId="77777777" w:rsidR="00A43E7B" w:rsidRPr="00A43E7B" w:rsidRDefault="00A43E7B" w:rsidP="00021DE7">
            <w:pPr>
              <w:widowControl w:val="0"/>
              <w:numPr>
                <w:ilvl w:val="0"/>
                <w:numId w:val="19"/>
              </w:numPr>
              <w:tabs>
                <w:tab w:val="left" w:pos="373"/>
                <w:tab w:val="left" w:pos="534"/>
                <w:tab w:val="left" w:pos="535"/>
              </w:tabs>
              <w:suppressAutoHyphen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t>Консультации по разработке мероприятий по обеспечению качества и безопасности кулинарной продукции массового изготовления.</w:t>
            </w:r>
          </w:p>
          <w:p w14:paraId="414A6F42" w14:textId="77777777" w:rsidR="00A43E7B" w:rsidRPr="00A43E7B" w:rsidRDefault="00A43E7B" w:rsidP="00021DE7">
            <w:pPr>
              <w:widowControl w:val="0"/>
              <w:numPr>
                <w:ilvl w:val="0"/>
                <w:numId w:val="19"/>
              </w:numPr>
              <w:tabs>
                <w:tab w:val="left" w:pos="373"/>
                <w:tab w:val="left" w:pos="534"/>
                <w:tab w:val="left" w:pos="535"/>
              </w:tabs>
              <w:suppressAutoHyphen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t>Консультации по разработке практической части курсовой работы: разработке рецептур, методов приготовления и способов оформления блюда или изделия кулинарной продукции сложного изготовления (в соответствии с темой курсовой работы).</w:t>
            </w:r>
          </w:p>
          <w:p w14:paraId="5F9B1D1A" w14:textId="77777777" w:rsidR="00A43E7B" w:rsidRPr="00A43E7B" w:rsidRDefault="00A43E7B" w:rsidP="00021DE7">
            <w:pPr>
              <w:widowControl w:val="0"/>
              <w:numPr>
                <w:ilvl w:val="0"/>
                <w:numId w:val="19"/>
              </w:numPr>
              <w:tabs>
                <w:tab w:val="left" w:pos="373"/>
                <w:tab w:val="left" w:pos="534"/>
                <w:tab w:val="left" w:pos="535"/>
              </w:tabs>
              <w:suppressAutoHyphen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t xml:space="preserve"> Разработке технологической документации: технологических, технико-технологических карт, стандарта предприятия, с указанием технологического и санитарного режима производства кулинарной продукции, составление актов практической проработки.</w:t>
            </w:r>
          </w:p>
          <w:p w14:paraId="5CB85E63" w14:textId="77777777" w:rsidR="00A43E7B" w:rsidRPr="00A43E7B" w:rsidRDefault="00A43E7B" w:rsidP="00021DE7">
            <w:pPr>
              <w:widowControl w:val="0"/>
              <w:numPr>
                <w:ilvl w:val="0"/>
                <w:numId w:val="19"/>
              </w:numPr>
              <w:tabs>
                <w:tab w:val="left" w:pos="373"/>
                <w:tab w:val="left" w:pos="534"/>
                <w:tab w:val="left" w:pos="535"/>
              </w:tabs>
              <w:suppressAutoHyphen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t>Расчет пищевой и энергетической ценности.</w:t>
            </w:r>
          </w:p>
          <w:p w14:paraId="2809E40B" w14:textId="77777777" w:rsidR="00A43E7B" w:rsidRPr="00A43E7B" w:rsidRDefault="00A43E7B" w:rsidP="00021DE7">
            <w:pPr>
              <w:widowControl w:val="0"/>
              <w:numPr>
                <w:ilvl w:val="0"/>
                <w:numId w:val="19"/>
              </w:numPr>
              <w:tabs>
                <w:tab w:val="left" w:pos="373"/>
                <w:tab w:val="left" w:pos="534"/>
                <w:tab w:val="left" w:pos="535"/>
              </w:tabs>
              <w:suppressAutoHyphen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t xml:space="preserve">Консультация по составлению заключения и оформлению списка источников. </w:t>
            </w:r>
          </w:p>
          <w:p w14:paraId="1E7E38F0" w14:textId="77777777" w:rsidR="00A43E7B" w:rsidRPr="00A43E7B" w:rsidRDefault="00A43E7B" w:rsidP="00021DE7">
            <w:pPr>
              <w:widowControl w:val="0"/>
              <w:numPr>
                <w:ilvl w:val="0"/>
                <w:numId w:val="19"/>
              </w:numPr>
              <w:tabs>
                <w:tab w:val="left" w:pos="373"/>
                <w:tab w:val="left" w:pos="534"/>
                <w:tab w:val="left" w:pos="535"/>
              </w:tabs>
              <w:suppressAutoHyphen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val="en-US" w:eastAsia="en-US"/>
              </w:rPr>
              <w:t>Защита курсовой</w:t>
            </w:r>
            <w:r w:rsidRPr="00A43E7B">
              <w:rPr>
                <w:rFonts w:ascii="Times New Roman" w:eastAsia="Times New Roman" w:hAnsi="Times New Roman" w:cs="Times New Roman"/>
                <w:sz w:val="24"/>
                <w:szCs w:val="24"/>
                <w:lang w:eastAsia="en-US"/>
              </w:rPr>
              <w:t xml:space="preserve"> </w:t>
            </w:r>
            <w:r w:rsidRPr="00A43E7B">
              <w:rPr>
                <w:rFonts w:ascii="Times New Roman" w:eastAsia="Times New Roman" w:hAnsi="Times New Roman" w:cs="Times New Roman"/>
                <w:sz w:val="24"/>
                <w:szCs w:val="24"/>
                <w:lang w:val="en-US" w:eastAsia="en-US"/>
              </w:rPr>
              <w:t>работы.</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6B5B18D7"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lastRenderedPageBreak/>
              <w:t>30</w:t>
            </w:r>
          </w:p>
        </w:tc>
        <w:tc>
          <w:tcPr>
            <w:tcW w:w="1769" w:type="dxa"/>
            <w:tcBorders>
              <w:top w:val="single" w:sz="4" w:space="0" w:color="auto"/>
              <w:left w:val="single" w:sz="4" w:space="0" w:color="auto"/>
              <w:bottom w:val="single" w:sz="4" w:space="0" w:color="auto"/>
              <w:right w:val="single" w:sz="4" w:space="0" w:color="auto"/>
            </w:tcBorders>
            <w:vAlign w:val="center"/>
          </w:tcPr>
          <w:p w14:paraId="20D4DF27"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 3.1 ПК 3.2</w:t>
            </w:r>
          </w:p>
          <w:p w14:paraId="21819624"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 xml:space="preserve">ОК 01   ОК02 ОК03    ОК04 ОК05    ОК06 ОК07     ОК08 ОК09 </w:t>
            </w:r>
          </w:p>
          <w:p w14:paraId="036994AF"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ЛР6</w:t>
            </w:r>
          </w:p>
        </w:tc>
      </w:tr>
      <w:tr w:rsidR="00A43E7B" w:rsidRPr="00A43E7B" w14:paraId="38C7A30D" w14:textId="77777777" w:rsidTr="00CB0481">
        <w:trPr>
          <w:trHeight w:val="2110"/>
          <w:jc w:val="center"/>
        </w:trPr>
        <w:tc>
          <w:tcPr>
            <w:tcW w:w="12191" w:type="dxa"/>
            <w:gridSpan w:val="2"/>
            <w:tcBorders>
              <w:top w:val="single" w:sz="4" w:space="0" w:color="auto"/>
              <w:left w:val="single" w:sz="4" w:space="0" w:color="auto"/>
              <w:bottom w:val="single" w:sz="4" w:space="0" w:color="auto"/>
              <w:right w:val="single" w:sz="4" w:space="0" w:color="auto"/>
            </w:tcBorders>
            <w:vAlign w:val="center"/>
          </w:tcPr>
          <w:p w14:paraId="4CF44119" w14:textId="77777777" w:rsidR="00A43E7B" w:rsidRPr="00A43E7B" w:rsidRDefault="00A43E7B" w:rsidP="00A43E7B">
            <w:pPr>
              <w:widowControl w:val="0"/>
              <w:autoSpaceDE w:val="0"/>
              <w:autoSpaceDN w:val="0"/>
              <w:spacing w:after="0" w:line="240" w:lineRule="auto"/>
              <w:rPr>
                <w:rFonts w:ascii="Times New Roman" w:eastAsia="Times New Roman" w:hAnsi="Times New Roman" w:cs="Times New Roman"/>
                <w:b/>
                <w:sz w:val="24"/>
                <w:szCs w:val="24"/>
                <w:lang w:eastAsia="en-US"/>
              </w:rPr>
            </w:pPr>
            <w:r w:rsidRPr="00A43E7B">
              <w:rPr>
                <w:rFonts w:ascii="Times New Roman" w:eastAsia="Times New Roman" w:hAnsi="Times New Roman" w:cs="Times New Roman"/>
                <w:b/>
                <w:sz w:val="24"/>
                <w:szCs w:val="24"/>
                <w:lang w:eastAsia="en-US"/>
              </w:rPr>
              <w:t>Примерная тематика курсовой работы:</w:t>
            </w:r>
          </w:p>
          <w:p w14:paraId="5172474E" w14:textId="77777777" w:rsidR="00A43E7B" w:rsidRPr="00A43E7B" w:rsidRDefault="00A43E7B" w:rsidP="00021DE7">
            <w:pPr>
              <w:widowControl w:val="0"/>
              <w:numPr>
                <w:ilvl w:val="0"/>
                <w:numId w:val="20"/>
              </w:numPr>
              <w:suppressAutoHyphens/>
              <w:spacing w:after="0" w:line="240" w:lineRule="auto"/>
              <w:ind w:left="326"/>
              <w:contextualSpacing/>
              <w:jc w:val="both"/>
              <w:rPr>
                <w:rFonts w:ascii="Times New Roman" w:eastAsia="Arial Unicode MS" w:hAnsi="Times New Roman" w:cs="Arial Unicode MS"/>
                <w:color w:val="000000"/>
                <w:sz w:val="24"/>
                <w:szCs w:val="24"/>
                <w:lang w:bidi="ru-RU"/>
              </w:rPr>
            </w:pPr>
            <w:r w:rsidRPr="00A43E7B">
              <w:rPr>
                <w:rFonts w:ascii="Times New Roman" w:eastAsia="Arial Unicode MS" w:hAnsi="Times New Roman" w:cs="Arial Unicode MS"/>
                <w:color w:val="000000"/>
                <w:sz w:val="24"/>
                <w:szCs w:val="24"/>
                <w:lang w:bidi="ru-RU"/>
              </w:rPr>
              <w:t>Организация процесса производства и оформление сложных холодных блюд с использованием инновационных технологий.</w:t>
            </w:r>
          </w:p>
          <w:p w14:paraId="28265268" w14:textId="77777777" w:rsidR="00A43E7B" w:rsidRPr="00A43E7B" w:rsidRDefault="00A43E7B" w:rsidP="00021DE7">
            <w:pPr>
              <w:widowControl w:val="0"/>
              <w:numPr>
                <w:ilvl w:val="0"/>
                <w:numId w:val="20"/>
              </w:numPr>
              <w:suppressAutoHyphens/>
              <w:spacing w:after="0" w:line="240" w:lineRule="auto"/>
              <w:ind w:left="326"/>
              <w:contextualSpacing/>
              <w:jc w:val="both"/>
              <w:rPr>
                <w:rFonts w:ascii="Times New Roman" w:eastAsia="Arial Unicode MS" w:hAnsi="Times New Roman" w:cs="Arial Unicode MS"/>
                <w:color w:val="000000"/>
                <w:sz w:val="24"/>
                <w:szCs w:val="24"/>
                <w:lang w:bidi="ru-RU"/>
              </w:rPr>
            </w:pPr>
            <w:r w:rsidRPr="00A43E7B">
              <w:rPr>
                <w:rFonts w:ascii="Times New Roman" w:eastAsia="Arial Unicode MS" w:hAnsi="Times New Roman" w:cs="Arial Unicode MS"/>
                <w:color w:val="000000"/>
                <w:sz w:val="24"/>
                <w:szCs w:val="24"/>
                <w:lang w:bidi="ru-RU"/>
              </w:rPr>
              <w:t>Организация процесса производства блюд из морепродуктов.</w:t>
            </w:r>
          </w:p>
          <w:p w14:paraId="613415CE" w14:textId="77777777" w:rsidR="00A43E7B" w:rsidRPr="00A43E7B" w:rsidRDefault="00A43E7B" w:rsidP="00021DE7">
            <w:pPr>
              <w:widowControl w:val="0"/>
              <w:numPr>
                <w:ilvl w:val="0"/>
                <w:numId w:val="20"/>
              </w:numPr>
              <w:suppressAutoHyphens/>
              <w:spacing w:after="0" w:line="240" w:lineRule="auto"/>
              <w:ind w:left="326"/>
              <w:contextualSpacing/>
              <w:jc w:val="both"/>
              <w:rPr>
                <w:rFonts w:ascii="Times New Roman" w:eastAsia="Arial Unicode MS" w:hAnsi="Times New Roman" w:cs="Arial Unicode MS"/>
                <w:color w:val="000000"/>
                <w:sz w:val="24"/>
                <w:szCs w:val="24"/>
                <w:lang w:bidi="ru-RU"/>
              </w:rPr>
            </w:pPr>
            <w:r w:rsidRPr="00A43E7B">
              <w:rPr>
                <w:rFonts w:ascii="Times New Roman" w:eastAsia="Arial Unicode MS" w:hAnsi="Times New Roman" w:cs="Arial Unicode MS"/>
                <w:color w:val="000000"/>
                <w:sz w:val="24"/>
                <w:szCs w:val="24"/>
                <w:lang w:bidi="ru-RU"/>
              </w:rPr>
              <w:t>Организация технологического процесса приготовления горячих блюд из овощей.</w:t>
            </w:r>
          </w:p>
          <w:p w14:paraId="26355841" w14:textId="77777777" w:rsidR="00A43E7B" w:rsidRPr="00A43E7B" w:rsidRDefault="00A43E7B" w:rsidP="00021DE7">
            <w:pPr>
              <w:widowControl w:val="0"/>
              <w:numPr>
                <w:ilvl w:val="0"/>
                <w:numId w:val="20"/>
              </w:numPr>
              <w:suppressAutoHyphens/>
              <w:spacing w:after="0" w:line="240" w:lineRule="auto"/>
              <w:ind w:left="326"/>
              <w:contextualSpacing/>
              <w:jc w:val="both"/>
              <w:rPr>
                <w:rFonts w:ascii="Times New Roman" w:eastAsia="Arial Unicode MS" w:hAnsi="Times New Roman" w:cs="Arial Unicode MS"/>
                <w:color w:val="000000"/>
                <w:sz w:val="24"/>
                <w:szCs w:val="24"/>
                <w:lang w:bidi="ru-RU"/>
              </w:rPr>
            </w:pPr>
            <w:r w:rsidRPr="00A43E7B">
              <w:rPr>
                <w:rFonts w:ascii="Times New Roman" w:eastAsia="Arial Unicode MS" w:hAnsi="Times New Roman" w:cs="Arial Unicode MS"/>
                <w:color w:val="000000"/>
                <w:sz w:val="24"/>
                <w:szCs w:val="24"/>
                <w:lang w:bidi="ru-RU"/>
              </w:rPr>
              <w:t>Организация технологического процесса приготовления мучных кондитерских изделий.</w:t>
            </w:r>
          </w:p>
          <w:p w14:paraId="678775F9" w14:textId="77777777" w:rsidR="00A43E7B" w:rsidRPr="00A43E7B" w:rsidRDefault="00A43E7B" w:rsidP="00021DE7">
            <w:pPr>
              <w:widowControl w:val="0"/>
              <w:numPr>
                <w:ilvl w:val="0"/>
                <w:numId w:val="20"/>
              </w:numPr>
              <w:suppressAutoHyphens/>
              <w:spacing w:after="0" w:line="240" w:lineRule="auto"/>
              <w:ind w:left="326"/>
              <w:contextualSpacing/>
              <w:jc w:val="both"/>
              <w:rPr>
                <w:rFonts w:ascii="Times New Roman" w:eastAsia="Arial Unicode MS" w:hAnsi="Times New Roman" w:cs="Arial Unicode MS"/>
                <w:color w:val="000000"/>
                <w:sz w:val="24"/>
                <w:szCs w:val="24"/>
                <w:lang w:bidi="ru-RU"/>
              </w:rPr>
            </w:pPr>
            <w:r w:rsidRPr="00A43E7B">
              <w:rPr>
                <w:rFonts w:ascii="Times New Roman" w:eastAsia="Arial Unicode MS" w:hAnsi="Times New Roman" w:cs="Arial Unicode MS"/>
                <w:color w:val="000000"/>
                <w:sz w:val="24"/>
                <w:szCs w:val="24"/>
                <w:lang w:bidi="ru-RU"/>
              </w:rPr>
              <w:t>Организация технологического процесса приготовления холодных блюд или закусок из рыбы.</w:t>
            </w:r>
          </w:p>
          <w:p w14:paraId="52C5D2C8" w14:textId="77777777" w:rsidR="00A43E7B" w:rsidRPr="00A43E7B" w:rsidRDefault="00A43E7B" w:rsidP="00021DE7">
            <w:pPr>
              <w:widowControl w:val="0"/>
              <w:numPr>
                <w:ilvl w:val="0"/>
                <w:numId w:val="20"/>
              </w:numPr>
              <w:suppressAutoHyphens/>
              <w:spacing w:after="0" w:line="240" w:lineRule="auto"/>
              <w:ind w:left="326"/>
              <w:contextualSpacing/>
              <w:jc w:val="both"/>
              <w:rPr>
                <w:rFonts w:ascii="Times New Roman" w:eastAsia="Arial Unicode MS" w:hAnsi="Times New Roman" w:cs="Arial Unicode MS"/>
                <w:color w:val="000000"/>
                <w:sz w:val="24"/>
                <w:szCs w:val="24"/>
                <w:lang w:bidi="ru-RU"/>
              </w:rPr>
            </w:pPr>
            <w:r w:rsidRPr="00A43E7B">
              <w:rPr>
                <w:rFonts w:ascii="Times New Roman" w:eastAsia="Arial Unicode MS" w:hAnsi="Times New Roman" w:cs="Arial Unicode MS"/>
                <w:color w:val="000000"/>
                <w:sz w:val="24"/>
                <w:szCs w:val="24"/>
                <w:lang w:bidi="ru-RU"/>
              </w:rPr>
              <w:t xml:space="preserve">Организация технологического процесса приготовления горячих блюд из птицы </w:t>
            </w:r>
          </w:p>
          <w:p w14:paraId="0A343021" w14:textId="77777777" w:rsidR="00A43E7B" w:rsidRPr="00A43E7B" w:rsidRDefault="00A43E7B" w:rsidP="00021DE7">
            <w:pPr>
              <w:widowControl w:val="0"/>
              <w:numPr>
                <w:ilvl w:val="0"/>
                <w:numId w:val="20"/>
              </w:numPr>
              <w:suppressAutoHyphens/>
              <w:spacing w:after="0" w:line="240" w:lineRule="auto"/>
              <w:ind w:left="326"/>
              <w:contextualSpacing/>
              <w:jc w:val="both"/>
              <w:rPr>
                <w:rFonts w:ascii="Times New Roman" w:eastAsia="Arial Unicode MS" w:hAnsi="Times New Roman" w:cs="Arial Unicode MS"/>
                <w:color w:val="000000"/>
                <w:sz w:val="24"/>
                <w:szCs w:val="24"/>
                <w:lang w:bidi="ru-RU"/>
              </w:rPr>
            </w:pPr>
            <w:r w:rsidRPr="00A43E7B">
              <w:rPr>
                <w:rFonts w:ascii="Times New Roman" w:eastAsia="Arial Unicode MS" w:hAnsi="Times New Roman" w:cs="Arial Unicode MS"/>
                <w:color w:val="000000"/>
                <w:sz w:val="24"/>
                <w:szCs w:val="24"/>
                <w:lang w:bidi="ru-RU"/>
              </w:rPr>
              <w:t xml:space="preserve">Организация технологического процесса приготовления сложных горячих блюд из мяса </w:t>
            </w:r>
          </w:p>
          <w:p w14:paraId="0F2723EE" w14:textId="77777777" w:rsidR="00A43E7B" w:rsidRPr="00A43E7B" w:rsidRDefault="00A43E7B" w:rsidP="00021DE7">
            <w:pPr>
              <w:widowControl w:val="0"/>
              <w:numPr>
                <w:ilvl w:val="0"/>
                <w:numId w:val="20"/>
              </w:numPr>
              <w:suppressAutoHyphens/>
              <w:spacing w:after="0" w:line="240" w:lineRule="auto"/>
              <w:ind w:left="326"/>
              <w:contextualSpacing/>
              <w:jc w:val="both"/>
              <w:rPr>
                <w:rFonts w:ascii="Times New Roman" w:eastAsia="Arial Unicode MS" w:hAnsi="Times New Roman" w:cs="Arial Unicode MS"/>
                <w:color w:val="000000"/>
                <w:sz w:val="24"/>
                <w:szCs w:val="24"/>
                <w:lang w:bidi="ru-RU"/>
              </w:rPr>
            </w:pPr>
            <w:r w:rsidRPr="00A43E7B">
              <w:rPr>
                <w:rFonts w:ascii="Times New Roman" w:eastAsia="Arial Unicode MS" w:hAnsi="Times New Roman" w:cs="Arial Unicode MS"/>
                <w:color w:val="000000"/>
                <w:sz w:val="24"/>
                <w:szCs w:val="24"/>
                <w:lang w:bidi="ru-RU"/>
              </w:rPr>
              <w:t>Организация технологического процесса приготовления горячих десертов.</w:t>
            </w:r>
          </w:p>
          <w:p w14:paraId="6B9A0EF1" w14:textId="77777777" w:rsidR="00A43E7B" w:rsidRPr="00A43E7B" w:rsidRDefault="00A43E7B" w:rsidP="00021DE7">
            <w:pPr>
              <w:widowControl w:val="0"/>
              <w:numPr>
                <w:ilvl w:val="0"/>
                <w:numId w:val="20"/>
              </w:numPr>
              <w:suppressAutoHyphens/>
              <w:spacing w:after="0" w:line="240" w:lineRule="auto"/>
              <w:ind w:left="326"/>
              <w:contextualSpacing/>
              <w:jc w:val="both"/>
              <w:rPr>
                <w:rFonts w:ascii="Times New Roman" w:eastAsia="Arial Unicode MS" w:hAnsi="Times New Roman" w:cs="Arial Unicode MS"/>
                <w:color w:val="000000"/>
                <w:sz w:val="24"/>
                <w:szCs w:val="24"/>
                <w:lang w:bidi="ru-RU"/>
              </w:rPr>
            </w:pPr>
            <w:r w:rsidRPr="00A43E7B">
              <w:rPr>
                <w:rFonts w:ascii="Times New Roman" w:eastAsia="Arial Unicode MS" w:hAnsi="Times New Roman" w:cs="Arial Unicode MS"/>
                <w:color w:val="000000"/>
                <w:sz w:val="24"/>
                <w:szCs w:val="24"/>
                <w:lang w:bidi="ru-RU"/>
              </w:rPr>
              <w:t>Организация технологического процесса приготовления холодных блюд и закусок.</w:t>
            </w:r>
          </w:p>
          <w:p w14:paraId="103C1735" w14:textId="77777777" w:rsidR="00A43E7B" w:rsidRPr="00A43E7B" w:rsidRDefault="00A43E7B" w:rsidP="00021DE7">
            <w:pPr>
              <w:widowControl w:val="0"/>
              <w:numPr>
                <w:ilvl w:val="0"/>
                <w:numId w:val="20"/>
              </w:numPr>
              <w:suppressAutoHyphens/>
              <w:spacing w:after="0" w:line="240" w:lineRule="auto"/>
              <w:ind w:left="326"/>
              <w:contextualSpacing/>
              <w:jc w:val="both"/>
              <w:rPr>
                <w:rFonts w:ascii="Times New Roman" w:eastAsia="Arial Unicode MS" w:hAnsi="Times New Roman" w:cs="Arial Unicode MS"/>
                <w:color w:val="000000"/>
                <w:sz w:val="24"/>
                <w:szCs w:val="24"/>
                <w:lang w:bidi="ru-RU"/>
              </w:rPr>
            </w:pPr>
            <w:r w:rsidRPr="00A43E7B">
              <w:rPr>
                <w:rFonts w:ascii="Times New Roman" w:eastAsia="Arial Unicode MS" w:hAnsi="Times New Roman" w:cs="Arial Unicode MS"/>
                <w:color w:val="000000"/>
                <w:sz w:val="24"/>
                <w:szCs w:val="24"/>
                <w:lang w:bidi="ru-RU"/>
              </w:rPr>
              <w:t xml:space="preserve">Организация технологического процесса приготовления и приготовление сложных горячих блюд из рубленого мяса. </w:t>
            </w:r>
          </w:p>
          <w:p w14:paraId="6C531635" w14:textId="77777777" w:rsidR="00A43E7B" w:rsidRPr="00A43E7B" w:rsidRDefault="00A43E7B" w:rsidP="00021DE7">
            <w:pPr>
              <w:widowControl w:val="0"/>
              <w:numPr>
                <w:ilvl w:val="0"/>
                <w:numId w:val="20"/>
              </w:numPr>
              <w:suppressAutoHyphens/>
              <w:spacing w:after="0" w:line="240" w:lineRule="auto"/>
              <w:ind w:left="326"/>
              <w:contextualSpacing/>
              <w:jc w:val="both"/>
              <w:rPr>
                <w:rFonts w:ascii="Times New Roman" w:eastAsia="Arial Unicode MS" w:hAnsi="Times New Roman" w:cs="Arial Unicode MS"/>
                <w:color w:val="000000"/>
                <w:sz w:val="24"/>
                <w:szCs w:val="24"/>
                <w:lang w:bidi="ru-RU"/>
              </w:rPr>
            </w:pPr>
            <w:r w:rsidRPr="00A43E7B">
              <w:rPr>
                <w:rFonts w:ascii="Times New Roman" w:eastAsia="Arial Unicode MS" w:hAnsi="Times New Roman" w:cs="Arial Unicode MS"/>
                <w:color w:val="000000"/>
                <w:sz w:val="24"/>
                <w:szCs w:val="24"/>
                <w:lang w:bidi="ru-RU"/>
              </w:rPr>
              <w:t xml:space="preserve">Организация технологического процесса приготовления горячих закусок из птицы.  </w:t>
            </w:r>
          </w:p>
          <w:p w14:paraId="4A87D3CF" w14:textId="77777777" w:rsidR="00A43E7B" w:rsidRPr="00A43E7B" w:rsidRDefault="00A43E7B" w:rsidP="00021DE7">
            <w:pPr>
              <w:widowControl w:val="0"/>
              <w:numPr>
                <w:ilvl w:val="0"/>
                <w:numId w:val="20"/>
              </w:numPr>
              <w:suppressAutoHyphens/>
              <w:spacing w:after="0" w:line="240" w:lineRule="auto"/>
              <w:ind w:left="326"/>
              <w:contextualSpacing/>
              <w:jc w:val="both"/>
              <w:rPr>
                <w:rFonts w:ascii="Times New Roman" w:eastAsia="Arial Unicode MS" w:hAnsi="Times New Roman" w:cs="Arial Unicode MS"/>
                <w:color w:val="000000"/>
                <w:sz w:val="24"/>
                <w:szCs w:val="24"/>
                <w:lang w:bidi="ru-RU"/>
              </w:rPr>
            </w:pPr>
            <w:r w:rsidRPr="00A43E7B">
              <w:rPr>
                <w:rFonts w:ascii="Times New Roman" w:eastAsia="Arial Unicode MS" w:hAnsi="Times New Roman" w:cs="Arial Unicode MS"/>
                <w:color w:val="000000"/>
                <w:sz w:val="24"/>
                <w:szCs w:val="24"/>
                <w:lang w:bidi="ru-RU"/>
              </w:rPr>
              <w:t>Организация технологического процесса приготовления горячих блюд из рыбы.</w:t>
            </w:r>
          </w:p>
          <w:p w14:paraId="57D57D0C" w14:textId="77777777" w:rsidR="00A43E7B" w:rsidRPr="00A43E7B" w:rsidRDefault="00A43E7B" w:rsidP="00021DE7">
            <w:pPr>
              <w:widowControl w:val="0"/>
              <w:numPr>
                <w:ilvl w:val="0"/>
                <w:numId w:val="20"/>
              </w:numPr>
              <w:suppressAutoHyphens/>
              <w:spacing w:after="0" w:line="240" w:lineRule="auto"/>
              <w:ind w:left="326"/>
              <w:contextualSpacing/>
              <w:jc w:val="both"/>
              <w:rPr>
                <w:rFonts w:ascii="Times New Roman" w:eastAsia="Arial Unicode MS" w:hAnsi="Times New Roman" w:cs="Arial Unicode MS"/>
                <w:color w:val="000000"/>
                <w:sz w:val="24"/>
                <w:szCs w:val="24"/>
                <w:lang w:bidi="ru-RU"/>
              </w:rPr>
            </w:pPr>
            <w:r w:rsidRPr="00A43E7B">
              <w:rPr>
                <w:rFonts w:ascii="Times New Roman" w:eastAsia="Arial Unicode MS" w:hAnsi="Times New Roman" w:cs="Arial Unicode MS"/>
                <w:color w:val="000000"/>
                <w:sz w:val="24"/>
                <w:szCs w:val="24"/>
                <w:lang w:bidi="ru-RU"/>
              </w:rPr>
              <w:t>Организация технологического процесса приготовления и актуальные направления при производстве сложных горячих блюд общественного питания.</w:t>
            </w:r>
          </w:p>
          <w:p w14:paraId="342B0ED3" w14:textId="77777777" w:rsidR="00A43E7B" w:rsidRPr="00A43E7B" w:rsidRDefault="00A43E7B" w:rsidP="00021DE7">
            <w:pPr>
              <w:widowControl w:val="0"/>
              <w:numPr>
                <w:ilvl w:val="0"/>
                <w:numId w:val="20"/>
              </w:numPr>
              <w:suppressAutoHyphens/>
              <w:spacing w:after="0" w:line="240" w:lineRule="auto"/>
              <w:ind w:left="326"/>
              <w:contextualSpacing/>
              <w:jc w:val="both"/>
              <w:rPr>
                <w:rFonts w:ascii="Times New Roman" w:eastAsia="Arial Unicode MS" w:hAnsi="Times New Roman" w:cs="Arial Unicode MS"/>
                <w:color w:val="000000"/>
                <w:sz w:val="24"/>
                <w:szCs w:val="24"/>
                <w:lang w:bidi="ru-RU"/>
              </w:rPr>
            </w:pPr>
            <w:r w:rsidRPr="00A43E7B">
              <w:rPr>
                <w:rFonts w:ascii="Times New Roman" w:eastAsia="Arial Unicode MS" w:hAnsi="Times New Roman" w:cs="Arial Unicode MS"/>
                <w:color w:val="000000"/>
                <w:sz w:val="24"/>
                <w:szCs w:val="24"/>
                <w:lang w:bidi="ru-RU"/>
              </w:rPr>
              <w:t>Организация технологического процесса приготовления и актуальные направления при производстве сложных холодных блюд общественного питания.</w:t>
            </w:r>
          </w:p>
          <w:p w14:paraId="72E489D8" w14:textId="77777777" w:rsidR="00A43E7B" w:rsidRPr="00A43E7B" w:rsidRDefault="00A43E7B" w:rsidP="00021DE7">
            <w:pPr>
              <w:widowControl w:val="0"/>
              <w:numPr>
                <w:ilvl w:val="0"/>
                <w:numId w:val="20"/>
              </w:numPr>
              <w:suppressAutoHyphens/>
              <w:spacing w:after="0" w:line="240" w:lineRule="auto"/>
              <w:ind w:left="326"/>
              <w:contextualSpacing/>
              <w:jc w:val="both"/>
              <w:rPr>
                <w:rFonts w:ascii="Times New Roman" w:eastAsia="Arial Unicode MS" w:hAnsi="Times New Roman" w:cs="Arial Unicode MS"/>
                <w:color w:val="000000"/>
                <w:sz w:val="24"/>
                <w:szCs w:val="24"/>
                <w:lang w:bidi="ru-RU"/>
              </w:rPr>
            </w:pPr>
            <w:r w:rsidRPr="00A43E7B">
              <w:rPr>
                <w:rFonts w:ascii="Times New Roman" w:eastAsia="Arial Unicode MS" w:hAnsi="Times New Roman" w:cs="Arial Unicode MS"/>
                <w:color w:val="000000"/>
                <w:sz w:val="24"/>
                <w:szCs w:val="24"/>
                <w:lang w:bidi="ru-RU"/>
              </w:rPr>
              <w:t>Организация технологического процесса приготовления и подача соусов к сложной горячей кулинарной продукции блюд из запечённой и жареной рыбы.</w:t>
            </w:r>
          </w:p>
          <w:p w14:paraId="44891177" w14:textId="77777777" w:rsidR="00A43E7B" w:rsidRPr="00A43E7B" w:rsidRDefault="00A43E7B" w:rsidP="00021DE7">
            <w:pPr>
              <w:widowControl w:val="0"/>
              <w:numPr>
                <w:ilvl w:val="0"/>
                <w:numId w:val="20"/>
              </w:numPr>
              <w:suppressAutoHyphens/>
              <w:spacing w:after="0" w:line="240" w:lineRule="auto"/>
              <w:ind w:left="326"/>
              <w:contextualSpacing/>
              <w:jc w:val="both"/>
              <w:rPr>
                <w:rFonts w:ascii="Times New Roman" w:eastAsia="Arial Unicode MS" w:hAnsi="Times New Roman" w:cs="Arial Unicode MS"/>
                <w:color w:val="000000"/>
                <w:sz w:val="24"/>
                <w:szCs w:val="24"/>
                <w:lang w:bidi="ru-RU"/>
              </w:rPr>
            </w:pPr>
            <w:r w:rsidRPr="00A43E7B">
              <w:rPr>
                <w:rFonts w:ascii="Times New Roman" w:eastAsia="Arial Unicode MS" w:hAnsi="Times New Roman" w:cs="Arial Unicode MS"/>
                <w:color w:val="000000"/>
                <w:sz w:val="24"/>
                <w:szCs w:val="24"/>
                <w:lang w:bidi="ru-RU"/>
              </w:rPr>
              <w:lastRenderedPageBreak/>
              <w:t>Организация технологического процесса приготовления и подача соусов к сложной горячей кулинарной продукции блюд из запечённого и жареного мяса.</w:t>
            </w:r>
          </w:p>
          <w:p w14:paraId="596FCE95" w14:textId="77777777" w:rsidR="00A43E7B" w:rsidRPr="00A43E7B" w:rsidRDefault="00A43E7B" w:rsidP="00021DE7">
            <w:pPr>
              <w:widowControl w:val="0"/>
              <w:numPr>
                <w:ilvl w:val="0"/>
                <w:numId w:val="20"/>
              </w:numPr>
              <w:suppressAutoHyphens/>
              <w:spacing w:after="0" w:line="240" w:lineRule="auto"/>
              <w:ind w:left="326"/>
              <w:contextualSpacing/>
              <w:jc w:val="both"/>
              <w:rPr>
                <w:rFonts w:ascii="Times New Roman" w:eastAsia="Arial Unicode MS" w:hAnsi="Times New Roman" w:cs="Arial Unicode MS"/>
                <w:color w:val="000000"/>
                <w:sz w:val="24"/>
                <w:szCs w:val="24"/>
                <w:lang w:bidi="ru-RU"/>
              </w:rPr>
            </w:pPr>
            <w:r w:rsidRPr="00A43E7B">
              <w:rPr>
                <w:rFonts w:ascii="Times New Roman" w:eastAsia="Arial Unicode MS" w:hAnsi="Times New Roman" w:cs="Arial Unicode MS"/>
                <w:color w:val="000000"/>
                <w:sz w:val="24"/>
                <w:szCs w:val="24"/>
                <w:lang w:bidi="ru-RU"/>
              </w:rPr>
              <w:t>Организация технологического процесса приготовления сладких блюд.</w:t>
            </w:r>
          </w:p>
          <w:p w14:paraId="3155077E" w14:textId="77777777" w:rsidR="00A43E7B" w:rsidRPr="00A43E7B" w:rsidRDefault="00A43E7B" w:rsidP="00021DE7">
            <w:pPr>
              <w:widowControl w:val="0"/>
              <w:numPr>
                <w:ilvl w:val="0"/>
                <w:numId w:val="20"/>
              </w:numPr>
              <w:suppressAutoHyphens/>
              <w:spacing w:after="0" w:line="240" w:lineRule="auto"/>
              <w:ind w:left="326"/>
              <w:contextualSpacing/>
              <w:jc w:val="both"/>
              <w:rPr>
                <w:rFonts w:ascii="Times New Roman" w:eastAsia="Arial Unicode MS" w:hAnsi="Times New Roman" w:cs="Arial Unicode MS"/>
                <w:color w:val="000000"/>
                <w:sz w:val="24"/>
                <w:szCs w:val="24"/>
                <w:lang w:bidi="ru-RU"/>
              </w:rPr>
            </w:pPr>
            <w:r w:rsidRPr="00A43E7B">
              <w:rPr>
                <w:rFonts w:ascii="Times New Roman" w:eastAsia="Arial Unicode MS" w:hAnsi="Times New Roman" w:cs="Arial Unicode MS"/>
                <w:color w:val="000000"/>
                <w:sz w:val="24"/>
                <w:szCs w:val="24"/>
                <w:lang w:bidi="ru-RU"/>
              </w:rPr>
              <w:t>Организация технологического процесса приготовления горячих блюд из овощей и круп.</w:t>
            </w:r>
          </w:p>
          <w:p w14:paraId="260D2CB0" w14:textId="77777777" w:rsidR="00A43E7B" w:rsidRPr="00A43E7B" w:rsidRDefault="00A43E7B" w:rsidP="00021DE7">
            <w:pPr>
              <w:widowControl w:val="0"/>
              <w:numPr>
                <w:ilvl w:val="0"/>
                <w:numId w:val="20"/>
              </w:numPr>
              <w:suppressAutoHyphens/>
              <w:spacing w:after="0" w:line="240" w:lineRule="auto"/>
              <w:ind w:left="326"/>
              <w:contextualSpacing/>
              <w:jc w:val="both"/>
              <w:rPr>
                <w:rFonts w:ascii="Times New Roman" w:eastAsia="Arial Unicode MS" w:hAnsi="Times New Roman" w:cs="Arial Unicode MS"/>
                <w:color w:val="000000"/>
                <w:sz w:val="24"/>
                <w:szCs w:val="24"/>
                <w:lang w:bidi="ru-RU"/>
              </w:rPr>
            </w:pPr>
            <w:r w:rsidRPr="00A43E7B">
              <w:rPr>
                <w:rFonts w:ascii="Times New Roman" w:eastAsia="Arial Unicode MS" w:hAnsi="Times New Roman" w:cs="Arial Unicode MS"/>
                <w:color w:val="000000"/>
                <w:sz w:val="24"/>
                <w:szCs w:val="24"/>
                <w:lang w:bidi="ru-RU"/>
              </w:rPr>
              <w:t>Организация технологического процесса приготовления горячих блюд из яиц и творога, муки.</w:t>
            </w:r>
          </w:p>
          <w:p w14:paraId="62783374" w14:textId="77777777" w:rsidR="00A43E7B" w:rsidRPr="00A43E7B" w:rsidRDefault="00A43E7B" w:rsidP="00021DE7">
            <w:pPr>
              <w:widowControl w:val="0"/>
              <w:numPr>
                <w:ilvl w:val="0"/>
                <w:numId w:val="20"/>
              </w:numPr>
              <w:suppressAutoHyphens/>
              <w:spacing w:after="0" w:line="240" w:lineRule="auto"/>
              <w:ind w:left="326"/>
              <w:contextualSpacing/>
              <w:jc w:val="both"/>
              <w:rPr>
                <w:rFonts w:ascii="Times New Roman" w:eastAsia="Arial Unicode MS" w:hAnsi="Times New Roman" w:cs="Arial Unicode MS"/>
                <w:color w:val="000000"/>
                <w:sz w:val="24"/>
                <w:szCs w:val="24"/>
                <w:lang w:bidi="ru-RU"/>
              </w:rPr>
            </w:pPr>
            <w:r w:rsidRPr="00A43E7B">
              <w:rPr>
                <w:rFonts w:ascii="Times New Roman" w:eastAsia="Arial Unicode MS" w:hAnsi="Times New Roman" w:cs="Arial Unicode MS"/>
                <w:color w:val="000000"/>
                <w:sz w:val="24"/>
                <w:szCs w:val="24"/>
                <w:lang w:bidi="ru-RU"/>
              </w:rPr>
              <w:t>Организация технологического процесса приготовления горячих закусок из мяса утки.</w:t>
            </w:r>
          </w:p>
          <w:p w14:paraId="385AC8FA" w14:textId="77777777" w:rsidR="00A43E7B" w:rsidRPr="00A43E7B" w:rsidRDefault="00A43E7B" w:rsidP="00021DE7">
            <w:pPr>
              <w:widowControl w:val="0"/>
              <w:numPr>
                <w:ilvl w:val="0"/>
                <w:numId w:val="20"/>
              </w:numPr>
              <w:suppressAutoHyphens/>
              <w:spacing w:after="0" w:line="240" w:lineRule="auto"/>
              <w:ind w:left="326"/>
              <w:contextualSpacing/>
              <w:jc w:val="both"/>
              <w:rPr>
                <w:rFonts w:ascii="Times New Roman" w:eastAsia="Arial Unicode MS" w:hAnsi="Times New Roman" w:cs="Arial Unicode MS"/>
                <w:color w:val="000000"/>
                <w:sz w:val="24"/>
                <w:szCs w:val="24"/>
                <w:lang w:bidi="ru-RU"/>
              </w:rPr>
            </w:pPr>
            <w:r w:rsidRPr="00A43E7B">
              <w:rPr>
                <w:rFonts w:ascii="Times New Roman" w:eastAsia="Arial Unicode MS" w:hAnsi="Times New Roman" w:cs="Arial Unicode MS"/>
                <w:color w:val="000000"/>
                <w:sz w:val="24"/>
                <w:szCs w:val="24"/>
                <w:lang w:bidi="ru-RU"/>
              </w:rPr>
              <w:t>Организация технологического процесса приготовления холодных блюд и закусок из говядины.</w:t>
            </w:r>
          </w:p>
          <w:p w14:paraId="0DDCDE83" w14:textId="77777777" w:rsidR="00A43E7B" w:rsidRPr="00A43E7B" w:rsidRDefault="00A43E7B" w:rsidP="00021DE7">
            <w:pPr>
              <w:widowControl w:val="0"/>
              <w:numPr>
                <w:ilvl w:val="0"/>
                <w:numId w:val="20"/>
              </w:numPr>
              <w:suppressAutoHyphens/>
              <w:spacing w:after="0" w:line="240" w:lineRule="auto"/>
              <w:ind w:left="326"/>
              <w:contextualSpacing/>
              <w:jc w:val="both"/>
              <w:rPr>
                <w:rFonts w:ascii="Times New Roman" w:eastAsia="Arial Unicode MS" w:hAnsi="Times New Roman" w:cs="Arial Unicode MS"/>
                <w:color w:val="000000"/>
                <w:sz w:val="24"/>
                <w:szCs w:val="24"/>
                <w:lang w:bidi="ru-RU"/>
              </w:rPr>
            </w:pPr>
            <w:r w:rsidRPr="00A43E7B">
              <w:rPr>
                <w:rFonts w:ascii="Times New Roman" w:eastAsia="Arial Unicode MS" w:hAnsi="Times New Roman" w:cs="Arial Unicode MS"/>
                <w:color w:val="000000"/>
                <w:sz w:val="24"/>
                <w:szCs w:val="24"/>
                <w:lang w:bidi="ru-RU"/>
              </w:rPr>
              <w:t>Организация технологического процесса приготовление вегетарианских холодных закусок.</w:t>
            </w:r>
          </w:p>
          <w:p w14:paraId="6D510A33" w14:textId="77777777" w:rsidR="00A43E7B" w:rsidRPr="00A43E7B" w:rsidRDefault="00A43E7B" w:rsidP="00021DE7">
            <w:pPr>
              <w:widowControl w:val="0"/>
              <w:numPr>
                <w:ilvl w:val="0"/>
                <w:numId w:val="20"/>
              </w:numPr>
              <w:suppressAutoHyphens/>
              <w:spacing w:after="0" w:line="240" w:lineRule="auto"/>
              <w:ind w:left="326"/>
              <w:contextualSpacing/>
              <w:jc w:val="both"/>
              <w:rPr>
                <w:rFonts w:ascii="Times New Roman" w:eastAsia="Arial Unicode MS" w:hAnsi="Times New Roman" w:cs="Arial Unicode MS"/>
                <w:color w:val="000000"/>
                <w:sz w:val="24"/>
                <w:szCs w:val="24"/>
                <w:lang w:bidi="ru-RU"/>
              </w:rPr>
            </w:pPr>
            <w:r w:rsidRPr="00A43E7B">
              <w:rPr>
                <w:rFonts w:ascii="Times New Roman" w:eastAsia="Arial Unicode MS" w:hAnsi="Times New Roman" w:cs="Arial Unicode MS"/>
                <w:color w:val="000000"/>
                <w:sz w:val="24"/>
                <w:szCs w:val="24"/>
                <w:lang w:bidi="ru-RU"/>
              </w:rPr>
              <w:t>Организация технологического процесса приготовления сложных хлебобулочных и мучных кондитерских изделий.</w:t>
            </w:r>
          </w:p>
          <w:p w14:paraId="590132B9" w14:textId="77777777" w:rsidR="00A43E7B" w:rsidRPr="00A43E7B" w:rsidRDefault="00A43E7B" w:rsidP="00021DE7">
            <w:pPr>
              <w:widowControl w:val="0"/>
              <w:numPr>
                <w:ilvl w:val="0"/>
                <w:numId w:val="20"/>
              </w:numPr>
              <w:suppressAutoHyphens/>
              <w:spacing w:after="0" w:line="240" w:lineRule="auto"/>
              <w:ind w:left="326"/>
              <w:contextualSpacing/>
              <w:jc w:val="both"/>
              <w:rPr>
                <w:rFonts w:ascii="Times New Roman" w:eastAsia="Arial Unicode MS" w:hAnsi="Times New Roman" w:cs="Arial Unicode MS"/>
                <w:color w:val="000000"/>
                <w:sz w:val="24"/>
                <w:szCs w:val="24"/>
                <w:lang w:bidi="ru-RU"/>
              </w:rPr>
            </w:pPr>
            <w:r w:rsidRPr="00A43E7B">
              <w:rPr>
                <w:rFonts w:ascii="Times New Roman" w:eastAsia="Arial Unicode MS" w:hAnsi="Times New Roman" w:cs="Arial Unicode MS"/>
                <w:color w:val="000000"/>
                <w:sz w:val="24"/>
                <w:szCs w:val="24"/>
                <w:lang w:bidi="ru-RU"/>
              </w:rPr>
              <w:t>Организация технологического процесса приготовления кондитерских изделий.</w:t>
            </w:r>
          </w:p>
          <w:p w14:paraId="1E03C823" w14:textId="77777777" w:rsidR="00A43E7B" w:rsidRPr="00A43E7B" w:rsidRDefault="00A43E7B" w:rsidP="00021DE7">
            <w:pPr>
              <w:widowControl w:val="0"/>
              <w:numPr>
                <w:ilvl w:val="0"/>
                <w:numId w:val="20"/>
              </w:numPr>
              <w:suppressAutoHyphens/>
              <w:spacing w:after="0" w:line="240" w:lineRule="auto"/>
              <w:ind w:left="326"/>
              <w:contextualSpacing/>
              <w:jc w:val="both"/>
              <w:rPr>
                <w:rFonts w:ascii="Times New Roman" w:eastAsia="Arial Unicode MS" w:hAnsi="Times New Roman" w:cs="Arial Unicode MS"/>
                <w:color w:val="000000"/>
                <w:sz w:val="24"/>
                <w:szCs w:val="24"/>
                <w:lang w:bidi="ru-RU"/>
              </w:rPr>
            </w:pPr>
            <w:r w:rsidRPr="00A43E7B">
              <w:rPr>
                <w:rFonts w:ascii="Times New Roman" w:eastAsia="Arial Unicode MS" w:hAnsi="Times New Roman" w:cs="Arial Unicode MS"/>
                <w:color w:val="000000"/>
                <w:sz w:val="24"/>
                <w:szCs w:val="24"/>
                <w:lang w:bidi="ru-RU"/>
              </w:rPr>
              <w:t>Организация технологического процесса приготовления сложных горячих или холодных десертов.</w:t>
            </w:r>
          </w:p>
          <w:p w14:paraId="1221B3E5" w14:textId="77777777" w:rsidR="00A43E7B" w:rsidRPr="00A43E7B" w:rsidRDefault="00A43E7B" w:rsidP="00021DE7">
            <w:pPr>
              <w:widowControl w:val="0"/>
              <w:numPr>
                <w:ilvl w:val="0"/>
                <w:numId w:val="20"/>
              </w:numPr>
              <w:suppressAutoHyphens/>
              <w:spacing w:after="0" w:line="240" w:lineRule="auto"/>
              <w:ind w:left="326"/>
              <w:contextualSpacing/>
              <w:jc w:val="both"/>
              <w:rPr>
                <w:rFonts w:ascii="Times New Roman" w:eastAsia="Arial Unicode MS" w:hAnsi="Times New Roman" w:cs="Arial Unicode MS"/>
                <w:color w:val="000000"/>
                <w:sz w:val="24"/>
                <w:szCs w:val="24"/>
                <w:lang w:bidi="ru-RU"/>
              </w:rPr>
            </w:pPr>
            <w:r w:rsidRPr="00A43E7B">
              <w:rPr>
                <w:rFonts w:ascii="Times New Roman" w:eastAsia="Arial Unicode MS" w:hAnsi="Times New Roman" w:cs="Arial Unicode MS"/>
                <w:color w:val="000000"/>
                <w:sz w:val="24"/>
                <w:szCs w:val="24"/>
                <w:lang w:bidi="ru-RU"/>
              </w:rPr>
              <w:t>Организация технологического процесса приготовления мучных и кондитерских изделии из слоеного теста.</w:t>
            </w:r>
          </w:p>
          <w:p w14:paraId="31FF0F1D" w14:textId="77777777" w:rsidR="00A43E7B" w:rsidRPr="00A43E7B" w:rsidRDefault="00A43E7B" w:rsidP="00021DE7">
            <w:pPr>
              <w:widowControl w:val="0"/>
              <w:numPr>
                <w:ilvl w:val="0"/>
                <w:numId w:val="20"/>
              </w:numPr>
              <w:suppressAutoHyphens/>
              <w:spacing w:after="0" w:line="240" w:lineRule="auto"/>
              <w:ind w:left="326"/>
              <w:contextualSpacing/>
              <w:jc w:val="both"/>
              <w:rPr>
                <w:rFonts w:ascii="Times New Roman" w:eastAsia="Arial Unicode MS" w:hAnsi="Times New Roman" w:cs="Arial Unicode MS"/>
                <w:color w:val="000000"/>
                <w:sz w:val="24"/>
                <w:szCs w:val="24"/>
                <w:lang w:bidi="ru-RU"/>
              </w:rPr>
            </w:pPr>
            <w:r w:rsidRPr="00A43E7B">
              <w:rPr>
                <w:rFonts w:ascii="Times New Roman" w:eastAsia="Arial Unicode MS" w:hAnsi="Times New Roman" w:cs="Arial Unicode MS"/>
                <w:color w:val="000000"/>
                <w:sz w:val="24"/>
                <w:szCs w:val="24"/>
                <w:lang w:bidi="ru-RU"/>
              </w:rPr>
              <w:t>Организация технологического процесса приготовления тортов массового спроса и мини-пирожных из песочного теста с использованием инновационных технологий.</w:t>
            </w:r>
          </w:p>
          <w:p w14:paraId="20F3AAD9" w14:textId="77777777" w:rsidR="00A43E7B" w:rsidRPr="00A43E7B" w:rsidRDefault="00A43E7B" w:rsidP="00021DE7">
            <w:pPr>
              <w:widowControl w:val="0"/>
              <w:numPr>
                <w:ilvl w:val="0"/>
                <w:numId w:val="20"/>
              </w:numPr>
              <w:suppressAutoHyphens/>
              <w:spacing w:after="0" w:line="240" w:lineRule="auto"/>
              <w:ind w:left="326"/>
              <w:contextualSpacing/>
              <w:jc w:val="both"/>
              <w:rPr>
                <w:rFonts w:ascii="Times New Roman" w:eastAsia="Arial Unicode MS" w:hAnsi="Times New Roman" w:cs="Arial Unicode MS"/>
                <w:color w:val="000000"/>
                <w:sz w:val="24"/>
                <w:szCs w:val="24"/>
                <w:lang w:bidi="ru-RU"/>
              </w:rPr>
            </w:pPr>
            <w:r w:rsidRPr="00A43E7B">
              <w:rPr>
                <w:rFonts w:ascii="Times New Roman" w:eastAsia="Arial Unicode MS" w:hAnsi="Times New Roman" w:cs="Arial Unicode MS"/>
                <w:color w:val="000000"/>
                <w:sz w:val="24"/>
                <w:szCs w:val="24"/>
                <w:lang w:bidi="ru-RU"/>
              </w:rPr>
              <w:t>Организация технологического процесса приготовления отделочных полуфабрикатов для тортов и пирожных из бисквитного теста с использованием новых видов сырья и пищевых добавок.</w:t>
            </w:r>
          </w:p>
          <w:p w14:paraId="3EEDFC1B" w14:textId="77777777" w:rsidR="00A43E7B" w:rsidRPr="00A43E7B" w:rsidRDefault="00A43E7B" w:rsidP="00021DE7">
            <w:pPr>
              <w:widowControl w:val="0"/>
              <w:numPr>
                <w:ilvl w:val="0"/>
                <w:numId w:val="20"/>
              </w:numPr>
              <w:suppressAutoHyphens/>
              <w:spacing w:after="0" w:line="240" w:lineRule="auto"/>
              <w:ind w:left="326"/>
              <w:contextualSpacing/>
              <w:jc w:val="both"/>
              <w:rPr>
                <w:rFonts w:ascii="Times New Roman" w:eastAsia="Arial Unicode MS" w:hAnsi="Times New Roman" w:cs="Arial Unicode MS"/>
                <w:color w:val="000000"/>
                <w:sz w:val="24"/>
                <w:szCs w:val="24"/>
                <w:lang w:bidi="ru-RU"/>
              </w:rPr>
            </w:pPr>
            <w:r w:rsidRPr="00A43E7B">
              <w:rPr>
                <w:rFonts w:ascii="Times New Roman" w:eastAsia="Arial Unicode MS" w:hAnsi="Times New Roman" w:cs="Arial Unicode MS"/>
                <w:bCs/>
                <w:color w:val="000000"/>
                <w:sz w:val="24"/>
                <w:szCs w:val="24"/>
                <w:lang w:bidi="ru-RU"/>
              </w:rPr>
              <w:t xml:space="preserve">Организация технологического процесса приготовления и </w:t>
            </w:r>
            <w:r w:rsidRPr="00A43E7B">
              <w:rPr>
                <w:rFonts w:ascii="Times New Roman" w:eastAsia="Arial Unicode MS" w:hAnsi="Times New Roman" w:cs="Arial Unicode MS"/>
                <w:color w:val="000000"/>
                <w:sz w:val="24"/>
                <w:szCs w:val="24"/>
                <w:lang w:bidi="ru-RU"/>
              </w:rPr>
              <w:t>особенности производства и оформления изделий из заварного и слоеного теста.</w:t>
            </w:r>
          </w:p>
          <w:p w14:paraId="4AED7744" w14:textId="77777777" w:rsidR="00A43E7B" w:rsidRPr="00A43E7B" w:rsidRDefault="00A43E7B" w:rsidP="00021DE7">
            <w:pPr>
              <w:widowControl w:val="0"/>
              <w:numPr>
                <w:ilvl w:val="0"/>
                <w:numId w:val="20"/>
              </w:numPr>
              <w:suppressAutoHyphens/>
              <w:spacing w:after="0" w:line="240" w:lineRule="auto"/>
              <w:ind w:left="326"/>
              <w:contextualSpacing/>
              <w:jc w:val="both"/>
              <w:rPr>
                <w:rFonts w:ascii="Times New Roman" w:eastAsia="Arial Unicode MS" w:hAnsi="Times New Roman" w:cs="Arial Unicode MS"/>
                <w:color w:val="000000"/>
                <w:sz w:val="24"/>
                <w:szCs w:val="24"/>
                <w:lang w:bidi="ru-RU"/>
              </w:rPr>
            </w:pPr>
            <w:r w:rsidRPr="00A43E7B">
              <w:rPr>
                <w:rFonts w:ascii="Times New Roman" w:eastAsia="Arial Unicode MS" w:hAnsi="Times New Roman" w:cs="Arial Unicode MS"/>
                <w:bCs/>
                <w:color w:val="000000"/>
                <w:sz w:val="24"/>
                <w:szCs w:val="24"/>
                <w:lang w:bidi="ru-RU"/>
              </w:rPr>
              <w:t xml:space="preserve">Организация технологического процесса приготовления и </w:t>
            </w:r>
            <w:r w:rsidRPr="00A43E7B">
              <w:rPr>
                <w:rFonts w:ascii="Times New Roman" w:eastAsia="Arial Unicode MS" w:hAnsi="Times New Roman" w:cs="Arial Unicode MS"/>
                <w:color w:val="000000"/>
                <w:sz w:val="24"/>
                <w:szCs w:val="24"/>
                <w:lang w:bidi="ru-RU"/>
              </w:rPr>
              <w:t>особенности производства мучных изделий пониженной калорийности из дрожжевого, бисквитного и песочного теста.</w:t>
            </w:r>
          </w:p>
        </w:tc>
        <w:tc>
          <w:tcPr>
            <w:tcW w:w="1459" w:type="dxa"/>
            <w:tcBorders>
              <w:top w:val="single" w:sz="4" w:space="0" w:color="auto"/>
              <w:left w:val="single" w:sz="4" w:space="0" w:color="auto"/>
              <w:bottom w:val="single" w:sz="4" w:space="0" w:color="auto"/>
              <w:right w:val="single" w:sz="4" w:space="0" w:color="auto"/>
            </w:tcBorders>
            <w:shd w:val="clear" w:color="auto" w:fill="auto"/>
          </w:tcPr>
          <w:p w14:paraId="13055548" w14:textId="77777777" w:rsidR="00A43E7B" w:rsidRPr="00A43E7B" w:rsidRDefault="00A43E7B" w:rsidP="00A43E7B">
            <w:pPr>
              <w:suppressAutoHyphens/>
              <w:spacing w:after="0" w:line="240" w:lineRule="auto"/>
              <w:jc w:val="both"/>
              <w:rPr>
                <w:rFonts w:ascii="Times New Roman" w:eastAsia="Times New Roman" w:hAnsi="Times New Roman" w:cs="Calibri"/>
                <w:iCs/>
                <w:sz w:val="24"/>
                <w:szCs w:val="24"/>
                <w:lang w:eastAsia="ar-SA"/>
              </w:rPr>
            </w:pPr>
          </w:p>
        </w:tc>
        <w:tc>
          <w:tcPr>
            <w:tcW w:w="1769" w:type="dxa"/>
            <w:tcBorders>
              <w:top w:val="single" w:sz="4" w:space="0" w:color="auto"/>
              <w:left w:val="single" w:sz="4" w:space="0" w:color="auto"/>
              <w:bottom w:val="single" w:sz="4" w:space="0" w:color="auto"/>
              <w:right w:val="single" w:sz="4" w:space="0" w:color="auto"/>
            </w:tcBorders>
          </w:tcPr>
          <w:p w14:paraId="4EA55C02"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p>
        </w:tc>
      </w:tr>
      <w:tr w:rsidR="00A43E7B" w:rsidRPr="00A43E7B" w14:paraId="0B7076EE" w14:textId="77777777" w:rsidTr="00CB0481">
        <w:trPr>
          <w:trHeight w:val="240"/>
          <w:jc w:val="center"/>
        </w:trPr>
        <w:tc>
          <w:tcPr>
            <w:tcW w:w="12191" w:type="dxa"/>
            <w:gridSpan w:val="2"/>
            <w:tcBorders>
              <w:top w:val="single" w:sz="4" w:space="0" w:color="auto"/>
              <w:left w:val="single" w:sz="4" w:space="0" w:color="auto"/>
              <w:bottom w:val="single" w:sz="4" w:space="0" w:color="auto"/>
              <w:right w:val="single" w:sz="4" w:space="0" w:color="auto"/>
            </w:tcBorders>
            <w:vAlign w:val="center"/>
          </w:tcPr>
          <w:p w14:paraId="5DC6F9E5" w14:textId="77777777" w:rsidR="00A43E7B" w:rsidRPr="00A43E7B" w:rsidRDefault="00A43E7B" w:rsidP="00A43E7B">
            <w:pPr>
              <w:widowControl w:val="0"/>
              <w:autoSpaceDE w:val="0"/>
              <w:autoSpaceDN w:val="0"/>
              <w:spacing w:after="0" w:line="240" w:lineRule="auto"/>
              <w:rPr>
                <w:rFonts w:ascii="Times New Roman" w:eastAsia="Times New Roman" w:hAnsi="Times New Roman" w:cs="Times New Roman"/>
                <w:b/>
                <w:sz w:val="24"/>
                <w:szCs w:val="24"/>
                <w:lang w:eastAsia="en-US"/>
              </w:rPr>
            </w:pPr>
            <w:r w:rsidRPr="00A43E7B">
              <w:rPr>
                <w:rFonts w:ascii="Times New Roman" w:eastAsia="Times New Roman" w:hAnsi="Times New Roman" w:cs="Times New Roman"/>
                <w:b/>
                <w:sz w:val="24"/>
                <w:szCs w:val="24"/>
                <w:lang w:eastAsia="en-US"/>
              </w:rPr>
              <w:t>Самостоятельная работа при выполнении курсовой работы:</w:t>
            </w:r>
          </w:p>
          <w:p w14:paraId="356DADAB" w14:textId="77777777" w:rsidR="00A43E7B" w:rsidRPr="00A43E7B" w:rsidRDefault="00A43E7B" w:rsidP="00A43E7B">
            <w:pPr>
              <w:widowControl w:val="0"/>
              <w:autoSpaceDE w:val="0"/>
              <w:autoSpaceDN w:val="0"/>
              <w:spacing w:after="0" w:line="240" w:lineRule="auto"/>
              <w:rPr>
                <w:rFonts w:ascii="Times New Roman" w:eastAsia="Times New Roman" w:hAnsi="Times New Roman" w:cs="Times New Roman"/>
                <w:b/>
                <w:sz w:val="24"/>
                <w:szCs w:val="24"/>
                <w:lang w:eastAsia="en-US"/>
              </w:rPr>
            </w:pPr>
            <w:r w:rsidRPr="00A43E7B">
              <w:rPr>
                <w:rFonts w:ascii="Times New Roman" w:eastAsia="Times New Roman" w:hAnsi="Times New Roman" w:cs="Times New Roman"/>
                <w:b/>
                <w:sz w:val="24"/>
                <w:szCs w:val="24"/>
                <w:lang w:eastAsia="en-US"/>
              </w:rPr>
              <w:t>Виды работ:</w:t>
            </w:r>
          </w:p>
          <w:p w14:paraId="4BAC4D0A" w14:textId="77777777" w:rsidR="00A43E7B" w:rsidRPr="00A43E7B" w:rsidRDefault="00A43E7B" w:rsidP="00A43E7B">
            <w:pPr>
              <w:widowControl w:val="0"/>
              <w:tabs>
                <w:tab w:val="left" w:pos="448"/>
              </w:tabs>
              <w:autoSpaceDE w:val="0"/>
              <w:autoSpaceDN w:val="0"/>
              <w:spacing w:after="0" w:line="240" w:lineRule="auto"/>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t>1. Составление введения (в соответствии с методическими рекомендациями), определение целей и задач курсовой работы, обоснование актуальности выбранной темы.</w:t>
            </w:r>
          </w:p>
          <w:p w14:paraId="2C146342" w14:textId="77777777" w:rsidR="00A43E7B" w:rsidRPr="00A43E7B" w:rsidRDefault="00A43E7B" w:rsidP="00A43E7B">
            <w:pPr>
              <w:widowControl w:val="0"/>
              <w:autoSpaceDE w:val="0"/>
              <w:autoSpaceDN w:val="0"/>
              <w:spacing w:after="0" w:line="240" w:lineRule="auto"/>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t>2. Разработка содержания основной части работы:</w:t>
            </w:r>
          </w:p>
          <w:p w14:paraId="2530A0A9" w14:textId="77777777" w:rsidR="00A43E7B" w:rsidRPr="00A43E7B" w:rsidRDefault="00A43E7B" w:rsidP="00A43E7B">
            <w:pPr>
              <w:widowControl w:val="0"/>
              <w:autoSpaceDE w:val="0"/>
              <w:autoSpaceDN w:val="0"/>
              <w:spacing w:after="0" w:line="240" w:lineRule="auto"/>
              <w:rPr>
                <w:rFonts w:ascii="Times New Roman" w:eastAsia="Times New Roman" w:hAnsi="Times New Roman" w:cs="Times New Roman"/>
                <w:b/>
                <w:sz w:val="24"/>
                <w:szCs w:val="24"/>
                <w:lang w:eastAsia="en-US"/>
              </w:rPr>
            </w:pPr>
            <w:r w:rsidRPr="00A43E7B">
              <w:rPr>
                <w:rFonts w:ascii="Times New Roman" w:eastAsia="Times New Roman" w:hAnsi="Times New Roman" w:cs="Times New Roman"/>
                <w:sz w:val="24"/>
                <w:szCs w:val="24"/>
                <w:lang w:eastAsia="en-US"/>
              </w:rPr>
              <w:t>- разработка ассортимента (меню) кулинарной продукции, способа реализации, заявленных в теме работы;</w:t>
            </w:r>
          </w:p>
          <w:p w14:paraId="55904A63" w14:textId="77777777" w:rsidR="00A43E7B" w:rsidRPr="00A43E7B" w:rsidRDefault="00A43E7B" w:rsidP="00A43E7B">
            <w:pPr>
              <w:widowControl w:val="0"/>
              <w:autoSpaceDE w:val="0"/>
              <w:autoSpaceDN w:val="0"/>
              <w:spacing w:after="0" w:line="240" w:lineRule="auto"/>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t>- сбор, анализ, обобщение, систематизация информации по новым видам сырья;</w:t>
            </w:r>
          </w:p>
          <w:p w14:paraId="1B828D63" w14:textId="77777777" w:rsidR="00A43E7B" w:rsidRPr="00A43E7B" w:rsidRDefault="00A43E7B" w:rsidP="00A43E7B">
            <w:pPr>
              <w:widowControl w:val="0"/>
              <w:autoSpaceDE w:val="0"/>
              <w:autoSpaceDN w:val="0"/>
              <w:spacing w:after="0" w:line="240" w:lineRule="auto"/>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t xml:space="preserve">- сбор, анализ, обобщение, систематизация информации по новым видам сырья, методам, новым видам оборудования, современным способам реализации кулинарной продукции, </w:t>
            </w:r>
          </w:p>
          <w:p w14:paraId="7A76C522" w14:textId="77777777" w:rsidR="00A43E7B" w:rsidRPr="00A43E7B" w:rsidRDefault="00A43E7B" w:rsidP="00A43E7B">
            <w:pPr>
              <w:widowControl w:val="0"/>
              <w:autoSpaceDE w:val="0"/>
              <w:autoSpaceDN w:val="0"/>
              <w:spacing w:after="0" w:line="240" w:lineRule="auto"/>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t>3. Разработка начальных вариантов рецептур блюд.</w:t>
            </w:r>
          </w:p>
          <w:p w14:paraId="3975B611" w14:textId="77777777" w:rsidR="00A43E7B" w:rsidRPr="00A43E7B" w:rsidRDefault="00A43E7B" w:rsidP="00A43E7B">
            <w:pPr>
              <w:widowControl w:val="0"/>
              <w:autoSpaceDE w:val="0"/>
              <w:autoSpaceDN w:val="0"/>
              <w:spacing w:after="0" w:line="240" w:lineRule="auto"/>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t>4. Разработка практической части курсовой работы:</w:t>
            </w:r>
          </w:p>
          <w:p w14:paraId="73D688CF" w14:textId="77777777" w:rsidR="00A43E7B" w:rsidRPr="00A43E7B" w:rsidRDefault="00A43E7B" w:rsidP="00A43E7B">
            <w:pPr>
              <w:widowControl w:val="0"/>
              <w:autoSpaceDE w:val="0"/>
              <w:autoSpaceDN w:val="0"/>
              <w:spacing w:after="0" w:line="240" w:lineRule="auto"/>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t xml:space="preserve">- разработка технологической документации: технологических, технико-технологических карт, стандарта предприятия, с указанием технологического и санитарного режима производства горячей кулинарной продукции, составление актов практической проработки, </w:t>
            </w:r>
          </w:p>
          <w:p w14:paraId="084B56DA" w14:textId="77777777" w:rsidR="00A43E7B" w:rsidRPr="00A43E7B" w:rsidRDefault="00A43E7B" w:rsidP="00A43E7B">
            <w:pPr>
              <w:widowControl w:val="0"/>
              <w:autoSpaceDE w:val="0"/>
              <w:autoSpaceDN w:val="0"/>
              <w:spacing w:after="0" w:line="240" w:lineRule="auto"/>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lastRenderedPageBreak/>
              <w:t xml:space="preserve">-  подбор и обоснование выбора оборудования, посуды, инвентаря, инструментов в соответствии с разрабатываемым фирменным блюдом. </w:t>
            </w:r>
          </w:p>
          <w:p w14:paraId="4D4FA12B" w14:textId="77777777" w:rsidR="00A43E7B" w:rsidRPr="00A43E7B" w:rsidRDefault="00A43E7B" w:rsidP="00A43E7B">
            <w:pPr>
              <w:widowControl w:val="0"/>
              <w:tabs>
                <w:tab w:val="left" w:pos="3808"/>
              </w:tabs>
              <w:autoSpaceDE w:val="0"/>
              <w:autoSpaceDN w:val="0"/>
              <w:spacing w:after="0" w:line="240" w:lineRule="auto"/>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t>5. Разработка компьютерной презентации.</w:t>
            </w:r>
          </w:p>
          <w:p w14:paraId="02E6BC67" w14:textId="77777777" w:rsidR="00A43E7B" w:rsidRPr="00A43E7B" w:rsidRDefault="00A43E7B" w:rsidP="00A43E7B">
            <w:pPr>
              <w:widowControl w:val="0"/>
              <w:tabs>
                <w:tab w:val="left" w:pos="3808"/>
              </w:tabs>
              <w:autoSpaceDE w:val="0"/>
              <w:autoSpaceDN w:val="0"/>
              <w:spacing w:after="0" w:line="240" w:lineRule="auto"/>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t xml:space="preserve">6. Составление заключения, обоснование выводов по работе. </w:t>
            </w:r>
          </w:p>
          <w:p w14:paraId="68D65D5C"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r w:rsidRPr="00A43E7B">
              <w:rPr>
                <w:rFonts w:ascii="Times New Roman" w:eastAsia="Times New Roman" w:hAnsi="Times New Roman" w:cs="Times New Roman"/>
                <w:sz w:val="24"/>
                <w:szCs w:val="24"/>
                <w:lang w:eastAsia="en-US"/>
              </w:rPr>
              <w:t>7. Составление списка использованной литературы и других источников информации.</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bottom"/>
          </w:tcPr>
          <w:p w14:paraId="02C87722"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p>
        </w:tc>
        <w:tc>
          <w:tcPr>
            <w:tcW w:w="1769" w:type="dxa"/>
            <w:tcBorders>
              <w:top w:val="single" w:sz="4" w:space="0" w:color="auto"/>
              <w:left w:val="single" w:sz="4" w:space="0" w:color="auto"/>
              <w:bottom w:val="single" w:sz="4" w:space="0" w:color="auto"/>
              <w:right w:val="single" w:sz="4" w:space="0" w:color="auto"/>
            </w:tcBorders>
            <w:vAlign w:val="center"/>
          </w:tcPr>
          <w:p w14:paraId="5F8EFC43"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p>
        </w:tc>
      </w:tr>
      <w:tr w:rsidR="00A43E7B" w:rsidRPr="00A43E7B" w14:paraId="6A180B73" w14:textId="77777777" w:rsidTr="00CB0481">
        <w:trPr>
          <w:trHeight w:val="479"/>
          <w:jc w:val="center"/>
        </w:trPr>
        <w:tc>
          <w:tcPr>
            <w:tcW w:w="12191" w:type="dxa"/>
            <w:gridSpan w:val="2"/>
            <w:tcBorders>
              <w:top w:val="single" w:sz="4" w:space="0" w:color="auto"/>
              <w:left w:val="single" w:sz="4" w:space="0" w:color="auto"/>
              <w:bottom w:val="single" w:sz="4" w:space="0" w:color="auto"/>
              <w:right w:val="single" w:sz="4" w:space="0" w:color="auto"/>
            </w:tcBorders>
            <w:shd w:val="clear" w:color="auto" w:fill="auto"/>
          </w:tcPr>
          <w:p w14:paraId="748F31BE"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МДК.03.02 Организация процесса производства специализированных пищевых продуктов</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34744973"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r w:rsidRPr="00A43E7B">
              <w:rPr>
                <w:rFonts w:ascii="Times New Roman" w:eastAsia="Times New Roman" w:hAnsi="Times New Roman" w:cs="Calibri"/>
                <w:b/>
                <w:bCs/>
                <w:iCs/>
                <w:sz w:val="24"/>
                <w:szCs w:val="24"/>
                <w:lang w:eastAsia="ar-SA"/>
              </w:rPr>
              <w:t>68</w:t>
            </w:r>
          </w:p>
        </w:tc>
        <w:tc>
          <w:tcPr>
            <w:tcW w:w="1769" w:type="dxa"/>
            <w:tcBorders>
              <w:top w:val="single" w:sz="4" w:space="0" w:color="auto"/>
              <w:left w:val="single" w:sz="4" w:space="0" w:color="auto"/>
              <w:bottom w:val="single" w:sz="4" w:space="0" w:color="auto"/>
              <w:right w:val="single" w:sz="4" w:space="0" w:color="auto"/>
            </w:tcBorders>
            <w:vAlign w:val="center"/>
          </w:tcPr>
          <w:p w14:paraId="6C328B54"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p>
        </w:tc>
      </w:tr>
      <w:tr w:rsidR="00A43E7B" w:rsidRPr="00A43E7B" w14:paraId="3C4070C5" w14:textId="77777777" w:rsidTr="00CB0481">
        <w:trPr>
          <w:trHeight w:val="240"/>
          <w:jc w:val="center"/>
        </w:trPr>
        <w:tc>
          <w:tcPr>
            <w:tcW w:w="12191" w:type="dxa"/>
            <w:gridSpan w:val="2"/>
            <w:tcBorders>
              <w:top w:val="single" w:sz="4" w:space="0" w:color="auto"/>
              <w:left w:val="single" w:sz="4" w:space="0" w:color="auto"/>
              <w:bottom w:val="single" w:sz="4" w:space="0" w:color="auto"/>
              <w:right w:val="single" w:sz="4" w:space="0" w:color="auto"/>
            </w:tcBorders>
            <w:vAlign w:val="center"/>
          </w:tcPr>
          <w:p w14:paraId="377C3762" w14:textId="77777777" w:rsidR="00A43E7B" w:rsidRPr="00A43E7B" w:rsidRDefault="00A43E7B" w:rsidP="00A43E7B">
            <w:pPr>
              <w:suppressAutoHyphens/>
              <w:spacing w:after="0" w:line="240" w:lineRule="auto"/>
              <w:jc w:val="both"/>
              <w:rPr>
                <w:rFonts w:ascii="Times New Roman" w:eastAsia="Times New Roman" w:hAnsi="Times New Roman" w:cs="Calibri"/>
                <w:b/>
                <w:bCs/>
                <w:iCs/>
                <w:color w:val="000000"/>
                <w:spacing w:val="-2"/>
                <w:sz w:val="24"/>
                <w:szCs w:val="24"/>
                <w:lang w:eastAsia="ar-SA"/>
              </w:rPr>
            </w:pPr>
            <w:r w:rsidRPr="00A43E7B">
              <w:rPr>
                <w:rFonts w:ascii="Times New Roman" w:eastAsia="Times New Roman" w:hAnsi="Times New Roman" w:cs="Calibri"/>
                <w:b/>
                <w:bCs/>
                <w:iCs/>
                <w:color w:val="000000"/>
                <w:spacing w:val="-2"/>
                <w:sz w:val="24"/>
                <w:szCs w:val="24"/>
                <w:lang w:eastAsia="ar-SA"/>
              </w:rPr>
              <w:t>Раздел 1. Приготовление и подготовка к реализации холодных блюд, кулинарных изделий, закусок сложного ассортимента</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33658710"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r w:rsidRPr="00A43E7B">
              <w:rPr>
                <w:rFonts w:ascii="Times New Roman" w:eastAsia="Times New Roman" w:hAnsi="Times New Roman" w:cs="Calibri"/>
                <w:b/>
                <w:bCs/>
                <w:iCs/>
                <w:sz w:val="24"/>
                <w:szCs w:val="24"/>
                <w:lang w:eastAsia="ar-SA"/>
              </w:rPr>
              <w:t>16</w:t>
            </w:r>
          </w:p>
        </w:tc>
        <w:tc>
          <w:tcPr>
            <w:tcW w:w="1769" w:type="dxa"/>
            <w:tcBorders>
              <w:top w:val="single" w:sz="4" w:space="0" w:color="auto"/>
              <w:left w:val="single" w:sz="4" w:space="0" w:color="auto"/>
              <w:bottom w:val="single" w:sz="4" w:space="0" w:color="auto"/>
              <w:right w:val="single" w:sz="4" w:space="0" w:color="auto"/>
            </w:tcBorders>
            <w:vAlign w:val="center"/>
          </w:tcPr>
          <w:p w14:paraId="58FB5032"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p>
        </w:tc>
      </w:tr>
      <w:tr w:rsidR="00A43E7B" w:rsidRPr="00A43E7B" w14:paraId="79C78DFB" w14:textId="77777777" w:rsidTr="00CB0481">
        <w:trPr>
          <w:trHeight w:val="240"/>
          <w:jc w:val="center"/>
        </w:trPr>
        <w:tc>
          <w:tcPr>
            <w:tcW w:w="2866" w:type="dxa"/>
            <w:vMerge w:val="restart"/>
            <w:tcBorders>
              <w:top w:val="single" w:sz="4" w:space="0" w:color="auto"/>
              <w:left w:val="single" w:sz="4" w:space="0" w:color="auto"/>
              <w:right w:val="single" w:sz="4" w:space="0" w:color="auto"/>
            </w:tcBorders>
          </w:tcPr>
          <w:p w14:paraId="0F3310E8"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Тема 1.1 Приготовление, хранение холодных соусов, заправок сложного ассортимента</w:t>
            </w:r>
          </w:p>
        </w:tc>
        <w:tc>
          <w:tcPr>
            <w:tcW w:w="9325" w:type="dxa"/>
            <w:tcBorders>
              <w:top w:val="single" w:sz="4" w:space="0" w:color="auto"/>
              <w:left w:val="single" w:sz="4" w:space="0" w:color="auto"/>
              <w:bottom w:val="single" w:sz="4" w:space="0" w:color="auto"/>
              <w:right w:val="single" w:sz="4" w:space="0" w:color="auto"/>
            </w:tcBorders>
            <w:shd w:val="clear" w:color="auto" w:fill="auto"/>
          </w:tcPr>
          <w:p w14:paraId="351C57DE"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r w:rsidRPr="00A43E7B">
              <w:rPr>
                <w:rFonts w:ascii="Times New Roman" w:eastAsia="Times New Roman" w:hAnsi="Times New Roman" w:cs="Calibri"/>
                <w:b/>
                <w:sz w:val="24"/>
                <w:szCs w:val="24"/>
                <w:lang w:eastAsia="ar-SA"/>
              </w:rPr>
              <w:t>Содержание</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bottom"/>
          </w:tcPr>
          <w:p w14:paraId="1B63B359" w14:textId="77777777" w:rsidR="00A43E7B" w:rsidRPr="00A43E7B" w:rsidRDefault="00A43E7B" w:rsidP="00A43E7B">
            <w:pPr>
              <w:suppressAutoHyphens/>
              <w:spacing w:after="0" w:line="240" w:lineRule="auto"/>
              <w:jc w:val="center"/>
              <w:rPr>
                <w:rFonts w:ascii="Times New Roman" w:eastAsia="Times New Roman" w:hAnsi="Times New Roman" w:cs="Times New Roman"/>
                <w:b/>
                <w:bCs/>
                <w:iCs/>
                <w:sz w:val="24"/>
                <w:szCs w:val="24"/>
                <w:lang w:eastAsia="ar-SA"/>
              </w:rPr>
            </w:pPr>
            <w:r w:rsidRPr="00A43E7B">
              <w:rPr>
                <w:rFonts w:ascii="Times New Roman" w:eastAsia="Times New Roman" w:hAnsi="Times New Roman" w:cs="Times New Roman"/>
                <w:b/>
                <w:bCs/>
                <w:iCs/>
                <w:sz w:val="24"/>
                <w:szCs w:val="24"/>
                <w:lang w:eastAsia="ar-SA"/>
              </w:rPr>
              <w:t>2</w:t>
            </w:r>
          </w:p>
        </w:tc>
        <w:tc>
          <w:tcPr>
            <w:tcW w:w="1769" w:type="dxa"/>
            <w:tcBorders>
              <w:top w:val="single" w:sz="4" w:space="0" w:color="auto"/>
              <w:left w:val="single" w:sz="4" w:space="0" w:color="auto"/>
              <w:bottom w:val="single" w:sz="4" w:space="0" w:color="auto"/>
              <w:right w:val="single" w:sz="4" w:space="0" w:color="auto"/>
            </w:tcBorders>
            <w:vAlign w:val="center"/>
          </w:tcPr>
          <w:p w14:paraId="5AE40CAF"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tc>
      </w:tr>
      <w:tr w:rsidR="00A43E7B" w:rsidRPr="00A43E7B" w14:paraId="3936A767" w14:textId="77777777" w:rsidTr="00CB0481">
        <w:trPr>
          <w:trHeight w:val="240"/>
          <w:jc w:val="center"/>
        </w:trPr>
        <w:tc>
          <w:tcPr>
            <w:tcW w:w="2866" w:type="dxa"/>
            <w:vMerge/>
            <w:tcBorders>
              <w:left w:val="single" w:sz="4" w:space="0" w:color="auto"/>
              <w:bottom w:val="single" w:sz="4" w:space="0" w:color="auto"/>
              <w:right w:val="single" w:sz="4" w:space="0" w:color="auto"/>
            </w:tcBorders>
            <w:vAlign w:val="center"/>
          </w:tcPr>
          <w:p w14:paraId="779ED269" w14:textId="77777777" w:rsidR="00A43E7B" w:rsidRPr="00A43E7B" w:rsidRDefault="00A43E7B" w:rsidP="00A43E7B">
            <w:pPr>
              <w:suppressAutoHyphens/>
              <w:spacing w:after="0" w:line="240" w:lineRule="auto"/>
              <w:jc w:val="both"/>
              <w:outlineLvl w:val="6"/>
              <w:rPr>
                <w:rFonts w:ascii="Times New Roman" w:eastAsia="Times New Roman" w:hAnsi="Times New Roman" w:cs="Times New Roman"/>
                <w:sz w:val="24"/>
                <w:szCs w:val="24"/>
                <w:lang w:eastAsia="ar-SA"/>
              </w:rPr>
            </w:pPr>
          </w:p>
        </w:tc>
        <w:tc>
          <w:tcPr>
            <w:tcW w:w="9325" w:type="dxa"/>
            <w:tcBorders>
              <w:top w:val="single" w:sz="4" w:space="0" w:color="auto"/>
              <w:left w:val="single" w:sz="4" w:space="0" w:color="auto"/>
              <w:bottom w:val="single" w:sz="4" w:space="0" w:color="auto"/>
              <w:right w:val="single" w:sz="4" w:space="0" w:color="auto"/>
            </w:tcBorders>
            <w:shd w:val="clear" w:color="auto" w:fill="auto"/>
          </w:tcPr>
          <w:p w14:paraId="22FB0CA5"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Современные методы приготовления, рецептуры, кулинарное назначение, варианты подачи специализированных пищевых продуктов. Способы сокращения потерь и сохранения пищевой ценности продуктов. Современные методы приготовления (использование кремера), рецептуры, кулинарное назначение, варианты подачи холодных соусов сложного ассортимента (пенки, эспумы, гели) на основе сливок, сметаны, кисломолочных продуктов, фруктовых, ягодных, овощных соков и пюре, пряной зелени, с использованием текстур молекулярной кухни. Способы сокращения потерь и сохранения пищевой ценности продуктов.</w:t>
            </w:r>
          </w:p>
          <w:p w14:paraId="1420CB38"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r w:rsidRPr="00A43E7B">
              <w:rPr>
                <w:rFonts w:ascii="Times New Roman" w:eastAsia="Times New Roman" w:hAnsi="Times New Roman" w:cs="Calibri"/>
                <w:sz w:val="24"/>
                <w:szCs w:val="24"/>
                <w:lang w:eastAsia="ar-SA"/>
              </w:rPr>
              <w:t>Условия и сроки хранения с учетом требований к безопасному хранению пищевых продуктов (ХАССП)</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4920DC70"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2</w:t>
            </w:r>
          </w:p>
        </w:tc>
        <w:tc>
          <w:tcPr>
            <w:tcW w:w="1769" w:type="dxa"/>
            <w:tcBorders>
              <w:top w:val="single" w:sz="4" w:space="0" w:color="auto"/>
              <w:left w:val="single" w:sz="4" w:space="0" w:color="auto"/>
              <w:bottom w:val="single" w:sz="4" w:space="0" w:color="auto"/>
              <w:right w:val="single" w:sz="4" w:space="0" w:color="auto"/>
            </w:tcBorders>
          </w:tcPr>
          <w:p w14:paraId="0CB59E44"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 3.1 ПК 3.2</w:t>
            </w:r>
          </w:p>
          <w:p w14:paraId="2E85478F"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ДПК 3.3</w:t>
            </w:r>
          </w:p>
          <w:p w14:paraId="4A16FCE9"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 xml:space="preserve">ОК 01   ОК02 ОК03    ОК04 ОК05    ОК06 ОК07     ОК08 ОК09 </w:t>
            </w:r>
          </w:p>
          <w:p w14:paraId="6EF146D1"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Calibri"/>
                <w:sz w:val="24"/>
                <w:szCs w:val="24"/>
                <w:lang w:eastAsia="ar-SA"/>
              </w:rPr>
              <w:t>ЛР6</w:t>
            </w:r>
          </w:p>
        </w:tc>
      </w:tr>
      <w:tr w:rsidR="00A43E7B" w:rsidRPr="00A43E7B" w14:paraId="3619B5FB" w14:textId="77777777" w:rsidTr="00CB0481">
        <w:trPr>
          <w:trHeight w:val="240"/>
          <w:jc w:val="center"/>
        </w:trPr>
        <w:tc>
          <w:tcPr>
            <w:tcW w:w="2866" w:type="dxa"/>
            <w:vMerge w:val="restart"/>
            <w:tcBorders>
              <w:top w:val="single" w:sz="4" w:space="0" w:color="auto"/>
              <w:left w:val="single" w:sz="4" w:space="0" w:color="auto"/>
              <w:right w:val="single" w:sz="4" w:space="0" w:color="auto"/>
            </w:tcBorders>
          </w:tcPr>
          <w:p w14:paraId="00C0EE6B"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Тема 1.2 Приготовление, подготовка к реализации салатов сложного ассортимента</w:t>
            </w:r>
          </w:p>
        </w:tc>
        <w:tc>
          <w:tcPr>
            <w:tcW w:w="9325" w:type="dxa"/>
            <w:tcBorders>
              <w:top w:val="nil"/>
              <w:left w:val="single" w:sz="4" w:space="0" w:color="auto"/>
              <w:bottom w:val="single" w:sz="4" w:space="0" w:color="auto"/>
              <w:right w:val="single" w:sz="8" w:space="0" w:color="000000"/>
            </w:tcBorders>
            <w:shd w:val="clear" w:color="auto" w:fill="auto"/>
          </w:tcPr>
          <w:p w14:paraId="048723BD"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r w:rsidRPr="00A43E7B">
              <w:rPr>
                <w:rFonts w:ascii="Times New Roman" w:eastAsia="Times New Roman" w:hAnsi="Times New Roman" w:cs="Calibri"/>
                <w:b/>
                <w:sz w:val="24"/>
                <w:szCs w:val="24"/>
                <w:lang w:eastAsia="ar-SA"/>
              </w:rPr>
              <w:t>Содержание</w:t>
            </w:r>
          </w:p>
        </w:tc>
        <w:tc>
          <w:tcPr>
            <w:tcW w:w="1459" w:type="dxa"/>
            <w:tcBorders>
              <w:top w:val="nil"/>
              <w:left w:val="nil"/>
              <w:bottom w:val="single" w:sz="4" w:space="0" w:color="auto"/>
              <w:right w:val="single" w:sz="8" w:space="0" w:color="auto"/>
            </w:tcBorders>
            <w:shd w:val="clear" w:color="auto" w:fill="auto"/>
          </w:tcPr>
          <w:p w14:paraId="4F72CB39"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Calibri"/>
                <w:b/>
                <w:iCs/>
                <w:sz w:val="24"/>
                <w:szCs w:val="24"/>
                <w:lang w:eastAsia="ar-SA"/>
              </w:rPr>
              <w:t>2</w:t>
            </w:r>
          </w:p>
        </w:tc>
        <w:tc>
          <w:tcPr>
            <w:tcW w:w="1769" w:type="dxa"/>
            <w:tcBorders>
              <w:top w:val="single" w:sz="4" w:space="0" w:color="auto"/>
              <w:left w:val="single" w:sz="4" w:space="0" w:color="auto"/>
              <w:bottom w:val="single" w:sz="4" w:space="0" w:color="auto"/>
              <w:right w:val="single" w:sz="4" w:space="0" w:color="auto"/>
            </w:tcBorders>
            <w:vAlign w:val="center"/>
          </w:tcPr>
          <w:p w14:paraId="01EB2C93"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tc>
      </w:tr>
      <w:tr w:rsidR="00A43E7B" w:rsidRPr="00A43E7B" w14:paraId="5272F4EC" w14:textId="77777777" w:rsidTr="00CB0481">
        <w:trPr>
          <w:trHeight w:val="240"/>
          <w:jc w:val="center"/>
        </w:trPr>
        <w:tc>
          <w:tcPr>
            <w:tcW w:w="2866" w:type="dxa"/>
            <w:vMerge/>
            <w:tcBorders>
              <w:left w:val="single" w:sz="4" w:space="0" w:color="auto"/>
              <w:bottom w:val="single" w:sz="4" w:space="0" w:color="auto"/>
              <w:right w:val="single" w:sz="4" w:space="0" w:color="auto"/>
            </w:tcBorders>
            <w:vAlign w:val="center"/>
          </w:tcPr>
          <w:p w14:paraId="136728F8" w14:textId="77777777" w:rsidR="00A43E7B" w:rsidRPr="00A43E7B" w:rsidRDefault="00A43E7B" w:rsidP="00A43E7B">
            <w:pPr>
              <w:suppressAutoHyphens/>
              <w:spacing w:after="0" w:line="240" w:lineRule="auto"/>
              <w:outlineLvl w:val="6"/>
              <w:rPr>
                <w:rFonts w:ascii="Times New Roman" w:eastAsia="Times New Roman" w:hAnsi="Times New Roman" w:cs="Times New Roman"/>
                <w:b/>
                <w:bCs/>
                <w:sz w:val="24"/>
                <w:szCs w:val="24"/>
                <w:lang w:eastAsia="ar-SA"/>
              </w:rPr>
            </w:pPr>
          </w:p>
        </w:tc>
        <w:tc>
          <w:tcPr>
            <w:tcW w:w="9325" w:type="dxa"/>
            <w:tcBorders>
              <w:top w:val="single" w:sz="4" w:space="0" w:color="auto"/>
              <w:left w:val="single" w:sz="4" w:space="0" w:color="auto"/>
              <w:bottom w:val="single" w:sz="4" w:space="0" w:color="auto"/>
              <w:right w:val="single" w:sz="8" w:space="0" w:color="000000"/>
            </w:tcBorders>
            <w:shd w:val="clear" w:color="auto" w:fill="auto"/>
          </w:tcPr>
          <w:p w14:paraId="779B60D9"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r w:rsidRPr="00A43E7B">
              <w:rPr>
                <w:rFonts w:ascii="Times New Roman" w:eastAsia="Times New Roman" w:hAnsi="Times New Roman" w:cs="Calibri"/>
                <w:b/>
                <w:bCs/>
                <w:sz w:val="24"/>
                <w:szCs w:val="24"/>
                <w:lang w:eastAsia="ar-SA"/>
              </w:rPr>
              <w:t xml:space="preserve">Самостоятельная работа. </w:t>
            </w:r>
            <w:r w:rsidRPr="00A43E7B">
              <w:rPr>
                <w:rFonts w:ascii="Times New Roman" w:eastAsia="Times New Roman" w:hAnsi="Times New Roman" w:cs="Calibri"/>
                <w:sz w:val="24"/>
                <w:szCs w:val="24"/>
                <w:lang w:eastAsia="ar-SA"/>
              </w:rPr>
              <w:t>Классификация, ассортимент, требования к качеству, пищевая ценность салатов сложного ассортимента с использованием специализированных пищевых продуктов. Правила выбора основных продуктов и ингредиентов к ним подходящего типа. Актуальные направления в приготовлении салатов сложного ассортимента. Комбинирование различных способов и современные методы приготовления, рецептуры, варианты подачи сложных салатов. Правила сочетаемости, взаимозаменяемости основного сырья и дополнительных ингредиентов, применения ароматических веществ для салатов и салатных заправок.</w:t>
            </w:r>
          </w:p>
        </w:tc>
        <w:tc>
          <w:tcPr>
            <w:tcW w:w="1459" w:type="dxa"/>
            <w:tcBorders>
              <w:top w:val="single" w:sz="4" w:space="0" w:color="auto"/>
              <w:left w:val="nil"/>
              <w:bottom w:val="single" w:sz="4" w:space="0" w:color="auto"/>
              <w:right w:val="single" w:sz="8" w:space="0" w:color="auto"/>
            </w:tcBorders>
            <w:shd w:val="clear" w:color="auto" w:fill="auto"/>
            <w:vAlign w:val="center"/>
          </w:tcPr>
          <w:p w14:paraId="1EDF4BDC" w14:textId="77777777" w:rsidR="00A43E7B" w:rsidRPr="00A43E7B" w:rsidRDefault="00A43E7B" w:rsidP="00A43E7B">
            <w:pPr>
              <w:suppressAutoHyphens/>
              <w:spacing w:after="0" w:line="240" w:lineRule="auto"/>
              <w:jc w:val="center"/>
              <w:rPr>
                <w:rFonts w:ascii="Times New Roman" w:eastAsia="Times New Roman" w:hAnsi="Times New Roman" w:cs="Times New Roman"/>
                <w:bCs/>
                <w:iCs/>
                <w:sz w:val="24"/>
                <w:szCs w:val="24"/>
                <w:lang w:eastAsia="ar-SA"/>
              </w:rPr>
            </w:pPr>
            <w:r w:rsidRPr="00A43E7B">
              <w:rPr>
                <w:rFonts w:ascii="Times New Roman" w:eastAsia="Times New Roman" w:hAnsi="Times New Roman" w:cs="Calibri"/>
                <w:bCs/>
                <w:iCs/>
                <w:sz w:val="24"/>
                <w:szCs w:val="24"/>
                <w:lang w:eastAsia="ar-SA"/>
              </w:rPr>
              <w:t>2</w:t>
            </w:r>
          </w:p>
        </w:tc>
        <w:tc>
          <w:tcPr>
            <w:tcW w:w="1769" w:type="dxa"/>
            <w:tcBorders>
              <w:top w:val="single" w:sz="4" w:space="0" w:color="auto"/>
              <w:left w:val="single" w:sz="4" w:space="0" w:color="auto"/>
              <w:bottom w:val="single" w:sz="4" w:space="0" w:color="auto"/>
              <w:right w:val="single" w:sz="4" w:space="0" w:color="auto"/>
            </w:tcBorders>
            <w:vAlign w:val="center"/>
          </w:tcPr>
          <w:p w14:paraId="776E0777"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 3.1 ПК 3.2</w:t>
            </w:r>
          </w:p>
          <w:p w14:paraId="53216A8C"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ДПК 3.3</w:t>
            </w:r>
          </w:p>
          <w:p w14:paraId="440162B0"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 xml:space="preserve">ОК 01   ОК02 ОК03    ОК04 ОК05    ОК06 ОК07     ОК08 ОК09 </w:t>
            </w:r>
          </w:p>
          <w:p w14:paraId="0433CE03"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Calibri"/>
                <w:sz w:val="24"/>
                <w:szCs w:val="24"/>
                <w:lang w:eastAsia="ar-SA"/>
              </w:rPr>
              <w:t>ЛР6</w:t>
            </w:r>
          </w:p>
        </w:tc>
      </w:tr>
      <w:tr w:rsidR="00A43E7B" w:rsidRPr="00A43E7B" w14:paraId="46199ADC" w14:textId="77777777" w:rsidTr="00CB0481">
        <w:trPr>
          <w:trHeight w:val="240"/>
          <w:jc w:val="center"/>
        </w:trPr>
        <w:tc>
          <w:tcPr>
            <w:tcW w:w="2866" w:type="dxa"/>
            <w:vMerge w:val="restart"/>
            <w:tcBorders>
              <w:top w:val="single" w:sz="4" w:space="0" w:color="auto"/>
              <w:left w:val="single" w:sz="4" w:space="0" w:color="auto"/>
              <w:right w:val="single" w:sz="4" w:space="0" w:color="auto"/>
            </w:tcBorders>
          </w:tcPr>
          <w:p w14:paraId="1F2AE58B" w14:textId="77777777" w:rsidR="00A43E7B" w:rsidRPr="00A43E7B" w:rsidRDefault="00A43E7B" w:rsidP="00A43E7B">
            <w:pPr>
              <w:suppressAutoHyphens/>
              <w:spacing w:after="0" w:line="240" w:lineRule="auto"/>
              <w:outlineLvl w:val="6"/>
              <w:rPr>
                <w:rFonts w:ascii="Times New Roman" w:eastAsia="Times New Roman" w:hAnsi="Times New Roman" w:cs="Times New Roman"/>
                <w:b/>
                <w:bCs/>
                <w:sz w:val="24"/>
                <w:szCs w:val="24"/>
                <w:lang w:val="x-none" w:eastAsia="ar-SA"/>
              </w:rPr>
            </w:pPr>
            <w:r w:rsidRPr="00A43E7B">
              <w:rPr>
                <w:rFonts w:ascii="Times New Roman" w:eastAsia="Times New Roman" w:hAnsi="Times New Roman" w:cs="Times New Roman"/>
                <w:b/>
                <w:bCs/>
                <w:sz w:val="24"/>
                <w:szCs w:val="24"/>
                <w:lang w:val="x-none" w:eastAsia="ar-SA"/>
              </w:rPr>
              <w:t>Тема 1.3 Приготовление, подготовка к реализации канапе, холодных закусок сложного ассортимента</w:t>
            </w:r>
          </w:p>
        </w:tc>
        <w:tc>
          <w:tcPr>
            <w:tcW w:w="9325" w:type="dxa"/>
            <w:tcBorders>
              <w:top w:val="single" w:sz="4" w:space="0" w:color="auto"/>
              <w:left w:val="single" w:sz="4" w:space="0" w:color="auto"/>
              <w:bottom w:val="single" w:sz="4" w:space="0" w:color="auto"/>
              <w:right w:val="single" w:sz="4" w:space="0" w:color="auto"/>
            </w:tcBorders>
            <w:shd w:val="clear" w:color="auto" w:fill="auto"/>
          </w:tcPr>
          <w:p w14:paraId="4BB4B6E0"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Calibri"/>
                <w:b/>
                <w:sz w:val="24"/>
                <w:szCs w:val="24"/>
                <w:lang w:eastAsia="ar-SA"/>
              </w:rPr>
              <w:t>Содержание</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bottom"/>
          </w:tcPr>
          <w:p w14:paraId="6ED87DBF"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b/>
                <w:bCs/>
                <w:iCs/>
                <w:sz w:val="24"/>
                <w:szCs w:val="24"/>
                <w:lang w:eastAsia="ar-SA"/>
              </w:rPr>
              <w:t>4</w:t>
            </w:r>
          </w:p>
        </w:tc>
        <w:tc>
          <w:tcPr>
            <w:tcW w:w="1769" w:type="dxa"/>
            <w:tcBorders>
              <w:top w:val="single" w:sz="4" w:space="0" w:color="auto"/>
              <w:left w:val="single" w:sz="4" w:space="0" w:color="auto"/>
              <w:bottom w:val="single" w:sz="4" w:space="0" w:color="auto"/>
              <w:right w:val="single" w:sz="4" w:space="0" w:color="auto"/>
            </w:tcBorders>
            <w:vAlign w:val="center"/>
          </w:tcPr>
          <w:p w14:paraId="025D0871"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tc>
      </w:tr>
      <w:tr w:rsidR="00A43E7B" w:rsidRPr="00A43E7B" w14:paraId="6BE9EAAB" w14:textId="77777777" w:rsidTr="00CB0481">
        <w:trPr>
          <w:trHeight w:val="240"/>
          <w:jc w:val="center"/>
        </w:trPr>
        <w:tc>
          <w:tcPr>
            <w:tcW w:w="2866" w:type="dxa"/>
            <w:vMerge/>
            <w:tcBorders>
              <w:left w:val="single" w:sz="4" w:space="0" w:color="auto"/>
              <w:right w:val="single" w:sz="4" w:space="0" w:color="auto"/>
            </w:tcBorders>
          </w:tcPr>
          <w:p w14:paraId="5F56D286" w14:textId="77777777" w:rsidR="00A43E7B" w:rsidRPr="00A43E7B" w:rsidRDefault="00A43E7B" w:rsidP="00A43E7B">
            <w:pPr>
              <w:suppressAutoHyphens/>
              <w:spacing w:after="0" w:line="240" w:lineRule="auto"/>
              <w:outlineLvl w:val="6"/>
              <w:rPr>
                <w:rFonts w:ascii="Times New Roman" w:eastAsia="Times New Roman" w:hAnsi="Times New Roman" w:cs="Times New Roman"/>
                <w:b/>
                <w:bCs/>
                <w:sz w:val="24"/>
                <w:szCs w:val="24"/>
                <w:lang w:eastAsia="ar-SA"/>
              </w:rPr>
            </w:pPr>
          </w:p>
        </w:tc>
        <w:tc>
          <w:tcPr>
            <w:tcW w:w="9325" w:type="dxa"/>
            <w:tcBorders>
              <w:top w:val="single" w:sz="4" w:space="0" w:color="auto"/>
              <w:left w:val="single" w:sz="4" w:space="0" w:color="auto"/>
              <w:bottom w:val="single" w:sz="4" w:space="0" w:color="auto"/>
              <w:right w:val="single" w:sz="4" w:space="0" w:color="auto"/>
            </w:tcBorders>
            <w:shd w:val="clear" w:color="auto" w:fill="auto"/>
          </w:tcPr>
          <w:p w14:paraId="20D73F0A" w14:textId="77777777" w:rsidR="00A43E7B" w:rsidRPr="00A43E7B" w:rsidRDefault="00A43E7B" w:rsidP="00A43E7B">
            <w:pPr>
              <w:suppressAutoHyphens/>
              <w:spacing w:after="0" w:line="240" w:lineRule="auto"/>
              <w:jc w:val="both"/>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sz w:val="24"/>
                <w:szCs w:val="24"/>
                <w:lang w:eastAsia="ar-SA"/>
              </w:rPr>
              <w:t xml:space="preserve">   Комбинирование различных способов специализированных пищевых продуктов и современные методы приготовления канапе, холодных закусок сложного ассортимента овощных и фруктово-ягодных равиолей с различными начинками; фуршетных закусок (тапас, фингерфуд ово-лакто), веррины  с использованием техник молекулярной кухни, витамикса, компрессии продуктов, тонкого измельчения в замороженном виде, вяленые </w:t>
            </w:r>
            <w:r w:rsidRPr="00A43E7B">
              <w:rPr>
                <w:rFonts w:ascii="Times New Roman" w:eastAsia="Times New Roman" w:hAnsi="Times New Roman" w:cs="Times New Roman"/>
                <w:sz w:val="24"/>
                <w:szCs w:val="24"/>
                <w:lang w:eastAsia="ar-SA"/>
              </w:rPr>
              <w:lastRenderedPageBreak/>
              <w:t>овощи и фрукты, чипсы овощные и фруктовые, су-вид (птица, рыба). Рецептуры, варианты подачи канапе, холодных закусок сложного ассортимента. Способы сокращения потерь и сохранения пищевой ценности продуктов. Правила оформления и отпуска. Правила сервировки стола и подачи, температура подачи холодных закусок.</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7C9A2CBC"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sz w:val="24"/>
                <w:szCs w:val="24"/>
                <w:lang w:eastAsia="ar-SA"/>
              </w:rPr>
              <w:lastRenderedPageBreak/>
              <w:t>2</w:t>
            </w:r>
          </w:p>
        </w:tc>
        <w:tc>
          <w:tcPr>
            <w:tcW w:w="1769" w:type="dxa"/>
            <w:vMerge w:val="restart"/>
            <w:tcBorders>
              <w:top w:val="single" w:sz="4" w:space="0" w:color="auto"/>
              <w:left w:val="single" w:sz="4" w:space="0" w:color="auto"/>
              <w:right w:val="single" w:sz="4" w:space="0" w:color="auto"/>
            </w:tcBorders>
          </w:tcPr>
          <w:p w14:paraId="41B31ACA"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 3.1 ПК 3.2</w:t>
            </w:r>
          </w:p>
          <w:p w14:paraId="0F177FD7"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ДПК 3.3</w:t>
            </w:r>
          </w:p>
          <w:p w14:paraId="13902763"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 xml:space="preserve">ОК 01   ОК02 ОК03    ОК04 ОК05    ОК06 </w:t>
            </w:r>
            <w:r w:rsidRPr="00A43E7B">
              <w:rPr>
                <w:rFonts w:ascii="Times New Roman" w:eastAsia="Times New Roman" w:hAnsi="Times New Roman" w:cs="Calibri"/>
                <w:iCs/>
                <w:sz w:val="24"/>
                <w:szCs w:val="24"/>
                <w:lang w:eastAsia="ar-SA"/>
              </w:rPr>
              <w:lastRenderedPageBreak/>
              <w:t xml:space="preserve">ОК07     ОК08 ОК09 </w:t>
            </w:r>
          </w:p>
          <w:p w14:paraId="1C43B0FF"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Calibri"/>
                <w:sz w:val="24"/>
                <w:szCs w:val="24"/>
                <w:lang w:eastAsia="ar-SA"/>
              </w:rPr>
              <w:t>ЛР6</w:t>
            </w:r>
          </w:p>
        </w:tc>
      </w:tr>
      <w:tr w:rsidR="00A43E7B" w:rsidRPr="00A43E7B" w14:paraId="21524061" w14:textId="77777777" w:rsidTr="00CB0481">
        <w:trPr>
          <w:trHeight w:val="240"/>
          <w:jc w:val="center"/>
        </w:trPr>
        <w:tc>
          <w:tcPr>
            <w:tcW w:w="2866" w:type="dxa"/>
            <w:vMerge/>
            <w:tcBorders>
              <w:left w:val="single" w:sz="4" w:space="0" w:color="auto"/>
              <w:bottom w:val="single" w:sz="4" w:space="0" w:color="auto"/>
              <w:right w:val="single" w:sz="4" w:space="0" w:color="auto"/>
            </w:tcBorders>
            <w:shd w:val="clear" w:color="auto" w:fill="auto"/>
          </w:tcPr>
          <w:p w14:paraId="07DC9FA1" w14:textId="77777777" w:rsidR="00A43E7B" w:rsidRPr="00A43E7B" w:rsidRDefault="00A43E7B" w:rsidP="00A43E7B">
            <w:pPr>
              <w:suppressAutoHyphens/>
              <w:spacing w:after="0" w:line="240" w:lineRule="auto"/>
              <w:outlineLvl w:val="6"/>
              <w:rPr>
                <w:rFonts w:ascii="Calibri" w:eastAsia="Times New Roman" w:hAnsi="Calibri" w:cs="Times New Roman"/>
                <w:b/>
                <w:bCs/>
                <w:iCs/>
                <w:color w:val="000000"/>
                <w:spacing w:val="-2"/>
                <w:sz w:val="24"/>
                <w:szCs w:val="24"/>
                <w:lang w:val="x-none" w:eastAsia="ar-SA"/>
              </w:rPr>
            </w:pPr>
          </w:p>
        </w:tc>
        <w:tc>
          <w:tcPr>
            <w:tcW w:w="9325" w:type="dxa"/>
            <w:tcBorders>
              <w:top w:val="nil"/>
              <w:left w:val="single" w:sz="4" w:space="0" w:color="auto"/>
              <w:bottom w:val="single" w:sz="4" w:space="0" w:color="auto"/>
              <w:right w:val="single" w:sz="4" w:space="0" w:color="auto"/>
            </w:tcBorders>
            <w:shd w:val="clear" w:color="auto" w:fill="auto"/>
          </w:tcPr>
          <w:p w14:paraId="35E4A08E"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b/>
                <w:bCs/>
                <w:iCs/>
                <w:color w:val="000000"/>
                <w:spacing w:val="-2"/>
                <w:sz w:val="24"/>
                <w:szCs w:val="24"/>
                <w:lang w:eastAsia="ar-SA"/>
              </w:rPr>
              <w:t xml:space="preserve">Практическая работа №1 </w:t>
            </w:r>
            <w:r w:rsidRPr="00A43E7B">
              <w:rPr>
                <w:rFonts w:ascii="Times New Roman" w:eastAsia="Times New Roman" w:hAnsi="Times New Roman" w:cs="Calibri"/>
                <w:iCs/>
                <w:color w:val="000000"/>
                <w:spacing w:val="-2"/>
                <w:sz w:val="24"/>
                <w:szCs w:val="24"/>
                <w:lang w:eastAsia="ar-SA"/>
              </w:rPr>
              <w:t>Адаптация</w:t>
            </w:r>
            <w:r w:rsidRPr="00A43E7B">
              <w:rPr>
                <w:rFonts w:ascii="Times New Roman" w:eastAsia="Times New Roman" w:hAnsi="Times New Roman" w:cs="Calibri"/>
                <w:b/>
                <w:bCs/>
                <w:iCs/>
                <w:color w:val="000000"/>
                <w:spacing w:val="-2"/>
                <w:sz w:val="24"/>
                <w:szCs w:val="24"/>
                <w:lang w:eastAsia="ar-SA"/>
              </w:rPr>
              <w:t xml:space="preserve"> </w:t>
            </w:r>
            <w:r w:rsidRPr="00A43E7B">
              <w:rPr>
                <w:rFonts w:ascii="Times New Roman" w:eastAsia="Times New Roman" w:hAnsi="Times New Roman" w:cs="Calibri"/>
                <w:iCs/>
                <w:color w:val="000000"/>
                <w:spacing w:val="-2"/>
                <w:sz w:val="24"/>
                <w:szCs w:val="24"/>
                <w:lang w:eastAsia="ar-SA"/>
              </w:rPr>
              <w:t>технико-технологических карт на холодные блюда и закуски сложного ассортимента с использованием специализированных пищевых продуктов. Расчет количества сырья для приготовления.</w:t>
            </w:r>
          </w:p>
        </w:tc>
        <w:tc>
          <w:tcPr>
            <w:tcW w:w="1459" w:type="dxa"/>
            <w:tcBorders>
              <w:top w:val="single" w:sz="4" w:space="0" w:color="auto"/>
              <w:left w:val="single" w:sz="4" w:space="0" w:color="auto"/>
              <w:bottom w:val="single" w:sz="4" w:space="0" w:color="auto"/>
              <w:right w:val="single" w:sz="4" w:space="0" w:color="auto"/>
            </w:tcBorders>
            <w:shd w:val="clear" w:color="auto" w:fill="auto"/>
          </w:tcPr>
          <w:p w14:paraId="1EF042DA" w14:textId="77777777" w:rsidR="00A43E7B" w:rsidRPr="00A43E7B" w:rsidRDefault="00A43E7B" w:rsidP="00A43E7B">
            <w:pPr>
              <w:suppressAutoHyphens/>
              <w:spacing w:after="0" w:line="240" w:lineRule="auto"/>
              <w:jc w:val="center"/>
              <w:rPr>
                <w:rFonts w:ascii="Times New Roman" w:eastAsia="Times New Roman" w:hAnsi="Times New Roman" w:cs="Calibri"/>
                <w:bCs/>
                <w:iCs/>
                <w:sz w:val="24"/>
                <w:szCs w:val="24"/>
                <w:lang w:eastAsia="ar-SA"/>
              </w:rPr>
            </w:pPr>
            <w:r w:rsidRPr="00A43E7B">
              <w:rPr>
                <w:rFonts w:ascii="Times New Roman" w:eastAsia="Times New Roman" w:hAnsi="Times New Roman" w:cs="Calibri"/>
                <w:bCs/>
                <w:iCs/>
                <w:sz w:val="24"/>
                <w:szCs w:val="24"/>
                <w:lang w:eastAsia="ar-SA"/>
              </w:rPr>
              <w:t>2</w:t>
            </w:r>
          </w:p>
        </w:tc>
        <w:tc>
          <w:tcPr>
            <w:tcW w:w="1769" w:type="dxa"/>
            <w:vMerge/>
            <w:tcBorders>
              <w:left w:val="single" w:sz="4" w:space="0" w:color="auto"/>
              <w:bottom w:val="single" w:sz="4" w:space="0" w:color="auto"/>
              <w:right w:val="single" w:sz="4" w:space="0" w:color="auto"/>
            </w:tcBorders>
            <w:vAlign w:val="center"/>
          </w:tcPr>
          <w:p w14:paraId="024161D1"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tc>
      </w:tr>
      <w:tr w:rsidR="00A43E7B" w:rsidRPr="00A43E7B" w14:paraId="284A9C07" w14:textId="77777777" w:rsidTr="00CB0481">
        <w:trPr>
          <w:trHeight w:val="240"/>
          <w:jc w:val="center"/>
        </w:trPr>
        <w:tc>
          <w:tcPr>
            <w:tcW w:w="2866" w:type="dxa"/>
            <w:vMerge w:val="restart"/>
            <w:tcBorders>
              <w:top w:val="nil"/>
              <w:left w:val="single" w:sz="8" w:space="0" w:color="auto"/>
              <w:right w:val="single" w:sz="4" w:space="0" w:color="auto"/>
            </w:tcBorders>
            <w:shd w:val="clear" w:color="auto" w:fill="auto"/>
          </w:tcPr>
          <w:p w14:paraId="6B7C9E95" w14:textId="77777777" w:rsidR="00A43E7B" w:rsidRPr="00A43E7B" w:rsidRDefault="00A43E7B" w:rsidP="00A43E7B">
            <w:pPr>
              <w:suppressAutoHyphens/>
              <w:spacing w:after="0" w:line="240" w:lineRule="auto"/>
              <w:outlineLvl w:val="6"/>
              <w:rPr>
                <w:rFonts w:ascii="Times New Roman" w:eastAsia="Times New Roman" w:hAnsi="Times New Roman" w:cs="Times New Roman"/>
                <w:b/>
                <w:bCs/>
                <w:iCs/>
                <w:color w:val="000000"/>
                <w:spacing w:val="-2"/>
                <w:sz w:val="24"/>
                <w:szCs w:val="24"/>
                <w:lang w:val="x-none" w:eastAsia="ar-SA"/>
              </w:rPr>
            </w:pPr>
            <w:r w:rsidRPr="00A43E7B">
              <w:rPr>
                <w:rFonts w:ascii="Times New Roman" w:eastAsia="Times New Roman" w:hAnsi="Times New Roman" w:cs="Times New Roman"/>
                <w:b/>
                <w:bCs/>
                <w:iCs/>
                <w:color w:val="000000"/>
                <w:spacing w:val="-2"/>
                <w:sz w:val="24"/>
                <w:szCs w:val="24"/>
                <w:lang w:val="x-none" w:eastAsia="ar-SA"/>
              </w:rPr>
              <w:t xml:space="preserve">Тема 1.4 </w:t>
            </w:r>
            <w:r w:rsidRPr="00A43E7B">
              <w:rPr>
                <w:rFonts w:ascii="Times New Roman" w:eastAsia="Times New Roman" w:hAnsi="Times New Roman" w:cs="Times New Roman"/>
                <w:b/>
                <w:bCs/>
                <w:sz w:val="24"/>
                <w:szCs w:val="24"/>
                <w:lang w:val="x-none" w:eastAsia="ar-SA"/>
              </w:rPr>
              <w:t>Приготовление, подготовка к реализации холодных блюд из мяса, домашней птицы, дичи сложного ассортимента</w:t>
            </w:r>
          </w:p>
        </w:tc>
        <w:tc>
          <w:tcPr>
            <w:tcW w:w="9325" w:type="dxa"/>
            <w:tcBorders>
              <w:top w:val="nil"/>
              <w:left w:val="single" w:sz="4" w:space="0" w:color="auto"/>
              <w:bottom w:val="single" w:sz="4" w:space="0" w:color="auto"/>
              <w:right w:val="single" w:sz="4" w:space="0" w:color="auto"/>
            </w:tcBorders>
            <w:shd w:val="clear" w:color="auto" w:fill="auto"/>
          </w:tcPr>
          <w:p w14:paraId="26DCA6B4"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Calibri"/>
                <w:b/>
                <w:sz w:val="24"/>
                <w:szCs w:val="24"/>
                <w:lang w:eastAsia="ar-SA"/>
              </w:rPr>
              <w:t>Содержание</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79F40281" w14:textId="77777777" w:rsidR="00A43E7B" w:rsidRPr="00A43E7B" w:rsidRDefault="00A43E7B" w:rsidP="00A43E7B">
            <w:pPr>
              <w:suppressAutoHyphens/>
              <w:spacing w:after="0" w:line="240" w:lineRule="auto"/>
              <w:jc w:val="center"/>
              <w:rPr>
                <w:rFonts w:ascii="Times New Roman" w:eastAsia="Times New Roman" w:hAnsi="Times New Roman" w:cs="Calibri"/>
                <w:b/>
                <w:iCs/>
                <w:sz w:val="24"/>
                <w:szCs w:val="24"/>
                <w:lang w:eastAsia="ar-SA"/>
              </w:rPr>
            </w:pPr>
            <w:r w:rsidRPr="00A43E7B">
              <w:rPr>
                <w:rFonts w:ascii="Times New Roman" w:eastAsia="Times New Roman" w:hAnsi="Times New Roman" w:cs="Calibri"/>
                <w:b/>
                <w:iCs/>
                <w:sz w:val="24"/>
                <w:szCs w:val="24"/>
                <w:lang w:eastAsia="ar-SA"/>
              </w:rPr>
              <w:t>8</w:t>
            </w:r>
          </w:p>
        </w:tc>
        <w:tc>
          <w:tcPr>
            <w:tcW w:w="1769" w:type="dxa"/>
            <w:tcBorders>
              <w:top w:val="single" w:sz="4" w:space="0" w:color="auto"/>
              <w:left w:val="single" w:sz="4" w:space="0" w:color="auto"/>
              <w:bottom w:val="single" w:sz="4" w:space="0" w:color="auto"/>
              <w:right w:val="single" w:sz="4" w:space="0" w:color="auto"/>
            </w:tcBorders>
            <w:vAlign w:val="center"/>
          </w:tcPr>
          <w:p w14:paraId="21111B22"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tc>
      </w:tr>
      <w:tr w:rsidR="00A43E7B" w:rsidRPr="00A43E7B" w14:paraId="3D1B6085" w14:textId="77777777" w:rsidTr="00CB0481">
        <w:trPr>
          <w:trHeight w:val="240"/>
          <w:jc w:val="center"/>
        </w:trPr>
        <w:tc>
          <w:tcPr>
            <w:tcW w:w="2866" w:type="dxa"/>
            <w:vMerge/>
            <w:tcBorders>
              <w:left w:val="single" w:sz="8" w:space="0" w:color="auto"/>
              <w:right w:val="single" w:sz="4" w:space="0" w:color="auto"/>
            </w:tcBorders>
            <w:shd w:val="clear" w:color="auto" w:fill="auto"/>
          </w:tcPr>
          <w:p w14:paraId="5150869E" w14:textId="77777777" w:rsidR="00A43E7B" w:rsidRPr="00A43E7B" w:rsidRDefault="00A43E7B" w:rsidP="00A43E7B">
            <w:pPr>
              <w:suppressAutoHyphens/>
              <w:spacing w:after="0" w:line="240" w:lineRule="auto"/>
              <w:outlineLvl w:val="6"/>
              <w:rPr>
                <w:rFonts w:ascii="Times New Roman" w:eastAsia="Times New Roman" w:hAnsi="Times New Roman" w:cs="Times New Roman"/>
                <w:b/>
                <w:bCs/>
                <w:sz w:val="24"/>
                <w:szCs w:val="24"/>
                <w:lang w:eastAsia="ar-SA"/>
              </w:rPr>
            </w:pPr>
          </w:p>
        </w:tc>
        <w:tc>
          <w:tcPr>
            <w:tcW w:w="9325" w:type="dxa"/>
            <w:tcBorders>
              <w:top w:val="nil"/>
              <w:left w:val="single" w:sz="4" w:space="0" w:color="auto"/>
              <w:bottom w:val="single" w:sz="4" w:space="0" w:color="auto"/>
              <w:right w:val="single" w:sz="4" w:space="0" w:color="auto"/>
            </w:tcBorders>
            <w:shd w:val="clear" w:color="auto" w:fill="auto"/>
          </w:tcPr>
          <w:p w14:paraId="19493F95" w14:textId="77777777" w:rsidR="00A43E7B" w:rsidRPr="00A43E7B" w:rsidRDefault="00A43E7B" w:rsidP="00A43E7B">
            <w:pPr>
              <w:suppressAutoHyphens/>
              <w:spacing w:after="0" w:line="240" w:lineRule="auto"/>
              <w:jc w:val="both"/>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sz w:val="24"/>
                <w:szCs w:val="24"/>
                <w:lang w:eastAsia="ar-SA"/>
              </w:rPr>
              <w:t xml:space="preserve">   Правила оформления и холодных блюд из мяса, домашней птицы, дичи сложного ассортимента с использованием специализированных пищевых продуктов: творческое оформление и эстетичная подача (нарезка, порционирование и собирание продуктов, с сохранением формы, заливание в желе, глазирование ланспиком, отделка из корнетика и кондитерского мешка, охлаждение, легкое замораживание). Правила выбора основных продуктов и дополнительных ингредиентов для холодных блюд из мяса, домашней птицы, дичи сложного ассортимента. Правила подбора и расчета количества гарниров и соусов к сложным холодным блюдам. Актуальные направления в приготовлении холодных блюд сложного ассортимента. Комбинирование различных способов и современные методы приготовления холодных блюд из мяса, домашней птицы, дичи сложного ассортимента (заливное из птицы или мяса, суфле, кнели), с использованием техник молекулярной кухни, су-вида, витамикса, компрессии продуктов. </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2A18E4FD" w14:textId="77777777" w:rsidR="00A43E7B" w:rsidRPr="00A43E7B" w:rsidRDefault="00A43E7B" w:rsidP="00A43E7B">
            <w:pPr>
              <w:suppressAutoHyphens/>
              <w:spacing w:after="0" w:line="240" w:lineRule="auto"/>
              <w:jc w:val="center"/>
              <w:rPr>
                <w:rFonts w:ascii="Times New Roman" w:eastAsia="Times New Roman" w:hAnsi="Times New Roman" w:cs="Times New Roman"/>
                <w:bCs/>
                <w:iCs/>
                <w:sz w:val="24"/>
                <w:szCs w:val="24"/>
                <w:lang w:eastAsia="ar-SA"/>
              </w:rPr>
            </w:pPr>
            <w:r w:rsidRPr="00A43E7B">
              <w:rPr>
                <w:rFonts w:ascii="Times New Roman" w:eastAsia="Times New Roman" w:hAnsi="Times New Roman" w:cs="Calibri"/>
                <w:bCs/>
                <w:iCs/>
                <w:sz w:val="24"/>
                <w:szCs w:val="24"/>
                <w:lang w:eastAsia="ar-SA"/>
              </w:rPr>
              <w:t>2</w:t>
            </w:r>
          </w:p>
        </w:tc>
        <w:tc>
          <w:tcPr>
            <w:tcW w:w="1769" w:type="dxa"/>
            <w:vMerge w:val="restart"/>
            <w:tcBorders>
              <w:top w:val="single" w:sz="4" w:space="0" w:color="auto"/>
              <w:left w:val="single" w:sz="4" w:space="0" w:color="auto"/>
              <w:right w:val="single" w:sz="4" w:space="0" w:color="auto"/>
            </w:tcBorders>
          </w:tcPr>
          <w:p w14:paraId="181577AF"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 3.1 ПК 3.2</w:t>
            </w:r>
          </w:p>
          <w:p w14:paraId="0A9D29C7"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ДПК 3.3</w:t>
            </w:r>
          </w:p>
          <w:p w14:paraId="4A58696B"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 xml:space="preserve">ОК 01   ОК02 ОК03    ОК04 ОК05    ОК06 ОК07     ОК08 ОК09 </w:t>
            </w:r>
          </w:p>
          <w:p w14:paraId="3CD11B91"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Calibri"/>
                <w:sz w:val="24"/>
                <w:szCs w:val="24"/>
                <w:lang w:eastAsia="ar-SA"/>
              </w:rPr>
              <w:t>ЛР6</w:t>
            </w:r>
          </w:p>
        </w:tc>
      </w:tr>
      <w:tr w:rsidR="00A43E7B" w:rsidRPr="00A43E7B" w14:paraId="648991F3" w14:textId="77777777" w:rsidTr="00CB0481">
        <w:trPr>
          <w:trHeight w:val="240"/>
          <w:jc w:val="center"/>
        </w:trPr>
        <w:tc>
          <w:tcPr>
            <w:tcW w:w="2866" w:type="dxa"/>
            <w:vMerge/>
            <w:tcBorders>
              <w:left w:val="single" w:sz="8" w:space="0" w:color="auto"/>
              <w:bottom w:val="single" w:sz="4" w:space="0" w:color="auto"/>
              <w:right w:val="single" w:sz="4" w:space="0" w:color="auto"/>
            </w:tcBorders>
            <w:vAlign w:val="center"/>
          </w:tcPr>
          <w:p w14:paraId="5E5295CC" w14:textId="77777777" w:rsidR="00A43E7B" w:rsidRPr="00A43E7B" w:rsidRDefault="00A43E7B" w:rsidP="00A43E7B">
            <w:pPr>
              <w:suppressAutoHyphens/>
              <w:spacing w:after="0" w:line="240" w:lineRule="auto"/>
              <w:outlineLvl w:val="6"/>
              <w:rPr>
                <w:rFonts w:ascii="Times New Roman" w:eastAsia="Times New Roman" w:hAnsi="Times New Roman" w:cs="Times New Roman"/>
                <w:b/>
                <w:bCs/>
                <w:sz w:val="24"/>
                <w:szCs w:val="24"/>
                <w:lang w:eastAsia="ar-SA"/>
              </w:rPr>
            </w:pPr>
          </w:p>
        </w:tc>
        <w:tc>
          <w:tcPr>
            <w:tcW w:w="9325" w:type="dxa"/>
            <w:tcBorders>
              <w:top w:val="single" w:sz="4" w:space="0" w:color="auto"/>
              <w:left w:val="single" w:sz="4" w:space="0" w:color="auto"/>
              <w:bottom w:val="single" w:sz="4" w:space="0" w:color="auto"/>
              <w:right w:val="single" w:sz="4" w:space="0" w:color="auto"/>
            </w:tcBorders>
            <w:shd w:val="clear" w:color="auto" w:fill="auto"/>
          </w:tcPr>
          <w:p w14:paraId="214997E4"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r w:rsidRPr="00A43E7B">
              <w:rPr>
                <w:rFonts w:ascii="Times New Roman" w:eastAsia="Times New Roman" w:hAnsi="Times New Roman" w:cs="Calibri"/>
                <w:b/>
                <w:bCs/>
                <w:sz w:val="24"/>
                <w:szCs w:val="24"/>
                <w:lang w:eastAsia="ar-SA"/>
              </w:rPr>
              <w:t>Лабораторная работа №1</w:t>
            </w:r>
            <w:r w:rsidRPr="00A43E7B">
              <w:rPr>
                <w:rFonts w:ascii="Times New Roman" w:eastAsia="Times New Roman" w:hAnsi="Times New Roman" w:cs="Calibri"/>
                <w:sz w:val="24"/>
                <w:szCs w:val="24"/>
                <w:lang w:eastAsia="ar-SA"/>
              </w:rPr>
              <w:t xml:space="preserve"> Приготовление, оформление, отпуск и презентация холодных блюд и закусок сложного ассортимента с использованием специализированных пищевых продуктов, в том числе в авторском исполнении.</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1F54C512"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6</w:t>
            </w:r>
          </w:p>
        </w:tc>
        <w:tc>
          <w:tcPr>
            <w:tcW w:w="1769" w:type="dxa"/>
            <w:vMerge/>
            <w:tcBorders>
              <w:left w:val="single" w:sz="4" w:space="0" w:color="auto"/>
              <w:bottom w:val="single" w:sz="4" w:space="0" w:color="auto"/>
              <w:right w:val="single" w:sz="4" w:space="0" w:color="auto"/>
            </w:tcBorders>
            <w:vAlign w:val="center"/>
          </w:tcPr>
          <w:p w14:paraId="121902B5"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tc>
      </w:tr>
      <w:tr w:rsidR="00A43E7B" w:rsidRPr="00A43E7B" w14:paraId="7AE8592F" w14:textId="77777777" w:rsidTr="00CB0481">
        <w:trPr>
          <w:trHeight w:val="240"/>
          <w:jc w:val="center"/>
        </w:trPr>
        <w:tc>
          <w:tcPr>
            <w:tcW w:w="12191" w:type="dxa"/>
            <w:gridSpan w:val="2"/>
            <w:tcBorders>
              <w:top w:val="single" w:sz="4" w:space="0" w:color="auto"/>
              <w:left w:val="single" w:sz="4" w:space="0" w:color="auto"/>
              <w:bottom w:val="single" w:sz="4" w:space="0" w:color="auto"/>
              <w:right w:val="single" w:sz="4" w:space="0" w:color="auto"/>
            </w:tcBorders>
            <w:vAlign w:val="center"/>
          </w:tcPr>
          <w:p w14:paraId="0CB0F9F6"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r w:rsidRPr="00A43E7B">
              <w:rPr>
                <w:rFonts w:ascii="Times New Roman" w:eastAsia="Times New Roman" w:hAnsi="Times New Roman" w:cs="Calibri"/>
                <w:b/>
                <w:bCs/>
                <w:iCs/>
                <w:color w:val="000000"/>
                <w:spacing w:val="-2"/>
                <w:sz w:val="24"/>
                <w:szCs w:val="24"/>
                <w:lang w:eastAsia="ar-SA"/>
              </w:rPr>
              <w:t xml:space="preserve">Раздел 2. </w:t>
            </w:r>
            <w:r w:rsidRPr="00A43E7B">
              <w:rPr>
                <w:rFonts w:ascii="Times New Roman" w:eastAsia="Times New Roman" w:hAnsi="Times New Roman" w:cs="Calibri"/>
                <w:b/>
                <w:bCs/>
                <w:sz w:val="24"/>
                <w:szCs w:val="24"/>
                <w:lang w:eastAsia="ar-SA"/>
              </w:rPr>
              <w:t>Приготовление, творческое оформление и подготовка к реализации горячих блюд, кулинарных изделий, закусок сложного ассортимента</w:t>
            </w:r>
            <w:r w:rsidRPr="00A43E7B">
              <w:rPr>
                <w:rFonts w:ascii="Times New Roman" w:eastAsia="Times New Roman" w:hAnsi="Times New Roman" w:cs="Calibri"/>
                <w:b/>
                <w:bCs/>
                <w:i/>
                <w:iCs/>
                <w:sz w:val="24"/>
                <w:szCs w:val="24"/>
                <w:lang w:eastAsia="ar-SA"/>
              </w:rPr>
              <w:t> </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7C720E4E" w14:textId="77777777" w:rsidR="00A43E7B" w:rsidRPr="00A43E7B" w:rsidRDefault="00A43E7B" w:rsidP="00A43E7B">
            <w:pPr>
              <w:suppressAutoHyphens/>
              <w:spacing w:after="0" w:line="240" w:lineRule="auto"/>
              <w:jc w:val="center"/>
              <w:rPr>
                <w:rFonts w:ascii="Times New Roman" w:eastAsia="Times New Roman" w:hAnsi="Times New Roman" w:cs="Times New Roman"/>
                <w:b/>
                <w:bCs/>
                <w:iCs/>
                <w:sz w:val="24"/>
                <w:szCs w:val="24"/>
                <w:lang w:eastAsia="ar-SA"/>
              </w:rPr>
            </w:pPr>
            <w:r w:rsidRPr="00A43E7B">
              <w:rPr>
                <w:rFonts w:ascii="Times New Roman" w:eastAsia="Times New Roman" w:hAnsi="Times New Roman" w:cs="Times New Roman"/>
                <w:b/>
                <w:bCs/>
                <w:iCs/>
                <w:sz w:val="24"/>
                <w:szCs w:val="24"/>
                <w:lang w:eastAsia="ar-SA"/>
              </w:rPr>
              <w:t>22</w:t>
            </w:r>
          </w:p>
        </w:tc>
        <w:tc>
          <w:tcPr>
            <w:tcW w:w="1769" w:type="dxa"/>
            <w:tcBorders>
              <w:top w:val="single" w:sz="4" w:space="0" w:color="auto"/>
              <w:left w:val="single" w:sz="4" w:space="0" w:color="auto"/>
              <w:bottom w:val="single" w:sz="4" w:space="0" w:color="auto"/>
              <w:right w:val="single" w:sz="4" w:space="0" w:color="auto"/>
            </w:tcBorders>
            <w:vAlign w:val="center"/>
          </w:tcPr>
          <w:p w14:paraId="3E9BD287"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tc>
      </w:tr>
      <w:tr w:rsidR="00A43E7B" w:rsidRPr="00A43E7B" w14:paraId="0F6CE39B" w14:textId="77777777" w:rsidTr="00CB0481">
        <w:trPr>
          <w:trHeight w:val="94"/>
          <w:jc w:val="center"/>
        </w:trPr>
        <w:tc>
          <w:tcPr>
            <w:tcW w:w="2866" w:type="dxa"/>
            <w:vMerge w:val="restart"/>
            <w:tcBorders>
              <w:top w:val="single" w:sz="4" w:space="0" w:color="auto"/>
              <w:left w:val="single" w:sz="4" w:space="0" w:color="auto"/>
              <w:right w:val="single" w:sz="4" w:space="0" w:color="auto"/>
            </w:tcBorders>
            <w:vAlign w:val="center"/>
          </w:tcPr>
          <w:p w14:paraId="3EB25F9A" w14:textId="77777777" w:rsidR="00A43E7B" w:rsidRPr="00A43E7B" w:rsidRDefault="00A43E7B" w:rsidP="00A43E7B">
            <w:pPr>
              <w:suppressAutoHyphens/>
              <w:spacing w:after="0" w:line="240" w:lineRule="auto"/>
              <w:outlineLvl w:val="6"/>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val="x-none" w:eastAsia="ar-SA"/>
              </w:rPr>
              <w:t>Тема 2.1 Приготовление и подготовка к реализации супов сложного ассортимента</w:t>
            </w:r>
          </w:p>
        </w:tc>
        <w:tc>
          <w:tcPr>
            <w:tcW w:w="9325" w:type="dxa"/>
            <w:tcBorders>
              <w:top w:val="single" w:sz="4" w:space="0" w:color="auto"/>
              <w:left w:val="nil"/>
              <w:bottom w:val="single" w:sz="8" w:space="0" w:color="auto"/>
              <w:right w:val="single" w:sz="8" w:space="0" w:color="auto"/>
            </w:tcBorders>
            <w:shd w:val="clear" w:color="auto" w:fill="auto"/>
          </w:tcPr>
          <w:p w14:paraId="5C0A76C7"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r w:rsidRPr="00A43E7B">
              <w:rPr>
                <w:rFonts w:ascii="Times New Roman" w:eastAsia="Times New Roman" w:hAnsi="Times New Roman" w:cs="Calibri"/>
                <w:b/>
                <w:sz w:val="24"/>
                <w:szCs w:val="24"/>
                <w:lang w:eastAsia="ar-SA"/>
              </w:rPr>
              <w:t xml:space="preserve">Содержание </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187B9659" w14:textId="77777777" w:rsidR="00A43E7B" w:rsidRPr="00A43E7B" w:rsidRDefault="00A43E7B" w:rsidP="00A43E7B">
            <w:pPr>
              <w:suppressAutoHyphens/>
              <w:spacing w:after="0" w:line="240" w:lineRule="auto"/>
              <w:jc w:val="center"/>
              <w:rPr>
                <w:rFonts w:ascii="Times New Roman" w:eastAsia="Times New Roman" w:hAnsi="Times New Roman" w:cs="Times New Roman"/>
                <w:b/>
                <w:bCs/>
                <w:iCs/>
                <w:sz w:val="24"/>
                <w:szCs w:val="24"/>
                <w:lang w:eastAsia="ar-SA"/>
              </w:rPr>
            </w:pPr>
            <w:r w:rsidRPr="00A43E7B">
              <w:rPr>
                <w:rFonts w:ascii="Times New Roman" w:eastAsia="Times New Roman" w:hAnsi="Times New Roman" w:cs="Times New Roman"/>
                <w:b/>
                <w:bCs/>
                <w:iCs/>
                <w:sz w:val="24"/>
                <w:szCs w:val="24"/>
                <w:lang w:eastAsia="ar-SA"/>
              </w:rPr>
              <w:t>2</w:t>
            </w:r>
          </w:p>
        </w:tc>
        <w:tc>
          <w:tcPr>
            <w:tcW w:w="1769" w:type="dxa"/>
            <w:vMerge w:val="restart"/>
            <w:tcBorders>
              <w:top w:val="single" w:sz="4" w:space="0" w:color="auto"/>
              <w:left w:val="single" w:sz="4" w:space="0" w:color="auto"/>
              <w:right w:val="single" w:sz="4" w:space="0" w:color="auto"/>
            </w:tcBorders>
            <w:vAlign w:val="center"/>
          </w:tcPr>
          <w:p w14:paraId="584396F1"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 3.1 ПК 3.2</w:t>
            </w:r>
          </w:p>
          <w:p w14:paraId="340287C0"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ДПК 3.3</w:t>
            </w:r>
          </w:p>
          <w:p w14:paraId="601E8F50"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 xml:space="preserve">ОК 01   ОК02 ОК03    ОК04 ОК05    ОК06 ОК07     ОК08 ОК09 </w:t>
            </w:r>
          </w:p>
        </w:tc>
      </w:tr>
      <w:tr w:rsidR="00A43E7B" w:rsidRPr="00A43E7B" w14:paraId="6C5E28C4" w14:textId="77777777" w:rsidTr="00CB0481">
        <w:trPr>
          <w:trHeight w:val="240"/>
          <w:jc w:val="center"/>
        </w:trPr>
        <w:tc>
          <w:tcPr>
            <w:tcW w:w="2866" w:type="dxa"/>
            <w:vMerge/>
            <w:tcBorders>
              <w:left w:val="single" w:sz="4" w:space="0" w:color="auto"/>
              <w:bottom w:val="single" w:sz="4" w:space="0" w:color="auto"/>
              <w:right w:val="single" w:sz="4" w:space="0" w:color="auto"/>
            </w:tcBorders>
            <w:vAlign w:val="center"/>
          </w:tcPr>
          <w:p w14:paraId="5F64683B" w14:textId="77777777" w:rsidR="00A43E7B" w:rsidRPr="00A43E7B" w:rsidRDefault="00A43E7B" w:rsidP="00A43E7B">
            <w:pPr>
              <w:suppressAutoHyphens/>
              <w:spacing w:after="0" w:line="240" w:lineRule="auto"/>
              <w:outlineLvl w:val="6"/>
              <w:rPr>
                <w:rFonts w:ascii="Times New Roman" w:eastAsia="Times New Roman" w:hAnsi="Times New Roman" w:cs="Times New Roman"/>
                <w:b/>
                <w:bCs/>
                <w:sz w:val="24"/>
                <w:szCs w:val="24"/>
                <w:lang w:eastAsia="ar-SA"/>
              </w:rPr>
            </w:pPr>
          </w:p>
        </w:tc>
        <w:tc>
          <w:tcPr>
            <w:tcW w:w="9325" w:type="dxa"/>
            <w:tcBorders>
              <w:top w:val="nil"/>
              <w:left w:val="nil"/>
              <w:bottom w:val="single" w:sz="4" w:space="0" w:color="auto"/>
              <w:right w:val="single" w:sz="4" w:space="0" w:color="auto"/>
            </w:tcBorders>
            <w:shd w:val="clear" w:color="auto" w:fill="auto"/>
          </w:tcPr>
          <w:p w14:paraId="29FF7EBE" w14:textId="77777777" w:rsidR="00A43E7B" w:rsidRPr="00A43E7B" w:rsidRDefault="00A43E7B" w:rsidP="00A43E7B">
            <w:pPr>
              <w:suppressAutoHyphens/>
              <w:spacing w:after="0" w:line="240" w:lineRule="auto"/>
              <w:jc w:val="both"/>
              <w:rPr>
                <w:rFonts w:ascii="Times New Roman" w:eastAsia="Times New Roman" w:hAnsi="Times New Roman" w:cs="Times New Roman"/>
                <w:b/>
                <w:bCs/>
                <w:sz w:val="24"/>
                <w:szCs w:val="24"/>
                <w:lang w:eastAsia="ar-SA"/>
              </w:rPr>
            </w:pPr>
            <w:r w:rsidRPr="00A43E7B">
              <w:rPr>
                <w:rFonts w:ascii="Times New Roman" w:eastAsia="Times New Roman" w:hAnsi="Times New Roman" w:cs="Calibri"/>
                <w:sz w:val="24"/>
                <w:szCs w:val="24"/>
                <w:lang w:eastAsia="ar-SA"/>
              </w:rPr>
              <w:t xml:space="preserve">   Технология приготовления различных видов супов, с использованием специализированных пищевых продуктов: супы-пюре, крем-супы из овощей, круп, бобовых, мяса, птицы, Рецептуры, общие правила, последовательность приготовления, правила подачи. Последовательность приготовления, температура, способы подачи, правила оформления и отпуска супов для различных методов обслуживания, способов подачи. Выбор посуды для отпуска. </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49AE1AA9"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2</w:t>
            </w:r>
          </w:p>
        </w:tc>
        <w:tc>
          <w:tcPr>
            <w:tcW w:w="1769" w:type="dxa"/>
            <w:vMerge/>
            <w:tcBorders>
              <w:left w:val="single" w:sz="4" w:space="0" w:color="auto"/>
              <w:bottom w:val="single" w:sz="4" w:space="0" w:color="auto"/>
              <w:right w:val="single" w:sz="4" w:space="0" w:color="auto"/>
            </w:tcBorders>
            <w:vAlign w:val="center"/>
          </w:tcPr>
          <w:p w14:paraId="3741A4DB"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tc>
      </w:tr>
      <w:tr w:rsidR="00A43E7B" w:rsidRPr="00A43E7B" w14:paraId="0A13DF8A" w14:textId="77777777" w:rsidTr="00CB0481">
        <w:trPr>
          <w:trHeight w:val="240"/>
          <w:jc w:val="center"/>
        </w:trPr>
        <w:tc>
          <w:tcPr>
            <w:tcW w:w="2866" w:type="dxa"/>
            <w:vMerge w:val="restart"/>
            <w:tcBorders>
              <w:top w:val="single" w:sz="4" w:space="0" w:color="auto"/>
              <w:left w:val="single" w:sz="4" w:space="0" w:color="auto"/>
              <w:right w:val="single" w:sz="4" w:space="0" w:color="auto"/>
            </w:tcBorders>
          </w:tcPr>
          <w:p w14:paraId="734EE4C8"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 xml:space="preserve">2.2 Приготовление, подготовка к реализации горячих </w:t>
            </w:r>
            <w:r w:rsidRPr="00A43E7B">
              <w:rPr>
                <w:rFonts w:ascii="Times New Roman" w:eastAsia="Times New Roman" w:hAnsi="Times New Roman" w:cs="Calibri"/>
                <w:b/>
                <w:bCs/>
                <w:sz w:val="24"/>
                <w:szCs w:val="24"/>
                <w:lang w:eastAsia="ar-SA"/>
              </w:rPr>
              <w:lastRenderedPageBreak/>
              <w:t>блюд и гарниров из овощей и грибов сложного ассортимента</w:t>
            </w:r>
          </w:p>
        </w:tc>
        <w:tc>
          <w:tcPr>
            <w:tcW w:w="9325" w:type="dxa"/>
            <w:tcBorders>
              <w:top w:val="single" w:sz="4" w:space="0" w:color="auto"/>
              <w:left w:val="single" w:sz="4" w:space="0" w:color="auto"/>
              <w:bottom w:val="single" w:sz="4" w:space="0" w:color="auto"/>
              <w:right w:val="single" w:sz="4" w:space="0" w:color="auto"/>
            </w:tcBorders>
            <w:shd w:val="clear" w:color="auto" w:fill="auto"/>
          </w:tcPr>
          <w:p w14:paraId="34ABB6FB"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r w:rsidRPr="00A43E7B">
              <w:rPr>
                <w:rFonts w:ascii="Times New Roman" w:eastAsia="Times New Roman" w:hAnsi="Times New Roman" w:cs="Calibri"/>
                <w:b/>
                <w:sz w:val="24"/>
                <w:szCs w:val="24"/>
                <w:lang w:eastAsia="ar-SA"/>
              </w:rPr>
              <w:lastRenderedPageBreak/>
              <w:t>Содержание</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bottom"/>
          </w:tcPr>
          <w:p w14:paraId="3A978B6F" w14:textId="77777777" w:rsidR="00A43E7B" w:rsidRPr="00A43E7B" w:rsidRDefault="00A43E7B" w:rsidP="00A43E7B">
            <w:pPr>
              <w:suppressAutoHyphens/>
              <w:spacing w:after="0" w:line="240" w:lineRule="auto"/>
              <w:jc w:val="center"/>
              <w:rPr>
                <w:rFonts w:ascii="Times New Roman" w:eastAsia="Times New Roman" w:hAnsi="Times New Roman" w:cs="Times New Roman"/>
                <w:b/>
                <w:bCs/>
                <w:iCs/>
                <w:sz w:val="24"/>
                <w:szCs w:val="24"/>
                <w:lang w:eastAsia="ar-SA"/>
              </w:rPr>
            </w:pPr>
            <w:r w:rsidRPr="00A43E7B">
              <w:rPr>
                <w:rFonts w:ascii="Times New Roman" w:eastAsia="Times New Roman" w:hAnsi="Times New Roman" w:cs="Times New Roman"/>
                <w:b/>
                <w:bCs/>
                <w:iCs/>
                <w:sz w:val="24"/>
                <w:szCs w:val="24"/>
                <w:lang w:eastAsia="ar-SA"/>
              </w:rPr>
              <w:t>2</w:t>
            </w:r>
          </w:p>
        </w:tc>
        <w:tc>
          <w:tcPr>
            <w:tcW w:w="1769" w:type="dxa"/>
            <w:vMerge w:val="restart"/>
            <w:tcBorders>
              <w:top w:val="single" w:sz="4" w:space="0" w:color="auto"/>
              <w:left w:val="single" w:sz="4" w:space="0" w:color="auto"/>
              <w:right w:val="single" w:sz="4" w:space="0" w:color="auto"/>
            </w:tcBorders>
          </w:tcPr>
          <w:p w14:paraId="62CCE967"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 3.1 ПК 3.2</w:t>
            </w:r>
          </w:p>
          <w:p w14:paraId="6A230A94"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ДПК 3.3</w:t>
            </w:r>
          </w:p>
          <w:p w14:paraId="5D59BAC3"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lastRenderedPageBreak/>
              <w:t xml:space="preserve">ОК 01   ОК02 ОК03    ОК04 ОК05    ОК06 ОК07     ОК08 ОК09 </w:t>
            </w:r>
          </w:p>
          <w:p w14:paraId="565EB35D"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Calibri"/>
                <w:sz w:val="24"/>
                <w:szCs w:val="24"/>
                <w:lang w:eastAsia="ar-SA"/>
              </w:rPr>
              <w:t>ЛР6</w:t>
            </w:r>
          </w:p>
        </w:tc>
      </w:tr>
      <w:tr w:rsidR="00A43E7B" w:rsidRPr="00A43E7B" w14:paraId="73279B82" w14:textId="77777777" w:rsidTr="00CB0481">
        <w:trPr>
          <w:trHeight w:val="240"/>
          <w:jc w:val="center"/>
        </w:trPr>
        <w:tc>
          <w:tcPr>
            <w:tcW w:w="2866" w:type="dxa"/>
            <w:vMerge/>
            <w:tcBorders>
              <w:left w:val="single" w:sz="4" w:space="0" w:color="auto"/>
              <w:bottom w:val="single" w:sz="4" w:space="0" w:color="auto"/>
              <w:right w:val="single" w:sz="4" w:space="0" w:color="auto"/>
            </w:tcBorders>
            <w:vAlign w:val="center"/>
          </w:tcPr>
          <w:p w14:paraId="37736210"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p>
        </w:tc>
        <w:tc>
          <w:tcPr>
            <w:tcW w:w="9325" w:type="dxa"/>
            <w:tcBorders>
              <w:top w:val="single" w:sz="4" w:space="0" w:color="auto"/>
              <w:left w:val="nil"/>
              <w:bottom w:val="single" w:sz="4" w:space="0" w:color="auto"/>
              <w:right w:val="single" w:sz="4" w:space="0" w:color="auto"/>
            </w:tcBorders>
            <w:shd w:val="clear" w:color="auto" w:fill="auto"/>
          </w:tcPr>
          <w:p w14:paraId="6085CABD"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Актуальные сочетания специализированных продуктов и дополнительных ингредиентов к ним для формирования гармоничного вкуса, аромата, требуемого цвета </w:t>
            </w:r>
            <w:r w:rsidRPr="00A43E7B">
              <w:rPr>
                <w:rFonts w:ascii="Times New Roman" w:eastAsia="Times New Roman" w:hAnsi="Times New Roman" w:cs="Calibri"/>
                <w:sz w:val="24"/>
                <w:szCs w:val="24"/>
                <w:lang w:eastAsia="ar-SA"/>
              </w:rPr>
              <w:lastRenderedPageBreak/>
              <w:t>и высоких эстетических качеств. Современные направления в приготовлении горячих блюд и гарниров из овощей и грибов сложного ассортимента (овощного суфле, мисо из овощей, лука-порея фаршированного, спагетти из кабачков, огурцов жареных, овощей томленых в горшочке, артишоков фаршированных, фенхеля фаршированного, спаржи паровой, муссов паровых и запеченных; кнельной массы, запеченной и паровой). Методы приготовления горячих блюд и гарниров из овощей и грибов сложного ассортимента: припускание с постепенным добавлением жидкости, варка на пару, протирание и взбивание горячей массы, паровая конвекция, глазирование, техники молекулярной кухни, су-вида, витамикса, компрессии продуктов.</w:t>
            </w:r>
          </w:p>
        </w:tc>
        <w:tc>
          <w:tcPr>
            <w:tcW w:w="1459" w:type="dxa"/>
            <w:tcBorders>
              <w:top w:val="single" w:sz="4" w:space="0" w:color="auto"/>
              <w:left w:val="single" w:sz="4" w:space="0" w:color="auto"/>
              <w:bottom w:val="single" w:sz="4" w:space="0" w:color="auto"/>
              <w:right w:val="single" w:sz="8" w:space="0" w:color="auto"/>
            </w:tcBorders>
            <w:vAlign w:val="center"/>
          </w:tcPr>
          <w:p w14:paraId="07BFA714"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Calibri"/>
                <w:iCs/>
                <w:sz w:val="24"/>
                <w:szCs w:val="24"/>
                <w:lang w:eastAsia="ar-SA"/>
              </w:rPr>
              <w:lastRenderedPageBreak/>
              <w:t>2</w:t>
            </w:r>
          </w:p>
        </w:tc>
        <w:tc>
          <w:tcPr>
            <w:tcW w:w="1769" w:type="dxa"/>
            <w:vMerge/>
            <w:tcBorders>
              <w:left w:val="single" w:sz="4" w:space="0" w:color="auto"/>
              <w:bottom w:val="single" w:sz="4" w:space="0" w:color="auto"/>
              <w:right w:val="single" w:sz="4" w:space="0" w:color="auto"/>
            </w:tcBorders>
            <w:vAlign w:val="center"/>
          </w:tcPr>
          <w:p w14:paraId="5E796BC0"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tc>
      </w:tr>
      <w:tr w:rsidR="00A43E7B" w:rsidRPr="00A43E7B" w14:paraId="05B5ECB0" w14:textId="77777777" w:rsidTr="00CB0481">
        <w:trPr>
          <w:trHeight w:val="240"/>
          <w:jc w:val="center"/>
        </w:trPr>
        <w:tc>
          <w:tcPr>
            <w:tcW w:w="2866" w:type="dxa"/>
            <w:vMerge w:val="restart"/>
            <w:tcBorders>
              <w:top w:val="single" w:sz="4" w:space="0" w:color="auto"/>
              <w:left w:val="single" w:sz="4" w:space="0" w:color="auto"/>
              <w:right w:val="single" w:sz="4" w:space="0" w:color="auto"/>
            </w:tcBorders>
          </w:tcPr>
          <w:p w14:paraId="5185C69B"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Тема 2.3 Приготовление, подготовка к реализации горячих блюд и гарниров из круп, бобовых и макаронных изделий (паст) сложного ассортимента</w:t>
            </w:r>
          </w:p>
        </w:tc>
        <w:tc>
          <w:tcPr>
            <w:tcW w:w="9325" w:type="dxa"/>
            <w:tcBorders>
              <w:top w:val="single" w:sz="4" w:space="0" w:color="auto"/>
              <w:left w:val="single" w:sz="4" w:space="0" w:color="auto"/>
              <w:bottom w:val="single" w:sz="4" w:space="0" w:color="auto"/>
              <w:right w:val="single" w:sz="4" w:space="0" w:color="auto"/>
            </w:tcBorders>
            <w:shd w:val="clear" w:color="auto" w:fill="auto"/>
          </w:tcPr>
          <w:p w14:paraId="1421163B"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b/>
                <w:sz w:val="24"/>
                <w:szCs w:val="24"/>
                <w:lang w:eastAsia="ar-SA"/>
              </w:rPr>
              <w:t>Содержание</w:t>
            </w:r>
          </w:p>
        </w:tc>
        <w:tc>
          <w:tcPr>
            <w:tcW w:w="1459" w:type="dxa"/>
            <w:tcBorders>
              <w:top w:val="single" w:sz="4" w:space="0" w:color="auto"/>
              <w:left w:val="single" w:sz="4" w:space="0" w:color="auto"/>
              <w:bottom w:val="single" w:sz="4" w:space="0" w:color="auto"/>
              <w:right w:val="single" w:sz="4" w:space="0" w:color="auto"/>
            </w:tcBorders>
            <w:shd w:val="clear" w:color="auto" w:fill="auto"/>
          </w:tcPr>
          <w:p w14:paraId="545E9AD1" w14:textId="77777777" w:rsidR="00A43E7B" w:rsidRPr="00A43E7B" w:rsidRDefault="00A43E7B" w:rsidP="00A43E7B">
            <w:pPr>
              <w:suppressAutoHyphens/>
              <w:spacing w:after="0" w:line="240" w:lineRule="auto"/>
              <w:jc w:val="center"/>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2</w:t>
            </w:r>
          </w:p>
        </w:tc>
        <w:tc>
          <w:tcPr>
            <w:tcW w:w="1769" w:type="dxa"/>
            <w:tcBorders>
              <w:top w:val="single" w:sz="4" w:space="0" w:color="auto"/>
              <w:left w:val="single" w:sz="4" w:space="0" w:color="auto"/>
              <w:bottom w:val="single" w:sz="4" w:space="0" w:color="auto"/>
              <w:right w:val="single" w:sz="4" w:space="0" w:color="auto"/>
            </w:tcBorders>
            <w:vAlign w:val="center"/>
          </w:tcPr>
          <w:p w14:paraId="4C662568"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tc>
      </w:tr>
      <w:tr w:rsidR="00A43E7B" w:rsidRPr="00A43E7B" w14:paraId="13ED1FC4" w14:textId="77777777" w:rsidTr="00CB0481">
        <w:trPr>
          <w:trHeight w:val="240"/>
          <w:jc w:val="center"/>
        </w:trPr>
        <w:tc>
          <w:tcPr>
            <w:tcW w:w="2866" w:type="dxa"/>
            <w:vMerge/>
            <w:tcBorders>
              <w:left w:val="single" w:sz="4" w:space="0" w:color="auto"/>
              <w:bottom w:val="single" w:sz="4" w:space="0" w:color="auto"/>
              <w:right w:val="single" w:sz="4" w:space="0" w:color="auto"/>
            </w:tcBorders>
          </w:tcPr>
          <w:p w14:paraId="2F45D09D"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p>
        </w:tc>
        <w:tc>
          <w:tcPr>
            <w:tcW w:w="9325" w:type="dxa"/>
            <w:tcBorders>
              <w:top w:val="single" w:sz="4" w:space="0" w:color="auto"/>
              <w:left w:val="single" w:sz="4" w:space="0" w:color="auto"/>
              <w:bottom w:val="single" w:sz="4" w:space="0" w:color="auto"/>
              <w:right w:val="single" w:sz="4" w:space="0" w:color="auto"/>
            </w:tcBorders>
            <w:shd w:val="clear" w:color="auto" w:fill="auto"/>
          </w:tcPr>
          <w:p w14:paraId="2460E51D" w14:textId="77777777" w:rsidR="00A43E7B" w:rsidRPr="00A43E7B" w:rsidRDefault="00A43E7B" w:rsidP="00A43E7B">
            <w:pPr>
              <w:suppressAutoHyphens/>
              <w:spacing w:after="0" w:line="240" w:lineRule="auto"/>
              <w:jc w:val="both"/>
              <w:rPr>
                <w:rFonts w:ascii="Times New Roman" w:eastAsia="Times New Roman" w:hAnsi="Times New Roman" w:cs="Times New Roman"/>
                <w:b/>
                <w:bCs/>
                <w:sz w:val="24"/>
                <w:szCs w:val="24"/>
                <w:lang w:eastAsia="ar-SA"/>
              </w:rPr>
            </w:pPr>
            <w:r w:rsidRPr="00A43E7B">
              <w:rPr>
                <w:rFonts w:ascii="Times New Roman" w:eastAsia="Times New Roman" w:hAnsi="Times New Roman" w:cs="Calibri"/>
                <w:sz w:val="24"/>
                <w:szCs w:val="24"/>
                <w:lang w:eastAsia="ar-SA"/>
              </w:rPr>
              <w:t xml:space="preserve">   Методы проращивания различных типов зерна и семян: замачивание, промывание, смачивание водой. Пищевая ценность проростков. Методы приготовление блюд и гарниров из круп, бобовых: варка с предварительным замачиванием и без, особенности варки ризотто и плова. Приготовление оладьев из дробленых круп. Приготовление поленты. Запекание изделий из крупяных масс (поленты, пудингов). Выбор соусов, заправок, дополнительных ингредиентов, доведения до вкуса. </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3442475A"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Calibri"/>
                <w:sz w:val="24"/>
                <w:szCs w:val="24"/>
                <w:lang w:eastAsia="ar-SA"/>
              </w:rPr>
              <w:t>2</w:t>
            </w:r>
          </w:p>
        </w:tc>
        <w:tc>
          <w:tcPr>
            <w:tcW w:w="1769" w:type="dxa"/>
            <w:tcBorders>
              <w:top w:val="single" w:sz="4" w:space="0" w:color="auto"/>
              <w:left w:val="single" w:sz="4" w:space="0" w:color="auto"/>
              <w:bottom w:val="single" w:sz="4" w:space="0" w:color="auto"/>
              <w:right w:val="single" w:sz="4" w:space="0" w:color="auto"/>
            </w:tcBorders>
            <w:vAlign w:val="center"/>
          </w:tcPr>
          <w:p w14:paraId="6DB81BEA"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 3.1 ПК 3.2</w:t>
            </w:r>
          </w:p>
          <w:p w14:paraId="4B13C024"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ДПК 3.3</w:t>
            </w:r>
          </w:p>
          <w:p w14:paraId="4FBF00B7"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 xml:space="preserve">ОК 01   ОК02 ОК03    ОК04 ОК05    ОК06 ОК07     ОК08 ОК09 </w:t>
            </w:r>
          </w:p>
          <w:p w14:paraId="6D8B4BF0"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Calibri"/>
                <w:sz w:val="24"/>
                <w:szCs w:val="24"/>
                <w:lang w:eastAsia="ar-SA"/>
              </w:rPr>
              <w:t>ЛР6</w:t>
            </w:r>
          </w:p>
        </w:tc>
      </w:tr>
      <w:tr w:rsidR="00A43E7B" w:rsidRPr="00A43E7B" w14:paraId="7DDEA934" w14:textId="77777777" w:rsidTr="00CB0481">
        <w:trPr>
          <w:trHeight w:val="240"/>
          <w:jc w:val="center"/>
        </w:trPr>
        <w:tc>
          <w:tcPr>
            <w:tcW w:w="2866" w:type="dxa"/>
            <w:vMerge w:val="restart"/>
            <w:tcBorders>
              <w:top w:val="single" w:sz="4" w:space="0" w:color="auto"/>
              <w:left w:val="single" w:sz="4" w:space="0" w:color="auto"/>
              <w:right w:val="single" w:sz="4" w:space="0" w:color="auto"/>
            </w:tcBorders>
            <w:vAlign w:val="center"/>
          </w:tcPr>
          <w:p w14:paraId="0AE85323"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Тема 2.4 Приготовление, подготовка к реализации горячих блюд из рыбы и нерыбного водного сырья сложного ассортимента</w:t>
            </w:r>
          </w:p>
        </w:tc>
        <w:tc>
          <w:tcPr>
            <w:tcW w:w="9325" w:type="dxa"/>
            <w:tcBorders>
              <w:top w:val="single" w:sz="4" w:space="0" w:color="auto"/>
              <w:left w:val="single" w:sz="4" w:space="0" w:color="auto"/>
              <w:bottom w:val="single" w:sz="4" w:space="0" w:color="auto"/>
              <w:right w:val="single" w:sz="4" w:space="0" w:color="auto"/>
            </w:tcBorders>
            <w:shd w:val="clear" w:color="auto" w:fill="auto"/>
          </w:tcPr>
          <w:p w14:paraId="0DCA0A49" w14:textId="77777777" w:rsidR="00A43E7B" w:rsidRPr="00A43E7B" w:rsidRDefault="00A43E7B" w:rsidP="00A43E7B">
            <w:pPr>
              <w:suppressAutoHyphens/>
              <w:spacing w:after="0" w:line="240" w:lineRule="auto"/>
              <w:jc w:val="both"/>
              <w:rPr>
                <w:rFonts w:ascii="Times New Roman" w:eastAsia="Times New Roman" w:hAnsi="Times New Roman" w:cs="Times New Roman"/>
                <w:b/>
                <w:bCs/>
                <w:sz w:val="24"/>
                <w:szCs w:val="24"/>
                <w:lang w:eastAsia="ar-SA"/>
              </w:rPr>
            </w:pPr>
            <w:r w:rsidRPr="00A43E7B">
              <w:rPr>
                <w:rFonts w:ascii="Times New Roman" w:eastAsia="Times New Roman" w:hAnsi="Times New Roman" w:cs="Calibri"/>
                <w:b/>
                <w:sz w:val="24"/>
                <w:szCs w:val="24"/>
                <w:lang w:eastAsia="ar-SA"/>
              </w:rPr>
              <w:t>Содержание</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bottom"/>
          </w:tcPr>
          <w:p w14:paraId="1AF93836" w14:textId="77777777" w:rsidR="00A43E7B" w:rsidRPr="00A43E7B" w:rsidRDefault="00A43E7B" w:rsidP="00A43E7B">
            <w:pPr>
              <w:suppressAutoHyphens/>
              <w:spacing w:after="0" w:line="240" w:lineRule="auto"/>
              <w:jc w:val="center"/>
              <w:rPr>
                <w:rFonts w:ascii="Times New Roman" w:eastAsia="Times New Roman" w:hAnsi="Times New Roman" w:cs="Times New Roman"/>
                <w:b/>
                <w:bCs/>
                <w:iCs/>
                <w:sz w:val="24"/>
                <w:szCs w:val="24"/>
                <w:lang w:eastAsia="ar-SA"/>
              </w:rPr>
            </w:pPr>
            <w:r w:rsidRPr="00A43E7B">
              <w:rPr>
                <w:rFonts w:ascii="Times New Roman" w:eastAsia="Times New Roman" w:hAnsi="Times New Roman" w:cs="Times New Roman"/>
                <w:b/>
                <w:bCs/>
                <w:iCs/>
                <w:sz w:val="24"/>
                <w:szCs w:val="24"/>
                <w:lang w:eastAsia="ar-SA"/>
              </w:rPr>
              <w:t>2</w:t>
            </w:r>
          </w:p>
        </w:tc>
        <w:tc>
          <w:tcPr>
            <w:tcW w:w="1769" w:type="dxa"/>
            <w:tcBorders>
              <w:top w:val="single" w:sz="4" w:space="0" w:color="auto"/>
              <w:left w:val="single" w:sz="4" w:space="0" w:color="auto"/>
              <w:bottom w:val="single" w:sz="4" w:space="0" w:color="auto"/>
              <w:right w:val="single" w:sz="4" w:space="0" w:color="auto"/>
            </w:tcBorders>
            <w:vAlign w:val="center"/>
          </w:tcPr>
          <w:p w14:paraId="65EE311A"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tc>
      </w:tr>
      <w:tr w:rsidR="00A43E7B" w:rsidRPr="00A43E7B" w14:paraId="5D9EF2B6" w14:textId="77777777" w:rsidTr="00CB0481">
        <w:trPr>
          <w:trHeight w:val="240"/>
          <w:jc w:val="center"/>
        </w:trPr>
        <w:tc>
          <w:tcPr>
            <w:tcW w:w="2866" w:type="dxa"/>
            <w:vMerge/>
            <w:tcBorders>
              <w:left w:val="single" w:sz="4" w:space="0" w:color="auto"/>
              <w:bottom w:val="single" w:sz="4" w:space="0" w:color="auto"/>
              <w:right w:val="single" w:sz="4" w:space="0" w:color="auto"/>
            </w:tcBorders>
          </w:tcPr>
          <w:p w14:paraId="620E2C45"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p>
        </w:tc>
        <w:tc>
          <w:tcPr>
            <w:tcW w:w="9325" w:type="dxa"/>
            <w:tcBorders>
              <w:top w:val="single" w:sz="4" w:space="0" w:color="auto"/>
              <w:left w:val="single" w:sz="4" w:space="0" w:color="auto"/>
              <w:bottom w:val="single" w:sz="4" w:space="0" w:color="auto"/>
              <w:right w:val="single" w:sz="4" w:space="0" w:color="auto"/>
            </w:tcBorders>
            <w:shd w:val="clear" w:color="auto" w:fill="auto"/>
          </w:tcPr>
          <w:p w14:paraId="54C540FC" w14:textId="77777777" w:rsidR="00A43E7B" w:rsidRPr="00A43E7B" w:rsidRDefault="00A43E7B" w:rsidP="00A43E7B">
            <w:pPr>
              <w:suppressAutoHyphens/>
              <w:spacing w:after="0" w:line="240" w:lineRule="auto"/>
              <w:jc w:val="both"/>
              <w:rPr>
                <w:rFonts w:ascii="Times New Roman" w:eastAsia="Times New Roman" w:hAnsi="Times New Roman" w:cs="Times New Roman"/>
                <w:b/>
                <w:bCs/>
                <w:sz w:val="24"/>
                <w:szCs w:val="24"/>
                <w:lang w:eastAsia="ar-SA"/>
              </w:rPr>
            </w:pPr>
            <w:r w:rsidRPr="00A43E7B">
              <w:rPr>
                <w:rFonts w:ascii="Times New Roman" w:eastAsia="Times New Roman" w:hAnsi="Times New Roman" w:cs="Calibri"/>
                <w:sz w:val="24"/>
                <w:szCs w:val="24"/>
                <w:lang w:eastAsia="ar-SA"/>
              </w:rPr>
              <w:t xml:space="preserve">   Технология приготовления горячих блюд из рыбы с использованием специализированных продуктов. Комбинирование различных способов и современных методов приготовления: варка на решетке, пропускание целиком, варка на пару и запекание изделий из кнельной массы, с использованием техник молекулярной кухни. Способы сокращения потерь и сохранения пищевой ценности продуктов.</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2E5AEF4C"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Calibri"/>
                <w:sz w:val="24"/>
                <w:szCs w:val="24"/>
                <w:lang w:eastAsia="ar-SA"/>
              </w:rPr>
              <w:t>2</w:t>
            </w:r>
          </w:p>
        </w:tc>
        <w:tc>
          <w:tcPr>
            <w:tcW w:w="1769" w:type="dxa"/>
            <w:tcBorders>
              <w:top w:val="single" w:sz="4" w:space="0" w:color="auto"/>
              <w:left w:val="single" w:sz="4" w:space="0" w:color="auto"/>
              <w:bottom w:val="single" w:sz="4" w:space="0" w:color="auto"/>
              <w:right w:val="single" w:sz="4" w:space="0" w:color="auto"/>
            </w:tcBorders>
            <w:vAlign w:val="center"/>
          </w:tcPr>
          <w:p w14:paraId="719AF1BA"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 3.1 ПК 3.2</w:t>
            </w:r>
          </w:p>
          <w:p w14:paraId="60385279"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ДПК 3.3</w:t>
            </w:r>
          </w:p>
          <w:p w14:paraId="6BC0C6FE"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 xml:space="preserve">ОК 01   ОК02 ОК03    ОК04 ОК05    ОК06 ОК07     ОК08 ОК09 </w:t>
            </w:r>
          </w:p>
        </w:tc>
      </w:tr>
      <w:tr w:rsidR="00A43E7B" w:rsidRPr="00A43E7B" w14:paraId="63E5CA60" w14:textId="77777777" w:rsidTr="00CB0481">
        <w:trPr>
          <w:trHeight w:val="240"/>
          <w:jc w:val="center"/>
        </w:trPr>
        <w:tc>
          <w:tcPr>
            <w:tcW w:w="2866" w:type="dxa"/>
            <w:vMerge w:val="restart"/>
            <w:tcBorders>
              <w:top w:val="single" w:sz="4" w:space="0" w:color="auto"/>
              <w:left w:val="single" w:sz="4" w:space="0" w:color="auto"/>
              <w:right w:val="single" w:sz="4" w:space="0" w:color="auto"/>
            </w:tcBorders>
          </w:tcPr>
          <w:p w14:paraId="35D21472"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Тема 2.5 Приготовление, подготовка к реализации горячих блюд из мяса домашней птицы, кролика сложного ассортимента</w:t>
            </w:r>
          </w:p>
        </w:tc>
        <w:tc>
          <w:tcPr>
            <w:tcW w:w="9325" w:type="dxa"/>
            <w:tcBorders>
              <w:top w:val="single" w:sz="4" w:space="0" w:color="auto"/>
              <w:left w:val="single" w:sz="4" w:space="0" w:color="auto"/>
              <w:bottom w:val="single" w:sz="4" w:space="0" w:color="auto"/>
              <w:right w:val="single" w:sz="4" w:space="0" w:color="auto"/>
            </w:tcBorders>
            <w:shd w:val="clear" w:color="auto" w:fill="auto"/>
          </w:tcPr>
          <w:p w14:paraId="57673B92"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r w:rsidRPr="00A43E7B">
              <w:rPr>
                <w:rFonts w:ascii="Times New Roman" w:eastAsia="Times New Roman" w:hAnsi="Times New Roman" w:cs="Calibri"/>
                <w:b/>
                <w:sz w:val="24"/>
                <w:szCs w:val="24"/>
                <w:lang w:eastAsia="ar-SA"/>
              </w:rPr>
              <w:t>Содержание</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bottom"/>
          </w:tcPr>
          <w:p w14:paraId="2E6527EE" w14:textId="77777777" w:rsidR="00A43E7B" w:rsidRPr="00A43E7B" w:rsidRDefault="00A43E7B" w:rsidP="00A43E7B">
            <w:pPr>
              <w:suppressAutoHyphens/>
              <w:spacing w:after="0" w:line="240" w:lineRule="auto"/>
              <w:jc w:val="center"/>
              <w:rPr>
                <w:rFonts w:ascii="Times New Roman" w:eastAsia="Times New Roman" w:hAnsi="Times New Roman" w:cs="Times New Roman"/>
                <w:b/>
                <w:bCs/>
                <w:iCs/>
                <w:sz w:val="24"/>
                <w:szCs w:val="24"/>
                <w:lang w:eastAsia="ar-SA"/>
              </w:rPr>
            </w:pPr>
            <w:r w:rsidRPr="00A43E7B">
              <w:rPr>
                <w:rFonts w:ascii="Times New Roman" w:eastAsia="Times New Roman" w:hAnsi="Times New Roman" w:cs="Times New Roman"/>
                <w:b/>
                <w:bCs/>
                <w:iCs/>
                <w:sz w:val="24"/>
                <w:szCs w:val="24"/>
                <w:lang w:eastAsia="ar-SA"/>
              </w:rPr>
              <w:t>14</w:t>
            </w:r>
          </w:p>
        </w:tc>
        <w:tc>
          <w:tcPr>
            <w:tcW w:w="1769" w:type="dxa"/>
            <w:tcBorders>
              <w:top w:val="single" w:sz="4" w:space="0" w:color="auto"/>
              <w:left w:val="single" w:sz="4" w:space="0" w:color="auto"/>
              <w:bottom w:val="single" w:sz="4" w:space="0" w:color="auto"/>
              <w:right w:val="single" w:sz="4" w:space="0" w:color="auto"/>
            </w:tcBorders>
            <w:vAlign w:val="center"/>
          </w:tcPr>
          <w:p w14:paraId="79B9B1C5"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tc>
      </w:tr>
      <w:tr w:rsidR="00A43E7B" w:rsidRPr="00A43E7B" w14:paraId="6573657D" w14:textId="77777777" w:rsidTr="00CB0481">
        <w:trPr>
          <w:trHeight w:val="240"/>
          <w:jc w:val="center"/>
        </w:trPr>
        <w:tc>
          <w:tcPr>
            <w:tcW w:w="2866" w:type="dxa"/>
            <w:vMerge/>
            <w:tcBorders>
              <w:left w:val="single" w:sz="4" w:space="0" w:color="auto"/>
              <w:right w:val="single" w:sz="4" w:space="0" w:color="auto"/>
            </w:tcBorders>
            <w:vAlign w:val="center"/>
          </w:tcPr>
          <w:p w14:paraId="0191AFCD"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p>
        </w:tc>
        <w:tc>
          <w:tcPr>
            <w:tcW w:w="9325" w:type="dxa"/>
            <w:tcBorders>
              <w:top w:val="single" w:sz="4" w:space="0" w:color="auto"/>
              <w:left w:val="single" w:sz="4" w:space="0" w:color="auto"/>
              <w:bottom w:val="single" w:sz="4" w:space="0" w:color="auto"/>
              <w:right w:val="single" w:sz="4" w:space="0" w:color="auto"/>
            </w:tcBorders>
            <w:shd w:val="clear" w:color="auto" w:fill="auto"/>
          </w:tcPr>
          <w:p w14:paraId="4D1206AA"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Современные методы и технология приготовления (использование техник молекулярной кухни, су-вида, витамикса, компрессии продуктов, специализированных продуктов) горячих блюд, кулинарных изделий, закусок из мяса, домашней птицы, кролика сложного ассортимента: индейки отварной; кнелей из мяса и курицы, суфле, рулетов из кнельной массы и др. Правила подбор соусов, гарниров к блюдам. Контроль хранения и расхода продуктов. Условия и сроки хранения с учетом требований к безопасному хранению пищевых продуктов (ХАССП).</w:t>
            </w:r>
          </w:p>
        </w:tc>
        <w:tc>
          <w:tcPr>
            <w:tcW w:w="1459" w:type="dxa"/>
            <w:tcBorders>
              <w:top w:val="single" w:sz="4" w:space="0" w:color="auto"/>
              <w:left w:val="single" w:sz="4" w:space="0" w:color="auto"/>
              <w:bottom w:val="single" w:sz="4" w:space="0" w:color="auto"/>
              <w:right w:val="single" w:sz="8" w:space="0" w:color="auto"/>
            </w:tcBorders>
            <w:vAlign w:val="center"/>
          </w:tcPr>
          <w:p w14:paraId="479694A1"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Calibri"/>
                <w:iCs/>
                <w:sz w:val="24"/>
                <w:szCs w:val="24"/>
                <w:lang w:eastAsia="ar-SA"/>
              </w:rPr>
              <w:t>4</w:t>
            </w:r>
          </w:p>
        </w:tc>
        <w:tc>
          <w:tcPr>
            <w:tcW w:w="1769" w:type="dxa"/>
            <w:vMerge w:val="restart"/>
            <w:tcBorders>
              <w:top w:val="single" w:sz="4" w:space="0" w:color="auto"/>
              <w:left w:val="single" w:sz="4" w:space="0" w:color="auto"/>
              <w:right w:val="single" w:sz="4" w:space="0" w:color="auto"/>
            </w:tcBorders>
          </w:tcPr>
          <w:p w14:paraId="76D0C6DE"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 3.1 ПК 3.2</w:t>
            </w:r>
          </w:p>
          <w:p w14:paraId="426A1F72"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ДПК 3.3</w:t>
            </w:r>
          </w:p>
          <w:p w14:paraId="7C45285C"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 xml:space="preserve">ОК 01   ОК02 ОК03    ОК04 ОК05    ОК06 ОК07     ОК08 ОК09 </w:t>
            </w:r>
          </w:p>
          <w:p w14:paraId="042A4A5C"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Calibri"/>
                <w:sz w:val="24"/>
                <w:szCs w:val="24"/>
                <w:lang w:eastAsia="ar-SA"/>
              </w:rPr>
              <w:lastRenderedPageBreak/>
              <w:t>ЛР6</w:t>
            </w:r>
          </w:p>
        </w:tc>
      </w:tr>
      <w:tr w:rsidR="00A43E7B" w:rsidRPr="00A43E7B" w14:paraId="4C56B7B3" w14:textId="77777777" w:rsidTr="00CB0481">
        <w:trPr>
          <w:trHeight w:val="240"/>
          <w:jc w:val="center"/>
        </w:trPr>
        <w:tc>
          <w:tcPr>
            <w:tcW w:w="2866" w:type="dxa"/>
            <w:vMerge/>
            <w:tcBorders>
              <w:left w:val="single" w:sz="4" w:space="0" w:color="auto"/>
              <w:right w:val="single" w:sz="4" w:space="0" w:color="auto"/>
            </w:tcBorders>
            <w:vAlign w:val="center"/>
          </w:tcPr>
          <w:p w14:paraId="170963D9"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p>
        </w:tc>
        <w:tc>
          <w:tcPr>
            <w:tcW w:w="9325" w:type="dxa"/>
            <w:tcBorders>
              <w:top w:val="single" w:sz="4" w:space="0" w:color="auto"/>
              <w:left w:val="single" w:sz="4" w:space="0" w:color="auto"/>
              <w:bottom w:val="single" w:sz="4" w:space="0" w:color="auto"/>
              <w:right w:val="single" w:sz="4" w:space="0" w:color="auto"/>
            </w:tcBorders>
            <w:shd w:val="clear" w:color="auto" w:fill="auto"/>
          </w:tcPr>
          <w:p w14:paraId="5E4843D6"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b/>
                <w:bCs/>
                <w:iCs/>
                <w:color w:val="000000"/>
                <w:spacing w:val="-2"/>
                <w:sz w:val="24"/>
                <w:szCs w:val="24"/>
                <w:lang w:eastAsia="ar-SA"/>
              </w:rPr>
              <w:t xml:space="preserve">Практическая работа №2 </w:t>
            </w:r>
            <w:r w:rsidRPr="00A43E7B">
              <w:rPr>
                <w:rFonts w:ascii="Times New Roman" w:eastAsia="Times New Roman" w:hAnsi="Times New Roman" w:cs="Calibri"/>
                <w:sz w:val="24"/>
                <w:szCs w:val="24"/>
                <w:lang w:eastAsia="ar-SA"/>
              </w:rPr>
              <w:t>Адаптация рецептур для приготовления, и подготовка к реализации горячих блюд, кулинарных изделий с использованием специализированного вида сырья с учетом потребностей различных категорий потребителей, видов и форм обслуживания. Подготовка документации (акта проработки, технологической карты, калькуляционной карты). Современные способы подачи.</w:t>
            </w:r>
          </w:p>
        </w:tc>
        <w:tc>
          <w:tcPr>
            <w:tcW w:w="1459" w:type="dxa"/>
            <w:tcBorders>
              <w:top w:val="single" w:sz="4" w:space="0" w:color="auto"/>
              <w:left w:val="single" w:sz="4" w:space="0" w:color="auto"/>
              <w:bottom w:val="single" w:sz="4" w:space="0" w:color="auto"/>
              <w:right w:val="single" w:sz="4" w:space="0" w:color="auto"/>
            </w:tcBorders>
            <w:vAlign w:val="center"/>
          </w:tcPr>
          <w:p w14:paraId="155F57F0"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4</w:t>
            </w:r>
          </w:p>
        </w:tc>
        <w:tc>
          <w:tcPr>
            <w:tcW w:w="1769" w:type="dxa"/>
            <w:vMerge/>
            <w:tcBorders>
              <w:left w:val="single" w:sz="4" w:space="0" w:color="auto"/>
              <w:right w:val="single" w:sz="4" w:space="0" w:color="auto"/>
            </w:tcBorders>
            <w:vAlign w:val="center"/>
          </w:tcPr>
          <w:p w14:paraId="05BD5AF2"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tc>
      </w:tr>
      <w:tr w:rsidR="00A43E7B" w:rsidRPr="00A43E7B" w14:paraId="384021B7" w14:textId="77777777" w:rsidTr="00CB0481">
        <w:trPr>
          <w:trHeight w:val="240"/>
          <w:jc w:val="center"/>
        </w:trPr>
        <w:tc>
          <w:tcPr>
            <w:tcW w:w="2866" w:type="dxa"/>
            <w:vMerge/>
            <w:tcBorders>
              <w:left w:val="single" w:sz="4" w:space="0" w:color="auto"/>
              <w:bottom w:val="single" w:sz="4" w:space="0" w:color="auto"/>
              <w:right w:val="single" w:sz="4" w:space="0" w:color="auto"/>
            </w:tcBorders>
            <w:vAlign w:val="center"/>
          </w:tcPr>
          <w:p w14:paraId="35D23A4D"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p>
        </w:tc>
        <w:tc>
          <w:tcPr>
            <w:tcW w:w="9325" w:type="dxa"/>
            <w:tcBorders>
              <w:top w:val="single" w:sz="4" w:space="0" w:color="auto"/>
              <w:left w:val="single" w:sz="4" w:space="0" w:color="auto"/>
              <w:bottom w:val="single" w:sz="4" w:space="0" w:color="auto"/>
              <w:right w:val="single" w:sz="4" w:space="0" w:color="auto"/>
            </w:tcBorders>
            <w:shd w:val="clear" w:color="auto" w:fill="auto"/>
          </w:tcPr>
          <w:p w14:paraId="5D136181"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b/>
                <w:bCs/>
                <w:sz w:val="24"/>
                <w:szCs w:val="24"/>
                <w:lang w:eastAsia="ar-SA"/>
              </w:rPr>
              <w:t>Лабораторная работа №2</w:t>
            </w:r>
            <w:r w:rsidRPr="00A43E7B">
              <w:rPr>
                <w:rFonts w:ascii="Times New Roman" w:eastAsia="Times New Roman" w:hAnsi="Times New Roman" w:cs="Calibri"/>
                <w:sz w:val="24"/>
                <w:szCs w:val="24"/>
                <w:lang w:eastAsia="ar-SA"/>
              </w:rPr>
              <w:t xml:space="preserve"> Приготовление, творческое оформление и подготовка к реализации горячих блюд, кулинарных изделий с использованием специализированного вида сырья. Организация и своевременная уборка рабочих мест, безопасная эксплуатация технологического оборудования, приготовление, оформление, сервировка стола, подача, оценка качества и безопасности) </w:t>
            </w:r>
          </w:p>
        </w:tc>
        <w:tc>
          <w:tcPr>
            <w:tcW w:w="1459" w:type="dxa"/>
            <w:tcBorders>
              <w:top w:val="single" w:sz="4" w:space="0" w:color="auto"/>
              <w:left w:val="single" w:sz="4" w:space="0" w:color="auto"/>
              <w:bottom w:val="single" w:sz="4" w:space="0" w:color="auto"/>
              <w:right w:val="single" w:sz="4" w:space="0" w:color="auto"/>
            </w:tcBorders>
            <w:vAlign w:val="center"/>
          </w:tcPr>
          <w:p w14:paraId="4B908148"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6</w:t>
            </w:r>
          </w:p>
        </w:tc>
        <w:tc>
          <w:tcPr>
            <w:tcW w:w="1769" w:type="dxa"/>
            <w:vMerge/>
            <w:tcBorders>
              <w:left w:val="single" w:sz="4" w:space="0" w:color="auto"/>
              <w:bottom w:val="single" w:sz="4" w:space="0" w:color="auto"/>
              <w:right w:val="single" w:sz="4" w:space="0" w:color="auto"/>
            </w:tcBorders>
            <w:vAlign w:val="center"/>
          </w:tcPr>
          <w:p w14:paraId="01BC84D2"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tc>
      </w:tr>
      <w:tr w:rsidR="00A43E7B" w:rsidRPr="00A43E7B" w14:paraId="7EBCF5BD" w14:textId="77777777" w:rsidTr="00CB0481">
        <w:trPr>
          <w:trHeight w:val="240"/>
          <w:jc w:val="center"/>
        </w:trPr>
        <w:tc>
          <w:tcPr>
            <w:tcW w:w="12191" w:type="dxa"/>
            <w:gridSpan w:val="2"/>
            <w:tcBorders>
              <w:top w:val="single" w:sz="4" w:space="0" w:color="auto"/>
              <w:left w:val="single" w:sz="4" w:space="0" w:color="auto"/>
              <w:bottom w:val="single" w:sz="4" w:space="0" w:color="auto"/>
              <w:right w:val="single" w:sz="4" w:space="0" w:color="auto"/>
            </w:tcBorders>
            <w:vAlign w:val="center"/>
          </w:tcPr>
          <w:p w14:paraId="0F5A3085"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Раздел 3. Приготовление и подготовка к реализации хлебобулочных, мучных кондитерских изделий сложного ассортимента</w:t>
            </w:r>
          </w:p>
        </w:tc>
        <w:tc>
          <w:tcPr>
            <w:tcW w:w="1459" w:type="dxa"/>
            <w:tcBorders>
              <w:top w:val="single" w:sz="4" w:space="0" w:color="auto"/>
              <w:left w:val="single" w:sz="4" w:space="0" w:color="auto"/>
              <w:bottom w:val="single" w:sz="4" w:space="0" w:color="auto"/>
              <w:right w:val="single" w:sz="4" w:space="0" w:color="auto"/>
            </w:tcBorders>
            <w:vAlign w:val="center"/>
          </w:tcPr>
          <w:p w14:paraId="120409EE"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r w:rsidRPr="00A43E7B">
              <w:rPr>
                <w:rFonts w:ascii="Times New Roman" w:eastAsia="Times New Roman" w:hAnsi="Times New Roman" w:cs="Calibri"/>
                <w:b/>
                <w:bCs/>
                <w:iCs/>
                <w:sz w:val="24"/>
                <w:szCs w:val="24"/>
                <w:lang w:eastAsia="ar-SA"/>
              </w:rPr>
              <w:t>14</w:t>
            </w:r>
          </w:p>
        </w:tc>
        <w:tc>
          <w:tcPr>
            <w:tcW w:w="1769" w:type="dxa"/>
            <w:tcBorders>
              <w:top w:val="single" w:sz="4" w:space="0" w:color="auto"/>
              <w:left w:val="single" w:sz="4" w:space="0" w:color="auto"/>
              <w:bottom w:val="single" w:sz="4" w:space="0" w:color="auto"/>
              <w:right w:val="single" w:sz="4" w:space="0" w:color="auto"/>
            </w:tcBorders>
            <w:vAlign w:val="center"/>
          </w:tcPr>
          <w:p w14:paraId="3FFD97FF"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tc>
      </w:tr>
      <w:tr w:rsidR="00A43E7B" w:rsidRPr="00A43E7B" w14:paraId="3821AB69" w14:textId="77777777" w:rsidTr="00CB0481">
        <w:trPr>
          <w:trHeight w:val="240"/>
          <w:jc w:val="center"/>
        </w:trPr>
        <w:tc>
          <w:tcPr>
            <w:tcW w:w="2866" w:type="dxa"/>
            <w:vMerge w:val="restart"/>
            <w:tcBorders>
              <w:top w:val="single" w:sz="4" w:space="0" w:color="auto"/>
              <w:left w:val="single" w:sz="4" w:space="0" w:color="auto"/>
              <w:right w:val="single" w:sz="4" w:space="0" w:color="auto"/>
            </w:tcBorders>
          </w:tcPr>
          <w:p w14:paraId="322C4747"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Тема 3.1 Приготовление и подготовка к реализации хлебобулочных изделий сложного приготовления и праздничного хлеба</w:t>
            </w:r>
          </w:p>
        </w:tc>
        <w:tc>
          <w:tcPr>
            <w:tcW w:w="9325" w:type="dxa"/>
            <w:tcBorders>
              <w:top w:val="single" w:sz="4" w:space="0" w:color="auto"/>
              <w:left w:val="single" w:sz="4" w:space="0" w:color="auto"/>
              <w:bottom w:val="single" w:sz="4" w:space="0" w:color="auto"/>
              <w:right w:val="single" w:sz="4" w:space="0" w:color="auto"/>
            </w:tcBorders>
            <w:shd w:val="clear" w:color="auto" w:fill="auto"/>
          </w:tcPr>
          <w:p w14:paraId="67B72CC2"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b/>
                <w:sz w:val="24"/>
                <w:szCs w:val="24"/>
                <w:lang w:eastAsia="ar-SA"/>
              </w:rPr>
              <w:t>Содержание</w:t>
            </w:r>
          </w:p>
        </w:tc>
        <w:tc>
          <w:tcPr>
            <w:tcW w:w="1459" w:type="dxa"/>
            <w:tcBorders>
              <w:top w:val="single" w:sz="4" w:space="0" w:color="auto"/>
              <w:left w:val="single" w:sz="4" w:space="0" w:color="auto"/>
              <w:bottom w:val="single" w:sz="4" w:space="0" w:color="auto"/>
              <w:right w:val="single" w:sz="4" w:space="0" w:color="auto"/>
            </w:tcBorders>
            <w:vAlign w:val="center"/>
          </w:tcPr>
          <w:p w14:paraId="793CF0A1"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r w:rsidRPr="00A43E7B">
              <w:rPr>
                <w:rFonts w:ascii="Times New Roman" w:eastAsia="Times New Roman" w:hAnsi="Times New Roman" w:cs="Calibri"/>
                <w:b/>
                <w:bCs/>
                <w:iCs/>
                <w:sz w:val="24"/>
                <w:szCs w:val="24"/>
                <w:lang w:eastAsia="ar-SA"/>
              </w:rPr>
              <w:t>4</w:t>
            </w:r>
          </w:p>
        </w:tc>
        <w:tc>
          <w:tcPr>
            <w:tcW w:w="1769" w:type="dxa"/>
            <w:tcBorders>
              <w:top w:val="single" w:sz="4" w:space="0" w:color="auto"/>
              <w:left w:val="single" w:sz="4" w:space="0" w:color="auto"/>
              <w:bottom w:val="single" w:sz="4" w:space="0" w:color="auto"/>
              <w:right w:val="single" w:sz="4" w:space="0" w:color="auto"/>
            </w:tcBorders>
            <w:vAlign w:val="center"/>
          </w:tcPr>
          <w:p w14:paraId="31E84EBE"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tc>
      </w:tr>
      <w:tr w:rsidR="00A43E7B" w:rsidRPr="00A43E7B" w14:paraId="6D55E8E7" w14:textId="77777777" w:rsidTr="00CB0481">
        <w:trPr>
          <w:trHeight w:val="2494"/>
          <w:jc w:val="center"/>
        </w:trPr>
        <w:tc>
          <w:tcPr>
            <w:tcW w:w="2866" w:type="dxa"/>
            <w:vMerge/>
            <w:tcBorders>
              <w:left w:val="single" w:sz="4" w:space="0" w:color="auto"/>
              <w:right w:val="single" w:sz="4" w:space="0" w:color="auto"/>
            </w:tcBorders>
          </w:tcPr>
          <w:p w14:paraId="7EB9B38E"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p>
        </w:tc>
        <w:tc>
          <w:tcPr>
            <w:tcW w:w="9325" w:type="dxa"/>
            <w:tcBorders>
              <w:top w:val="single" w:sz="4" w:space="0" w:color="auto"/>
              <w:left w:val="single" w:sz="4" w:space="0" w:color="auto"/>
              <w:right w:val="single" w:sz="4" w:space="0" w:color="auto"/>
            </w:tcBorders>
            <w:shd w:val="clear" w:color="auto" w:fill="auto"/>
          </w:tcPr>
          <w:p w14:paraId="352A5BAD"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Современные методы приготовления различных видов теста: теста из различных видов муки на дрожжах и закваске. Способы сокращения потерь и сохранения пищевой ценности продуктов при приготовлении теста, хлебобулочных изделий.</w:t>
            </w:r>
          </w:p>
          <w:p w14:paraId="350BD6E3"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Рецептуры и современные методы приготовления хлебобулочных изделий и диетического хлеба с использованием специализированных продуктов, в том числе использования регионального сырья. Органолептические способы определения степени готовности сложных хлебобулочных изделий и праздничного хлеба. Техника и варианты оформления сложных хлебобулочных изделий и праздничного хлеба. Способы презентации хлебобулочных изделий</w:t>
            </w:r>
          </w:p>
        </w:tc>
        <w:tc>
          <w:tcPr>
            <w:tcW w:w="1459" w:type="dxa"/>
            <w:tcBorders>
              <w:top w:val="single" w:sz="4" w:space="0" w:color="auto"/>
              <w:left w:val="single" w:sz="4" w:space="0" w:color="auto"/>
              <w:right w:val="single" w:sz="4" w:space="0" w:color="auto"/>
            </w:tcBorders>
            <w:vAlign w:val="center"/>
          </w:tcPr>
          <w:p w14:paraId="223F908B"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4</w:t>
            </w:r>
          </w:p>
        </w:tc>
        <w:tc>
          <w:tcPr>
            <w:tcW w:w="1769" w:type="dxa"/>
            <w:tcBorders>
              <w:top w:val="single" w:sz="4" w:space="0" w:color="auto"/>
              <w:left w:val="single" w:sz="4" w:space="0" w:color="auto"/>
              <w:right w:val="single" w:sz="4" w:space="0" w:color="auto"/>
            </w:tcBorders>
            <w:vAlign w:val="center"/>
          </w:tcPr>
          <w:p w14:paraId="7B98E24F"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 3.1 ПК 3.2</w:t>
            </w:r>
          </w:p>
          <w:p w14:paraId="332EEB48"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ДПК 3.3</w:t>
            </w:r>
          </w:p>
          <w:p w14:paraId="2A05094A"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 xml:space="preserve">ОК 01   ОК02 ОК03    ОК04 ОК05    ОК06 ОК07     ОК08 ОК09 </w:t>
            </w:r>
          </w:p>
          <w:p w14:paraId="1E423773"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Calibri"/>
                <w:sz w:val="24"/>
                <w:szCs w:val="24"/>
                <w:lang w:eastAsia="ar-SA"/>
              </w:rPr>
              <w:t>ЛР6</w:t>
            </w:r>
          </w:p>
        </w:tc>
      </w:tr>
      <w:tr w:rsidR="00A43E7B" w:rsidRPr="00A43E7B" w14:paraId="4FEADAF0" w14:textId="77777777" w:rsidTr="00CB0481">
        <w:trPr>
          <w:trHeight w:val="240"/>
          <w:jc w:val="center"/>
        </w:trPr>
        <w:tc>
          <w:tcPr>
            <w:tcW w:w="2866" w:type="dxa"/>
            <w:vMerge w:val="restart"/>
            <w:tcBorders>
              <w:top w:val="single" w:sz="4" w:space="0" w:color="auto"/>
              <w:left w:val="single" w:sz="4" w:space="0" w:color="auto"/>
              <w:right w:val="single" w:sz="4" w:space="0" w:color="auto"/>
            </w:tcBorders>
          </w:tcPr>
          <w:p w14:paraId="13D4D39E"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3.2 Приготовление, подготовка к реализации мучных кондитерских изделий сложного ассортимента</w:t>
            </w:r>
          </w:p>
        </w:tc>
        <w:tc>
          <w:tcPr>
            <w:tcW w:w="9325" w:type="dxa"/>
            <w:tcBorders>
              <w:top w:val="single" w:sz="4" w:space="0" w:color="auto"/>
              <w:left w:val="single" w:sz="4" w:space="0" w:color="auto"/>
              <w:bottom w:val="single" w:sz="4" w:space="0" w:color="auto"/>
              <w:right w:val="single" w:sz="4" w:space="0" w:color="auto"/>
            </w:tcBorders>
            <w:shd w:val="clear" w:color="auto" w:fill="auto"/>
          </w:tcPr>
          <w:p w14:paraId="66C704E0"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b/>
                <w:sz w:val="24"/>
                <w:szCs w:val="24"/>
                <w:lang w:eastAsia="ar-SA"/>
              </w:rPr>
              <w:t>Содержание</w:t>
            </w:r>
          </w:p>
        </w:tc>
        <w:tc>
          <w:tcPr>
            <w:tcW w:w="1459" w:type="dxa"/>
            <w:tcBorders>
              <w:top w:val="single" w:sz="4" w:space="0" w:color="auto"/>
              <w:left w:val="single" w:sz="4" w:space="0" w:color="auto"/>
              <w:bottom w:val="single" w:sz="4" w:space="0" w:color="auto"/>
              <w:right w:val="single" w:sz="4" w:space="0" w:color="auto"/>
            </w:tcBorders>
            <w:vAlign w:val="center"/>
          </w:tcPr>
          <w:p w14:paraId="7C12F337"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r w:rsidRPr="00A43E7B">
              <w:rPr>
                <w:rFonts w:ascii="Times New Roman" w:eastAsia="Times New Roman" w:hAnsi="Times New Roman" w:cs="Calibri"/>
                <w:b/>
                <w:bCs/>
                <w:iCs/>
                <w:sz w:val="24"/>
                <w:szCs w:val="24"/>
                <w:lang w:eastAsia="ar-SA"/>
              </w:rPr>
              <w:t>4</w:t>
            </w:r>
          </w:p>
        </w:tc>
        <w:tc>
          <w:tcPr>
            <w:tcW w:w="1769" w:type="dxa"/>
            <w:tcBorders>
              <w:top w:val="single" w:sz="4" w:space="0" w:color="auto"/>
              <w:left w:val="single" w:sz="4" w:space="0" w:color="auto"/>
              <w:bottom w:val="single" w:sz="4" w:space="0" w:color="auto"/>
              <w:right w:val="single" w:sz="4" w:space="0" w:color="auto"/>
            </w:tcBorders>
            <w:vAlign w:val="center"/>
          </w:tcPr>
          <w:p w14:paraId="7E09901E"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tc>
      </w:tr>
      <w:tr w:rsidR="00A43E7B" w:rsidRPr="00A43E7B" w14:paraId="5C5FFD48" w14:textId="77777777" w:rsidTr="00CB0481">
        <w:trPr>
          <w:trHeight w:val="3885"/>
          <w:jc w:val="center"/>
        </w:trPr>
        <w:tc>
          <w:tcPr>
            <w:tcW w:w="2866" w:type="dxa"/>
            <w:vMerge/>
            <w:tcBorders>
              <w:left w:val="single" w:sz="4" w:space="0" w:color="auto"/>
              <w:right w:val="single" w:sz="4" w:space="0" w:color="auto"/>
            </w:tcBorders>
            <w:vAlign w:val="center"/>
          </w:tcPr>
          <w:p w14:paraId="7FDE15C1"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p>
        </w:tc>
        <w:tc>
          <w:tcPr>
            <w:tcW w:w="9325" w:type="dxa"/>
            <w:tcBorders>
              <w:top w:val="single" w:sz="4" w:space="0" w:color="auto"/>
              <w:left w:val="single" w:sz="4" w:space="0" w:color="auto"/>
              <w:right w:val="single" w:sz="4" w:space="0" w:color="auto"/>
            </w:tcBorders>
            <w:shd w:val="clear" w:color="auto" w:fill="auto"/>
          </w:tcPr>
          <w:p w14:paraId="05F594E3"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Актуальные направления в приготовлении сложных мучных кондитерских изделий. Использование сухих смесей промышленного производства. Правила выбора и варианты сочетания основных продуктов и дополнительных ингредиентов к ним для приготовления сложных мучных кондитерских изделий с использованием специализированных продуктов из различных видов теста. Правила применения ароматических, красящих веществ, сухих смесей и готовых отделочных полуфабрикатов растительного происхождения промышленного производства при приготовлении мучных кондитерских изделий</w:t>
            </w:r>
          </w:p>
          <w:p w14:paraId="395D8109"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Рецептуры и современные методы приготовления, приготовления теста, отделочных полуфабрикатов, варианты и способы презентации формовки мучных кондитерских изделий сложного ассортимента, в том числе авторские, брендовые и региональные. Технология приготовления бездрожжевого теста различных видов: бисквита миндального, «Меренга», («Фило, Коре») для сложных мучных кондитерских изделий, с использованием различных специализированных продуктов (сахарозаменитель).</w:t>
            </w:r>
          </w:p>
        </w:tc>
        <w:tc>
          <w:tcPr>
            <w:tcW w:w="1459" w:type="dxa"/>
            <w:tcBorders>
              <w:top w:val="single" w:sz="4" w:space="0" w:color="auto"/>
              <w:left w:val="single" w:sz="4" w:space="0" w:color="auto"/>
              <w:right w:val="single" w:sz="4" w:space="0" w:color="auto"/>
            </w:tcBorders>
            <w:vAlign w:val="center"/>
          </w:tcPr>
          <w:p w14:paraId="532C156D"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4</w:t>
            </w:r>
          </w:p>
        </w:tc>
        <w:tc>
          <w:tcPr>
            <w:tcW w:w="1769" w:type="dxa"/>
            <w:tcBorders>
              <w:top w:val="single" w:sz="4" w:space="0" w:color="auto"/>
              <w:left w:val="single" w:sz="4" w:space="0" w:color="auto"/>
              <w:right w:val="single" w:sz="4" w:space="0" w:color="auto"/>
            </w:tcBorders>
            <w:vAlign w:val="center"/>
          </w:tcPr>
          <w:p w14:paraId="5D3EEAA9"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 3.1 ПК 3.2</w:t>
            </w:r>
          </w:p>
          <w:p w14:paraId="51BD3D18"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ДПК 3.3</w:t>
            </w:r>
          </w:p>
          <w:p w14:paraId="63DDAA8B"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 xml:space="preserve">ОК 01   ОК02 ОК03    ОК04 ОК05    ОК06 ОК07     ОК08 ОК09 </w:t>
            </w:r>
          </w:p>
          <w:p w14:paraId="49E474C1"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Calibri"/>
                <w:sz w:val="24"/>
                <w:szCs w:val="24"/>
                <w:lang w:eastAsia="ar-SA"/>
              </w:rPr>
              <w:t>ЛР6</w:t>
            </w:r>
          </w:p>
        </w:tc>
      </w:tr>
      <w:tr w:rsidR="00A43E7B" w:rsidRPr="00A43E7B" w14:paraId="7409F378" w14:textId="77777777" w:rsidTr="00CB0481">
        <w:trPr>
          <w:trHeight w:val="847"/>
          <w:jc w:val="center"/>
        </w:trPr>
        <w:tc>
          <w:tcPr>
            <w:tcW w:w="2866" w:type="dxa"/>
            <w:vMerge w:val="restart"/>
            <w:tcBorders>
              <w:top w:val="single" w:sz="4" w:space="0" w:color="auto"/>
              <w:left w:val="single" w:sz="4" w:space="0" w:color="auto"/>
              <w:right w:val="single" w:sz="4" w:space="0" w:color="auto"/>
            </w:tcBorders>
          </w:tcPr>
          <w:p w14:paraId="6984A5F2"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Тема 3.3 Приготовление, подготовка к реализации пирожных и тортов сложного ассортимента</w:t>
            </w:r>
          </w:p>
        </w:tc>
        <w:tc>
          <w:tcPr>
            <w:tcW w:w="9325" w:type="dxa"/>
            <w:tcBorders>
              <w:top w:val="single" w:sz="4" w:space="0" w:color="auto"/>
              <w:left w:val="single" w:sz="4" w:space="0" w:color="auto"/>
              <w:bottom w:val="single" w:sz="4" w:space="0" w:color="auto"/>
              <w:right w:val="single" w:sz="4" w:space="0" w:color="auto"/>
            </w:tcBorders>
            <w:shd w:val="clear" w:color="auto" w:fill="auto"/>
          </w:tcPr>
          <w:p w14:paraId="20DF193F" w14:textId="77777777" w:rsidR="00A43E7B" w:rsidRPr="00A43E7B" w:rsidRDefault="00A43E7B" w:rsidP="00A43E7B">
            <w:pPr>
              <w:suppressAutoHyphens/>
              <w:spacing w:after="0" w:line="240" w:lineRule="auto"/>
              <w:jc w:val="both"/>
              <w:rPr>
                <w:rFonts w:ascii="Times New Roman" w:eastAsia="Times New Roman" w:hAnsi="Times New Roman" w:cs="Calibri"/>
                <w:b/>
                <w:sz w:val="24"/>
                <w:szCs w:val="24"/>
                <w:lang w:eastAsia="ar-SA"/>
              </w:rPr>
            </w:pPr>
            <w:r w:rsidRPr="00A43E7B">
              <w:rPr>
                <w:rFonts w:ascii="Times New Roman" w:eastAsia="Times New Roman" w:hAnsi="Times New Roman" w:cs="Calibri"/>
                <w:b/>
                <w:sz w:val="24"/>
                <w:szCs w:val="24"/>
                <w:lang w:eastAsia="ar-SA"/>
              </w:rPr>
              <w:t>Содержание</w:t>
            </w:r>
          </w:p>
          <w:p w14:paraId="29D841AE"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Ассортимент и классификация пирожных и тортов сложного ассортимента, в том числе фирменных, авторских, региональных с использованием специализированных продуктов. Рецептуры, технология приготовления пирожных и тортов из различных видов теста. Режимы выпечки полуфабрикатов из теста. Органолептические способы Определения степени томности. </w:t>
            </w:r>
          </w:p>
          <w:p w14:paraId="685C881A"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Комбинирование, актуальные сочетания различных видов теста и отделочных полуфабрикатов для приготовления мелкоштучных пирожных (птифур) Техники и варианты оформления. </w:t>
            </w:r>
          </w:p>
          <w:p w14:paraId="40DE29C2" w14:textId="77777777" w:rsidR="00A43E7B" w:rsidRPr="00A43E7B" w:rsidRDefault="00A43E7B" w:rsidP="00A43E7B">
            <w:pPr>
              <w:suppressAutoHyphens/>
              <w:spacing w:after="0" w:line="240" w:lineRule="auto"/>
              <w:jc w:val="both"/>
              <w:rPr>
                <w:rFonts w:ascii="Times New Roman" w:eastAsia="Times New Roman" w:hAnsi="Times New Roman" w:cs="Calibri"/>
                <w:b/>
                <w:sz w:val="24"/>
                <w:szCs w:val="24"/>
                <w:lang w:eastAsia="ar-SA"/>
              </w:rPr>
            </w:pPr>
            <w:r w:rsidRPr="00A43E7B">
              <w:rPr>
                <w:rFonts w:ascii="Times New Roman" w:eastAsia="Times New Roman" w:hAnsi="Times New Roman" w:cs="Calibri"/>
                <w:sz w:val="24"/>
                <w:szCs w:val="24"/>
                <w:lang w:eastAsia="ar-SA"/>
              </w:rPr>
              <w:t>Оценка качества. Условия и сроки хранения. Способы подачи праздничных тортов, пирожных.</w:t>
            </w:r>
          </w:p>
        </w:tc>
        <w:tc>
          <w:tcPr>
            <w:tcW w:w="1459" w:type="dxa"/>
            <w:tcBorders>
              <w:top w:val="single" w:sz="4" w:space="0" w:color="auto"/>
              <w:left w:val="single" w:sz="4" w:space="0" w:color="auto"/>
              <w:bottom w:val="single" w:sz="4" w:space="0" w:color="auto"/>
              <w:right w:val="single" w:sz="4" w:space="0" w:color="auto"/>
            </w:tcBorders>
            <w:vAlign w:val="center"/>
          </w:tcPr>
          <w:p w14:paraId="25F4C8ED"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r w:rsidRPr="00A43E7B">
              <w:rPr>
                <w:rFonts w:ascii="Times New Roman" w:eastAsia="Times New Roman" w:hAnsi="Times New Roman" w:cs="Calibri"/>
                <w:b/>
                <w:bCs/>
                <w:iCs/>
                <w:sz w:val="24"/>
                <w:szCs w:val="24"/>
                <w:lang w:eastAsia="ar-SA"/>
              </w:rPr>
              <w:t>4</w:t>
            </w:r>
          </w:p>
        </w:tc>
        <w:tc>
          <w:tcPr>
            <w:tcW w:w="1769" w:type="dxa"/>
            <w:vMerge w:val="restart"/>
            <w:tcBorders>
              <w:top w:val="single" w:sz="4" w:space="0" w:color="auto"/>
              <w:left w:val="single" w:sz="4" w:space="0" w:color="auto"/>
              <w:right w:val="single" w:sz="4" w:space="0" w:color="auto"/>
            </w:tcBorders>
          </w:tcPr>
          <w:p w14:paraId="3ACCF095"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 3.1 ПК 3.2</w:t>
            </w:r>
          </w:p>
          <w:p w14:paraId="63365EB7"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ДПК 3.3</w:t>
            </w:r>
          </w:p>
          <w:p w14:paraId="37DC8379"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 xml:space="preserve">ОК 01   ОК02 ОК03    ОК04 ОК05    ОК06 ОК07     ОК08 ОК09 </w:t>
            </w:r>
          </w:p>
          <w:p w14:paraId="21AC8F80"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Calibri"/>
                <w:sz w:val="24"/>
                <w:szCs w:val="24"/>
                <w:lang w:eastAsia="ar-SA"/>
              </w:rPr>
              <w:t>ЛР6</w:t>
            </w:r>
          </w:p>
        </w:tc>
      </w:tr>
      <w:tr w:rsidR="00A43E7B" w:rsidRPr="00A43E7B" w14:paraId="5CAA6793" w14:textId="77777777" w:rsidTr="00CB0481">
        <w:trPr>
          <w:trHeight w:val="240"/>
          <w:jc w:val="center"/>
        </w:trPr>
        <w:tc>
          <w:tcPr>
            <w:tcW w:w="2866" w:type="dxa"/>
            <w:vMerge/>
            <w:tcBorders>
              <w:left w:val="single" w:sz="4" w:space="0" w:color="auto"/>
              <w:bottom w:val="single" w:sz="4" w:space="0" w:color="auto"/>
              <w:right w:val="single" w:sz="4" w:space="0" w:color="auto"/>
            </w:tcBorders>
            <w:vAlign w:val="center"/>
          </w:tcPr>
          <w:p w14:paraId="3CCE37DB"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p>
        </w:tc>
        <w:tc>
          <w:tcPr>
            <w:tcW w:w="9325" w:type="dxa"/>
            <w:tcBorders>
              <w:top w:val="single" w:sz="4" w:space="0" w:color="auto"/>
              <w:left w:val="single" w:sz="4" w:space="0" w:color="auto"/>
              <w:bottom w:val="single" w:sz="4" w:space="0" w:color="auto"/>
              <w:right w:val="single" w:sz="4" w:space="0" w:color="auto"/>
            </w:tcBorders>
            <w:shd w:val="clear" w:color="auto" w:fill="auto"/>
          </w:tcPr>
          <w:p w14:paraId="4E41B0BD"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b/>
                <w:bCs/>
                <w:iCs/>
                <w:color w:val="000000"/>
                <w:spacing w:val="-2"/>
                <w:sz w:val="24"/>
                <w:szCs w:val="24"/>
                <w:lang w:eastAsia="ar-SA"/>
              </w:rPr>
              <w:t xml:space="preserve">Практическая работа №3 </w:t>
            </w:r>
            <w:r w:rsidRPr="00A43E7B">
              <w:rPr>
                <w:rFonts w:ascii="Times New Roman" w:eastAsia="Times New Roman" w:hAnsi="Times New Roman" w:cs="Calibri"/>
                <w:sz w:val="24"/>
                <w:szCs w:val="24"/>
                <w:lang w:eastAsia="ar-SA"/>
              </w:rPr>
              <w:t>Адаптация рецептур для приготовления, и подготовка к реализации мучных кондитерских изделий сложного ассортимента с использованием специализированного вида сырья с учетом потребностей различных категорий потребителей, видов и форм обслуживания. Подготовка документации (акта проработки, технологической карты, калькуляционной карты). Современные способы подачи.</w:t>
            </w:r>
          </w:p>
        </w:tc>
        <w:tc>
          <w:tcPr>
            <w:tcW w:w="1459" w:type="dxa"/>
            <w:tcBorders>
              <w:top w:val="single" w:sz="4" w:space="0" w:color="auto"/>
              <w:left w:val="single" w:sz="4" w:space="0" w:color="auto"/>
              <w:bottom w:val="single" w:sz="4" w:space="0" w:color="auto"/>
              <w:right w:val="single" w:sz="4" w:space="0" w:color="auto"/>
            </w:tcBorders>
            <w:vAlign w:val="center"/>
          </w:tcPr>
          <w:p w14:paraId="492616E1"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2</w:t>
            </w:r>
          </w:p>
        </w:tc>
        <w:tc>
          <w:tcPr>
            <w:tcW w:w="1769" w:type="dxa"/>
            <w:vMerge/>
            <w:tcBorders>
              <w:left w:val="single" w:sz="4" w:space="0" w:color="auto"/>
              <w:bottom w:val="single" w:sz="4" w:space="0" w:color="auto"/>
              <w:right w:val="single" w:sz="4" w:space="0" w:color="auto"/>
            </w:tcBorders>
            <w:vAlign w:val="center"/>
          </w:tcPr>
          <w:p w14:paraId="554895DF"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tc>
      </w:tr>
      <w:tr w:rsidR="00A43E7B" w:rsidRPr="00A43E7B" w14:paraId="071F852A" w14:textId="77777777" w:rsidTr="00CB0481">
        <w:trPr>
          <w:trHeight w:val="240"/>
          <w:jc w:val="center"/>
        </w:trPr>
        <w:tc>
          <w:tcPr>
            <w:tcW w:w="12191" w:type="dxa"/>
            <w:gridSpan w:val="2"/>
            <w:tcBorders>
              <w:top w:val="single" w:sz="4" w:space="0" w:color="auto"/>
              <w:left w:val="single" w:sz="4" w:space="0" w:color="auto"/>
              <w:bottom w:val="single" w:sz="4" w:space="0" w:color="auto"/>
              <w:right w:val="single" w:sz="4" w:space="0" w:color="auto"/>
            </w:tcBorders>
            <w:vAlign w:val="center"/>
          </w:tcPr>
          <w:p w14:paraId="10544AE5" w14:textId="77777777" w:rsidR="00A43E7B" w:rsidRPr="00A43E7B" w:rsidRDefault="00A43E7B" w:rsidP="00A43E7B">
            <w:pPr>
              <w:suppressAutoHyphens/>
              <w:spacing w:after="0" w:line="240" w:lineRule="auto"/>
              <w:jc w:val="both"/>
              <w:rPr>
                <w:rFonts w:ascii="Times New Roman" w:eastAsia="Times New Roman" w:hAnsi="Times New Roman" w:cs="Calibri"/>
                <w:b/>
                <w:bCs/>
                <w:iCs/>
                <w:sz w:val="24"/>
                <w:szCs w:val="24"/>
                <w:lang w:eastAsia="ar-SA"/>
              </w:rPr>
            </w:pPr>
            <w:r w:rsidRPr="00A43E7B">
              <w:rPr>
                <w:rFonts w:ascii="Times New Roman" w:eastAsia="Times New Roman" w:hAnsi="Times New Roman" w:cs="Calibri"/>
                <w:b/>
                <w:bCs/>
                <w:iCs/>
                <w:color w:val="000000"/>
                <w:spacing w:val="-2"/>
                <w:sz w:val="24"/>
                <w:szCs w:val="24"/>
                <w:lang w:eastAsia="ar-SA"/>
              </w:rPr>
              <w:t xml:space="preserve">Раздел 4. </w:t>
            </w:r>
            <w:r w:rsidRPr="00A43E7B">
              <w:rPr>
                <w:rFonts w:ascii="Times New Roman" w:eastAsia="Times New Roman" w:hAnsi="Times New Roman" w:cs="Calibri"/>
                <w:b/>
                <w:bCs/>
                <w:iCs/>
                <w:sz w:val="24"/>
                <w:szCs w:val="24"/>
                <w:lang w:eastAsia="ar-SA"/>
              </w:rPr>
              <w:t>Приготовление, творческое оформление и подготовка к реализации горячих и холодных десертов, холодных напитков сложного ассортимента </w:t>
            </w:r>
          </w:p>
        </w:tc>
        <w:tc>
          <w:tcPr>
            <w:tcW w:w="1459" w:type="dxa"/>
            <w:tcBorders>
              <w:top w:val="single" w:sz="4" w:space="0" w:color="auto"/>
              <w:left w:val="single" w:sz="4" w:space="0" w:color="auto"/>
              <w:bottom w:val="single" w:sz="4" w:space="0" w:color="auto"/>
              <w:right w:val="single" w:sz="4" w:space="0" w:color="auto"/>
            </w:tcBorders>
            <w:vAlign w:val="center"/>
          </w:tcPr>
          <w:p w14:paraId="0CC9FA87"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r w:rsidRPr="00A43E7B">
              <w:rPr>
                <w:rFonts w:ascii="Times New Roman" w:eastAsia="Times New Roman" w:hAnsi="Times New Roman" w:cs="Calibri"/>
                <w:b/>
                <w:bCs/>
                <w:iCs/>
                <w:sz w:val="24"/>
                <w:szCs w:val="24"/>
                <w:lang w:eastAsia="ar-SA"/>
              </w:rPr>
              <w:t>16</w:t>
            </w:r>
          </w:p>
        </w:tc>
        <w:tc>
          <w:tcPr>
            <w:tcW w:w="1769" w:type="dxa"/>
            <w:tcBorders>
              <w:top w:val="single" w:sz="4" w:space="0" w:color="auto"/>
              <w:left w:val="single" w:sz="4" w:space="0" w:color="auto"/>
              <w:bottom w:val="single" w:sz="4" w:space="0" w:color="auto"/>
              <w:right w:val="single" w:sz="4" w:space="0" w:color="auto"/>
            </w:tcBorders>
            <w:vAlign w:val="center"/>
          </w:tcPr>
          <w:p w14:paraId="3B9CBD86"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tc>
      </w:tr>
      <w:tr w:rsidR="00A43E7B" w:rsidRPr="00A43E7B" w14:paraId="7241FE77" w14:textId="77777777" w:rsidTr="00CB0481">
        <w:trPr>
          <w:trHeight w:val="240"/>
          <w:jc w:val="center"/>
        </w:trPr>
        <w:tc>
          <w:tcPr>
            <w:tcW w:w="2866" w:type="dxa"/>
            <w:vMerge w:val="restart"/>
            <w:tcBorders>
              <w:top w:val="single" w:sz="4" w:space="0" w:color="auto"/>
              <w:left w:val="single" w:sz="4" w:space="0" w:color="auto"/>
              <w:right w:val="single" w:sz="4" w:space="0" w:color="auto"/>
            </w:tcBorders>
          </w:tcPr>
          <w:p w14:paraId="5F445AAC" w14:textId="77777777" w:rsidR="00A43E7B" w:rsidRPr="00A43E7B" w:rsidRDefault="00A43E7B" w:rsidP="00A43E7B">
            <w:pPr>
              <w:spacing w:after="0" w:line="240" w:lineRule="auto"/>
              <w:jc w:val="both"/>
              <w:rPr>
                <w:rFonts w:ascii="Times New Roman" w:eastAsia="Times New Roman" w:hAnsi="Times New Roman" w:cs="Times New Roman"/>
                <w:b/>
                <w:sz w:val="24"/>
                <w:szCs w:val="24"/>
              </w:rPr>
            </w:pPr>
            <w:r w:rsidRPr="00A43E7B">
              <w:rPr>
                <w:rFonts w:ascii="Times New Roman" w:eastAsia="Times New Roman" w:hAnsi="Times New Roman" w:cs="Times New Roman"/>
                <w:b/>
                <w:bCs/>
                <w:sz w:val="24"/>
                <w:szCs w:val="24"/>
              </w:rPr>
              <w:t xml:space="preserve">Тема 4.1 Организация технологического процесса приготовления </w:t>
            </w:r>
            <w:r w:rsidRPr="00A43E7B">
              <w:rPr>
                <w:rFonts w:ascii="Times New Roman" w:eastAsia="Times New Roman" w:hAnsi="Times New Roman" w:cs="Times New Roman"/>
                <w:b/>
                <w:sz w:val="24"/>
                <w:szCs w:val="24"/>
              </w:rPr>
              <w:t>сложных холодных десертов, напитков</w:t>
            </w:r>
          </w:p>
          <w:p w14:paraId="5C575E16"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p>
        </w:tc>
        <w:tc>
          <w:tcPr>
            <w:tcW w:w="9325" w:type="dxa"/>
            <w:tcBorders>
              <w:top w:val="single" w:sz="4" w:space="0" w:color="auto"/>
              <w:left w:val="single" w:sz="4" w:space="0" w:color="auto"/>
              <w:bottom w:val="single" w:sz="4" w:space="0" w:color="auto"/>
              <w:right w:val="single" w:sz="4" w:space="0" w:color="auto"/>
            </w:tcBorders>
            <w:shd w:val="clear" w:color="auto" w:fill="auto"/>
          </w:tcPr>
          <w:p w14:paraId="1EC15786"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b/>
                <w:sz w:val="24"/>
                <w:szCs w:val="24"/>
                <w:lang w:eastAsia="ar-SA"/>
              </w:rPr>
              <w:t>Содержание</w:t>
            </w:r>
          </w:p>
        </w:tc>
        <w:tc>
          <w:tcPr>
            <w:tcW w:w="1459" w:type="dxa"/>
            <w:tcBorders>
              <w:top w:val="single" w:sz="4" w:space="0" w:color="auto"/>
              <w:left w:val="single" w:sz="4" w:space="0" w:color="auto"/>
              <w:bottom w:val="single" w:sz="4" w:space="0" w:color="auto"/>
              <w:right w:val="single" w:sz="4" w:space="0" w:color="auto"/>
            </w:tcBorders>
            <w:vAlign w:val="center"/>
          </w:tcPr>
          <w:p w14:paraId="7A4767DF"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r w:rsidRPr="00A43E7B">
              <w:rPr>
                <w:rFonts w:ascii="Times New Roman" w:eastAsia="Times New Roman" w:hAnsi="Times New Roman" w:cs="Calibri"/>
                <w:b/>
                <w:bCs/>
                <w:iCs/>
                <w:sz w:val="24"/>
                <w:szCs w:val="24"/>
                <w:lang w:eastAsia="ar-SA"/>
              </w:rPr>
              <w:t>6</w:t>
            </w:r>
          </w:p>
        </w:tc>
        <w:tc>
          <w:tcPr>
            <w:tcW w:w="1769" w:type="dxa"/>
            <w:tcBorders>
              <w:top w:val="single" w:sz="4" w:space="0" w:color="auto"/>
              <w:left w:val="single" w:sz="4" w:space="0" w:color="auto"/>
              <w:bottom w:val="single" w:sz="4" w:space="0" w:color="auto"/>
              <w:right w:val="single" w:sz="4" w:space="0" w:color="auto"/>
            </w:tcBorders>
            <w:vAlign w:val="center"/>
          </w:tcPr>
          <w:p w14:paraId="2068DF0F"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tc>
      </w:tr>
      <w:tr w:rsidR="00A43E7B" w:rsidRPr="00A43E7B" w14:paraId="72F4B57B" w14:textId="77777777" w:rsidTr="00CB0481">
        <w:trPr>
          <w:trHeight w:val="3046"/>
          <w:jc w:val="center"/>
        </w:trPr>
        <w:tc>
          <w:tcPr>
            <w:tcW w:w="2866" w:type="dxa"/>
            <w:vMerge/>
            <w:tcBorders>
              <w:left w:val="single" w:sz="4" w:space="0" w:color="auto"/>
              <w:right w:val="single" w:sz="4" w:space="0" w:color="auto"/>
            </w:tcBorders>
            <w:vAlign w:val="center"/>
          </w:tcPr>
          <w:p w14:paraId="68CC0806"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p>
        </w:tc>
        <w:tc>
          <w:tcPr>
            <w:tcW w:w="9325" w:type="dxa"/>
            <w:tcBorders>
              <w:top w:val="single" w:sz="4" w:space="0" w:color="auto"/>
              <w:left w:val="single" w:sz="4" w:space="0" w:color="auto"/>
              <w:right w:val="single" w:sz="4" w:space="0" w:color="auto"/>
            </w:tcBorders>
            <w:shd w:val="clear" w:color="auto" w:fill="auto"/>
          </w:tcPr>
          <w:p w14:paraId="765CC47D"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Актуальные направления в приготовлении. Классификация десертов и напитков. Ассортимент. Предварительная подготовка продуктов. Желирующие вещества, используемые для приготовления блюд (подготовка желатина, технология приготовления ягодного и фруктового пюре). Адаптация рецептур (использование специализированных продуктов) </w:t>
            </w:r>
          </w:p>
          <w:p w14:paraId="5FEAE858"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Ассортимент десертов на основе натуральных и консервированных фруктов, ягод и плодовых овощей, со сметаной и сливками (пониженной жирности). Желированных десертов из желе, фруктовых пюре и заварных кремов. Желе из заварного крема. Фруктовое пюре и кремы. Мороженое, Джелато, Замороженное суфле. Приготовление муссов и меренги. Технология приготовления, оформление и подача. Требования к качеству. Сроки и режимы хранения.</w:t>
            </w:r>
          </w:p>
        </w:tc>
        <w:tc>
          <w:tcPr>
            <w:tcW w:w="1459" w:type="dxa"/>
            <w:tcBorders>
              <w:top w:val="single" w:sz="4" w:space="0" w:color="auto"/>
              <w:left w:val="single" w:sz="4" w:space="0" w:color="auto"/>
              <w:right w:val="single" w:sz="4" w:space="0" w:color="auto"/>
            </w:tcBorders>
            <w:vAlign w:val="center"/>
          </w:tcPr>
          <w:p w14:paraId="51E05867"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4</w:t>
            </w:r>
          </w:p>
        </w:tc>
        <w:tc>
          <w:tcPr>
            <w:tcW w:w="1769" w:type="dxa"/>
            <w:vMerge w:val="restart"/>
            <w:tcBorders>
              <w:top w:val="single" w:sz="4" w:space="0" w:color="auto"/>
              <w:left w:val="single" w:sz="4" w:space="0" w:color="auto"/>
              <w:right w:val="single" w:sz="4" w:space="0" w:color="auto"/>
            </w:tcBorders>
            <w:vAlign w:val="center"/>
          </w:tcPr>
          <w:p w14:paraId="26AC387E"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 3.1 ПК 3.2</w:t>
            </w:r>
          </w:p>
          <w:p w14:paraId="380001C8"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ДПК 3.3</w:t>
            </w:r>
          </w:p>
          <w:p w14:paraId="73511E7C"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 xml:space="preserve">ОК 01   ОК02 ОК03    ОК04 ОК05    ОК06 ОК07     ОК08 ОК09 </w:t>
            </w:r>
          </w:p>
          <w:p w14:paraId="0A0B6A2B"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Calibri"/>
                <w:sz w:val="24"/>
                <w:szCs w:val="24"/>
                <w:lang w:eastAsia="ar-SA"/>
              </w:rPr>
              <w:t>ЛР6</w:t>
            </w:r>
          </w:p>
        </w:tc>
      </w:tr>
      <w:tr w:rsidR="00A43E7B" w:rsidRPr="00A43E7B" w14:paraId="33D9D198" w14:textId="77777777" w:rsidTr="00CB0481">
        <w:trPr>
          <w:trHeight w:val="240"/>
          <w:jc w:val="center"/>
        </w:trPr>
        <w:tc>
          <w:tcPr>
            <w:tcW w:w="2866" w:type="dxa"/>
            <w:vMerge/>
            <w:tcBorders>
              <w:left w:val="single" w:sz="4" w:space="0" w:color="auto"/>
              <w:bottom w:val="single" w:sz="4" w:space="0" w:color="auto"/>
              <w:right w:val="single" w:sz="4" w:space="0" w:color="auto"/>
            </w:tcBorders>
            <w:vAlign w:val="center"/>
          </w:tcPr>
          <w:p w14:paraId="30E322ED"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p>
        </w:tc>
        <w:tc>
          <w:tcPr>
            <w:tcW w:w="9325" w:type="dxa"/>
            <w:tcBorders>
              <w:top w:val="single" w:sz="4" w:space="0" w:color="auto"/>
              <w:left w:val="single" w:sz="4" w:space="0" w:color="auto"/>
              <w:bottom w:val="single" w:sz="4" w:space="0" w:color="auto"/>
              <w:right w:val="single" w:sz="4" w:space="0" w:color="auto"/>
            </w:tcBorders>
            <w:shd w:val="clear" w:color="auto" w:fill="auto"/>
          </w:tcPr>
          <w:p w14:paraId="14BF9FAA"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 xml:space="preserve">Самостоятельная работа </w:t>
            </w:r>
            <w:r w:rsidRPr="00A43E7B">
              <w:rPr>
                <w:rFonts w:ascii="Times New Roman" w:eastAsia="Times New Roman" w:hAnsi="Times New Roman" w:cs="Calibri"/>
                <w:sz w:val="24"/>
                <w:szCs w:val="24"/>
                <w:lang w:eastAsia="ar-SA"/>
              </w:rPr>
              <w:t>Холодные напитки – фраппе, домашние лимонады, коктейли (сливочные, молочные, десертные), виноградный «Сприц», фруктовые кулеры, напитки с соком и мороженым, авторские холодные чаи. Технология приготовления с использованием специализированных продуктов, регионального сырья, оформление и подача. Требования к качеству. Контроль хранения и расхода продуктов. Условия и сроки хранения с учетом требований к безопасному хранению пищевых продуктов (ХАССП)</w:t>
            </w:r>
          </w:p>
        </w:tc>
        <w:tc>
          <w:tcPr>
            <w:tcW w:w="1459" w:type="dxa"/>
            <w:tcBorders>
              <w:top w:val="single" w:sz="4" w:space="0" w:color="auto"/>
              <w:left w:val="single" w:sz="4" w:space="0" w:color="auto"/>
              <w:bottom w:val="single" w:sz="4" w:space="0" w:color="auto"/>
              <w:right w:val="single" w:sz="4" w:space="0" w:color="auto"/>
            </w:tcBorders>
            <w:vAlign w:val="center"/>
          </w:tcPr>
          <w:p w14:paraId="165CEDC4"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2</w:t>
            </w:r>
          </w:p>
        </w:tc>
        <w:tc>
          <w:tcPr>
            <w:tcW w:w="1769" w:type="dxa"/>
            <w:vMerge/>
            <w:tcBorders>
              <w:left w:val="single" w:sz="4" w:space="0" w:color="auto"/>
              <w:bottom w:val="single" w:sz="4" w:space="0" w:color="auto"/>
              <w:right w:val="single" w:sz="4" w:space="0" w:color="auto"/>
            </w:tcBorders>
            <w:vAlign w:val="center"/>
          </w:tcPr>
          <w:p w14:paraId="061A23BE"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tc>
      </w:tr>
      <w:tr w:rsidR="00A43E7B" w:rsidRPr="00A43E7B" w14:paraId="0E12E656" w14:textId="77777777" w:rsidTr="00CB0481">
        <w:trPr>
          <w:trHeight w:val="240"/>
          <w:jc w:val="center"/>
        </w:trPr>
        <w:tc>
          <w:tcPr>
            <w:tcW w:w="2866" w:type="dxa"/>
            <w:vMerge w:val="restart"/>
            <w:tcBorders>
              <w:top w:val="single" w:sz="4" w:space="0" w:color="auto"/>
              <w:left w:val="single" w:sz="4" w:space="0" w:color="auto"/>
              <w:right w:val="single" w:sz="4" w:space="0" w:color="auto"/>
            </w:tcBorders>
          </w:tcPr>
          <w:p w14:paraId="464A7615" w14:textId="77777777" w:rsidR="00A43E7B" w:rsidRPr="00A43E7B" w:rsidRDefault="00A43E7B" w:rsidP="00A43E7B">
            <w:pPr>
              <w:spacing w:after="0" w:line="240" w:lineRule="auto"/>
              <w:rPr>
                <w:rFonts w:ascii="Times New Roman" w:eastAsia="Times New Roman" w:hAnsi="Times New Roman" w:cs="Times New Roman"/>
                <w:b/>
                <w:sz w:val="24"/>
                <w:szCs w:val="24"/>
              </w:rPr>
            </w:pPr>
            <w:r w:rsidRPr="00A43E7B">
              <w:rPr>
                <w:rFonts w:ascii="Times New Roman" w:eastAsia="Times New Roman" w:hAnsi="Times New Roman" w:cs="Times New Roman"/>
                <w:b/>
                <w:bCs/>
                <w:sz w:val="24"/>
                <w:szCs w:val="24"/>
              </w:rPr>
              <w:t xml:space="preserve">Тема 4.2 Организация технологического процесса приготовления сложных </w:t>
            </w:r>
            <w:r w:rsidRPr="00A43E7B">
              <w:rPr>
                <w:rFonts w:ascii="Times New Roman" w:eastAsia="Times New Roman" w:hAnsi="Times New Roman" w:cs="Times New Roman"/>
                <w:b/>
                <w:sz w:val="24"/>
                <w:szCs w:val="24"/>
              </w:rPr>
              <w:t>горячих десертов</w:t>
            </w:r>
          </w:p>
          <w:p w14:paraId="31A0D082" w14:textId="77777777" w:rsidR="00A43E7B" w:rsidRPr="00A43E7B" w:rsidRDefault="00A43E7B" w:rsidP="00A43E7B">
            <w:pPr>
              <w:suppressAutoHyphens/>
              <w:spacing w:after="0" w:line="240" w:lineRule="auto"/>
              <w:jc w:val="center"/>
              <w:rPr>
                <w:rFonts w:ascii="Times New Roman" w:eastAsia="Times New Roman" w:hAnsi="Times New Roman" w:cs="Calibri"/>
                <w:b/>
                <w:bCs/>
                <w:sz w:val="24"/>
                <w:szCs w:val="24"/>
                <w:lang w:eastAsia="ar-SA"/>
              </w:rPr>
            </w:pPr>
          </w:p>
        </w:tc>
        <w:tc>
          <w:tcPr>
            <w:tcW w:w="9325" w:type="dxa"/>
            <w:tcBorders>
              <w:top w:val="single" w:sz="4" w:space="0" w:color="auto"/>
              <w:left w:val="single" w:sz="4" w:space="0" w:color="auto"/>
              <w:bottom w:val="single" w:sz="4" w:space="0" w:color="auto"/>
              <w:right w:val="single" w:sz="4" w:space="0" w:color="auto"/>
            </w:tcBorders>
            <w:shd w:val="clear" w:color="auto" w:fill="auto"/>
          </w:tcPr>
          <w:p w14:paraId="016BCCA5"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b/>
                <w:sz w:val="24"/>
                <w:szCs w:val="24"/>
                <w:lang w:eastAsia="ar-SA"/>
              </w:rPr>
              <w:t>Содержание</w:t>
            </w:r>
          </w:p>
        </w:tc>
        <w:tc>
          <w:tcPr>
            <w:tcW w:w="1459" w:type="dxa"/>
            <w:tcBorders>
              <w:top w:val="single" w:sz="4" w:space="0" w:color="auto"/>
              <w:left w:val="single" w:sz="4" w:space="0" w:color="auto"/>
              <w:bottom w:val="single" w:sz="4" w:space="0" w:color="auto"/>
              <w:right w:val="single" w:sz="4" w:space="0" w:color="auto"/>
            </w:tcBorders>
            <w:vAlign w:val="center"/>
          </w:tcPr>
          <w:p w14:paraId="1F967903"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r w:rsidRPr="00A43E7B">
              <w:rPr>
                <w:rFonts w:ascii="Times New Roman" w:eastAsia="Times New Roman" w:hAnsi="Times New Roman" w:cs="Calibri"/>
                <w:b/>
                <w:bCs/>
                <w:iCs/>
                <w:sz w:val="24"/>
                <w:szCs w:val="24"/>
                <w:lang w:eastAsia="ar-SA"/>
              </w:rPr>
              <w:t>10</w:t>
            </w:r>
          </w:p>
        </w:tc>
        <w:tc>
          <w:tcPr>
            <w:tcW w:w="1769" w:type="dxa"/>
            <w:tcBorders>
              <w:top w:val="single" w:sz="4" w:space="0" w:color="auto"/>
              <w:left w:val="single" w:sz="4" w:space="0" w:color="auto"/>
              <w:bottom w:val="single" w:sz="4" w:space="0" w:color="auto"/>
              <w:right w:val="single" w:sz="4" w:space="0" w:color="auto"/>
            </w:tcBorders>
            <w:vAlign w:val="center"/>
          </w:tcPr>
          <w:p w14:paraId="6AAD1BDD"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tc>
      </w:tr>
      <w:tr w:rsidR="00A43E7B" w:rsidRPr="00A43E7B" w14:paraId="779BE7C0" w14:textId="77777777" w:rsidTr="00CB0481">
        <w:trPr>
          <w:trHeight w:val="240"/>
          <w:jc w:val="center"/>
        </w:trPr>
        <w:tc>
          <w:tcPr>
            <w:tcW w:w="2866" w:type="dxa"/>
            <w:vMerge/>
            <w:tcBorders>
              <w:left w:val="single" w:sz="4" w:space="0" w:color="auto"/>
              <w:right w:val="single" w:sz="4" w:space="0" w:color="auto"/>
            </w:tcBorders>
            <w:vAlign w:val="center"/>
          </w:tcPr>
          <w:p w14:paraId="061B2266" w14:textId="77777777" w:rsidR="00A43E7B" w:rsidRPr="00A43E7B" w:rsidRDefault="00A43E7B" w:rsidP="00A43E7B">
            <w:pPr>
              <w:suppressAutoHyphens/>
              <w:spacing w:after="0" w:line="240" w:lineRule="auto"/>
              <w:jc w:val="center"/>
              <w:rPr>
                <w:rFonts w:ascii="Times New Roman" w:eastAsia="Times New Roman" w:hAnsi="Times New Roman" w:cs="Calibri"/>
                <w:b/>
                <w:bCs/>
                <w:sz w:val="24"/>
                <w:szCs w:val="24"/>
                <w:lang w:eastAsia="ar-SA"/>
              </w:rPr>
            </w:pPr>
          </w:p>
        </w:tc>
        <w:tc>
          <w:tcPr>
            <w:tcW w:w="9325" w:type="dxa"/>
            <w:tcBorders>
              <w:top w:val="single" w:sz="4" w:space="0" w:color="auto"/>
              <w:left w:val="single" w:sz="4" w:space="0" w:color="auto"/>
              <w:bottom w:val="single" w:sz="4" w:space="0" w:color="auto"/>
              <w:right w:val="single" w:sz="4" w:space="0" w:color="auto"/>
            </w:tcBorders>
            <w:shd w:val="clear" w:color="auto" w:fill="auto"/>
          </w:tcPr>
          <w:p w14:paraId="5A035C86"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Ассортимент и классификация, технология приготовление и оформление суфле, пудингов, горячих десертов из фруктов особенности подачи. Требования к качеству. Режимы хранения и сроки реализации. Современные методы приготовления горячих сладких блюд из теста - пудинги, капкейки и мафины, Технология приготовления с использованием специализированных продуктов, регионального сырья, оформление и подача. Способы сокращения потерь и сохранения пищевой ценности продуктов при приготовлении</w:t>
            </w:r>
          </w:p>
        </w:tc>
        <w:tc>
          <w:tcPr>
            <w:tcW w:w="1459" w:type="dxa"/>
            <w:tcBorders>
              <w:top w:val="single" w:sz="4" w:space="0" w:color="auto"/>
              <w:left w:val="single" w:sz="4" w:space="0" w:color="auto"/>
              <w:bottom w:val="single" w:sz="4" w:space="0" w:color="auto"/>
              <w:right w:val="single" w:sz="4" w:space="0" w:color="auto"/>
            </w:tcBorders>
            <w:vAlign w:val="center"/>
          </w:tcPr>
          <w:p w14:paraId="4E0166BB"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2</w:t>
            </w:r>
          </w:p>
        </w:tc>
        <w:tc>
          <w:tcPr>
            <w:tcW w:w="1769" w:type="dxa"/>
            <w:vMerge w:val="restart"/>
            <w:tcBorders>
              <w:top w:val="single" w:sz="4" w:space="0" w:color="auto"/>
              <w:left w:val="single" w:sz="4" w:space="0" w:color="auto"/>
              <w:right w:val="single" w:sz="4" w:space="0" w:color="auto"/>
            </w:tcBorders>
          </w:tcPr>
          <w:p w14:paraId="26CEFCE9"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ПК 3.1 ПК 3.2</w:t>
            </w:r>
          </w:p>
          <w:p w14:paraId="6DC93C7A"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ДПК 3.3</w:t>
            </w:r>
          </w:p>
          <w:p w14:paraId="5C21F93F" w14:textId="77777777" w:rsidR="00A43E7B" w:rsidRPr="00A43E7B" w:rsidRDefault="00A43E7B" w:rsidP="00A43E7B">
            <w:pPr>
              <w:suppressAutoHyphens/>
              <w:spacing w:after="0" w:line="240" w:lineRule="auto"/>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 xml:space="preserve">ОК 01   ОК02 ОК03    ОК04 ОК05    ОК06 ОК07     ОК08 ОК09 </w:t>
            </w:r>
          </w:p>
          <w:p w14:paraId="1E63D981"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Calibri"/>
                <w:sz w:val="24"/>
                <w:szCs w:val="24"/>
                <w:lang w:eastAsia="ar-SA"/>
              </w:rPr>
              <w:t>ЛР6</w:t>
            </w:r>
          </w:p>
        </w:tc>
      </w:tr>
      <w:tr w:rsidR="00A43E7B" w:rsidRPr="00A43E7B" w14:paraId="6A2866BE" w14:textId="77777777" w:rsidTr="00CB0481">
        <w:trPr>
          <w:trHeight w:val="240"/>
          <w:jc w:val="center"/>
        </w:trPr>
        <w:tc>
          <w:tcPr>
            <w:tcW w:w="2866" w:type="dxa"/>
            <w:vMerge/>
            <w:tcBorders>
              <w:left w:val="single" w:sz="4" w:space="0" w:color="auto"/>
              <w:right w:val="single" w:sz="4" w:space="0" w:color="auto"/>
            </w:tcBorders>
            <w:vAlign w:val="center"/>
          </w:tcPr>
          <w:p w14:paraId="3316B24D"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p>
        </w:tc>
        <w:tc>
          <w:tcPr>
            <w:tcW w:w="9325" w:type="dxa"/>
            <w:tcBorders>
              <w:top w:val="single" w:sz="4" w:space="0" w:color="auto"/>
              <w:left w:val="single" w:sz="4" w:space="0" w:color="auto"/>
              <w:bottom w:val="single" w:sz="4" w:space="0" w:color="auto"/>
              <w:right w:val="single" w:sz="4" w:space="0" w:color="auto"/>
            </w:tcBorders>
            <w:shd w:val="clear" w:color="auto" w:fill="auto"/>
          </w:tcPr>
          <w:p w14:paraId="08C31010"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b/>
                <w:bCs/>
                <w:iCs/>
                <w:color w:val="000000"/>
                <w:spacing w:val="-2"/>
                <w:sz w:val="24"/>
                <w:szCs w:val="24"/>
                <w:lang w:eastAsia="ar-SA"/>
              </w:rPr>
              <w:t xml:space="preserve">Практическая работа №4 </w:t>
            </w:r>
            <w:r w:rsidRPr="00A43E7B">
              <w:rPr>
                <w:rFonts w:ascii="Times New Roman" w:eastAsia="Times New Roman" w:hAnsi="Times New Roman" w:cs="Calibri"/>
                <w:sz w:val="24"/>
                <w:szCs w:val="24"/>
                <w:lang w:eastAsia="ar-SA"/>
              </w:rPr>
              <w:t>Адаптация рецептур для приготовления, и подготовка к реализации горячих и холодных десертов, холодных напитков сложного ассортимента</w:t>
            </w:r>
            <w:r w:rsidRPr="00A43E7B">
              <w:rPr>
                <w:rFonts w:ascii="Times New Roman" w:eastAsia="Times New Roman" w:hAnsi="Times New Roman" w:cs="Calibri"/>
                <w:i/>
                <w:iCs/>
                <w:sz w:val="24"/>
                <w:szCs w:val="24"/>
                <w:lang w:eastAsia="ar-SA"/>
              </w:rPr>
              <w:t> с</w:t>
            </w:r>
            <w:r w:rsidRPr="00A43E7B">
              <w:rPr>
                <w:rFonts w:ascii="Times New Roman" w:eastAsia="Times New Roman" w:hAnsi="Times New Roman" w:cs="Calibri"/>
                <w:sz w:val="24"/>
                <w:szCs w:val="24"/>
                <w:lang w:eastAsia="ar-SA"/>
              </w:rPr>
              <w:t xml:space="preserve"> использованием специализированного вида сырья с учетом потребностей различных категорий потребителей, видов и форм обслуживания. Подготовка документации (акта проработки, технологической карты, калькуляционной карты). Современные способы подачи.</w:t>
            </w:r>
          </w:p>
        </w:tc>
        <w:tc>
          <w:tcPr>
            <w:tcW w:w="1459" w:type="dxa"/>
            <w:tcBorders>
              <w:top w:val="single" w:sz="4" w:space="0" w:color="auto"/>
              <w:left w:val="single" w:sz="4" w:space="0" w:color="auto"/>
              <w:bottom w:val="single" w:sz="4" w:space="0" w:color="auto"/>
              <w:right w:val="single" w:sz="4" w:space="0" w:color="auto"/>
            </w:tcBorders>
            <w:vAlign w:val="center"/>
          </w:tcPr>
          <w:p w14:paraId="3E4BF25B"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2</w:t>
            </w:r>
          </w:p>
        </w:tc>
        <w:tc>
          <w:tcPr>
            <w:tcW w:w="1769" w:type="dxa"/>
            <w:vMerge/>
            <w:tcBorders>
              <w:left w:val="single" w:sz="4" w:space="0" w:color="auto"/>
              <w:right w:val="single" w:sz="4" w:space="0" w:color="auto"/>
            </w:tcBorders>
            <w:vAlign w:val="center"/>
          </w:tcPr>
          <w:p w14:paraId="029D5DE9"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tc>
      </w:tr>
      <w:tr w:rsidR="00A43E7B" w:rsidRPr="00A43E7B" w14:paraId="5115106C" w14:textId="77777777" w:rsidTr="00CB0481">
        <w:trPr>
          <w:trHeight w:val="240"/>
          <w:jc w:val="center"/>
        </w:trPr>
        <w:tc>
          <w:tcPr>
            <w:tcW w:w="2866" w:type="dxa"/>
            <w:vMerge/>
            <w:tcBorders>
              <w:left w:val="single" w:sz="4" w:space="0" w:color="auto"/>
              <w:bottom w:val="single" w:sz="4" w:space="0" w:color="auto"/>
              <w:right w:val="single" w:sz="4" w:space="0" w:color="auto"/>
            </w:tcBorders>
            <w:vAlign w:val="center"/>
          </w:tcPr>
          <w:p w14:paraId="2AFA8296" w14:textId="77777777" w:rsidR="00A43E7B" w:rsidRPr="00A43E7B" w:rsidRDefault="00A43E7B" w:rsidP="00A43E7B">
            <w:pPr>
              <w:suppressAutoHyphens/>
              <w:spacing w:after="0" w:line="240" w:lineRule="auto"/>
              <w:rPr>
                <w:rFonts w:ascii="Times New Roman" w:eastAsia="Times New Roman" w:hAnsi="Times New Roman" w:cs="Calibri"/>
                <w:b/>
                <w:bCs/>
                <w:sz w:val="24"/>
                <w:szCs w:val="24"/>
                <w:lang w:eastAsia="ar-SA"/>
              </w:rPr>
            </w:pPr>
          </w:p>
        </w:tc>
        <w:tc>
          <w:tcPr>
            <w:tcW w:w="9325" w:type="dxa"/>
            <w:tcBorders>
              <w:top w:val="single" w:sz="4" w:space="0" w:color="auto"/>
              <w:left w:val="single" w:sz="4" w:space="0" w:color="auto"/>
              <w:bottom w:val="single" w:sz="4" w:space="0" w:color="auto"/>
              <w:right w:val="single" w:sz="4" w:space="0" w:color="auto"/>
            </w:tcBorders>
            <w:shd w:val="clear" w:color="auto" w:fill="auto"/>
          </w:tcPr>
          <w:p w14:paraId="67706CC3"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 xml:space="preserve">Лабораторные работа №3 </w:t>
            </w:r>
            <w:r w:rsidRPr="00A43E7B">
              <w:rPr>
                <w:rFonts w:ascii="Times New Roman" w:eastAsia="Times New Roman" w:hAnsi="Times New Roman" w:cs="Calibri"/>
                <w:sz w:val="24"/>
                <w:szCs w:val="24"/>
                <w:lang w:eastAsia="ar-SA"/>
              </w:rPr>
              <w:t>Приготовление, творческое оформление и подготовка к реализации горячих холодных десертов, сложного ассортимента. Оценка качества и соответствие технологическим требованиям.</w:t>
            </w:r>
          </w:p>
        </w:tc>
        <w:tc>
          <w:tcPr>
            <w:tcW w:w="1459" w:type="dxa"/>
            <w:tcBorders>
              <w:top w:val="single" w:sz="4" w:space="0" w:color="auto"/>
              <w:left w:val="single" w:sz="4" w:space="0" w:color="auto"/>
              <w:bottom w:val="single" w:sz="4" w:space="0" w:color="auto"/>
              <w:right w:val="single" w:sz="4" w:space="0" w:color="auto"/>
            </w:tcBorders>
            <w:vAlign w:val="center"/>
          </w:tcPr>
          <w:p w14:paraId="5F095E7D" w14:textId="77777777" w:rsidR="00A43E7B" w:rsidRPr="00A43E7B" w:rsidRDefault="00A43E7B" w:rsidP="00A43E7B">
            <w:pPr>
              <w:suppressAutoHyphens/>
              <w:spacing w:after="0" w:line="240" w:lineRule="auto"/>
              <w:jc w:val="center"/>
              <w:rPr>
                <w:rFonts w:ascii="Times New Roman" w:eastAsia="Times New Roman" w:hAnsi="Times New Roman" w:cs="Calibri"/>
                <w:iCs/>
                <w:sz w:val="24"/>
                <w:szCs w:val="24"/>
                <w:lang w:eastAsia="ar-SA"/>
              </w:rPr>
            </w:pPr>
            <w:r w:rsidRPr="00A43E7B">
              <w:rPr>
                <w:rFonts w:ascii="Times New Roman" w:eastAsia="Times New Roman" w:hAnsi="Times New Roman" w:cs="Calibri"/>
                <w:iCs/>
                <w:sz w:val="24"/>
                <w:szCs w:val="24"/>
                <w:lang w:eastAsia="ar-SA"/>
              </w:rPr>
              <w:t>6</w:t>
            </w:r>
          </w:p>
        </w:tc>
        <w:tc>
          <w:tcPr>
            <w:tcW w:w="1769" w:type="dxa"/>
            <w:vMerge/>
            <w:tcBorders>
              <w:left w:val="single" w:sz="4" w:space="0" w:color="auto"/>
              <w:bottom w:val="single" w:sz="4" w:space="0" w:color="auto"/>
              <w:right w:val="single" w:sz="4" w:space="0" w:color="auto"/>
            </w:tcBorders>
            <w:vAlign w:val="center"/>
          </w:tcPr>
          <w:p w14:paraId="057ABF99"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tc>
      </w:tr>
      <w:tr w:rsidR="00A43E7B" w:rsidRPr="00A43E7B" w14:paraId="706F7C25" w14:textId="77777777" w:rsidTr="00CB0481">
        <w:trPr>
          <w:trHeight w:val="240"/>
          <w:jc w:val="center"/>
        </w:trPr>
        <w:tc>
          <w:tcPr>
            <w:tcW w:w="12191" w:type="dxa"/>
            <w:gridSpan w:val="2"/>
            <w:tcBorders>
              <w:top w:val="single" w:sz="4" w:space="0" w:color="auto"/>
              <w:left w:val="single" w:sz="4" w:space="0" w:color="auto"/>
              <w:bottom w:val="single" w:sz="4" w:space="0" w:color="auto"/>
              <w:right w:val="single" w:sz="4" w:space="0" w:color="auto"/>
            </w:tcBorders>
            <w:vAlign w:val="center"/>
          </w:tcPr>
          <w:p w14:paraId="3023CFC9"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Учебная практика по ПМ.03 Виды работ:</w:t>
            </w:r>
          </w:p>
          <w:p w14:paraId="68E70F9C"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lastRenderedPageBreak/>
              <w:t>1 Подготовка рабочего места, оценка качества продуктов, хранение, взвешивание, приготовление холодных блюд сложного ассортимента, в том числе региональных. Подготовка рабочего места для порционирования (комплектования), упаковки на вынос готовых холодных блюд, кулинарных изделий, закусок.</w:t>
            </w:r>
          </w:p>
          <w:p w14:paraId="034EB95B"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2 Подготовка рабочего места, оценка качества продуктов, хранение, взвешивание, приготовление кулинарных изделий, закусок сложного ассортимента, в том числе региональных. Подготовка рабочего места для порционирования (комплектования), упаковки на вынос готовых холодных блюд, кулинарных изделий, закусок.</w:t>
            </w:r>
          </w:p>
          <w:p w14:paraId="7E2977D3"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3 Подготовка рабочего места, оценка качества продуктов, хранение, взвешивание, приготовление, оформление холодных десертов, холодных напитков сложного ассортимента, в том числе региональных.  Подготовка рабочего места для порционирования (комплектования), упаковки на вынос готовых холодных и горячих десертов, напитков сложного ассортимента.</w:t>
            </w:r>
          </w:p>
          <w:p w14:paraId="17E6DA76"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4 Подготовка рабочего места, оценка качества продуктов, хранение, взвешивание, приготовление оформление горячих десертов, горячих напитков сложного ассортимента, в том числе региональных.  Подготовка рабочего места для порционирования (комплектования), упаковки на вынос готовых холодных и горячих десертов, напитков сложного ассортимента.</w:t>
            </w:r>
          </w:p>
          <w:p w14:paraId="0E578E34"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5 Подготовка рабочего места, оценка качества продуктов, хранение, взвешивание, приготовление оформление хлебобулочных, мучных кондитерских изделий сложного ассортимента, в том числе авторских, брендовых (фирменных) региональных. Подготовка рабочего места для порционирования (комплектования), упаковки на вынос готовых холодных блюд, кулинарных изделий, закусок. Текущая уборка рабочего места.</w:t>
            </w:r>
          </w:p>
        </w:tc>
        <w:tc>
          <w:tcPr>
            <w:tcW w:w="1459" w:type="dxa"/>
            <w:tcBorders>
              <w:top w:val="single" w:sz="4" w:space="0" w:color="auto"/>
              <w:left w:val="single" w:sz="4" w:space="0" w:color="auto"/>
              <w:bottom w:val="single" w:sz="4" w:space="0" w:color="auto"/>
              <w:right w:val="single" w:sz="4" w:space="0" w:color="auto"/>
            </w:tcBorders>
          </w:tcPr>
          <w:p w14:paraId="4FF7103F"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r w:rsidRPr="00A43E7B">
              <w:rPr>
                <w:rFonts w:ascii="Times New Roman" w:eastAsia="Times New Roman" w:hAnsi="Times New Roman" w:cs="Calibri"/>
                <w:b/>
                <w:bCs/>
                <w:iCs/>
                <w:sz w:val="24"/>
                <w:szCs w:val="24"/>
                <w:lang w:eastAsia="ar-SA"/>
              </w:rPr>
              <w:lastRenderedPageBreak/>
              <w:t>36</w:t>
            </w:r>
          </w:p>
        </w:tc>
        <w:tc>
          <w:tcPr>
            <w:tcW w:w="1769" w:type="dxa"/>
            <w:tcBorders>
              <w:top w:val="single" w:sz="4" w:space="0" w:color="auto"/>
              <w:left w:val="single" w:sz="4" w:space="0" w:color="auto"/>
              <w:bottom w:val="single" w:sz="4" w:space="0" w:color="auto"/>
              <w:right w:val="single" w:sz="4" w:space="0" w:color="auto"/>
            </w:tcBorders>
          </w:tcPr>
          <w:p w14:paraId="543712EF"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ПК 3.1 ПК 3.2</w:t>
            </w:r>
          </w:p>
          <w:p w14:paraId="5FDE30B1"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lastRenderedPageBreak/>
              <w:t xml:space="preserve">ОК 01   ОК02 ОК03    ОК04 ОК05    ОК06 ОК07     ОК08 ОК09 </w:t>
            </w:r>
          </w:p>
          <w:p w14:paraId="69FED648"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Calibri"/>
                <w:sz w:val="24"/>
                <w:szCs w:val="24"/>
                <w:lang w:eastAsia="ar-SA"/>
              </w:rPr>
              <w:t>ЛР6</w:t>
            </w:r>
          </w:p>
        </w:tc>
      </w:tr>
      <w:tr w:rsidR="00A43E7B" w:rsidRPr="00A43E7B" w14:paraId="61BBFFC3" w14:textId="77777777" w:rsidTr="00CB0481">
        <w:trPr>
          <w:trHeight w:val="5820"/>
          <w:jc w:val="center"/>
        </w:trPr>
        <w:tc>
          <w:tcPr>
            <w:tcW w:w="12191" w:type="dxa"/>
            <w:gridSpan w:val="2"/>
            <w:tcBorders>
              <w:top w:val="single" w:sz="4" w:space="0" w:color="auto"/>
              <w:left w:val="single" w:sz="4" w:space="0" w:color="auto"/>
              <w:bottom w:val="single" w:sz="4" w:space="0" w:color="auto"/>
              <w:right w:val="single" w:sz="4" w:space="0" w:color="auto"/>
            </w:tcBorders>
            <w:vAlign w:val="center"/>
          </w:tcPr>
          <w:p w14:paraId="7FFA782C"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lastRenderedPageBreak/>
              <w:t>Производственная практика по ПМ. 03</w:t>
            </w:r>
          </w:p>
          <w:p w14:paraId="46E11D01" w14:textId="77777777" w:rsidR="00A43E7B" w:rsidRPr="00A43E7B" w:rsidRDefault="00A43E7B" w:rsidP="00A43E7B">
            <w:pPr>
              <w:suppressAutoHyphens/>
              <w:spacing w:after="0" w:line="240" w:lineRule="auto"/>
              <w:jc w:val="both"/>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Виды работ:</w:t>
            </w:r>
          </w:p>
          <w:p w14:paraId="4522944B" w14:textId="77777777" w:rsidR="00A43E7B" w:rsidRPr="00A43E7B" w:rsidRDefault="00A43E7B" w:rsidP="00A43E7B">
            <w:pPr>
              <w:spacing w:after="0" w:line="240" w:lineRule="auto"/>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sz w:val="24"/>
                <w:szCs w:val="24"/>
                <w:lang w:eastAsia="en-US"/>
              </w:rPr>
              <w:t xml:space="preserve">1 Знакомство с предприятием. </w:t>
            </w:r>
            <w:r w:rsidRPr="00A43E7B">
              <w:rPr>
                <w:rFonts w:ascii="Times New Roman" w:eastAsia="Calibri" w:hAnsi="Times New Roman" w:cs="Times New Roman"/>
                <w:bCs/>
                <w:sz w:val="24"/>
                <w:szCs w:val="24"/>
                <w:lang w:eastAsia="en-US"/>
              </w:rPr>
              <w:t>Подготовка рабочего места, оценка качества продуктов, хранение, взвешивание для приготовления холодных блюд, кулинарных изделий, закусок.</w:t>
            </w:r>
          </w:p>
          <w:p w14:paraId="5A9FCE6C" w14:textId="77777777" w:rsidR="00A43E7B" w:rsidRPr="00A43E7B" w:rsidRDefault="00A43E7B" w:rsidP="00A43E7B">
            <w:pPr>
              <w:spacing w:after="0" w:line="240" w:lineRule="auto"/>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2 Приготовление холодных блюд, кулинарных изделий, закусок сложного ассортимента, в том числе региональных.</w:t>
            </w:r>
          </w:p>
          <w:p w14:paraId="3FBEE285" w14:textId="77777777" w:rsidR="00A43E7B" w:rsidRPr="00A43E7B" w:rsidRDefault="00A43E7B" w:rsidP="00A43E7B">
            <w:pPr>
              <w:spacing w:after="0" w:line="240" w:lineRule="auto"/>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 xml:space="preserve">3 Подготовка рабочего места </w:t>
            </w:r>
            <w:proofErr w:type="gramStart"/>
            <w:r w:rsidRPr="00A43E7B">
              <w:rPr>
                <w:rFonts w:ascii="Times New Roman" w:eastAsia="Calibri" w:hAnsi="Times New Roman" w:cs="Times New Roman"/>
                <w:bCs/>
                <w:sz w:val="24"/>
                <w:szCs w:val="24"/>
                <w:lang w:eastAsia="en-US"/>
              </w:rPr>
              <w:t>д  ля</w:t>
            </w:r>
            <w:proofErr w:type="gramEnd"/>
            <w:r w:rsidRPr="00A43E7B">
              <w:rPr>
                <w:rFonts w:ascii="Times New Roman" w:eastAsia="Calibri" w:hAnsi="Times New Roman" w:cs="Times New Roman"/>
                <w:bCs/>
                <w:sz w:val="24"/>
                <w:szCs w:val="24"/>
                <w:lang w:eastAsia="en-US"/>
              </w:rPr>
              <w:t xml:space="preserve"> порционирования (комплектования), упаковки на вынос готовых холодных блюд, кулинарных изделий, закусок.</w:t>
            </w:r>
          </w:p>
          <w:p w14:paraId="1904E7A1" w14:textId="77777777" w:rsidR="00A43E7B" w:rsidRPr="00A43E7B" w:rsidRDefault="00A43E7B" w:rsidP="00A43E7B">
            <w:pPr>
              <w:spacing w:after="0" w:line="240" w:lineRule="auto"/>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4 Подготовка рабочего места, оценка качества продуктов, хранение, взвешивание для приготовления холодных и горячих десертов, напитков сложного ассортимента.</w:t>
            </w:r>
          </w:p>
          <w:p w14:paraId="6C36C0C3" w14:textId="77777777" w:rsidR="00A43E7B" w:rsidRPr="00A43E7B" w:rsidRDefault="00A43E7B" w:rsidP="00A43E7B">
            <w:pPr>
              <w:spacing w:after="0" w:line="240" w:lineRule="auto"/>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5 Приготовление оформление холодных и горячих десертов, напитков сложного ассортимента, в том числе региональных.</w:t>
            </w:r>
          </w:p>
          <w:p w14:paraId="0B8DD84D" w14:textId="77777777" w:rsidR="00A43E7B" w:rsidRPr="00A43E7B" w:rsidRDefault="00A43E7B" w:rsidP="00A43E7B">
            <w:pPr>
              <w:spacing w:after="0" w:line="240" w:lineRule="auto"/>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6 Подготовка рабочего места для порционирования (комплектования), упаковки на вынос готовых холодных и горячих десертов, напитков сложного ассортимента.</w:t>
            </w:r>
          </w:p>
          <w:p w14:paraId="5BAFC555" w14:textId="77777777" w:rsidR="00A43E7B" w:rsidRPr="00A43E7B" w:rsidRDefault="00A43E7B" w:rsidP="00A43E7B">
            <w:pPr>
              <w:spacing w:after="0" w:line="240" w:lineRule="auto"/>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7 Подготовка рабочего места, оценка качества продуктов, хранение, взвешивание для приготовления хлебобулочных, мучных кондитерских изделий сложного ассортимента, в том числе авторских, брендовых (фирменных) региональных.</w:t>
            </w:r>
          </w:p>
          <w:p w14:paraId="01323309" w14:textId="77777777" w:rsidR="00A43E7B" w:rsidRPr="00A43E7B" w:rsidRDefault="00A43E7B" w:rsidP="00A43E7B">
            <w:pPr>
              <w:spacing w:after="0" w:line="240" w:lineRule="auto"/>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8 Приготовление оформление хлебобулочных, мучных кондитерских изделий сложного ассортимента, в том числе авторских, брендовых (фирменных) региональных.</w:t>
            </w:r>
          </w:p>
          <w:p w14:paraId="7DDC9BFC" w14:textId="77777777" w:rsidR="00A43E7B" w:rsidRPr="00A43E7B" w:rsidRDefault="00A43E7B" w:rsidP="00A43E7B">
            <w:pPr>
              <w:spacing w:after="0" w:line="240" w:lineRule="auto"/>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9 Подготовка рабочего места для порционирования (комплектования), упаковки на вынос готовых холодных блюд, кулинарных изделий, закусок. Текущая уборка рабочего места.</w:t>
            </w:r>
          </w:p>
        </w:tc>
        <w:tc>
          <w:tcPr>
            <w:tcW w:w="1459" w:type="dxa"/>
            <w:tcBorders>
              <w:top w:val="single" w:sz="4" w:space="0" w:color="auto"/>
              <w:left w:val="single" w:sz="4" w:space="0" w:color="auto"/>
              <w:bottom w:val="single" w:sz="4" w:space="0" w:color="auto"/>
              <w:right w:val="single" w:sz="4" w:space="0" w:color="auto"/>
            </w:tcBorders>
          </w:tcPr>
          <w:p w14:paraId="135909D6"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r w:rsidRPr="00A43E7B">
              <w:rPr>
                <w:rFonts w:ascii="Times New Roman" w:eastAsia="Times New Roman" w:hAnsi="Times New Roman" w:cs="Calibri"/>
                <w:b/>
                <w:bCs/>
                <w:iCs/>
                <w:sz w:val="24"/>
                <w:szCs w:val="24"/>
                <w:lang w:eastAsia="ar-SA"/>
              </w:rPr>
              <w:t>108</w:t>
            </w:r>
          </w:p>
        </w:tc>
        <w:tc>
          <w:tcPr>
            <w:tcW w:w="1769" w:type="dxa"/>
            <w:tcBorders>
              <w:top w:val="single" w:sz="4" w:space="0" w:color="auto"/>
              <w:left w:val="single" w:sz="4" w:space="0" w:color="auto"/>
              <w:bottom w:val="single" w:sz="4" w:space="0" w:color="auto"/>
              <w:right w:val="single" w:sz="4" w:space="0" w:color="auto"/>
            </w:tcBorders>
          </w:tcPr>
          <w:p w14:paraId="59DB1C59"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ПК 3.1 ПК 3.2</w:t>
            </w:r>
          </w:p>
          <w:p w14:paraId="45DB78B8"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ОК 01   ОК02 ОК03    ОК04 ОК05    ОК06 ОК07     ОК08 ОК09 </w:t>
            </w:r>
          </w:p>
          <w:p w14:paraId="0FB30463"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Calibri"/>
                <w:sz w:val="24"/>
                <w:szCs w:val="24"/>
                <w:lang w:eastAsia="ar-SA"/>
              </w:rPr>
              <w:t>ЛР6</w:t>
            </w:r>
          </w:p>
        </w:tc>
      </w:tr>
      <w:tr w:rsidR="00A43E7B" w:rsidRPr="00A43E7B" w14:paraId="59E0C364" w14:textId="77777777" w:rsidTr="00CB0481">
        <w:trPr>
          <w:trHeight w:val="240"/>
          <w:jc w:val="center"/>
        </w:trPr>
        <w:tc>
          <w:tcPr>
            <w:tcW w:w="12191" w:type="dxa"/>
            <w:gridSpan w:val="2"/>
            <w:tcBorders>
              <w:top w:val="single" w:sz="4" w:space="0" w:color="auto"/>
              <w:left w:val="single" w:sz="4" w:space="0" w:color="auto"/>
              <w:bottom w:val="single" w:sz="4" w:space="0" w:color="auto"/>
              <w:right w:val="single" w:sz="4" w:space="0" w:color="auto"/>
            </w:tcBorders>
            <w:vAlign w:val="center"/>
          </w:tcPr>
          <w:p w14:paraId="044FC5B8" w14:textId="77777777" w:rsidR="00A43E7B" w:rsidRPr="00A43E7B" w:rsidRDefault="00A43E7B" w:rsidP="00A43E7B">
            <w:pPr>
              <w:suppressAutoHyphens/>
              <w:spacing w:after="0" w:line="240" w:lineRule="auto"/>
              <w:jc w:val="right"/>
              <w:rPr>
                <w:rFonts w:ascii="Times New Roman" w:eastAsia="Times New Roman" w:hAnsi="Times New Roman" w:cs="Calibri"/>
                <w:b/>
                <w:bCs/>
                <w:sz w:val="24"/>
                <w:szCs w:val="24"/>
                <w:lang w:eastAsia="ar-SA"/>
              </w:rPr>
            </w:pPr>
            <w:r w:rsidRPr="00A43E7B">
              <w:rPr>
                <w:rFonts w:ascii="Times New Roman" w:eastAsia="Times New Roman" w:hAnsi="Times New Roman" w:cs="Calibri"/>
                <w:b/>
                <w:bCs/>
                <w:sz w:val="24"/>
                <w:szCs w:val="24"/>
                <w:lang w:eastAsia="ar-SA"/>
              </w:rPr>
              <w:t>ВСЕГО</w:t>
            </w:r>
          </w:p>
        </w:tc>
        <w:tc>
          <w:tcPr>
            <w:tcW w:w="1459" w:type="dxa"/>
            <w:tcBorders>
              <w:top w:val="single" w:sz="4" w:space="0" w:color="auto"/>
              <w:left w:val="single" w:sz="4" w:space="0" w:color="auto"/>
              <w:bottom w:val="single" w:sz="4" w:space="0" w:color="auto"/>
              <w:right w:val="single" w:sz="4" w:space="0" w:color="auto"/>
            </w:tcBorders>
            <w:vAlign w:val="center"/>
          </w:tcPr>
          <w:p w14:paraId="0360CA36" w14:textId="77777777" w:rsidR="00A43E7B" w:rsidRPr="00A43E7B" w:rsidRDefault="00A43E7B" w:rsidP="00A43E7B">
            <w:pPr>
              <w:suppressAutoHyphens/>
              <w:spacing w:after="0" w:line="240" w:lineRule="auto"/>
              <w:jc w:val="center"/>
              <w:rPr>
                <w:rFonts w:ascii="Times New Roman" w:eastAsia="Times New Roman" w:hAnsi="Times New Roman" w:cs="Calibri"/>
                <w:b/>
                <w:bCs/>
                <w:iCs/>
                <w:sz w:val="24"/>
                <w:szCs w:val="24"/>
                <w:lang w:eastAsia="ar-SA"/>
              </w:rPr>
            </w:pPr>
            <w:r w:rsidRPr="00A43E7B">
              <w:rPr>
                <w:rFonts w:ascii="Times New Roman" w:eastAsia="Times New Roman" w:hAnsi="Times New Roman" w:cs="Calibri"/>
                <w:b/>
                <w:bCs/>
                <w:iCs/>
                <w:sz w:val="24"/>
                <w:szCs w:val="24"/>
                <w:lang w:eastAsia="ar-SA"/>
              </w:rPr>
              <w:t>447</w:t>
            </w:r>
          </w:p>
        </w:tc>
        <w:tc>
          <w:tcPr>
            <w:tcW w:w="1769" w:type="dxa"/>
            <w:tcBorders>
              <w:top w:val="single" w:sz="4" w:space="0" w:color="auto"/>
              <w:left w:val="single" w:sz="4" w:space="0" w:color="auto"/>
              <w:bottom w:val="single" w:sz="4" w:space="0" w:color="auto"/>
              <w:right w:val="single" w:sz="4" w:space="0" w:color="auto"/>
            </w:tcBorders>
            <w:vAlign w:val="center"/>
          </w:tcPr>
          <w:p w14:paraId="333A2D18"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tc>
      </w:tr>
    </w:tbl>
    <w:p w14:paraId="1EB4ACB8"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p>
    <w:p w14:paraId="1452DD12"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p>
    <w:p w14:paraId="49F7C74B"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p>
    <w:p w14:paraId="41A55439"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p>
    <w:p w14:paraId="7E9CEF96"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p>
    <w:p w14:paraId="65A0485F" w14:textId="77777777" w:rsidR="00A43E7B" w:rsidRPr="00A43E7B" w:rsidRDefault="00A43E7B" w:rsidP="00A43E7B">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sectPr w:rsidR="00A43E7B" w:rsidRPr="00A43E7B" w:rsidSect="00CB0481">
          <w:footerReference w:type="default" r:id="rId76"/>
          <w:pgSz w:w="16838" w:h="11906" w:orient="landscape"/>
          <w:pgMar w:top="567" w:right="567" w:bottom="567" w:left="851" w:header="720" w:footer="709" w:gutter="0"/>
          <w:cols w:space="720"/>
          <w:titlePg/>
          <w:docGrid w:linePitch="326"/>
        </w:sectPr>
      </w:pPr>
    </w:p>
    <w:p w14:paraId="51056084" w14:textId="77777777" w:rsidR="00A43E7B" w:rsidRPr="00A43E7B" w:rsidRDefault="00A43E7B" w:rsidP="00A43E7B">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outlineLvl w:val="0"/>
        <w:rPr>
          <w:rFonts w:ascii="Times New Roman" w:eastAsia="Times New Roman" w:hAnsi="Times New Roman" w:cs="Times New Roman"/>
          <w:b/>
          <w:caps/>
          <w:sz w:val="24"/>
          <w:szCs w:val="24"/>
          <w:lang w:eastAsia="ar-SA"/>
        </w:rPr>
      </w:pPr>
      <w:r w:rsidRPr="00A43E7B">
        <w:rPr>
          <w:rFonts w:ascii="Times New Roman" w:eastAsia="Times New Roman" w:hAnsi="Times New Roman" w:cs="Times New Roman"/>
          <w:b/>
          <w:caps/>
          <w:sz w:val="24"/>
          <w:szCs w:val="24"/>
          <w:lang w:eastAsia="ar-SA"/>
        </w:rPr>
        <w:lastRenderedPageBreak/>
        <w:t>3. условия реализации УЧЕБНОЙ дисциплины</w:t>
      </w:r>
    </w:p>
    <w:p w14:paraId="56549965"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p w14:paraId="068D91AF"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3.1 Требования к минимальному материально-техническому обеспечению</w:t>
      </w:r>
    </w:p>
    <w:p w14:paraId="001A9FD3"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color w:val="000000"/>
          <w:sz w:val="24"/>
          <w:szCs w:val="24"/>
          <w:lang w:eastAsia="ar-SA"/>
        </w:rPr>
      </w:pPr>
      <w:r w:rsidRPr="00A43E7B">
        <w:rPr>
          <w:rFonts w:ascii="Times New Roman" w:eastAsia="Times New Roman" w:hAnsi="Times New Roman" w:cs="Times New Roman"/>
          <w:bCs/>
          <w:sz w:val="24"/>
          <w:szCs w:val="24"/>
          <w:lang w:eastAsia="ar-SA"/>
        </w:rPr>
        <w:t xml:space="preserve">Реализация рабочей программы профессионального модуля обеспечена кабинетом </w:t>
      </w:r>
      <w:r w:rsidRPr="00A43E7B">
        <w:rPr>
          <w:rFonts w:ascii="Times New Roman" w:eastAsia="Times New Roman" w:hAnsi="Times New Roman" w:cs="Calibri"/>
          <w:bCs/>
          <w:color w:val="000000"/>
          <w:sz w:val="24"/>
          <w:szCs w:val="24"/>
          <w:lang w:eastAsia="ar-SA"/>
        </w:rPr>
        <w:t>технологии кулинарного и кондитерского производства, мастерскими: «Поварское дело»,</w:t>
      </w:r>
      <w:r w:rsidRPr="00A43E7B">
        <w:rPr>
          <w:rFonts w:ascii="Times New Roman" w:eastAsia="Times New Roman" w:hAnsi="Times New Roman" w:cs="Calibri"/>
          <w:bCs/>
          <w:sz w:val="24"/>
          <w:szCs w:val="24"/>
          <w:lang w:eastAsia="ar-SA"/>
        </w:rPr>
        <w:t xml:space="preserve"> «Кондитерское дело».</w:t>
      </w:r>
    </w:p>
    <w:p w14:paraId="18720C70"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
          <w:sz w:val="24"/>
          <w:szCs w:val="24"/>
          <w:lang w:eastAsia="ar-SA"/>
        </w:rPr>
        <w:t>Оборудование учебного кабинета:</w:t>
      </w:r>
      <w:r w:rsidRPr="00A43E7B">
        <w:rPr>
          <w:rFonts w:ascii="Times New Roman" w:eastAsia="Times New Roman" w:hAnsi="Times New Roman" w:cs="Times New Roman"/>
          <w:bCs/>
          <w:sz w:val="24"/>
          <w:szCs w:val="24"/>
          <w:lang w:eastAsia="ar-SA"/>
        </w:rPr>
        <w:t xml:space="preserve"> доска учебная, автоматизированное рабочее место преподавателя, столы, стулья (по числу обучающихся), шкафы для хранения муляжей (инвентаря), раздаточного дидактического материала и др.; технические средства: компьютер, средства аудио визуализации.</w:t>
      </w:r>
    </w:p>
    <w:p w14:paraId="6A53F3A9"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Оборудование и технологическое оснащение мастерских:</w:t>
      </w:r>
    </w:p>
    <w:p w14:paraId="31B793D6"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i/>
          <w:iCs/>
          <w:sz w:val="24"/>
          <w:szCs w:val="24"/>
          <w:lang w:eastAsia="ar-SA"/>
        </w:rPr>
        <w:t>Весоизмерительное оборудование:</w:t>
      </w:r>
      <w:r w:rsidRPr="00A43E7B">
        <w:rPr>
          <w:rFonts w:ascii="Times New Roman" w:eastAsia="Times New Roman" w:hAnsi="Times New Roman" w:cs="Times New Roman"/>
          <w:b/>
          <w:sz w:val="24"/>
          <w:szCs w:val="24"/>
          <w:lang w:eastAsia="ar-SA"/>
        </w:rPr>
        <w:t xml:space="preserve"> </w:t>
      </w:r>
      <w:r w:rsidRPr="00A43E7B">
        <w:rPr>
          <w:rFonts w:ascii="Times New Roman" w:eastAsia="Times New Roman" w:hAnsi="Times New Roman" w:cs="Times New Roman"/>
          <w:bCs/>
          <w:sz w:val="24"/>
          <w:szCs w:val="24"/>
          <w:lang w:eastAsia="ar-SA"/>
        </w:rPr>
        <w:t>весы настольные электронные.</w:t>
      </w:r>
    </w:p>
    <w:p w14:paraId="6AAF44F1"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
          <w:i/>
          <w:iCs/>
          <w:sz w:val="24"/>
          <w:szCs w:val="24"/>
          <w:lang w:eastAsia="ar-SA"/>
        </w:rPr>
        <w:t>Холодильное оборудование:</w:t>
      </w:r>
      <w:r w:rsidRPr="00A43E7B">
        <w:rPr>
          <w:rFonts w:ascii="Times New Roman" w:eastAsia="Times New Roman" w:hAnsi="Times New Roman" w:cs="Times New Roman"/>
          <w:bCs/>
          <w:sz w:val="24"/>
          <w:szCs w:val="24"/>
          <w:lang w:eastAsia="ar-SA"/>
        </w:rPr>
        <w:t xml:space="preserve"> шкаф холодильный, шкаф морозильный, шкаф шоковой заморозки, льдогенератор, стол холодильный с охлаждаемой горкой.</w:t>
      </w:r>
    </w:p>
    <w:p w14:paraId="60F4C756"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i/>
          <w:iCs/>
          <w:sz w:val="24"/>
          <w:szCs w:val="24"/>
          <w:lang w:eastAsia="ar-SA"/>
        </w:rPr>
        <w:t>Механическое оборудование:</w:t>
      </w:r>
      <w:r w:rsidRPr="00A43E7B">
        <w:rPr>
          <w:rFonts w:ascii="Times New Roman" w:eastAsia="Times New Roman" w:hAnsi="Times New Roman" w:cs="Times New Roman"/>
          <w:b/>
          <w:sz w:val="24"/>
          <w:szCs w:val="24"/>
          <w:lang w:eastAsia="ar-SA"/>
        </w:rPr>
        <w:t xml:space="preserve"> </w:t>
      </w:r>
      <w:r w:rsidRPr="00A43E7B">
        <w:rPr>
          <w:rFonts w:ascii="Times New Roman" w:eastAsia="Times New Roman" w:hAnsi="Times New Roman" w:cs="Times New Roman"/>
          <w:bCs/>
          <w:sz w:val="24"/>
          <w:szCs w:val="24"/>
          <w:lang w:eastAsia="ar-SA"/>
        </w:rPr>
        <w:t>блендер (гомогенизатор) (ручной с дополнительной насадкой для взбивания), хлеборезка, слайсер, куттер или бликсер (для тонкого измельчения продуктов), соковыжималка, соковыжималка для цитрусовых, тестораскаточная машина, планетарный миксер (с венчиками: прутковый, плоско – решетчатый, спиральный), миксер погружной, мясорубка, миксер для коктейлей, пресс для пиццы,     процессор кухонный, привод универсальный, сифон, термометр инфракрасный, термометр со щупом.</w:t>
      </w:r>
    </w:p>
    <w:p w14:paraId="29901CC3"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i/>
          <w:iCs/>
          <w:sz w:val="24"/>
          <w:szCs w:val="24"/>
          <w:lang w:eastAsia="ar-SA"/>
        </w:rPr>
        <w:t>Тепловое оборудование:</w:t>
      </w:r>
      <w:r w:rsidRPr="00A43E7B">
        <w:rPr>
          <w:rFonts w:ascii="Times New Roman" w:eastAsia="Times New Roman" w:hAnsi="Times New Roman" w:cs="Times New Roman"/>
          <w:b/>
          <w:sz w:val="24"/>
          <w:szCs w:val="24"/>
          <w:lang w:eastAsia="ar-SA"/>
        </w:rPr>
        <w:t xml:space="preserve"> </w:t>
      </w:r>
      <w:r w:rsidRPr="00A43E7B">
        <w:rPr>
          <w:rFonts w:ascii="Times New Roman" w:eastAsia="Times New Roman" w:hAnsi="Times New Roman" w:cs="Times New Roman"/>
          <w:bCs/>
          <w:sz w:val="24"/>
          <w:szCs w:val="24"/>
          <w:lang w:eastAsia="ar-SA"/>
        </w:rPr>
        <w:t>плиты электрические или с индукционном нагревом, микроволновая печь, расстоечный шкаф, конвекционная печь, пароконвектомат, подовая печь (для пиццы), фритюрница, электрогриль, лампа для карамели, аппарат для темперирования шоколада, газовая горелка (для карамелизации).</w:t>
      </w:r>
      <w:r w:rsidRPr="00A43E7B">
        <w:rPr>
          <w:rFonts w:ascii="Times New Roman" w:eastAsia="Times New Roman" w:hAnsi="Times New Roman" w:cs="Times New Roman"/>
          <w:b/>
          <w:sz w:val="24"/>
          <w:szCs w:val="24"/>
          <w:lang w:eastAsia="ar-SA"/>
        </w:rPr>
        <w:t xml:space="preserve"> </w:t>
      </w:r>
    </w:p>
    <w:p w14:paraId="18AC3B9C"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
          <w:i/>
          <w:iCs/>
          <w:sz w:val="24"/>
          <w:szCs w:val="24"/>
          <w:lang w:eastAsia="ar-SA"/>
        </w:rPr>
        <w:t>Оборудование для упаковки, оценки качества и безопасности пищевых продуктов:</w:t>
      </w:r>
      <w:r w:rsidRPr="00A43E7B">
        <w:rPr>
          <w:rFonts w:ascii="Times New Roman" w:eastAsia="Times New Roman" w:hAnsi="Times New Roman" w:cs="Times New Roman"/>
          <w:b/>
          <w:sz w:val="24"/>
          <w:szCs w:val="24"/>
          <w:lang w:eastAsia="ar-SA"/>
        </w:rPr>
        <w:t xml:space="preserve"> </w:t>
      </w:r>
      <w:r w:rsidRPr="00A43E7B">
        <w:rPr>
          <w:rFonts w:ascii="Times New Roman" w:eastAsia="Times New Roman" w:hAnsi="Times New Roman" w:cs="Times New Roman"/>
          <w:bCs/>
          <w:sz w:val="24"/>
          <w:szCs w:val="24"/>
          <w:lang w:eastAsia="ar-SA"/>
        </w:rPr>
        <w:t>овоскоп, нитраттестер, машина для вакуумной упаковки, термоупаковщик.</w:t>
      </w:r>
    </w:p>
    <w:p w14:paraId="22779030"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
          <w:i/>
          <w:iCs/>
          <w:sz w:val="24"/>
          <w:szCs w:val="24"/>
          <w:lang w:eastAsia="ar-SA"/>
        </w:rPr>
        <w:t>Оборудование для мытья посуды:</w:t>
      </w:r>
      <w:r w:rsidRPr="00A43E7B">
        <w:rPr>
          <w:rFonts w:ascii="Times New Roman" w:eastAsia="Times New Roman" w:hAnsi="Times New Roman" w:cs="Times New Roman"/>
          <w:b/>
          <w:sz w:val="24"/>
          <w:szCs w:val="24"/>
          <w:lang w:eastAsia="ar-SA"/>
        </w:rPr>
        <w:t xml:space="preserve"> </w:t>
      </w:r>
      <w:r w:rsidRPr="00A43E7B">
        <w:rPr>
          <w:rFonts w:ascii="Times New Roman" w:eastAsia="Times New Roman" w:hAnsi="Times New Roman" w:cs="Times New Roman"/>
          <w:bCs/>
          <w:sz w:val="24"/>
          <w:szCs w:val="24"/>
          <w:lang w:eastAsia="ar-SA"/>
        </w:rPr>
        <w:t>машина посудомоечная.</w:t>
      </w:r>
    </w:p>
    <w:p w14:paraId="5FE343F9"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
          <w:i/>
          <w:iCs/>
          <w:sz w:val="24"/>
          <w:szCs w:val="24"/>
          <w:lang w:eastAsia="ar-SA"/>
        </w:rPr>
        <w:t>Вспомогательное оборудование:</w:t>
      </w:r>
      <w:r w:rsidRPr="00A43E7B">
        <w:rPr>
          <w:rFonts w:ascii="Times New Roman" w:eastAsia="Times New Roman" w:hAnsi="Times New Roman" w:cs="Times New Roman"/>
          <w:b/>
          <w:sz w:val="24"/>
          <w:szCs w:val="24"/>
          <w:lang w:eastAsia="ar-SA"/>
        </w:rPr>
        <w:t xml:space="preserve"> </w:t>
      </w:r>
      <w:r w:rsidRPr="00A43E7B">
        <w:rPr>
          <w:rFonts w:ascii="Times New Roman" w:eastAsia="Times New Roman" w:hAnsi="Times New Roman" w:cs="Times New Roman"/>
          <w:bCs/>
          <w:sz w:val="24"/>
          <w:szCs w:val="24"/>
          <w:lang w:eastAsia="ar-SA"/>
        </w:rPr>
        <w:t>стол производственный с моечной ванной, стеллаж передвижной, стол производственный с деревянным покрытием, производственный стол с мраморным покрытием (охлаждаемый), стол производственный, моечная ванна двухсекционная.</w:t>
      </w:r>
    </w:p>
    <w:p w14:paraId="2CB38CB0"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
          <w:i/>
          <w:iCs/>
          <w:sz w:val="24"/>
          <w:szCs w:val="24"/>
          <w:lang w:eastAsia="ar-SA"/>
        </w:rPr>
        <w:t>Инвентарь, инструменты, кухонная посуда:</w:t>
      </w:r>
      <w:r w:rsidRPr="00A43E7B">
        <w:rPr>
          <w:rFonts w:ascii="Times New Roman" w:eastAsia="Times New Roman" w:hAnsi="Times New Roman" w:cs="Times New Roman"/>
          <w:b/>
          <w:sz w:val="24"/>
          <w:szCs w:val="24"/>
          <w:lang w:eastAsia="ar-SA"/>
        </w:rPr>
        <w:t xml:space="preserve"> </w:t>
      </w:r>
      <w:r w:rsidRPr="00A43E7B">
        <w:rPr>
          <w:rFonts w:ascii="Times New Roman" w:eastAsia="Times New Roman" w:hAnsi="Times New Roman" w:cs="Times New Roman"/>
          <w:bCs/>
          <w:sz w:val="24"/>
          <w:szCs w:val="24"/>
          <w:lang w:eastAsia="ar-SA"/>
        </w:rPr>
        <w:t>функциональные емкости из нержавеющей стали для хранения и транспортировки, набор разделочных досок (из пластика с цветовой маркировкой для каждой группы продуктов), подставка для разделочных досок, мерный стакан, венчик, кисть силиконовая, миски (нержавеющая сталь), сито, шенуа, лопатки (металлические, силиконовые, деревяные), пинцет, щипцы кулинарные, набор ножей «поварская тройка», мусат для заточки ножей, корзины для органических и неорганических отходов; набор кастрюль 5л, 3л, 2л, 1.5л, 1л; сотейники 0.8л, 0.6л. ;набор сковород диаметром 24см, 32см; гриль сковорода.</w:t>
      </w:r>
    </w:p>
    <w:p w14:paraId="7F28FE9F"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
          <w:sz w:val="24"/>
          <w:szCs w:val="24"/>
          <w:lang w:eastAsia="ar-SA"/>
        </w:rPr>
        <w:t xml:space="preserve">Расходные материалы: </w:t>
      </w:r>
      <w:r w:rsidRPr="00A43E7B">
        <w:rPr>
          <w:rFonts w:ascii="Times New Roman" w:eastAsia="Times New Roman" w:hAnsi="Times New Roman" w:cs="Times New Roman"/>
          <w:bCs/>
          <w:sz w:val="24"/>
          <w:szCs w:val="24"/>
          <w:lang w:eastAsia="ar-SA"/>
        </w:rPr>
        <w:t>стрейч пленка для пищевых продуктов, пакеты для вакуумного аппарата, шпагат, контейнеры одноразовые для пищевых продуктов, перчатки силиконовые.</w:t>
      </w:r>
    </w:p>
    <w:p w14:paraId="62BD0CED"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
          <w:sz w:val="24"/>
          <w:szCs w:val="24"/>
          <w:lang w:eastAsia="ar-SA"/>
        </w:rPr>
        <w:t xml:space="preserve">Посуда для презентации: </w:t>
      </w:r>
      <w:r w:rsidRPr="00A43E7B">
        <w:rPr>
          <w:rFonts w:ascii="Times New Roman" w:eastAsia="Times New Roman" w:hAnsi="Times New Roman" w:cs="Times New Roman"/>
          <w:bCs/>
          <w:sz w:val="24"/>
          <w:szCs w:val="24"/>
          <w:lang w:eastAsia="ar-SA"/>
        </w:rPr>
        <w:t>тарелки глубокие (шляпа), тарелки плоские диаметром 24см, 32см, блюда прямоугольные, соусники, креманки.</w:t>
      </w:r>
    </w:p>
    <w:p w14:paraId="09A5C0FC"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Средства обучения (инструктивные/технологические карты, технические средства обучения).</w:t>
      </w:r>
    </w:p>
    <w:p w14:paraId="36E931B4" w14:textId="77777777" w:rsidR="00A43E7B" w:rsidRPr="00A43E7B" w:rsidRDefault="00A43E7B" w:rsidP="00A43E7B">
      <w:pPr>
        <w:widowControl w:val="0"/>
        <w:tabs>
          <w:tab w:val="left" w:pos="284"/>
        </w:tabs>
        <w:autoSpaceDE w:val="0"/>
        <w:autoSpaceDN w:val="0"/>
        <w:spacing w:after="0" w:line="240" w:lineRule="auto"/>
        <w:ind w:firstLine="567"/>
        <w:jc w:val="both"/>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t>Реализация образовательной программы включает обязательную учебную и производственную практику.</w:t>
      </w:r>
    </w:p>
    <w:p w14:paraId="2B249C09" w14:textId="77777777" w:rsidR="00A43E7B" w:rsidRPr="00A43E7B" w:rsidRDefault="00A43E7B" w:rsidP="00A43E7B">
      <w:pPr>
        <w:widowControl w:val="0"/>
        <w:tabs>
          <w:tab w:val="left" w:pos="284"/>
        </w:tabs>
        <w:autoSpaceDE w:val="0"/>
        <w:autoSpaceDN w:val="0"/>
        <w:spacing w:after="0" w:line="240" w:lineRule="auto"/>
        <w:ind w:firstLine="567"/>
        <w:jc w:val="both"/>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t xml:space="preserve">Учебная практика реализуется в мастерской (учебной лаборатории) и включает оборудование, инструменты, расходные материалы, обеспечивающие выполнение всех видов работ, определенных содержанием программы профессионального модуля, в том числе оборудования и инструментов. </w:t>
      </w:r>
    </w:p>
    <w:p w14:paraId="3682D059" w14:textId="77777777" w:rsidR="00A43E7B" w:rsidRPr="00A43E7B" w:rsidRDefault="00A43E7B" w:rsidP="00A43E7B">
      <w:pPr>
        <w:spacing w:after="0" w:line="240" w:lineRule="auto"/>
        <w:ind w:firstLine="567"/>
        <w:jc w:val="both"/>
        <w:rPr>
          <w:rFonts w:ascii="Times New Roman" w:eastAsia="Times New Roman" w:hAnsi="Times New Roman" w:cs="Times New Roman"/>
          <w:bCs/>
          <w:sz w:val="24"/>
          <w:szCs w:val="24"/>
          <w:lang w:eastAsia="en-US"/>
        </w:rPr>
      </w:pPr>
      <w:r w:rsidRPr="00A43E7B">
        <w:rPr>
          <w:rFonts w:ascii="Times New Roman" w:eastAsia="Times New Roman" w:hAnsi="Times New Roman" w:cs="Times New Roman"/>
          <w:bCs/>
          <w:sz w:val="24"/>
          <w:szCs w:val="24"/>
          <w:lang w:eastAsia="en-US"/>
        </w:rPr>
        <w:t xml:space="preserve">Производственная практика по профессиональному модулю реализуется на базах практики, оснащенных:  </w:t>
      </w:r>
    </w:p>
    <w:p w14:paraId="537FC052" w14:textId="77777777" w:rsidR="00A43E7B" w:rsidRPr="00A43E7B" w:rsidRDefault="00A43E7B" w:rsidP="00A43E7B">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A43E7B">
        <w:rPr>
          <w:rFonts w:ascii="Times New Roman" w:eastAsia="Times New Roman" w:hAnsi="Times New Roman" w:cs="Times New Roman"/>
          <w:bCs/>
          <w:sz w:val="24"/>
          <w:szCs w:val="24"/>
          <w:lang w:eastAsia="en-US"/>
        </w:rPr>
        <w:t xml:space="preserve">Весами настольными электронными; </w:t>
      </w:r>
    </w:p>
    <w:p w14:paraId="6701E965" w14:textId="77777777" w:rsidR="00A43E7B" w:rsidRPr="00A43E7B" w:rsidRDefault="00A43E7B" w:rsidP="00A43E7B">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A43E7B">
        <w:rPr>
          <w:rFonts w:ascii="Times New Roman" w:eastAsia="Times New Roman" w:hAnsi="Times New Roman" w:cs="Times New Roman"/>
          <w:bCs/>
          <w:sz w:val="24"/>
          <w:szCs w:val="24"/>
          <w:lang w:eastAsia="en-US"/>
        </w:rPr>
        <w:lastRenderedPageBreak/>
        <w:t xml:space="preserve">Шкафом холодильным;  </w:t>
      </w:r>
    </w:p>
    <w:p w14:paraId="4F63BF34" w14:textId="77777777" w:rsidR="00A43E7B" w:rsidRPr="00A43E7B" w:rsidRDefault="00A43E7B" w:rsidP="00A43E7B">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A43E7B">
        <w:rPr>
          <w:rFonts w:ascii="Times New Roman" w:eastAsia="Times New Roman" w:hAnsi="Times New Roman" w:cs="Times New Roman"/>
          <w:bCs/>
          <w:sz w:val="24"/>
          <w:szCs w:val="24"/>
          <w:lang w:eastAsia="en-US"/>
        </w:rPr>
        <w:t>Шкафом морозильным;</w:t>
      </w:r>
    </w:p>
    <w:p w14:paraId="40AAFCDE" w14:textId="77777777" w:rsidR="00A43E7B" w:rsidRPr="00A43E7B" w:rsidRDefault="00A43E7B" w:rsidP="00A43E7B">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A43E7B">
        <w:rPr>
          <w:rFonts w:ascii="Times New Roman" w:eastAsia="Times New Roman" w:hAnsi="Times New Roman" w:cs="Times New Roman"/>
          <w:bCs/>
          <w:sz w:val="24"/>
          <w:szCs w:val="24"/>
          <w:lang w:eastAsia="en-US"/>
        </w:rPr>
        <w:t>Шкафом шоковой заморозки;</w:t>
      </w:r>
    </w:p>
    <w:p w14:paraId="7AB3955B" w14:textId="77777777" w:rsidR="00A43E7B" w:rsidRPr="00A43E7B" w:rsidRDefault="00A43E7B" w:rsidP="00A43E7B">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A43E7B">
        <w:rPr>
          <w:rFonts w:ascii="Times New Roman" w:eastAsia="Times New Roman" w:hAnsi="Times New Roman" w:cs="Times New Roman"/>
          <w:bCs/>
          <w:sz w:val="24"/>
          <w:szCs w:val="24"/>
          <w:lang w:eastAsia="en-US"/>
        </w:rPr>
        <w:t>Столом холодильным с охлаждаемой горкой;</w:t>
      </w:r>
    </w:p>
    <w:p w14:paraId="5675B38D" w14:textId="77777777" w:rsidR="00A43E7B" w:rsidRPr="00A43E7B" w:rsidRDefault="00A43E7B" w:rsidP="00A43E7B">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A43E7B">
        <w:rPr>
          <w:rFonts w:ascii="Times New Roman" w:eastAsia="Times New Roman" w:hAnsi="Times New Roman" w:cs="Times New Roman"/>
          <w:bCs/>
          <w:sz w:val="24"/>
          <w:szCs w:val="24"/>
          <w:lang w:eastAsia="en-US"/>
        </w:rPr>
        <w:t>Планетарным миксером;</w:t>
      </w:r>
    </w:p>
    <w:p w14:paraId="7C760CD9" w14:textId="77777777" w:rsidR="00A43E7B" w:rsidRPr="00A43E7B" w:rsidRDefault="00A43E7B" w:rsidP="00A43E7B">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A43E7B">
        <w:rPr>
          <w:rFonts w:ascii="Times New Roman" w:eastAsia="Times New Roman" w:hAnsi="Times New Roman" w:cs="Times New Roman"/>
          <w:bCs/>
          <w:sz w:val="24"/>
          <w:szCs w:val="24"/>
          <w:lang w:eastAsia="en-US"/>
        </w:rPr>
        <w:t>Блендером (ручной с дополнительной насадкой для взбивания);</w:t>
      </w:r>
    </w:p>
    <w:p w14:paraId="57D7DEDC" w14:textId="77777777" w:rsidR="00A43E7B" w:rsidRPr="00A43E7B" w:rsidRDefault="00A43E7B" w:rsidP="00A43E7B">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A43E7B">
        <w:rPr>
          <w:rFonts w:ascii="Times New Roman" w:eastAsia="Times New Roman" w:hAnsi="Times New Roman" w:cs="Times New Roman"/>
          <w:bCs/>
          <w:sz w:val="24"/>
          <w:szCs w:val="24"/>
          <w:lang w:eastAsia="en-US"/>
        </w:rPr>
        <w:t>Мясорубкой;</w:t>
      </w:r>
    </w:p>
    <w:p w14:paraId="0F8D8BD8" w14:textId="77777777" w:rsidR="00A43E7B" w:rsidRPr="00A43E7B" w:rsidRDefault="00A43E7B" w:rsidP="00A43E7B">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A43E7B">
        <w:rPr>
          <w:rFonts w:ascii="Times New Roman" w:eastAsia="Times New Roman" w:hAnsi="Times New Roman" w:cs="Times New Roman"/>
          <w:bCs/>
          <w:sz w:val="24"/>
          <w:szCs w:val="24"/>
          <w:lang w:eastAsia="en-US"/>
        </w:rPr>
        <w:t>Овощерезкой;</w:t>
      </w:r>
    </w:p>
    <w:p w14:paraId="443AA2DA" w14:textId="77777777" w:rsidR="00A43E7B" w:rsidRPr="00A43E7B" w:rsidRDefault="00A43E7B" w:rsidP="00A43E7B">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A43E7B">
        <w:rPr>
          <w:rFonts w:ascii="Times New Roman" w:eastAsia="Times New Roman" w:hAnsi="Times New Roman" w:cs="Times New Roman"/>
          <w:bCs/>
          <w:sz w:val="24"/>
          <w:szCs w:val="24"/>
          <w:lang w:eastAsia="en-US"/>
        </w:rPr>
        <w:t>Процессором кухонным;</w:t>
      </w:r>
    </w:p>
    <w:p w14:paraId="188666AE" w14:textId="77777777" w:rsidR="00A43E7B" w:rsidRPr="00A43E7B" w:rsidRDefault="00A43E7B" w:rsidP="00A43E7B">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A43E7B">
        <w:rPr>
          <w:rFonts w:ascii="Times New Roman" w:eastAsia="Times New Roman" w:hAnsi="Times New Roman" w:cs="Times New Roman"/>
          <w:bCs/>
          <w:sz w:val="24"/>
          <w:szCs w:val="24"/>
          <w:lang w:eastAsia="en-US"/>
        </w:rPr>
        <w:t xml:space="preserve">Слайсером;  </w:t>
      </w:r>
    </w:p>
    <w:p w14:paraId="771DE0BF" w14:textId="77777777" w:rsidR="00A43E7B" w:rsidRPr="00A43E7B" w:rsidRDefault="00A43E7B" w:rsidP="00A43E7B">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A43E7B">
        <w:rPr>
          <w:rFonts w:ascii="Times New Roman" w:eastAsia="Times New Roman" w:hAnsi="Times New Roman" w:cs="Times New Roman"/>
          <w:bCs/>
          <w:sz w:val="24"/>
          <w:szCs w:val="24"/>
          <w:lang w:eastAsia="en-US"/>
        </w:rPr>
        <w:t>Куттером или бликсером (для тонкого измельчения продуктов);</w:t>
      </w:r>
    </w:p>
    <w:p w14:paraId="504400CA" w14:textId="77777777" w:rsidR="00A43E7B" w:rsidRPr="00A43E7B" w:rsidRDefault="00A43E7B" w:rsidP="00A43E7B">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A43E7B">
        <w:rPr>
          <w:rFonts w:ascii="Times New Roman" w:eastAsia="Times New Roman" w:hAnsi="Times New Roman" w:cs="Times New Roman"/>
          <w:bCs/>
          <w:sz w:val="24"/>
          <w:szCs w:val="24"/>
          <w:lang w:eastAsia="en-US"/>
        </w:rPr>
        <w:t xml:space="preserve">Машиной для вакуумной упаковки;  </w:t>
      </w:r>
    </w:p>
    <w:p w14:paraId="5BDF1388" w14:textId="77777777" w:rsidR="00A43E7B" w:rsidRPr="00A43E7B" w:rsidRDefault="00A43E7B" w:rsidP="00A43E7B">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A43E7B">
        <w:rPr>
          <w:rFonts w:ascii="Times New Roman" w:eastAsia="Times New Roman" w:hAnsi="Times New Roman" w:cs="Times New Roman"/>
          <w:bCs/>
          <w:sz w:val="24"/>
          <w:szCs w:val="24"/>
          <w:lang w:eastAsia="en-US"/>
        </w:rPr>
        <w:t>Столом производственным с моечной ванной;</w:t>
      </w:r>
    </w:p>
    <w:p w14:paraId="17FD338E" w14:textId="77777777" w:rsidR="00A43E7B" w:rsidRPr="00A43E7B" w:rsidRDefault="00A43E7B" w:rsidP="00A43E7B">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A43E7B">
        <w:rPr>
          <w:rFonts w:ascii="Times New Roman" w:eastAsia="Times New Roman" w:hAnsi="Times New Roman" w:cs="Times New Roman"/>
          <w:bCs/>
          <w:sz w:val="24"/>
          <w:szCs w:val="24"/>
          <w:lang w:eastAsia="en-US"/>
        </w:rPr>
        <w:t>Стеллажом передвижным;</w:t>
      </w:r>
    </w:p>
    <w:p w14:paraId="67AF9EAF" w14:textId="77777777" w:rsidR="00A43E7B" w:rsidRPr="00A43E7B" w:rsidRDefault="00A43E7B" w:rsidP="00A43E7B">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A43E7B">
        <w:rPr>
          <w:rFonts w:ascii="Times New Roman" w:eastAsia="Times New Roman" w:hAnsi="Times New Roman" w:cs="Times New Roman"/>
          <w:bCs/>
          <w:sz w:val="24"/>
          <w:szCs w:val="24"/>
          <w:lang w:eastAsia="en-US"/>
        </w:rPr>
        <w:t>Моечной ванной двухсекционной;</w:t>
      </w:r>
    </w:p>
    <w:p w14:paraId="57678015" w14:textId="77777777" w:rsidR="00A43E7B" w:rsidRPr="00A43E7B" w:rsidRDefault="00A43E7B" w:rsidP="00A43E7B">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A43E7B">
        <w:rPr>
          <w:rFonts w:ascii="Times New Roman" w:eastAsia="Times New Roman" w:hAnsi="Times New Roman" w:cs="Times New Roman"/>
          <w:bCs/>
          <w:sz w:val="24"/>
          <w:szCs w:val="24"/>
          <w:lang w:eastAsia="en-US"/>
        </w:rPr>
        <w:t>Посудой, инструментами и инвентарем.</w:t>
      </w:r>
    </w:p>
    <w:p w14:paraId="38A97DAC" w14:textId="77777777" w:rsidR="00A43E7B" w:rsidRPr="00A43E7B" w:rsidRDefault="00A43E7B" w:rsidP="00A43E7B">
      <w:pPr>
        <w:spacing w:after="0" w:line="240" w:lineRule="auto"/>
        <w:ind w:firstLine="567"/>
        <w:jc w:val="both"/>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t>Базы практики – это передовые предприятия общественного питания, укомплектованные высококвалифицированными специалистами и оснащенные новейшим торгово-технологическим оборудованием. Студенты проходят практику на рабочих местах поваров во всех цехах предприятий общественного питания, в первую очередь – в горячем цехе, цехах по первичной механической обработке сырья (мясном, овощном, рыбном, птице-гольевом), а также на раздаточной линии.</w:t>
      </w:r>
    </w:p>
    <w:p w14:paraId="5946F35E" w14:textId="77777777" w:rsidR="00A43E7B" w:rsidRPr="00A43E7B" w:rsidRDefault="00A43E7B" w:rsidP="00A43E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outlineLvl w:val="0"/>
        <w:rPr>
          <w:rFonts w:ascii="Times New Roman" w:eastAsia="Times New Roman" w:hAnsi="Times New Roman" w:cs="Times New Roman"/>
          <w:b/>
          <w:sz w:val="24"/>
          <w:szCs w:val="24"/>
          <w:lang w:eastAsia="ar-SA"/>
        </w:rPr>
      </w:pPr>
    </w:p>
    <w:p w14:paraId="11F34CB8" w14:textId="77777777" w:rsidR="00A43E7B" w:rsidRPr="00A43E7B" w:rsidRDefault="00A43E7B" w:rsidP="00A43E7B">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outlineLvl w:val="0"/>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3.2 Информационное обеспечение обучения</w:t>
      </w:r>
    </w:p>
    <w:p w14:paraId="3DD2F414" w14:textId="77777777" w:rsidR="00A43E7B" w:rsidRPr="00A43E7B" w:rsidRDefault="00A43E7B" w:rsidP="00A43E7B">
      <w:pPr>
        <w:suppressAutoHyphens/>
        <w:spacing w:after="0" w:line="240" w:lineRule="auto"/>
        <w:ind w:firstLine="708"/>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Для реализации программы библиотечный фонд имеет печатные и/или электронные образовательные и информационные ресурсы, рекомендуемые для использования в образовательном процессе.</w:t>
      </w:r>
    </w:p>
    <w:p w14:paraId="60EA76CF" w14:textId="77777777" w:rsidR="00A43E7B" w:rsidRPr="00A43E7B" w:rsidRDefault="00A43E7B" w:rsidP="00A43E7B">
      <w:pPr>
        <w:suppressAutoHyphens/>
        <w:spacing w:after="0" w:line="240" w:lineRule="auto"/>
        <w:jc w:val="both"/>
        <w:rPr>
          <w:rFonts w:ascii="Times New Roman" w:eastAsia="Times New Roman" w:hAnsi="Times New Roman" w:cs="Times New Roman"/>
          <w:bCs/>
          <w:sz w:val="24"/>
          <w:szCs w:val="24"/>
          <w:lang w:eastAsia="ar-SA"/>
        </w:rPr>
      </w:pPr>
    </w:p>
    <w:p w14:paraId="1DDCD159" w14:textId="77777777" w:rsidR="00A43E7B" w:rsidRPr="00A43E7B" w:rsidRDefault="00A43E7B" w:rsidP="00A43E7B">
      <w:pPr>
        <w:suppressAutoHyphens/>
        <w:spacing w:after="0" w:line="240" w:lineRule="auto"/>
        <w:jc w:val="both"/>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 xml:space="preserve">Основные источники: </w:t>
      </w:r>
    </w:p>
    <w:p w14:paraId="3B57F742" w14:textId="77777777" w:rsidR="00A43E7B" w:rsidRPr="00A43E7B" w:rsidRDefault="00A43E7B" w:rsidP="00021DE7">
      <w:pPr>
        <w:numPr>
          <w:ilvl w:val="0"/>
          <w:numId w:val="21"/>
        </w:numPr>
        <w:suppressAutoHyphens/>
        <w:spacing w:after="0" w:line="240" w:lineRule="auto"/>
        <w:ind w:left="0" w:firstLine="0"/>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 xml:space="preserve">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 Российская Федерация. Постановления. </w:t>
      </w:r>
    </w:p>
    <w:p w14:paraId="38B57419" w14:textId="77777777" w:rsidR="00A43E7B" w:rsidRPr="00A43E7B" w:rsidRDefault="00A43E7B" w:rsidP="00021DE7">
      <w:pPr>
        <w:numPr>
          <w:ilvl w:val="0"/>
          <w:numId w:val="21"/>
        </w:numPr>
        <w:suppressAutoHyphens/>
        <w:spacing w:after="0" w:line="240" w:lineRule="auto"/>
        <w:ind w:left="0" w:firstLine="0"/>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ГОСТ 31984-2012 Услуги общественного питания. Общие требования. - Введ. 01.01.2015. -М.: Стандартинформ, 2014. -III, 8 с.</w:t>
      </w:r>
    </w:p>
    <w:p w14:paraId="2433A3BF" w14:textId="77777777" w:rsidR="00A43E7B" w:rsidRPr="00A43E7B" w:rsidRDefault="00A43E7B" w:rsidP="00021DE7">
      <w:pPr>
        <w:numPr>
          <w:ilvl w:val="0"/>
          <w:numId w:val="21"/>
        </w:numPr>
        <w:suppressAutoHyphens/>
        <w:spacing w:after="0" w:line="240" w:lineRule="auto"/>
        <w:ind w:left="0" w:firstLine="0"/>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ГОСТ 30524-2013 Услуги общественного питания. Требования к персоналу. - Введ. 01.01.2016. -М.: Стандартинформ, 2014. -III, 48 с.</w:t>
      </w:r>
    </w:p>
    <w:p w14:paraId="6C1DA6DB" w14:textId="77777777" w:rsidR="00A43E7B" w:rsidRPr="00A43E7B" w:rsidRDefault="00A43E7B" w:rsidP="00021DE7">
      <w:pPr>
        <w:numPr>
          <w:ilvl w:val="0"/>
          <w:numId w:val="21"/>
        </w:numPr>
        <w:suppressAutoHyphens/>
        <w:spacing w:after="0" w:line="240" w:lineRule="auto"/>
        <w:ind w:left="0" w:firstLine="0"/>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ГОСТ 31985-2013 Услуги общественного питания. Термины и определения. - Введ. 01.01.2015. - М.: Стандартинформ, 2014. -III, 10 с.</w:t>
      </w:r>
    </w:p>
    <w:p w14:paraId="489722E8" w14:textId="77777777" w:rsidR="00A43E7B" w:rsidRPr="00A43E7B" w:rsidRDefault="00A43E7B" w:rsidP="00021DE7">
      <w:pPr>
        <w:numPr>
          <w:ilvl w:val="0"/>
          <w:numId w:val="21"/>
        </w:numPr>
        <w:suppressAutoHyphens/>
        <w:spacing w:after="0" w:line="240" w:lineRule="auto"/>
        <w:ind w:left="0" w:firstLine="0"/>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ГОСТ 30390-2013 Услуги общественного питания. Продукция общественного питания, реализуемая населению. Общие технические условия – Введ. 01.01.2016. - М.: Стандартинформ, 2014. - III, 12 с.</w:t>
      </w:r>
    </w:p>
    <w:p w14:paraId="69230827" w14:textId="77777777" w:rsidR="00A43E7B" w:rsidRPr="00A43E7B" w:rsidRDefault="00A43E7B" w:rsidP="00021DE7">
      <w:pPr>
        <w:numPr>
          <w:ilvl w:val="0"/>
          <w:numId w:val="21"/>
        </w:numPr>
        <w:suppressAutoHyphens/>
        <w:spacing w:after="0" w:line="240" w:lineRule="auto"/>
        <w:ind w:left="0" w:firstLine="0"/>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ГОСТ 30389 - 2013 Услуги общественного питания. Предприятия общественного питания. Классификация и общие требования – Введ. 01.01.2016. – М.: Стандартинформ, 2014. - III, 12 с.</w:t>
      </w:r>
    </w:p>
    <w:p w14:paraId="7FFCB341" w14:textId="77777777" w:rsidR="00A43E7B" w:rsidRPr="00A43E7B" w:rsidRDefault="00A43E7B" w:rsidP="00021DE7">
      <w:pPr>
        <w:numPr>
          <w:ilvl w:val="0"/>
          <w:numId w:val="21"/>
        </w:numPr>
        <w:suppressAutoHyphens/>
        <w:spacing w:after="0" w:line="240" w:lineRule="auto"/>
        <w:ind w:left="0" w:firstLine="0"/>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ГОСТ 31986-2012 Услуги общественного питания. Метод органолептической оценки качества продукции общественного питания. – Введ. 01.01.2015. – М.: Стандартинформ, 2014. – III, 11 с.</w:t>
      </w:r>
    </w:p>
    <w:p w14:paraId="1C75C4D1" w14:textId="77777777" w:rsidR="00A43E7B" w:rsidRPr="00A43E7B" w:rsidRDefault="00A43E7B" w:rsidP="00021DE7">
      <w:pPr>
        <w:numPr>
          <w:ilvl w:val="0"/>
          <w:numId w:val="21"/>
        </w:numPr>
        <w:suppressAutoHyphens/>
        <w:spacing w:after="0" w:line="240" w:lineRule="auto"/>
        <w:ind w:left="0" w:firstLine="0"/>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 Введ. 01.01.2015. – М.: Стандартинформ, 2014. - III, 16 с.</w:t>
      </w:r>
    </w:p>
    <w:p w14:paraId="6D0C57AC" w14:textId="77777777" w:rsidR="00A43E7B" w:rsidRPr="00A43E7B" w:rsidRDefault="00A43E7B" w:rsidP="00021DE7">
      <w:pPr>
        <w:numPr>
          <w:ilvl w:val="0"/>
          <w:numId w:val="21"/>
        </w:numPr>
        <w:suppressAutoHyphens/>
        <w:spacing w:after="0" w:line="240" w:lineRule="auto"/>
        <w:ind w:left="0" w:firstLine="0"/>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01.01.2015. – М.: Стандартинформ, 2014. – III, 10 с.</w:t>
      </w:r>
    </w:p>
    <w:p w14:paraId="0D8C41D8" w14:textId="77777777" w:rsidR="00A43E7B" w:rsidRPr="00A43E7B" w:rsidRDefault="00A43E7B" w:rsidP="00021DE7">
      <w:pPr>
        <w:numPr>
          <w:ilvl w:val="0"/>
          <w:numId w:val="21"/>
        </w:numPr>
        <w:suppressAutoHyphens/>
        <w:spacing w:after="0" w:line="240" w:lineRule="auto"/>
        <w:ind w:left="0" w:firstLine="0"/>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lastRenderedPageBreak/>
        <w:t>СанПиН 2.3.2. 1324-03 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p w14:paraId="58C6C5B9" w14:textId="77777777" w:rsidR="00A43E7B" w:rsidRPr="00A43E7B" w:rsidRDefault="00A43E7B" w:rsidP="00021DE7">
      <w:pPr>
        <w:numPr>
          <w:ilvl w:val="0"/>
          <w:numId w:val="21"/>
        </w:numPr>
        <w:suppressAutoHyphens/>
        <w:spacing w:after="0" w:line="240" w:lineRule="auto"/>
        <w:ind w:left="0" w:firstLine="0"/>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p w14:paraId="5C9C2445" w14:textId="77777777" w:rsidR="00A43E7B" w:rsidRPr="00A43E7B" w:rsidRDefault="00A43E7B" w:rsidP="00021DE7">
      <w:pPr>
        <w:numPr>
          <w:ilvl w:val="0"/>
          <w:numId w:val="21"/>
        </w:numPr>
        <w:suppressAutoHyphens/>
        <w:spacing w:after="0" w:line="240" w:lineRule="auto"/>
        <w:ind w:left="0" w:firstLine="0"/>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w:t>
      </w:r>
    </w:p>
    <w:p w14:paraId="6D2851A4" w14:textId="77777777" w:rsidR="00A43E7B" w:rsidRPr="00A43E7B" w:rsidRDefault="00A43E7B" w:rsidP="00021DE7">
      <w:pPr>
        <w:numPr>
          <w:ilvl w:val="0"/>
          <w:numId w:val="21"/>
        </w:numPr>
        <w:suppressAutoHyphens/>
        <w:spacing w:after="0" w:line="240" w:lineRule="auto"/>
        <w:ind w:left="0" w:firstLine="0"/>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СанПиН 2.3.2.1280-03 Гигиенические требования безопасности и пищевой ценности пищевых продуктов. – Введ. 15.04.2003. – Москва: Минздрав России, 2004. – 24с.</w:t>
      </w:r>
    </w:p>
    <w:p w14:paraId="3ED0F3F8" w14:textId="77777777" w:rsidR="00A43E7B" w:rsidRPr="00A43E7B" w:rsidRDefault="00A43E7B" w:rsidP="00021DE7">
      <w:pPr>
        <w:numPr>
          <w:ilvl w:val="0"/>
          <w:numId w:val="21"/>
        </w:numPr>
        <w:suppressAutoHyphens/>
        <w:spacing w:after="0" w:line="240" w:lineRule="auto"/>
        <w:ind w:left="0" w:firstLine="0"/>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http://www.fabrikabiz.ru/1002/4/0.php-show_art=2758.</w:t>
      </w:r>
    </w:p>
    <w:p w14:paraId="712C4071" w14:textId="77777777" w:rsidR="00A43E7B" w:rsidRPr="00A43E7B" w:rsidRDefault="00A43E7B" w:rsidP="00021DE7">
      <w:pPr>
        <w:numPr>
          <w:ilvl w:val="0"/>
          <w:numId w:val="21"/>
        </w:numPr>
        <w:suppressAutoHyphens/>
        <w:spacing w:after="0" w:line="240" w:lineRule="auto"/>
        <w:ind w:left="0" w:firstLine="0"/>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Профессиональный стандарт «Повар». Приказ Министерства труда и социальной защиты РФ от 08.09.2015 № 610н (зарегистрировано в Минюсте России 29.09.2015 № 39023).</w:t>
      </w:r>
    </w:p>
    <w:p w14:paraId="49B1169A" w14:textId="77777777" w:rsidR="00A43E7B" w:rsidRPr="00A43E7B" w:rsidRDefault="00A43E7B" w:rsidP="00021DE7">
      <w:pPr>
        <w:numPr>
          <w:ilvl w:val="0"/>
          <w:numId w:val="21"/>
        </w:numPr>
        <w:suppressAutoHyphens/>
        <w:spacing w:after="0" w:line="240" w:lineRule="auto"/>
        <w:ind w:left="0" w:firstLine="0"/>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 xml:space="preserve">Профессиональный стандарт «Руководитель предприятия питания». Приказ Министерства труда и социальной защиты РФ от 07.05.2015 № 281н (зарегистрировано в Минюсте России 02.06.2015 № 37510). </w:t>
      </w:r>
    </w:p>
    <w:p w14:paraId="29BCECFC" w14:textId="77777777" w:rsidR="00A43E7B" w:rsidRPr="00A43E7B" w:rsidRDefault="00A43E7B" w:rsidP="00021DE7">
      <w:pPr>
        <w:numPr>
          <w:ilvl w:val="0"/>
          <w:numId w:val="21"/>
        </w:numPr>
        <w:suppressAutoHyphens/>
        <w:spacing w:after="0" w:line="240" w:lineRule="auto"/>
        <w:ind w:left="0" w:firstLine="0"/>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Профессиональные стандарты индустрии питания. Т.1 / Федерация Рестораторов и Отельеров. - М.: Ресторанные ведомости, 2013. – 512 с.</w:t>
      </w:r>
    </w:p>
    <w:p w14:paraId="4FDC4D9F" w14:textId="77777777" w:rsidR="00A43E7B" w:rsidRPr="00A43E7B" w:rsidRDefault="00A43E7B" w:rsidP="00021DE7">
      <w:pPr>
        <w:numPr>
          <w:ilvl w:val="0"/>
          <w:numId w:val="21"/>
        </w:numPr>
        <w:suppressAutoHyphens/>
        <w:spacing w:after="0" w:line="240" w:lineRule="auto"/>
        <w:ind w:left="0" w:firstLine="0"/>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Сборник технических нормативов – Сборник рецептур на продукцию для обучающихся во всех образовательных учреждениях/ под общ. ред. М.П. Могильного, В.А.Тутельяна. - М.: ДеЛи принт, 2015. – 544 с.</w:t>
      </w:r>
    </w:p>
    <w:p w14:paraId="519AB0F1" w14:textId="77777777" w:rsidR="00A43E7B" w:rsidRPr="00A43E7B" w:rsidRDefault="00A43E7B" w:rsidP="00021DE7">
      <w:pPr>
        <w:numPr>
          <w:ilvl w:val="0"/>
          <w:numId w:val="21"/>
        </w:numPr>
        <w:suppressAutoHyphens/>
        <w:spacing w:after="0" w:line="240" w:lineRule="auto"/>
        <w:ind w:left="0" w:firstLine="0"/>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Сборник технических нормативов – Сборник рецептур на продукцию диетического питания для предприятий общественного питания/ под общ. ред. М.П. Могильного, В.А.Тутельяна. -М.: ДеЛи плюс, 2013. – 808 с.</w:t>
      </w:r>
    </w:p>
    <w:p w14:paraId="3682E1C5" w14:textId="77777777" w:rsidR="00A43E7B" w:rsidRPr="00A43E7B" w:rsidRDefault="00A43E7B" w:rsidP="00021DE7">
      <w:pPr>
        <w:numPr>
          <w:ilvl w:val="0"/>
          <w:numId w:val="21"/>
        </w:numPr>
        <w:suppressAutoHyphens/>
        <w:spacing w:after="0" w:line="240" w:lineRule="auto"/>
        <w:ind w:left="0" w:firstLine="0"/>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Сборник рецептур блюд и кулинарных изделий для предприятий общественного питания. / Под общ. ред. Харченко Н. Э. - М.: Академия, 2017. - 512 с.</w:t>
      </w:r>
    </w:p>
    <w:p w14:paraId="561C22B3" w14:textId="77777777" w:rsidR="00A43E7B" w:rsidRPr="00A43E7B" w:rsidRDefault="00A43E7B" w:rsidP="00021DE7">
      <w:pPr>
        <w:numPr>
          <w:ilvl w:val="0"/>
          <w:numId w:val="21"/>
        </w:numPr>
        <w:suppressAutoHyphens/>
        <w:spacing w:after="0" w:line="240" w:lineRule="auto"/>
        <w:ind w:left="0" w:firstLine="0"/>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Ботов М.И., Тепловое и механическое оборудование предприятий торговли и общественного питания: учебник для проф. образования / М.И. Ботов, В.Д.  Елхина, О.М.  Голованов. – 3-е изд., испр. - М.: Академия, 2017. – 432 с.</w:t>
      </w:r>
    </w:p>
    <w:p w14:paraId="106C0898" w14:textId="77777777" w:rsidR="00A43E7B" w:rsidRPr="00A43E7B" w:rsidRDefault="00A43E7B" w:rsidP="00021DE7">
      <w:pPr>
        <w:numPr>
          <w:ilvl w:val="0"/>
          <w:numId w:val="21"/>
        </w:numPr>
        <w:suppressAutoHyphens/>
        <w:spacing w:after="0" w:line="240" w:lineRule="auto"/>
        <w:ind w:left="0" w:firstLine="0"/>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Дубровская Н.И. Приготовление супов и соусов. – 2-е издание, стер, учебник. - М.: Издательский центр «Академия», 2017-176 с.</w:t>
      </w:r>
    </w:p>
    <w:p w14:paraId="1B926159" w14:textId="77777777" w:rsidR="00A43E7B" w:rsidRPr="00A43E7B" w:rsidRDefault="00A43E7B" w:rsidP="00021DE7">
      <w:pPr>
        <w:numPr>
          <w:ilvl w:val="0"/>
          <w:numId w:val="21"/>
        </w:numPr>
        <w:suppressAutoHyphens/>
        <w:spacing w:after="0" w:line="240" w:lineRule="auto"/>
        <w:ind w:left="0" w:firstLine="0"/>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Золин В.П. Технологическое оборудование предприятий общественного питания 13-е изд. перераб</w:t>
      </w:r>
      <w:proofErr w:type="gramStart"/>
      <w:r w:rsidRPr="00A43E7B">
        <w:rPr>
          <w:rFonts w:ascii="Times New Roman" w:eastAsia="Times New Roman" w:hAnsi="Times New Roman" w:cs="Times New Roman"/>
          <w:bCs/>
          <w:sz w:val="24"/>
          <w:szCs w:val="24"/>
          <w:lang w:eastAsia="ar-SA"/>
        </w:rPr>
        <w:t>.</w:t>
      </w:r>
      <w:proofErr w:type="gramEnd"/>
      <w:r w:rsidRPr="00A43E7B">
        <w:rPr>
          <w:rFonts w:ascii="Times New Roman" w:eastAsia="Times New Roman" w:hAnsi="Times New Roman" w:cs="Times New Roman"/>
          <w:bCs/>
          <w:sz w:val="24"/>
          <w:szCs w:val="24"/>
          <w:lang w:eastAsia="ar-SA"/>
        </w:rPr>
        <w:t xml:space="preserve"> и доп. Учебник для профессионального образования. - М.: Издательский центр «Академия», 2016-320 с.</w:t>
      </w:r>
    </w:p>
    <w:p w14:paraId="59AD5AAA" w14:textId="77777777" w:rsidR="00A43E7B" w:rsidRPr="00A43E7B" w:rsidRDefault="00A43E7B" w:rsidP="00021DE7">
      <w:pPr>
        <w:numPr>
          <w:ilvl w:val="0"/>
          <w:numId w:val="21"/>
        </w:numPr>
        <w:suppressAutoHyphens/>
        <w:spacing w:after="0" w:line="240" w:lineRule="auto"/>
        <w:ind w:left="0" w:firstLine="0"/>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 xml:space="preserve">Кащенко В.Ф. Оборудование предприятий общественного питания: учебное пособие/В.Ф. Кащенко, Р.В. Кащенко. – М.: Альфа, 2015. – 416 с. </w:t>
      </w:r>
    </w:p>
    <w:p w14:paraId="6A7C0299" w14:textId="77777777" w:rsidR="00A43E7B" w:rsidRPr="00A43E7B" w:rsidRDefault="00A43E7B" w:rsidP="00021DE7">
      <w:pPr>
        <w:numPr>
          <w:ilvl w:val="0"/>
          <w:numId w:val="21"/>
        </w:numPr>
        <w:suppressAutoHyphens/>
        <w:spacing w:after="0" w:line="240" w:lineRule="auto"/>
        <w:ind w:left="0" w:firstLine="0"/>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Качурина Т.А. Приготовление блюд из рыбы. Учебник для профессионального образования. - М.: Издательский центр «Академия», 2017-160 с.</w:t>
      </w:r>
    </w:p>
    <w:p w14:paraId="327C956E" w14:textId="77777777" w:rsidR="00A43E7B" w:rsidRPr="00A43E7B" w:rsidRDefault="00A43E7B" w:rsidP="00021DE7">
      <w:pPr>
        <w:numPr>
          <w:ilvl w:val="0"/>
          <w:numId w:val="21"/>
        </w:numPr>
        <w:suppressAutoHyphens/>
        <w:spacing w:after="0" w:line="240" w:lineRule="auto"/>
        <w:ind w:left="0" w:firstLine="0"/>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Лутошкина, Г.Г. «Техническое оснащение и организация рабочего места» (1-е изд.) (в эл. формате) 2020. М.: Изд. центр «Академия»</w:t>
      </w:r>
    </w:p>
    <w:p w14:paraId="707D5B60" w14:textId="77777777" w:rsidR="00A43E7B" w:rsidRPr="00A43E7B" w:rsidRDefault="00A43E7B" w:rsidP="00021DE7">
      <w:pPr>
        <w:numPr>
          <w:ilvl w:val="0"/>
          <w:numId w:val="21"/>
        </w:numPr>
        <w:suppressAutoHyphens/>
        <w:spacing w:after="0" w:line="240" w:lineRule="auto"/>
        <w:ind w:left="0" w:firstLine="0"/>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Мармузова Л.В. Основы микробиологии, санитарии и гигиены в пищевой промышленности: учебник / Л.В. Мармузова. -  М.: Академия, 2017. – 160 с.</w:t>
      </w:r>
    </w:p>
    <w:p w14:paraId="1427577B" w14:textId="77777777" w:rsidR="00A43E7B" w:rsidRPr="00A43E7B" w:rsidRDefault="00A43E7B" w:rsidP="00021DE7">
      <w:pPr>
        <w:numPr>
          <w:ilvl w:val="0"/>
          <w:numId w:val="21"/>
        </w:numPr>
        <w:suppressAutoHyphens/>
        <w:spacing w:after="0" w:line="240" w:lineRule="auto"/>
        <w:ind w:left="0" w:firstLine="0"/>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Самородова     И.П.</w:t>
      </w:r>
      <w:r w:rsidRPr="00A43E7B">
        <w:rPr>
          <w:rFonts w:ascii="Times New Roman" w:eastAsia="Times New Roman" w:hAnsi="Times New Roman" w:cs="Times New Roman"/>
          <w:bCs/>
          <w:sz w:val="24"/>
          <w:szCs w:val="24"/>
          <w:lang w:eastAsia="ar-SA"/>
        </w:rPr>
        <w:tab/>
        <w:t xml:space="preserve">«Организация процесса приготовления и приготовление полуфабриката для сложной кулинарной продукции» (3-е изд.) (в эл. формате) </w:t>
      </w:r>
      <w:proofErr w:type="gramStart"/>
      <w:r w:rsidRPr="00A43E7B">
        <w:rPr>
          <w:rFonts w:ascii="Times New Roman" w:eastAsia="Times New Roman" w:hAnsi="Times New Roman" w:cs="Times New Roman"/>
          <w:bCs/>
          <w:sz w:val="24"/>
          <w:szCs w:val="24"/>
          <w:lang w:eastAsia="ar-SA"/>
        </w:rPr>
        <w:t>2021 .</w:t>
      </w:r>
      <w:proofErr w:type="gramEnd"/>
      <w:r w:rsidRPr="00A43E7B">
        <w:rPr>
          <w:rFonts w:ascii="Times New Roman" w:eastAsia="Times New Roman" w:hAnsi="Times New Roman" w:cs="Times New Roman"/>
          <w:bCs/>
          <w:sz w:val="24"/>
          <w:szCs w:val="24"/>
          <w:lang w:eastAsia="ar-SA"/>
        </w:rPr>
        <w:t xml:space="preserve"> М.: Изд. центр «Академия»</w:t>
      </w:r>
    </w:p>
    <w:p w14:paraId="4453C8D9" w14:textId="77777777" w:rsidR="00A43E7B" w:rsidRPr="00A43E7B" w:rsidRDefault="00A43E7B" w:rsidP="00021DE7">
      <w:pPr>
        <w:numPr>
          <w:ilvl w:val="0"/>
          <w:numId w:val="21"/>
        </w:numPr>
        <w:suppressAutoHyphens/>
        <w:spacing w:after="0" w:line="240" w:lineRule="auto"/>
        <w:ind w:left="0" w:firstLine="0"/>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lastRenderedPageBreak/>
        <w:t>Усов В.В. Организация производства и обслуживания на предприятиях общественного питания: учебник для проф. образования/ В.В. Усов. – 14-е издание, стер.  - М.: Академия, 2017. – 432 с.</w:t>
      </w:r>
    </w:p>
    <w:p w14:paraId="5D4D0B64" w14:textId="77777777" w:rsidR="00A43E7B" w:rsidRPr="00A43E7B" w:rsidRDefault="00A43E7B" w:rsidP="00A43E7B">
      <w:pPr>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bCs/>
          <w:sz w:val="24"/>
          <w:szCs w:val="24"/>
          <w:lang w:eastAsia="ar-SA"/>
        </w:rPr>
        <w:t xml:space="preserve">Дополнительные источники: </w:t>
      </w:r>
      <w:r w:rsidRPr="00A43E7B">
        <w:rPr>
          <w:rFonts w:ascii="Times New Roman" w:eastAsia="Times New Roman" w:hAnsi="Times New Roman" w:cs="Times New Roman"/>
          <w:b/>
          <w:sz w:val="24"/>
          <w:szCs w:val="24"/>
          <w:lang w:eastAsia="ar-SA"/>
        </w:rPr>
        <w:t xml:space="preserve"> </w:t>
      </w:r>
    </w:p>
    <w:p w14:paraId="6FBADE02" w14:textId="77777777" w:rsidR="00A43E7B" w:rsidRPr="00A43E7B" w:rsidRDefault="00A43E7B" w:rsidP="00021DE7">
      <w:pPr>
        <w:numPr>
          <w:ilvl w:val="0"/>
          <w:numId w:val="22"/>
        </w:numPr>
        <w:suppressAutoHyphens/>
        <w:spacing w:after="0" w:line="240" w:lineRule="auto"/>
        <w:ind w:left="0" w:firstLine="0"/>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 xml:space="preserve">Учебник ресторатора: проектирование, оборудование, дизайн / Костас Катсигрис, Крис Томас; [пер. с англ. Прокофьев С.В.]. – М.: ООО Издательский дом «Ресторанные ведомости», 2008. – 576 с.: ил. – </w:t>
      </w:r>
      <w:r w:rsidRPr="00A43E7B">
        <w:rPr>
          <w:rFonts w:ascii="Times New Roman" w:eastAsia="Times New Roman" w:hAnsi="Times New Roman" w:cs="Times New Roman"/>
          <w:bCs/>
          <w:sz w:val="24"/>
          <w:szCs w:val="24"/>
          <w:lang w:val="en-US" w:eastAsia="ar-SA"/>
        </w:rPr>
        <w:t>ISBN</w:t>
      </w:r>
      <w:r w:rsidRPr="00A43E7B">
        <w:rPr>
          <w:rFonts w:ascii="Times New Roman" w:eastAsia="Times New Roman" w:hAnsi="Times New Roman" w:cs="Times New Roman"/>
          <w:bCs/>
          <w:sz w:val="24"/>
          <w:szCs w:val="24"/>
          <w:lang w:eastAsia="ar-SA"/>
        </w:rPr>
        <w:t xml:space="preserve"> 978-5-98176-059-4.</w:t>
      </w:r>
    </w:p>
    <w:p w14:paraId="6EE3D508" w14:textId="77777777" w:rsidR="00A43E7B" w:rsidRPr="00A43E7B" w:rsidRDefault="00A43E7B" w:rsidP="00021DE7">
      <w:pPr>
        <w:numPr>
          <w:ilvl w:val="0"/>
          <w:numId w:val="22"/>
        </w:numPr>
        <w:suppressAutoHyphens/>
        <w:spacing w:after="0" w:line="240" w:lineRule="auto"/>
        <w:ind w:left="0" w:firstLine="0"/>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Справочник шеф-повара (</w:t>
      </w:r>
      <w:r w:rsidRPr="00A43E7B">
        <w:rPr>
          <w:rFonts w:ascii="Times New Roman" w:eastAsia="Times New Roman" w:hAnsi="Times New Roman" w:cs="Times New Roman"/>
          <w:bCs/>
          <w:sz w:val="24"/>
          <w:szCs w:val="24"/>
          <w:lang w:val="en-US" w:eastAsia="ar-SA"/>
        </w:rPr>
        <w:t>The</w:t>
      </w:r>
      <w:r w:rsidRPr="00A43E7B">
        <w:rPr>
          <w:rFonts w:ascii="Times New Roman" w:eastAsia="Times New Roman" w:hAnsi="Times New Roman" w:cs="Times New Roman"/>
          <w:bCs/>
          <w:sz w:val="24"/>
          <w:szCs w:val="24"/>
          <w:lang w:eastAsia="ar-SA"/>
        </w:rPr>
        <w:t xml:space="preserve"> </w:t>
      </w:r>
      <w:r w:rsidRPr="00A43E7B">
        <w:rPr>
          <w:rFonts w:ascii="Times New Roman" w:eastAsia="Times New Roman" w:hAnsi="Times New Roman" w:cs="Times New Roman"/>
          <w:bCs/>
          <w:sz w:val="24"/>
          <w:szCs w:val="24"/>
          <w:lang w:val="en-US" w:eastAsia="ar-SA"/>
        </w:rPr>
        <w:t>Professional</w:t>
      </w:r>
      <w:r w:rsidRPr="00A43E7B">
        <w:rPr>
          <w:rFonts w:ascii="Times New Roman" w:eastAsia="Times New Roman" w:hAnsi="Times New Roman" w:cs="Times New Roman"/>
          <w:bCs/>
          <w:sz w:val="24"/>
          <w:szCs w:val="24"/>
          <w:lang w:eastAsia="ar-SA"/>
        </w:rPr>
        <w:t xml:space="preserve"> </w:t>
      </w:r>
      <w:r w:rsidRPr="00A43E7B">
        <w:rPr>
          <w:rFonts w:ascii="Times New Roman" w:eastAsia="Times New Roman" w:hAnsi="Times New Roman" w:cs="Times New Roman"/>
          <w:bCs/>
          <w:sz w:val="24"/>
          <w:szCs w:val="24"/>
          <w:lang w:val="en-US" w:eastAsia="ar-SA"/>
        </w:rPr>
        <w:t>Chef</w:t>
      </w:r>
      <w:r w:rsidRPr="00A43E7B">
        <w:rPr>
          <w:rFonts w:ascii="Times New Roman" w:eastAsia="Times New Roman" w:hAnsi="Times New Roman" w:cs="Times New Roman"/>
          <w:bCs/>
          <w:sz w:val="24"/>
          <w:szCs w:val="24"/>
          <w:lang w:eastAsia="ar-SA"/>
        </w:rPr>
        <w:t xml:space="preserve">) / Кулинарный институт Америки: Пер. с англ. – М.: Издательство </w:t>
      </w:r>
      <w:r w:rsidRPr="00A43E7B">
        <w:rPr>
          <w:rFonts w:ascii="Times New Roman" w:eastAsia="Times New Roman" w:hAnsi="Times New Roman" w:cs="Times New Roman"/>
          <w:bCs/>
          <w:sz w:val="24"/>
          <w:szCs w:val="24"/>
          <w:lang w:val="en-US" w:eastAsia="ar-SA"/>
        </w:rPr>
        <w:t>BBPG</w:t>
      </w:r>
      <w:r w:rsidRPr="00A43E7B">
        <w:rPr>
          <w:rFonts w:ascii="Times New Roman" w:eastAsia="Times New Roman" w:hAnsi="Times New Roman" w:cs="Times New Roman"/>
          <w:bCs/>
          <w:sz w:val="24"/>
          <w:szCs w:val="24"/>
          <w:lang w:eastAsia="ar-SA"/>
        </w:rPr>
        <w:t>, 2007. – 1056 с.: ил.</w:t>
      </w:r>
    </w:p>
    <w:p w14:paraId="357079BC" w14:textId="77777777" w:rsidR="00A43E7B" w:rsidRPr="00A43E7B" w:rsidRDefault="00A43E7B" w:rsidP="00021DE7">
      <w:pPr>
        <w:numPr>
          <w:ilvl w:val="0"/>
          <w:numId w:val="22"/>
        </w:numPr>
        <w:suppressAutoHyphens/>
        <w:spacing w:after="0" w:line="240" w:lineRule="auto"/>
        <w:ind w:left="0" w:firstLine="0"/>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 xml:space="preserve">Татарская Л.Л. Лабораторно-практические работы для поваров и кондитеров: Учеб. пособие для нач. проф. образования / Л.Л. Татарская, Н.А. Анфимова. - М.: Издательский центр «Академия», 2015-112 с. </w:t>
      </w:r>
    </w:p>
    <w:p w14:paraId="36FAF571" w14:textId="77777777" w:rsidR="00A43E7B" w:rsidRPr="00A43E7B" w:rsidRDefault="00A43E7B" w:rsidP="00021DE7">
      <w:pPr>
        <w:numPr>
          <w:ilvl w:val="0"/>
          <w:numId w:val="22"/>
        </w:numPr>
        <w:suppressAutoHyphens/>
        <w:spacing w:after="0" w:line="240" w:lineRule="auto"/>
        <w:ind w:left="0" w:firstLine="0"/>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CHEFART. Коллекция лучших рецептов/ [сост. Федотова Илона Юрьевна]. – М.: ООО «Издательский дом «Ресторанные ведомости», 2016 - 320 с.: ил.</w:t>
      </w:r>
    </w:p>
    <w:p w14:paraId="54A6C937" w14:textId="77777777" w:rsidR="00A43E7B" w:rsidRPr="00A43E7B" w:rsidRDefault="00A43E7B" w:rsidP="00A43E7B">
      <w:pPr>
        <w:spacing w:after="0"/>
        <w:rPr>
          <w:rFonts w:ascii="Times New Roman" w:eastAsia="Times New Roman" w:hAnsi="Times New Roman" w:cs="Times New Roman"/>
          <w:bCs/>
          <w:sz w:val="24"/>
          <w:szCs w:val="24"/>
          <w:lang w:eastAsia="ar-SA"/>
        </w:rPr>
      </w:pPr>
    </w:p>
    <w:p w14:paraId="1D8222AB" w14:textId="77777777" w:rsidR="00A43E7B" w:rsidRPr="00A43E7B" w:rsidRDefault="00A43E7B" w:rsidP="00A43E7B">
      <w:pPr>
        <w:suppressAutoHyphens/>
        <w:spacing w:after="0" w:line="240" w:lineRule="auto"/>
        <w:jc w:val="both"/>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Интернет-ресурсы:</w:t>
      </w:r>
    </w:p>
    <w:p w14:paraId="2478ABE0" w14:textId="77777777" w:rsidR="00A43E7B" w:rsidRPr="00A43E7B" w:rsidRDefault="00A43E7B" w:rsidP="00021DE7">
      <w:pPr>
        <w:numPr>
          <w:ilvl w:val="0"/>
          <w:numId w:val="23"/>
        </w:numPr>
        <w:tabs>
          <w:tab w:val="left" w:pos="426"/>
          <w:tab w:val="left" w:pos="2835"/>
        </w:tabs>
        <w:suppressAutoHyphens/>
        <w:spacing w:after="0" w:line="240" w:lineRule="auto"/>
        <w:ind w:left="0" w:firstLine="0"/>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Электронная версия журнала «Школа гастронома». </w:t>
      </w:r>
      <w:hyperlink r:id="rId77" w:history="1">
        <w:r w:rsidRPr="00A43E7B">
          <w:rPr>
            <w:rFonts w:ascii="Times New Roman" w:eastAsia="Times New Roman" w:hAnsi="Times New Roman" w:cs="Times New Roman"/>
            <w:b/>
            <w:color w:val="0000FF"/>
            <w:sz w:val="24"/>
            <w:szCs w:val="24"/>
            <w:u w:val="single"/>
            <w:lang w:eastAsia="ar-SA"/>
          </w:rPr>
          <w:t>https://www.gastronom.ru/</w:t>
        </w:r>
      </w:hyperlink>
    </w:p>
    <w:p w14:paraId="44667B3A" w14:textId="77777777" w:rsidR="00A43E7B" w:rsidRPr="00A43E7B" w:rsidRDefault="00A43E7B" w:rsidP="00021DE7">
      <w:pPr>
        <w:numPr>
          <w:ilvl w:val="0"/>
          <w:numId w:val="23"/>
        </w:numPr>
        <w:tabs>
          <w:tab w:val="left" w:pos="426"/>
          <w:tab w:val="left" w:pos="2835"/>
        </w:tabs>
        <w:suppressAutoHyphens/>
        <w:spacing w:after="0" w:line="240" w:lineRule="auto"/>
        <w:ind w:left="0" w:firstLine="0"/>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Электронная версия журнала «Кондитерское и хлебопекарное производство». </w:t>
      </w:r>
      <w:hyperlink r:id="rId78" w:tgtFrame="_blank" w:history="1">
        <w:r w:rsidRPr="00A43E7B">
          <w:rPr>
            <w:rFonts w:ascii="Times New Roman" w:eastAsia="Times New Roman" w:hAnsi="Times New Roman" w:cs="Times New Roman"/>
            <w:b/>
            <w:bCs/>
            <w:color w:val="0000FF"/>
            <w:sz w:val="24"/>
            <w:szCs w:val="24"/>
            <w:u w:val="single"/>
            <w:lang w:eastAsia="ar-SA"/>
          </w:rPr>
          <w:t>breadbranch.com</w:t>
        </w:r>
      </w:hyperlink>
    </w:p>
    <w:p w14:paraId="2A924B85" w14:textId="77777777" w:rsidR="00A43E7B" w:rsidRPr="00A43E7B" w:rsidRDefault="00A43E7B" w:rsidP="00021DE7">
      <w:pPr>
        <w:numPr>
          <w:ilvl w:val="0"/>
          <w:numId w:val="23"/>
        </w:numPr>
        <w:tabs>
          <w:tab w:val="left" w:pos="426"/>
          <w:tab w:val="left" w:pos="2835"/>
        </w:tabs>
        <w:suppressAutoHyphens/>
        <w:spacing w:after="0" w:line="240" w:lineRule="auto"/>
        <w:ind w:left="0" w:firstLine="0"/>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Дерюшева Т.В. «Стандартизация, метрология и подтверждение соответствия» [Электронный ресурс</w:t>
      </w:r>
      <w:proofErr w:type="gramStart"/>
      <w:r w:rsidRPr="00A43E7B">
        <w:rPr>
          <w:rFonts w:ascii="Times New Roman" w:eastAsia="Times New Roman" w:hAnsi="Times New Roman" w:cs="Times New Roman"/>
          <w:sz w:val="24"/>
          <w:szCs w:val="24"/>
          <w:lang w:eastAsia="ar-SA"/>
        </w:rPr>
        <w:t>] :</w:t>
      </w:r>
      <w:proofErr w:type="gramEnd"/>
      <w:r w:rsidRPr="00A43E7B">
        <w:rPr>
          <w:rFonts w:ascii="Times New Roman" w:eastAsia="Times New Roman" w:hAnsi="Times New Roman" w:cs="Times New Roman"/>
          <w:sz w:val="24"/>
          <w:szCs w:val="24"/>
          <w:lang w:eastAsia="ar-SA"/>
        </w:rPr>
        <w:t xml:space="preserve"> учебное пособие / Т.В. Дерюшева.</w:t>
      </w:r>
    </w:p>
    <w:p w14:paraId="4967F2ED" w14:textId="77777777" w:rsidR="00A43E7B" w:rsidRPr="00A43E7B" w:rsidRDefault="00A43E7B" w:rsidP="00021DE7">
      <w:pPr>
        <w:numPr>
          <w:ilvl w:val="0"/>
          <w:numId w:val="23"/>
        </w:numPr>
        <w:tabs>
          <w:tab w:val="left" w:pos="426"/>
          <w:tab w:val="left" w:pos="2835"/>
        </w:tabs>
        <w:suppressAutoHyphens/>
        <w:spacing w:after="0" w:line="240" w:lineRule="auto"/>
        <w:ind w:left="0" w:firstLine="0"/>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Электрон. текстовые данные. — Новосибирск: Новосибирский государственный технический университет, 2021 — 228 c.</w:t>
      </w:r>
    </w:p>
    <w:p w14:paraId="33DF3E1F" w14:textId="77777777" w:rsidR="00A43E7B" w:rsidRPr="00A43E7B" w:rsidRDefault="00A43E7B" w:rsidP="00021DE7">
      <w:pPr>
        <w:numPr>
          <w:ilvl w:val="0"/>
          <w:numId w:val="23"/>
        </w:numPr>
        <w:tabs>
          <w:tab w:val="left" w:pos="426"/>
          <w:tab w:val="left" w:pos="2835"/>
        </w:tabs>
        <w:suppressAutoHyphens/>
        <w:spacing w:after="0" w:line="240" w:lineRule="auto"/>
        <w:ind w:left="0" w:firstLine="0"/>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Технический регламент таможенного союза «О безопасности пищевой продукции» [Электронный ресурс</w:t>
      </w:r>
      <w:proofErr w:type="gramStart"/>
      <w:r w:rsidRPr="00A43E7B">
        <w:rPr>
          <w:rFonts w:ascii="Times New Roman" w:eastAsia="Times New Roman" w:hAnsi="Times New Roman" w:cs="Times New Roman"/>
          <w:sz w:val="24"/>
          <w:szCs w:val="24"/>
          <w:lang w:eastAsia="ar-SA"/>
        </w:rPr>
        <w:t>] :</w:t>
      </w:r>
      <w:proofErr w:type="gramEnd"/>
      <w:r w:rsidRPr="00A43E7B">
        <w:rPr>
          <w:rFonts w:ascii="Times New Roman" w:eastAsia="Times New Roman" w:hAnsi="Times New Roman" w:cs="Times New Roman"/>
          <w:sz w:val="24"/>
          <w:szCs w:val="24"/>
          <w:lang w:eastAsia="ar-SA"/>
        </w:rPr>
        <w:t xml:space="preserve"> утв. Решением Комиссии Таможенного союза Евразийского экономического  сообщества от 09.12.2011 № 880 // Справочная правовая система «КонсультантПлюс». – Режим доступа: </w:t>
      </w:r>
      <w:proofErr w:type="gramStart"/>
      <w:r w:rsidRPr="00A43E7B">
        <w:rPr>
          <w:rFonts w:ascii="Times New Roman" w:eastAsia="Times New Roman" w:hAnsi="Times New Roman" w:cs="Times New Roman"/>
          <w:sz w:val="24"/>
          <w:szCs w:val="24"/>
          <w:lang w:eastAsia="ar-SA"/>
        </w:rPr>
        <w:t>http:www.consultant.ru</w:t>
      </w:r>
      <w:proofErr w:type="gramEnd"/>
      <w:r w:rsidRPr="00A43E7B">
        <w:rPr>
          <w:rFonts w:ascii="Times New Roman" w:eastAsia="Times New Roman" w:hAnsi="Times New Roman" w:cs="Times New Roman"/>
          <w:sz w:val="24"/>
          <w:szCs w:val="24"/>
          <w:lang w:eastAsia="ar-SA"/>
        </w:rPr>
        <w:t xml:space="preserve">. </w:t>
      </w:r>
    </w:p>
    <w:p w14:paraId="165F04CE" w14:textId="77777777" w:rsidR="00A43E7B" w:rsidRPr="00A43E7B" w:rsidRDefault="00A43E7B" w:rsidP="00021DE7">
      <w:pPr>
        <w:numPr>
          <w:ilvl w:val="0"/>
          <w:numId w:val="23"/>
        </w:numPr>
        <w:tabs>
          <w:tab w:val="left" w:pos="426"/>
          <w:tab w:val="left" w:pos="2835"/>
        </w:tabs>
        <w:suppressAutoHyphens/>
        <w:spacing w:after="0" w:line="240" w:lineRule="auto"/>
        <w:ind w:left="0" w:firstLine="0"/>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Доктрина продовольственной безопасности: утвер. указом Президента Российской Федерации от 30.01.2010 № 120 [Электронный ресурс] – Режим </w:t>
      </w:r>
      <w:proofErr w:type="gramStart"/>
      <w:r w:rsidRPr="00A43E7B">
        <w:rPr>
          <w:rFonts w:ascii="Times New Roman" w:eastAsia="Times New Roman" w:hAnsi="Times New Roman" w:cs="Times New Roman"/>
          <w:sz w:val="24"/>
          <w:szCs w:val="24"/>
          <w:lang w:eastAsia="ar-SA"/>
        </w:rPr>
        <w:t>доступа :</w:t>
      </w:r>
      <w:proofErr w:type="gramEnd"/>
      <w:r w:rsidRPr="00A43E7B">
        <w:rPr>
          <w:rFonts w:ascii="Times New Roman" w:eastAsia="Times New Roman" w:hAnsi="Times New Roman" w:cs="Times New Roman"/>
          <w:sz w:val="24"/>
          <w:szCs w:val="24"/>
          <w:lang w:eastAsia="ar-SA"/>
        </w:rPr>
        <w:t xml:space="preserve"> http://www.garant.ru.</w:t>
      </w:r>
    </w:p>
    <w:p w14:paraId="564808A2" w14:textId="77777777" w:rsidR="00A43E7B" w:rsidRPr="00A43E7B" w:rsidRDefault="00A43E7B" w:rsidP="00021DE7">
      <w:pPr>
        <w:numPr>
          <w:ilvl w:val="0"/>
          <w:numId w:val="23"/>
        </w:numPr>
        <w:tabs>
          <w:tab w:val="left" w:pos="426"/>
          <w:tab w:val="left" w:pos="2835"/>
        </w:tabs>
        <w:suppressAutoHyphens/>
        <w:spacing w:after="0" w:line="240" w:lineRule="auto"/>
        <w:ind w:left="0" w:firstLine="0"/>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Кулинария [электронный ресурс] / режим доступа: http://www.kedem.ru/decor/dish/.</w:t>
      </w:r>
    </w:p>
    <w:p w14:paraId="248018BA" w14:textId="77777777" w:rsidR="00A43E7B" w:rsidRPr="00A43E7B" w:rsidRDefault="00A43E7B" w:rsidP="00021DE7">
      <w:pPr>
        <w:numPr>
          <w:ilvl w:val="0"/>
          <w:numId w:val="23"/>
        </w:numPr>
        <w:tabs>
          <w:tab w:val="left" w:pos="426"/>
          <w:tab w:val="left" w:pos="2835"/>
        </w:tabs>
        <w:suppressAutoHyphens/>
        <w:spacing w:after="0" w:line="240" w:lineRule="auto"/>
        <w:ind w:left="0" w:firstLine="0"/>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Кухарка [электронный ресурс] / режим доступа http://www.kyxarka.ru/news/1338.html.</w:t>
      </w:r>
    </w:p>
    <w:p w14:paraId="6141644C" w14:textId="77777777" w:rsidR="00A43E7B" w:rsidRPr="00A43E7B" w:rsidRDefault="00A43E7B" w:rsidP="00021DE7">
      <w:pPr>
        <w:numPr>
          <w:ilvl w:val="0"/>
          <w:numId w:val="23"/>
        </w:numPr>
        <w:tabs>
          <w:tab w:val="left" w:pos="426"/>
          <w:tab w:val="left" w:pos="2835"/>
        </w:tabs>
        <w:suppressAutoHyphens/>
        <w:spacing w:after="0" w:line="240" w:lineRule="auto"/>
        <w:ind w:left="0" w:firstLine="0"/>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Большой электронный сборник рецептур для предприятий общественного питания [электронный ресурс]/ режим доступа: http://www.100menu.ru/pages/foods/miaso/index.htm.</w:t>
      </w:r>
    </w:p>
    <w:p w14:paraId="24B19173" w14:textId="77777777" w:rsidR="00A43E7B" w:rsidRPr="00A43E7B" w:rsidRDefault="00A43E7B" w:rsidP="00021DE7">
      <w:pPr>
        <w:numPr>
          <w:ilvl w:val="0"/>
          <w:numId w:val="23"/>
        </w:numPr>
        <w:tabs>
          <w:tab w:val="left" w:pos="426"/>
          <w:tab w:val="left" w:pos="2835"/>
        </w:tabs>
        <w:suppressAutoHyphens/>
        <w:spacing w:after="0" w:line="240" w:lineRule="auto"/>
        <w:ind w:left="0" w:firstLine="0"/>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Охрана труда в России [электронный ресурс] / режим доступа: http://www.ohranatruda.ru/ot_biblio/normativ/data_normativ/46/46201/</w:t>
      </w:r>
    </w:p>
    <w:p w14:paraId="4B25BA73" w14:textId="77777777" w:rsidR="00A43E7B" w:rsidRPr="00A43E7B" w:rsidRDefault="00A43E7B" w:rsidP="00021DE7">
      <w:pPr>
        <w:numPr>
          <w:ilvl w:val="0"/>
          <w:numId w:val="23"/>
        </w:numPr>
        <w:tabs>
          <w:tab w:val="left" w:pos="426"/>
          <w:tab w:val="left" w:pos="2835"/>
        </w:tabs>
        <w:suppressAutoHyphens/>
        <w:spacing w:after="0" w:line="240" w:lineRule="auto"/>
        <w:ind w:left="0" w:firstLine="0"/>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Федеральный центр информационно-образовательных ресурсов [электронный ресурс] / режим доступа: http://fcior.edu.ru/catalog/meta/5/p/page.html.</w:t>
      </w:r>
    </w:p>
    <w:p w14:paraId="016EA72C" w14:textId="77777777" w:rsidR="00A43E7B" w:rsidRPr="00A43E7B" w:rsidRDefault="00A43E7B" w:rsidP="00021DE7">
      <w:pPr>
        <w:numPr>
          <w:ilvl w:val="0"/>
          <w:numId w:val="23"/>
        </w:numPr>
        <w:tabs>
          <w:tab w:val="left" w:pos="426"/>
          <w:tab w:val="left" w:pos="2835"/>
        </w:tabs>
        <w:suppressAutoHyphens/>
        <w:spacing w:after="0" w:line="240" w:lineRule="auto"/>
        <w:ind w:left="0" w:firstLine="0"/>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Все журналы [электронный ресурс] / режим доступа: http://www.jur-jur.ru/journals/jur22/index.html.</w:t>
      </w:r>
    </w:p>
    <w:p w14:paraId="0D0FEADA" w14:textId="77777777" w:rsidR="00A43E7B" w:rsidRPr="00A43E7B" w:rsidRDefault="00A43E7B" w:rsidP="00021DE7">
      <w:pPr>
        <w:numPr>
          <w:ilvl w:val="0"/>
          <w:numId w:val="23"/>
        </w:numPr>
        <w:tabs>
          <w:tab w:val="left" w:pos="426"/>
          <w:tab w:val="left" w:pos="2835"/>
        </w:tabs>
        <w:suppressAutoHyphens/>
        <w:spacing w:after="0" w:line="240" w:lineRule="auto"/>
        <w:ind w:left="0" w:firstLine="0"/>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Кулинарные рецепты [электронный ресурс] / режим доступа: http://www.eda-server.ru.</w:t>
      </w:r>
    </w:p>
    <w:p w14:paraId="36B15296" w14:textId="77777777" w:rsidR="00A43E7B" w:rsidRPr="00A43E7B" w:rsidRDefault="00A43E7B" w:rsidP="00A43E7B">
      <w:pPr>
        <w:tabs>
          <w:tab w:val="left" w:pos="709"/>
          <w:tab w:val="left" w:pos="2835"/>
        </w:tabs>
        <w:suppressAutoHyphens/>
        <w:spacing w:after="0" w:line="240" w:lineRule="auto"/>
        <w:jc w:val="both"/>
        <w:rPr>
          <w:rFonts w:ascii="Times New Roman" w:eastAsia="Times New Roman" w:hAnsi="Times New Roman" w:cs="Times New Roman"/>
          <w:sz w:val="24"/>
          <w:szCs w:val="24"/>
          <w:lang w:eastAsia="ar-SA"/>
        </w:rPr>
      </w:pPr>
    </w:p>
    <w:p w14:paraId="4BBA1BF8" w14:textId="6E2EFE31" w:rsidR="00A43E7B" w:rsidRPr="00A43E7B" w:rsidRDefault="008E51EA" w:rsidP="008E51EA">
      <w:pPr>
        <w:keepNext/>
        <w:keepLines/>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jc w:val="both"/>
        <w:outlineLvl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3.3 </w:t>
      </w:r>
      <w:r w:rsidR="00A43E7B" w:rsidRPr="00A43E7B">
        <w:rPr>
          <w:rFonts w:ascii="Times New Roman" w:eastAsia="Times New Roman" w:hAnsi="Times New Roman" w:cs="Times New Roman"/>
          <w:b/>
          <w:sz w:val="24"/>
          <w:szCs w:val="24"/>
          <w:lang w:eastAsia="ar-SA"/>
        </w:rPr>
        <w:t xml:space="preserve">КАДРОВОЕ ОБЕСПЕЧЕНИЕ </w:t>
      </w:r>
    </w:p>
    <w:p w14:paraId="6C1AA71E" w14:textId="2A517C1E" w:rsidR="00A43E7B" w:rsidRPr="00A43E7B" w:rsidRDefault="00A43E7B" w:rsidP="008E51EA">
      <w:pPr>
        <w:suppressAutoHyphens/>
        <w:spacing w:after="0" w:line="240" w:lineRule="auto"/>
        <w:ind w:firstLine="567"/>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iCs/>
          <w:sz w:val="24"/>
          <w:szCs w:val="24"/>
          <w:lang w:eastAsia="ar-SA"/>
        </w:rPr>
        <w:t xml:space="preserve">Реализация подготовки (специалистов среднего звена) </w:t>
      </w:r>
      <w:r w:rsidRPr="00A43E7B">
        <w:rPr>
          <w:rFonts w:ascii="Times New Roman" w:eastAsia="Times New Roman" w:hAnsi="Times New Roman" w:cs="Times New Roman"/>
          <w:sz w:val="24"/>
          <w:szCs w:val="24"/>
          <w:lang w:eastAsia="ar-SA"/>
        </w:rPr>
        <w:t>19.02.13 Технология продуктов общественного питания массового изготовления и специализированных пищевых продуктов</w:t>
      </w:r>
      <w:r w:rsidR="008E51EA">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iCs/>
          <w:sz w:val="24"/>
          <w:szCs w:val="24"/>
          <w:lang w:eastAsia="ar-SA"/>
        </w:rPr>
        <w:t>обеспечивается педагогическими кадрами, имеющими высшее образование, соответствующее профилю преподаваемой дисциплины. Преподаватели получают дополнительное профессиональное образование по программам повышения квалификации не реже 1 раза в 3 года.</w:t>
      </w:r>
    </w:p>
    <w:p w14:paraId="558A27ED" w14:textId="77777777" w:rsidR="00A43E7B" w:rsidRPr="00A43E7B" w:rsidRDefault="00A43E7B" w:rsidP="00A43E7B">
      <w:pPr>
        <w:suppressAutoHyphens/>
        <w:autoSpaceDE w:val="0"/>
        <w:autoSpaceDN w:val="0"/>
        <w:adjustRightInd w:val="0"/>
        <w:spacing w:after="0" w:line="240" w:lineRule="auto"/>
        <w:jc w:val="both"/>
        <w:rPr>
          <w:rFonts w:ascii="Times New Roman" w:eastAsia="Calibri" w:hAnsi="Times New Roman" w:cs="Times New Roman"/>
          <w:bCs/>
          <w:sz w:val="24"/>
          <w:szCs w:val="24"/>
          <w:lang w:eastAsia="ar-SA"/>
        </w:rPr>
      </w:pPr>
    </w:p>
    <w:p w14:paraId="302A9D05" w14:textId="77777777" w:rsidR="00A43E7B" w:rsidRPr="00A43E7B" w:rsidRDefault="00A43E7B" w:rsidP="00A43E7B">
      <w:pPr>
        <w:suppressAutoHyphens/>
        <w:autoSpaceDE w:val="0"/>
        <w:autoSpaceDN w:val="0"/>
        <w:adjustRightInd w:val="0"/>
        <w:spacing w:after="0" w:line="240" w:lineRule="auto"/>
        <w:jc w:val="both"/>
        <w:rPr>
          <w:rFonts w:ascii="Times New Roman" w:eastAsia="Calibri" w:hAnsi="Times New Roman" w:cs="Times New Roman"/>
          <w:bCs/>
          <w:sz w:val="24"/>
          <w:szCs w:val="24"/>
          <w:lang w:eastAsia="ar-SA"/>
        </w:rPr>
      </w:pPr>
    </w:p>
    <w:p w14:paraId="6DD68E33" w14:textId="77777777" w:rsidR="00A43E7B" w:rsidRPr="00A43E7B" w:rsidRDefault="00A43E7B" w:rsidP="00A43E7B">
      <w:pPr>
        <w:suppressAutoHyphens/>
        <w:autoSpaceDE w:val="0"/>
        <w:autoSpaceDN w:val="0"/>
        <w:adjustRightInd w:val="0"/>
        <w:spacing w:after="0" w:line="240" w:lineRule="auto"/>
        <w:jc w:val="both"/>
        <w:rPr>
          <w:rFonts w:ascii="Times New Roman" w:eastAsia="Calibri" w:hAnsi="Times New Roman" w:cs="Times New Roman"/>
          <w:bCs/>
          <w:sz w:val="24"/>
          <w:szCs w:val="24"/>
          <w:lang w:eastAsia="ar-SA"/>
        </w:rPr>
      </w:pPr>
    </w:p>
    <w:p w14:paraId="5B1A1C02" w14:textId="77777777" w:rsidR="00A43E7B" w:rsidRPr="00A43E7B" w:rsidRDefault="00A43E7B" w:rsidP="00A43E7B">
      <w:pPr>
        <w:suppressAutoHyphens/>
        <w:autoSpaceDE w:val="0"/>
        <w:autoSpaceDN w:val="0"/>
        <w:adjustRightInd w:val="0"/>
        <w:spacing w:after="0" w:line="240" w:lineRule="auto"/>
        <w:jc w:val="both"/>
        <w:rPr>
          <w:rFonts w:ascii="Times New Roman" w:eastAsia="Calibri" w:hAnsi="Times New Roman" w:cs="Times New Roman"/>
          <w:bCs/>
          <w:sz w:val="24"/>
          <w:szCs w:val="24"/>
          <w:lang w:eastAsia="ar-SA"/>
        </w:rPr>
      </w:pPr>
    </w:p>
    <w:p w14:paraId="13B15EB5" w14:textId="77777777" w:rsidR="00A43E7B" w:rsidRPr="00A43E7B" w:rsidRDefault="00A43E7B" w:rsidP="00A43E7B">
      <w:pPr>
        <w:suppressAutoHyphens/>
        <w:autoSpaceDE w:val="0"/>
        <w:autoSpaceDN w:val="0"/>
        <w:adjustRightInd w:val="0"/>
        <w:spacing w:after="0" w:line="240" w:lineRule="auto"/>
        <w:jc w:val="both"/>
        <w:rPr>
          <w:rFonts w:ascii="Times New Roman" w:eastAsia="Calibri" w:hAnsi="Times New Roman" w:cs="Times New Roman"/>
          <w:bCs/>
          <w:sz w:val="24"/>
          <w:szCs w:val="24"/>
          <w:lang w:eastAsia="ar-SA"/>
        </w:rPr>
      </w:pPr>
    </w:p>
    <w:p w14:paraId="168B0166" w14:textId="77777777" w:rsidR="00A43E7B" w:rsidRPr="00A43E7B" w:rsidRDefault="00A43E7B" w:rsidP="00A43E7B">
      <w:pPr>
        <w:tabs>
          <w:tab w:val="left" w:pos="709"/>
          <w:tab w:val="left" w:pos="2835"/>
        </w:tabs>
        <w:suppressAutoHyphens/>
        <w:spacing w:after="0" w:line="240" w:lineRule="auto"/>
        <w:jc w:val="both"/>
        <w:rPr>
          <w:rFonts w:ascii="Times New Roman" w:eastAsia="Times New Roman" w:hAnsi="Times New Roman" w:cs="Times New Roman"/>
          <w:sz w:val="24"/>
          <w:szCs w:val="24"/>
          <w:lang w:eastAsia="ar-SA"/>
        </w:rPr>
        <w:sectPr w:rsidR="00A43E7B" w:rsidRPr="00A43E7B" w:rsidSect="00CB0481">
          <w:headerReference w:type="even" r:id="rId79"/>
          <w:headerReference w:type="default" r:id="rId80"/>
          <w:footerReference w:type="even" r:id="rId81"/>
          <w:footerReference w:type="default" r:id="rId82"/>
          <w:headerReference w:type="first" r:id="rId83"/>
          <w:footerReference w:type="first" r:id="rId84"/>
          <w:pgSz w:w="11906" w:h="16838"/>
          <w:pgMar w:top="567" w:right="991" w:bottom="567" w:left="851" w:header="720" w:footer="708" w:gutter="0"/>
          <w:cols w:space="720"/>
          <w:docGrid w:linePitch="360"/>
        </w:sectPr>
      </w:pPr>
    </w:p>
    <w:p w14:paraId="6DC17002" w14:textId="77777777" w:rsidR="00A43E7B" w:rsidRPr="00A43E7B" w:rsidRDefault="00A43E7B" w:rsidP="00A43E7B">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outlineLvl w:val="0"/>
        <w:rPr>
          <w:rFonts w:ascii="Times New Roman" w:eastAsia="Times New Roman" w:hAnsi="Times New Roman" w:cs="Calibri"/>
          <w:b/>
          <w:caps/>
          <w:sz w:val="24"/>
          <w:szCs w:val="24"/>
          <w:lang w:eastAsia="ar-SA"/>
        </w:rPr>
      </w:pPr>
      <w:r w:rsidRPr="00A43E7B">
        <w:rPr>
          <w:rFonts w:ascii="Times New Roman" w:eastAsia="Times New Roman" w:hAnsi="Times New Roman" w:cs="Calibri"/>
          <w:b/>
          <w:caps/>
          <w:sz w:val="24"/>
          <w:szCs w:val="24"/>
          <w:lang w:eastAsia="ar-SA"/>
        </w:rPr>
        <w:lastRenderedPageBreak/>
        <w:t>4. Контроль и оценка результатов освоения УЧЕБНОЙ Дисциплины</w:t>
      </w:r>
    </w:p>
    <w:p w14:paraId="30F2E148" w14:textId="77777777" w:rsidR="00A43E7B" w:rsidRPr="00A43E7B" w:rsidRDefault="00A43E7B" w:rsidP="00A43E7B">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outlineLvl w:val="0"/>
        <w:rPr>
          <w:rFonts w:ascii="Times New Roman" w:eastAsia="Times New Roman" w:hAnsi="Times New Roman" w:cs="Calibri"/>
          <w:sz w:val="24"/>
          <w:szCs w:val="24"/>
          <w:lang w:eastAsia="ar-SA"/>
        </w:rPr>
      </w:pPr>
      <w:r w:rsidRPr="00A43E7B">
        <w:rPr>
          <w:rFonts w:ascii="Times New Roman" w:eastAsia="Times New Roman" w:hAnsi="Times New Roman" w:cs="Calibri"/>
          <w:b/>
          <w:sz w:val="24"/>
          <w:szCs w:val="24"/>
          <w:lang w:eastAsia="ar-SA"/>
        </w:rPr>
        <w:t>Контроль</w:t>
      </w:r>
      <w:r w:rsidRPr="00A43E7B">
        <w:rPr>
          <w:rFonts w:ascii="Times New Roman" w:eastAsia="Times New Roman" w:hAnsi="Times New Roman" w:cs="Calibri"/>
          <w:sz w:val="24"/>
          <w:szCs w:val="24"/>
          <w:lang w:eastAsia="ar-SA"/>
        </w:rPr>
        <w:t xml:space="preserve"> </w:t>
      </w:r>
      <w:r w:rsidRPr="00A43E7B">
        <w:rPr>
          <w:rFonts w:ascii="Times New Roman" w:eastAsia="Times New Roman" w:hAnsi="Times New Roman" w:cs="Calibri"/>
          <w:b/>
          <w:sz w:val="24"/>
          <w:szCs w:val="24"/>
          <w:lang w:eastAsia="ar-SA"/>
        </w:rPr>
        <w:t>и оценка</w:t>
      </w:r>
      <w:r w:rsidRPr="00A43E7B">
        <w:rPr>
          <w:rFonts w:ascii="Times New Roman" w:eastAsia="Times New Roman" w:hAnsi="Times New Roman" w:cs="Calibri"/>
          <w:sz w:val="24"/>
          <w:szCs w:val="24"/>
          <w:lang w:eastAsia="ar-SA"/>
        </w:rPr>
        <w:t xml:space="preserve"> результатов освоения учебной дисциплины осуществляется преподавателем в процессе проведения комбинированных занятий и семинаров, тестирования, а также выполнения обучающимися индивидуальных заданий, исследований.</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6378"/>
        <w:gridCol w:w="4962"/>
      </w:tblGrid>
      <w:tr w:rsidR="00A43E7B" w:rsidRPr="00A43E7B" w14:paraId="38007FFE" w14:textId="77777777" w:rsidTr="00CB0481">
        <w:tc>
          <w:tcPr>
            <w:tcW w:w="4395" w:type="dxa"/>
            <w:shd w:val="clear" w:color="auto" w:fill="auto"/>
          </w:tcPr>
          <w:p w14:paraId="70B95800" w14:textId="77777777" w:rsidR="00A43E7B" w:rsidRPr="00A43E7B" w:rsidRDefault="00A43E7B" w:rsidP="00A43E7B">
            <w:pPr>
              <w:jc w:val="center"/>
              <w:rPr>
                <w:rFonts w:ascii="Times New Roman" w:eastAsia="Calibri" w:hAnsi="Times New Roman" w:cs="Times New Roman"/>
                <w:b/>
                <w:lang w:eastAsia="en-US"/>
              </w:rPr>
            </w:pPr>
            <w:r w:rsidRPr="00A43E7B">
              <w:rPr>
                <w:rFonts w:ascii="Times New Roman" w:eastAsia="Calibri" w:hAnsi="Times New Roman" w:cs="Times New Roman"/>
                <w:b/>
                <w:lang w:eastAsia="en-US"/>
              </w:rPr>
              <w:t>Результаты (основные профессиональные компетенции)</w:t>
            </w:r>
          </w:p>
        </w:tc>
        <w:tc>
          <w:tcPr>
            <w:tcW w:w="6378" w:type="dxa"/>
            <w:shd w:val="clear" w:color="auto" w:fill="auto"/>
          </w:tcPr>
          <w:p w14:paraId="1171F7D5" w14:textId="77777777" w:rsidR="00A43E7B" w:rsidRPr="00A43E7B" w:rsidRDefault="00A43E7B" w:rsidP="00A43E7B">
            <w:pPr>
              <w:jc w:val="center"/>
              <w:rPr>
                <w:rFonts w:ascii="Times New Roman" w:eastAsia="Calibri" w:hAnsi="Times New Roman" w:cs="Times New Roman"/>
                <w:b/>
                <w:lang w:eastAsia="en-US"/>
              </w:rPr>
            </w:pPr>
            <w:r w:rsidRPr="00A43E7B">
              <w:rPr>
                <w:rFonts w:ascii="Times New Roman" w:eastAsia="Calibri" w:hAnsi="Times New Roman" w:cs="Times New Roman"/>
                <w:b/>
                <w:lang w:eastAsia="en-US"/>
              </w:rPr>
              <w:t>Основные показатели оценки результата</w:t>
            </w:r>
          </w:p>
        </w:tc>
        <w:tc>
          <w:tcPr>
            <w:tcW w:w="4962" w:type="dxa"/>
            <w:shd w:val="clear" w:color="auto" w:fill="auto"/>
          </w:tcPr>
          <w:p w14:paraId="5C3D555C" w14:textId="77777777" w:rsidR="00A43E7B" w:rsidRPr="00A43E7B" w:rsidRDefault="00A43E7B" w:rsidP="00A43E7B">
            <w:pPr>
              <w:jc w:val="center"/>
              <w:rPr>
                <w:rFonts w:ascii="Times New Roman" w:eastAsia="Calibri" w:hAnsi="Times New Roman" w:cs="Times New Roman"/>
                <w:b/>
                <w:lang w:eastAsia="en-US"/>
              </w:rPr>
            </w:pPr>
            <w:r w:rsidRPr="00A43E7B">
              <w:rPr>
                <w:rFonts w:ascii="Times New Roman" w:eastAsia="Calibri" w:hAnsi="Times New Roman" w:cs="Times New Roman"/>
                <w:b/>
                <w:lang w:eastAsia="en-US"/>
              </w:rPr>
              <w:t>Формы и методы контроля и оценки</w:t>
            </w:r>
          </w:p>
        </w:tc>
      </w:tr>
      <w:tr w:rsidR="00A43E7B" w:rsidRPr="00A43E7B" w14:paraId="2A1E53BC" w14:textId="77777777" w:rsidTr="00CB0481">
        <w:tc>
          <w:tcPr>
            <w:tcW w:w="4395" w:type="dxa"/>
            <w:shd w:val="clear" w:color="auto" w:fill="auto"/>
          </w:tcPr>
          <w:p w14:paraId="063AF763" w14:textId="77777777" w:rsidR="00A43E7B" w:rsidRPr="00A43E7B" w:rsidRDefault="00A43E7B" w:rsidP="00A43E7B">
            <w:pPr>
              <w:suppressAutoHyphens/>
              <w:autoSpaceDE w:val="0"/>
              <w:autoSpaceDN w:val="0"/>
              <w:adjustRightInd w:val="0"/>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ПК 3.1 Организовывать производство продукции общественного питания</w:t>
            </w:r>
          </w:p>
          <w:p w14:paraId="1F3148B7" w14:textId="77777777" w:rsidR="00A43E7B" w:rsidRPr="00A43E7B" w:rsidRDefault="00A43E7B" w:rsidP="00A43E7B">
            <w:pPr>
              <w:suppressAutoHyphens/>
              <w:autoSpaceDE w:val="0"/>
              <w:autoSpaceDN w:val="0"/>
              <w:adjustRightInd w:val="0"/>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массового</w:t>
            </w:r>
            <w:r w:rsidRPr="00A43E7B">
              <w:rPr>
                <w:rFonts w:ascii="Times New Roman" w:eastAsia="Times New Roman" w:hAnsi="Times New Roman" w:cs="Calibri"/>
                <w:sz w:val="24"/>
                <w:szCs w:val="24"/>
                <w:lang w:eastAsia="ar-SA"/>
              </w:rPr>
              <w:tab/>
              <w:t>изготовления специализированных пищевых продуктов.</w:t>
            </w:r>
          </w:p>
          <w:p w14:paraId="40BF4D5A"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ПК3.2Обеспечивать технологическое сопровождение производства продукции общественного питания массового изготовления и специализированных пищевых продуктов.</w:t>
            </w:r>
          </w:p>
          <w:p w14:paraId="06074A5E"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4"/>
                <w:szCs w:val="24"/>
              </w:rPr>
            </w:pPr>
          </w:p>
          <w:p w14:paraId="60BCB55D"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4"/>
                <w:szCs w:val="24"/>
              </w:rPr>
            </w:pPr>
            <w:r w:rsidRPr="00A43E7B">
              <w:rPr>
                <w:rFonts w:ascii="Times New Roman" w:eastAsia="Calibri" w:hAnsi="Times New Roman" w:cs="Times New Roman"/>
                <w:sz w:val="24"/>
                <w:szCs w:val="24"/>
                <w:lang w:eastAsia="ar-SA"/>
              </w:rPr>
              <w:t>ДПК 3.3 Осуществлять разработку, адаптацию рецептур полуфабрикатов с использованием специализированных видов продуктов и учетом потребностей различных категорий потребителей.</w:t>
            </w:r>
          </w:p>
        </w:tc>
        <w:tc>
          <w:tcPr>
            <w:tcW w:w="6378" w:type="dxa"/>
            <w:shd w:val="clear" w:color="auto" w:fill="auto"/>
          </w:tcPr>
          <w:p w14:paraId="428699FC" w14:textId="77777777" w:rsidR="00A43E7B" w:rsidRPr="00A43E7B" w:rsidRDefault="00A43E7B" w:rsidP="00A43E7B">
            <w:pPr>
              <w:spacing w:after="0" w:line="240" w:lineRule="auto"/>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 разрабатывать, изменять ассортимент, разрабатывать и адаптировать рецептуры горячей кулинарной продукции в соответствии с изменением спроса, с учетом потребностей различных категорий потребителей, видов и форм обслуживания;</w:t>
            </w:r>
          </w:p>
          <w:p w14:paraId="40CE3349" w14:textId="77777777" w:rsidR="00A43E7B" w:rsidRPr="00A43E7B" w:rsidRDefault="00A43E7B" w:rsidP="00A43E7B">
            <w:pPr>
              <w:spacing w:after="0" w:line="240" w:lineRule="auto"/>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 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14:paraId="41925016" w14:textId="77777777" w:rsidR="00A43E7B" w:rsidRPr="00A43E7B" w:rsidRDefault="00A43E7B" w:rsidP="00A43E7B">
            <w:pPr>
              <w:spacing w:after="0" w:line="240" w:lineRule="auto"/>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 оценивать их качество и соответствие технологическим требованиям;</w:t>
            </w:r>
          </w:p>
          <w:p w14:paraId="25172A4B" w14:textId="77777777" w:rsidR="00A43E7B" w:rsidRPr="00A43E7B" w:rsidRDefault="00A43E7B" w:rsidP="00A43E7B">
            <w:pPr>
              <w:spacing w:after="0" w:line="240" w:lineRule="auto"/>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 организовывать и 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14:paraId="04BE51F9" w14:textId="77777777" w:rsidR="00A43E7B" w:rsidRPr="00A43E7B" w:rsidRDefault="00A43E7B" w:rsidP="00A43E7B">
            <w:pPr>
              <w:spacing w:after="0" w:line="240" w:lineRule="auto"/>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 применять, комбинировать различные способы приготовления, творческого оформления и подачи супов, горячих блюд, кулинарных изделий, закусок сложного ассортимента, в том числе авторских, брендовых, региональных;</w:t>
            </w:r>
          </w:p>
          <w:p w14:paraId="145B5EF4" w14:textId="77777777" w:rsidR="00A43E7B" w:rsidRPr="00A43E7B" w:rsidRDefault="00A43E7B" w:rsidP="00A43E7B">
            <w:pPr>
              <w:spacing w:after="0" w:line="240" w:lineRule="auto"/>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 организовывать их упаковку на вынос, хранение с учетом требований к безопасности готовой продукции;</w:t>
            </w:r>
          </w:p>
          <w:p w14:paraId="1056718A" w14:textId="77777777" w:rsidR="00A43E7B" w:rsidRPr="00A43E7B" w:rsidRDefault="00A43E7B" w:rsidP="00A43E7B">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 соблюдать правила сочетаемости, взаимозаменяемости основного сырья и дополнительных ингредиентов, применения ароматических веществ.</w:t>
            </w:r>
          </w:p>
          <w:p w14:paraId="5F4E65C4" w14:textId="77777777" w:rsidR="00A43E7B" w:rsidRPr="00A43E7B" w:rsidRDefault="00A43E7B" w:rsidP="00A43E7B">
            <w:pPr>
              <w:widowControl w:val="0"/>
              <w:tabs>
                <w:tab w:val="left" w:pos="322"/>
              </w:tabs>
              <w:autoSpaceDE w:val="0"/>
              <w:autoSpaceDN w:val="0"/>
              <w:adjustRightInd w:val="0"/>
              <w:spacing w:after="0" w:line="264" w:lineRule="exact"/>
              <w:contextualSpacing/>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t xml:space="preserve">актуальность, соответствие разработанной, адаптированной рецептуры особенностям заказа, с </w:t>
            </w:r>
            <w:r w:rsidRPr="00A43E7B">
              <w:rPr>
                <w:rFonts w:ascii="Times New Roman" w:eastAsia="Calibri" w:hAnsi="Times New Roman" w:cs="Times New Roman"/>
                <w:sz w:val="24"/>
                <w:szCs w:val="24"/>
                <w:lang w:eastAsia="ar-SA"/>
              </w:rPr>
              <w:t xml:space="preserve">учетом потребностей различных категорий потребителей: </w:t>
            </w:r>
            <w:r w:rsidRPr="00A43E7B">
              <w:rPr>
                <w:rFonts w:ascii="Times New Roman" w:eastAsia="Times New Roman" w:hAnsi="Times New Roman" w:cs="Times New Roman"/>
                <w:sz w:val="24"/>
                <w:szCs w:val="24"/>
                <w:lang w:eastAsia="en-US"/>
              </w:rPr>
              <w:t xml:space="preserve">оптимальность, точность выбора типа и количества продуктов, вкусовых, </w:t>
            </w:r>
            <w:r w:rsidRPr="00A43E7B">
              <w:rPr>
                <w:rFonts w:ascii="Times New Roman" w:eastAsia="Times New Roman" w:hAnsi="Times New Roman" w:cs="Times New Roman"/>
                <w:sz w:val="24"/>
                <w:szCs w:val="24"/>
                <w:lang w:eastAsia="en-US"/>
              </w:rPr>
              <w:lastRenderedPageBreak/>
              <w:t>ароматических, красящих веществ, соответствие их требованиям по безопасности продукции;</w:t>
            </w:r>
          </w:p>
          <w:p w14:paraId="5DA2F79A" w14:textId="77777777" w:rsidR="00A43E7B" w:rsidRPr="00A43E7B" w:rsidRDefault="00A43E7B" w:rsidP="00021DE7">
            <w:pPr>
              <w:widowControl w:val="0"/>
              <w:numPr>
                <w:ilvl w:val="0"/>
                <w:numId w:val="35"/>
              </w:numPr>
              <w:tabs>
                <w:tab w:val="left" w:pos="322"/>
              </w:tabs>
              <w:suppressAutoHyphens/>
              <w:autoSpaceDE w:val="0"/>
              <w:autoSpaceDN w:val="0"/>
              <w:adjustRightInd w:val="0"/>
              <w:spacing w:after="0" w:line="264" w:lineRule="exact"/>
              <w:ind w:left="33" w:firstLine="142"/>
              <w:contextualSpacing/>
              <w:jc w:val="both"/>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t>соответствие дополнительных ингредиентов виду основного сырья;</w:t>
            </w:r>
          </w:p>
          <w:p w14:paraId="5001C242" w14:textId="77777777" w:rsidR="00A43E7B" w:rsidRPr="00A43E7B" w:rsidRDefault="00A43E7B" w:rsidP="00021DE7">
            <w:pPr>
              <w:widowControl w:val="0"/>
              <w:numPr>
                <w:ilvl w:val="0"/>
                <w:numId w:val="35"/>
              </w:numPr>
              <w:tabs>
                <w:tab w:val="left" w:pos="322"/>
              </w:tabs>
              <w:suppressAutoHyphens/>
              <w:autoSpaceDE w:val="0"/>
              <w:autoSpaceDN w:val="0"/>
              <w:adjustRightInd w:val="0"/>
              <w:spacing w:after="0" w:line="264" w:lineRule="exact"/>
              <w:ind w:left="33" w:firstLine="142"/>
              <w:contextualSpacing/>
              <w:jc w:val="both"/>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t>соблюдение баланса жировых и вкусовых компонентов;</w:t>
            </w:r>
          </w:p>
          <w:p w14:paraId="6E864CB8" w14:textId="77777777" w:rsidR="00A43E7B" w:rsidRPr="00A43E7B" w:rsidRDefault="00A43E7B" w:rsidP="00021DE7">
            <w:pPr>
              <w:widowControl w:val="0"/>
              <w:numPr>
                <w:ilvl w:val="0"/>
                <w:numId w:val="35"/>
              </w:numPr>
              <w:tabs>
                <w:tab w:val="left" w:pos="322"/>
              </w:tabs>
              <w:suppressAutoHyphens/>
              <w:autoSpaceDE w:val="0"/>
              <w:autoSpaceDN w:val="0"/>
              <w:adjustRightInd w:val="0"/>
              <w:spacing w:after="0" w:line="264" w:lineRule="exact"/>
              <w:ind w:left="33" w:firstLine="142"/>
              <w:contextualSpacing/>
              <w:jc w:val="both"/>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t>актуальность, оптимальность формы, текстуры, соответствие их   способу последующей термической обработки;</w:t>
            </w:r>
          </w:p>
          <w:p w14:paraId="313A1A84" w14:textId="77777777" w:rsidR="00A43E7B" w:rsidRPr="00A43E7B" w:rsidRDefault="00A43E7B" w:rsidP="00021DE7">
            <w:pPr>
              <w:widowControl w:val="0"/>
              <w:numPr>
                <w:ilvl w:val="0"/>
                <w:numId w:val="35"/>
              </w:numPr>
              <w:tabs>
                <w:tab w:val="left" w:pos="322"/>
              </w:tabs>
              <w:suppressAutoHyphens/>
              <w:autoSpaceDE w:val="0"/>
              <w:autoSpaceDN w:val="0"/>
              <w:adjustRightInd w:val="0"/>
              <w:spacing w:after="0" w:line="264" w:lineRule="exact"/>
              <w:ind w:left="33" w:firstLine="142"/>
              <w:contextualSpacing/>
              <w:jc w:val="both"/>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t>оптимальность выбора, комбинирования способов кулинарной обработки и приготовления; соответствие способов обработки виду, кондиции сырья, продуктов;</w:t>
            </w:r>
          </w:p>
          <w:p w14:paraId="1D18148B" w14:textId="77777777" w:rsidR="00A43E7B" w:rsidRPr="00A43E7B" w:rsidRDefault="00A43E7B" w:rsidP="00021DE7">
            <w:pPr>
              <w:widowControl w:val="0"/>
              <w:numPr>
                <w:ilvl w:val="0"/>
                <w:numId w:val="35"/>
              </w:numPr>
              <w:tabs>
                <w:tab w:val="left" w:pos="322"/>
              </w:tabs>
              <w:suppressAutoHyphens/>
              <w:autoSpaceDE w:val="0"/>
              <w:autoSpaceDN w:val="0"/>
              <w:adjustRightInd w:val="0"/>
              <w:spacing w:after="0" w:line="264" w:lineRule="exact"/>
              <w:ind w:left="33" w:firstLine="142"/>
              <w:contextualSpacing/>
              <w:jc w:val="both"/>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t>точность выбора направлений изменения рецептуры с учетом особенностей заказа, сезонности, с учетом потребностей различных категорий потребителей:</w:t>
            </w:r>
          </w:p>
          <w:p w14:paraId="3FD8E320" w14:textId="77777777" w:rsidR="00A43E7B" w:rsidRPr="00A43E7B" w:rsidRDefault="00A43E7B" w:rsidP="00021DE7">
            <w:pPr>
              <w:widowControl w:val="0"/>
              <w:numPr>
                <w:ilvl w:val="0"/>
                <w:numId w:val="34"/>
              </w:numPr>
              <w:tabs>
                <w:tab w:val="left" w:pos="322"/>
              </w:tabs>
              <w:suppressAutoHyphens/>
              <w:autoSpaceDE w:val="0"/>
              <w:autoSpaceDN w:val="0"/>
              <w:adjustRightInd w:val="0"/>
              <w:spacing w:after="0" w:line="264" w:lineRule="exact"/>
              <w:ind w:left="33" w:firstLine="142"/>
              <w:contextualSpacing/>
              <w:jc w:val="both"/>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t>точность, правильность ведения расчетов, оформления результатов проработки; соответствие методов расчета количества сырья, продуктов, массы готового блюда, кулинарного изделия действующим методикам, правильность определения норм отходов и потерь при обработке сырья и приготовлении горячих блюд, кулинарных изделий, закусок;</w:t>
            </w:r>
          </w:p>
          <w:p w14:paraId="7E8E192A" w14:textId="77777777" w:rsidR="00A43E7B" w:rsidRPr="00A43E7B" w:rsidRDefault="00A43E7B" w:rsidP="00021DE7">
            <w:pPr>
              <w:widowControl w:val="0"/>
              <w:numPr>
                <w:ilvl w:val="0"/>
                <w:numId w:val="34"/>
              </w:numPr>
              <w:tabs>
                <w:tab w:val="left" w:pos="322"/>
              </w:tabs>
              <w:suppressAutoHyphens/>
              <w:autoSpaceDE w:val="0"/>
              <w:autoSpaceDN w:val="0"/>
              <w:adjustRightInd w:val="0"/>
              <w:spacing w:after="0" w:line="264" w:lineRule="exact"/>
              <w:ind w:left="33" w:firstLine="142"/>
              <w:contextualSpacing/>
              <w:jc w:val="both"/>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t>правильность оформления акта проработки новой или адаптированной рецептуры;</w:t>
            </w:r>
          </w:p>
          <w:p w14:paraId="2C685898" w14:textId="77777777" w:rsidR="00A43E7B" w:rsidRPr="00A43E7B" w:rsidRDefault="00A43E7B" w:rsidP="00021DE7">
            <w:pPr>
              <w:widowControl w:val="0"/>
              <w:numPr>
                <w:ilvl w:val="0"/>
                <w:numId w:val="34"/>
              </w:numPr>
              <w:tabs>
                <w:tab w:val="left" w:pos="322"/>
              </w:tabs>
              <w:suppressAutoHyphens/>
              <w:autoSpaceDE w:val="0"/>
              <w:autoSpaceDN w:val="0"/>
              <w:adjustRightInd w:val="0"/>
              <w:spacing w:after="0" w:line="264" w:lineRule="exact"/>
              <w:ind w:left="33" w:firstLine="142"/>
              <w:contextualSpacing/>
              <w:jc w:val="both"/>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t>оптимальность выбора способа презентации результатов проработки (кулинарную продукцию специализированного назначения, разработанную документацию);</w:t>
            </w:r>
          </w:p>
          <w:p w14:paraId="3A1B8E45" w14:textId="77777777" w:rsidR="00A43E7B" w:rsidRPr="00A43E7B" w:rsidRDefault="00A43E7B" w:rsidP="00A43E7B">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r w:rsidRPr="00A43E7B">
              <w:rPr>
                <w:rFonts w:ascii="Times New Roman" w:eastAsia="Times New Roman" w:hAnsi="Times New Roman" w:cs="Times New Roman"/>
                <w:sz w:val="24"/>
                <w:szCs w:val="24"/>
                <w:lang w:eastAsia="en-US"/>
              </w:rPr>
              <w:t>демонстрация профессиональных навыков выполнения работ по приготовлению специализированной кулинарной продукции.</w:t>
            </w:r>
          </w:p>
        </w:tc>
        <w:tc>
          <w:tcPr>
            <w:tcW w:w="4962" w:type="dxa"/>
            <w:shd w:val="clear" w:color="auto" w:fill="auto"/>
          </w:tcPr>
          <w:p w14:paraId="4E2DB8BE"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lastRenderedPageBreak/>
              <w:t>Текущий контроль.</w:t>
            </w:r>
          </w:p>
          <w:p w14:paraId="4B153C65"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t>Индивидуальный контроль:</w:t>
            </w:r>
          </w:p>
          <w:p w14:paraId="08BAD3B3"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t>экспертное наблюдение и оценка в процессе выполнения:</w:t>
            </w:r>
          </w:p>
          <w:p w14:paraId="025827D0"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t>- заданий для практических/</w:t>
            </w:r>
          </w:p>
          <w:p w14:paraId="0AFC095E"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t>лабораторных занятий;</w:t>
            </w:r>
          </w:p>
          <w:p w14:paraId="0200147A"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t>- заданий по учебной и производственной практикам;</w:t>
            </w:r>
          </w:p>
          <w:p w14:paraId="581E2EB4"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t>- заданий для самостоятельной работы.</w:t>
            </w:r>
          </w:p>
          <w:p w14:paraId="18F2884A"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p>
          <w:p w14:paraId="2B633AC1"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t>Промежуточная аттестация:</w:t>
            </w:r>
          </w:p>
          <w:p w14:paraId="18D1B69D"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t>Индивидуальный контроль:</w:t>
            </w:r>
          </w:p>
          <w:p w14:paraId="405756DD"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t xml:space="preserve">экспертное наблюдение и оценка выполнения: </w:t>
            </w:r>
          </w:p>
          <w:p w14:paraId="71AC2E1B"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t>- теоретических и практических заданий на комплексном экзамене по МДК 03.01 и МДК.03.02;</w:t>
            </w:r>
          </w:p>
          <w:p w14:paraId="7571A922"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t>- практических заданий на дифференцированном зачете по учебной практике.</w:t>
            </w:r>
          </w:p>
          <w:p w14:paraId="247269C6"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t>- практических заданий по производственной практике;</w:t>
            </w:r>
          </w:p>
          <w:p w14:paraId="5450A479"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t>- практических заданий на дифференцированном зачете по производственной практике;</w:t>
            </w:r>
          </w:p>
          <w:p w14:paraId="34C2A41A"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t>- защита отчета по производственной практике.</w:t>
            </w:r>
          </w:p>
        </w:tc>
      </w:tr>
      <w:tr w:rsidR="00A43E7B" w:rsidRPr="00A43E7B" w14:paraId="79D6684F" w14:textId="77777777" w:rsidTr="00CB0481">
        <w:tc>
          <w:tcPr>
            <w:tcW w:w="4395" w:type="dxa"/>
            <w:shd w:val="clear" w:color="auto" w:fill="auto"/>
          </w:tcPr>
          <w:p w14:paraId="687F286A"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t>ОК 01. Выбирать способы решения задач профессиональной деятельности, применительно к различным контекстам.</w:t>
            </w:r>
          </w:p>
        </w:tc>
        <w:tc>
          <w:tcPr>
            <w:tcW w:w="6378" w:type="dxa"/>
            <w:shd w:val="clear" w:color="auto" w:fill="auto"/>
          </w:tcPr>
          <w:p w14:paraId="713E5188" w14:textId="77777777" w:rsidR="00A43E7B" w:rsidRPr="00A43E7B" w:rsidRDefault="00A43E7B" w:rsidP="00021DE7">
            <w:pPr>
              <w:numPr>
                <w:ilvl w:val="0"/>
                <w:numId w:val="33"/>
              </w:numPr>
              <w:tabs>
                <w:tab w:val="left" w:pos="478"/>
              </w:tabs>
              <w:suppressAutoHyphens/>
              <w:spacing w:after="0" w:line="240" w:lineRule="auto"/>
              <w:ind w:left="0" w:firstLine="0"/>
              <w:contextualSpacing/>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точность распознавания сложных проблемных ситуаций в различных контекстах;</w:t>
            </w:r>
          </w:p>
          <w:p w14:paraId="7ECAC53D" w14:textId="77777777" w:rsidR="00A43E7B" w:rsidRPr="00A43E7B" w:rsidRDefault="00A43E7B" w:rsidP="00021DE7">
            <w:pPr>
              <w:numPr>
                <w:ilvl w:val="0"/>
                <w:numId w:val="33"/>
              </w:numPr>
              <w:tabs>
                <w:tab w:val="left" w:pos="478"/>
              </w:tabs>
              <w:suppressAutoHyphens/>
              <w:spacing w:after="0" w:line="240" w:lineRule="auto"/>
              <w:ind w:left="0" w:firstLine="0"/>
              <w:contextualSpacing/>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адекватность анализа сложных ситуаций при решении задач профессиональной деятельности;</w:t>
            </w:r>
          </w:p>
          <w:p w14:paraId="43FDB8A9" w14:textId="77777777" w:rsidR="00A43E7B" w:rsidRPr="00A43E7B" w:rsidRDefault="00A43E7B" w:rsidP="00021DE7">
            <w:pPr>
              <w:numPr>
                <w:ilvl w:val="0"/>
                <w:numId w:val="33"/>
              </w:numPr>
              <w:tabs>
                <w:tab w:val="left" w:pos="478"/>
              </w:tabs>
              <w:suppressAutoHyphens/>
              <w:spacing w:after="0" w:line="240" w:lineRule="auto"/>
              <w:ind w:left="0" w:firstLine="0"/>
              <w:contextualSpacing/>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оптимальность определения этапов решения задачи;</w:t>
            </w:r>
          </w:p>
          <w:p w14:paraId="77A1FCD7" w14:textId="77777777" w:rsidR="00A43E7B" w:rsidRPr="00A43E7B" w:rsidRDefault="00A43E7B" w:rsidP="00021DE7">
            <w:pPr>
              <w:numPr>
                <w:ilvl w:val="0"/>
                <w:numId w:val="33"/>
              </w:numPr>
              <w:tabs>
                <w:tab w:val="left" w:pos="478"/>
              </w:tabs>
              <w:suppressAutoHyphens/>
              <w:spacing w:after="0" w:line="240" w:lineRule="auto"/>
              <w:ind w:left="0" w:firstLine="0"/>
              <w:contextualSpacing/>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адекватность определения потребности в информации;</w:t>
            </w:r>
          </w:p>
          <w:p w14:paraId="1C6DAEF5" w14:textId="77777777" w:rsidR="00A43E7B" w:rsidRPr="00A43E7B" w:rsidRDefault="00A43E7B" w:rsidP="00021DE7">
            <w:pPr>
              <w:numPr>
                <w:ilvl w:val="0"/>
                <w:numId w:val="33"/>
              </w:numPr>
              <w:tabs>
                <w:tab w:val="left" w:pos="478"/>
              </w:tabs>
              <w:suppressAutoHyphens/>
              <w:spacing w:after="0" w:line="240" w:lineRule="auto"/>
              <w:ind w:left="0" w:firstLine="0"/>
              <w:contextualSpacing/>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эффективность поиска;</w:t>
            </w:r>
          </w:p>
          <w:p w14:paraId="36DDA161" w14:textId="77777777" w:rsidR="00A43E7B" w:rsidRPr="00A43E7B" w:rsidRDefault="00A43E7B" w:rsidP="00021DE7">
            <w:pPr>
              <w:numPr>
                <w:ilvl w:val="0"/>
                <w:numId w:val="33"/>
              </w:numPr>
              <w:tabs>
                <w:tab w:val="left" w:pos="478"/>
              </w:tabs>
              <w:suppressAutoHyphens/>
              <w:spacing w:after="0" w:line="240" w:lineRule="auto"/>
              <w:ind w:left="0" w:firstLine="0"/>
              <w:contextualSpacing/>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lastRenderedPageBreak/>
              <w:t>адекватность определения источников нужных ресурсов;</w:t>
            </w:r>
          </w:p>
          <w:p w14:paraId="6F84DECD" w14:textId="77777777" w:rsidR="00A43E7B" w:rsidRPr="00A43E7B" w:rsidRDefault="00A43E7B" w:rsidP="00021DE7">
            <w:pPr>
              <w:numPr>
                <w:ilvl w:val="0"/>
                <w:numId w:val="33"/>
              </w:numPr>
              <w:tabs>
                <w:tab w:val="left" w:pos="478"/>
              </w:tabs>
              <w:suppressAutoHyphens/>
              <w:spacing w:after="0" w:line="240" w:lineRule="auto"/>
              <w:ind w:left="0" w:firstLine="0"/>
              <w:contextualSpacing/>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разработка детального плана действий;</w:t>
            </w:r>
          </w:p>
          <w:p w14:paraId="57645323" w14:textId="77777777" w:rsidR="00A43E7B" w:rsidRPr="00A43E7B" w:rsidRDefault="00A43E7B" w:rsidP="00021DE7">
            <w:pPr>
              <w:numPr>
                <w:ilvl w:val="0"/>
                <w:numId w:val="33"/>
              </w:numPr>
              <w:tabs>
                <w:tab w:val="left" w:pos="478"/>
              </w:tabs>
              <w:suppressAutoHyphens/>
              <w:spacing w:after="0" w:line="240" w:lineRule="auto"/>
              <w:ind w:left="0" w:firstLine="0"/>
              <w:contextualSpacing/>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правильность оценки рисков на каждом шагу;</w:t>
            </w:r>
          </w:p>
          <w:p w14:paraId="3ED63883" w14:textId="77777777" w:rsidR="00A43E7B" w:rsidRPr="00A43E7B" w:rsidRDefault="00A43E7B" w:rsidP="00021DE7">
            <w:pPr>
              <w:numPr>
                <w:ilvl w:val="0"/>
                <w:numId w:val="24"/>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bCs/>
                <w:iCs/>
                <w:sz w:val="24"/>
                <w:szCs w:val="24"/>
              </w:rPr>
            </w:pPr>
            <w:r w:rsidRPr="00A43E7B">
              <w:rPr>
                <w:rFonts w:ascii="Times New Roman" w:eastAsia="Times New Roman" w:hAnsi="Times New Roman" w:cs="Calibri"/>
                <w:sz w:val="24"/>
                <w:szCs w:val="24"/>
                <w:lang w:eastAsia="ar-SA"/>
              </w:rPr>
              <w:t xml:space="preserve">    точность оценки плюсов и минусов полученного результата, своего плана и его реализации, предложение критериев оценки и рекомендаций по улучшению плана.</w:t>
            </w:r>
          </w:p>
        </w:tc>
        <w:tc>
          <w:tcPr>
            <w:tcW w:w="4962" w:type="dxa"/>
            <w:vMerge w:val="restart"/>
            <w:shd w:val="clear" w:color="auto" w:fill="auto"/>
          </w:tcPr>
          <w:p w14:paraId="3B42C86A"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rPr>
            </w:pPr>
            <w:r w:rsidRPr="00A43E7B">
              <w:rPr>
                <w:rFonts w:ascii="Times New Roman" w:eastAsia="Times New Roman" w:hAnsi="Times New Roman" w:cs="Times New Roman"/>
                <w:iCs/>
                <w:sz w:val="24"/>
                <w:szCs w:val="24"/>
              </w:rPr>
              <w:lastRenderedPageBreak/>
              <w:t>Текущий контроль.</w:t>
            </w:r>
          </w:p>
          <w:p w14:paraId="0C0F67A6"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rPr>
            </w:pPr>
            <w:r w:rsidRPr="00A43E7B">
              <w:rPr>
                <w:rFonts w:ascii="Times New Roman" w:eastAsia="Times New Roman" w:hAnsi="Times New Roman" w:cs="Times New Roman"/>
                <w:iCs/>
                <w:sz w:val="24"/>
                <w:szCs w:val="24"/>
              </w:rPr>
              <w:t>Индивидуальный контроль:</w:t>
            </w:r>
          </w:p>
          <w:p w14:paraId="4607F650"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rPr>
            </w:pPr>
            <w:r w:rsidRPr="00A43E7B">
              <w:rPr>
                <w:rFonts w:ascii="Times New Roman" w:eastAsia="Times New Roman" w:hAnsi="Times New Roman" w:cs="Times New Roman"/>
                <w:iCs/>
                <w:sz w:val="24"/>
                <w:szCs w:val="24"/>
              </w:rPr>
              <w:t>экспертное наблюдение и оценка в процессе выполнения:</w:t>
            </w:r>
          </w:p>
          <w:p w14:paraId="3A813EF1"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rPr>
            </w:pPr>
            <w:r w:rsidRPr="00A43E7B">
              <w:rPr>
                <w:rFonts w:ascii="Times New Roman" w:eastAsia="Times New Roman" w:hAnsi="Times New Roman" w:cs="Times New Roman"/>
                <w:iCs/>
                <w:sz w:val="24"/>
                <w:szCs w:val="24"/>
              </w:rPr>
              <w:t>- заданий для практических/</w:t>
            </w:r>
          </w:p>
          <w:p w14:paraId="0B588244"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rPr>
            </w:pPr>
            <w:r w:rsidRPr="00A43E7B">
              <w:rPr>
                <w:rFonts w:ascii="Times New Roman" w:eastAsia="Times New Roman" w:hAnsi="Times New Roman" w:cs="Times New Roman"/>
                <w:iCs/>
                <w:sz w:val="24"/>
                <w:szCs w:val="24"/>
              </w:rPr>
              <w:t>лабораторных занятий;</w:t>
            </w:r>
          </w:p>
          <w:p w14:paraId="5D8A0E98"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rPr>
            </w:pPr>
            <w:r w:rsidRPr="00A43E7B">
              <w:rPr>
                <w:rFonts w:ascii="Times New Roman" w:eastAsia="Times New Roman" w:hAnsi="Times New Roman" w:cs="Times New Roman"/>
                <w:iCs/>
                <w:sz w:val="24"/>
                <w:szCs w:val="24"/>
              </w:rPr>
              <w:lastRenderedPageBreak/>
              <w:t>- заданий по учебной и производственной практикам;</w:t>
            </w:r>
          </w:p>
          <w:p w14:paraId="145EB749"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rPr>
            </w:pPr>
            <w:r w:rsidRPr="00A43E7B">
              <w:rPr>
                <w:rFonts w:ascii="Times New Roman" w:eastAsia="Times New Roman" w:hAnsi="Times New Roman" w:cs="Times New Roman"/>
                <w:iCs/>
                <w:sz w:val="24"/>
                <w:szCs w:val="24"/>
              </w:rPr>
              <w:t>- заданий для самостоятельной работы.</w:t>
            </w:r>
          </w:p>
          <w:p w14:paraId="10AA2BBC"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rPr>
            </w:pPr>
          </w:p>
          <w:p w14:paraId="6B5C9852"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rPr>
            </w:pPr>
            <w:r w:rsidRPr="00A43E7B">
              <w:rPr>
                <w:rFonts w:ascii="Times New Roman" w:eastAsia="Times New Roman" w:hAnsi="Times New Roman" w:cs="Times New Roman"/>
                <w:iCs/>
                <w:sz w:val="24"/>
                <w:szCs w:val="24"/>
              </w:rPr>
              <w:t>Промежуточная аттестация:</w:t>
            </w:r>
          </w:p>
          <w:p w14:paraId="5A4C7780"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rPr>
            </w:pPr>
            <w:r w:rsidRPr="00A43E7B">
              <w:rPr>
                <w:rFonts w:ascii="Times New Roman" w:eastAsia="Times New Roman" w:hAnsi="Times New Roman" w:cs="Times New Roman"/>
                <w:iCs/>
                <w:sz w:val="24"/>
                <w:szCs w:val="24"/>
              </w:rPr>
              <w:t>Индивидуальный контроль:</w:t>
            </w:r>
          </w:p>
          <w:p w14:paraId="42915120"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rPr>
            </w:pPr>
            <w:r w:rsidRPr="00A43E7B">
              <w:rPr>
                <w:rFonts w:ascii="Times New Roman" w:eastAsia="Times New Roman" w:hAnsi="Times New Roman" w:cs="Times New Roman"/>
                <w:iCs/>
                <w:sz w:val="24"/>
                <w:szCs w:val="24"/>
              </w:rPr>
              <w:t xml:space="preserve">экспертное наблюдение и оценка выполнения: </w:t>
            </w:r>
          </w:p>
          <w:p w14:paraId="5BE21A7B"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rPr>
            </w:pPr>
            <w:r w:rsidRPr="00A43E7B">
              <w:rPr>
                <w:rFonts w:ascii="Times New Roman" w:eastAsia="Times New Roman" w:hAnsi="Times New Roman" w:cs="Times New Roman"/>
                <w:iCs/>
                <w:sz w:val="24"/>
                <w:szCs w:val="24"/>
              </w:rPr>
              <w:t>- теоретических и практических заданий на комплексном экзамене по МДК 03.01 и МДК.03.02;</w:t>
            </w:r>
          </w:p>
          <w:p w14:paraId="0C1EC311"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rPr>
            </w:pPr>
            <w:r w:rsidRPr="00A43E7B">
              <w:rPr>
                <w:rFonts w:ascii="Times New Roman" w:eastAsia="Times New Roman" w:hAnsi="Times New Roman" w:cs="Times New Roman"/>
                <w:iCs/>
                <w:sz w:val="24"/>
                <w:szCs w:val="24"/>
              </w:rPr>
              <w:t>- практических заданий на дифференцированном зачете по учебной практике.</w:t>
            </w:r>
          </w:p>
          <w:p w14:paraId="132E299D"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rPr>
            </w:pPr>
            <w:r w:rsidRPr="00A43E7B">
              <w:rPr>
                <w:rFonts w:ascii="Times New Roman" w:eastAsia="Times New Roman" w:hAnsi="Times New Roman" w:cs="Times New Roman"/>
                <w:iCs/>
                <w:sz w:val="24"/>
                <w:szCs w:val="24"/>
              </w:rPr>
              <w:t>- практических заданий по производственной практике;</w:t>
            </w:r>
          </w:p>
          <w:p w14:paraId="6CFF159E"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rPr>
            </w:pPr>
            <w:r w:rsidRPr="00A43E7B">
              <w:rPr>
                <w:rFonts w:ascii="Times New Roman" w:eastAsia="Times New Roman" w:hAnsi="Times New Roman" w:cs="Times New Roman"/>
                <w:iCs/>
                <w:sz w:val="24"/>
                <w:szCs w:val="24"/>
              </w:rPr>
              <w:t>- практических заданий на дифференцированном зачете по производственной практике;</w:t>
            </w:r>
          </w:p>
          <w:p w14:paraId="10ED4756"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r w:rsidRPr="00A43E7B">
              <w:rPr>
                <w:rFonts w:ascii="Times New Roman" w:eastAsia="Times New Roman" w:hAnsi="Times New Roman" w:cs="Times New Roman"/>
                <w:iCs/>
                <w:sz w:val="24"/>
                <w:szCs w:val="24"/>
              </w:rPr>
              <w:t>- защита отчета по производственной практике.</w:t>
            </w:r>
          </w:p>
        </w:tc>
      </w:tr>
      <w:tr w:rsidR="00A43E7B" w:rsidRPr="00A43E7B" w14:paraId="3495BCC2" w14:textId="77777777" w:rsidTr="00CB0481">
        <w:tc>
          <w:tcPr>
            <w:tcW w:w="4395" w:type="dxa"/>
            <w:shd w:val="clear" w:color="auto" w:fill="auto"/>
          </w:tcPr>
          <w:p w14:paraId="316C9623"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378" w:type="dxa"/>
            <w:shd w:val="clear" w:color="auto" w:fill="auto"/>
          </w:tcPr>
          <w:p w14:paraId="2DC884DF" w14:textId="77777777" w:rsidR="00A43E7B" w:rsidRPr="00A43E7B" w:rsidRDefault="00A43E7B" w:rsidP="00021DE7">
            <w:pPr>
              <w:numPr>
                <w:ilvl w:val="0"/>
                <w:numId w:val="33"/>
              </w:numPr>
              <w:tabs>
                <w:tab w:val="left" w:pos="478"/>
              </w:tabs>
              <w:suppressAutoHyphens/>
              <w:spacing w:after="0" w:line="240" w:lineRule="auto"/>
              <w:ind w:left="33" w:hanging="11"/>
              <w:contextualSpacing/>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набора источников, необходимого для выполнения профессиональных задач;</w:t>
            </w:r>
          </w:p>
          <w:p w14:paraId="009E35C8" w14:textId="77777777" w:rsidR="00A43E7B" w:rsidRPr="00A43E7B" w:rsidRDefault="00A43E7B" w:rsidP="00021DE7">
            <w:pPr>
              <w:numPr>
                <w:ilvl w:val="0"/>
                <w:numId w:val="33"/>
              </w:numPr>
              <w:tabs>
                <w:tab w:val="left" w:pos="478"/>
              </w:tabs>
              <w:suppressAutoHyphens/>
              <w:spacing w:after="0" w:line="240" w:lineRule="auto"/>
              <w:ind w:left="33" w:hanging="11"/>
              <w:contextualSpacing/>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адекватность анализа полученной информации, точность выделения в ней главных аспектов;</w:t>
            </w:r>
          </w:p>
          <w:p w14:paraId="5081FA2B" w14:textId="77777777" w:rsidR="00A43E7B" w:rsidRPr="00A43E7B" w:rsidRDefault="00A43E7B" w:rsidP="00021DE7">
            <w:pPr>
              <w:numPr>
                <w:ilvl w:val="0"/>
                <w:numId w:val="33"/>
              </w:numPr>
              <w:tabs>
                <w:tab w:val="left" w:pos="478"/>
              </w:tabs>
              <w:suppressAutoHyphens/>
              <w:spacing w:after="0" w:line="240" w:lineRule="auto"/>
              <w:ind w:left="33" w:hanging="11"/>
              <w:contextualSpacing/>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точность структурирования отобранной информации в соответствии с параметрами поиска;</w:t>
            </w:r>
          </w:p>
          <w:p w14:paraId="25672C86" w14:textId="77777777" w:rsidR="00A43E7B" w:rsidRPr="00A43E7B" w:rsidRDefault="00A43E7B" w:rsidP="00021DE7">
            <w:pPr>
              <w:numPr>
                <w:ilvl w:val="0"/>
                <w:numId w:val="25"/>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3" w:hanging="11"/>
              <w:jc w:val="both"/>
              <w:rPr>
                <w:rFonts w:ascii="Times New Roman" w:eastAsia="Times New Roman" w:hAnsi="Times New Roman" w:cs="Times New Roman"/>
                <w:bCs/>
                <w:iCs/>
                <w:sz w:val="24"/>
                <w:szCs w:val="24"/>
              </w:rPr>
            </w:pPr>
            <w:r w:rsidRPr="00A43E7B">
              <w:rPr>
                <w:rFonts w:ascii="Times New Roman" w:eastAsia="Times New Roman" w:hAnsi="Times New Roman" w:cs="Calibri"/>
                <w:sz w:val="24"/>
                <w:szCs w:val="24"/>
                <w:lang w:eastAsia="ar-SA"/>
              </w:rPr>
              <w:t xml:space="preserve">    адекватность интерпретации полученной информации в контексте профессиональной деятельности;</w:t>
            </w:r>
          </w:p>
        </w:tc>
        <w:tc>
          <w:tcPr>
            <w:tcW w:w="4962" w:type="dxa"/>
            <w:vMerge/>
            <w:shd w:val="clear" w:color="auto" w:fill="auto"/>
          </w:tcPr>
          <w:p w14:paraId="0223DB03"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A43E7B" w:rsidRPr="00A43E7B" w14:paraId="51B6CD82" w14:textId="77777777" w:rsidTr="00CB0481">
        <w:tc>
          <w:tcPr>
            <w:tcW w:w="4395" w:type="dxa"/>
            <w:shd w:val="clear" w:color="auto" w:fill="auto"/>
          </w:tcPr>
          <w:p w14:paraId="6F7740EF"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378" w:type="dxa"/>
            <w:shd w:val="clear" w:color="auto" w:fill="auto"/>
          </w:tcPr>
          <w:p w14:paraId="4D02F53A" w14:textId="77777777" w:rsidR="00A43E7B" w:rsidRPr="00A43E7B" w:rsidRDefault="00A43E7B" w:rsidP="00021DE7">
            <w:pPr>
              <w:numPr>
                <w:ilvl w:val="0"/>
                <w:numId w:val="26"/>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t>актуальность используемой нормативно-правовой документации по профессии;</w:t>
            </w:r>
          </w:p>
          <w:p w14:paraId="05869B33" w14:textId="77777777" w:rsidR="00A43E7B" w:rsidRPr="00A43E7B" w:rsidRDefault="00A43E7B" w:rsidP="00021DE7">
            <w:pPr>
              <w:numPr>
                <w:ilvl w:val="0"/>
                <w:numId w:val="26"/>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t>точность, адекватность применения современной научной профессиональной терминологии.</w:t>
            </w:r>
          </w:p>
        </w:tc>
        <w:tc>
          <w:tcPr>
            <w:tcW w:w="4962" w:type="dxa"/>
            <w:vMerge/>
            <w:shd w:val="clear" w:color="auto" w:fill="auto"/>
          </w:tcPr>
          <w:p w14:paraId="17FCA0F0"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A43E7B" w:rsidRPr="00A43E7B" w14:paraId="576AC4B9" w14:textId="77777777" w:rsidTr="00CB0481">
        <w:tc>
          <w:tcPr>
            <w:tcW w:w="4395" w:type="dxa"/>
            <w:shd w:val="clear" w:color="auto" w:fill="auto"/>
          </w:tcPr>
          <w:p w14:paraId="6CF6E883"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t>ОК 04. Эффективно взаимодействовать и работать в коллективе и команде.</w:t>
            </w:r>
          </w:p>
        </w:tc>
        <w:tc>
          <w:tcPr>
            <w:tcW w:w="6378" w:type="dxa"/>
            <w:shd w:val="clear" w:color="auto" w:fill="auto"/>
          </w:tcPr>
          <w:p w14:paraId="5742E632" w14:textId="77777777" w:rsidR="00A43E7B" w:rsidRPr="00A43E7B" w:rsidRDefault="00A43E7B" w:rsidP="00021DE7">
            <w:pPr>
              <w:numPr>
                <w:ilvl w:val="0"/>
                <w:numId w:val="27"/>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t>эффективность участия в деловом общении для решения деловых задач;</w:t>
            </w:r>
          </w:p>
          <w:p w14:paraId="3C85E8B3" w14:textId="77777777" w:rsidR="00A43E7B" w:rsidRPr="00A43E7B" w:rsidRDefault="00A43E7B" w:rsidP="00021DE7">
            <w:pPr>
              <w:numPr>
                <w:ilvl w:val="0"/>
                <w:numId w:val="27"/>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t>оптимальность планирования профессиональной деятельность.</w:t>
            </w:r>
          </w:p>
        </w:tc>
        <w:tc>
          <w:tcPr>
            <w:tcW w:w="4962" w:type="dxa"/>
            <w:vMerge/>
            <w:shd w:val="clear" w:color="auto" w:fill="auto"/>
          </w:tcPr>
          <w:p w14:paraId="783D0160"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A43E7B" w:rsidRPr="00A43E7B" w14:paraId="613B833D" w14:textId="77777777" w:rsidTr="00CB0481">
        <w:tc>
          <w:tcPr>
            <w:tcW w:w="4395" w:type="dxa"/>
            <w:shd w:val="clear" w:color="auto" w:fill="auto"/>
          </w:tcPr>
          <w:p w14:paraId="3609C8FF"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378" w:type="dxa"/>
            <w:shd w:val="clear" w:color="auto" w:fill="auto"/>
          </w:tcPr>
          <w:p w14:paraId="3070A5AC" w14:textId="77777777" w:rsidR="00A43E7B" w:rsidRPr="00A43E7B" w:rsidRDefault="00A43E7B" w:rsidP="00021DE7">
            <w:pPr>
              <w:numPr>
                <w:ilvl w:val="0"/>
                <w:numId w:val="28"/>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t>грамотность устного и письменного изложения своих мыслей по профессиональной тематике на государственном языке;</w:t>
            </w:r>
          </w:p>
          <w:p w14:paraId="6C907273" w14:textId="77777777" w:rsidR="00A43E7B" w:rsidRPr="00A43E7B" w:rsidRDefault="00A43E7B" w:rsidP="00021DE7">
            <w:pPr>
              <w:numPr>
                <w:ilvl w:val="0"/>
                <w:numId w:val="28"/>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t xml:space="preserve">толерантность поведения в рабочем коллективе. </w:t>
            </w:r>
          </w:p>
        </w:tc>
        <w:tc>
          <w:tcPr>
            <w:tcW w:w="4962" w:type="dxa"/>
            <w:vMerge/>
            <w:shd w:val="clear" w:color="auto" w:fill="auto"/>
          </w:tcPr>
          <w:p w14:paraId="7C83A41A"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A43E7B" w:rsidRPr="00A43E7B" w14:paraId="5B4C68A7" w14:textId="77777777" w:rsidTr="00CB0481">
        <w:tc>
          <w:tcPr>
            <w:tcW w:w="4395" w:type="dxa"/>
            <w:shd w:val="clear" w:color="auto" w:fill="auto"/>
          </w:tcPr>
          <w:p w14:paraId="4326967F"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t xml:space="preserve">ОК 06. Проявлять гражданско-патриотическую позицию, демонстрировать осознанное поведение </w:t>
            </w:r>
            <w:r w:rsidRPr="00A43E7B">
              <w:rPr>
                <w:rFonts w:ascii="Times New Roman" w:eastAsia="Times New Roman" w:hAnsi="Times New Roman" w:cs="Times New Roman"/>
                <w:bCs/>
                <w:iCs/>
                <w:sz w:val="24"/>
                <w:szCs w:val="24"/>
              </w:rPr>
              <w:lastRenderedPageBreak/>
              <w:t>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378" w:type="dxa"/>
            <w:shd w:val="clear" w:color="auto" w:fill="auto"/>
          </w:tcPr>
          <w:p w14:paraId="3A687016" w14:textId="77777777" w:rsidR="00A43E7B" w:rsidRPr="00A43E7B" w:rsidRDefault="00A43E7B" w:rsidP="00021DE7">
            <w:pPr>
              <w:numPr>
                <w:ilvl w:val="0"/>
                <w:numId w:val="2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lastRenderedPageBreak/>
              <w:t>понимание значимости своей профессии.</w:t>
            </w:r>
          </w:p>
        </w:tc>
        <w:tc>
          <w:tcPr>
            <w:tcW w:w="4962" w:type="dxa"/>
            <w:vMerge/>
            <w:shd w:val="clear" w:color="auto" w:fill="auto"/>
          </w:tcPr>
          <w:p w14:paraId="53A0CFB0"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A43E7B" w:rsidRPr="00A43E7B" w14:paraId="6B486D61" w14:textId="77777777" w:rsidTr="00CB0481">
        <w:tc>
          <w:tcPr>
            <w:tcW w:w="4395" w:type="dxa"/>
            <w:shd w:val="clear" w:color="auto" w:fill="auto"/>
          </w:tcPr>
          <w:p w14:paraId="1D57C715"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378" w:type="dxa"/>
            <w:shd w:val="clear" w:color="auto" w:fill="auto"/>
          </w:tcPr>
          <w:p w14:paraId="4B7D2022" w14:textId="77777777" w:rsidR="00A43E7B" w:rsidRPr="00A43E7B" w:rsidRDefault="00A43E7B" w:rsidP="00021DE7">
            <w:pPr>
              <w:numPr>
                <w:ilvl w:val="0"/>
                <w:numId w:val="3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t>точность соблюдения правил экологической безопасности при ведении профессиональной деятельности;</w:t>
            </w:r>
          </w:p>
          <w:p w14:paraId="1A469856" w14:textId="77777777" w:rsidR="00A43E7B" w:rsidRPr="00A43E7B" w:rsidRDefault="00A43E7B" w:rsidP="00021DE7">
            <w:pPr>
              <w:numPr>
                <w:ilvl w:val="0"/>
                <w:numId w:val="3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t>эффективность обеспечения ресурсосбережения на рабочем месте.</w:t>
            </w:r>
          </w:p>
        </w:tc>
        <w:tc>
          <w:tcPr>
            <w:tcW w:w="4962" w:type="dxa"/>
            <w:vMerge/>
            <w:shd w:val="clear" w:color="auto" w:fill="auto"/>
          </w:tcPr>
          <w:p w14:paraId="214EE8DF"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A43E7B" w:rsidRPr="00A43E7B" w14:paraId="5C267F7A" w14:textId="77777777" w:rsidTr="00CB0481">
        <w:tc>
          <w:tcPr>
            <w:tcW w:w="4395" w:type="dxa"/>
            <w:shd w:val="clear" w:color="auto" w:fill="auto"/>
          </w:tcPr>
          <w:p w14:paraId="54990F2F"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подготовки.</w:t>
            </w:r>
          </w:p>
        </w:tc>
        <w:tc>
          <w:tcPr>
            <w:tcW w:w="6378" w:type="dxa"/>
            <w:shd w:val="clear" w:color="auto" w:fill="auto"/>
          </w:tcPr>
          <w:p w14:paraId="0EE85C1D" w14:textId="77777777" w:rsidR="00A43E7B" w:rsidRPr="00A43E7B" w:rsidRDefault="00A43E7B" w:rsidP="00021DE7">
            <w:pPr>
              <w:numPr>
                <w:ilvl w:val="0"/>
                <w:numId w:val="31"/>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t>адекватность, применения средств информатизации и информационных технологий для реализации профессиональной деятельности.</w:t>
            </w:r>
          </w:p>
        </w:tc>
        <w:tc>
          <w:tcPr>
            <w:tcW w:w="4962" w:type="dxa"/>
            <w:vMerge/>
            <w:shd w:val="clear" w:color="auto" w:fill="auto"/>
          </w:tcPr>
          <w:p w14:paraId="03227671"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A43E7B" w:rsidRPr="00A43E7B" w14:paraId="650928D5" w14:textId="77777777" w:rsidTr="00CB0481">
        <w:tc>
          <w:tcPr>
            <w:tcW w:w="4395" w:type="dxa"/>
            <w:shd w:val="clear" w:color="auto" w:fill="auto"/>
          </w:tcPr>
          <w:p w14:paraId="4BF54E87"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t>ОК 09.  Пользоваться профессиональной документацией на государственном и иностранном языках.</w:t>
            </w:r>
          </w:p>
        </w:tc>
        <w:tc>
          <w:tcPr>
            <w:tcW w:w="6378" w:type="dxa"/>
            <w:shd w:val="clear" w:color="auto" w:fill="auto"/>
          </w:tcPr>
          <w:p w14:paraId="1CD26E68" w14:textId="77777777" w:rsidR="00A43E7B" w:rsidRPr="00A43E7B" w:rsidRDefault="00A43E7B" w:rsidP="00021DE7">
            <w:pPr>
              <w:numPr>
                <w:ilvl w:val="0"/>
                <w:numId w:val="3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t>адекватность понимания общего смысла четко произнесенных высказываний на известные профессиональные темы);</w:t>
            </w:r>
          </w:p>
          <w:p w14:paraId="4FE24BB2" w14:textId="77777777" w:rsidR="00A43E7B" w:rsidRPr="00A43E7B" w:rsidRDefault="00A43E7B" w:rsidP="00021DE7">
            <w:pPr>
              <w:numPr>
                <w:ilvl w:val="0"/>
                <w:numId w:val="3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t>адекватность применения нормативной документации в профессиональной деятельности;</w:t>
            </w:r>
          </w:p>
          <w:p w14:paraId="377EC32E" w14:textId="77777777" w:rsidR="00A43E7B" w:rsidRPr="00A43E7B" w:rsidRDefault="00A43E7B" w:rsidP="00021DE7">
            <w:pPr>
              <w:numPr>
                <w:ilvl w:val="0"/>
                <w:numId w:val="3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t>точно, адекватно ситуации обосновывать и объяснить свои действия (текущие и планируемые);</w:t>
            </w:r>
          </w:p>
          <w:p w14:paraId="15129B8C" w14:textId="77777777" w:rsidR="00A43E7B" w:rsidRPr="00A43E7B" w:rsidRDefault="00A43E7B" w:rsidP="00021DE7">
            <w:pPr>
              <w:numPr>
                <w:ilvl w:val="0"/>
                <w:numId w:val="3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iCs/>
                <w:sz w:val="24"/>
                <w:szCs w:val="24"/>
              </w:rPr>
            </w:pPr>
            <w:r w:rsidRPr="00A43E7B">
              <w:rPr>
                <w:rFonts w:ascii="Times New Roman" w:eastAsia="Times New Roman" w:hAnsi="Times New Roman" w:cs="Times New Roman"/>
                <w:bCs/>
                <w:iCs/>
                <w:sz w:val="24"/>
                <w:szCs w:val="24"/>
              </w:rPr>
              <w:t>правильно писать простые связные сообщения на знакомые или интересующие профессиональные темы.</w:t>
            </w:r>
          </w:p>
        </w:tc>
        <w:tc>
          <w:tcPr>
            <w:tcW w:w="4962" w:type="dxa"/>
            <w:vMerge/>
            <w:shd w:val="clear" w:color="auto" w:fill="auto"/>
          </w:tcPr>
          <w:p w14:paraId="05E6098D"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bl>
    <w:p w14:paraId="2B705F94"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p>
    <w:p w14:paraId="110F6F55"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p>
    <w:p w14:paraId="182EDD0F"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p>
    <w:p w14:paraId="58E33F5F" w14:textId="77777777" w:rsidR="00A43E7B" w:rsidRPr="00A43E7B" w:rsidRDefault="00A43E7B" w:rsidP="00A43E7B">
      <w:pPr>
        <w:suppressAutoHyphens/>
        <w:spacing w:after="0" w:line="240" w:lineRule="auto"/>
        <w:jc w:val="both"/>
        <w:rPr>
          <w:rFonts w:ascii="Times New Roman" w:eastAsia="Times New Roman" w:hAnsi="Times New Roman" w:cs="Calibri"/>
          <w:sz w:val="24"/>
          <w:szCs w:val="24"/>
          <w:lang w:eastAsia="ar-SA"/>
        </w:rPr>
      </w:pPr>
    </w:p>
    <w:p w14:paraId="534390AC" w14:textId="77777777" w:rsidR="00A43E7B" w:rsidRDefault="00A43E7B" w:rsidP="00D717F5">
      <w:pPr>
        <w:sectPr w:rsidR="00A43E7B" w:rsidSect="00CB0481">
          <w:pgSz w:w="16838" w:h="11906" w:orient="landscape"/>
          <w:pgMar w:top="851" w:right="567" w:bottom="991" w:left="567" w:header="720" w:footer="708" w:gutter="0"/>
          <w:cols w:space="720"/>
          <w:docGrid w:linePitch="360"/>
        </w:sectPr>
      </w:pPr>
    </w:p>
    <w:p w14:paraId="08B0279D" w14:textId="77777777" w:rsidR="00D80574" w:rsidRPr="00D80574" w:rsidRDefault="00D80574" w:rsidP="00D80574">
      <w:pPr>
        <w:spacing w:line="240" w:lineRule="auto"/>
        <w:ind w:right="-142" w:firstLine="142"/>
        <w:contextualSpacing/>
        <w:jc w:val="center"/>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lastRenderedPageBreak/>
        <w:t>МИНИСТЕРСТВО ОБРАЗОВАНИЯ КРАСНОЯРСКОГО КРАЯ</w:t>
      </w:r>
    </w:p>
    <w:p w14:paraId="68EC70BF" w14:textId="77777777" w:rsidR="00D80574" w:rsidRPr="00D80574" w:rsidRDefault="00D80574" w:rsidP="00D80574">
      <w:pPr>
        <w:spacing w:line="240" w:lineRule="auto"/>
        <w:ind w:firstLine="142"/>
        <w:contextualSpacing/>
        <w:jc w:val="center"/>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 xml:space="preserve">краевое государственное бюджетное профессиональное образовательное учреждение </w:t>
      </w:r>
    </w:p>
    <w:p w14:paraId="51AE50DD" w14:textId="77777777" w:rsidR="00D80574" w:rsidRPr="00D80574" w:rsidRDefault="00D80574" w:rsidP="00D80574">
      <w:pPr>
        <w:spacing w:after="0" w:line="240" w:lineRule="auto"/>
        <w:ind w:right="-284" w:firstLine="142"/>
        <w:jc w:val="center"/>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«Красноярский технологический техникум пищевой промышленности»</w:t>
      </w:r>
    </w:p>
    <w:p w14:paraId="27610355" w14:textId="77777777" w:rsidR="00D80574" w:rsidRPr="00D80574" w:rsidRDefault="00D80574" w:rsidP="00D8057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4FC98D93" w14:textId="77777777" w:rsidR="00D80574" w:rsidRPr="00D80574" w:rsidRDefault="00D80574" w:rsidP="00D8057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02491500" w14:textId="77777777" w:rsidR="00D80574" w:rsidRPr="00D80574" w:rsidRDefault="00D80574" w:rsidP="00D8057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48B7573F" w14:textId="77777777" w:rsidR="00D80574" w:rsidRPr="00D80574" w:rsidRDefault="00D80574" w:rsidP="00D8057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3C9AF936" w14:textId="77777777" w:rsidR="00D80574" w:rsidRPr="00D80574" w:rsidRDefault="00D80574" w:rsidP="00D8057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2057579F" w14:textId="77777777" w:rsidR="00D80574" w:rsidRPr="00D80574" w:rsidRDefault="00D80574" w:rsidP="00D8057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51C941C8" w14:textId="77777777" w:rsidR="00D80574" w:rsidRPr="00D80574" w:rsidRDefault="00D80574" w:rsidP="00D8057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30ED7963" w14:textId="77777777" w:rsidR="00D80574" w:rsidRPr="00D80574" w:rsidRDefault="00D80574" w:rsidP="00D8057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21569BBD" w14:textId="77777777" w:rsidR="00D80574" w:rsidRPr="00D80574" w:rsidRDefault="00D80574" w:rsidP="00D8057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12A17429" w14:textId="77777777" w:rsidR="00D80574" w:rsidRPr="00D80574" w:rsidRDefault="00D80574" w:rsidP="00D8057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56F1FBD8" w14:textId="77777777" w:rsidR="00D80574" w:rsidRPr="00D80574" w:rsidRDefault="00D80574" w:rsidP="00D8057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1C577B17" w14:textId="77777777" w:rsidR="00D80574" w:rsidRPr="00D80574" w:rsidRDefault="00D80574" w:rsidP="00D8057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6319F13A" w14:textId="77777777" w:rsidR="00D80574" w:rsidRPr="00D80574" w:rsidRDefault="00D80574" w:rsidP="00D8057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75483009" w14:textId="77777777" w:rsidR="00D80574" w:rsidRPr="00D80574" w:rsidRDefault="00D80574" w:rsidP="00D8057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6D67ADAC" w14:textId="77777777" w:rsidR="00D80574" w:rsidRPr="00D80574" w:rsidRDefault="00D80574" w:rsidP="00D8057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3D7E889C" w14:textId="77777777" w:rsidR="00D80574" w:rsidRPr="00D80574" w:rsidRDefault="00D80574" w:rsidP="00D80574">
      <w:pPr>
        <w:widowControl w:val="0"/>
        <w:suppressAutoHyphens/>
        <w:autoSpaceDE w:val="0"/>
        <w:autoSpaceDN w:val="0"/>
        <w:adjustRightInd w:val="0"/>
        <w:spacing w:line="240" w:lineRule="auto"/>
        <w:ind w:firstLine="142"/>
        <w:contextualSpacing/>
        <w:jc w:val="center"/>
        <w:rPr>
          <w:rFonts w:ascii="Times New Roman" w:eastAsia="Times New Roman" w:hAnsi="Times New Roman" w:cs="Times New Roman"/>
          <w:b/>
          <w:caps/>
          <w:sz w:val="24"/>
          <w:szCs w:val="24"/>
        </w:rPr>
      </w:pPr>
      <w:r w:rsidRPr="00D80574">
        <w:rPr>
          <w:rFonts w:ascii="Times New Roman" w:eastAsia="Calibri" w:hAnsi="Times New Roman" w:cs="Times New Roman"/>
          <w:b/>
          <w:caps/>
          <w:sz w:val="24"/>
          <w:szCs w:val="24"/>
          <w:lang w:eastAsia="en-US"/>
        </w:rPr>
        <w:t>рабочая ПРОГРАММа</w:t>
      </w:r>
      <w:r w:rsidRPr="00D80574">
        <w:rPr>
          <w:rFonts w:ascii="Times New Roman" w:eastAsia="Times New Roman" w:hAnsi="Times New Roman" w:cs="Times New Roman"/>
          <w:b/>
          <w:caps/>
          <w:sz w:val="24"/>
          <w:szCs w:val="24"/>
        </w:rPr>
        <w:t xml:space="preserve">  </w:t>
      </w:r>
    </w:p>
    <w:p w14:paraId="3A4B9C84" w14:textId="77777777" w:rsidR="00D80574" w:rsidRPr="00D80574" w:rsidRDefault="00D80574" w:rsidP="00D80574">
      <w:pPr>
        <w:widowControl w:val="0"/>
        <w:suppressAutoHyphens/>
        <w:autoSpaceDE w:val="0"/>
        <w:autoSpaceDN w:val="0"/>
        <w:adjustRightInd w:val="0"/>
        <w:spacing w:line="240" w:lineRule="auto"/>
        <w:ind w:firstLine="142"/>
        <w:contextualSpacing/>
        <w:jc w:val="center"/>
        <w:rPr>
          <w:rFonts w:ascii="Times New Roman" w:eastAsia="Times New Roman" w:hAnsi="Times New Roman" w:cs="Times New Roman"/>
          <w:bCs/>
          <w:caps/>
          <w:sz w:val="24"/>
          <w:szCs w:val="24"/>
        </w:rPr>
      </w:pPr>
      <w:r w:rsidRPr="00D80574">
        <w:rPr>
          <w:rFonts w:ascii="Times New Roman" w:eastAsia="Times New Roman" w:hAnsi="Times New Roman" w:cs="Times New Roman"/>
          <w:bCs/>
          <w:sz w:val="24"/>
          <w:szCs w:val="24"/>
        </w:rPr>
        <w:t>УЧЕБНОЙ ПРАКТИКИ</w:t>
      </w:r>
    </w:p>
    <w:p w14:paraId="01C0579D" w14:textId="77777777" w:rsidR="00D80574" w:rsidRPr="00D80574" w:rsidRDefault="00D80574" w:rsidP="00D80574">
      <w:pPr>
        <w:widowControl w:val="0"/>
        <w:suppressAutoHyphens/>
        <w:autoSpaceDE w:val="0"/>
        <w:autoSpaceDN w:val="0"/>
        <w:adjustRightInd w:val="0"/>
        <w:spacing w:after="0" w:line="240" w:lineRule="auto"/>
        <w:ind w:right="-285" w:firstLine="142"/>
        <w:jc w:val="center"/>
        <w:rPr>
          <w:rFonts w:ascii="Times New Roman" w:eastAsia="Times New Roman" w:hAnsi="Times New Roman" w:cs="Times New Roman"/>
          <w:b/>
          <w:caps/>
          <w:sz w:val="24"/>
          <w:szCs w:val="24"/>
        </w:rPr>
      </w:pPr>
    </w:p>
    <w:p w14:paraId="4AEDC57A" w14:textId="77777777" w:rsidR="00D80574" w:rsidRPr="00D80574" w:rsidRDefault="00D80574" w:rsidP="00D80574">
      <w:pPr>
        <w:spacing w:after="0" w:line="240" w:lineRule="auto"/>
        <w:ind w:firstLine="142"/>
        <w:jc w:val="center"/>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ПМ. 03 Организационно-технологическое обеспечение производства продукции общественного питания массового изготовления и специализированных пищевых продуктов</w:t>
      </w:r>
    </w:p>
    <w:p w14:paraId="1EBDAFF1" w14:textId="77777777" w:rsidR="00D80574" w:rsidRPr="00D80574" w:rsidRDefault="00D80574" w:rsidP="00D80574">
      <w:pPr>
        <w:spacing w:after="0" w:line="240" w:lineRule="auto"/>
        <w:ind w:firstLine="142"/>
        <w:jc w:val="center"/>
        <w:rPr>
          <w:rFonts w:ascii="Times New Roman" w:eastAsia="Calibri" w:hAnsi="Times New Roman" w:cs="Times New Roman"/>
          <w:b/>
          <w:sz w:val="24"/>
          <w:szCs w:val="24"/>
          <w:lang w:eastAsia="en-US"/>
        </w:rPr>
      </w:pPr>
    </w:p>
    <w:p w14:paraId="6E137A21"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Calibri"/>
          <w:sz w:val="24"/>
          <w:szCs w:val="24"/>
          <w:lang w:eastAsia="ar-SA"/>
        </w:rPr>
        <w:t>19.02.13 Технология продуктов общественного питания массового изготовления и специализированных пищевых продуктов</w:t>
      </w:r>
    </w:p>
    <w:p w14:paraId="7C412C0F" w14:textId="77777777" w:rsidR="00D80574" w:rsidRPr="00D80574" w:rsidRDefault="00D80574" w:rsidP="00D8057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6B444730" w14:textId="77777777" w:rsidR="00D80574" w:rsidRPr="00D80574" w:rsidRDefault="00D80574" w:rsidP="00D80574">
      <w:pPr>
        <w:suppressAutoHyphens/>
        <w:jc w:val="center"/>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Форма обучения: очная</w:t>
      </w:r>
    </w:p>
    <w:p w14:paraId="356BF380" w14:textId="77777777" w:rsidR="00D80574" w:rsidRPr="00D80574" w:rsidRDefault="00D80574" w:rsidP="00D8057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0969411B" w14:textId="77777777" w:rsidR="00D80574" w:rsidRPr="00D80574" w:rsidRDefault="00D80574" w:rsidP="00D8057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25F366DA" w14:textId="77777777" w:rsidR="00D80574" w:rsidRPr="00D80574" w:rsidRDefault="00D80574" w:rsidP="00D8057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05BD7BF6" w14:textId="77777777" w:rsidR="00D80574" w:rsidRPr="00D80574" w:rsidRDefault="00D80574" w:rsidP="00D8057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514939C6" w14:textId="77777777" w:rsidR="00D80574" w:rsidRPr="00D80574" w:rsidRDefault="00D80574" w:rsidP="00D8057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013A3D9F" w14:textId="77777777" w:rsidR="00D80574" w:rsidRPr="00D80574" w:rsidRDefault="00D80574" w:rsidP="00D8057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325AA453" w14:textId="77777777" w:rsidR="00D80574" w:rsidRPr="00D80574" w:rsidRDefault="00D80574" w:rsidP="00D8057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5A5EDA65" w14:textId="77777777" w:rsidR="00D80574" w:rsidRPr="00D80574" w:rsidRDefault="00D80574" w:rsidP="00D8057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03ED3CA9" w14:textId="77777777" w:rsidR="00D80574" w:rsidRPr="00D80574" w:rsidRDefault="00D80574" w:rsidP="00D8057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3F3CC0AA" w14:textId="77777777" w:rsidR="00D80574" w:rsidRPr="00D80574" w:rsidRDefault="00D80574" w:rsidP="00D80574">
      <w:pPr>
        <w:widowControl w:val="0"/>
        <w:suppressAutoHyphens/>
        <w:autoSpaceDE w:val="0"/>
        <w:autoSpaceDN w:val="0"/>
        <w:adjustRightInd w:val="0"/>
        <w:spacing w:line="240" w:lineRule="auto"/>
        <w:rPr>
          <w:rFonts w:ascii="Times New Roman" w:eastAsia="Calibri" w:hAnsi="Times New Roman" w:cs="Times New Roman"/>
          <w:caps/>
          <w:sz w:val="24"/>
          <w:szCs w:val="24"/>
          <w:lang w:eastAsia="en-US"/>
        </w:rPr>
      </w:pPr>
    </w:p>
    <w:p w14:paraId="18B8061D" w14:textId="77777777" w:rsidR="00D80574" w:rsidRPr="00D80574" w:rsidRDefault="00D80574" w:rsidP="00D80574">
      <w:pPr>
        <w:widowControl w:val="0"/>
        <w:suppressAutoHyphens/>
        <w:autoSpaceDE w:val="0"/>
        <w:autoSpaceDN w:val="0"/>
        <w:adjustRightInd w:val="0"/>
        <w:spacing w:line="240" w:lineRule="auto"/>
        <w:rPr>
          <w:rFonts w:ascii="Times New Roman" w:eastAsia="Calibri" w:hAnsi="Times New Roman" w:cs="Times New Roman"/>
          <w:caps/>
          <w:sz w:val="24"/>
          <w:szCs w:val="24"/>
          <w:lang w:eastAsia="en-US"/>
        </w:rPr>
      </w:pPr>
    </w:p>
    <w:p w14:paraId="66CF3D88" w14:textId="77777777" w:rsidR="00D80574" w:rsidRPr="00D80574" w:rsidRDefault="00D80574" w:rsidP="00D80574">
      <w:pPr>
        <w:widowControl w:val="0"/>
        <w:suppressAutoHyphens/>
        <w:autoSpaceDE w:val="0"/>
        <w:autoSpaceDN w:val="0"/>
        <w:adjustRightInd w:val="0"/>
        <w:spacing w:line="240" w:lineRule="auto"/>
        <w:rPr>
          <w:rFonts w:ascii="Times New Roman" w:eastAsia="Calibri" w:hAnsi="Times New Roman" w:cs="Times New Roman"/>
          <w:caps/>
          <w:sz w:val="24"/>
          <w:szCs w:val="24"/>
          <w:lang w:eastAsia="en-US"/>
        </w:rPr>
      </w:pPr>
    </w:p>
    <w:p w14:paraId="377870AF" w14:textId="77777777" w:rsidR="00D80574" w:rsidRPr="00D80574" w:rsidRDefault="00D80574" w:rsidP="00D80574">
      <w:pPr>
        <w:widowControl w:val="0"/>
        <w:suppressAutoHyphens/>
        <w:autoSpaceDE w:val="0"/>
        <w:autoSpaceDN w:val="0"/>
        <w:adjustRightInd w:val="0"/>
        <w:spacing w:line="240" w:lineRule="auto"/>
        <w:rPr>
          <w:rFonts w:ascii="Times New Roman" w:eastAsia="Calibri" w:hAnsi="Times New Roman" w:cs="Times New Roman"/>
          <w:caps/>
          <w:sz w:val="24"/>
          <w:szCs w:val="24"/>
          <w:lang w:eastAsia="en-US"/>
        </w:rPr>
      </w:pPr>
    </w:p>
    <w:p w14:paraId="2287C118" w14:textId="77777777" w:rsidR="00D80574" w:rsidRPr="00D80574" w:rsidRDefault="00D80574" w:rsidP="00D80574">
      <w:pPr>
        <w:widowControl w:val="0"/>
        <w:suppressAutoHyphens/>
        <w:autoSpaceDE w:val="0"/>
        <w:autoSpaceDN w:val="0"/>
        <w:adjustRightInd w:val="0"/>
        <w:spacing w:line="240" w:lineRule="auto"/>
        <w:rPr>
          <w:rFonts w:ascii="Times New Roman" w:eastAsia="Calibri" w:hAnsi="Times New Roman" w:cs="Times New Roman"/>
          <w:caps/>
          <w:sz w:val="24"/>
          <w:szCs w:val="24"/>
          <w:lang w:eastAsia="en-US"/>
        </w:rPr>
      </w:pPr>
    </w:p>
    <w:p w14:paraId="4D076F30" w14:textId="4B70316E" w:rsidR="00D80574" w:rsidRPr="00D80574" w:rsidRDefault="00D80574" w:rsidP="00D80574">
      <w:pPr>
        <w:spacing w:after="0" w:line="240" w:lineRule="auto"/>
        <w:jc w:val="center"/>
        <w:rPr>
          <w:rFonts w:ascii="Times New Roman" w:eastAsia="Times New Roman" w:hAnsi="Times New Roman" w:cs="Times New Roman"/>
          <w:bCs/>
          <w:sz w:val="24"/>
          <w:szCs w:val="24"/>
        </w:rPr>
      </w:pPr>
      <w:r w:rsidRPr="00D80574">
        <w:rPr>
          <w:rFonts w:ascii="Times New Roman" w:eastAsia="Calibri" w:hAnsi="Times New Roman" w:cs="Times New Roman"/>
          <w:bCs/>
          <w:sz w:val="24"/>
          <w:szCs w:val="24"/>
          <w:lang w:eastAsia="en-US"/>
        </w:rPr>
        <w:t>Красноярск</w:t>
      </w:r>
      <w:r w:rsidRPr="00D80574">
        <w:rPr>
          <w:rFonts w:ascii="Times New Roman" w:eastAsia="Calibri" w:hAnsi="Times New Roman" w:cs="Times New Roman"/>
          <w:bCs/>
          <w:i/>
          <w:sz w:val="24"/>
          <w:szCs w:val="24"/>
          <w:lang w:eastAsia="en-US"/>
        </w:rPr>
        <w:t xml:space="preserve"> </w:t>
      </w:r>
      <w:r w:rsidRPr="00D80574">
        <w:rPr>
          <w:rFonts w:ascii="Times New Roman" w:eastAsia="Calibri" w:hAnsi="Times New Roman" w:cs="Times New Roman"/>
          <w:bCs/>
          <w:sz w:val="24"/>
          <w:szCs w:val="24"/>
          <w:lang w:eastAsia="en-US"/>
        </w:rPr>
        <w:t>202</w:t>
      </w:r>
      <w:r>
        <w:rPr>
          <w:rFonts w:ascii="Times New Roman" w:eastAsia="Calibri" w:hAnsi="Times New Roman" w:cs="Times New Roman"/>
          <w:bCs/>
          <w:sz w:val="24"/>
          <w:szCs w:val="24"/>
          <w:lang w:eastAsia="en-US"/>
        </w:rPr>
        <w:t>5</w:t>
      </w:r>
    </w:p>
    <w:p w14:paraId="359F2663" w14:textId="77777777" w:rsidR="00D80574" w:rsidRPr="00D80574" w:rsidRDefault="00D80574" w:rsidP="00D8057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284"/>
        <w:jc w:val="center"/>
        <w:outlineLvl w:val="0"/>
        <w:rPr>
          <w:rFonts w:ascii="Times New Roman" w:eastAsia="Times New Roman" w:hAnsi="Times New Roman" w:cs="Times New Roman"/>
          <w:b/>
          <w:sz w:val="24"/>
          <w:szCs w:val="24"/>
          <w:lang w:val="x-none"/>
        </w:rPr>
      </w:pPr>
      <w:r w:rsidRPr="00D80574">
        <w:rPr>
          <w:rFonts w:ascii="Times New Roman" w:eastAsia="Times New Roman" w:hAnsi="Times New Roman" w:cs="Times New Roman"/>
          <w:b/>
          <w:sz w:val="24"/>
          <w:szCs w:val="24"/>
          <w:lang w:val="x-none"/>
        </w:rPr>
        <w:lastRenderedPageBreak/>
        <w:t>СОДЕРЖАНИЕ</w:t>
      </w:r>
    </w:p>
    <w:p w14:paraId="359069CD"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p>
    <w:tbl>
      <w:tblPr>
        <w:tblW w:w="0" w:type="auto"/>
        <w:tblLook w:val="04A0" w:firstRow="1" w:lastRow="0" w:firstColumn="1" w:lastColumn="0" w:noHBand="0" w:noVBand="1"/>
      </w:tblPr>
      <w:tblGrid>
        <w:gridCol w:w="396"/>
        <w:gridCol w:w="9531"/>
        <w:gridCol w:w="562"/>
      </w:tblGrid>
      <w:tr w:rsidR="00D80574" w:rsidRPr="00D80574" w14:paraId="04E854D2" w14:textId="77777777" w:rsidTr="00D80574">
        <w:tc>
          <w:tcPr>
            <w:tcW w:w="396" w:type="dxa"/>
            <w:shd w:val="clear" w:color="auto" w:fill="auto"/>
          </w:tcPr>
          <w:p w14:paraId="00379C0B"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1.</w:t>
            </w:r>
          </w:p>
        </w:tc>
        <w:tc>
          <w:tcPr>
            <w:tcW w:w="9639" w:type="dxa"/>
            <w:shd w:val="clear" w:color="auto" w:fill="auto"/>
          </w:tcPr>
          <w:p w14:paraId="7069F8CE"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Паспорт рабочей программы</w:t>
            </w:r>
          </w:p>
        </w:tc>
        <w:tc>
          <w:tcPr>
            <w:tcW w:w="567" w:type="dxa"/>
            <w:shd w:val="clear" w:color="auto" w:fill="auto"/>
          </w:tcPr>
          <w:p w14:paraId="2C7AFA7D"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p>
        </w:tc>
      </w:tr>
      <w:tr w:rsidR="00D80574" w:rsidRPr="00D80574" w14:paraId="4D0C652D" w14:textId="77777777" w:rsidTr="00D80574">
        <w:tc>
          <w:tcPr>
            <w:tcW w:w="396" w:type="dxa"/>
            <w:shd w:val="clear" w:color="auto" w:fill="auto"/>
          </w:tcPr>
          <w:p w14:paraId="600AB3BC"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2.</w:t>
            </w:r>
          </w:p>
        </w:tc>
        <w:tc>
          <w:tcPr>
            <w:tcW w:w="9639" w:type="dxa"/>
            <w:shd w:val="clear" w:color="auto" w:fill="auto"/>
          </w:tcPr>
          <w:p w14:paraId="159E1D06"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Структура и содержание учебной практики</w:t>
            </w:r>
          </w:p>
        </w:tc>
        <w:tc>
          <w:tcPr>
            <w:tcW w:w="567" w:type="dxa"/>
            <w:shd w:val="clear" w:color="auto" w:fill="auto"/>
          </w:tcPr>
          <w:p w14:paraId="6DCC2DF8"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p>
        </w:tc>
      </w:tr>
      <w:tr w:rsidR="00D80574" w:rsidRPr="00D80574" w14:paraId="5A99319C" w14:textId="77777777" w:rsidTr="00D80574">
        <w:tc>
          <w:tcPr>
            <w:tcW w:w="396" w:type="dxa"/>
            <w:shd w:val="clear" w:color="auto" w:fill="auto"/>
          </w:tcPr>
          <w:p w14:paraId="6F924058"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3.</w:t>
            </w:r>
          </w:p>
        </w:tc>
        <w:tc>
          <w:tcPr>
            <w:tcW w:w="9639" w:type="dxa"/>
            <w:shd w:val="clear" w:color="auto" w:fill="auto"/>
          </w:tcPr>
          <w:p w14:paraId="58BB575E"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Условия реализации рабочей программы учебной практики</w:t>
            </w:r>
          </w:p>
        </w:tc>
        <w:tc>
          <w:tcPr>
            <w:tcW w:w="567" w:type="dxa"/>
            <w:shd w:val="clear" w:color="auto" w:fill="auto"/>
          </w:tcPr>
          <w:p w14:paraId="2613A477"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p>
        </w:tc>
      </w:tr>
      <w:tr w:rsidR="00D80574" w:rsidRPr="00D80574" w14:paraId="544C496B" w14:textId="77777777" w:rsidTr="00D80574">
        <w:tc>
          <w:tcPr>
            <w:tcW w:w="396" w:type="dxa"/>
            <w:shd w:val="clear" w:color="auto" w:fill="auto"/>
          </w:tcPr>
          <w:p w14:paraId="42111958"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4.</w:t>
            </w:r>
          </w:p>
        </w:tc>
        <w:tc>
          <w:tcPr>
            <w:tcW w:w="9639" w:type="dxa"/>
            <w:shd w:val="clear" w:color="auto" w:fill="auto"/>
          </w:tcPr>
          <w:p w14:paraId="25061F7C"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Контроль и оценка результатов освоения учебной практики Приложение А (Дневник по учебной практике)</w:t>
            </w:r>
          </w:p>
        </w:tc>
        <w:tc>
          <w:tcPr>
            <w:tcW w:w="567" w:type="dxa"/>
            <w:shd w:val="clear" w:color="auto" w:fill="auto"/>
          </w:tcPr>
          <w:p w14:paraId="76F29BB4"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 xml:space="preserve">                          </w:t>
            </w:r>
          </w:p>
        </w:tc>
      </w:tr>
    </w:tbl>
    <w:p w14:paraId="0DA95F9F" w14:textId="77777777" w:rsidR="00D80574" w:rsidRPr="00D80574" w:rsidRDefault="00D80574" w:rsidP="00D8057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284"/>
        <w:outlineLvl w:val="0"/>
        <w:rPr>
          <w:rFonts w:ascii="Times New Roman" w:eastAsia="Times New Roman" w:hAnsi="Times New Roman" w:cs="Times New Roman"/>
          <w:b/>
          <w:sz w:val="24"/>
          <w:szCs w:val="24"/>
          <w:lang w:val="x-none"/>
        </w:rPr>
      </w:pPr>
    </w:p>
    <w:p w14:paraId="35C610C2" w14:textId="77777777" w:rsidR="00D80574" w:rsidRPr="00D80574" w:rsidRDefault="00D80574" w:rsidP="00D80574">
      <w:pPr>
        <w:spacing w:after="0"/>
        <w:jc w:val="both"/>
        <w:rPr>
          <w:rFonts w:ascii="Times New Roman" w:eastAsia="Times New Roman" w:hAnsi="Times New Roman" w:cs="Times New Roman"/>
          <w:b/>
          <w:sz w:val="24"/>
          <w:szCs w:val="24"/>
        </w:rPr>
      </w:pPr>
    </w:p>
    <w:p w14:paraId="0A7DAC96" w14:textId="77777777" w:rsidR="00D80574" w:rsidRPr="00D80574" w:rsidRDefault="00D80574" w:rsidP="00D80574">
      <w:pPr>
        <w:spacing w:after="0" w:line="240" w:lineRule="auto"/>
        <w:jc w:val="center"/>
        <w:rPr>
          <w:rFonts w:ascii="Times New Roman" w:eastAsia="Times New Roman" w:hAnsi="Times New Roman" w:cs="Times New Roman"/>
          <w:b/>
          <w:caps/>
          <w:sz w:val="24"/>
          <w:szCs w:val="24"/>
        </w:rPr>
      </w:pPr>
      <w:r w:rsidRPr="00D80574">
        <w:rPr>
          <w:rFonts w:ascii="Times New Roman" w:eastAsia="Times New Roman" w:hAnsi="Times New Roman" w:cs="Times New Roman"/>
          <w:b/>
          <w:sz w:val="24"/>
          <w:szCs w:val="24"/>
        </w:rPr>
        <w:br w:type="page"/>
      </w:r>
      <w:r w:rsidRPr="00D80574">
        <w:rPr>
          <w:rFonts w:ascii="Times New Roman" w:eastAsia="Times New Roman" w:hAnsi="Times New Roman" w:cs="Times New Roman"/>
          <w:b/>
          <w:caps/>
          <w:sz w:val="24"/>
          <w:szCs w:val="24"/>
        </w:rPr>
        <w:lastRenderedPageBreak/>
        <w:t>1. ПАСПОРТ РАБОЧЕЙ ПРОГРАММЫ УЧЕБНОЙ ПРАКТИКИ</w:t>
      </w:r>
    </w:p>
    <w:p w14:paraId="12529C42" w14:textId="77777777" w:rsidR="00D80574" w:rsidRPr="00D80574" w:rsidRDefault="00D80574" w:rsidP="00D80574">
      <w:pPr>
        <w:spacing w:after="0" w:line="240" w:lineRule="auto"/>
        <w:jc w:val="center"/>
        <w:rPr>
          <w:rFonts w:ascii="Times New Roman" w:eastAsia="Calibri" w:hAnsi="Times New Roman" w:cs="Times New Roman"/>
          <w:b/>
          <w:sz w:val="24"/>
          <w:szCs w:val="28"/>
          <w:lang w:eastAsia="en-US"/>
        </w:rPr>
      </w:pPr>
      <w:r w:rsidRPr="00D80574">
        <w:rPr>
          <w:rFonts w:ascii="Times New Roman" w:eastAsia="Calibri" w:hAnsi="Times New Roman" w:cs="Times New Roman"/>
          <w:b/>
          <w:sz w:val="24"/>
          <w:szCs w:val="28"/>
          <w:lang w:eastAsia="en-US"/>
        </w:rPr>
        <w:t>ПМ.03 Организационно-технологическое обеспечение производства продукции общественного питания массового изготовления и специализированных пищевых продуктов</w:t>
      </w:r>
    </w:p>
    <w:p w14:paraId="06415870" w14:textId="77777777" w:rsidR="00D80574" w:rsidRPr="00D80574" w:rsidRDefault="00D80574" w:rsidP="00D80574">
      <w:pPr>
        <w:spacing w:after="0" w:line="240" w:lineRule="auto"/>
        <w:rPr>
          <w:rFonts w:ascii="Times New Roman" w:eastAsia="Times New Roman" w:hAnsi="Times New Roman" w:cs="Times New Roman"/>
          <w:caps/>
          <w:sz w:val="24"/>
          <w:szCs w:val="24"/>
        </w:rPr>
      </w:pPr>
    </w:p>
    <w:p w14:paraId="13EA669B" w14:textId="77777777" w:rsidR="00D80574" w:rsidRPr="00D80574" w:rsidRDefault="00D80574" w:rsidP="00D80574">
      <w:pPr>
        <w:spacing w:after="0" w:line="240" w:lineRule="auto"/>
        <w:ind w:firstLine="567"/>
        <w:rPr>
          <w:rFonts w:ascii="Times New Roman" w:eastAsia="Times New Roman" w:hAnsi="Times New Roman" w:cs="Times New Roman"/>
          <w:b/>
          <w:sz w:val="24"/>
          <w:szCs w:val="24"/>
        </w:rPr>
      </w:pPr>
      <w:r w:rsidRPr="00D80574">
        <w:rPr>
          <w:rFonts w:ascii="Times New Roman" w:eastAsia="Times New Roman" w:hAnsi="Times New Roman" w:cs="Times New Roman"/>
          <w:b/>
          <w:sz w:val="24"/>
          <w:szCs w:val="24"/>
        </w:rPr>
        <w:t>1.1. Область применения рабочей программы учебной практики</w:t>
      </w:r>
    </w:p>
    <w:p w14:paraId="226EF857" w14:textId="77777777" w:rsidR="00D80574" w:rsidRPr="00D80574" w:rsidRDefault="00D80574" w:rsidP="00D80574">
      <w:pPr>
        <w:spacing w:after="0" w:line="240" w:lineRule="auto"/>
        <w:ind w:firstLine="567"/>
        <w:jc w:val="both"/>
        <w:rPr>
          <w:rFonts w:ascii="Times New Roman" w:eastAsia="Calibri" w:hAnsi="Times New Roman" w:cs="Times New Roman"/>
          <w:sz w:val="24"/>
          <w:szCs w:val="24"/>
          <w:u w:val="single"/>
          <w:lang w:eastAsia="en-US"/>
        </w:rPr>
      </w:pPr>
      <w:r w:rsidRPr="00D80574">
        <w:rPr>
          <w:rFonts w:ascii="Times New Roman" w:eastAsia="Calibri" w:hAnsi="Times New Roman" w:cs="Times New Roman"/>
          <w:sz w:val="24"/>
          <w:szCs w:val="24"/>
          <w:lang w:eastAsia="en-US"/>
        </w:rPr>
        <w:t xml:space="preserve">Рабочая программа учебной практики является частью основной профессиональной образовательной программы, разработанной в соответствии с ФГОС СПО по специальности: </w:t>
      </w:r>
      <w:r w:rsidRPr="00D80574">
        <w:rPr>
          <w:rFonts w:ascii="Times New Roman" w:eastAsia="Calibri" w:hAnsi="Times New Roman" w:cs="Times New Roman"/>
          <w:sz w:val="24"/>
          <w:szCs w:val="24"/>
          <w:u w:val="single"/>
          <w:lang w:eastAsia="en-US"/>
        </w:rPr>
        <w:t>19.02.13 Технология продуктов общественного питания массового изготовления и специализированных пищевых продуктов.</w:t>
      </w:r>
    </w:p>
    <w:p w14:paraId="1639E5A5" w14:textId="77777777" w:rsidR="00D80574" w:rsidRPr="00D80574" w:rsidRDefault="00D80574" w:rsidP="00D80574">
      <w:pPr>
        <w:tabs>
          <w:tab w:val="left" w:pos="851"/>
        </w:tabs>
        <w:spacing w:after="0"/>
        <w:ind w:firstLine="567"/>
        <w:rPr>
          <w:rFonts w:ascii="Times New Roman" w:eastAsia="Times New Roman" w:hAnsi="Times New Roman" w:cs="Times New Roman"/>
          <w:b/>
          <w:sz w:val="24"/>
          <w:szCs w:val="24"/>
        </w:rPr>
      </w:pPr>
      <w:r w:rsidRPr="00D80574">
        <w:rPr>
          <w:rFonts w:ascii="Times New Roman" w:eastAsia="Times New Roman" w:hAnsi="Times New Roman" w:cs="Times New Roman"/>
          <w:b/>
          <w:sz w:val="24"/>
          <w:szCs w:val="24"/>
        </w:rPr>
        <w:t>1.2. Цель и планируемые результаты освоения учебной практики</w:t>
      </w:r>
    </w:p>
    <w:p w14:paraId="462B9BB8" w14:textId="77777777" w:rsidR="00D80574" w:rsidRPr="00D80574" w:rsidRDefault="00D80574" w:rsidP="00D80574">
      <w:pPr>
        <w:widowControl w:val="0"/>
        <w:tabs>
          <w:tab w:val="left" w:pos="851"/>
        </w:tabs>
        <w:suppressAutoHyphens/>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D80574">
        <w:rPr>
          <w:rFonts w:ascii="Times New Roman" w:eastAsia="Times New Roman" w:hAnsi="Times New Roman" w:cs="Times New Roman"/>
          <w:sz w:val="24"/>
          <w:szCs w:val="24"/>
        </w:rPr>
        <w:t>В результате изучения профессионального модуля студент должен освоить вид профессиональной деятельности:</w:t>
      </w:r>
      <w:r w:rsidRPr="00D80574">
        <w:rPr>
          <w:rFonts w:ascii="Times New Roman" w:eastAsia="Times New Roman" w:hAnsi="Times New Roman" w:cs="Times New Roman"/>
          <w:sz w:val="24"/>
          <w:szCs w:val="24"/>
          <w:lang w:eastAsia="ar-SA"/>
        </w:rPr>
        <w:t xml:space="preserve"> </w:t>
      </w:r>
      <w:r w:rsidRPr="00D80574">
        <w:rPr>
          <w:rFonts w:ascii="Times New Roman" w:eastAsia="Calibri" w:hAnsi="Times New Roman" w:cs="Times New Roman"/>
          <w:sz w:val="24"/>
          <w:szCs w:val="24"/>
          <w:u w:val="single"/>
          <w:lang w:eastAsia="en-US"/>
        </w:rPr>
        <w:t>организационно-технологическое обеспечение производства продукции общественного питания массового изготовления и специализированных пищевых продуктов</w:t>
      </w:r>
      <w:r w:rsidRPr="00D80574">
        <w:rPr>
          <w:rFonts w:ascii="Times New Roman" w:eastAsia="Calibri" w:hAnsi="Times New Roman" w:cs="Times New Roman"/>
          <w:sz w:val="24"/>
          <w:szCs w:val="24"/>
          <w:lang w:eastAsia="en-US"/>
        </w:rPr>
        <w:t>, и соответствующие ему профессиональные (ПК) и общие компетенции (ОК):</w:t>
      </w:r>
    </w:p>
    <w:p w14:paraId="1201C534"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       ПК 3.1. Организовывать производство продукции общественного питания массового изготовления и специализированных пищевых продуктов.</w:t>
      </w:r>
    </w:p>
    <w:p w14:paraId="68F709D2"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       ПК 3.2. Обеспечивать технологическое сопровождение производства продукции общественного питания массового изготовления и специализированных пищевых продуктов.</w:t>
      </w:r>
    </w:p>
    <w:p w14:paraId="6840A463"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       ОК 01. Выбирать способы решения задач профессиональной деятельности</w:t>
      </w:r>
    </w:p>
    <w:p w14:paraId="12EF67C6"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применительно к различным контекстам.</w:t>
      </w:r>
    </w:p>
    <w:p w14:paraId="056CC96F"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       ОК 2. Использовать современные средства поиска, анализа и </w:t>
      </w:r>
      <w:proofErr w:type="gramStart"/>
      <w:r w:rsidRPr="00D80574">
        <w:rPr>
          <w:rFonts w:ascii="Times New Roman" w:eastAsia="Times New Roman" w:hAnsi="Times New Roman" w:cs="Calibri"/>
          <w:sz w:val="24"/>
          <w:szCs w:val="24"/>
          <w:lang w:eastAsia="ar-SA"/>
        </w:rPr>
        <w:t>интерпретации информации</w:t>
      </w:r>
      <w:proofErr w:type="gramEnd"/>
      <w:r w:rsidRPr="00D80574">
        <w:rPr>
          <w:rFonts w:ascii="Times New Roman" w:eastAsia="Times New Roman" w:hAnsi="Times New Roman" w:cs="Calibri"/>
          <w:sz w:val="24"/>
          <w:szCs w:val="24"/>
          <w:lang w:eastAsia="ar-SA"/>
        </w:rPr>
        <w:t xml:space="preserve"> и информационные технологии для выполнения задач профессиональной деятельности.</w:t>
      </w:r>
    </w:p>
    <w:p w14:paraId="39786B23"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       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5BB2DFF3"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       ОК 4.  Эффективно взаимодействовать и работать в коллективе и команде.</w:t>
      </w:r>
    </w:p>
    <w:p w14:paraId="78465CFE"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       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E6A75CF"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       ОК 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w:t>
      </w:r>
    </w:p>
    <w:p w14:paraId="153651A8"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межрелигиозных</w:t>
      </w:r>
      <w:r w:rsidRPr="00D80574">
        <w:rPr>
          <w:rFonts w:ascii="Times New Roman" w:eastAsia="Times New Roman" w:hAnsi="Times New Roman" w:cs="Calibri"/>
          <w:sz w:val="24"/>
          <w:szCs w:val="24"/>
          <w:lang w:eastAsia="ar-SA"/>
        </w:rPr>
        <w:tab/>
        <w:t>отношений,</w:t>
      </w:r>
      <w:r w:rsidRPr="00D80574">
        <w:rPr>
          <w:rFonts w:ascii="Times New Roman" w:eastAsia="Times New Roman" w:hAnsi="Times New Roman" w:cs="Calibri"/>
          <w:sz w:val="24"/>
          <w:szCs w:val="24"/>
          <w:lang w:eastAsia="ar-SA"/>
        </w:rPr>
        <w:tab/>
        <w:t>применять</w:t>
      </w:r>
      <w:r w:rsidRPr="00D80574">
        <w:rPr>
          <w:rFonts w:ascii="Times New Roman" w:eastAsia="Times New Roman" w:hAnsi="Times New Roman" w:cs="Calibri"/>
          <w:sz w:val="24"/>
          <w:szCs w:val="24"/>
          <w:lang w:eastAsia="ar-SA"/>
        </w:rPr>
        <w:tab/>
        <w:t>стандарты антикоррупционного поведения.</w:t>
      </w:r>
    </w:p>
    <w:p w14:paraId="5FE74A22"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        ОК 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713EBB8"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        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6246C4DD"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        ОК 9. Пользоваться профессиональной документацией на государственном и иностранных языках.</w:t>
      </w:r>
    </w:p>
    <w:p w14:paraId="4FFB3604"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 xml:space="preserve">         При реализации программы учебной практики профессионального модуля создаются условия для формирования личностных результатов реализуемой программы воспитания:</w:t>
      </w:r>
    </w:p>
    <w:p w14:paraId="73540839" w14:textId="77777777" w:rsidR="00D80574" w:rsidRPr="00D80574" w:rsidRDefault="00D80574" w:rsidP="00D80574">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D80574">
        <w:rPr>
          <w:rFonts w:ascii="Times New Roman" w:eastAsia="Times New Roman" w:hAnsi="Times New Roman" w:cs="Calibri"/>
          <w:sz w:val="24"/>
          <w:szCs w:val="24"/>
          <w:lang w:eastAsia="ar-SA"/>
        </w:rPr>
        <w:t xml:space="preserve">        </w:t>
      </w:r>
      <w:r w:rsidRPr="00D80574">
        <w:rPr>
          <w:rFonts w:ascii="Times New Roman" w:eastAsia="Times New Roman" w:hAnsi="Times New Roman" w:cs="Times New Roman"/>
          <w:sz w:val="24"/>
          <w:szCs w:val="24"/>
          <w:lang w:eastAsia="ar-SA"/>
        </w:rPr>
        <w:t xml:space="preserve">ЛР 6 </w:t>
      </w:r>
      <w:r w:rsidRPr="00D80574">
        <w:rPr>
          <w:rFonts w:ascii="Times New Roman" w:eastAsia="Times New Roman" w:hAnsi="Times New Roman" w:cs="Times New Roman"/>
          <w:sz w:val="24"/>
          <w:szCs w:val="24"/>
          <w:lang w:eastAsia="en-US"/>
        </w:rPr>
        <w:t>Ориентированный</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на</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профессиональные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достижения,</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деятельно</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выражающий</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познавательные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интересы</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учетом</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своих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способностей,</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образовательного</w:t>
      </w:r>
      <w:r w:rsidRPr="00D80574">
        <w:rPr>
          <w:rFonts w:ascii="Times New Roman" w:eastAsia="Times New Roman" w:hAnsi="Times New Roman" w:cs="Times New Roman"/>
          <w:spacing w:val="36"/>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33"/>
          <w:sz w:val="24"/>
          <w:szCs w:val="24"/>
          <w:lang w:eastAsia="en-US"/>
        </w:rPr>
        <w:t xml:space="preserve"> </w:t>
      </w:r>
      <w:r w:rsidRPr="00D80574">
        <w:rPr>
          <w:rFonts w:ascii="Times New Roman" w:eastAsia="Times New Roman" w:hAnsi="Times New Roman" w:cs="Times New Roman"/>
          <w:sz w:val="24"/>
          <w:szCs w:val="24"/>
          <w:lang w:eastAsia="en-US"/>
        </w:rPr>
        <w:t>профессионального</w:t>
      </w:r>
      <w:r w:rsidRPr="00D80574">
        <w:rPr>
          <w:rFonts w:ascii="Times New Roman" w:eastAsia="Times New Roman" w:hAnsi="Times New Roman" w:cs="Times New Roman"/>
          <w:spacing w:val="33"/>
          <w:sz w:val="24"/>
          <w:szCs w:val="24"/>
          <w:lang w:eastAsia="en-US"/>
        </w:rPr>
        <w:t xml:space="preserve"> </w:t>
      </w:r>
      <w:r w:rsidRPr="00D80574">
        <w:rPr>
          <w:rFonts w:ascii="Times New Roman" w:eastAsia="Times New Roman" w:hAnsi="Times New Roman" w:cs="Times New Roman"/>
          <w:sz w:val="24"/>
          <w:szCs w:val="24"/>
          <w:lang w:eastAsia="en-US"/>
        </w:rPr>
        <w:t>маршрута,</w:t>
      </w:r>
      <w:r w:rsidRPr="00D80574">
        <w:rPr>
          <w:rFonts w:ascii="Times New Roman" w:eastAsia="Times New Roman" w:hAnsi="Times New Roman" w:cs="Times New Roman"/>
          <w:spacing w:val="36"/>
          <w:sz w:val="24"/>
          <w:szCs w:val="24"/>
          <w:lang w:eastAsia="en-US"/>
        </w:rPr>
        <w:t xml:space="preserve"> </w:t>
      </w:r>
      <w:r w:rsidRPr="00D80574">
        <w:rPr>
          <w:rFonts w:ascii="Times New Roman" w:eastAsia="Times New Roman" w:hAnsi="Times New Roman" w:cs="Times New Roman"/>
          <w:sz w:val="24"/>
          <w:szCs w:val="24"/>
          <w:lang w:eastAsia="en-US"/>
        </w:rPr>
        <w:t>выбранной квалификации</w:t>
      </w:r>
    </w:p>
    <w:p w14:paraId="79CC6B90" w14:textId="77777777" w:rsidR="00D80574" w:rsidRPr="00D80574" w:rsidRDefault="00D80574" w:rsidP="00D80574">
      <w:pPr>
        <w:spacing w:after="0" w:line="240" w:lineRule="auto"/>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 xml:space="preserve">   В результате освоения учебной практики профессионального модуля студент должен:</w:t>
      </w:r>
    </w:p>
    <w:p w14:paraId="32477311" w14:textId="77777777" w:rsidR="00D80574" w:rsidRPr="00D80574" w:rsidRDefault="00D80574" w:rsidP="00D80574">
      <w:pPr>
        <w:spacing w:after="0" w:line="240" w:lineRule="auto"/>
        <w:jc w:val="both"/>
        <w:rPr>
          <w:rFonts w:ascii="Times New Roman" w:eastAsia="Times New Roman" w:hAnsi="Times New Roman" w:cs="Times New Roman"/>
          <w:b/>
          <w:bCs/>
          <w:sz w:val="24"/>
          <w:szCs w:val="24"/>
        </w:rPr>
      </w:pPr>
      <w:r w:rsidRPr="00D80574">
        <w:rPr>
          <w:rFonts w:ascii="Times New Roman" w:eastAsia="Times New Roman" w:hAnsi="Times New Roman" w:cs="Times New Roman"/>
          <w:b/>
          <w:bCs/>
          <w:sz w:val="24"/>
          <w:szCs w:val="24"/>
        </w:rPr>
        <w:t>Иметь практический опыт:</w:t>
      </w:r>
    </w:p>
    <w:p w14:paraId="7A162179" w14:textId="77777777" w:rsidR="00D80574" w:rsidRPr="00D80574" w:rsidRDefault="00D80574" w:rsidP="00D80574">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D80574">
        <w:rPr>
          <w:rFonts w:ascii="Times New Roman" w:eastAsia="Times New Roman" w:hAnsi="Times New Roman" w:cs="Times New Roman"/>
          <w:sz w:val="23"/>
          <w:szCs w:val="23"/>
        </w:rPr>
        <w:t>- разработке ассортимента холодной кулинарной продукции с учетом потребностей различных категорий потребителей, видов и форм обслуживания;</w:t>
      </w:r>
    </w:p>
    <w:p w14:paraId="3E0F180B" w14:textId="77777777" w:rsidR="00D80574" w:rsidRPr="00D80574" w:rsidRDefault="00D80574" w:rsidP="00D80574">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D80574">
        <w:rPr>
          <w:rFonts w:ascii="Times New Roman" w:eastAsia="Times New Roman" w:hAnsi="Times New Roman" w:cs="Times New Roman"/>
          <w:sz w:val="23"/>
          <w:szCs w:val="23"/>
        </w:rPr>
        <w:t>- разработке, адаптации рецептур с учетом взаимозаменяемости сырья, продуктов, изменения выхода продукции, вида и формы обслуживания;</w:t>
      </w:r>
    </w:p>
    <w:p w14:paraId="641A25DA" w14:textId="77777777" w:rsidR="00D80574" w:rsidRPr="00D80574" w:rsidRDefault="00D80574" w:rsidP="00D80574">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D80574">
        <w:rPr>
          <w:rFonts w:ascii="Times New Roman" w:eastAsia="Times New Roman" w:hAnsi="Times New Roman" w:cs="Times New Roman"/>
          <w:sz w:val="23"/>
          <w:szCs w:val="23"/>
        </w:rPr>
        <w:t>- организации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14:paraId="5A2AFD73" w14:textId="77777777" w:rsidR="00D80574" w:rsidRPr="00D80574" w:rsidRDefault="00D80574" w:rsidP="00D80574">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D80574">
        <w:rPr>
          <w:rFonts w:ascii="Times New Roman" w:eastAsia="Times New Roman" w:hAnsi="Times New Roman" w:cs="Times New Roman"/>
          <w:sz w:val="23"/>
          <w:szCs w:val="23"/>
        </w:rPr>
        <w:t xml:space="preserve">- подборе в соответствии с технологическими требованиями, оценки качества, безопасности продуктов, </w:t>
      </w:r>
      <w:r w:rsidRPr="00D80574">
        <w:rPr>
          <w:rFonts w:ascii="Times New Roman" w:eastAsia="Times New Roman" w:hAnsi="Times New Roman" w:cs="Times New Roman"/>
          <w:sz w:val="23"/>
          <w:szCs w:val="23"/>
        </w:rPr>
        <w:lastRenderedPageBreak/>
        <w:t>полуфабрикатов, приготовления различными методами, творческого оформления, эстетичной подачи холодных блюд, кулинарных изделий, закусок сложного ассортимента, в том числе авторских, брендовых, региональных;</w:t>
      </w:r>
    </w:p>
    <w:p w14:paraId="3E4A1C23" w14:textId="77777777" w:rsidR="00D80574" w:rsidRPr="00D80574" w:rsidRDefault="00D80574" w:rsidP="00D80574">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D80574">
        <w:rPr>
          <w:rFonts w:ascii="Times New Roman" w:eastAsia="Times New Roman" w:hAnsi="Times New Roman" w:cs="Times New Roman"/>
          <w:sz w:val="23"/>
          <w:szCs w:val="23"/>
        </w:rPr>
        <w:t>- упаковке, хранения готовой продукции с учетом требований к безопасности;</w:t>
      </w:r>
    </w:p>
    <w:p w14:paraId="3C26521E" w14:textId="77777777" w:rsidR="00D80574" w:rsidRPr="00D80574" w:rsidRDefault="00D80574" w:rsidP="00D80574">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D80574">
        <w:rPr>
          <w:rFonts w:ascii="Times New Roman" w:eastAsia="Times New Roman" w:hAnsi="Times New Roman" w:cs="Times New Roman"/>
          <w:sz w:val="23"/>
          <w:szCs w:val="23"/>
        </w:rPr>
        <w:t>- контроле качества и безопасности готовой кулинарной продукции;</w:t>
      </w:r>
    </w:p>
    <w:p w14:paraId="252915DA" w14:textId="77777777" w:rsidR="00D80574" w:rsidRPr="00D80574" w:rsidRDefault="00D80574" w:rsidP="00D80574">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D80574">
        <w:rPr>
          <w:rFonts w:ascii="Times New Roman" w:eastAsia="Times New Roman" w:hAnsi="Times New Roman" w:cs="Times New Roman"/>
          <w:sz w:val="23"/>
          <w:szCs w:val="23"/>
        </w:rPr>
        <w:t xml:space="preserve">- </w:t>
      </w:r>
      <w:r w:rsidRPr="00D80574">
        <w:rPr>
          <w:rFonts w:ascii="Times New Roman" w:eastAsia="Times New Roman" w:hAnsi="Times New Roman" w:cs="Arial"/>
          <w:sz w:val="23"/>
          <w:szCs w:val="23"/>
        </w:rPr>
        <w:t>контроле хранения и расхода продуктов.</w:t>
      </w:r>
    </w:p>
    <w:p w14:paraId="34381494" w14:textId="77777777" w:rsidR="00D80574" w:rsidRPr="00D80574" w:rsidRDefault="00D80574" w:rsidP="00D80574">
      <w:pPr>
        <w:spacing w:after="0" w:line="240" w:lineRule="auto"/>
        <w:jc w:val="both"/>
        <w:rPr>
          <w:rFonts w:ascii="Times New Roman" w:eastAsia="Times New Roman" w:hAnsi="Times New Roman" w:cs="Times New Roman"/>
          <w:b/>
          <w:bCs/>
          <w:sz w:val="24"/>
          <w:szCs w:val="24"/>
        </w:rPr>
      </w:pPr>
      <w:r w:rsidRPr="00D80574">
        <w:rPr>
          <w:rFonts w:ascii="Times New Roman" w:eastAsia="Times New Roman" w:hAnsi="Times New Roman" w:cs="Times New Roman"/>
          <w:b/>
          <w:bCs/>
          <w:sz w:val="24"/>
          <w:szCs w:val="24"/>
        </w:rPr>
        <w:t>Уметь:</w:t>
      </w:r>
    </w:p>
    <w:p w14:paraId="667A3713" w14:textId="77777777" w:rsidR="00D80574" w:rsidRPr="00D80574" w:rsidRDefault="00D80574" w:rsidP="00D80574">
      <w:pPr>
        <w:widowControl w:val="0"/>
        <w:tabs>
          <w:tab w:val="left" w:pos="941"/>
        </w:tabs>
        <w:autoSpaceDE w:val="0"/>
        <w:autoSpaceDN w:val="0"/>
        <w:spacing w:before="51" w:after="0" w:line="240" w:lineRule="auto"/>
        <w:ind w:right="108"/>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 разрабатывать,</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изменять ассортимент,</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разрабатывать и адаптировать</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рецептуры</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горячей</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кулинарной</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продукции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соответствии</w:t>
      </w:r>
      <w:r w:rsidRPr="00D80574">
        <w:rPr>
          <w:rFonts w:ascii="Times New Roman" w:eastAsia="Times New Roman" w:hAnsi="Times New Roman" w:cs="Times New Roman"/>
          <w:spacing w:val="71"/>
          <w:sz w:val="24"/>
          <w:szCs w:val="24"/>
          <w:lang w:eastAsia="en-US"/>
        </w:rPr>
        <w:t xml:space="preserve"> </w:t>
      </w:r>
      <w:r w:rsidRPr="00D80574">
        <w:rPr>
          <w:rFonts w:ascii="Times New Roman" w:eastAsia="Times New Roman" w:hAnsi="Times New Roman" w:cs="Times New Roman"/>
          <w:sz w:val="24"/>
          <w:szCs w:val="24"/>
          <w:lang w:eastAsia="en-US"/>
        </w:rPr>
        <w:t>с</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изменением</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спроса,</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учетом</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потребностей</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различных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категорий</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потребителей,</w:t>
      </w:r>
      <w:r w:rsidRPr="00D80574">
        <w:rPr>
          <w:rFonts w:ascii="Times New Roman" w:eastAsia="Times New Roman" w:hAnsi="Times New Roman" w:cs="Times New Roman"/>
          <w:spacing w:val="2"/>
          <w:sz w:val="24"/>
          <w:szCs w:val="24"/>
          <w:lang w:eastAsia="en-US"/>
        </w:rPr>
        <w:t xml:space="preserve"> </w:t>
      </w:r>
      <w:r w:rsidRPr="00D80574">
        <w:rPr>
          <w:rFonts w:ascii="Times New Roman" w:eastAsia="Times New Roman" w:hAnsi="Times New Roman" w:cs="Times New Roman"/>
          <w:sz w:val="24"/>
          <w:szCs w:val="24"/>
          <w:lang w:eastAsia="en-US"/>
        </w:rPr>
        <w:t>видов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форм</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обслуживания;</w:t>
      </w:r>
    </w:p>
    <w:p w14:paraId="799FAE6A" w14:textId="77777777" w:rsidR="00D80574" w:rsidRPr="00D80574" w:rsidRDefault="00D80574" w:rsidP="00D80574">
      <w:pPr>
        <w:widowControl w:val="0"/>
        <w:tabs>
          <w:tab w:val="left" w:pos="941"/>
        </w:tabs>
        <w:autoSpaceDE w:val="0"/>
        <w:autoSpaceDN w:val="0"/>
        <w:spacing w:before="11" w:after="0" w:line="273" w:lineRule="auto"/>
        <w:ind w:right="119"/>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 xml:space="preserve"> - обеспечивать</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наличие,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контролировать</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хранение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рациональное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использование сырья, продуктов и материалов с учетом нормативов,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требований к</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безопасности;</w:t>
      </w:r>
    </w:p>
    <w:p w14:paraId="7DF30287" w14:textId="77777777" w:rsidR="00D80574" w:rsidRPr="00D80574" w:rsidRDefault="00D80574" w:rsidP="00D80574">
      <w:pPr>
        <w:widowControl w:val="0"/>
        <w:tabs>
          <w:tab w:val="left" w:pos="941"/>
        </w:tabs>
        <w:autoSpaceDE w:val="0"/>
        <w:autoSpaceDN w:val="0"/>
        <w:spacing w:before="8" w:after="0" w:line="240" w:lineRule="auto"/>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 xml:space="preserve"> - оценивать</w:t>
      </w:r>
      <w:r w:rsidRPr="00D80574">
        <w:rPr>
          <w:rFonts w:ascii="Times New Roman" w:eastAsia="Times New Roman" w:hAnsi="Times New Roman" w:cs="Times New Roman"/>
          <w:spacing w:val="-8"/>
          <w:sz w:val="24"/>
          <w:szCs w:val="24"/>
          <w:lang w:eastAsia="en-US"/>
        </w:rPr>
        <w:t xml:space="preserve"> </w:t>
      </w:r>
      <w:r w:rsidRPr="00D80574">
        <w:rPr>
          <w:rFonts w:ascii="Times New Roman" w:eastAsia="Times New Roman" w:hAnsi="Times New Roman" w:cs="Times New Roman"/>
          <w:sz w:val="24"/>
          <w:szCs w:val="24"/>
          <w:lang w:eastAsia="en-US"/>
        </w:rPr>
        <w:t>их</w:t>
      </w:r>
      <w:r w:rsidRPr="00D80574">
        <w:rPr>
          <w:rFonts w:ascii="Times New Roman" w:eastAsia="Times New Roman" w:hAnsi="Times New Roman" w:cs="Times New Roman"/>
          <w:spacing w:val="-7"/>
          <w:sz w:val="24"/>
          <w:szCs w:val="24"/>
          <w:lang w:eastAsia="en-US"/>
        </w:rPr>
        <w:t xml:space="preserve"> </w:t>
      </w:r>
      <w:r w:rsidRPr="00D80574">
        <w:rPr>
          <w:rFonts w:ascii="Times New Roman" w:eastAsia="Times New Roman" w:hAnsi="Times New Roman" w:cs="Times New Roman"/>
          <w:sz w:val="24"/>
          <w:szCs w:val="24"/>
          <w:lang w:eastAsia="en-US"/>
        </w:rPr>
        <w:t>качество</w:t>
      </w:r>
      <w:r w:rsidRPr="00D80574">
        <w:rPr>
          <w:rFonts w:ascii="Times New Roman" w:eastAsia="Times New Roman" w:hAnsi="Times New Roman" w:cs="Times New Roman"/>
          <w:spacing w:val="-6"/>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6"/>
          <w:sz w:val="24"/>
          <w:szCs w:val="24"/>
          <w:lang w:eastAsia="en-US"/>
        </w:rPr>
        <w:t xml:space="preserve"> </w:t>
      </w:r>
      <w:r w:rsidRPr="00D80574">
        <w:rPr>
          <w:rFonts w:ascii="Times New Roman" w:eastAsia="Times New Roman" w:hAnsi="Times New Roman" w:cs="Times New Roman"/>
          <w:sz w:val="24"/>
          <w:szCs w:val="24"/>
          <w:lang w:eastAsia="en-US"/>
        </w:rPr>
        <w:t>соответствие</w:t>
      </w:r>
      <w:r w:rsidRPr="00D80574">
        <w:rPr>
          <w:rFonts w:ascii="Times New Roman" w:eastAsia="Times New Roman" w:hAnsi="Times New Roman" w:cs="Times New Roman"/>
          <w:spacing w:val="-5"/>
          <w:sz w:val="24"/>
          <w:szCs w:val="24"/>
          <w:lang w:eastAsia="en-US"/>
        </w:rPr>
        <w:t xml:space="preserve"> </w:t>
      </w:r>
      <w:r w:rsidRPr="00D80574">
        <w:rPr>
          <w:rFonts w:ascii="Times New Roman" w:eastAsia="Times New Roman" w:hAnsi="Times New Roman" w:cs="Times New Roman"/>
          <w:sz w:val="24"/>
          <w:szCs w:val="24"/>
          <w:lang w:eastAsia="en-US"/>
        </w:rPr>
        <w:t>технологическим</w:t>
      </w:r>
      <w:r w:rsidRPr="00D80574">
        <w:rPr>
          <w:rFonts w:ascii="Times New Roman" w:eastAsia="Times New Roman" w:hAnsi="Times New Roman" w:cs="Times New Roman"/>
          <w:spacing w:val="-5"/>
          <w:sz w:val="24"/>
          <w:szCs w:val="24"/>
          <w:lang w:eastAsia="en-US"/>
        </w:rPr>
        <w:t xml:space="preserve"> </w:t>
      </w:r>
      <w:r w:rsidRPr="00D80574">
        <w:rPr>
          <w:rFonts w:ascii="Times New Roman" w:eastAsia="Times New Roman" w:hAnsi="Times New Roman" w:cs="Times New Roman"/>
          <w:sz w:val="24"/>
          <w:szCs w:val="24"/>
          <w:lang w:eastAsia="en-US"/>
        </w:rPr>
        <w:t>требованиям;</w:t>
      </w:r>
    </w:p>
    <w:p w14:paraId="6EB4F624" w14:textId="77777777" w:rsidR="00D80574" w:rsidRPr="00D80574" w:rsidRDefault="00D80574" w:rsidP="00D80574">
      <w:pPr>
        <w:widowControl w:val="0"/>
        <w:tabs>
          <w:tab w:val="left" w:pos="941"/>
        </w:tabs>
        <w:autoSpaceDE w:val="0"/>
        <w:autoSpaceDN w:val="0"/>
        <w:spacing w:before="46" w:after="0" w:line="273" w:lineRule="auto"/>
        <w:ind w:right="109"/>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 xml:space="preserve"> - организовывать</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проводить</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подготовку</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рабочих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мест,</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технологического</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оборудования,</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производственного</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инвентаря,</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инструментов,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весоизмерительных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приборов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соответствии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инструкциями 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регламентами;</w:t>
      </w:r>
    </w:p>
    <w:p w14:paraId="2F53C215" w14:textId="77777777" w:rsidR="00D80574" w:rsidRPr="00D80574" w:rsidRDefault="00D80574" w:rsidP="00D80574">
      <w:pPr>
        <w:widowControl w:val="0"/>
        <w:tabs>
          <w:tab w:val="left" w:pos="941"/>
        </w:tabs>
        <w:autoSpaceDE w:val="0"/>
        <w:autoSpaceDN w:val="0"/>
        <w:spacing w:before="10" w:after="0" w:line="273" w:lineRule="auto"/>
        <w:ind w:right="115"/>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 xml:space="preserve"> - применять,</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комбинировать</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различные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способы</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приготовления,</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творческого оформления и подачи супов, горячих блюд, кулинарных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изделий,</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закусок</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сложного</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ассортимента,</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том</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числе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авторских,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брендовых,</w:t>
      </w:r>
      <w:r w:rsidRPr="00D80574">
        <w:rPr>
          <w:rFonts w:ascii="Times New Roman" w:eastAsia="Times New Roman" w:hAnsi="Times New Roman" w:cs="Times New Roman"/>
          <w:spacing w:val="3"/>
          <w:sz w:val="24"/>
          <w:szCs w:val="24"/>
          <w:lang w:eastAsia="en-US"/>
        </w:rPr>
        <w:t xml:space="preserve"> </w:t>
      </w:r>
      <w:r w:rsidRPr="00D80574">
        <w:rPr>
          <w:rFonts w:ascii="Times New Roman" w:eastAsia="Times New Roman" w:hAnsi="Times New Roman" w:cs="Times New Roman"/>
          <w:sz w:val="24"/>
          <w:szCs w:val="24"/>
          <w:lang w:eastAsia="en-US"/>
        </w:rPr>
        <w:t>региональных;</w:t>
      </w:r>
    </w:p>
    <w:p w14:paraId="3B4974F9" w14:textId="77777777" w:rsidR="00D80574" w:rsidRPr="00D80574" w:rsidRDefault="00D80574" w:rsidP="00D80574">
      <w:pPr>
        <w:widowControl w:val="0"/>
        <w:tabs>
          <w:tab w:val="left" w:pos="941"/>
        </w:tabs>
        <w:autoSpaceDE w:val="0"/>
        <w:autoSpaceDN w:val="0"/>
        <w:spacing w:before="6" w:after="0" w:line="273" w:lineRule="auto"/>
        <w:ind w:right="118"/>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 xml:space="preserve"> - организовывать их упаковку на вынос, хранение с учетом требований к</w:t>
      </w:r>
      <w:r w:rsidRPr="00D80574">
        <w:rPr>
          <w:rFonts w:ascii="Times New Roman" w:eastAsia="Times New Roman" w:hAnsi="Times New Roman" w:cs="Times New Roman"/>
          <w:spacing w:val="-67"/>
          <w:sz w:val="24"/>
          <w:szCs w:val="24"/>
          <w:lang w:eastAsia="en-US"/>
        </w:rPr>
        <w:t xml:space="preserve"> </w:t>
      </w:r>
      <w:r w:rsidRPr="00D80574">
        <w:rPr>
          <w:rFonts w:ascii="Times New Roman" w:eastAsia="Times New Roman" w:hAnsi="Times New Roman" w:cs="Times New Roman"/>
          <w:sz w:val="24"/>
          <w:szCs w:val="24"/>
          <w:lang w:eastAsia="en-US"/>
        </w:rPr>
        <w:t>безопасности готовой</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продукции;</w:t>
      </w:r>
    </w:p>
    <w:p w14:paraId="0C194A07" w14:textId="77777777" w:rsidR="00D80574" w:rsidRPr="00D80574" w:rsidRDefault="00D80574" w:rsidP="00D80574">
      <w:pPr>
        <w:widowControl w:val="0"/>
        <w:tabs>
          <w:tab w:val="left" w:pos="941"/>
        </w:tabs>
        <w:autoSpaceDE w:val="0"/>
        <w:autoSpaceDN w:val="0"/>
        <w:spacing w:before="5" w:after="0" w:line="273" w:lineRule="auto"/>
        <w:ind w:right="119"/>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 xml:space="preserve"> - соблюдать</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правила</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сочетаемости,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взаимозаменяемости</w:t>
      </w:r>
      <w:r w:rsidRPr="00D80574">
        <w:rPr>
          <w:rFonts w:ascii="Times New Roman" w:eastAsia="Times New Roman" w:hAnsi="Times New Roman" w:cs="Times New Roman"/>
          <w:spacing w:val="71"/>
          <w:sz w:val="24"/>
          <w:szCs w:val="24"/>
          <w:lang w:eastAsia="en-US"/>
        </w:rPr>
        <w:t xml:space="preserve"> </w:t>
      </w:r>
      <w:r w:rsidRPr="00D80574">
        <w:rPr>
          <w:rFonts w:ascii="Times New Roman" w:eastAsia="Times New Roman" w:hAnsi="Times New Roman" w:cs="Times New Roman"/>
          <w:sz w:val="24"/>
          <w:szCs w:val="24"/>
          <w:lang w:eastAsia="en-US"/>
        </w:rPr>
        <w:t>основного</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сырья</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дополнительных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ингредиентов,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применения</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ароматических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веществ</w:t>
      </w:r>
    </w:p>
    <w:p w14:paraId="4139B2A7" w14:textId="77777777" w:rsidR="00D80574" w:rsidRPr="00D80574" w:rsidRDefault="00D80574" w:rsidP="00D80574">
      <w:pPr>
        <w:spacing w:after="0"/>
        <w:jc w:val="both"/>
        <w:rPr>
          <w:rFonts w:ascii="Times New Roman" w:eastAsia="Times New Roman" w:hAnsi="Times New Roman" w:cs="Times New Roman"/>
          <w:b/>
          <w:bCs/>
          <w:sz w:val="24"/>
          <w:szCs w:val="24"/>
        </w:rPr>
      </w:pPr>
      <w:r w:rsidRPr="00D80574">
        <w:rPr>
          <w:rFonts w:ascii="Times New Roman" w:eastAsia="Times New Roman" w:hAnsi="Times New Roman" w:cs="Times New Roman"/>
          <w:b/>
          <w:bCs/>
          <w:sz w:val="24"/>
          <w:szCs w:val="24"/>
        </w:rPr>
        <w:t>Знать:</w:t>
      </w:r>
    </w:p>
    <w:p w14:paraId="5D878EC7" w14:textId="77777777" w:rsidR="00D80574" w:rsidRPr="00D80574" w:rsidRDefault="00D80574" w:rsidP="00D80574">
      <w:pPr>
        <w:widowControl w:val="0"/>
        <w:tabs>
          <w:tab w:val="left" w:pos="941"/>
        </w:tabs>
        <w:autoSpaceDE w:val="0"/>
        <w:autoSpaceDN w:val="0"/>
        <w:spacing w:before="4" w:after="0" w:line="268" w:lineRule="auto"/>
        <w:ind w:right="114"/>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 требования охраны труда, пожарной безопасности и производственной</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санитарии в организации питания;</w:t>
      </w:r>
    </w:p>
    <w:p w14:paraId="347D4787" w14:textId="77777777" w:rsidR="00D80574" w:rsidRPr="00D80574" w:rsidRDefault="00D80574" w:rsidP="00D80574">
      <w:pPr>
        <w:widowControl w:val="0"/>
        <w:tabs>
          <w:tab w:val="left" w:pos="941"/>
        </w:tabs>
        <w:autoSpaceDE w:val="0"/>
        <w:autoSpaceDN w:val="0"/>
        <w:spacing w:before="14" w:after="0" w:line="273" w:lineRule="auto"/>
        <w:ind w:right="119"/>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 xml:space="preserve"> - виды, назначение, правила безопасной эксплуатации технологического</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оборудования,</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производственного</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инвентаря,</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инструментов,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весоизмерительных</w:t>
      </w:r>
      <w:r w:rsidRPr="00D80574">
        <w:rPr>
          <w:rFonts w:ascii="Times New Roman" w:eastAsia="Times New Roman" w:hAnsi="Times New Roman" w:cs="Times New Roman"/>
          <w:spacing w:val="-2"/>
          <w:sz w:val="24"/>
          <w:szCs w:val="24"/>
          <w:lang w:eastAsia="en-US"/>
        </w:rPr>
        <w:t xml:space="preserve"> </w:t>
      </w:r>
      <w:r w:rsidRPr="00D80574">
        <w:rPr>
          <w:rFonts w:ascii="Times New Roman" w:eastAsia="Times New Roman" w:hAnsi="Times New Roman" w:cs="Times New Roman"/>
          <w:sz w:val="24"/>
          <w:szCs w:val="24"/>
          <w:lang w:eastAsia="en-US"/>
        </w:rPr>
        <w:t>приборов,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посуды</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2"/>
          <w:sz w:val="24"/>
          <w:szCs w:val="24"/>
          <w:lang w:eastAsia="en-US"/>
        </w:rPr>
        <w:t xml:space="preserve"> </w:t>
      </w:r>
      <w:r w:rsidRPr="00D80574">
        <w:rPr>
          <w:rFonts w:ascii="Times New Roman" w:eastAsia="Times New Roman" w:hAnsi="Times New Roman" w:cs="Times New Roman"/>
          <w:sz w:val="24"/>
          <w:szCs w:val="24"/>
          <w:lang w:eastAsia="en-US"/>
        </w:rPr>
        <w:t>правила ухода</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за ними;</w:t>
      </w:r>
    </w:p>
    <w:p w14:paraId="452DDAB6" w14:textId="77777777" w:rsidR="00D80574" w:rsidRPr="00D80574" w:rsidRDefault="00D80574" w:rsidP="00D80574">
      <w:pPr>
        <w:widowControl w:val="0"/>
        <w:autoSpaceDE w:val="0"/>
        <w:autoSpaceDN w:val="0"/>
        <w:spacing w:after="0" w:line="273" w:lineRule="auto"/>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 xml:space="preserve"> - рецептуры, современные методы производства продукции общественного питания массового изготовления и специализированных пищевых продуктов</w:t>
      </w:r>
    </w:p>
    <w:p w14:paraId="0B2C5BB3" w14:textId="77777777" w:rsidR="00D80574" w:rsidRPr="00D80574" w:rsidRDefault="00D80574" w:rsidP="00D80574">
      <w:pPr>
        <w:widowControl w:val="0"/>
        <w:autoSpaceDE w:val="0"/>
        <w:autoSpaceDN w:val="0"/>
        <w:spacing w:after="0" w:line="273" w:lineRule="auto"/>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 xml:space="preserve"> - актуальные направления в приготовлении горячей кулинарной продукции;</w:t>
      </w:r>
    </w:p>
    <w:p w14:paraId="3FC6A4DD" w14:textId="77777777" w:rsidR="00D80574" w:rsidRPr="00D80574" w:rsidRDefault="00D80574" w:rsidP="00D80574">
      <w:pPr>
        <w:widowControl w:val="0"/>
        <w:autoSpaceDE w:val="0"/>
        <w:autoSpaceDN w:val="0"/>
        <w:spacing w:after="0" w:line="273" w:lineRule="auto"/>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 xml:space="preserve"> - способы сокращения потерь и сохранения пищевой ценности продуктов при приготовлении горячей кулинарной продукции;</w:t>
      </w:r>
    </w:p>
    <w:p w14:paraId="42AF8D06" w14:textId="77777777" w:rsidR="00D80574" w:rsidRPr="00D80574" w:rsidRDefault="00D80574" w:rsidP="00D80574">
      <w:pPr>
        <w:widowControl w:val="0"/>
        <w:autoSpaceDE w:val="0"/>
        <w:autoSpaceDN w:val="0"/>
        <w:spacing w:after="0" w:line="273" w:lineRule="auto"/>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 xml:space="preserve"> - правила составления меню, разработки рецептур, составления заявок на продукты;</w:t>
      </w:r>
    </w:p>
    <w:p w14:paraId="63C1F7BE" w14:textId="77777777" w:rsidR="00D80574" w:rsidRPr="00D80574" w:rsidRDefault="00D80574" w:rsidP="00D80574">
      <w:pPr>
        <w:widowControl w:val="0"/>
        <w:autoSpaceDE w:val="0"/>
        <w:autoSpaceDN w:val="0"/>
        <w:spacing w:after="0" w:line="273" w:lineRule="auto"/>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 xml:space="preserve"> - виды и формы обслуживания, правила сервировки стола и правила подачи горячих блюд, кулинарных изделий и закусок.</w:t>
      </w:r>
    </w:p>
    <w:p w14:paraId="234A28B0" w14:textId="77777777" w:rsidR="00D80574" w:rsidRPr="00D80574" w:rsidRDefault="00D80574" w:rsidP="00D80574">
      <w:pPr>
        <w:widowControl w:val="0"/>
        <w:autoSpaceDE w:val="0"/>
        <w:autoSpaceDN w:val="0"/>
        <w:spacing w:after="0" w:line="273" w:lineRule="auto"/>
        <w:jc w:val="both"/>
        <w:rPr>
          <w:rFonts w:ascii="Times New Roman" w:eastAsia="Times New Roman" w:hAnsi="Times New Roman" w:cs="Times New Roman"/>
          <w:sz w:val="24"/>
          <w:szCs w:val="24"/>
          <w:lang w:eastAsia="en-US"/>
        </w:rPr>
      </w:pPr>
    </w:p>
    <w:p w14:paraId="6F07BAA8" w14:textId="77777777" w:rsidR="00D80574" w:rsidRPr="00D80574" w:rsidRDefault="00D80574" w:rsidP="00A438E0">
      <w:pPr>
        <w:numPr>
          <w:ilvl w:val="1"/>
          <w:numId w:val="72"/>
        </w:numPr>
        <w:shd w:val="clear" w:color="auto" w:fill="FFFFFF"/>
        <w:spacing w:after="0" w:line="240" w:lineRule="auto"/>
        <w:ind w:hanging="720"/>
        <w:contextualSpacing/>
        <w:jc w:val="both"/>
        <w:rPr>
          <w:rFonts w:ascii="Times New Roman" w:eastAsia="Calibri" w:hAnsi="Times New Roman" w:cs="Times New Roman"/>
          <w:sz w:val="24"/>
          <w:szCs w:val="24"/>
          <w:lang w:eastAsia="en-US"/>
        </w:rPr>
      </w:pPr>
      <w:r w:rsidRPr="00D80574">
        <w:rPr>
          <w:rFonts w:ascii="Times New Roman" w:eastAsia="Calibri" w:hAnsi="Times New Roman" w:cs="Times New Roman"/>
          <w:b/>
          <w:sz w:val="24"/>
          <w:szCs w:val="24"/>
          <w:lang w:eastAsia="en-US"/>
        </w:rPr>
        <w:t xml:space="preserve">Количество часов на учебную практику: </w:t>
      </w:r>
    </w:p>
    <w:p w14:paraId="1690AD41" w14:textId="77777777" w:rsidR="00D80574" w:rsidRPr="00D80574" w:rsidRDefault="00D80574" w:rsidP="00D80574">
      <w:pPr>
        <w:shd w:val="clear" w:color="auto" w:fill="FFFFFF"/>
        <w:spacing w:after="0" w:line="240" w:lineRule="auto"/>
        <w:ind w:left="720" w:hanging="720"/>
        <w:contextualSpacing/>
        <w:jc w:val="both"/>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Всего   </w:t>
      </w:r>
      <w:proofErr w:type="gramStart"/>
      <w:r w:rsidRPr="00D80574">
        <w:rPr>
          <w:rFonts w:ascii="Times New Roman" w:eastAsia="Calibri" w:hAnsi="Times New Roman" w:cs="Times New Roman"/>
          <w:sz w:val="24"/>
          <w:szCs w:val="24"/>
          <w:u w:val="single"/>
          <w:lang w:eastAsia="en-US"/>
        </w:rPr>
        <w:t>1</w:t>
      </w:r>
      <w:r w:rsidRPr="00D80574">
        <w:rPr>
          <w:rFonts w:ascii="Times New Roman" w:eastAsia="Calibri" w:hAnsi="Times New Roman" w:cs="Times New Roman"/>
          <w:sz w:val="24"/>
          <w:szCs w:val="24"/>
          <w:lang w:eastAsia="en-US"/>
        </w:rPr>
        <w:t xml:space="preserve">  неделя</w:t>
      </w:r>
      <w:proofErr w:type="gramEnd"/>
      <w:r w:rsidRPr="00D80574">
        <w:rPr>
          <w:rFonts w:ascii="Times New Roman" w:eastAsia="Calibri" w:hAnsi="Times New Roman" w:cs="Times New Roman"/>
          <w:sz w:val="24"/>
          <w:szCs w:val="24"/>
          <w:lang w:eastAsia="en-US"/>
        </w:rPr>
        <w:t>,   </w:t>
      </w:r>
      <w:r w:rsidRPr="00D80574">
        <w:rPr>
          <w:rFonts w:ascii="Times New Roman" w:eastAsia="Calibri" w:hAnsi="Times New Roman" w:cs="Times New Roman"/>
          <w:sz w:val="24"/>
          <w:szCs w:val="24"/>
          <w:u w:val="single"/>
          <w:lang w:eastAsia="en-US"/>
        </w:rPr>
        <w:t xml:space="preserve">36 </w:t>
      </w:r>
      <w:r w:rsidRPr="00D80574">
        <w:rPr>
          <w:rFonts w:ascii="Times New Roman" w:eastAsia="Calibri" w:hAnsi="Times New Roman" w:cs="Times New Roman"/>
          <w:sz w:val="24"/>
          <w:szCs w:val="24"/>
          <w:lang w:eastAsia="en-US"/>
        </w:rPr>
        <w:t xml:space="preserve"> часов.</w:t>
      </w:r>
    </w:p>
    <w:p w14:paraId="47535195" w14:textId="77777777" w:rsidR="00D80574" w:rsidRPr="00D80574" w:rsidRDefault="00D80574" w:rsidP="00D80574">
      <w:pPr>
        <w:spacing w:after="0"/>
        <w:rPr>
          <w:rFonts w:ascii="Times New Roman" w:eastAsia="Times New Roman" w:hAnsi="Times New Roman" w:cs="Times New Roman"/>
          <w:sz w:val="24"/>
          <w:szCs w:val="24"/>
        </w:rPr>
        <w:sectPr w:rsidR="00D80574" w:rsidRPr="00D80574" w:rsidSect="00D80574">
          <w:footerReference w:type="even" r:id="rId85"/>
          <w:footerReference w:type="default" r:id="rId86"/>
          <w:type w:val="nextColumn"/>
          <w:pgSz w:w="11907" w:h="16840"/>
          <w:pgMar w:top="567" w:right="567" w:bottom="567" w:left="851" w:header="142" w:footer="709" w:gutter="0"/>
          <w:pgNumType w:start="2"/>
          <w:cols w:space="720"/>
        </w:sectPr>
      </w:pPr>
    </w:p>
    <w:p w14:paraId="626D9918" w14:textId="77777777" w:rsidR="00D80574" w:rsidRPr="00D80574" w:rsidRDefault="00D80574" w:rsidP="00D80574">
      <w:pPr>
        <w:widowControl w:val="0"/>
        <w:spacing w:after="0"/>
        <w:rPr>
          <w:rFonts w:ascii="Times New Roman" w:eastAsia="Times New Roman" w:hAnsi="Times New Roman" w:cs="Times New Roman"/>
          <w:caps/>
          <w:sz w:val="24"/>
          <w:szCs w:val="24"/>
        </w:rPr>
      </w:pPr>
      <w:r w:rsidRPr="00D80574">
        <w:rPr>
          <w:rFonts w:ascii="Times New Roman" w:eastAsia="Times New Roman" w:hAnsi="Times New Roman" w:cs="Times New Roman"/>
          <w:b/>
          <w:caps/>
          <w:sz w:val="24"/>
          <w:szCs w:val="24"/>
        </w:rPr>
        <w:lastRenderedPageBreak/>
        <w:t>2. СТРУКТУРА и содержание программы учебной практики</w:t>
      </w:r>
    </w:p>
    <w:p w14:paraId="21971100" w14:textId="77777777" w:rsidR="00D80574" w:rsidRPr="00D80574" w:rsidRDefault="00D80574" w:rsidP="00D80574">
      <w:pPr>
        <w:spacing w:after="0" w:line="240" w:lineRule="auto"/>
        <w:rPr>
          <w:rFonts w:ascii="Times New Roman" w:eastAsia="Calibri" w:hAnsi="Times New Roman" w:cs="Times New Roman"/>
          <w:sz w:val="24"/>
          <w:szCs w:val="28"/>
          <w:lang w:eastAsia="en-US"/>
        </w:rPr>
      </w:pPr>
      <w:r w:rsidRPr="00D80574">
        <w:rPr>
          <w:rFonts w:ascii="Times New Roman" w:eastAsia="Calibri" w:hAnsi="Times New Roman" w:cs="Times New Roman"/>
          <w:sz w:val="24"/>
          <w:szCs w:val="28"/>
          <w:lang w:eastAsia="en-US"/>
        </w:rPr>
        <w:t>ПМ.</w:t>
      </w:r>
      <w:proofErr w:type="gramStart"/>
      <w:r w:rsidRPr="00D80574">
        <w:rPr>
          <w:rFonts w:ascii="Times New Roman" w:eastAsia="Calibri" w:hAnsi="Times New Roman" w:cs="Times New Roman"/>
          <w:sz w:val="24"/>
          <w:szCs w:val="28"/>
          <w:lang w:eastAsia="en-US"/>
        </w:rPr>
        <w:t>03  Организационно</w:t>
      </w:r>
      <w:proofErr w:type="gramEnd"/>
      <w:r w:rsidRPr="00D80574">
        <w:rPr>
          <w:rFonts w:ascii="Times New Roman" w:eastAsia="Calibri" w:hAnsi="Times New Roman" w:cs="Times New Roman"/>
          <w:sz w:val="24"/>
          <w:szCs w:val="28"/>
          <w:lang w:eastAsia="en-US"/>
        </w:rPr>
        <w:t>-технологическое обеспечение производства продукции общественного питания массового изготовления и специализированных пищевых продуктов</w:t>
      </w:r>
    </w:p>
    <w:p w14:paraId="3B73FA54" w14:textId="77777777" w:rsidR="00D80574" w:rsidRPr="00D80574" w:rsidRDefault="00D80574" w:rsidP="00D80574">
      <w:pPr>
        <w:spacing w:after="0" w:line="240" w:lineRule="auto"/>
        <w:rPr>
          <w:rFonts w:ascii="Times New Roman" w:eastAsia="Calibri" w:hAnsi="Times New Roman" w:cs="Times New Roman"/>
          <w:b/>
          <w:sz w:val="24"/>
          <w:szCs w:val="24"/>
          <w:lang w:eastAsia="en-US"/>
        </w:rPr>
      </w:pPr>
      <w:r w:rsidRPr="00D80574">
        <w:rPr>
          <w:rFonts w:ascii="Times New Roman" w:eastAsia="Times New Roman" w:hAnsi="Times New Roman" w:cs="Times New Roman"/>
          <w:b/>
          <w:sz w:val="24"/>
          <w:szCs w:val="24"/>
        </w:rPr>
        <w:t xml:space="preserve">2.1. </w:t>
      </w:r>
      <w:r w:rsidRPr="00D80574">
        <w:rPr>
          <w:rFonts w:ascii="Times New Roman" w:eastAsia="Calibri" w:hAnsi="Times New Roman" w:cs="Times New Roman"/>
          <w:b/>
          <w:sz w:val="24"/>
          <w:szCs w:val="24"/>
          <w:lang w:eastAsia="en-US"/>
        </w:rPr>
        <w:t>Объем учебной практики</w:t>
      </w:r>
    </w:p>
    <w:p w14:paraId="6B572D5F"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1984"/>
        <w:gridCol w:w="1701"/>
        <w:gridCol w:w="2268"/>
        <w:gridCol w:w="2977"/>
      </w:tblGrid>
      <w:tr w:rsidR="00D80574" w:rsidRPr="00D80574" w14:paraId="7BC55C73" w14:textId="77777777" w:rsidTr="00D80574">
        <w:tc>
          <w:tcPr>
            <w:tcW w:w="6096" w:type="dxa"/>
            <w:vMerge w:val="restart"/>
            <w:shd w:val="clear" w:color="auto" w:fill="auto"/>
          </w:tcPr>
          <w:p w14:paraId="0A7492F2"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Вид учебной работы</w:t>
            </w:r>
          </w:p>
        </w:tc>
        <w:tc>
          <w:tcPr>
            <w:tcW w:w="3685" w:type="dxa"/>
            <w:gridSpan w:val="2"/>
            <w:shd w:val="clear" w:color="auto" w:fill="auto"/>
          </w:tcPr>
          <w:p w14:paraId="35360417"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Учебная нагрузка обучающегося</w:t>
            </w:r>
          </w:p>
        </w:tc>
        <w:tc>
          <w:tcPr>
            <w:tcW w:w="5245" w:type="dxa"/>
            <w:gridSpan w:val="2"/>
            <w:shd w:val="clear" w:color="auto" w:fill="auto"/>
          </w:tcPr>
          <w:p w14:paraId="7447A657"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контроль</w:t>
            </w:r>
          </w:p>
        </w:tc>
      </w:tr>
      <w:tr w:rsidR="00D80574" w:rsidRPr="00D80574" w14:paraId="4A096F50" w14:textId="77777777" w:rsidTr="00D80574">
        <w:tc>
          <w:tcPr>
            <w:tcW w:w="6096" w:type="dxa"/>
            <w:vMerge/>
            <w:shd w:val="clear" w:color="auto" w:fill="auto"/>
          </w:tcPr>
          <w:p w14:paraId="5D78A9ED"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p>
        </w:tc>
        <w:tc>
          <w:tcPr>
            <w:tcW w:w="1984" w:type="dxa"/>
            <w:shd w:val="clear" w:color="auto" w:fill="auto"/>
          </w:tcPr>
          <w:p w14:paraId="791BD691"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Кол-во недель</w:t>
            </w:r>
          </w:p>
        </w:tc>
        <w:tc>
          <w:tcPr>
            <w:tcW w:w="1701" w:type="dxa"/>
            <w:shd w:val="clear" w:color="auto" w:fill="auto"/>
          </w:tcPr>
          <w:p w14:paraId="3C0360FA"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Кол-во часов</w:t>
            </w:r>
          </w:p>
        </w:tc>
        <w:tc>
          <w:tcPr>
            <w:tcW w:w="2268" w:type="dxa"/>
            <w:shd w:val="clear" w:color="auto" w:fill="auto"/>
          </w:tcPr>
          <w:p w14:paraId="68AC2AAA"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Семестр</w:t>
            </w:r>
          </w:p>
        </w:tc>
        <w:tc>
          <w:tcPr>
            <w:tcW w:w="2977" w:type="dxa"/>
            <w:shd w:val="clear" w:color="auto" w:fill="auto"/>
          </w:tcPr>
          <w:p w14:paraId="2FED9F6A"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Форма контроля</w:t>
            </w:r>
          </w:p>
        </w:tc>
      </w:tr>
      <w:tr w:rsidR="00D80574" w:rsidRPr="00D80574" w14:paraId="0969892B" w14:textId="77777777" w:rsidTr="00D80574">
        <w:trPr>
          <w:trHeight w:val="1112"/>
        </w:trPr>
        <w:tc>
          <w:tcPr>
            <w:tcW w:w="6096" w:type="dxa"/>
            <w:shd w:val="clear" w:color="auto" w:fill="auto"/>
          </w:tcPr>
          <w:p w14:paraId="670026AD"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Учебная практика</w:t>
            </w:r>
          </w:p>
          <w:p w14:paraId="0BD8BA28" w14:textId="77777777" w:rsidR="00D80574" w:rsidRPr="00D80574" w:rsidRDefault="00D80574" w:rsidP="00D80574">
            <w:pPr>
              <w:spacing w:after="0" w:line="240" w:lineRule="auto"/>
              <w:rPr>
                <w:rFonts w:ascii="Times New Roman" w:eastAsia="Times New Roman" w:hAnsi="Times New Roman" w:cs="Times New Roman"/>
                <w:caps/>
                <w:sz w:val="24"/>
                <w:szCs w:val="24"/>
              </w:rPr>
            </w:pPr>
            <w:r w:rsidRPr="00D80574">
              <w:rPr>
                <w:rFonts w:ascii="Times New Roman" w:eastAsia="Calibri" w:hAnsi="Times New Roman" w:cs="Times New Roman"/>
                <w:sz w:val="24"/>
                <w:szCs w:val="24"/>
                <w:lang w:eastAsia="en-US"/>
              </w:rPr>
              <w:t>Организационно-технологическое обеспечение производства продукции общественного питания массового изготовления и специализированных пищевых продуктов</w:t>
            </w:r>
          </w:p>
        </w:tc>
        <w:tc>
          <w:tcPr>
            <w:tcW w:w="1984" w:type="dxa"/>
            <w:shd w:val="clear" w:color="auto" w:fill="auto"/>
          </w:tcPr>
          <w:p w14:paraId="146A34F3"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1</w:t>
            </w:r>
          </w:p>
        </w:tc>
        <w:tc>
          <w:tcPr>
            <w:tcW w:w="1701" w:type="dxa"/>
            <w:shd w:val="clear" w:color="auto" w:fill="auto"/>
          </w:tcPr>
          <w:p w14:paraId="497E0C65"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36</w:t>
            </w:r>
          </w:p>
        </w:tc>
        <w:tc>
          <w:tcPr>
            <w:tcW w:w="2268" w:type="dxa"/>
            <w:shd w:val="clear" w:color="auto" w:fill="auto"/>
          </w:tcPr>
          <w:p w14:paraId="03AE486D"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5</w:t>
            </w:r>
          </w:p>
        </w:tc>
        <w:tc>
          <w:tcPr>
            <w:tcW w:w="2977" w:type="dxa"/>
            <w:shd w:val="clear" w:color="auto" w:fill="auto"/>
          </w:tcPr>
          <w:p w14:paraId="501D26E2"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Дифференцированный зачет</w:t>
            </w:r>
          </w:p>
        </w:tc>
      </w:tr>
    </w:tbl>
    <w:p w14:paraId="6E52FD07" w14:textId="77777777" w:rsidR="00D80574" w:rsidRDefault="00D80574" w:rsidP="00D80574">
      <w:pPr>
        <w:suppressAutoHyphens/>
        <w:rPr>
          <w:rFonts w:ascii="Times New Roman" w:eastAsia="Times New Roman" w:hAnsi="Times New Roman" w:cs="Times New Roman"/>
          <w:b/>
          <w:caps/>
          <w:sz w:val="24"/>
          <w:szCs w:val="24"/>
        </w:rPr>
      </w:pPr>
    </w:p>
    <w:p w14:paraId="1138DB70" w14:textId="2A2526EC" w:rsidR="00D80574" w:rsidRPr="00D80574" w:rsidRDefault="00D80574" w:rsidP="00D80574">
      <w:pPr>
        <w:suppressAutoHyphens/>
        <w:rPr>
          <w:rFonts w:ascii="Times New Roman" w:eastAsia="Calibri" w:hAnsi="Times New Roman" w:cs="Times New Roman"/>
          <w:b/>
          <w:sz w:val="24"/>
          <w:szCs w:val="24"/>
          <w:lang w:eastAsia="en-US"/>
        </w:rPr>
      </w:pPr>
      <w:r w:rsidRPr="00D80574">
        <w:rPr>
          <w:rFonts w:ascii="Times New Roman" w:eastAsia="Times New Roman" w:hAnsi="Times New Roman" w:cs="Times New Roman"/>
          <w:b/>
          <w:caps/>
          <w:sz w:val="24"/>
          <w:szCs w:val="24"/>
        </w:rPr>
        <w:t xml:space="preserve"> </w:t>
      </w:r>
      <w:r w:rsidRPr="00D80574">
        <w:rPr>
          <w:rFonts w:ascii="Times New Roman" w:eastAsia="Calibri" w:hAnsi="Times New Roman" w:cs="Times New Roman"/>
          <w:b/>
          <w:sz w:val="24"/>
          <w:szCs w:val="24"/>
          <w:lang w:eastAsia="en-US"/>
        </w:rPr>
        <w:t xml:space="preserve">2.2 Содержание учебной практики </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9180"/>
        <w:gridCol w:w="1418"/>
        <w:gridCol w:w="1984"/>
      </w:tblGrid>
      <w:tr w:rsidR="00D80574" w:rsidRPr="00D80574" w14:paraId="6659CC5F" w14:textId="77777777" w:rsidTr="00D80574">
        <w:tc>
          <w:tcPr>
            <w:tcW w:w="2835" w:type="dxa"/>
            <w:vAlign w:val="center"/>
          </w:tcPr>
          <w:p w14:paraId="4D471461" w14:textId="77777777" w:rsidR="00D80574" w:rsidRPr="00D80574" w:rsidRDefault="00D80574" w:rsidP="00D80574">
            <w:pPr>
              <w:suppressAutoHyphens/>
              <w:spacing w:after="0" w:line="240" w:lineRule="auto"/>
              <w:jc w:val="center"/>
              <w:rPr>
                <w:rFonts w:ascii="Times New Roman" w:eastAsia="Calibri" w:hAnsi="Times New Roman" w:cs="Times New Roman"/>
                <w:b/>
                <w:lang w:eastAsia="en-US"/>
              </w:rPr>
            </w:pPr>
            <w:r w:rsidRPr="00D80574">
              <w:rPr>
                <w:rFonts w:ascii="Times New Roman" w:eastAsia="Calibri" w:hAnsi="Times New Roman" w:cs="Times New Roman"/>
                <w:b/>
                <w:lang w:eastAsia="en-US"/>
              </w:rPr>
              <w:t>Виды работ</w:t>
            </w:r>
          </w:p>
        </w:tc>
        <w:tc>
          <w:tcPr>
            <w:tcW w:w="9180" w:type="dxa"/>
            <w:vAlign w:val="center"/>
          </w:tcPr>
          <w:p w14:paraId="3AE5AC06" w14:textId="77777777" w:rsidR="00D80574" w:rsidRPr="00D80574" w:rsidRDefault="00D80574" w:rsidP="00D80574">
            <w:pPr>
              <w:suppressAutoHyphens/>
              <w:spacing w:after="0" w:line="240" w:lineRule="auto"/>
              <w:jc w:val="center"/>
              <w:rPr>
                <w:rFonts w:ascii="Times New Roman" w:eastAsia="Calibri" w:hAnsi="Times New Roman" w:cs="Times New Roman"/>
                <w:b/>
                <w:lang w:eastAsia="en-US"/>
              </w:rPr>
            </w:pPr>
            <w:r w:rsidRPr="00D80574">
              <w:rPr>
                <w:rFonts w:ascii="Times New Roman" w:eastAsia="Calibri" w:hAnsi="Times New Roman" w:cs="Times New Roman"/>
                <w:b/>
                <w:lang w:eastAsia="en-US"/>
              </w:rPr>
              <w:t>Содержание работ</w:t>
            </w:r>
          </w:p>
        </w:tc>
        <w:tc>
          <w:tcPr>
            <w:tcW w:w="1418" w:type="dxa"/>
            <w:vAlign w:val="center"/>
          </w:tcPr>
          <w:p w14:paraId="18053368" w14:textId="77777777" w:rsidR="00D80574" w:rsidRPr="00D80574" w:rsidRDefault="00D80574" w:rsidP="00D80574">
            <w:pPr>
              <w:suppressAutoHyphens/>
              <w:spacing w:after="0" w:line="240" w:lineRule="auto"/>
              <w:jc w:val="center"/>
              <w:rPr>
                <w:rFonts w:ascii="Times New Roman" w:eastAsia="Calibri" w:hAnsi="Times New Roman" w:cs="Times New Roman"/>
                <w:b/>
                <w:lang w:eastAsia="en-US"/>
              </w:rPr>
            </w:pPr>
            <w:r w:rsidRPr="00D80574">
              <w:rPr>
                <w:rFonts w:ascii="Times New Roman" w:eastAsia="Calibri" w:hAnsi="Times New Roman" w:cs="Times New Roman"/>
                <w:b/>
                <w:lang w:eastAsia="en-US"/>
              </w:rPr>
              <w:t>Количество часов</w:t>
            </w:r>
          </w:p>
        </w:tc>
        <w:tc>
          <w:tcPr>
            <w:tcW w:w="1984" w:type="dxa"/>
          </w:tcPr>
          <w:p w14:paraId="1A91CC5D" w14:textId="77777777" w:rsidR="00D80574" w:rsidRPr="00D80574" w:rsidRDefault="00D80574" w:rsidP="00D80574">
            <w:pPr>
              <w:suppressAutoHyphens/>
              <w:spacing w:after="0" w:line="240" w:lineRule="auto"/>
              <w:jc w:val="center"/>
              <w:rPr>
                <w:rFonts w:ascii="Times New Roman" w:eastAsia="Calibri" w:hAnsi="Times New Roman" w:cs="Times New Roman"/>
                <w:b/>
                <w:lang w:eastAsia="en-US"/>
              </w:rPr>
            </w:pPr>
            <w:r w:rsidRPr="00D80574">
              <w:rPr>
                <w:rFonts w:ascii="Times New Roman" w:eastAsia="Calibri" w:hAnsi="Times New Roman" w:cs="Times New Roman"/>
                <w:b/>
                <w:lang w:eastAsia="en-US"/>
              </w:rPr>
              <w:t>Коды формируемых компетенций</w:t>
            </w:r>
          </w:p>
        </w:tc>
      </w:tr>
      <w:tr w:rsidR="00D80574" w:rsidRPr="00D80574" w14:paraId="0758F6D0" w14:textId="77777777" w:rsidTr="00D80574">
        <w:trPr>
          <w:trHeight w:val="180"/>
        </w:trPr>
        <w:tc>
          <w:tcPr>
            <w:tcW w:w="2835" w:type="dxa"/>
            <w:vAlign w:val="center"/>
          </w:tcPr>
          <w:p w14:paraId="1E024862" w14:textId="77777777" w:rsidR="00D80574" w:rsidRPr="00D80574" w:rsidRDefault="00D80574" w:rsidP="00D80574">
            <w:pPr>
              <w:suppressAutoHyphens/>
              <w:spacing w:after="0" w:line="240" w:lineRule="auto"/>
              <w:jc w:val="center"/>
              <w:rPr>
                <w:rFonts w:ascii="Times New Roman" w:eastAsia="Calibri" w:hAnsi="Times New Roman" w:cs="Times New Roman"/>
                <w:b/>
                <w:lang w:eastAsia="en-US"/>
              </w:rPr>
            </w:pPr>
            <w:r w:rsidRPr="00D80574">
              <w:rPr>
                <w:rFonts w:ascii="Times New Roman" w:eastAsia="Calibri" w:hAnsi="Times New Roman" w:cs="Times New Roman"/>
                <w:b/>
                <w:lang w:eastAsia="en-US"/>
              </w:rPr>
              <w:t>1</w:t>
            </w:r>
          </w:p>
        </w:tc>
        <w:tc>
          <w:tcPr>
            <w:tcW w:w="9180" w:type="dxa"/>
          </w:tcPr>
          <w:p w14:paraId="589F9258" w14:textId="77777777" w:rsidR="00D80574" w:rsidRPr="00D80574" w:rsidRDefault="00D80574" w:rsidP="00D80574">
            <w:pPr>
              <w:suppressAutoHyphens/>
              <w:spacing w:after="0" w:line="240" w:lineRule="auto"/>
              <w:jc w:val="center"/>
              <w:rPr>
                <w:rFonts w:ascii="Times New Roman" w:eastAsia="Calibri" w:hAnsi="Times New Roman" w:cs="Times New Roman"/>
                <w:b/>
                <w:lang w:eastAsia="en-US"/>
              </w:rPr>
            </w:pPr>
            <w:r w:rsidRPr="00D80574">
              <w:rPr>
                <w:rFonts w:ascii="Times New Roman" w:eastAsia="Calibri" w:hAnsi="Times New Roman" w:cs="Times New Roman"/>
                <w:b/>
                <w:lang w:eastAsia="en-US"/>
              </w:rPr>
              <w:t>2</w:t>
            </w:r>
          </w:p>
        </w:tc>
        <w:tc>
          <w:tcPr>
            <w:tcW w:w="1418" w:type="dxa"/>
            <w:vAlign w:val="center"/>
          </w:tcPr>
          <w:p w14:paraId="7CBE2364" w14:textId="77777777" w:rsidR="00D80574" w:rsidRPr="00D80574" w:rsidRDefault="00D80574" w:rsidP="00D80574">
            <w:pPr>
              <w:suppressAutoHyphens/>
              <w:spacing w:after="0" w:line="240" w:lineRule="auto"/>
              <w:jc w:val="center"/>
              <w:rPr>
                <w:rFonts w:ascii="Times New Roman" w:eastAsia="Calibri" w:hAnsi="Times New Roman" w:cs="Times New Roman"/>
                <w:b/>
                <w:lang w:eastAsia="en-US"/>
              </w:rPr>
            </w:pPr>
            <w:r w:rsidRPr="00D80574">
              <w:rPr>
                <w:rFonts w:ascii="Times New Roman" w:eastAsia="Calibri" w:hAnsi="Times New Roman" w:cs="Times New Roman"/>
                <w:b/>
                <w:lang w:eastAsia="en-US"/>
              </w:rPr>
              <w:t>3</w:t>
            </w:r>
          </w:p>
        </w:tc>
        <w:tc>
          <w:tcPr>
            <w:tcW w:w="1984" w:type="dxa"/>
          </w:tcPr>
          <w:p w14:paraId="2560A2F9" w14:textId="77777777" w:rsidR="00D80574" w:rsidRPr="00D80574" w:rsidRDefault="00D80574" w:rsidP="00D80574">
            <w:pPr>
              <w:suppressAutoHyphens/>
              <w:spacing w:after="0" w:line="240" w:lineRule="auto"/>
              <w:jc w:val="center"/>
              <w:rPr>
                <w:rFonts w:ascii="Times New Roman" w:eastAsia="Calibri" w:hAnsi="Times New Roman" w:cs="Times New Roman"/>
                <w:b/>
                <w:lang w:eastAsia="en-US"/>
              </w:rPr>
            </w:pPr>
            <w:r w:rsidRPr="00D80574">
              <w:rPr>
                <w:rFonts w:ascii="Times New Roman" w:eastAsia="Calibri" w:hAnsi="Times New Roman" w:cs="Times New Roman"/>
                <w:b/>
                <w:lang w:eastAsia="en-US"/>
              </w:rPr>
              <w:t>4</w:t>
            </w:r>
          </w:p>
        </w:tc>
      </w:tr>
      <w:tr w:rsidR="00D80574" w:rsidRPr="00D80574" w14:paraId="1726D646" w14:textId="77777777" w:rsidTr="00D80574">
        <w:trPr>
          <w:trHeight w:val="662"/>
        </w:trPr>
        <w:tc>
          <w:tcPr>
            <w:tcW w:w="12015" w:type="dxa"/>
            <w:gridSpan w:val="2"/>
            <w:vAlign w:val="center"/>
          </w:tcPr>
          <w:p w14:paraId="7B01408E" w14:textId="77777777" w:rsidR="00D80574" w:rsidRPr="00D80574" w:rsidRDefault="00D80574" w:rsidP="00D80574">
            <w:pPr>
              <w:suppressAutoHyphens/>
              <w:spacing w:after="0" w:line="240" w:lineRule="auto"/>
              <w:rPr>
                <w:rFonts w:ascii="Times New Roman" w:eastAsia="Calibri" w:hAnsi="Times New Roman" w:cs="Times New Roman"/>
                <w:b/>
                <w:lang w:eastAsia="en-US"/>
              </w:rPr>
            </w:pPr>
            <w:r w:rsidRPr="00D80574">
              <w:rPr>
                <w:rFonts w:ascii="Times New Roman" w:eastAsia="Calibri" w:hAnsi="Times New Roman" w:cs="Times New Roman"/>
                <w:sz w:val="24"/>
                <w:szCs w:val="24"/>
                <w:lang w:eastAsia="en-US"/>
              </w:rPr>
              <w:t xml:space="preserve">Раздел 1. </w:t>
            </w:r>
            <w:r w:rsidRPr="00D80574">
              <w:rPr>
                <w:rFonts w:ascii="Times New Roman" w:eastAsia="Calibri" w:hAnsi="Times New Roman" w:cs="Times New Roman"/>
                <w:bCs/>
                <w:iCs/>
                <w:sz w:val="24"/>
                <w:szCs w:val="24"/>
                <w:lang w:eastAsia="en-US"/>
              </w:rPr>
              <w:t>Организация рабочего места, приготовление, оформление, оценка качества и хранение холодных блюд, кулинарных изделий, закусок сложного ассортимента, в том числе региональных.</w:t>
            </w:r>
          </w:p>
        </w:tc>
        <w:tc>
          <w:tcPr>
            <w:tcW w:w="1418" w:type="dxa"/>
            <w:vAlign w:val="center"/>
          </w:tcPr>
          <w:p w14:paraId="7A169439" w14:textId="77777777" w:rsidR="00D80574" w:rsidRPr="00D80574" w:rsidRDefault="00D80574" w:rsidP="00D80574">
            <w:pPr>
              <w:suppressAutoHyphens/>
              <w:spacing w:after="0" w:line="240" w:lineRule="auto"/>
              <w:jc w:val="center"/>
              <w:rPr>
                <w:rFonts w:ascii="Times New Roman" w:eastAsia="Calibri" w:hAnsi="Times New Roman" w:cs="Times New Roman"/>
                <w:b/>
                <w:lang w:eastAsia="en-US"/>
              </w:rPr>
            </w:pPr>
            <w:r w:rsidRPr="00D80574">
              <w:rPr>
                <w:rFonts w:ascii="Times New Roman" w:eastAsia="Calibri" w:hAnsi="Times New Roman" w:cs="Times New Roman"/>
                <w:b/>
                <w:lang w:eastAsia="en-US"/>
              </w:rPr>
              <w:t>12</w:t>
            </w:r>
          </w:p>
        </w:tc>
        <w:tc>
          <w:tcPr>
            <w:tcW w:w="1984" w:type="dxa"/>
          </w:tcPr>
          <w:p w14:paraId="4F414CA9" w14:textId="77777777" w:rsidR="00D80574" w:rsidRPr="00D80574" w:rsidRDefault="00D80574" w:rsidP="00D80574">
            <w:pPr>
              <w:suppressAutoHyphens/>
              <w:spacing w:after="0" w:line="240" w:lineRule="auto"/>
              <w:jc w:val="center"/>
              <w:rPr>
                <w:rFonts w:ascii="Times New Roman" w:eastAsia="Calibri" w:hAnsi="Times New Roman" w:cs="Times New Roman"/>
                <w:b/>
                <w:lang w:eastAsia="en-US"/>
              </w:rPr>
            </w:pPr>
          </w:p>
        </w:tc>
      </w:tr>
      <w:tr w:rsidR="00D80574" w:rsidRPr="00D80574" w14:paraId="63C7913A" w14:textId="77777777" w:rsidTr="00D80574">
        <w:trPr>
          <w:trHeight w:val="180"/>
        </w:trPr>
        <w:tc>
          <w:tcPr>
            <w:tcW w:w="2835" w:type="dxa"/>
            <w:vAlign w:val="center"/>
          </w:tcPr>
          <w:p w14:paraId="47F6FDF7" w14:textId="77777777" w:rsidR="00D80574" w:rsidRPr="00D80574" w:rsidRDefault="00D80574" w:rsidP="00D80574">
            <w:pPr>
              <w:suppressAutoHyphens/>
              <w:spacing w:after="0" w:line="240" w:lineRule="auto"/>
              <w:jc w:val="both"/>
              <w:rPr>
                <w:rFonts w:ascii="Times New Roman" w:eastAsia="Calibri" w:hAnsi="Times New Roman" w:cs="Times New Roman"/>
                <w:bCs/>
                <w:sz w:val="24"/>
                <w:szCs w:val="24"/>
                <w:lang w:val="x-none"/>
              </w:rPr>
            </w:pPr>
            <w:r w:rsidRPr="00D80574">
              <w:rPr>
                <w:rFonts w:ascii="Times New Roman" w:eastAsia="Times New Roman" w:hAnsi="Times New Roman" w:cs="Times New Roman"/>
                <w:sz w:val="24"/>
                <w:szCs w:val="24"/>
                <w:lang w:val="x-none" w:eastAsia="ar-SA"/>
              </w:rPr>
              <w:t>1.</w:t>
            </w:r>
            <w:r w:rsidRPr="00D80574">
              <w:rPr>
                <w:rFonts w:ascii="Times New Roman" w:eastAsia="Times New Roman" w:hAnsi="Times New Roman" w:cs="Times New Roman"/>
                <w:sz w:val="24"/>
                <w:szCs w:val="24"/>
                <w:lang w:eastAsia="ar-SA"/>
              </w:rPr>
              <w:t>1</w:t>
            </w:r>
            <w:r w:rsidRPr="00D80574">
              <w:rPr>
                <w:rFonts w:ascii="Times New Roman" w:eastAsia="Times New Roman" w:hAnsi="Times New Roman" w:cs="Times New Roman"/>
                <w:sz w:val="24"/>
                <w:szCs w:val="24"/>
                <w:lang w:val="x-none" w:eastAsia="ar-SA"/>
              </w:rPr>
              <w:t xml:space="preserve"> </w:t>
            </w:r>
            <w:r w:rsidRPr="00D80574">
              <w:rPr>
                <w:rFonts w:ascii="Times New Roman" w:eastAsia="Calibri" w:hAnsi="Times New Roman" w:cs="Times New Roman"/>
                <w:bCs/>
                <w:sz w:val="24"/>
                <w:szCs w:val="24"/>
                <w:lang w:val="x-none"/>
              </w:rPr>
              <w:t xml:space="preserve">Подготовка рабочего места, оценка качества продуктов, хранение, взвешивание, приготовление холодных блюд сложного ассортимента, в том числе региональных. </w:t>
            </w:r>
          </w:p>
          <w:p w14:paraId="6979D1F5" w14:textId="77777777" w:rsidR="00D80574" w:rsidRPr="00D80574" w:rsidRDefault="00D80574" w:rsidP="00D80574">
            <w:pPr>
              <w:suppressAutoHyphens/>
              <w:spacing w:after="0" w:line="240" w:lineRule="auto"/>
              <w:jc w:val="both"/>
              <w:rPr>
                <w:rFonts w:ascii="Times New Roman" w:eastAsia="Calibri" w:hAnsi="Times New Roman" w:cs="Times New Roman"/>
                <w:bCs/>
                <w:sz w:val="24"/>
                <w:szCs w:val="24"/>
              </w:rPr>
            </w:pPr>
            <w:r w:rsidRPr="00D80574">
              <w:rPr>
                <w:rFonts w:ascii="Times New Roman" w:eastAsia="Calibri" w:hAnsi="Times New Roman" w:cs="Times New Roman"/>
                <w:bCs/>
                <w:sz w:val="24"/>
                <w:szCs w:val="24"/>
                <w:lang w:val="x-none"/>
              </w:rPr>
              <w:t xml:space="preserve">Подготовка рабочего места для порционирования (комплектования), упаковки на вынос готовых холодных блюд, </w:t>
            </w:r>
            <w:r w:rsidRPr="00D80574">
              <w:rPr>
                <w:rFonts w:ascii="Times New Roman" w:eastAsia="Calibri" w:hAnsi="Times New Roman" w:cs="Times New Roman"/>
                <w:bCs/>
                <w:sz w:val="24"/>
                <w:szCs w:val="24"/>
                <w:lang w:val="x-none"/>
              </w:rPr>
              <w:lastRenderedPageBreak/>
              <w:t>кулинарных изделий, закусок.</w:t>
            </w:r>
          </w:p>
          <w:p w14:paraId="01788D0F"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en-US"/>
              </w:rPr>
            </w:pPr>
          </w:p>
        </w:tc>
        <w:tc>
          <w:tcPr>
            <w:tcW w:w="9180" w:type="dxa"/>
          </w:tcPr>
          <w:p w14:paraId="08C81EE4" w14:textId="77777777" w:rsidR="00D80574" w:rsidRPr="00D80574" w:rsidRDefault="00D80574" w:rsidP="00D80574">
            <w:pPr>
              <w:suppressAutoHyphens/>
              <w:spacing w:after="0" w:line="240" w:lineRule="auto"/>
              <w:rPr>
                <w:rFonts w:ascii="Times New Roman" w:eastAsia="Times New Roman" w:hAnsi="Times New Roman" w:cs="Calibri"/>
                <w:b/>
                <w:bCs/>
                <w:sz w:val="24"/>
                <w:szCs w:val="24"/>
                <w:lang w:eastAsia="ar-SA"/>
              </w:rPr>
            </w:pPr>
            <w:r w:rsidRPr="00D80574">
              <w:rPr>
                <w:rFonts w:ascii="Times New Roman" w:eastAsia="Times New Roman" w:hAnsi="Times New Roman" w:cs="Calibri"/>
                <w:b/>
                <w:bCs/>
                <w:sz w:val="24"/>
                <w:szCs w:val="24"/>
                <w:lang w:eastAsia="ar-SA"/>
              </w:rPr>
              <w:lastRenderedPageBreak/>
              <w:t>Содержание</w:t>
            </w:r>
          </w:p>
          <w:p w14:paraId="0055CB47" w14:textId="77777777" w:rsidR="00D80574" w:rsidRPr="00D80574" w:rsidRDefault="00D80574" w:rsidP="00D80574">
            <w:pPr>
              <w:suppressAutoHyphens/>
              <w:spacing w:after="0" w:line="240" w:lineRule="auto"/>
              <w:rPr>
                <w:rFonts w:ascii="Times New Roman" w:eastAsia="Times New Roman" w:hAnsi="Times New Roman" w:cs="Calibri"/>
                <w:bCs/>
                <w:sz w:val="24"/>
                <w:szCs w:val="24"/>
                <w:lang w:eastAsia="ar-SA"/>
              </w:rPr>
            </w:pPr>
            <w:r w:rsidRPr="00D80574">
              <w:rPr>
                <w:rFonts w:ascii="Times New Roman" w:eastAsia="Times New Roman" w:hAnsi="Times New Roman" w:cs="Calibri"/>
                <w:bCs/>
                <w:sz w:val="24"/>
                <w:szCs w:val="24"/>
                <w:lang w:eastAsia="ar-SA"/>
              </w:rPr>
              <w:t>Охрана труда и производственная санитария.</w:t>
            </w:r>
          </w:p>
          <w:p w14:paraId="7664157B" w14:textId="77777777" w:rsidR="00D80574" w:rsidRPr="00D80574" w:rsidRDefault="00D80574" w:rsidP="00D80574">
            <w:pPr>
              <w:suppressAutoHyphens/>
              <w:spacing w:after="0" w:line="240" w:lineRule="auto"/>
              <w:rPr>
                <w:rFonts w:ascii="Times New Roman" w:eastAsia="Times New Roman" w:hAnsi="Times New Roman" w:cs="Calibri"/>
                <w:bCs/>
                <w:sz w:val="24"/>
                <w:szCs w:val="24"/>
                <w:lang w:eastAsia="ar-SA"/>
              </w:rPr>
            </w:pPr>
            <w:r w:rsidRPr="00D80574">
              <w:rPr>
                <w:rFonts w:ascii="Times New Roman" w:eastAsia="Times New Roman" w:hAnsi="Times New Roman" w:cs="Calibri"/>
                <w:bCs/>
                <w:sz w:val="24"/>
                <w:szCs w:val="24"/>
                <w:lang w:eastAsia="ar-SA"/>
              </w:rPr>
              <w:t xml:space="preserve"> 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Оформление заявок на продукты, расходные материалы, необходимые для приготовления холодных блюд, кулинарных</w:t>
            </w:r>
          </w:p>
          <w:p w14:paraId="7898F818" w14:textId="77777777" w:rsidR="00D80574" w:rsidRPr="00D80574" w:rsidRDefault="00D80574" w:rsidP="00D80574">
            <w:pPr>
              <w:suppressAutoHyphens/>
              <w:spacing w:after="0" w:line="240" w:lineRule="auto"/>
              <w:rPr>
                <w:rFonts w:ascii="Times New Roman" w:eastAsia="Times New Roman" w:hAnsi="Times New Roman" w:cs="Calibri"/>
                <w:bCs/>
                <w:sz w:val="24"/>
                <w:szCs w:val="24"/>
                <w:lang w:eastAsia="ar-SA"/>
              </w:rPr>
            </w:pPr>
            <w:r w:rsidRPr="00D80574">
              <w:rPr>
                <w:rFonts w:ascii="Times New Roman" w:eastAsia="Times New Roman" w:hAnsi="Times New Roman" w:cs="Calibri"/>
                <w:bCs/>
                <w:sz w:val="24"/>
                <w:szCs w:val="24"/>
                <w:lang w:eastAsia="ar-SA"/>
              </w:rPr>
              <w:t xml:space="preserve">изделий, закусок сложного ассортимента. Проверка соответствия количества и качества поступивших продуктов накладной. Выбор, подготовка основных продуктов и дополнительных ингредиентов (вручную и механическим способом) с учетом их сочетаемости с основным продуктом. 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холодных блюд, кулинарных изделий, закусок. Выбор, применение, комбинирование методов приготовления холодных блюд, кулинарных изделий, закусок сложного ассортимента с учетом типа </w:t>
            </w:r>
            <w:r w:rsidRPr="00D80574">
              <w:rPr>
                <w:rFonts w:ascii="Times New Roman" w:eastAsia="Times New Roman" w:hAnsi="Times New Roman" w:cs="Calibri"/>
                <w:bCs/>
                <w:sz w:val="24"/>
                <w:szCs w:val="24"/>
                <w:lang w:eastAsia="ar-SA"/>
              </w:rPr>
              <w:lastRenderedPageBreak/>
              <w:t>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Приготовление, оформление холодных блюд, кулинарных изделий, закусок сложного ассортимента,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w:t>
            </w:r>
            <w:r w:rsidRPr="00D80574">
              <w:rPr>
                <w:rFonts w:ascii="Times New Roman" w:eastAsia="Times New Roman" w:hAnsi="Times New Roman" w:cs="Times New Roman"/>
                <w:sz w:val="24"/>
                <w:szCs w:val="24"/>
                <w:lang w:eastAsia="en-US"/>
              </w:rPr>
              <w:t xml:space="preserve"> </w:t>
            </w:r>
            <w:r w:rsidRPr="00D80574">
              <w:rPr>
                <w:rFonts w:ascii="Times New Roman" w:eastAsia="Times New Roman" w:hAnsi="Times New Roman" w:cs="Calibri"/>
                <w:bCs/>
                <w:sz w:val="24"/>
                <w:szCs w:val="24"/>
                <w:lang w:eastAsia="ar-SA"/>
              </w:rPr>
              <w:t>Выбор с учетом способа приготовления, безопасной эксплуатации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 Оценка качества холодных блюд, кулинарных изделий, закусок сложного ассортимента перед отпуском, упаковкой на вынос. Хранение с учетом</w:t>
            </w:r>
          </w:p>
          <w:p w14:paraId="1F72B0A0" w14:textId="77777777" w:rsidR="00D80574" w:rsidRPr="00D80574" w:rsidRDefault="00D80574" w:rsidP="00D80574">
            <w:pPr>
              <w:suppressAutoHyphens/>
              <w:spacing w:after="0" w:line="240" w:lineRule="auto"/>
              <w:jc w:val="both"/>
              <w:rPr>
                <w:rFonts w:ascii="Times New Roman" w:eastAsia="Times New Roman" w:hAnsi="Times New Roman" w:cs="Calibri"/>
                <w:bCs/>
                <w:sz w:val="24"/>
                <w:szCs w:val="24"/>
                <w:lang w:eastAsia="ar-SA"/>
              </w:rPr>
            </w:pPr>
            <w:r w:rsidRPr="00D80574">
              <w:rPr>
                <w:rFonts w:ascii="Times New Roman" w:eastAsia="Times New Roman" w:hAnsi="Times New Roman" w:cs="Calibri"/>
                <w:bCs/>
                <w:sz w:val="24"/>
                <w:szCs w:val="24"/>
                <w:lang w:eastAsia="ar-SA"/>
              </w:rPr>
              <w:t>температуры подачи холодных блюд, кулинарных изделий, закусок на раздаче. Порционирование (комплектование), сервировка и творческое оформление холодных блюд, кулинарных изделий, закусок сложного ассортимента для подачи с учетом соблюдения выхода порций, рационального использования ресурсов, соблюдения требований по безопасности готовой продукции. Охлаждение и замораживание готовых холодных блюд, кулинарных изделий, закусок, полуфабрикатов с учетом требований к безопасности пищевых продуктов. Хранение свежеприготовленных, охлажденных и замороженных блюд, кулинарных изделий, закусок с учетом требований по безопасности, соблюдения режимов хранения. Выбор контейнеров, упаковочных материалов, порционирование (комплектование), эстетичная упаковка готовых холодных блюд, кулинарных изделий, закусок на вынос и для</w:t>
            </w:r>
          </w:p>
          <w:p w14:paraId="0DEEA000" w14:textId="77777777" w:rsidR="00D80574" w:rsidRPr="00D80574" w:rsidRDefault="00D80574" w:rsidP="00D80574">
            <w:pPr>
              <w:suppressAutoHyphens/>
              <w:spacing w:after="0" w:line="240" w:lineRule="auto"/>
              <w:jc w:val="both"/>
              <w:rPr>
                <w:rFonts w:ascii="Times New Roman" w:eastAsia="Times New Roman" w:hAnsi="Times New Roman" w:cs="Calibri"/>
                <w:bCs/>
                <w:sz w:val="24"/>
                <w:szCs w:val="24"/>
                <w:lang w:eastAsia="ar-SA"/>
              </w:rPr>
            </w:pPr>
            <w:r w:rsidRPr="00D80574">
              <w:rPr>
                <w:rFonts w:ascii="Times New Roman" w:eastAsia="Times New Roman" w:hAnsi="Times New Roman" w:cs="Calibri"/>
                <w:bCs/>
                <w:sz w:val="24"/>
                <w:szCs w:val="24"/>
                <w:lang w:eastAsia="ar-SA"/>
              </w:rPr>
              <w:t xml:space="preserve">транспортирования. </w:t>
            </w:r>
          </w:p>
        </w:tc>
        <w:tc>
          <w:tcPr>
            <w:tcW w:w="1418" w:type="dxa"/>
            <w:vAlign w:val="center"/>
          </w:tcPr>
          <w:p w14:paraId="167CEA7B" w14:textId="77777777" w:rsidR="00D80574" w:rsidRPr="00D80574" w:rsidRDefault="00D80574" w:rsidP="00D80574">
            <w:pPr>
              <w:suppressAutoHyphens/>
              <w:spacing w:after="0" w:line="240" w:lineRule="auto"/>
              <w:jc w:val="center"/>
              <w:rPr>
                <w:rFonts w:ascii="Times New Roman" w:eastAsia="Calibri" w:hAnsi="Times New Roman" w:cs="Times New Roman"/>
                <w:b/>
                <w:lang w:eastAsia="en-US"/>
              </w:rPr>
            </w:pPr>
            <w:r w:rsidRPr="00D80574">
              <w:rPr>
                <w:rFonts w:ascii="Times New Roman" w:eastAsia="Calibri" w:hAnsi="Times New Roman" w:cs="Times New Roman"/>
                <w:b/>
                <w:lang w:eastAsia="en-US"/>
              </w:rPr>
              <w:lastRenderedPageBreak/>
              <w:t>6</w:t>
            </w:r>
          </w:p>
        </w:tc>
        <w:tc>
          <w:tcPr>
            <w:tcW w:w="1984" w:type="dxa"/>
          </w:tcPr>
          <w:p w14:paraId="513C394A"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ПК 3.1 ПК 3.2</w:t>
            </w:r>
          </w:p>
          <w:p w14:paraId="0E6EA61A"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 xml:space="preserve">ОК 01   ОК02 ОК03    ОК04 ОК05    ОК06 ОК07     ОК08 ОК09 </w:t>
            </w:r>
          </w:p>
          <w:p w14:paraId="45E6DB3B" w14:textId="77777777" w:rsidR="00D80574" w:rsidRPr="00D80574" w:rsidRDefault="00D80574" w:rsidP="00D80574">
            <w:pPr>
              <w:suppressAutoHyphens/>
              <w:snapToGrid w:val="0"/>
              <w:ind w:right="142"/>
              <w:jc w:val="both"/>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 xml:space="preserve">ЛР6 </w:t>
            </w:r>
          </w:p>
          <w:p w14:paraId="44755195" w14:textId="77777777" w:rsidR="00D80574" w:rsidRPr="00D80574" w:rsidRDefault="00D80574" w:rsidP="00D80574">
            <w:pPr>
              <w:suppressAutoHyphens/>
              <w:snapToGrid w:val="0"/>
              <w:ind w:left="276" w:right="142"/>
              <w:jc w:val="both"/>
              <w:rPr>
                <w:rFonts w:ascii="Calibri" w:eastAsia="Calibri" w:hAnsi="Calibri" w:cs="Times New Roman"/>
                <w:b/>
                <w:lang w:eastAsia="en-US"/>
              </w:rPr>
            </w:pPr>
          </w:p>
        </w:tc>
      </w:tr>
      <w:tr w:rsidR="00D80574" w:rsidRPr="00D80574" w14:paraId="01ABE3A4" w14:textId="77777777" w:rsidTr="00D80574">
        <w:trPr>
          <w:trHeight w:val="180"/>
        </w:trPr>
        <w:tc>
          <w:tcPr>
            <w:tcW w:w="2835" w:type="dxa"/>
            <w:vAlign w:val="center"/>
          </w:tcPr>
          <w:p w14:paraId="7A1B3E93" w14:textId="77777777" w:rsidR="00D80574" w:rsidRPr="00D80574" w:rsidRDefault="00D80574" w:rsidP="00D80574">
            <w:pPr>
              <w:suppressAutoHyphens/>
              <w:spacing w:after="0" w:line="240" w:lineRule="auto"/>
              <w:jc w:val="both"/>
              <w:rPr>
                <w:rFonts w:ascii="Times New Roman" w:eastAsia="Calibri" w:hAnsi="Times New Roman" w:cs="Times New Roman"/>
                <w:bCs/>
                <w:sz w:val="24"/>
                <w:szCs w:val="24"/>
                <w:lang w:val="x-none"/>
              </w:rPr>
            </w:pPr>
            <w:r w:rsidRPr="00D80574">
              <w:rPr>
                <w:rFonts w:ascii="Times New Roman" w:eastAsia="Times New Roman" w:hAnsi="Times New Roman" w:cs="Times New Roman"/>
                <w:sz w:val="24"/>
                <w:szCs w:val="24"/>
                <w:lang w:eastAsia="ar-SA"/>
              </w:rPr>
              <w:lastRenderedPageBreak/>
              <w:t>1.</w:t>
            </w:r>
            <w:r w:rsidRPr="00D80574">
              <w:rPr>
                <w:rFonts w:ascii="Times New Roman" w:eastAsia="Times New Roman" w:hAnsi="Times New Roman" w:cs="Times New Roman"/>
                <w:sz w:val="24"/>
                <w:szCs w:val="24"/>
                <w:lang w:val="x-none" w:eastAsia="ar-SA"/>
              </w:rPr>
              <w:t>2</w:t>
            </w:r>
            <w:r w:rsidRPr="00D80574">
              <w:rPr>
                <w:rFonts w:ascii="Times New Roman" w:eastAsia="Times New Roman" w:hAnsi="Times New Roman" w:cs="Times New Roman"/>
                <w:sz w:val="24"/>
                <w:szCs w:val="24"/>
                <w:lang w:eastAsia="ar-SA"/>
              </w:rPr>
              <w:t xml:space="preserve"> </w:t>
            </w:r>
            <w:r w:rsidRPr="00D80574">
              <w:rPr>
                <w:rFonts w:ascii="Times New Roman" w:eastAsia="Calibri" w:hAnsi="Times New Roman" w:cs="Times New Roman"/>
                <w:bCs/>
                <w:sz w:val="24"/>
                <w:szCs w:val="24"/>
                <w:lang w:val="x-none"/>
              </w:rPr>
              <w:t xml:space="preserve">Подготовка рабочего места, оценка качества продуктов, хранение, взвешивание, приготовление кулинарных изделий, закусок сложного ассортимента, в том числе региональных. </w:t>
            </w:r>
          </w:p>
          <w:p w14:paraId="023C8BCF" w14:textId="77777777" w:rsidR="00D80574" w:rsidRPr="00D80574" w:rsidRDefault="00D80574" w:rsidP="00D80574">
            <w:pPr>
              <w:suppressAutoHyphens/>
              <w:spacing w:after="0" w:line="240" w:lineRule="auto"/>
              <w:jc w:val="both"/>
              <w:rPr>
                <w:rFonts w:ascii="Times New Roman" w:eastAsia="Calibri" w:hAnsi="Times New Roman" w:cs="Times New Roman"/>
                <w:bCs/>
                <w:sz w:val="24"/>
                <w:szCs w:val="24"/>
              </w:rPr>
            </w:pPr>
            <w:r w:rsidRPr="00D80574">
              <w:rPr>
                <w:rFonts w:ascii="Times New Roman" w:eastAsia="Calibri" w:hAnsi="Times New Roman" w:cs="Times New Roman"/>
                <w:bCs/>
                <w:sz w:val="24"/>
                <w:szCs w:val="24"/>
                <w:lang w:val="x-none"/>
              </w:rPr>
              <w:t xml:space="preserve">Подготовка рабочего места для порционирования (комплектования), упаковки на вынос </w:t>
            </w:r>
            <w:r w:rsidRPr="00D80574">
              <w:rPr>
                <w:rFonts w:ascii="Times New Roman" w:eastAsia="Calibri" w:hAnsi="Times New Roman" w:cs="Times New Roman"/>
                <w:bCs/>
                <w:sz w:val="24"/>
                <w:szCs w:val="24"/>
                <w:lang w:val="x-none"/>
              </w:rPr>
              <w:lastRenderedPageBreak/>
              <w:t>готовых холодных блюд, кулинарных изделий, закусок.</w:t>
            </w:r>
          </w:p>
          <w:p w14:paraId="67CC4828"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en-US"/>
              </w:rPr>
            </w:pPr>
          </w:p>
        </w:tc>
        <w:tc>
          <w:tcPr>
            <w:tcW w:w="9180" w:type="dxa"/>
          </w:tcPr>
          <w:p w14:paraId="22F91D12" w14:textId="77777777" w:rsidR="00D80574" w:rsidRPr="00D80574" w:rsidRDefault="00D80574" w:rsidP="00D80574">
            <w:pPr>
              <w:suppressAutoHyphens/>
              <w:spacing w:after="0" w:line="240" w:lineRule="auto"/>
              <w:rPr>
                <w:rFonts w:ascii="Times New Roman" w:eastAsia="Times New Roman" w:hAnsi="Times New Roman" w:cs="Calibri"/>
                <w:b/>
                <w:bCs/>
                <w:sz w:val="24"/>
                <w:szCs w:val="24"/>
                <w:lang w:eastAsia="ar-SA"/>
              </w:rPr>
            </w:pPr>
            <w:r w:rsidRPr="00D80574">
              <w:rPr>
                <w:rFonts w:ascii="Times New Roman" w:eastAsia="Times New Roman" w:hAnsi="Times New Roman" w:cs="Calibri"/>
                <w:b/>
                <w:bCs/>
                <w:sz w:val="24"/>
                <w:szCs w:val="24"/>
                <w:lang w:eastAsia="ar-SA"/>
              </w:rPr>
              <w:lastRenderedPageBreak/>
              <w:t>Содержание</w:t>
            </w:r>
          </w:p>
          <w:p w14:paraId="49DD13A8" w14:textId="77777777" w:rsidR="00D80574" w:rsidRPr="00D80574" w:rsidRDefault="00D80574" w:rsidP="00D80574">
            <w:pPr>
              <w:suppressAutoHyphens/>
              <w:spacing w:after="0" w:line="240" w:lineRule="auto"/>
              <w:rPr>
                <w:rFonts w:ascii="Times New Roman" w:eastAsia="Times New Roman" w:hAnsi="Times New Roman" w:cs="Calibri"/>
                <w:bCs/>
                <w:sz w:val="24"/>
                <w:szCs w:val="24"/>
                <w:lang w:eastAsia="ar-SA"/>
              </w:rPr>
            </w:pPr>
            <w:r w:rsidRPr="00D80574">
              <w:rPr>
                <w:rFonts w:ascii="Times New Roman" w:eastAsia="Times New Roman" w:hAnsi="Times New Roman" w:cs="Calibri"/>
                <w:bCs/>
                <w:sz w:val="24"/>
                <w:szCs w:val="24"/>
                <w:lang w:eastAsia="ar-SA"/>
              </w:rPr>
              <w:t>Охрана труда и производственная санитария.</w:t>
            </w:r>
          </w:p>
          <w:p w14:paraId="4147DEE3" w14:textId="77777777" w:rsidR="00D80574" w:rsidRPr="00D80574" w:rsidRDefault="00D80574" w:rsidP="00D80574">
            <w:pPr>
              <w:suppressAutoHyphens/>
              <w:spacing w:after="0" w:line="240" w:lineRule="auto"/>
              <w:rPr>
                <w:rFonts w:ascii="Times New Roman" w:eastAsia="Times New Roman" w:hAnsi="Times New Roman" w:cs="Calibri"/>
                <w:bCs/>
                <w:sz w:val="24"/>
                <w:szCs w:val="24"/>
                <w:lang w:eastAsia="ar-SA"/>
              </w:rPr>
            </w:pPr>
            <w:r w:rsidRPr="00D80574">
              <w:rPr>
                <w:rFonts w:ascii="Times New Roman" w:eastAsia="Times New Roman" w:hAnsi="Times New Roman" w:cs="Calibri"/>
                <w:bCs/>
                <w:sz w:val="24"/>
                <w:szCs w:val="24"/>
                <w:lang w:eastAsia="ar-SA"/>
              </w:rPr>
              <w:t xml:space="preserve"> 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Оформление заявок на продукты, расходные материалы, необходимые для приготовления холодных блюд, кулинарных</w:t>
            </w:r>
          </w:p>
          <w:p w14:paraId="7D3E6F8C" w14:textId="77777777" w:rsidR="00D80574" w:rsidRPr="00D80574" w:rsidRDefault="00D80574" w:rsidP="00D80574">
            <w:pPr>
              <w:suppressAutoHyphens/>
              <w:spacing w:after="0" w:line="240" w:lineRule="auto"/>
              <w:rPr>
                <w:rFonts w:ascii="Times New Roman" w:eastAsia="Times New Roman" w:hAnsi="Times New Roman" w:cs="Calibri"/>
                <w:bCs/>
                <w:sz w:val="24"/>
                <w:szCs w:val="24"/>
                <w:lang w:eastAsia="ar-SA"/>
              </w:rPr>
            </w:pPr>
            <w:r w:rsidRPr="00D80574">
              <w:rPr>
                <w:rFonts w:ascii="Times New Roman" w:eastAsia="Times New Roman" w:hAnsi="Times New Roman" w:cs="Calibri"/>
                <w:bCs/>
                <w:sz w:val="24"/>
                <w:szCs w:val="24"/>
                <w:lang w:eastAsia="ar-SA"/>
              </w:rPr>
              <w:t xml:space="preserve">изделий, закусок сложного ассортимента. Проверка соответствия количества и качества поступивших продуктов накладной. Выбор, подготовка основных продуктов и дополнительных ингредиентов (вручную и механическим способом) с учетом их сочетаемости с основным продуктом. 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холодных блюд, кулинарных изделий, закусок. Выбор, применение, комбинирование методов приготовления </w:t>
            </w:r>
            <w:r w:rsidRPr="00D80574">
              <w:rPr>
                <w:rFonts w:ascii="Times New Roman" w:eastAsia="Times New Roman" w:hAnsi="Times New Roman" w:cs="Calibri"/>
                <w:bCs/>
                <w:sz w:val="24"/>
                <w:szCs w:val="24"/>
                <w:lang w:eastAsia="ar-SA"/>
              </w:rPr>
              <w:lastRenderedPageBreak/>
              <w:t>холодных блюд, кулинарных изделий, закусок сложного ассортимента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Приготовление, оформление холодных блюд, кулинарных изделий, закусок сложного ассортимента,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w:t>
            </w:r>
            <w:r w:rsidRPr="00D80574">
              <w:rPr>
                <w:rFonts w:ascii="Times New Roman" w:eastAsia="Times New Roman" w:hAnsi="Times New Roman" w:cs="Times New Roman"/>
                <w:sz w:val="24"/>
                <w:szCs w:val="24"/>
                <w:lang w:eastAsia="en-US"/>
              </w:rPr>
              <w:t xml:space="preserve"> </w:t>
            </w:r>
            <w:r w:rsidRPr="00D80574">
              <w:rPr>
                <w:rFonts w:ascii="Times New Roman" w:eastAsia="Times New Roman" w:hAnsi="Times New Roman" w:cs="Calibri"/>
                <w:bCs/>
                <w:sz w:val="24"/>
                <w:szCs w:val="24"/>
                <w:lang w:eastAsia="ar-SA"/>
              </w:rPr>
              <w:t>Выбор с учетом способа приготовления, безопасной эксплуатации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 Оценка качества холодных блюд, кулинарных изделий, закусок сложного ассортимента перед отпуском, упаковкой на вынос. Хранение с учетом</w:t>
            </w:r>
          </w:p>
          <w:p w14:paraId="5F4A39D4" w14:textId="77777777" w:rsidR="00D80574" w:rsidRPr="00D80574" w:rsidRDefault="00D80574" w:rsidP="00D80574">
            <w:pPr>
              <w:suppressAutoHyphens/>
              <w:spacing w:after="0" w:line="240" w:lineRule="auto"/>
              <w:rPr>
                <w:rFonts w:ascii="Times New Roman" w:eastAsia="Times New Roman" w:hAnsi="Times New Roman" w:cs="Calibri"/>
                <w:bCs/>
                <w:sz w:val="24"/>
                <w:szCs w:val="24"/>
                <w:lang w:eastAsia="ar-SA"/>
              </w:rPr>
            </w:pPr>
            <w:r w:rsidRPr="00D80574">
              <w:rPr>
                <w:rFonts w:ascii="Times New Roman" w:eastAsia="Times New Roman" w:hAnsi="Times New Roman" w:cs="Calibri"/>
                <w:bCs/>
                <w:sz w:val="24"/>
                <w:szCs w:val="24"/>
                <w:lang w:eastAsia="ar-SA"/>
              </w:rPr>
              <w:t>температуры подачи холодных блюд, кулинарных изделий, закусок на раздаче. Порционирование (комплектование), сервировка и творческое оформление холодных блюд, кулинарных изделий, закусок сложного ассортимента для подачи с учетом соблюдения выхода порций, рационального использования ресурсов, соблюдения требований по безопасности готовой продукции. Охлаждение и замораживание готовых холодных блюд, кулинарных изделий, закусок, полуфабрикатов с учетом требований к безопасности пищевых продуктов. Хранение свежеприготовленных, охлажденных и замороженных блюд, кулинарных изделий, закусок с учетом требований по безопасности, соблюдения режимов хранения. Выбор контейнеров, упаковочных материалов, порционирование (комплектование), эстетичная упаковка готовых холодных блюд, кулинарных изделий, закусок на вынос и для</w:t>
            </w:r>
          </w:p>
          <w:p w14:paraId="3D99707A" w14:textId="77777777" w:rsidR="00D80574" w:rsidRPr="00D80574" w:rsidRDefault="00D80574" w:rsidP="00D80574">
            <w:pPr>
              <w:widowControl w:val="0"/>
              <w:autoSpaceDE w:val="0"/>
              <w:autoSpaceDN w:val="0"/>
              <w:spacing w:before="3" w:after="0" w:line="237" w:lineRule="auto"/>
              <w:rPr>
                <w:rFonts w:ascii="Times New Roman" w:eastAsia="Times New Roman" w:hAnsi="Times New Roman" w:cs="Calibri"/>
                <w:bCs/>
                <w:sz w:val="24"/>
                <w:szCs w:val="24"/>
                <w:lang w:eastAsia="ar-SA"/>
              </w:rPr>
            </w:pPr>
            <w:r w:rsidRPr="00D80574">
              <w:rPr>
                <w:rFonts w:ascii="Times New Roman" w:eastAsia="Times New Roman" w:hAnsi="Times New Roman" w:cs="Calibri"/>
                <w:bCs/>
                <w:sz w:val="24"/>
                <w:szCs w:val="24"/>
                <w:lang w:eastAsia="ar-SA"/>
              </w:rPr>
              <w:t>транспортирования.</w:t>
            </w:r>
          </w:p>
        </w:tc>
        <w:tc>
          <w:tcPr>
            <w:tcW w:w="1418" w:type="dxa"/>
            <w:vAlign w:val="center"/>
          </w:tcPr>
          <w:p w14:paraId="427CD8D4" w14:textId="77777777" w:rsidR="00D80574" w:rsidRPr="00D80574" w:rsidRDefault="00D80574" w:rsidP="00D80574">
            <w:pPr>
              <w:suppressAutoHyphens/>
              <w:spacing w:after="0" w:line="240" w:lineRule="auto"/>
              <w:jc w:val="center"/>
              <w:rPr>
                <w:rFonts w:ascii="Times New Roman" w:eastAsia="Calibri" w:hAnsi="Times New Roman" w:cs="Times New Roman"/>
                <w:b/>
                <w:lang w:eastAsia="en-US"/>
              </w:rPr>
            </w:pPr>
            <w:r w:rsidRPr="00D80574">
              <w:rPr>
                <w:rFonts w:ascii="Times New Roman" w:eastAsia="Calibri" w:hAnsi="Times New Roman" w:cs="Times New Roman"/>
                <w:b/>
                <w:lang w:eastAsia="en-US"/>
              </w:rPr>
              <w:lastRenderedPageBreak/>
              <w:t>6</w:t>
            </w:r>
          </w:p>
        </w:tc>
        <w:tc>
          <w:tcPr>
            <w:tcW w:w="1984" w:type="dxa"/>
          </w:tcPr>
          <w:p w14:paraId="4A97150E"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ПК 3.1 ПК 3.2</w:t>
            </w:r>
          </w:p>
          <w:p w14:paraId="210FA456"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 xml:space="preserve">ОК 01   ОК02 ОК03    ОК04 ОК05    ОК06 ОК07     ОК08 ОК09 </w:t>
            </w:r>
          </w:p>
          <w:p w14:paraId="70204072" w14:textId="77777777" w:rsidR="00D80574" w:rsidRPr="00D80574" w:rsidRDefault="00D80574" w:rsidP="00D80574">
            <w:pPr>
              <w:suppressAutoHyphens/>
              <w:snapToGrid w:val="0"/>
              <w:ind w:right="142"/>
              <w:jc w:val="both"/>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 xml:space="preserve">ЛР6 </w:t>
            </w:r>
          </w:p>
          <w:p w14:paraId="20554103" w14:textId="77777777" w:rsidR="00D80574" w:rsidRPr="00D80574" w:rsidRDefault="00D80574" w:rsidP="00D80574">
            <w:pPr>
              <w:suppressAutoHyphens/>
              <w:snapToGrid w:val="0"/>
              <w:ind w:right="142"/>
              <w:jc w:val="both"/>
              <w:rPr>
                <w:rFonts w:ascii="Times New Roman" w:eastAsia="Calibri" w:hAnsi="Times New Roman" w:cs="Times New Roman"/>
                <w:b/>
                <w:lang w:eastAsia="en-US"/>
              </w:rPr>
            </w:pPr>
          </w:p>
        </w:tc>
      </w:tr>
      <w:tr w:rsidR="00D80574" w:rsidRPr="00D80574" w14:paraId="0438D94F" w14:textId="77777777" w:rsidTr="00D80574">
        <w:trPr>
          <w:trHeight w:val="180"/>
        </w:trPr>
        <w:tc>
          <w:tcPr>
            <w:tcW w:w="12015" w:type="dxa"/>
            <w:gridSpan w:val="2"/>
            <w:vAlign w:val="center"/>
          </w:tcPr>
          <w:p w14:paraId="3A48ABFF" w14:textId="77777777" w:rsidR="00D80574" w:rsidRPr="00D80574" w:rsidRDefault="00D80574" w:rsidP="00D80574">
            <w:pPr>
              <w:spacing w:after="0" w:line="240" w:lineRule="auto"/>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iCs/>
                <w:sz w:val="24"/>
                <w:szCs w:val="24"/>
              </w:rPr>
              <w:lastRenderedPageBreak/>
              <w:t>Раздел 2. Организация рабочего места, приготовление, оформление, оценка качества и хранение</w:t>
            </w:r>
            <w:r w:rsidRPr="00D80574">
              <w:rPr>
                <w:rFonts w:ascii="Times New Roman" w:eastAsia="Times New Roman" w:hAnsi="Times New Roman" w:cs="Times New Roman"/>
                <w:bCs/>
                <w:sz w:val="24"/>
                <w:szCs w:val="24"/>
                <w:lang w:val="x-none"/>
              </w:rPr>
              <w:t xml:space="preserve"> </w:t>
            </w:r>
            <w:r w:rsidRPr="00D80574">
              <w:rPr>
                <w:rFonts w:ascii="Times New Roman" w:eastAsia="Times New Roman" w:hAnsi="Times New Roman" w:cs="Times New Roman"/>
                <w:bCs/>
                <w:iCs/>
                <w:sz w:val="24"/>
                <w:szCs w:val="24"/>
                <w:lang w:val="x-none"/>
              </w:rPr>
              <w:t>холодных</w:t>
            </w:r>
            <w:r w:rsidRPr="00D80574">
              <w:rPr>
                <w:rFonts w:ascii="Times New Roman" w:eastAsia="Times New Roman" w:hAnsi="Times New Roman" w:cs="Times New Roman"/>
                <w:bCs/>
                <w:iCs/>
                <w:sz w:val="24"/>
                <w:szCs w:val="24"/>
              </w:rPr>
              <w:t xml:space="preserve"> и горячих десертов, напитков сложного ассортимента в том числе региональных.</w:t>
            </w:r>
          </w:p>
        </w:tc>
        <w:tc>
          <w:tcPr>
            <w:tcW w:w="1418" w:type="dxa"/>
            <w:vAlign w:val="center"/>
          </w:tcPr>
          <w:p w14:paraId="10FB2FEE" w14:textId="77777777" w:rsidR="00D80574" w:rsidRPr="00D80574" w:rsidRDefault="00D80574" w:rsidP="00D80574">
            <w:pPr>
              <w:suppressAutoHyphens/>
              <w:spacing w:after="0" w:line="240" w:lineRule="auto"/>
              <w:jc w:val="center"/>
              <w:rPr>
                <w:rFonts w:ascii="Times New Roman" w:eastAsia="Calibri" w:hAnsi="Times New Roman" w:cs="Times New Roman"/>
                <w:b/>
                <w:lang w:eastAsia="en-US"/>
              </w:rPr>
            </w:pPr>
            <w:r w:rsidRPr="00D80574">
              <w:rPr>
                <w:rFonts w:ascii="Times New Roman" w:eastAsia="Calibri" w:hAnsi="Times New Roman" w:cs="Times New Roman"/>
                <w:b/>
                <w:lang w:eastAsia="en-US"/>
              </w:rPr>
              <w:t>12</w:t>
            </w:r>
          </w:p>
        </w:tc>
        <w:tc>
          <w:tcPr>
            <w:tcW w:w="1984" w:type="dxa"/>
          </w:tcPr>
          <w:p w14:paraId="0F6A8339" w14:textId="77777777" w:rsidR="00D80574" w:rsidRPr="00D80574" w:rsidRDefault="00D80574" w:rsidP="00D805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D80574" w:rsidRPr="00D80574" w14:paraId="6B72DBAE" w14:textId="77777777" w:rsidTr="00D80574">
        <w:trPr>
          <w:trHeight w:val="180"/>
        </w:trPr>
        <w:tc>
          <w:tcPr>
            <w:tcW w:w="2835" w:type="dxa"/>
            <w:vAlign w:val="center"/>
          </w:tcPr>
          <w:p w14:paraId="13F556A3" w14:textId="77777777" w:rsidR="00D80574" w:rsidRPr="00D80574" w:rsidRDefault="00D80574" w:rsidP="00D80574">
            <w:pPr>
              <w:spacing w:after="0" w:line="240" w:lineRule="auto"/>
              <w:jc w:val="both"/>
              <w:rPr>
                <w:rFonts w:ascii="Times New Roman" w:eastAsia="Calibri" w:hAnsi="Times New Roman" w:cs="Times New Roman"/>
                <w:bCs/>
                <w:sz w:val="24"/>
                <w:szCs w:val="24"/>
              </w:rPr>
            </w:pPr>
            <w:r w:rsidRPr="00D80574">
              <w:rPr>
                <w:rFonts w:ascii="Times New Roman" w:eastAsia="Calibri" w:hAnsi="Times New Roman" w:cs="Times New Roman"/>
                <w:sz w:val="24"/>
                <w:szCs w:val="24"/>
                <w:lang w:eastAsia="en-US"/>
              </w:rPr>
              <w:t xml:space="preserve">2.1 </w:t>
            </w:r>
            <w:r w:rsidRPr="00D80574">
              <w:rPr>
                <w:rFonts w:ascii="Times New Roman" w:eastAsia="Calibri" w:hAnsi="Times New Roman" w:cs="Times New Roman"/>
                <w:bCs/>
                <w:sz w:val="24"/>
                <w:szCs w:val="24"/>
                <w:lang w:val="x-none"/>
              </w:rPr>
              <w:t>Подготовка рабочего места</w:t>
            </w:r>
            <w:r w:rsidRPr="00D80574">
              <w:rPr>
                <w:rFonts w:ascii="Times New Roman" w:eastAsia="Calibri" w:hAnsi="Times New Roman" w:cs="Times New Roman"/>
                <w:bCs/>
                <w:sz w:val="24"/>
                <w:szCs w:val="24"/>
              </w:rPr>
              <w:t xml:space="preserve">, оценка качества продуктов, хранение, взвешивание, </w:t>
            </w:r>
            <w:proofErr w:type="gramStart"/>
            <w:r w:rsidRPr="00D80574">
              <w:rPr>
                <w:rFonts w:ascii="Times New Roman" w:eastAsia="Calibri" w:hAnsi="Times New Roman" w:cs="Times New Roman"/>
                <w:bCs/>
                <w:sz w:val="24"/>
                <w:szCs w:val="24"/>
              </w:rPr>
              <w:t>приготовление,  оформление</w:t>
            </w:r>
            <w:proofErr w:type="gramEnd"/>
            <w:r w:rsidRPr="00D80574">
              <w:rPr>
                <w:rFonts w:ascii="Times New Roman" w:eastAsia="Calibri" w:hAnsi="Times New Roman" w:cs="Times New Roman"/>
                <w:bCs/>
                <w:sz w:val="24"/>
                <w:szCs w:val="24"/>
              </w:rPr>
              <w:t xml:space="preserve"> холодных десертов, холодных напитков сложного ассортимента, в том числе региональных. </w:t>
            </w:r>
            <w:r w:rsidRPr="00D80574">
              <w:rPr>
                <w:rFonts w:ascii="Times New Roman" w:eastAsia="Calibri" w:hAnsi="Times New Roman" w:cs="Times New Roman"/>
                <w:bCs/>
                <w:sz w:val="24"/>
                <w:szCs w:val="24"/>
                <w:lang w:val="x-none"/>
              </w:rPr>
              <w:t xml:space="preserve"> </w:t>
            </w:r>
          </w:p>
          <w:p w14:paraId="460961C3" w14:textId="77777777" w:rsidR="00D80574" w:rsidRPr="00D80574" w:rsidRDefault="00D80574" w:rsidP="00D80574">
            <w:pPr>
              <w:suppressAutoHyphens/>
              <w:spacing w:after="0" w:line="240" w:lineRule="auto"/>
              <w:jc w:val="both"/>
              <w:rPr>
                <w:rFonts w:ascii="Times New Roman" w:eastAsia="Calibri" w:hAnsi="Times New Roman" w:cs="Times New Roman"/>
                <w:bCs/>
                <w:sz w:val="24"/>
                <w:szCs w:val="24"/>
              </w:rPr>
            </w:pPr>
            <w:r w:rsidRPr="00D80574">
              <w:rPr>
                <w:rFonts w:ascii="Times New Roman" w:eastAsia="Calibri" w:hAnsi="Times New Roman" w:cs="Times New Roman"/>
                <w:bCs/>
                <w:sz w:val="24"/>
                <w:szCs w:val="24"/>
                <w:lang w:val="x-none"/>
              </w:rPr>
              <w:lastRenderedPageBreak/>
              <w:t>Подготовка рабочего места для порционирования (комплектования), упаковки на вынос готовых</w:t>
            </w:r>
            <w:r w:rsidRPr="00D80574">
              <w:rPr>
                <w:rFonts w:ascii="Times New Roman" w:eastAsia="Calibri" w:hAnsi="Times New Roman" w:cs="Times New Roman"/>
                <w:bCs/>
                <w:sz w:val="24"/>
                <w:szCs w:val="24"/>
              </w:rPr>
              <w:t xml:space="preserve"> холодных и горячих десертов, напитков сложного ассортимента</w:t>
            </w:r>
            <w:r w:rsidRPr="00D80574">
              <w:rPr>
                <w:rFonts w:ascii="Times New Roman" w:eastAsia="Calibri" w:hAnsi="Times New Roman" w:cs="Times New Roman"/>
                <w:bCs/>
                <w:sz w:val="24"/>
                <w:szCs w:val="24"/>
                <w:lang w:val="x-none"/>
              </w:rPr>
              <w:t>.</w:t>
            </w:r>
          </w:p>
          <w:p w14:paraId="70F858AB" w14:textId="77777777" w:rsidR="00D80574" w:rsidRPr="00D80574" w:rsidRDefault="00D80574" w:rsidP="00D80574">
            <w:pPr>
              <w:suppressAutoHyphens/>
              <w:spacing w:after="0" w:line="240" w:lineRule="auto"/>
              <w:rPr>
                <w:rFonts w:ascii="Times New Roman" w:eastAsia="Calibri" w:hAnsi="Times New Roman" w:cs="Times New Roman"/>
                <w:sz w:val="24"/>
                <w:szCs w:val="24"/>
                <w:lang w:eastAsia="en-US"/>
              </w:rPr>
            </w:pPr>
          </w:p>
        </w:tc>
        <w:tc>
          <w:tcPr>
            <w:tcW w:w="9180" w:type="dxa"/>
          </w:tcPr>
          <w:p w14:paraId="026E885E" w14:textId="77777777" w:rsidR="00D80574" w:rsidRPr="00D80574" w:rsidRDefault="00D80574" w:rsidP="00D80574">
            <w:pPr>
              <w:suppressAutoHyphens/>
              <w:spacing w:after="0" w:line="240" w:lineRule="auto"/>
              <w:rPr>
                <w:rFonts w:ascii="Times New Roman" w:eastAsia="Times New Roman" w:hAnsi="Times New Roman" w:cs="Calibri"/>
                <w:b/>
                <w:bCs/>
                <w:sz w:val="24"/>
                <w:szCs w:val="24"/>
                <w:lang w:eastAsia="ar-SA"/>
              </w:rPr>
            </w:pPr>
            <w:r w:rsidRPr="00D80574">
              <w:rPr>
                <w:rFonts w:ascii="Times New Roman" w:eastAsia="Times New Roman" w:hAnsi="Times New Roman" w:cs="Calibri"/>
                <w:b/>
                <w:bCs/>
                <w:sz w:val="24"/>
                <w:szCs w:val="24"/>
                <w:lang w:eastAsia="ar-SA"/>
              </w:rPr>
              <w:lastRenderedPageBreak/>
              <w:t>Содержание</w:t>
            </w:r>
          </w:p>
          <w:p w14:paraId="65723585" w14:textId="77777777" w:rsidR="00D80574" w:rsidRPr="00D80574" w:rsidRDefault="00D80574" w:rsidP="00D80574">
            <w:pPr>
              <w:suppressAutoHyphens/>
              <w:spacing w:after="0" w:line="242" w:lineRule="auto"/>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Оценка наличия, выбор в соответствии с технологическими требованиями, оценка</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качества и безопасности основных продуктов 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дополнительных ингредиентов, организация их хранения до момента использования в соответствии с требованиями санитарных правил.</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Оформление</w:t>
            </w:r>
            <w:r w:rsidRPr="00D80574">
              <w:rPr>
                <w:rFonts w:ascii="Times New Roman" w:eastAsia="Times New Roman" w:hAnsi="Times New Roman" w:cs="Times New Roman"/>
                <w:spacing w:val="46"/>
                <w:sz w:val="24"/>
                <w:szCs w:val="24"/>
                <w:lang w:eastAsia="en-US"/>
              </w:rPr>
              <w:t xml:space="preserve"> </w:t>
            </w:r>
            <w:r w:rsidRPr="00D80574">
              <w:rPr>
                <w:rFonts w:ascii="Times New Roman" w:eastAsia="Times New Roman" w:hAnsi="Times New Roman" w:cs="Times New Roman"/>
                <w:sz w:val="24"/>
                <w:szCs w:val="24"/>
                <w:lang w:eastAsia="en-US"/>
              </w:rPr>
              <w:t>заявок</w:t>
            </w:r>
            <w:r w:rsidRPr="00D80574">
              <w:rPr>
                <w:rFonts w:ascii="Times New Roman" w:eastAsia="Times New Roman" w:hAnsi="Times New Roman" w:cs="Times New Roman"/>
                <w:spacing w:val="46"/>
                <w:sz w:val="24"/>
                <w:szCs w:val="24"/>
                <w:lang w:eastAsia="en-US"/>
              </w:rPr>
              <w:t xml:space="preserve"> </w:t>
            </w:r>
            <w:r w:rsidRPr="00D80574">
              <w:rPr>
                <w:rFonts w:ascii="Times New Roman" w:eastAsia="Times New Roman" w:hAnsi="Times New Roman" w:cs="Times New Roman"/>
                <w:sz w:val="24"/>
                <w:szCs w:val="24"/>
                <w:lang w:eastAsia="en-US"/>
              </w:rPr>
              <w:t>на</w:t>
            </w:r>
            <w:r w:rsidRPr="00D80574">
              <w:rPr>
                <w:rFonts w:ascii="Times New Roman" w:eastAsia="Times New Roman" w:hAnsi="Times New Roman" w:cs="Times New Roman"/>
                <w:spacing w:val="46"/>
                <w:sz w:val="24"/>
                <w:szCs w:val="24"/>
                <w:lang w:eastAsia="en-US"/>
              </w:rPr>
              <w:t xml:space="preserve"> </w:t>
            </w:r>
            <w:r w:rsidRPr="00D80574">
              <w:rPr>
                <w:rFonts w:ascii="Times New Roman" w:eastAsia="Times New Roman" w:hAnsi="Times New Roman" w:cs="Times New Roman"/>
                <w:sz w:val="24"/>
                <w:szCs w:val="24"/>
                <w:lang w:eastAsia="en-US"/>
              </w:rPr>
              <w:t>продукты,</w:t>
            </w:r>
            <w:r w:rsidRPr="00D80574">
              <w:rPr>
                <w:rFonts w:ascii="Times New Roman" w:eastAsia="Times New Roman" w:hAnsi="Times New Roman" w:cs="Times New Roman"/>
                <w:spacing w:val="45"/>
                <w:sz w:val="24"/>
                <w:szCs w:val="24"/>
                <w:lang w:eastAsia="en-US"/>
              </w:rPr>
              <w:t xml:space="preserve"> </w:t>
            </w:r>
            <w:r w:rsidRPr="00D80574">
              <w:rPr>
                <w:rFonts w:ascii="Times New Roman" w:eastAsia="Times New Roman" w:hAnsi="Times New Roman" w:cs="Times New Roman"/>
                <w:sz w:val="24"/>
                <w:szCs w:val="24"/>
                <w:lang w:eastAsia="en-US"/>
              </w:rPr>
              <w:t>расходные</w:t>
            </w:r>
            <w:r w:rsidRPr="00D80574">
              <w:rPr>
                <w:rFonts w:ascii="Times New Roman" w:eastAsia="Times New Roman" w:hAnsi="Times New Roman" w:cs="Times New Roman"/>
                <w:spacing w:val="51"/>
                <w:sz w:val="24"/>
                <w:szCs w:val="24"/>
                <w:lang w:eastAsia="en-US"/>
              </w:rPr>
              <w:t xml:space="preserve"> </w:t>
            </w:r>
            <w:r w:rsidRPr="00D80574">
              <w:rPr>
                <w:rFonts w:ascii="Times New Roman" w:eastAsia="Times New Roman" w:hAnsi="Times New Roman" w:cs="Times New Roman"/>
                <w:sz w:val="24"/>
                <w:szCs w:val="24"/>
                <w:lang w:eastAsia="en-US"/>
              </w:rPr>
              <w:t>материалы,</w:t>
            </w:r>
            <w:r w:rsidRPr="00D80574">
              <w:rPr>
                <w:rFonts w:ascii="Times New Roman" w:eastAsia="Times New Roman" w:hAnsi="Times New Roman" w:cs="Times New Roman"/>
                <w:spacing w:val="51"/>
                <w:sz w:val="24"/>
                <w:szCs w:val="24"/>
                <w:lang w:eastAsia="en-US"/>
              </w:rPr>
              <w:t xml:space="preserve"> </w:t>
            </w:r>
            <w:r w:rsidRPr="00D80574">
              <w:rPr>
                <w:rFonts w:ascii="Times New Roman" w:eastAsia="Times New Roman" w:hAnsi="Times New Roman" w:cs="Times New Roman"/>
                <w:sz w:val="24"/>
                <w:szCs w:val="24"/>
                <w:lang w:eastAsia="en-US"/>
              </w:rPr>
              <w:t>необходимые</w:t>
            </w:r>
            <w:r w:rsidRPr="00D80574">
              <w:rPr>
                <w:rFonts w:ascii="Times New Roman" w:eastAsia="Times New Roman" w:hAnsi="Times New Roman" w:cs="Times New Roman"/>
                <w:spacing w:val="46"/>
                <w:sz w:val="24"/>
                <w:szCs w:val="24"/>
                <w:lang w:eastAsia="en-US"/>
              </w:rPr>
              <w:t xml:space="preserve"> </w:t>
            </w:r>
            <w:r w:rsidRPr="00D80574">
              <w:rPr>
                <w:rFonts w:ascii="Times New Roman" w:eastAsia="Times New Roman" w:hAnsi="Times New Roman" w:cs="Times New Roman"/>
                <w:sz w:val="24"/>
                <w:szCs w:val="24"/>
                <w:lang w:eastAsia="en-US"/>
              </w:rPr>
              <w:t>для</w:t>
            </w:r>
            <w:r w:rsidRPr="00D80574">
              <w:rPr>
                <w:rFonts w:ascii="Times New Roman" w:eastAsia="Times New Roman" w:hAnsi="Times New Roman" w:cs="Times New Roman"/>
                <w:spacing w:val="47"/>
                <w:sz w:val="24"/>
                <w:szCs w:val="24"/>
                <w:lang w:eastAsia="en-US"/>
              </w:rPr>
              <w:t xml:space="preserve"> </w:t>
            </w:r>
            <w:r w:rsidRPr="00D80574">
              <w:rPr>
                <w:rFonts w:ascii="Times New Roman" w:eastAsia="Times New Roman" w:hAnsi="Times New Roman" w:cs="Times New Roman"/>
                <w:sz w:val="24"/>
                <w:szCs w:val="24"/>
                <w:lang w:eastAsia="en-US"/>
              </w:rPr>
              <w:t>приготовления</w:t>
            </w:r>
            <w:r w:rsidRPr="00D80574">
              <w:rPr>
                <w:rFonts w:ascii="Times New Roman" w:eastAsia="Times New Roman" w:hAnsi="Times New Roman" w:cs="Times New Roman"/>
                <w:spacing w:val="47"/>
                <w:sz w:val="24"/>
                <w:szCs w:val="24"/>
                <w:lang w:eastAsia="en-US"/>
              </w:rPr>
              <w:t xml:space="preserve"> </w:t>
            </w:r>
            <w:r w:rsidRPr="00D80574">
              <w:rPr>
                <w:rFonts w:ascii="Times New Roman" w:eastAsia="Times New Roman" w:hAnsi="Times New Roman" w:cs="Times New Roman"/>
                <w:sz w:val="24"/>
                <w:szCs w:val="24"/>
                <w:lang w:eastAsia="en-US"/>
              </w:rPr>
              <w:t>холодных</w:t>
            </w:r>
            <w:r w:rsidRPr="00D80574">
              <w:rPr>
                <w:rFonts w:ascii="Times New Roman" w:eastAsia="Times New Roman" w:hAnsi="Times New Roman" w:cs="Times New Roman"/>
                <w:spacing w:val="48"/>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50"/>
                <w:sz w:val="24"/>
                <w:szCs w:val="24"/>
                <w:lang w:eastAsia="en-US"/>
              </w:rPr>
              <w:t xml:space="preserve"> </w:t>
            </w:r>
            <w:r w:rsidRPr="00D80574">
              <w:rPr>
                <w:rFonts w:ascii="Times New Roman" w:eastAsia="Times New Roman" w:hAnsi="Times New Roman" w:cs="Times New Roman"/>
                <w:sz w:val="24"/>
                <w:szCs w:val="24"/>
                <w:lang w:eastAsia="en-US"/>
              </w:rPr>
              <w:t>горячих</w:t>
            </w:r>
            <w:r w:rsidRPr="00D80574">
              <w:rPr>
                <w:rFonts w:ascii="Times New Roman" w:eastAsia="Times New Roman" w:hAnsi="Times New Roman" w:cs="Times New Roman"/>
                <w:spacing w:val="48"/>
                <w:sz w:val="24"/>
                <w:szCs w:val="24"/>
                <w:lang w:eastAsia="en-US"/>
              </w:rPr>
              <w:t xml:space="preserve"> </w:t>
            </w:r>
            <w:r w:rsidRPr="00D80574">
              <w:rPr>
                <w:rFonts w:ascii="Times New Roman" w:eastAsia="Times New Roman" w:hAnsi="Times New Roman" w:cs="Times New Roman"/>
                <w:sz w:val="24"/>
                <w:szCs w:val="24"/>
                <w:lang w:eastAsia="en-US"/>
              </w:rPr>
              <w:t>десертов,</w:t>
            </w:r>
            <w:r w:rsidRPr="00D80574">
              <w:rPr>
                <w:rFonts w:ascii="Times New Roman" w:eastAsia="Times New Roman" w:hAnsi="Times New Roman" w:cs="Times New Roman"/>
                <w:spacing w:val="50"/>
                <w:sz w:val="24"/>
                <w:szCs w:val="24"/>
                <w:lang w:eastAsia="en-US"/>
              </w:rPr>
              <w:t xml:space="preserve"> </w:t>
            </w:r>
            <w:r w:rsidRPr="00D80574">
              <w:rPr>
                <w:rFonts w:ascii="Times New Roman" w:eastAsia="Times New Roman" w:hAnsi="Times New Roman" w:cs="Times New Roman"/>
                <w:sz w:val="24"/>
                <w:szCs w:val="24"/>
                <w:lang w:eastAsia="en-US"/>
              </w:rPr>
              <w:t>напитков сложного</w:t>
            </w:r>
            <w:r w:rsidRPr="00D80574">
              <w:rPr>
                <w:rFonts w:ascii="Times New Roman" w:eastAsia="Times New Roman" w:hAnsi="Times New Roman" w:cs="Times New Roman"/>
                <w:spacing w:val="-6"/>
                <w:sz w:val="24"/>
                <w:szCs w:val="24"/>
                <w:lang w:eastAsia="en-US"/>
              </w:rPr>
              <w:t xml:space="preserve"> </w:t>
            </w:r>
            <w:r w:rsidRPr="00D80574">
              <w:rPr>
                <w:rFonts w:ascii="Times New Roman" w:eastAsia="Times New Roman" w:hAnsi="Times New Roman" w:cs="Times New Roman"/>
                <w:sz w:val="24"/>
                <w:szCs w:val="24"/>
                <w:lang w:eastAsia="en-US"/>
              </w:rPr>
              <w:t>ассортимента.</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Проверка</w:t>
            </w:r>
            <w:r w:rsidRPr="00D80574">
              <w:rPr>
                <w:rFonts w:ascii="Times New Roman" w:eastAsia="Times New Roman" w:hAnsi="Times New Roman" w:cs="Times New Roman"/>
                <w:spacing w:val="-3"/>
                <w:sz w:val="24"/>
                <w:szCs w:val="24"/>
                <w:lang w:eastAsia="en-US"/>
              </w:rPr>
              <w:t xml:space="preserve"> </w:t>
            </w:r>
            <w:r w:rsidRPr="00D80574">
              <w:rPr>
                <w:rFonts w:ascii="Times New Roman" w:eastAsia="Times New Roman" w:hAnsi="Times New Roman" w:cs="Times New Roman"/>
                <w:sz w:val="24"/>
                <w:szCs w:val="24"/>
                <w:lang w:eastAsia="en-US"/>
              </w:rPr>
              <w:t>соответствия</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количества</w:t>
            </w:r>
            <w:r w:rsidRPr="00D80574">
              <w:rPr>
                <w:rFonts w:ascii="Times New Roman" w:eastAsia="Times New Roman" w:hAnsi="Times New Roman" w:cs="Times New Roman"/>
                <w:spacing w:val="-3"/>
                <w:sz w:val="24"/>
                <w:szCs w:val="24"/>
                <w:lang w:eastAsia="en-US"/>
              </w:rPr>
              <w:t xml:space="preserve"> </w:t>
            </w:r>
            <w:r w:rsidRPr="00D80574">
              <w:rPr>
                <w:rFonts w:ascii="Times New Roman" w:eastAsia="Times New Roman" w:hAnsi="Times New Roman" w:cs="Times New Roman"/>
                <w:sz w:val="24"/>
                <w:szCs w:val="24"/>
                <w:lang w:eastAsia="en-US"/>
              </w:rPr>
              <w:t>и качества</w:t>
            </w:r>
            <w:r w:rsidRPr="00D80574">
              <w:rPr>
                <w:rFonts w:ascii="Times New Roman" w:eastAsia="Times New Roman" w:hAnsi="Times New Roman" w:cs="Times New Roman"/>
                <w:spacing w:val="-3"/>
                <w:sz w:val="24"/>
                <w:szCs w:val="24"/>
                <w:lang w:eastAsia="en-US"/>
              </w:rPr>
              <w:t xml:space="preserve"> </w:t>
            </w:r>
            <w:r w:rsidRPr="00D80574">
              <w:rPr>
                <w:rFonts w:ascii="Times New Roman" w:eastAsia="Times New Roman" w:hAnsi="Times New Roman" w:cs="Times New Roman"/>
                <w:sz w:val="24"/>
                <w:szCs w:val="24"/>
                <w:lang w:eastAsia="en-US"/>
              </w:rPr>
              <w:t>поступивших</w:t>
            </w:r>
            <w:r w:rsidRPr="00D80574">
              <w:rPr>
                <w:rFonts w:ascii="Times New Roman" w:eastAsia="Times New Roman" w:hAnsi="Times New Roman" w:cs="Times New Roman"/>
                <w:spacing w:val="-5"/>
                <w:sz w:val="24"/>
                <w:szCs w:val="24"/>
                <w:lang w:eastAsia="en-US"/>
              </w:rPr>
              <w:t xml:space="preserve"> </w:t>
            </w:r>
            <w:r w:rsidRPr="00D80574">
              <w:rPr>
                <w:rFonts w:ascii="Times New Roman" w:eastAsia="Times New Roman" w:hAnsi="Times New Roman" w:cs="Times New Roman"/>
                <w:sz w:val="24"/>
                <w:szCs w:val="24"/>
                <w:lang w:eastAsia="en-US"/>
              </w:rPr>
              <w:t>продуктов</w:t>
            </w:r>
            <w:r w:rsidRPr="00D80574">
              <w:rPr>
                <w:rFonts w:ascii="Times New Roman" w:eastAsia="Times New Roman" w:hAnsi="Times New Roman" w:cs="Times New Roman"/>
                <w:spacing w:val="-5"/>
                <w:sz w:val="24"/>
                <w:szCs w:val="24"/>
                <w:lang w:eastAsia="en-US"/>
              </w:rPr>
              <w:t xml:space="preserve"> </w:t>
            </w:r>
            <w:r w:rsidRPr="00D80574">
              <w:rPr>
                <w:rFonts w:ascii="Times New Roman" w:eastAsia="Times New Roman" w:hAnsi="Times New Roman" w:cs="Times New Roman"/>
                <w:sz w:val="24"/>
                <w:szCs w:val="24"/>
                <w:lang w:eastAsia="en-US"/>
              </w:rPr>
              <w:t>накладной. Выбор,</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подготовка</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основных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продуктов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дополнительных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ингредиентов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(вручную</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механическим</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способом)</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учетом</w:t>
            </w:r>
            <w:r w:rsidRPr="00D80574">
              <w:rPr>
                <w:rFonts w:ascii="Times New Roman" w:eastAsia="Times New Roman" w:hAnsi="Times New Roman" w:cs="Times New Roman"/>
                <w:spacing w:val="55"/>
                <w:sz w:val="24"/>
                <w:szCs w:val="24"/>
                <w:lang w:eastAsia="en-US"/>
              </w:rPr>
              <w:t xml:space="preserve"> </w:t>
            </w:r>
            <w:r w:rsidRPr="00D80574">
              <w:rPr>
                <w:rFonts w:ascii="Times New Roman" w:eastAsia="Times New Roman" w:hAnsi="Times New Roman" w:cs="Times New Roman"/>
                <w:sz w:val="24"/>
                <w:szCs w:val="24"/>
                <w:lang w:eastAsia="en-US"/>
              </w:rPr>
              <w:t>их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сочетаемости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основным</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продуктом.</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Взвешивание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продуктов,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взаимозаменяемость</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соответствии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нормами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закладки,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особенностями</w:t>
            </w:r>
            <w:r w:rsidRPr="00D80574">
              <w:rPr>
                <w:rFonts w:ascii="Times New Roman" w:eastAsia="Times New Roman" w:hAnsi="Times New Roman" w:cs="Times New Roman"/>
                <w:spacing w:val="9"/>
                <w:sz w:val="24"/>
                <w:szCs w:val="24"/>
                <w:lang w:eastAsia="en-US"/>
              </w:rPr>
              <w:t xml:space="preserve"> </w:t>
            </w:r>
            <w:r w:rsidRPr="00D80574">
              <w:rPr>
                <w:rFonts w:ascii="Times New Roman" w:eastAsia="Times New Roman" w:hAnsi="Times New Roman" w:cs="Times New Roman"/>
                <w:sz w:val="24"/>
                <w:szCs w:val="24"/>
                <w:lang w:eastAsia="en-US"/>
              </w:rPr>
              <w:t>заказа,</w:t>
            </w:r>
            <w:r w:rsidRPr="00D80574">
              <w:rPr>
                <w:rFonts w:ascii="Times New Roman" w:eastAsia="Times New Roman" w:hAnsi="Times New Roman" w:cs="Times New Roman"/>
                <w:spacing w:val="11"/>
                <w:sz w:val="24"/>
                <w:szCs w:val="24"/>
                <w:lang w:eastAsia="en-US"/>
              </w:rPr>
              <w:t xml:space="preserve"> </w:t>
            </w:r>
            <w:r w:rsidRPr="00D80574">
              <w:rPr>
                <w:rFonts w:ascii="Times New Roman" w:eastAsia="Times New Roman" w:hAnsi="Times New Roman" w:cs="Times New Roman"/>
                <w:sz w:val="24"/>
                <w:szCs w:val="24"/>
                <w:lang w:eastAsia="en-US"/>
              </w:rPr>
              <w:t>сезонностью.</w:t>
            </w:r>
            <w:r w:rsidRPr="00D80574">
              <w:rPr>
                <w:rFonts w:ascii="Times New Roman" w:eastAsia="Times New Roman" w:hAnsi="Times New Roman" w:cs="Times New Roman"/>
                <w:spacing w:val="7"/>
                <w:sz w:val="24"/>
                <w:szCs w:val="24"/>
                <w:lang w:eastAsia="en-US"/>
              </w:rPr>
              <w:t xml:space="preserve"> </w:t>
            </w:r>
            <w:r w:rsidRPr="00D80574">
              <w:rPr>
                <w:rFonts w:ascii="Times New Roman" w:eastAsia="Times New Roman" w:hAnsi="Times New Roman" w:cs="Times New Roman"/>
                <w:sz w:val="24"/>
                <w:szCs w:val="24"/>
                <w:lang w:eastAsia="en-US"/>
              </w:rPr>
              <w:t>Изменение</w:t>
            </w:r>
            <w:r w:rsidRPr="00D80574">
              <w:rPr>
                <w:rFonts w:ascii="Times New Roman" w:eastAsia="Times New Roman" w:hAnsi="Times New Roman" w:cs="Times New Roman"/>
                <w:spacing w:val="6"/>
                <w:sz w:val="24"/>
                <w:szCs w:val="24"/>
                <w:lang w:eastAsia="en-US"/>
              </w:rPr>
              <w:t xml:space="preserve"> </w:t>
            </w:r>
            <w:r w:rsidRPr="00D80574">
              <w:rPr>
                <w:rFonts w:ascii="Times New Roman" w:eastAsia="Times New Roman" w:hAnsi="Times New Roman" w:cs="Times New Roman"/>
                <w:sz w:val="24"/>
                <w:szCs w:val="24"/>
                <w:lang w:eastAsia="en-US"/>
              </w:rPr>
              <w:t>закладки</w:t>
            </w:r>
            <w:r w:rsidRPr="00D80574">
              <w:rPr>
                <w:rFonts w:ascii="Times New Roman" w:eastAsia="Times New Roman" w:hAnsi="Times New Roman" w:cs="Times New Roman"/>
                <w:spacing w:val="10"/>
                <w:sz w:val="24"/>
                <w:szCs w:val="24"/>
                <w:lang w:eastAsia="en-US"/>
              </w:rPr>
              <w:t xml:space="preserve"> </w:t>
            </w:r>
            <w:r w:rsidRPr="00D80574">
              <w:rPr>
                <w:rFonts w:ascii="Times New Roman" w:eastAsia="Times New Roman" w:hAnsi="Times New Roman" w:cs="Times New Roman"/>
                <w:sz w:val="24"/>
                <w:szCs w:val="24"/>
                <w:lang w:eastAsia="en-US"/>
              </w:rPr>
              <w:lastRenderedPageBreak/>
              <w:t>продуктов</w:t>
            </w:r>
            <w:r w:rsidRPr="00D80574">
              <w:rPr>
                <w:rFonts w:ascii="Times New Roman" w:eastAsia="Times New Roman" w:hAnsi="Times New Roman" w:cs="Times New Roman"/>
                <w:spacing w:val="4"/>
                <w:sz w:val="24"/>
                <w:szCs w:val="24"/>
                <w:lang w:eastAsia="en-US"/>
              </w:rPr>
              <w:t xml:space="preserve"> </w:t>
            </w:r>
            <w:r w:rsidRPr="00D80574">
              <w:rPr>
                <w:rFonts w:ascii="Times New Roman" w:eastAsia="Times New Roman" w:hAnsi="Times New Roman" w:cs="Times New Roman"/>
                <w:sz w:val="24"/>
                <w:szCs w:val="24"/>
                <w:lang w:eastAsia="en-US"/>
              </w:rPr>
              <w:t>в</w:t>
            </w:r>
            <w:r w:rsidRPr="00D80574">
              <w:rPr>
                <w:rFonts w:ascii="Times New Roman" w:eastAsia="Times New Roman" w:hAnsi="Times New Roman" w:cs="Times New Roman"/>
                <w:spacing w:val="5"/>
                <w:sz w:val="24"/>
                <w:szCs w:val="24"/>
                <w:lang w:eastAsia="en-US"/>
              </w:rPr>
              <w:t xml:space="preserve"> </w:t>
            </w:r>
            <w:r w:rsidRPr="00D80574">
              <w:rPr>
                <w:rFonts w:ascii="Times New Roman" w:eastAsia="Times New Roman" w:hAnsi="Times New Roman" w:cs="Times New Roman"/>
                <w:sz w:val="24"/>
                <w:szCs w:val="24"/>
                <w:lang w:eastAsia="en-US"/>
              </w:rPr>
              <w:t>соответствии</w:t>
            </w:r>
            <w:r w:rsidRPr="00D80574">
              <w:rPr>
                <w:rFonts w:ascii="Times New Roman" w:eastAsia="Times New Roman" w:hAnsi="Times New Roman" w:cs="Times New Roman"/>
                <w:spacing w:val="6"/>
                <w:sz w:val="24"/>
                <w:szCs w:val="24"/>
                <w:lang w:eastAsia="en-US"/>
              </w:rPr>
              <w:t xml:space="preserve"> </w:t>
            </w:r>
            <w:r w:rsidRPr="00D80574">
              <w:rPr>
                <w:rFonts w:ascii="Times New Roman" w:eastAsia="Times New Roman" w:hAnsi="Times New Roman" w:cs="Times New Roman"/>
                <w:sz w:val="24"/>
                <w:szCs w:val="24"/>
                <w:lang w:eastAsia="en-US"/>
              </w:rPr>
              <w:t>с</w:t>
            </w:r>
            <w:r w:rsidRPr="00D80574">
              <w:rPr>
                <w:rFonts w:ascii="Times New Roman" w:eastAsia="Times New Roman" w:hAnsi="Times New Roman" w:cs="Times New Roman"/>
                <w:spacing w:val="7"/>
                <w:sz w:val="24"/>
                <w:szCs w:val="24"/>
                <w:lang w:eastAsia="en-US"/>
              </w:rPr>
              <w:t xml:space="preserve"> </w:t>
            </w:r>
            <w:r w:rsidRPr="00D80574">
              <w:rPr>
                <w:rFonts w:ascii="Times New Roman" w:eastAsia="Times New Roman" w:hAnsi="Times New Roman" w:cs="Times New Roman"/>
                <w:sz w:val="24"/>
                <w:szCs w:val="24"/>
                <w:lang w:eastAsia="en-US"/>
              </w:rPr>
              <w:t>изменением</w:t>
            </w:r>
            <w:r w:rsidRPr="00D80574">
              <w:rPr>
                <w:rFonts w:ascii="Times New Roman" w:eastAsia="Times New Roman" w:hAnsi="Times New Roman" w:cs="Times New Roman"/>
                <w:spacing w:val="3"/>
                <w:sz w:val="24"/>
                <w:szCs w:val="24"/>
                <w:lang w:eastAsia="en-US"/>
              </w:rPr>
              <w:t xml:space="preserve"> </w:t>
            </w:r>
            <w:r w:rsidRPr="00D80574">
              <w:rPr>
                <w:rFonts w:ascii="Times New Roman" w:eastAsia="Times New Roman" w:hAnsi="Times New Roman" w:cs="Times New Roman"/>
                <w:sz w:val="24"/>
                <w:szCs w:val="24"/>
                <w:lang w:eastAsia="en-US"/>
              </w:rPr>
              <w:t>выхода</w:t>
            </w:r>
            <w:r w:rsidRPr="00D80574">
              <w:rPr>
                <w:rFonts w:ascii="Times New Roman" w:eastAsia="Times New Roman" w:hAnsi="Times New Roman" w:cs="Times New Roman"/>
                <w:spacing w:val="6"/>
                <w:sz w:val="24"/>
                <w:szCs w:val="24"/>
                <w:lang w:eastAsia="en-US"/>
              </w:rPr>
              <w:t xml:space="preserve"> </w:t>
            </w:r>
            <w:r w:rsidRPr="00D80574">
              <w:rPr>
                <w:rFonts w:ascii="Times New Roman" w:eastAsia="Times New Roman" w:hAnsi="Times New Roman" w:cs="Times New Roman"/>
                <w:sz w:val="24"/>
                <w:szCs w:val="24"/>
                <w:lang w:eastAsia="en-US"/>
              </w:rPr>
              <w:t>холодных</w:t>
            </w:r>
            <w:r w:rsidRPr="00D80574">
              <w:rPr>
                <w:rFonts w:ascii="Times New Roman" w:eastAsia="Times New Roman" w:hAnsi="Times New Roman" w:cs="Times New Roman"/>
                <w:spacing w:val="4"/>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6"/>
                <w:sz w:val="24"/>
                <w:szCs w:val="24"/>
                <w:lang w:eastAsia="en-US"/>
              </w:rPr>
              <w:t xml:space="preserve"> </w:t>
            </w:r>
            <w:r w:rsidRPr="00D80574">
              <w:rPr>
                <w:rFonts w:ascii="Times New Roman" w:eastAsia="Times New Roman" w:hAnsi="Times New Roman" w:cs="Times New Roman"/>
                <w:sz w:val="24"/>
                <w:szCs w:val="24"/>
                <w:lang w:eastAsia="en-US"/>
              </w:rPr>
              <w:t>горячих</w:t>
            </w:r>
            <w:r w:rsidRPr="00D80574">
              <w:rPr>
                <w:rFonts w:ascii="Times New Roman" w:eastAsia="Times New Roman" w:hAnsi="Times New Roman" w:cs="Times New Roman"/>
                <w:spacing w:val="5"/>
                <w:sz w:val="24"/>
                <w:szCs w:val="24"/>
                <w:lang w:eastAsia="en-US"/>
              </w:rPr>
              <w:t xml:space="preserve"> </w:t>
            </w:r>
            <w:r w:rsidRPr="00D80574">
              <w:rPr>
                <w:rFonts w:ascii="Times New Roman" w:eastAsia="Times New Roman" w:hAnsi="Times New Roman" w:cs="Times New Roman"/>
                <w:sz w:val="24"/>
                <w:szCs w:val="24"/>
                <w:lang w:eastAsia="en-US"/>
              </w:rPr>
              <w:t>десертов, напитков. Выбор,</w:t>
            </w:r>
            <w:r w:rsidRPr="00D80574">
              <w:rPr>
                <w:rFonts w:ascii="Times New Roman" w:eastAsia="Times New Roman" w:hAnsi="Times New Roman" w:cs="Times New Roman"/>
                <w:spacing w:val="12"/>
                <w:sz w:val="24"/>
                <w:szCs w:val="24"/>
                <w:lang w:eastAsia="en-US"/>
              </w:rPr>
              <w:t xml:space="preserve"> </w:t>
            </w:r>
            <w:r w:rsidRPr="00D80574">
              <w:rPr>
                <w:rFonts w:ascii="Times New Roman" w:eastAsia="Times New Roman" w:hAnsi="Times New Roman" w:cs="Times New Roman"/>
                <w:sz w:val="24"/>
                <w:szCs w:val="24"/>
                <w:lang w:eastAsia="en-US"/>
              </w:rPr>
              <w:t>применение,</w:t>
            </w:r>
            <w:r w:rsidRPr="00D80574">
              <w:rPr>
                <w:rFonts w:ascii="Times New Roman" w:eastAsia="Times New Roman" w:hAnsi="Times New Roman" w:cs="Times New Roman"/>
                <w:spacing w:val="12"/>
                <w:sz w:val="24"/>
                <w:szCs w:val="24"/>
                <w:lang w:eastAsia="en-US"/>
              </w:rPr>
              <w:t xml:space="preserve"> </w:t>
            </w:r>
            <w:r w:rsidRPr="00D80574">
              <w:rPr>
                <w:rFonts w:ascii="Times New Roman" w:eastAsia="Times New Roman" w:hAnsi="Times New Roman" w:cs="Times New Roman"/>
                <w:sz w:val="24"/>
                <w:szCs w:val="24"/>
                <w:lang w:eastAsia="en-US"/>
              </w:rPr>
              <w:t>комбинирование</w:t>
            </w:r>
            <w:r w:rsidRPr="00D80574">
              <w:rPr>
                <w:rFonts w:ascii="Times New Roman" w:eastAsia="Times New Roman" w:hAnsi="Times New Roman" w:cs="Times New Roman"/>
                <w:spacing w:val="7"/>
                <w:sz w:val="24"/>
                <w:szCs w:val="24"/>
                <w:lang w:eastAsia="en-US"/>
              </w:rPr>
              <w:t xml:space="preserve"> </w:t>
            </w:r>
            <w:r w:rsidRPr="00D80574">
              <w:rPr>
                <w:rFonts w:ascii="Times New Roman" w:eastAsia="Times New Roman" w:hAnsi="Times New Roman" w:cs="Times New Roman"/>
                <w:sz w:val="24"/>
                <w:szCs w:val="24"/>
                <w:lang w:eastAsia="en-US"/>
              </w:rPr>
              <w:t>методов</w:t>
            </w:r>
            <w:r w:rsidRPr="00D80574">
              <w:rPr>
                <w:rFonts w:ascii="Times New Roman" w:eastAsia="Times New Roman" w:hAnsi="Times New Roman" w:cs="Times New Roman"/>
                <w:spacing w:val="11"/>
                <w:sz w:val="24"/>
                <w:szCs w:val="24"/>
                <w:lang w:eastAsia="en-US"/>
              </w:rPr>
              <w:t xml:space="preserve"> </w:t>
            </w:r>
            <w:r w:rsidRPr="00D80574">
              <w:rPr>
                <w:rFonts w:ascii="Times New Roman" w:eastAsia="Times New Roman" w:hAnsi="Times New Roman" w:cs="Times New Roman"/>
                <w:sz w:val="24"/>
                <w:szCs w:val="24"/>
                <w:lang w:eastAsia="en-US"/>
              </w:rPr>
              <w:t>приготовления</w:t>
            </w:r>
            <w:r w:rsidRPr="00D80574">
              <w:rPr>
                <w:rFonts w:ascii="Times New Roman" w:eastAsia="Times New Roman" w:hAnsi="Times New Roman" w:cs="Times New Roman"/>
                <w:spacing w:val="9"/>
                <w:sz w:val="24"/>
                <w:szCs w:val="24"/>
                <w:lang w:eastAsia="en-US"/>
              </w:rPr>
              <w:t xml:space="preserve"> </w:t>
            </w:r>
            <w:r w:rsidRPr="00D80574">
              <w:rPr>
                <w:rFonts w:ascii="Times New Roman" w:eastAsia="Times New Roman" w:hAnsi="Times New Roman" w:cs="Times New Roman"/>
                <w:sz w:val="24"/>
                <w:szCs w:val="24"/>
                <w:lang w:eastAsia="en-US"/>
              </w:rPr>
              <w:t>холодных</w:t>
            </w:r>
            <w:r w:rsidRPr="00D80574">
              <w:rPr>
                <w:rFonts w:ascii="Times New Roman" w:eastAsia="Times New Roman" w:hAnsi="Times New Roman" w:cs="Times New Roman"/>
                <w:spacing w:val="5"/>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12"/>
                <w:sz w:val="24"/>
                <w:szCs w:val="24"/>
                <w:lang w:eastAsia="en-US"/>
              </w:rPr>
              <w:t xml:space="preserve"> </w:t>
            </w:r>
            <w:r w:rsidRPr="00D80574">
              <w:rPr>
                <w:rFonts w:ascii="Times New Roman" w:eastAsia="Times New Roman" w:hAnsi="Times New Roman" w:cs="Times New Roman"/>
                <w:sz w:val="24"/>
                <w:szCs w:val="24"/>
                <w:lang w:eastAsia="en-US"/>
              </w:rPr>
              <w:t>горячих</w:t>
            </w:r>
            <w:r w:rsidRPr="00D80574">
              <w:rPr>
                <w:rFonts w:ascii="Times New Roman" w:eastAsia="Times New Roman" w:hAnsi="Times New Roman" w:cs="Times New Roman"/>
                <w:spacing w:val="9"/>
                <w:sz w:val="24"/>
                <w:szCs w:val="24"/>
                <w:lang w:eastAsia="en-US"/>
              </w:rPr>
              <w:t xml:space="preserve"> </w:t>
            </w:r>
            <w:r w:rsidRPr="00D80574">
              <w:rPr>
                <w:rFonts w:ascii="Times New Roman" w:eastAsia="Times New Roman" w:hAnsi="Times New Roman" w:cs="Times New Roman"/>
                <w:sz w:val="24"/>
                <w:szCs w:val="24"/>
                <w:lang w:eastAsia="en-US"/>
              </w:rPr>
              <w:t>десертов,</w:t>
            </w:r>
            <w:r w:rsidRPr="00D80574">
              <w:rPr>
                <w:rFonts w:ascii="Times New Roman" w:eastAsia="Times New Roman" w:hAnsi="Times New Roman" w:cs="Times New Roman"/>
                <w:spacing w:val="12"/>
                <w:sz w:val="24"/>
                <w:szCs w:val="24"/>
                <w:lang w:eastAsia="en-US"/>
              </w:rPr>
              <w:t xml:space="preserve"> </w:t>
            </w:r>
            <w:r w:rsidRPr="00D80574">
              <w:rPr>
                <w:rFonts w:ascii="Times New Roman" w:eastAsia="Times New Roman" w:hAnsi="Times New Roman" w:cs="Times New Roman"/>
                <w:sz w:val="24"/>
                <w:szCs w:val="24"/>
                <w:lang w:eastAsia="en-US"/>
              </w:rPr>
              <w:t>напитков</w:t>
            </w:r>
            <w:r w:rsidRPr="00D80574">
              <w:rPr>
                <w:rFonts w:ascii="Times New Roman" w:eastAsia="Times New Roman" w:hAnsi="Times New Roman" w:cs="Times New Roman"/>
                <w:spacing w:val="15"/>
                <w:sz w:val="24"/>
                <w:szCs w:val="24"/>
                <w:lang w:eastAsia="en-US"/>
              </w:rPr>
              <w:t xml:space="preserve"> </w:t>
            </w:r>
            <w:r w:rsidRPr="00D80574">
              <w:rPr>
                <w:rFonts w:ascii="Times New Roman" w:eastAsia="Times New Roman" w:hAnsi="Times New Roman" w:cs="Times New Roman"/>
                <w:sz w:val="24"/>
                <w:szCs w:val="24"/>
                <w:lang w:eastAsia="en-US"/>
              </w:rPr>
              <w:t>сложного</w:t>
            </w:r>
            <w:r w:rsidRPr="00D80574">
              <w:rPr>
                <w:rFonts w:ascii="Times New Roman" w:eastAsia="Times New Roman" w:hAnsi="Times New Roman" w:cs="Times New Roman"/>
                <w:spacing w:val="9"/>
                <w:sz w:val="24"/>
                <w:szCs w:val="24"/>
                <w:lang w:eastAsia="en-US"/>
              </w:rPr>
              <w:t xml:space="preserve"> </w:t>
            </w:r>
            <w:r w:rsidRPr="00D80574">
              <w:rPr>
                <w:rFonts w:ascii="Times New Roman" w:eastAsia="Times New Roman" w:hAnsi="Times New Roman" w:cs="Times New Roman"/>
                <w:sz w:val="24"/>
                <w:szCs w:val="24"/>
                <w:lang w:eastAsia="en-US"/>
              </w:rPr>
              <w:t>ассортимента</w:t>
            </w:r>
            <w:r w:rsidRPr="00D80574">
              <w:rPr>
                <w:rFonts w:ascii="Times New Roman" w:eastAsia="Times New Roman" w:hAnsi="Times New Roman" w:cs="Times New Roman"/>
                <w:spacing w:val="7"/>
                <w:sz w:val="24"/>
                <w:szCs w:val="24"/>
                <w:lang w:eastAsia="en-US"/>
              </w:rPr>
              <w:t xml:space="preserve"> </w:t>
            </w:r>
            <w:r w:rsidRPr="00D80574">
              <w:rPr>
                <w:rFonts w:ascii="Times New Roman" w:eastAsia="Times New Roman" w:hAnsi="Times New Roman" w:cs="Times New Roman"/>
                <w:sz w:val="24"/>
                <w:szCs w:val="24"/>
                <w:lang w:eastAsia="en-US"/>
              </w:rPr>
              <w:t>с</w:t>
            </w:r>
            <w:r w:rsidRPr="00D80574">
              <w:rPr>
                <w:rFonts w:ascii="Times New Roman" w:eastAsia="Times New Roman" w:hAnsi="Times New Roman" w:cs="Times New Roman"/>
                <w:spacing w:val="12"/>
                <w:sz w:val="24"/>
                <w:szCs w:val="24"/>
                <w:lang w:eastAsia="en-US"/>
              </w:rPr>
              <w:t xml:space="preserve"> </w:t>
            </w:r>
            <w:r w:rsidRPr="00D80574">
              <w:rPr>
                <w:rFonts w:ascii="Times New Roman" w:eastAsia="Times New Roman" w:hAnsi="Times New Roman" w:cs="Times New Roman"/>
                <w:sz w:val="24"/>
                <w:szCs w:val="24"/>
                <w:lang w:eastAsia="en-US"/>
              </w:rPr>
              <w:t>учетом</w:t>
            </w:r>
            <w:r w:rsidRPr="00D80574">
              <w:rPr>
                <w:rFonts w:ascii="Times New Roman" w:eastAsia="Times New Roman" w:hAnsi="Times New Roman" w:cs="Times New Roman"/>
                <w:spacing w:val="-52"/>
                <w:sz w:val="24"/>
                <w:szCs w:val="24"/>
                <w:lang w:eastAsia="en-US"/>
              </w:rPr>
              <w:t xml:space="preserve"> </w:t>
            </w:r>
            <w:r w:rsidRPr="00D80574">
              <w:rPr>
                <w:rFonts w:ascii="Times New Roman" w:eastAsia="Times New Roman" w:hAnsi="Times New Roman" w:cs="Times New Roman"/>
                <w:sz w:val="24"/>
                <w:szCs w:val="24"/>
                <w:lang w:eastAsia="en-US"/>
              </w:rPr>
              <w:t>типа</w:t>
            </w:r>
            <w:r w:rsidRPr="00D80574">
              <w:rPr>
                <w:rFonts w:ascii="Times New Roman" w:eastAsia="Times New Roman" w:hAnsi="Times New Roman" w:cs="Times New Roman"/>
                <w:spacing w:val="41"/>
                <w:sz w:val="24"/>
                <w:szCs w:val="24"/>
                <w:lang w:eastAsia="en-US"/>
              </w:rPr>
              <w:t xml:space="preserve"> </w:t>
            </w:r>
            <w:r w:rsidRPr="00D80574">
              <w:rPr>
                <w:rFonts w:ascii="Times New Roman" w:eastAsia="Times New Roman" w:hAnsi="Times New Roman" w:cs="Times New Roman"/>
                <w:sz w:val="24"/>
                <w:szCs w:val="24"/>
                <w:lang w:eastAsia="en-US"/>
              </w:rPr>
              <w:t>питания,</w:t>
            </w:r>
            <w:r w:rsidRPr="00D80574">
              <w:rPr>
                <w:rFonts w:ascii="Times New Roman" w:eastAsia="Times New Roman" w:hAnsi="Times New Roman" w:cs="Times New Roman"/>
                <w:spacing w:val="41"/>
                <w:sz w:val="24"/>
                <w:szCs w:val="24"/>
                <w:lang w:eastAsia="en-US"/>
              </w:rPr>
              <w:t xml:space="preserve"> </w:t>
            </w:r>
            <w:r w:rsidRPr="00D80574">
              <w:rPr>
                <w:rFonts w:ascii="Times New Roman" w:eastAsia="Times New Roman" w:hAnsi="Times New Roman" w:cs="Times New Roman"/>
                <w:sz w:val="24"/>
                <w:szCs w:val="24"/>
                <w:lang w:eastAsia="en-US"/>
              </w:rPr>
              <w:t>вида</w:t>
            </w:r>
            <w:r w:rsidRPr="00D80574">
              <w:rPr>
                <w:rFonts w:ascii="Times New Roman" w:eastAsia="Times New Roman" w:hAnsi="Times New Roman" w:cs="Times New Roman"/>
                <w:spacing w:val="41"/>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45"/>
                <w:sz w:val="24"/>
                <w:szCs w:val="24"/>
                <w:lang w:eastAsia="en-US"/>
              </w:rPr>
              <w:t xml:space="preserve"> </w:t>
            </w:r>
            <w:r w:rsidRPr="00D80574">
              <w:rPr>
                <w:rFonts w:ascii="Times New Roman" w:eastAsia="Times New Roman" w:hAnsi="Times New Roman" w:cs="Times New Roman"/>
                <w:sz w:val="24"/>
                <w:szCs w:val="24"/>
                <w:lang w:eastAsia="en-US"/>
              </w:rPr>
              <w:t>кулинарных</w:t>
            </w:r>
            <w:r w:rsidRPr="00D80574">
              <w:rPr>
                <w:rFonts w:ascii="Times New Roman" w:eastAsia="Times New Roman" w:hAnsi="Times New Roman" w:cs="Times New Roman"/>
                <w:spacing w:val="44"/>
                <w:sz w:val="24"/>
                <w:szCs w:val="24"/>
                <w:lang w:eastAsia="en-US"/>
              </w:rPr>
              <w:t xml:space="preserve"> </w:t>
            </w:r>
            <w:r w:rsidRPr="00D80574">
              <w:rPr>
                <w:rFonts w:ascii="Times New Roman" w:eastAsia="Times New Roman" w:hAnsi="Times New Roman" w:cs="Times New Roman"/>
                <w:sz w:val="24"/>
                <w:szCs w:val="24"/>
                <w:lang w:eastAsia="en-US"/>
              </w:rPr>
              <w:t>свойств</w:t>
            </w:r>
            <w:r w:rsidRPr="00D80574">
              <w:rPr>
                <w:rFonts w:ascii="Times New Roman" w:eastAsia="Times New Roman" w:hAnsi="Times New Roman" w:cs="Times New Roman"/>
                <w:spacing w:val="39"/>
                <w:sz w:val="24"/>
                <w:szCs w:val="24"/>
                <w:lang w:eastAsia="en-US"/>
              </w:rPr>
              <w:t xml:space="preserve"> </w:t>
            </w:r>
            <w:r w:rsidRPr="00D80574">
              <w:rPr>
                <w:rFonts w:ascii="Times New Roman" w:eastAsia="Times New Roman" w:hAnsi="Times New Roman" w:cs="Times New Roman"/>
                <w:sz w:val="24"/>
                <w:szCs w:val="24"/>
                <w:lang w:eastAsia="en-US"/>
              </w:rPr>
              <w:t>используемых</w:t>
            </w:r>
            <w:r w:rsidRPr="00D80574">
              <w:rPr>
                <w:rFonts w:ascii="Times New Roman" w:eastAsia="Times New Roman" w:hAnsi="Times New Roman" w:cs="Times New Roman"/>
                <w:spacing w:val="48"/>
                <w:sz w:val="24"/>
                <w:szCs w:val="24"/>
                <w:lang w:eastAsia="en-US"/>
              </w:rPr>
              <w:t xml:space="preserve"> </w:t>
            </w:r>
            <w:r w:rsidRPr="00D80574">
              <w:rPr>
                <w:rFonts w:ascii="Times New Roman" w:eastAsia="Times New Roman" w:hAnsi="Times New Roman" w:cs="Times New Roman"/>
                <w:sz w:val="24"/>
                <w:szCs w:val="24"/>
                <w:lang w:eastAsia="en-US"/>
              </w:rPr>
              <w:t>продуктов</w:t>
            </w:r>
            <w:r w:rsidRPr="00D80574">
              <w:rPr>
                <w:rFonts w:ascii="Times New Roman" w:eastAsia="Times New Roman" w:hAnsi="Times New Roman" w:cs="Times New Roman"/>
                <w:spacing w:val="44"/>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45"/>
                <w:sz w:val="24"/>
                <w:szCs w:val="24"/>
                <w:lang w:eastAsia="en-US"/>
              </w:rPr>
              <w:t xml:space="preserve"> </w:t>
            </w:r>
            <w:r w:rsidRPr="00D80574">
              <w:rPr>
                <w:rFonts w:ascii="Times New Roman" w:eastAsia="Times New Roman" w:hAnsi="Times New Roman" w:cs="Times New Roman"/>
                <w:sz w:val="24"/>
                <w:szCs w:val="24"/>
                <w:lang w:eastAsia="en-US"/>
              </w:rPr>
              <w:t>полуфабрикатов,</w:t>
            </w:r>
            <w:r w:rsidRPr="00D80574">
              <w:rPr>
                <w:rFonts w:ascii="Times New Roman" w:eastAsia="Times New Roman" w:hAnsi="Times New Roman" w:cs="Times New Roman"/>
                <w:spacing w:val="46"/>
                <w:sz w:val="24"/>
                <w:szCs w:val="24"/>
                <w:lang w:eastAsia="en-US"/>
              </w:rPr>
              <w:t xml:space="preserve"> </w:t>
            </w:r>
            <w:r w:rsidRPr="00D80574">
              <w:rPr>
                <w:rFonts w:ascii="Times New Roman" w:eastAsia="Times New Roman" w:hAnsi="Times New Roman" w:cs="Times New Roman"/>
                <w:sz w:val="24"/>
                <w:szCs w:val="24"/>
                <w:lang w:eastAsia="en-US"/>
              </w:rPr>
              <w:t>требований</w:t>
            </w:r>
            <w:r w:rsidRPr="00D80574">
              <w:rPr>
                <w:rFonts w:ascii="Times New Roman" w:eastAsia="Times New Roman" w:hAnsi="Times New Roman" w:cs="Times New Roman"/>
                <w:spacing w:val="49"/>
                <w:sz w:val="24"/>
                <w:szCs w:val="24"/>
                <w:lang w:eastAsia="en-US"/>
              </w:rPr>
              <w:t xml:space="preserve"> </w:t>
            </w:r>
            <w:r w:rsidRPr="00D80574">
              <w:rPr>
                <w:rFonts w:ascii="Times New Roman" w:eastAsia="Times New Roman" w:hAnsi="Times New Roman" w:cs="Times New Roman"/>
                <w:sz w:val="24"/>
                <w:szCs w:val="24"/>
                <w:lang w:eastAsia="en-US"/>
              </w:rPr>
              <w:t>рецептуры,</w:t>
            </w:r>
            <w:r w:rsidRPr="00D80574">
              <w:rPr>
                <w:rFonts w:ascii="Times New Roman" w:eastAsia="Times New Roman" w:hAnsi="Times New Roman" w:cs="Times New Roman"/>
                <w:spacing w:val="45"/>
                <w:sz w:val="24"/>
                <w:szCs w:val="24"/>
                <w:lang w:eastAsia="en-US"/>
              </w:rPr>
              <w:t xml:space="preserve"> </w:t>
            </w:r>
            <w:r w:rsidRPr="00D80574">
              <w:rPr>
                <w:rFonts w:ascii="Times New Roman" w:eastAsia="Times New Roman" w:hAnsi="Times New Roman" w:cs="Times New Roman"/>
                <w:sz w:val="24"/>
                <w:szCs w:val="24"/>
                <w:lang w:eastAsia="en-US"/>
              </w:rPr>
              <w:t>последовательности приготовления,</w:t>
            </w:r>
            <w:r w:rsidRPr="00D80574">
              <w:rPr>
                <w:rFonts w:ascii="Times New Roman" w:eastAsia="Times New Roman" w:hAnsi="Times New Roman" w:cs="Times New Roman"/>
                <w:spacing w:val="-6"/>
                <w:sz w:val="24"/>
                <w:szCs w:val="24"/>
                <w:lang w:eastAsia="en-US"/>
              </w:rPr>
              <w:t xml:space="preserve"> </w:t>
            </w:r>
            <w:r w:rsidRPr="00D80574">
              <w:rPr>
                <w:rFonts w:ascii="Times New Roman" w:eastAsia="Times New Roman" w:hAnsi="Times New Roman" w:cs="Times New Roman"/>
                <w:sz w:val="24"/>
                <w:szCs w:val="24"/>
                <w:lang w:eastAsia="en-US"/>
              </w:rPr>
              <w:t>особенностей</w:t>
            </w:r>
            <w:r w:rsidRPr="00D80574">
              <w:rPr>
                <w:rFonts w:ascii="Times New Roman" w:eastAsia="Times New Roman" w:hAnsi="Times New Roman" w:cs="Times New Roman"/>
                <w:spacing w:val="-2"/>
                <w:sz w:val="24"/>
                <w:szCs w:val="24"/>
                <w:lang w:eastAsia="en-US"/>
              </w:rPr>
              <w:t xml:space="preserve"> </w:t>
            </w:r>
            <w:r w:rsidRPr="00D80574">
              <w:rPr>
                <w:rFonts w:ascii="Times New Roman" w:eastAsia="Times New Roman" w:hAnsi="Times New Roman" w:cs="Times New Roman"/>
                <w:sz w:val="24"/>
                <w:szCs w:val="24"/>
                <w:lang w:eastAsia="en-US"/>
              </w:rPr>
              <w:t>заказа. Приготовление, оформление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холодных и горячих десертов,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напитков сложного ассортимента</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сложного ассортимента, 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том числе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региональных, с учетом рационального расхода продуктов, полуфабрикатов, соблюдения режимов приготовления, стандартов чистоты,</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обеспечения безопасности готовой продукции.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Выбор с учетом способа приготовления, безопасная эксплуатация технологического</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оборудования,</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производственного</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инвентаря,</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инструментов,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посуды</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соответствии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правилами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техники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безопасности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пожаробезопасности, охраны труда. Порционирование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(комплектование),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сервировка 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творческое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оформление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холодных и горячих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десертов,</w:t>
            </w:r>
            <w:r w:rsidRPr="00D80574">
              <w:rPr>
                <w:rFonts w:ascii="Times New Roman" w:eastAsia="Times New Roman" w:hAnsi="Times New Roman" w:cs="Times New Roman"/>
                <w:spacing w:val="26"/>
                <w:sz w:val="24"/>
                <w:szCs w:val="24"/>
                <w:lang w:eastAsia="en-US"/>
              </w:rPr>
              <w:t xml:space="preserve"> </w:t>
            </w:r>
            <w:r w:rsidRPr="00D80574">
              <w:rPr>
                <w:rFonts w:ascii="Times New Roman" w:eastAsia="Times New Roman" w:hAnsi="Times New Roman" w:cs="Times New Roman"/>
                <w:sz w:val="24"/>
                <w:szCs w:val="24"/>
                <w:lang w:eastAsia="en-US"/>
              </w:rPr>
              <w:t>напитков</w:t>
            </w:r>
            <w:r w:rsidRPr="00D80574">
              <w:rPr>
                <w:rFonts w:ascii="Times New Roman" w:eastAsia="Times New Roman" w:hAnsi="Times New Roman" w:cs="Times New Roman"/>
                <w:spacing w:val="21"/>
                <w:sz w:val="24"/>
                <w:szCs w:val="24"/>
                <w:lang w:eastAsia="en-US"/>
              </w:rPr>
              <w:t xml:space="preserve"> </w:t>
            </w:r>
            <w:r w:rsidRPr="00D80574">
              <w:rPr>
                <w:rFonts w:ascii="Times New Roman" w:eastAsia="Times New Roman" w:hAnsi="Times New Roman" w:cs="Times New Roman"/>
                <w:sz w:val="24"/>
                <w:szCs w:val="24"/>
                <w:lang w:eastAsia="en-US"/>
              </w:rPr>
              <w:t>сложного</w:t>
            </w:r>
            <w:r w:rsidRPr="00D80574">
              <w:rPr>
                <w:rFonts w:ascii="Times New Roman" w:eastAsia="Times New Roman" w:hAnsi="Times New Roman" w:cs="Times New Roman"/>
                <w:spacing w:val="24"/>
                <w:sz w:val="24"/>
                <w:szCs w:val="24"/>
                <w:lang w:eastAsia="en-US"/>
              </w:rPr>
              <w:t xml:space="preserve"> </w:t>
            </w:r>
            <w:r w:rsidRPr="00D80574">
              <w:rPr>
                <w:rFonts w:ascii="Times New Roman" w:eastAsia="Times New Roman" w:hAnsi="Times New Roman" w:cs="Times New Roman"/>
                <w:sz w:val="24"/>
                <w:szCs w:val="24"/>
                <w:lang w:eastAsia="en-US"/>
              </w:rPr>
              <w:t>ассортимента</w:t>
            </w:r>
            <w:r w:rsidRPr="00D80574">
              <w:rPr>
                <w:rFonts w:ascii="Times New Roman" w:eastAsia="Times New Roman" w:hAnsi="Times New Roman" w:cs="Times New Roman"/>
                <w:spacing w:val="24"/>
                <w:sz w:val="24"/>
                <w:szCs w:val="24"/>
                <w:lang w:eastAsia="en-US"/>
              </w:rPr>
              <w:t xml:space="preserve"> </w:t>
            </w:r>
            <w:r w:rsidRPr="00D80574">
              <w:rPr>
                <w:rFonts w:ascii="Times New Roman" w:eastAsia="Times New Roman" w:hAnsi="Times New Roman" w:cs="Times New Roman"/>
                <w:sz w:val="24"/>
                <w:szCs w:val="24"/>
                <w:lang w:eastAsia="en-US"/>
              </w:rPr>
              <w:t>для</w:t>
            </w:r>
            <w:r w:rsidRPr="00D80574">
              <w:rPr>
                <w:rFonts w:ascii="Times New Roman" w:eastAsia="Times New Roman" w:hAnsi="Times New Roman" w:cs="Times New Roman"/>
                <w:spacing w:val="23"/>
                <w:sz w:val="24"/>
                <w:szCs w:val="24"/>
                <w:lang w:eastAsia="en-US"/>
              </w:rPr>
              <w:t xml:space="preserve"> </w:t>
            </w:r>
            <w:r w:rsidRPr="00D80574">
              <w:rPr>
                <w:rFonts w:ascii="Times New Roman" w:eastAsia="Times New Roman" w:hAnsi="Times New Roman" w:cs="Times New Roman"/>
                <w:sz w:val="24"/>
                <w:szCs w:val="24"/>
                <w:lang w:eastAsia="en-US"/>
              </w:rPr>
              <w:t>подачи</w:t>
            </w:r>
            <w:r w:rsidRPr="00D80574">
              <w:rPr>
                <w:rFonts w:ascii="Times New Roman" w:eastAsia="Times New Roman" w:hAnsi="Times New Roman" w:cs="Times New Roman"/>
                <w:spacing w:val="25"/>
                <w:sz w:val="24"/>
                <w:szCs w:val="24"/>
                <w:lang w:eastAsia="en-US"/>
              </w:rPr>
              <w:t xml:space="preserve"> </w:t>
            </w:r>
            <w:r w:rsidRPr="00D80574">
              <w:rPr>
                <w:rFonts w:ascii="Times New Roman" w:eastAsia="Times New Roman" w:hAnsi="Times New Roman" w:cs="Times New Roman"/>
                <w:sz w:val="24"/>
                <w:szCs w:val="24"/>
                <w:lang w:eastAsia="en-US"/>
              </w:rPr>
              <w:t>с</w:t>
            </w:r>
            <w:r w:rsidRPr="00D80574">
              <w:rPr>
                <w:rFonts w:ascii="Times New Roman" w:eastAsia="Times New Roman" w:hAnsi="Times New Roman" w:cs="Times New Roman"/>
                <w:spacing w:val="23"/>
                <w:sz w:val="24"/>
                <w:szCs w:val="24"/>
                <w:lang w:eastAsia="en-US"/>
              </w:rPr>
              <w:t xml:space="preserve"> </w:t>
            </w:r>
            <w:r w:rsidRPr="00D80574">
              <w:rPr>
                <w:rFonts w:ascii="Times New Roman" w:eastAsia="Times New Roman" w:hAnsi="Times New Roman" w:cs="Times New Roman"/>
                <w:sz w:val="24"/>
                <w:szCs w:val="24"/>
                <w:lang w:eastAsia="en-US"/>
              </w:rPr>
              <w:t>учетом</w:t>
            </w:r>
            <w:r w:rsidRPr="00D80574">
              <w:rPr>
                <w:rFonts w:ascii="Times New Roman" w:eastAsia="Times New Roman" w:hAnsi="Times New Roman" w:cs="Times New Roman"/>
                <w:spacing w:val="23"/>
                <w:sz w:val="24"/>
                <w:szCs w:val="24"/>
                <w:lang w:eastAsia="en-US"/>
              </w:rPr>
              <w:t xml:space="preserve"> </w:t>
            </w:r>
            <w:r w:rsidRPr="00D80574">
              <w:rPr>
                <w:rFonts w:ascii="Times New Roman" w:eastAsia="Times New Roman" w:hAnsi="Times New Roman" w:cs="Times New Roman"/>
                <w:sz w:val="24"/>
                <w:szCs w:val="24"/>
                <w:lang w:eastAsia="en-US"/>
              </w:rPr>
              <w:t>соблюдения</w:t>
            </w:r>
            <w:r w:rsidRPr="00D80574">
              <w:rPr>
                <w:rFonts w:ascii="Times New Roman" w:eastAsia="Times New Roman" w:hAnsi="Times New Roman" w:cs="Times New Roman"/>
                <w:spacing w:val="23"/>
                <w:sz w:val="24"/>
                <w:szCs w:val="24"/>
                <w:lang w:eastAsia="en-US"/>
              </w:rPr>
              <w:t xml:space="preserve"> </w:t>
            </w:r>
            <w:r w:rsidRPr="00D80574">
              <w:rPr>
                <w:rFonts w:ascii="Times New Roman" w:eastAsia="Times New Roman" w:hAnsi="Times New Roman" w:cs="Times New Roman"/>
                <w:sz w:val="24"/>
                <w:szCs w:val="24"/>
                <w:lang w:eastAsia="en-US"/>
              </w:rPr>
              <w:t>выхода</w:t>
            </w:r>
            <w:r w:rsidRPr="00D80574">
              <w:rPr>
                <w:rFonts w:ascii="Times New Roman" w:eastAsia="Times New Roman" w:hAnsi="Times New Roman" w:cs="Times New Roman"/>
                <w:spacing w:val="23"/>
                <w:sz w:val="24"/>
                <w:szCs w:val="24"/>
                <w:lang w:eastAsia="en-US"/>
              </w:rPr>
              <w:t xml:space="preserve"> </w:t>
            </w:r>
            <w:r w:rsidRPr="00D80574">
              <w:rPr>
                <w:rFonts w:ascii="Times New Roman" w:eastAsia="Times New Roman" w:hAnsi="Times New Roman" w:cs="Times New Roman"/>
                <w:sz w:val="24"/>
                <w:szCs w:val="24"/>
                <w:lang w:eastAsia="en-US"/>
              </w:rPr>
              <w:t>порций,</w:t>
            </w:r>
            <w:r w:rsidRPr="00D80574">
              <w:rPr>
                <w:rFonts w:ascii="Times New Roman" w:eastAsia="Times New Roman" w:hAnsi="Times New Roman" w:cs="Times New Roman"/>
                <w:spacing w:val="26"/>
                <w:sz w:val="24"/>
                <w:szCs w:val="24"/>
                <w:lang w:eastAsia="en-US"/>
              </w:rPr>
              <w:t xml:space="preserve"> </w:t>
            </w:r>
            <w:r w:rsidRPr="00D80574">
              <w:rPr>
                <w:rFonts w:ascii="Times New Roman" w:eastAsia="Times New Roman" w:hAnsi="Times New Roman" w:cs="Times New Roman"/>
                <w:sz w:val="24"/>
                <w:szCs w:val="24"/>
                <w:lang w:eastAsia="en-US"/>
              </w:rPr>
              <w:t>рационального</w:t>
            </w:r>
            <w:r w:rsidRPr="00D80574">
              <w:rPr>
                <w:rFonts w:ascii="Times New Roman" w:eastAsia="Times New Roman" w:hAnsi="Times New Roman" w:cs="Times New Roman"/>
                <w:spacing w:val="19"/>
                <w:sz w:val="24"/>
                <w:szCs w:val="24"/>
                <w:lang w:eastAsia="en-US"/>
              </w:rPr>
              <w:t xml:space="preserve"> </w:t>
            </w:r>
            <w:r w:rsidRPr="00D80574">
              <w:rPr>
                <w:rFonts w:ascii="Times New Roman" w:eastAsia="Times New Roman" w:hAnsi="Times New Roman" w:cs="Times New Roman"/>
                <w:sz w:val="24"/>
                <w:szCs w:val="24"/>
                <w:lang w:eastAsia="en-US"/>
              </w:rPr>
              <w:t>использования</w:t>
            </w:r>
            <w:r w:rsidRPr="00D80574">
              <w:rPr>
                <w:rFonts w:ascii="Times New Roman" w:eastAsia="Times New Roman" w:hAnsi="Times New Roman" w:cs="Times New Roman"/>
                <w:spacing w:val="19"/>
                <w:sz w:val="24"/>
                <w:szCs w:val="24"/>
                <w:lang w:eastAsia="en-US"/>
              </w:rPr>
              <w:t xml:space="preserve"> </w:t>
            </w:r>
            <w:r w:rsidRPr="00D80574">
              <w:rPr>
                <w:rFonts w:ascii="Times New Roman" w:eastAsia="Times New Roman" w:hAnsi="Times New Roman" w:cs="Times New Roman"/>
                <w:sz w:val="24"/>
                <w:szCs w:val="24"/>
                <w:lang w:eastAsia="en-US"/>
              </w:rPr>
              <w:t>ресурсов,</w:t>
            </w:r>
          </w:p>
          <w:p w14:paraId="697C1212" w14:textId="77777777" w:rsidR="00D80574" w:rsidRPr="00D80574" w:rsidRDefault="00D80574" w:rsidP="00D80574">
            <w:pPr>
              <w:suppressAutoHyphens/>
              <w:spacing w:after="0" w:line="240" w:lineRule="auto"/>
              <w:rPr>
                <w:rFonts w:ascii="Times New Roman" w:eastAsia="Times New Roman" w:hAnsi="Times New Roman" w:cs="Calibri"/>
                <w:sz w:val="24"/>
                <w:szCs w:val="24"/>
                <w:lang w:eastAsia="ar-SA"/>
              </w:rPr>
            </w:pPr>
            <w:r w:rsidRPr="00D80574">
              <w:rPr>
                <w:rFonts w:ascii="Times New Roman" w:eastAsia="Times New Roman" w:hAnsi="Times New Roman" w:cs="Times New Roman"/>
                <w:sz w:val="24"/>
                <w:szCs w:val="24"/>
                <w:lang w:eastAsia="en-US"/>
              </w:rPr>
              <w:t>соблюдения</w:t>
            </w:r>
            <w:r w:rsidRPr="00D80574">
              <w:rPr>
                <w:rFonts w:ascii="Times New Roman" w:eastAsia="Times New Roman" w:hAnsi="Times New Roman" w:cs="Times New Roman"/>
                <w:spacing w:val="-2"/>
                <w:sz w:val="24"/>
                <w:szCs w:val="24"/>
                <w:lang w:eastAsia="en-US"/>
              </w:rPr>
              <w:t xml:space="preserve"> </w:t>
            </w:r>
            <w:r w:rsidRPr="00D80574">
              <w:rPr>
                <w:rFonts w:ascii="Times New Roman" w:eastAsia="Times New Roman" w:hAnsi="Times New Roman" w:cs="Times New Roman"/>
                <w:sz w:val="24"/>
                <w:szCs w:val="24"/>
                <w:lang w:eastAsia="en-US"/>
              </w:rPr>
              <w:t>требований</w:t>
            </w:r>
            <w:r w:rsidRPr="00D80574">
              <w:rPr>
                <w:rFonts w:ascii="Times New Roman" w:eastAsia="Times New Roman" w:hAnsi="Times New Roman" w:cs="Times New Roman"/>
                <w:spacing w:val="-3"/>
                <w:sz w:val="24"/>
                <w:szCs w:val="24"/>
                <w:lang w:eastAsia="en-US"/>
              </w:rPr>
              <w:t xml:space="preserve"> </w:t>
            </w:r>
            <w:r w:rsidRPr="00D80574">
              <w:rPr>
                <w:rFonts w:ascii="Times New Roman" w:eastAsia="Times New Roman" w:hAnsi="Times New Roman" w:cs="Times New Roman"/>
                <w:sz w:val="24"/>
                <w:szCs w:val="24"/>
                <w:lang w:eastAsia="en-US"/>
              </w:rPr>
              <w:t>по</w:t>
            </w:r>
            <w:r w:rsidRPr="00D80574">
              <w:rPr>
                <w:rFonts w:ascii="Times New Roman" w:eastAsia="Times New Roman" w:hAnsi="Times New Roman" w:cs="Times New Roman"/>
                <w:spacing w:val="-5"/>
                <w:sz w:val="24"/>
                <w:szCs w:val="24"/>
                <w:lang w:eastAsia="en-US"/>
              </w:rPr>
              <w:t xml:space="preserve"> </w:t>
            </w:r>
            <w:r w:rsidRPr="00D80574">
              <w:rPr>
                <w:rFonts w:ascii="Times New Roman" w:eastAsia="Times New Roman" w:hAnsi="Times New Roman" w:cs="Times New Roman"/>
                <w:sz w:val="24"/>
                <w:szCs w:val="24"/>
                <w:lang w:eastAsia="en-US"/>
              </w:rPr>
              <w:t>безопасности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готовой</w:t>
            </w:r>
            <w:r w:rsidRPr="00D80574">
              <w:rPr>
                <w:rFonts w:ascii="Times New Roman" w:eastAsia="Times New Roman" w:hAnsi="Times New Roman" w:cs="Times New Roman"/>
                <w:spacing w:val="-3"/>
                <w:sz w:val="24"/>
                <w:szCs w:val="24"/>
                <w:lang w:eastAsia="en-US"/>
              </w:rPr>
              <w:t xml:space="preserve"> </w:t>
            </w:r>
            <w:r w:rsidRPr="00D80574">
              <w:rPr>
                <w:rFonts w:ascii="Times New Roman" w:eastAsia="Times New Roman" w:hAnsi="Times New Roman" w:cs="Times New Roman"/>
                <w:sz w:val="24"/>
                <w:szCs w:val="24"/>
                <w:lang w:eastAsia="en-US"/>
              </w:rPr>
              <w:t>продукции.</w:t>
            </w:r>
            <w:r w:rsidRPr="00D80574">
              <w:rPr>
                <w:rFonts w:ascii="Times New Roman" w:eastAsia="Times New Roman" w:hAnsi="Times New Roman" w:cs="Calibri"/>
                <w:sz w:val="24"/>
                <w:szCs w:val="24"/>
                <w:lang w:eastAsia="ar-SA"/>
              </w:rPr>
              <w:t xml:space="preserve"> </w:t>
            </w:r>
            <w:r w:rsidRPr="00D80574">
              <w:rPr>
                <w:rFonts w:ascii="Times New Roman" w:eastAsia="Times New Roman" w:hAnsi="Times New Roman" w:cs="Times New Roman"/>
                <w:sz w:val="24"/>
                <w:szCs w:val="24"/>
                <w:lang w:eastAsia="en-US"/>
              </w:rPr>
              <w:t>Оценка качества холодных и горячих десертов, напитков сложного ассортимента перед отпуском, упаковкой на вынос. Хранение с</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учетом</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температуры подачи холодных и горячих десертов, напитков на раздаче. Охлаждение и замораживание готовых холодных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десертов,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напитков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сложного</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ассортимента,</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полуфабрикатов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учетом</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требований</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к</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безопасности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пищевых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продуктов.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Хранение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свежеприготовленных,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охлажденных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замороженных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холодных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горячих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десертов,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напитков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сложного</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ассортимента</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учетом</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требований</w:t>
            </w:r>
            <w:r w:rsidRPr="00D80574">
              <w:rPr>
                <w:rFonts w:ascii="Times New Roman" w:eastAsia="Times New Roman" w:hAnsi="Times New Roman" w:cs="Times New Roman"/>
                <w:spacing w:val="41"/>
                <w:sz w:val="24"/>
                <w:szCs w:val="24"/>
                <w:lang w:eastAsia="en-US"/>
              </w:rPr>
              <w:t xml:space="preserve"> </w:t>
            </w:r>
            <w:r w:rsidRPr="00D80574">
              <w:rPr>
                <w:rFonts w:ascii="Times New Roman" w:eastAsia="Times New Roman" w:hAnsi="Times New Roman" w:cs="Times New Roman"/>
                <w:sz w:val="24"/>
                <w:szCs w:val="24"/>
                <w:lang w:eastAsia="en-US"/>
              </w:rPr>
              <w:t>по</w:t>
            </w:r>
            <w:r w:rsidRPr="00D80574">
              <w:rPr>
                <w:rFonts w:ascii="Times New Roman" w:eastAsia="Times New Roman" w:hAnsi="Times New Roman" w:cs="Times New Roman"/>
                <w:spacing w:val="40"/>
                <w:sz w:val="24"/>
                <w:szCs w:val="24"/>
                <w:lang w:eastAsia="en-US"/>
              </w:rPr>
              <w:t xml:space="preserve"> </w:t>
            </w:r>
            <w:r w:rsidRPr="00D80574">
              <w:rPr>
                <w:rFonts w:ascii="Times New Roman" w:eastAsia="Times New Roman" w:hAnsi="Times New Roman" w:cs="Times New Roman"/>
                <w:sz w:val="24"/>
                <w:szCs w:val="24"/>
                <w:lang w:eastAsia="en-US"/>
              </w:rPr>
              <w:t>безопасности,</w:t>
            </w:r>
            <w:r w:rsidRPr="00D80574">
              <w:rPr>
                <w:rFonts w:ascii="Times New Roman" w:eastAsia="Times New Roman" w:hAnsi="Times New Roman" w:cs="Times New Roman"/>
                <w:spacing w:val="42"/>
                <w:sz w:val="24"/>
                <w:szCs w:val="24"/>
                <w:lang w:eastAsia="en-US"/>
              </w:rPr>
              <w:t xml:space="preserve"> </w:t>
            </w:r>
            <w:r w:rsidRPr="00D80574">
              <w:rPr>
                <w:rFonts w:ascii="Times New Roman" w:eastAsia="Times New Roman" w:hAnsi="Times New Roman" w:cs="Times New Roman"/>
                <w:sz w:val="24"/>
                <w:szCs w:val="24"/>
                <w:lang w:eastAsia="en-US"/>
              </w:rPr>
              <w:t>соблюдения</w:t>
            </w:r>
            <w:r w:rsidRPr="00D80574">
              <w:rPr>
                <w:rFonts w:ascii="Times New Roman" w:eastAsia="Times New Roman" w:hAnsi="Times New Roman" w:cs="Times New Roman"/>
                <w:spacing w:val="39"/>
                <w:sz w:val="24"/>
                <w:szCs w:val="24"/>
                <w:lang w:eastAsia="en-US"/>
              </w:rPr>
              <w:t xml:space="preserve"> </w:t>
            </w:r>
            <w:r w:rsidRPr="00D80574">
              <w:rPr>
                <w:rFonts w:ascii="Times New Roman" w:eastAsia="Times New Roman" w:hAnsi="Times New Roman" w:cs="Times New Roman"/>
                <w:sz w:val="24"/>
                <w:szCs w:val="24"/>
                <w:lang w:eastAsia="en-US"/>
              </w:rPr>
              <w:t>режимов</w:t>
            </w:r>
            <w:r w:rsidRPr="00D80574">
              <w:rPr>
                <w:rFonts w:ascii="Times New Roman" w:eastAsia="Times New Roman" w:hAnsi="Times New Roman" w:cs="Times New Roman"/>
                <w:spacing w:val="41"/>
                <w:sz w:val="24"/>
                <w:szCs w:val="24"/>
                <w:lang w:eastAsia="en-US"/>
              </w:rPr>
              <w:t xml:space="preserve"> </w:t>
            </w:r>
            <w:r w:rsidRPr="00D80574">
              <w:rPr>
                <w:rFonts w:ascii="Times New Roman" w:eastAsia="Times New Roman" w:hAnsi="Times New Roman" w:cs="Times New Roman"/>
                <w:sz w:val="24"/>
                <w:szCs w:val="24"/>
                <w:lang w:eastAsia="en-US"/>
              </w:rPr>
              <w:t>хранения.</w:t>
            </w:r>
            <w:r w:rsidRPr="00D80574">
              <w:rPr>
                <w:rFonts w:ascii="Times New Roman" w:eastAsia="Times New Roman" w:hAnsi="Times New Roman" w:cs="Times New Roman"/>
                <w:spacing w:val="42"/>
                <w:sz w:val="24"/>
                <w:szCs w:val="24"/>
                <w:lang w:eastAsia="en-US"/>
              </w:rPr>
              <w:t xml:space="preserve"> </w:t>
            </w:r>
            <w:r w:rsidRPr="00D80574">
              <w:rPr>
                <w:rFonts w:ascii="Times New Roman" w:eastAsia="Times New Roman" w:hAnsi="Times New Roman" w:cs="Times New Roman"/>
                <w:sz w:val="24"/>
                <w:szCs w:val="24"/>
                <w:lang w:eastAsia="en-US"/>
              </w:rPr>
              <w:t>Выбор</w:t>
            </w:r>
            <w:r w:rsidRPr="00D80574">
              <w:rPr>
                <w:rFonts w:ascii="Times New Roman" w:eastAsia="Times New Roman" w:hAnsi="Times New Roman" w:cs="Times New Roman"/>
                <w:spacing w:val="40"/>
                <w:sz w:val="24"/>
                <w:szCs w:val="24"/>
                <w:lang w:eastAsia="en-US"/>
              </w:rPr>
              <w:t xml:space="preserve"> </w:t>
            </w:r>
            <w:r w:rsidRPr="00D80574">
              <w:rPr>
                <w:rFonts w:ascii="Times New Roman" w:eastAsia="Times New Roman" w:hAnsi="Times New Roman" w:cs="Times New Roman"/>
                <w:sz w:val="24"/>
                <w:szCs w:val="24"/>
                <w:lang w:eastAsia="en-US"/>
              </w:rPr>
              <w:t>контейнеров,</w:t>
            </w:r>
            <w:r w:rsidRPr="00D80574">
              <w:rPr>
                <w:rFonts w:ascii="Times New Roman" w:eastAsia="Times New Roman" w:hAnsi="Times New Roman" w:cs="Times New Roman"/>
                <w:spacing w:val="42"/>
                <w:sz w:val="24"/>
                <w:szCs w:val="24"/>
                <w:lang w:eastAsia="en-US"/>
              </w:rPr>
              <w:t xml:space="preserve"> </w:t>
            </w:r>
            <w:r w:rsidRPr="00D80574">
              <w:rPr>
                <w:rFonts w:ascii="Times New Roman" w:eastAsia="Times New Roman" w:hAnsi="Times New Roman" w:cs="Times New Roman"/>
                <w:sz w:val="24"/>
                <w:szCs w:val="24"/>
                <w:lang w:eastAsia="en-US"/>
              </w:rPr>
              <w:t>упаковочных</w:t>
            </w:r>
            <w:r w:rsidRPr="00D80574">
              <w:rPr>
                <w:rFonts w:ascii="Times New Roman" w:eastAsia="Times New Roman" w:hAnsi="Times New Roman" w:cs="Times New Roman"/>
                <w:spacing w:val="40"/>
                <w:sz w:val="24"/>
                <w:szCs w:val="24"/>
                <w:lang w:eastAsia="en-US"/>
              </w:rPr>
              <w:t xml:space="preserve"> </w:t>
            </w:r>
            <w:r w:rsidRPr="00D80574">
              <w:rPr>
                <w:rFonts w:ascii="Times New Roman" w:eastAsia="Times New Roman" w:hAnsi="Times New Roman" w:cs="Times New Roman"/>
                <w:sz w:val="24"/>
                <w:szCs w:val="24"/>
                <w:lang w:eastAsia="en-US"/>
              </w:rPr>
              <w:t>материалов,</w:t>
            </w:r>
            <w:r w:rsidRPr="00D80574">
              <w:rPr>
                <w:rFonts w:ascii="Times New Roman" w:eastAsia="Times New Roman" w:hAnsi="Times New Roman" w:cs="Times New Roman"/>
                <w:spacing w:val="42"/>
                <w:sz w:val="24"/>
                <w:szCs w:val="24"/>
                <w:lang w:eastAsia="en-US"/>
              </w:rPr>
              <w:t xml:space="preserve"> </w:t>
            </w:r>
            <w:r w:rsidRPr="00D80574">
              <w:rPr>
                <w:rFonts w:ascii="Times New Roman" w:eastAsia="Times New Roman" w:hAnsi="Times New Roman" w:cs="Times New Roman"/>
                <w:sz w:val="24"/>
                <w:szCs w:val="24"/>
                <w:lang w:eastAsia="en-US"/>
              </w:rPr>
              <w:t>порционирование (комплектование),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эстетичная</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упаковка</w:t>
            </w:r>
            <w:r w:rsidRPr="00D80574">
              <w:rPr>
                <w:rFonts w:ascii="Times New Roman" w:eastAsia="Times New Roman" w:hAnsi="Times New Roman" w:cs="Times New Roman"/>
                <w:spacing w:val="-3"/>
                <w:sz w:val="24"/>
                <w:szCs w:val="24"/>
                <w:lang w:eastAsia="en-US"/>
              </w:rPr>
              <w:t xml:space="preserve"> </w:t>
            </w:r>
            <w:r w:rsidRPr="00D80574">
              <w:rPr>
                <w:rFonts w:ascii="Times New Roman" w:eastAsia="Times New Roman" w:hAnsi="Times New Roman" w:cs="Times New Roman"/>
                <w:sz w:val="24"/>
                <w:szCs w:val="24"/>
                <w:lang w:eastAsia="en-US"/>
              </w:rPr>
              <w:t>готовых холодных</w:t>
            </w:r>
            <w:r w:rsidRPr="00D80574">
              <w:rPr>
                <w:rFonts w:ascii="Times New Roman" w:eastAsia="Times New Roman" w:hAnsi="Times New Roman" w:cs="Times New Roman"/>
                <w:spacing w:val="-5"/>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горячих</w:t>
            </w:r>
            <w:r w:rsidRPr="00D80574">
              <w:rPr>
                <w:rFonts w:ascii="Times New Roman" w:eastAsia="Times New Roman" w:hAnsi="Times New Roman" w:cs="Times New Roman"/>
                <w:spacing w:val="-5"/>
                <w:sz w:val="24"/>
                <w:szCs w:val="24"/>
                <w:lang w:eastAsia="en-US"/>
              </w:rPr>
              <w:t xml:space="preserve"> </w:t>
            </w:r>
            <w:r w:rsidRPr="00D80574">
              <w:rPr>
                <w:rFonts w:ascii="Times New Roman" w:eastAsia="Times New Roman" w:hAnsi="Times New Roman" w:cs="Times New Roman"/>
                <w:sz w:val="24"/>
                <w:szCs w:val="24"/>
                <w:lang w:eastAsia="en-US"/>
              </w:rPr>
              <w:t>десертов,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напитков</w:t>
            </w:r>
            <w:r w:rsidRPr="00D80574">
              <w:rPr>
                <w:rFonts w:ascii="Times New Roman" w:eastAsia="Times New Roman" w:hAnsi="Times New Roman" w:cs="Times New Roman"/>
                <w:spacing w:val="50"/>
                <w:sz w:val="24"/>
                <w:szCs w:val="24"/>
                <w:lang w:eastAsia="en-US"/>
              </w:rPr>
              <w:t xml:space="preserve"> </w:t>
            </w:r>
            <w:r w:rsidRPr="00D80574">
              <w:rPr>
                <w:rFonts w:ascii="Times New Roman" w:eastAsia="Times New Roman" w:hAnsi="Times New Roman" w:cs="Times New Roman"/>
                <w:sz w:val="24"/>
                <w:szCs w:val="24"/>
                <w:lang w:eastAsia="en-US"/>
              </w:rPr>
              <w:t>на</w:t>
            </w:r>
            <w:r w:rsidRPr="00D80574">
              <w:rPr>
                <w:rFonts w:ascii="Times New Roman" w:eastAsia="Times New Roman" w:hAnsi="Times New Roman" w:cs="Times New Roman"/>
                <w:spacing w:val="-2"/>
                <w:sz w:val="24"/>
                <w:szCs w:val="24"/>
                <w:lang w:eastAsia="en-US"/>
              </w:rPr>
              <w:t xml:space="preserve"> </w:t>
            </w:r>
            <w:r w:rsidRPr="00D80574">
              <w:rPr>
                <w:rFonts w:ascii="Times New Roman" w:eastAsia="Times New Roman" w:hAnsi="Times New Roman" w:cs="Times New Roman"/>
                <w:sz w:val="24"/>
                <w:szCs w:val="24"/>
                <w:lang w:eastAsia="en-US"/>
              </w:rPr>
              <w:t>вынос</w:t>
            </w:r>
            <w:r w:rsidRPr="00D80574">
              <w:rPr>
                <w:rFonts w:ascii="Times New Roman" w:eastAsia="Times New Roman" w:hAnsi="Times New Roman" w:cs="Times New Roman"/>
                <w:spacing w:val="-7"/>
                <w:sz w:val="24"/>
                <w:szCs w:val="24"/>
                <w:lang w:eastAsia="en-US"/>
              </w:rPr>
              <w:t xml:space="preserve"> </w:t>
            </w:r>
            <w:r w:rsidRPr="00D80574">
              <w:rPr>
                <w:rFonts w:ascii="Times New Roman" w:eastAsia="Times New Roman" w:hAnsi="Times New Roman" w:cs="Times New Roman"/>
                <w:sz w:val="24"/>
                <w:szCs w:val="24"/>
                <w:lang w:eastAsia="en-US"/>
              </w:rPr>
              <w:t>и для</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транспортирования.</w:t>
            </w:r>
          </w:p>
        </w:tc>
        <w:tc>
          <w:tcPr>
            <w:tcW w:w="1418" w:type="dxa"/>
            <w:vAlign w:val="center"/>
          </w:tcPr>
          <w:p w14:paraId="57CE3CD1" w14:textId="77777777" w:rsidR="00D80574" w:rsidRPr="00D80574" w:rsidRDefault="00D80574" w:rsidP="00D80574">
            <w:pPr>
              <w:suppressAutoHyphens/>
              <w:spacing w:after="0" w:line="240" w:lineRule="auto"/>
              <w:jc w:val="center"/>
              <w:rPr>
                <w:rFonts w:ascii="Times New Roman" w:eastAsia="Calibri" w:hAnsi="Times New Roman" w:cs="Times New Roman"/>
                <w:b/>
                <w:lang w:eastAsia="en-US"/>
              </w:rPr>
            </w:pPr>
            <w:r w:rsidRPr="00D80574">
              <w:rPr>
                <w:rFonts w:ascii="Times New Roman" w:eastAsia="Calibri" w:hAnsi="Times New Roman" w:cs="Times New Roman"/>
                <w:b/>
                <w:lang w:eastAsia="en-US"/>
              </w:rPr>
              <w:lastRenderedPageBreak/>
              <w:t>6</w:t>
            </w:r>
          </w:p>
        </w:tc>
        <w:tc>
          <w:tcPr>
            <w:tcW w:w="1984" w:type="dxa"/>
          </w:tcPr>
          <w:p w14:paraId="1DFFF691"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ПК 3.1 ПК 3.2</w:t>
            </w:r>
          </w:p>
          <w:p w14:paraId="7FA2EDF1"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 xml:space="preserve">ОК 01   ОК02 ОК03    ОК04 ОК05    ОК06 ОК07     ОК08 ОК09 </w:t>
            </w:r>
          </w:p>
          <w:p w14:paraId="288F2B84" w14:textId="77777777" w:rsidR="00D80574" w:rsidRPr="00D80574" w:rsidRDefault="00D80574" w:rsidP="00D80574">
            <w:pPr>
              <w:suppressAutoHyphens/>
              <w:snapToGrid w:val="0"/>
              <w:ind w:right="142"/>
              <w:jc w:val="both"/>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 xml:space="preserve">ЛР6 </w:t>
            </w:r>
          </w:p>
          <w:p w14:paraId="17852F43" w14:textId="77777777" w:rsidR="00D80574" w:rsidRPr="00D80574" w:rsidRDefault="00D80574" w:rsidP="00D80574">
            <w:pPr>
              <w:suppressAutoHyphens/>
              <w:snapToGrid w:val="0"/>
              <w:ind w:right="142"/>
              <w:jc w:val="both"/>
              <w:rPr>
                <w:rFonts w:ascii="Times New Roman" w:eastAsia="Calibri" w:hAnsi="Times New Roman" w:cs="Times New Roman"/>
                <w:b/>
                <w:lang w:eastAsia="en-US"/>
              </w:rPr>
            </w:pPr>
          </w:p>
        </w:tc>
      </w:tr>
      <w:tr w:rsidR="00D80574" w:rsidRPr="00D80574" w14:paraId="72CC958A" w14:textId="77777777" w:rsidTr="00D80574">
        <w:trPr>
          <w:trHeight w:val="180"/>
        </w:trPr>
        <w:tc>
          <w:tcPr>
            <w:tcW w:w="2835" w:type="dxa"/>
            <w:vAlign w:val="center"/>
          </w:tcPr>
          <w:p w14:paraId="306280D9" w14:textId="77777777" w:rsidR="00D80574" w:rsidRPr="00D80574" w:rsidRDefault="00D80574" w:rsidP="00D80574">
            <w:pPr>
              <w:spacing w:after="0" w:line="240" w:lineRule="auto"/>
              <w:jc w:val="both"/>
              <w:rPr>
                <w:rFonts w:ascii="Times New Roman" w:eastAsia="Calibri" w:hAnsi="Times New Roman" w:cs="Times New Roman"/>
                <w:bCs/>
                <w:sz w:val="24"/>
                <w:szCs w:val="24"/>
              </w:rPr>
            </w:pPr>
            <w:r w:rsidRPr="00D80574">
              <w:rPr>
                <w:rFonts w:ascii="Times New Roman" w:eastAsia="Calibri" w:hAnsi="Times New Roman" w:cs="Times New Roman"/>
                <w:sz w:val="24"/>
                <w:szCs w:val="24"/>
                <w:lang w:eastAsia="en-US"/>
              </w:rPr>
              <w:lastRenderedPageBreak/>
              <w:t xml:space="preserve">2.2 </w:t>
            </w:r>
            <w:r w:rsidRPr="00D80574">
              <w:rPr>
                <w:rFonts w:ascii="Times New Roman" w:eastAsia="Calibri" w:hAnsi="Times New Roman" w:cs="Times New Roman"/>
                <w:bCs/>
                <w:sz w:val="24"/>
                <w:szCs w:val="24"/>
                <w:lang w:val="x-none"/>
              </w:rPr>
              <w:t>Подготовка рабочего места</w:t>
            </w:r>
            <w:r w:rsidRPr="00D80574">
              <w:rPr>
                <w:rFonts w:ascii="Times New Roman" w:eastAsia="Calibri" w:hAnsi="Times New Roman" w:cs="Times New Roman"/>
                <w:bCs/>
                <w:sz w:val="24"/>
                <w:szCs w:val="24"/>
              </w:rPr>
              <w:t xml:space="preserve">, оценка качества продуктов, хранение, взвешивание, приготовление оформление горячих десертов, горячих напитков сложного ассортимента, в том числе региональных. </w:t>
            </w:r>
            <w:r w:rsidRPr="00D80574">
              <w:rPr>
                <w:rFonts w:ascii="Times New Roman" w:eastAsia="Calibri" w:hAnsi="Times New Roman" w:cs="Times New Roman"/>
                <w:bCs/>
                <w:sz w:val="24"/>
                <w:szCs w:val="24"/>
                <w:lang w:val="x-none"/>
              </w:rPr>
              <w:t xml:space="preserve"> </w:t>
            </w:r>
          </w:p>
          <w:p w14:paraId="4DF5C831" w14:textId="77777777" w:rsidR="00D80574" w:rsidRPr="00D80574" w:rsidRDefault="00D80574" w:rsidP="00D80574">
            <w:pPr>
              <w:suppressAutoHyphens/>
              <w:spacing w:after="0" w:line="240" w:lineRule="auto"/>
              <w:jc w:val="both"/>
              <w:rPr>
                <w:rFonts w:ascii="Times New Roman" w:eastAsia="Calibri" w:hAnsi="Times New Roman" w:cs="Times New Roman"/>
                <w:bCs/>
                <w:sz w:val="24"/>
                <w:szCs w:val="24"/>
              </w:rPr>
            </w:pPr>
            <w:r w:rsidRPr="00D80574">
              <w:rPr>
                <w:rFonts w:ascii="Times New Roman" w:eastAsia="Calibri" w:hAnsi="Times New Roman" w:cs="Times New Roman"/>
                <w:bCs/>
                <w:sz w:val="24"/>
                <w:szCs w:val="24"/>
                <w:lang w:val="x-none"/>
              </w:rPr>
              <w:lastRenderedPageBreak/>
              <w:t>Подготовка рабочего места для порционирования (комплектования), упаковки на вынос готовых</w:t>
            </w:r>
            <w:r w:rsidRPr="00D80574">
              <w:rPr>
                <w:rFonts w:ascii="Times New Roman" w:eastAsia="Calibri" w:hAnsi="Times New Roman" w:cs="Times New Roman"/>
                <w:bCs/>
                <w:sz w:val="24"/>
                <w:szCs w:val="24"/>
              </w:rPr>
              <w:t xml:space="preserve"> холодных и горячих десертов, напитков сложного ассортимента</w:t>
            </w:r>
            <w:r w:rsidRPr="00D80574">
              <w:rPr>
                <w:rFonts w:ascii="Times New Roman" w:eastAsia="Calibri" w:hAnsi="Times New Roman" w:cs="Times New Roman"/>
                <w:bCs/>
                <w:sz w:val="24"/>
                <w:szCs w:val="24"/>
                <w:lang w:val="x-none"/>
              </w:rPr>
              <w:t>.</w:t>
            </w:r>
          </w:p>
          <w:p w14:paraId="690DE4F4" w14:textId="77777777" w:rsidR="00D80574" w:rsidRPr="00D80574" w:rsidRDefault="00D80574" w:rsidP="00D80574">
            <w:pPr>
              <w:jc w:val="both"/>
              <w:rPr>
                <w:rFonts w:ascii="Times New Roman" w:eastAsia="Calibri" w:hAnsi="Times New Roman" w:cs="Times New Roman"/>
                <w:sz w:val="24"/>
                <w:szCs w:val="24"/>
                <w:lang w:eastAsia="en-US"/>
              </w:rPr>
            </w:pPr>
          </w:p>
        </w:tc>
        <w:tc>
          <w:tcPr>
            <w:tcW w:w="9180" w:type="dxa"/>
          </w:tcPr>
          <w:p w14:paraId="551546B9" w14:textId="77777777" w:rsidR="00D80574" w:rsidRPr="00D80574" w:rsidRDefault="00D80574" w:rsidP="00D80574">
            <w:pPr>
              <w:suppressAutoHyphens/>
              <w:spacing w:after="0" w:line="240" w:lineRule="auto"/>
              <w:rPr>
                <w:rFonts w:ascii="Times New Roman" w:eastAsia="Times New Roman" w:hAnsi="Times New Roman" w:cs="Calibri"/>
                <w:b/>
                <w:bCs/>
                <w:sz w:val="24"/>
                <w:szCs w:val="24"/>
                <w:lang w:eastAsia="ar-SA"/>
              </w:rPr>
            </w:pPr>
            <w:r w:rsidRPr="00D80574">
              <w:rPr>
                <w:rFonts w:ascii="Times New Roman" w:eastAsia="Times New Roman" w:hAnsi="Times New Roman" w:cs="Calibri"/>
                <w:b/>
                <w:bCs/>
                <w:sz w:val="24"/>
                <w:szCs w:val="24"/>
                <w:lang w:eastAsia="ar-SA"/>
              </w:rPr>
              <w:lastRenderedPageBreak/>
              <w:t>Содержание</w:t>
            </w:r>
          </w:p>
          <w:p w14:paraId="2C46F822" w14:textId="77777777" w:rsidR="00D80574" w:rsidRPr="00D80574" w:rsidRDefault="00D80574" w:rsidP="00D80574">
            <w:pPr>
              <w:suppressAutoHyphens/>
              <w:spacing w:after="0" w:line="242" w:lineRule="auto"/>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Оценка наличия, выбор в соответствии с технологическими требованиями, оценка</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качества и безопасности основных продуктов 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дополнительных ингредиентов, организация их хранения до момента использования в соответствии с требованиями санитарных правил.</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Оформление</w:t>
            </w:r>
            <w:r w:rsidRPr="00D80574">
              <w:rPr>
                <w:rFonts w:ascii="Times New Roman" w:eastAsia="Times New Roman" w:hAnsi="Times New Roman" w:cs="Times New Roman"/>
                <w:spacing w:val="46"/>
                <w:sz w:val="24"/>
                <w:szCs w:val="24"/>
                <w:lang w:eastAsia="en-US"/>
              </w:rPr>
              <w:t xml:space="preserve"> </w:t>
            </w:r>
            <w:r w:rsidRPr="00D80574">
              <w:rPr>
                <w:rFonts w:ascii="Times New Roman" w:eastAsia="Times New Roman" w:hAnsi="Times New Roman" w:cs="Times New Roman"/>
                <w:sz w:val="24"/>
                <w:szCs w:val="24"/>
                <w:lang w:eastAsia="en-US"/>
              </w:rPr>
              <w:t>заявок</w:t>
            </w:r>
            <w:r w:rsidRPr="00D80574">
              <w:rPr>
                <w:rFonts w:ascii="Times New Roman" w:eastAsia="Times New Roman" w:hAnsi="Times New Roman" w:cs="Times New Roman"/>
                <w:spacing w:val="46"/>
                <w:sz w:val="24"/>
                <w:szCs w:val="24"/>
                <w:lang w:eastAsia="en-US"/>
              </w:rPr>
              <w:t xml:space="preserve"> </w:t>
            </w:r>
            <w:r w:rsidRPr="00D80574">
              <w:rPr>
                <w:rFonts w:ascii="Times New Roman" w:eastAsia="Times New Roman" w:hAnsi="Times New Roman" w:cs="Times New Roman"/>
                <w:sz w:val="24"/>
                <w:szCs w:val="24"/>
                <w:lang w:eastAsia="en-US"/>
              </w:rPr>
              <w:t>на</w:t>
            </w:r>
            <w:r w:rsidRPr="00D80574">
              <w:rPr>
                <w:rFonts w:ascii="Times New Roman" w:eastAsia="Times New Roman" w:hAnsi="Times New Roman" w:cs="Times New Roman"/>
                <w:spacing w:val="46"/>
                <w:sz w:val="24"/>
                <w:szCs w:val="24"/>
                <w:lang w:eastAsia="en-US"/>
              </w:rPr>
              <w:t xml:space="preserve"> </w:t>
            </w:r>
            <w:r w:rsidRPr="00D80574">
              <w:rPr>
                <w:rFonts w:ascii="Times New Roman" w:eastAsia="Times New Roman" w:hAnsi="Times New Roman" w:cs="Times New Roman"/>
                <w:sz w:val="24"/>
                <w:szCs w:val="24"/>
                <w:lang w:eastAsia="en-US"/>
              </w:rPr>
              <w:t>продукты,</w:t>
            </w:r>
            <w:r w:rsidRPr="00D80574">
              <w:rPr>
                <w:rFonts w:ascii="Times New Roman" w:eastAsia="Times New Roman" w:hAnsi="Times New Roman" w:cs="Times New Roman"/>
                <w:spacing w:val="45"/>
                <w:sz w:val="24"/>
                <w:szCs w:val="24"/>
                <w:lang w:eastAsia="en-US"/>
              </w:rPr>
              <w:t xml:space="preserve"> </w:t>
            </w:r>
            <w:r w:rsidRPr="00D80574">
              <w:rPr>
                <w:rFonts w:ascii="Times New Roman" w:eastAsia="Times New Roman" w:hAnsi="Times New Roman" w:cs="Times New Roman"/>
                <w:sz w:val="24"/>
                <w:szCs w:val="24"/>
                <w:lang w:eastAsia="en-US"/>
              </w:rPr>
              <w:t>расходные</w:t>
            </w:r>
            <w:r w:rsidRPr="00D80574">
              <w:rPr>
                <w:rFonts w:ascii="Times New Roman" w:eastAsia="Times New Roman" w:hAnsi="Times New Roman" w:cs="Times New Roman"/>
                <w:spacing w:val="51"/>
                <w:sz w:val="24"/>
                <w:szCs w:val="24"/>
                <w:lang w:eastAsia="en-US"/>
              </w:rPr>
              <w:t xml:space="preserve"> </w:t>
            </w:r>
            <w:r w:rsidRPr="00D80574">
              <w:rPr>
                <w:rFonts w:ascii="Times New Roman" w:eastAsia="Times New Roman" w:hAnsi="Times New Roman" w:cs="Times New Roman"/>
                <w:sz w:val="24"/>
                <w:szCs w:val="24"/>
                <w:lang w:eastAsia="en-US"/>
              </w:rPr>
              <w:t>материалы,</w:t>
            </w:r>
            <w:r w:rsidRPr="00D80574">
              <w:rPr>
                <w:rFonts w:ascii="Times New Roman" w:eastAsia="Times New Roman" w:hAnsi="Times New Roman" w:cs="Times New Roman"/>
                <w:spacing w:val="51"/>
                <w:sz w:val="24"/>
                <w:szCs w:val="24"/>
                <w:lang w:eastAsia="en-US"/>
              </w:rPr>
              <w:t xml:space="preserve"> </w:t>
            </w:r>
            <w:r w:rsidRPr="00D80574">
              <w:rPr>
                <w:rFonts w:ascii="Times New Roman" w:eastAsia="Times New Roman" w:hAnsi="Times New Roman" w:cs="Times New Roman"/>
                <w:sz w:val="24"/>
                <w:szCs w:val="24"/>
                <w:lang w:eastAsia="en-US"/>
              </w:rPr>
              <w:t>необходимые</w:t>
            </w:r>
            <w:r w:rsidRPr="00D80574">
              <w:rPr>
                <w:rFonts w:ascii="Times New Roman" w:eastAsia="Times New Roman" w:hAnsi="Times New Roman" w:cs="Times New Roman"/>
                <w:spacing w:val="46"/>
                <w:sz w:val="24"/>
                <w:szCs w:val="24"/>
                <w:lang w:eastAsia="en-US"/>
              </w:rPr>
              <w:t xml:space="preserve"> </w:t>
            </w:r>
            <w:r w:rsidRPr="00D80574">
              <w:rPr>
                <w:rFonts w:ascii="Times New Roman" w:eastAsia="Times New Roman" w:hAnsi="Times New Roman" w:cs="Times New Roman"/>
                <w:sz w:val="24"/>
                <w:szCs w:val="24"/>
                <w:lang w:eastAsia="en-US"/>
              </w:rPr>
              <w:t>для</w:t>
            </w:r>
            <w:r w:rsidRPr="00D80574">
              <w:rPr>
                <w:rFonts w:ascii="Times New Roman" w:eastAsia="Times New Roman" w:hAnsi="Times New Roman" w:cs="Times New Roman"/>
                <w:spacing w:val="47"/>
                <w:sz w:val="24"/>
                <w:szCs w:val="24"/>
                <w:lang w:eastAsia="en-US"/>
              </w:rPr>
              <w:t xml:space="preserve"> </w:t>
            </w:r>
            <w:r w:rsidRPr="00D80574">
              <w:rPr>
                <w:rFonts w:ascii="Times New Roman" w:eastAsia="Times New Roman" w:hAnsi="Times New Roman" w:cs="Times New Roman"/>
                <w:sz w:val="24"/>
                <w:szCs w:val="24"/>
                <w:lang w:eastAsia="en-US"/>
              </w:rPr>
              <w:t>приготовления</w:t>
            </w:r>
            <w:r w:rsidRPr="00D80574">
              <w:rPr>
                <w:rFonts w:ascii="Times New Roman" w:eastAsia="Times New Roman" w:hAnsi="Times New Roman" w:cs="Times New Roman"/>
                <w:spacing w:val="47"/>
                <w:sz w:val="24"/>
                <w:szCs w:val="24"/>
                <w:lang w:eastAsia="en-US"/>
              </w:rPr>
              <w:t xml:space="preserve"> </w:t>
            </w:r>
            <w:r w:rsidRPr="00D80574">
              <w:rPr>
                <w:rFonts w:ascii="Times New Roman" w:eastAsia="Times New Roman" w:hAnsi="Times New Roman" w:cs="Times New Roman"/>
                <w:sz w:val="24"/>
                <w:szCs w:val="24"/>
                <w:lang w:eastAsia="en-US"/>
              </w:rPr>
              <w:t>холодных</w:t>
            </w:r>
            <w:r w:rsidRPr="00D80574">
              <w:rPr>
                <w:rFonts w:ascii="Times New Roman" w:eastAsia="Times New Roman" w:hAnsi="Times New Roman" w:cs="Times New Roman"/>
                <w:spacing w:val="48"/>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50"/>
                <w:sz w:val="24"/>
                <w:szCs w:val="24"/>
                <w:lang w:eastAsia="en-US"/>
              </w:rPr>
              <w:t xml:space="preserve"> </w:t>
            </w:r>
            <w:r w:rsidRPr="00D80574">
              <w:rPr>
                <w:rFonts w:ascii="Times New Roman" w:eastAsia="Times New Roman" w:hAnsi="Times New Roman" w:cs="Times New Roman"/>
                <w:sz w:val="24"/>
                <w:szCs w:val="24"/>
                <w:lang w:eastAsia="en-US"/>
              </w:rPr>
              <w:t>горячих</w:t>
            </w:r>
            <w:r w:rsidRPr="00D80574">
              <w:rPr>
                <w:rFonts w:ascii="Times New Roman" w:eastAsia="Times New Roman" w:hAnsi="Times New Roman" w:cs="Times New Roman"/>
                <w:spacing w:val="48"/>
                <w:sz w:val="24"/>
                <w:szCs w:val="24"/>
                <w:lang w:eastAsia="en-US"/>
              </w:rPr>
              <w:t xml:space="preserve"> </w:t>
            </w:r>
            <w:r w:rsidRPr="00D80574">
              <w:rPr>
                <w:rFonts w:ascii="Times New Roman" w:eastAsia="Times New Roman" w:hAnsi="Times New Roman" w:cs="Times New Roman"/>
                <w:sz w:val="24"/>
                <w:szCs w:val="24"/>
                <w:lang w:eastAsia="en-US"/>
              </w:rPr>
              <w:t>десертов,</w:t>
            </w:r>
            <w:r w:rsidRPr="00D80574">
              <w:rPr>
                <w:rFonts w:ascii="Times New Roman" w:eastAsia="Times New Roman" w:hAnsi="Times New Roman" w:cs="Times New Roman"/>
                <w:spacing w:val="50"/>
                <w:sz w:val="24"/>
                <w:szCs w:val="24"/>
                <w:lang w:eastAsia="en-US"/>
              </w:rPr>
              <w:t xml:space="preserve"> </w:t>
            </w:r>
            <w:r w:rsidRPr="00D80574">
              <w:rPr>
                <w:rFonts w:ascii="Times New Roman" w:eastAsia="Times New Roman" w:hAnsi="Times New Roman" w:cs="Times New Roman"/>
                <w:sz w:val="24"/>
                <w:szCs w:val="24"/>
                <w:lang w:eastAsia="en-US"/>
              </w:rPr>
              <w:t>напитков сложного</w:t>
            </w:r>
            <w:r w:rsidRPr="00D80574">
              <w:rPr>
                <w:rFonts w:ascii="Times New Roman" w:eastAsia="Times New Roman" w:hAnsi="Times New Roman" w:cs="Times New Roman"/>
                <w:spacing w:val="-6"/>
                <w:sz w:val="24"/>
                <w:szCs w:val="24"/>
                <w:lang w:eastAsia="en-US"/>
              </w:rPr>
              <w:t xml:space="preserve"> </w:t>
            </w:r>
            <w:r w:rsidRPr="00D80574">
              <w:rPr>
                <w:rFonts w:ascii="Times New Roman" w:eastAsia="Times New Roman" w:hAnsi="Times New Roman" w:cs="Times New Roman"/>
                <w:sz w:val="24"/>
                <w:szCs w:val="24"/>
                <w:lang w:eastAsia="en-US"/>
              </w:rPr>
              <w:t>ассортимента.</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Проверка</w:t>
            </w:r>
            <w:r w:rsidRPr="00D80574">
              <w:rPr>
                <w:rFonts w:ascii="Times New Roman" w:eastAsia="Times New Roman" w:hAnsi="Times New Roman" w:cs="Times New Roman"/>
                <w:spacing w:val="-3"/>
                <w:sz w:val="24"/>
                <w:szCs w:val="24"/>
                <w:lang w:eastAsia="en-US"/>
              </w:rPr>
              <w:t xml:space="preserve"> </w:t>
            </w:r>
            <w:r w:rsidRPr="00D80574">
              <w:rPr>
                <w:rFonts w:ascii="Times New Roman" w:eastAsia="Times New Roman" w:hAnsi="Times New Roman" w:cs="Times New Roman"/>
                <w:sz w:val="24"/>
                <w:szCs w:val="24"/>
                <w:lang w:eastAsia="en-US"/>
              </w:rPr>
              <w:t>соответствия</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количества</w:t>
            </w:r>
            <w:r w:rsidRPr="00D80574">
              <w:rPr>
                <w:rFonts w:ascii="Times New Roman" w:eastAsia="Times New Roman" w:hAnsi="Times New Roman" w:cs="Times New Roman"/>
                <w:spacing w:val="-3"/>
                <w:sz w:val="24"/>
                <w:szCs w:val="24"/>
                <w:lang w:eastAsia="en-US"/>
              </w:rPr>
              <w:t xml:space="preserve"> </w:t>
            </w:r>
            <w:r w:rsidRPr="00D80574">
              <w:rPr>
                <w:rFonts w:ascii="Times New Roman" w:eastAsia="Times New Roman" w:hAnsi="Times New Roman" w:cs="Times New Roman"/>
                <w:sz w:val="24"/>
                <w:szCs w:val="24"/>
                <w:lang w:eastAsia="en-US"/>
              </w:rPr>
              <w:t>и качества</w:t>
            </w:r>
            <w:r w:rsidRPr="00D80574">
              <w:rPr>
                <w:rFonts w:ascii="Times New Roman" w:eastAsia="Times New Roman" w:hAnsi="Times New Roman" w:cs="Times New Roman"/>
                <w:spacing w:val="-3"/>
                <w:sz w:val="24"/>
                <w:szCs w:val="24"/>
                <w:lang w:eastAsia="en-US"/>
              </w:rPr>
              <w:t xml:space="preserve"> </w:t>
            </w:r>
            <w:r w:rsidRPr="00D80574">
              <w:rPr>
                <w:rFonts w:ascii="Times New Roman" w:eastAsia="Times New Roman" w:hAnsi="Times New Roman" w:cs="Times New Roman"/>
                <w:sz w:val="24"/>
                <w:szCs w:val="24"/>
                <w:lang w:eastAsia="en-US"/>
              </w:rPr>
              <w:t>поступивших</w:t>
            </w:r>
            <w:r w:rsidRPr="00D80574">
              <w:rPr>
                <w:rFonts w:ascii="Times New Roman" w:eastAsia="Times New Roman" w:hAnsi="Times New Roman" w:cs="Times New Roman"/>
                <w:spacing w:val="-5"/>
                <w:sz w:val="24"/>
                <w:szCs w:val="24"/>
                <w:lang w:eastAsia="en-US"/>
              </w:rPr>
              <w:t xml:space="preserve"> </w:t>
            </w:r>
            <w:r w:rsidRPr="00D80574">
              <w:rPr>
                <w:rFonts w:ascii="Times New Roman" w:eastAsia="Times New Roman" w:hAnsi="Times New Roman" w:cs="Times New Roman"/>
                <w:sz w:val="24"/>
                <w:szCs w:val="24"/>
                <w:lang w:eastAsia="en-US"/>
              </w:rPr>
              <w:t>продуктов</w:t>
            </w:r>
            <w:r w:rsidRPr="00D80574">
              <w:rPr>
                <w:rFonts w:ascii="Times New Roman" w:eastAsia="Times New Roman" w:hAnsi="Times New Roman" w:cs="Times New Roman"/>
                <w:spacing w:val="-5"/>
                <w:sz w:val="24"/>
                <w:szCs w:val="24"/>
                <w:lang w:eastAsia="en-US"/>
              </w:rPr>
              <w:t xml:space="preserve"> </w:t>
            </w:r>
            <w:r w:rsidRPr="00D80574">
              <w:rPr>
                <w:rFonts w:ascii="Times New Roman" w:eastAsia="Times New Roman" w:hAnsi="Times New Roman" w:cs="Times New Roman"/>
                <w:sz w:val="24"/>
                <w:szCs w:val="24"/>
                <w:lang w:eastAsia="en-US"/>
              </w:rPr>
              <w:t>накладной. Выбор,</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подготовка</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основных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продуктов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дополнительных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ингредиентов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(вручную</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механическим</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способом)</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учетом</w:t>
            </w:r>
            <w:r w:rsidRPr="00D80574">
              <w:rPr>
                <w:rFonts w:ascii="Times New Roman" w:eastAsia="Times New Roman" w:hAnsi="Times New Roman" w:cs="Times New Roman"/>
                <w:spacing w:val="55"/>
                <w:sz w:val="24"/>
                <w:szCs w:val="24"/>
                <w:lang w:eastAsia="en-US"/>
              </w:rPr>
              <w:t xml:space="preserve"> </w:t>
            </w:r>
            <w:r w:rsidRPr="00D80574">
              <w:rPr>
                <w:rFonts w:ascii="Times New Roman" w:eastAsia="Times New Roman" w:hAnsi="Times New Roman" w:cs="Times New Roman"/>
                <w:sz w:val="24"/>
                <w:szCs w:val="24"/>
                <w:lang w:eastAsia="en-US"/>
              </w:rPr>
              <w:t>их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сочетаемости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основным</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продуктом.</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Взвешивание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продуктов,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взаимозаменяемость</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соответствии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нормами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закладки,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особенностями</w:t>
            </w:r>
            <w:r w:rsidRPr="00D80574">
              <w:rPr>
                <w:rFonts w:ascii="Times New Roman" w:eastAsia="Times New Roman" w:hAnsi="Times New Roman" w:cs="Times New Roman"/>
                <w:spacing w:val="9"/>
                <w:sz w:val="24"/>
                <w:szCs w:val="24"/>
                <w:lang w:eastAsia="en-US"/>
              </w:rPr>
              <w:t xml:space="preserve"> </w:t>
            </w:r>
            <w:r w:rsidRPr="00D80574">
              <w:rPr>
                <w:rFonts w:ascii="Times New Roman" w:eastAsia="Times New Roman" w:hAnsi="Times New Roman" w:cs="Times New Roman"/>
                <w:sz w:val="24"/>
                <w:szCs w:val="24"/>
                <w:lang w:eastAsia="en-US"/>
              </w:rPr>
              <w:t>заказа,</w:t>
            </w:r>
            <w:r w:rsidRPr="00D80574">
              <w:rPr>
                <w:rFonts w:ascii="Times New Roman" w:eastAsia="Times New Roman" w:hAnsi="Times New Roman" w:cs="Times New Roman"/>
                <w:spacing w:val="11"/>
                <w:sz w:val="24"/>
                <w:szCs w:val="24"/>
                <w:lang w:eastAsia="en-US"/>
              </w:rPr>
              <w:t xml:space="preserve"> </w:t>
            </w:r>
            <w:r w:rsidRPr="00D80574">
              <w:rPr>
                <w:rFonts w:ascii="Times New Roman" w:eastAsia="Times New Roman" w:hAnsi="Times New Roman" w:cs="Times New Roman"/>
                <w:sz w:val="24"/>
                <w:szCs w:val="24"/>
                <w:lang w:eastAsia="en-US"/>
              </w:rPr>
              <w:t>сезонностью.</w:t>
            </w:r>
            <w:r w:rsidRPr="00D80574">
              <w:rPr>
                <w:rFonts w:ascii="Times New Roman" w:eastAsia="Times New Roman" w:hAnsi="Times New Roman" w:cs="Times New Roman"/>
                <w:spacing w:val="7"/>
                <w:sz w:val="24"/>
                <w:szCs w:val="24"/>
                <w:lang w:eastAsia="en-US"/>
              </w:rPr>
              <w:t xml:space="preserve"> </w:t>
            </w:r>
            <w:r w:rsidRPr="00D80574">
              <w:rPr>
                <w:rFonts w:ascii="Times New Roman" w:eastAsia="Times New Roman" w:hAnsi="Times New Roman" w:cs="Times New Roman"/>
                <w:sz w:val="24"/>
                <w:szCs w:val="24"/>
                <w:lang w:eastAsia="en-US"/>
              </w:rPr>
              <w:t>Изменение</w:t>
            </w:r>
            <w:r w:rsidRPr="00D80574">
              <w:rPr>
                <w:rFonts w:ascii="Times New Roman" w:eastAsia="Times New Roman" w:hAnsi="Times New Roman" w:cs="Times New Roman"/>
                <w:spacing w:val="6"/>
                <w:sz w:val="24"/>
                <w:szCs w:val="24"/>
                <w:lang w:eastAsia="en-US"/>
              </w:rPr>
              <w:t xml:space="preserve"> </w:t>
            </w:r>
            <w:r w:rsidRPr="00D80574">
              <w:rPr>
                <w:rFonts w:ascii="Times New Roman" w:eastAsia="Times New Roman" w:hAnsi="Times New Roman" w:cs="Times New Roman"/>
                <w:sz w:val="24"/>
                <w:szCs w:val="24"/>
                <w:lang w:eastAsia="en-US"/>
              </w:rPr>
              <w:t>закладки</w:t>
            </w:r>
            <w:r w:rsidRPr="00D80574">
              <w:rPr>
                <w:rFonts w:ascii="Times New Roman" w:eastAsia="Times New Roman" w:hAnsi="Times New Roman" w:cs="Times New Roman"/>
                <w:spacing w:val="10"/>
                <w:sz w:val="24"/>
                <w:szCs w:val="24"/>
                <w:lang w:eastAsia="en-US"/>
              </w:rPr>
              <w:t xml:space="preserve"> </w:t>
            </w:r>
            <w:r w:rsidRPr="00D80574">
              <w:rPr>
                <w:rFonts w:ascii="Times New Roman" w:eastAsia="Times New Roman" w:hAnsi="Times New Roman" w:cs="Times New Roman"/>
                <w:sz w:val="24"/>
                <w:szCs w:val="24"/>
                <w:lang w:eastAsia="en-US"/>
              </w:rPr>
              <w:lastRenderedPageBreak/>
              <w:t>продуктов</w:t>
            </w:r>
            <w:r w:rsidRPr="00D80574">
              <w:rPr>
                <w:rFonts w:ascii="Times New Roman" w:eastAsia="Times New Roman" w:hAnsi="Times New Roman" w:cs="Times New Roman"/>
                <w:spacing w:val="4"/>
                <w:sz w:val="24"/>
                <w:szCs w:val="24"/>
                <w:lang w:eastAsia="en-US"/>
              </w:rPr>
              <w:t xml:space="preserve"> </w:t>
            </w:r>
            <w:r w:rsidRPr="00D80574">
              <w:rPr>
                <w:rFonts w:ascii="Times New Roman" w:eastAsia="Times New Roman" w:hAnsi="Times New Roman" w:cs="Times New Roman"/>
                <w:sz w:val="24"/>
                <w:szCs w:val="24"/>
                <w:lang w:eastAsia="en-US"/>
              </w:rPr>
              <w:t>в</w:t>
            </w:r>
            <w:r w:rsidRPr="00D80574">
              <w:rPr>
                <w:rFonts w:ascii="Times New Roman" w:eastAsia="Times New Roman" w:hAnsi="Times New Roman" w:cs="Times New Roman"/>
                <w:spacing w:val="5"/>
                <w:sz w:val="24"/>
                <w:szCs w:val="24"/>
                <w:lang w:eastAsia="en-US"/>
              </w:rPr>
              <w:t xml:space="preserve"> </w:t>
            </w:r>
            <w:r w:rsidRPr="00D80574">
              <w:rPr>
                <w:rFonts w:ascii="Times New Roman" w:eastAsia="Times New Roman" w:hAnsi="Times New Roman" w:cs="Times New Roman"/>
                <w:sz w:val="24"/>
                <w:szCs w:val="24"/>
                <w:lang w:eastAsia="en-US"/>
              </w:rPr>
              <w:t>соответствии</w:t>
            </w:r>
            <w:r w:rsidRPr="00D80574">
              <w:rPr>
                <w:rFonts w:ascii="Times New Roman" w:eastAsia="Times New Roman" w:hAnsi="Times New Roman" w:cs="Times New Roman"/>
                <w:spacing w:val="6"/>
                <w:sz w:val="24"/>
                <w:szCs w:val="24"/>
                <w:lang w:eastAsia="en-US"/>
              </w:rPr>
              <w:t xml:space="preserve"> </w:t>
            </w:r>
            <w:r w:rsidRPr="00D80574">
              <w:rPr>
                <w:rFonts w:ascii="Times New Roman" w:eastAsia="Times New Roman" w:hAnsi="Times New Roman" w:cs="Times New Roman"/>
                <w:sz w:val="24"/>
                <w:szCs w:val="24"/>
                <w:lang w:eastAsia="en-US"/>
              </w:rPr>
              <w:t>с</w:t>
            </w:r>
            <w:r w:rsidRPr="00D80574">
              <w:rPr>
                <w:rFonts w:ascii="Times New Roman" w:eastAsia="Times New Roman" w:hAnsi="Times New Roman" w:cs="Times New Roman"/>
                <w:spacing w:val="7"/>
                <w:sz w:val="24"/>
                <w:szCs w:val="24"/>
                <w:lang w:eastAsia="en-US"/>
              </w:rPr>
              <w:t xml:space="preserve"> </w:t>
            </w:r>
            <w:r w:rsidRPr="00D80574">
              <w:rPr>
                <w:rFonts w:ascii="Times New Roman" w:eastAsia="Times New Roman" w:hAnsi="Times New Roman" w:cs="Times New Roman"/>
                <w:sz w:val="24"/>
                <w:szCs w:val="24"/>
                <w:lang w:eastAsia="en-US"/>
              </w:rPr>
              <w:t>изменением</w:t>
            </w:r>
            <w:r w:rsidRPr="00D80574">
              <w:rPr>
                <w:rFonts w:ascii="Times New Roman" w:eastAsia="Times New Roman" w:hAnsi="Times New Roman" w:cs="Times New Roman"/>
                <w:spacing w:val="3"/>
                <w:sz w:val="24"/>
                <w:szCs w:val="24"/>
                <w:lang w:eastAsia="en-US"/>
              </w:rPr>
              <w:t xml:space="preserve"> </w:t>
            </w:r>
            <w:r w:rsidRPr="00D80574">
              <w:rPr>
                <w:rFonts w:ascii="Times New Roman" w:eastAsia="Times New Roman" w:hAnsi="Times New Roman" w:cs="Times New Roman"/>
                <w:sz w:val="24"/>
                <w:szCs w:val="24"/>
                <w:lang w:eastAsia="en-US"/>
              </w:rPr>
              <w:t>выхода</w:t>
            </w:r>
            <w:r w:rsidRPr="00D80574">
              <w:rPr>
                <w:rFonts w:ascii="Times New Roman" w:eastAsia="Times New Roman" w:hAnsi="Times New Roman" w:cs="Times New Roman"/>
                <w:spacing w:val="6"/>
                <w:sz w:val="24"/>
                <w:szCs w:val="24"/>
                <w:lang w:eastAsia="en-US"/>
              </w:rPr>
              <w:t xml:space="preserve"> </w:t>
            </w:r>
            <w:r w:rsidRPr="00D80574">
              <w:rPr>
                <w:rFonts w:ascii="Times New Roman" w:eastAsia="Times New Roman" w:hAnsi="Times New Roman" w:cs="Times New Roman"/>
                <w:sz w:val="24"/>
                <w:szCs w:val="24"/>
                <w:lang w:eastAsia="en-US"/>
              </w:rPr>
              <w:t>холодных</w:t>
            </w:r>
            <w:r w:rsidRPr="00D80574">
              <w:rPr>
                <w:rFonts w:ascii="Times New Roman" w:eastAsia="Times New Roman" w:hAnsi="Times New Roman" w:cs="Times New Roman"/>
                <w:spacing w:val="4"/>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6"/>
                <w:sz w:val="24"/>
                <w:szCs w:val="24"/>
                <w:lang w:eastAsia="en-US"/>
              </w:rPr>
              <w:t xml:space="preserve"> </w:t>
            </w:r>
            <w:r w:rsidRPr="00D80574">
              <w:rPr>
                <w:rFonts w:ascii="Times New Roman" w:eastAsia="Times New Roman" w:hAnsi="Times New Roman" w:cs="Times New Roman"/>
                <w:sz w:val="24"/>
                <w:szCs w:val="24"/>
                <w:lang w:eastAsia="en-US"/>
              </w:rPr>
              <w:t>горячих</w:t>
            </w:r>
            <w:r w:rsidRPr="00D80574">
              <w:rPr>
                <w:rFonts w:ascii="Times New Roman" w:eastAsia="Times New Roman" w:hAnsi="Times New Roman" w:cs="Times New Roman"/>
                <w:spacing w:val="5"/>
                <w:sz w:val="24"/>
                <w:szCs w:val="24"/>
                <w:lang w:eastAsia="en-US"/>
              </w:rPr>
              <w:t xml:space="preserve"> </w:t>
            </w:r>
            <w:r w:rsidRPr="00D80574">
              <w:rPr>
                <w:rFonts w:ascii="Times New Roman" w:eastAsia="Times New Roman" w:hAnsi="Times New Roman" w:cs="Times New Roman"/>
                <w:sz w:val="24"/>
                <w:szCs w:val="24"/>
                <w:lang w:eastAsia="en-US"/>
              </w:rPr>
              <w:t>десертов, напитков. Выбор,</w:t>
            </w:r>
            <w:r w:rsidRPr="00D80574">
              <w:rPr>
                <w:rFonts w:ascii="Times New Roman" w:eastAsia="Times New Roman" w:hAnsi="Times New Roman" w:cs="Times New Roman"/>
                <w:spacing w:val="12"/>
                <w:sz w:val="24"/>
                <w:szCs w:val="24"/>
                <w:lang w:eastAsia="en-US"/>
              </w:rPr>
              <w:t xml:space="preserve"> </w:t>
            </w:r>
            <w:r w:rsidRPr="00D80574">
              <w:rPr>
                <w:rFonts w:ascii="Times New Roman" w:eastAsia="Times New Roman" w:hAnsi="Times New Roman" w:cs="Times New Roman"/>
                <w:sz w:val="24"/>
                <w:szCs w:val="24"/>
                <w:lang w:eastAsia="en-US"/>
              </w:rPr>
              <w:t>применение,</w:t>
            </w:r>
            <w:r w:rsidRPr="00D80574">
              <w:rPr>
                <w:rFonts w:ascii="Times New Roman" w:eastAsia="Times New Roman" w:hAnsi="Times New Roman" w:cs="Times New Roman"/>
                <w:spacing w:val="12"/>
                <w:sz w:val="24"/>
                <w:szCs w:val="24"/>
                <w:lang w:eastAsia="en-US"/>
              </w:rPr>
              <w:t xml:space="preserve"> </w:t>
            </w:r>
            <w:r w:rsidRPr="00D80574">
              <w:rPr>
                <w:rFonts w:ascii="Times New Roman" w:eastAsia="Times New Roman" w:hAnsi="Times New Roman" w:cs="Times New Roman"/>
                <w:sz w:val="24"/>
                <w:szCs w:val="24"/>
                <w:lang w:eastAsia="en-US"/>
              </w:rPr>
              <w:t>комбинирование</w:t>
            </w:r>
            <w:r w:rsidRPr="00D80574">
              <w:rPr>
                <w:rFonts w:ascii="Times New Roman" w:eastAsia="Times New Roman" w:hAnsi="Times New Roman" w:cs="Times New Roman"/>
                <w:spacing w:val="7"/>
                <w:sz w:val="24"/>
                <w:szCs w:val="24"/>
                <w:lang w:eastAsia="en-US"/>
              </w:rPr>
              <w:t xml:space="preserve"> </w:t>
            </w:r>
            <w:r w:rsidRPr="00D80574">
              <w:rPr>
                <w:rFonts w:ascii="Times New Roman" w:eastAsia="Times New Roman" w:hAnsi="Times New Roman" w:cs="Times New Roman"/>
                <w:sz w:val="24"/>
                <w:szCs w:val="24"/>
                <w:lang w:eastAsia="en-US"/>
              </w:rPr>
              <w:t>методов</w:t>
            </w:r>
            <w:r w:rsidRPr="00D80574">
              <w:rPr>
                <w:rFonts w:ascii="Times New Roman" w:eastAsia="Times New Roman" w:hAnsi="Times New Roman" w:cs="Times New Roman"/>
                <w:spacing w:val="11"/>
                <w:sz w:val="24"/>
                <w:szCs w:val="24"/>
                <w:lang w:eastAsia="en-US"/>
              </w:rPr>
              <w:t xml:space="preserve"> </w:t>
            </w:r>
            <w:r w:rsidRPr="00D80574">
              <w:rPr>
                <w:rFonts w:ascii="Times New Roman" w:eastAsia="Times New Roman" w:hAnsi="Times New Roman" w:cs="Times New Roman"/>
                <w:sz w:val="24"/>
                <w:szCs w:val="24"/>
                <w:lang w:eastAsia="en-US"/>
              </w:rPr>
              <w:t>приготовления</w:t>
            </w:r>
            <w:r w:rsidRPr="00D80574">
              <w:rPr>
                <w:rFonts w:ascii="Times New Roman" w:eastAsia="Times New Roman" w:hAnsi="Times New Roman" w:cs="Times New Roman"/>
                <w:spacing w:val="9"/>
                <w:sz w:val="24"/>
                <w:szCs w:val="24"/>
                <w:lang w:eastAsia="en-US"/>
              </w:rPr>
              <w:t xml:space="preserve"> </w:t>
            </w:r>
            <w:r w:rsidRPr="00D80574">
              <w:rPr>
                <w:rFonts w:ascii="Times New Roman" w:eastAsia="Times New Roman" w:hAnsi="Times New Roman" w:cs="Times New Roman"/>
                <w:sz w:val="24"/>
                <w:szCs w:val="24"/>
                <w:lang w:eastAsia="en-US"/>
              </w:rPr>
              <w:t>холодных</w:t>
            </w:r>
            <w:r w:rsidRPr="00D80574">
              <w:rPr>
                <w:rFonts w:ascii="Times New Roman" w:eastAsia="Times New Roman" w:hAnsi="Times New Roman" w:cs="Times New Roman"/>
                <w:spacing w:val="5"/>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12"/>
                <w:sz w:val="24"/>
                <w:szCs w:val="24"/>
                <w:lang w:eastAsia="en-US"/>
              </w:rPr>
              <w:t xml:space="preserve"> </w:t>
            </w:r>
            <w:r w:rsidRPr="00D80574">
              <w:rPr>
                <w:rFonts w:ascii="Times New Roman" w:eastAsia="Times New Roman" w:hAnsi="Times New Roman" w:cs="Times New Roman"/>
                <w:sz w:val="24"/>
                <w:szCs w:val="24"/>
                <w:lang w:eastAsia="en-US"/>
              </w:rPr>
              <w:t>горячих</w:t>
            </w:r>
            <w:r w:rsidRPr="00D80574">
              <w:rPr>
                <w:rFonts w:ascii="Times New Roman" w:eastAsia="Times New Roman" w:hAnsi="Times New Roman" w:cs="Times New Roman"/>
                <w:spacing w:val="9"/>
                <w:sz w:val="24"/>
                <w:szCs w:val="24"/>
                <w:lang w:eastAsia="en-US"/>
              </w:rPr>
              <w:t xml:space="preserve"> </w:t>
            </w:r>
            <w:r w:rsidRPr="00D80574">
              <w:rPr>
                <w:rFonts w:ascii="Times New Roman" w:eastAsia="Times New Roman" w:hAnsi="Times New Roman" w:cs="Times New Roman"/>
                <w:sz w:val="24"/>
                <w:szCs w:val="24"/>
                <w:lang w:eastAsia="en-US"/>
              </w:rPr>
              <w:t>десертов,</w:t>
            </w:r>
            <w:r w:rsidRPr="00D80574">
              <w:rPr>
                <w:rFonts w:ascii="Times New Roman" w:eastAsia="Times New Roman" w:hAnsi="Times New Roman" w:cs="Times New Roman"/>
                <w:spacing w:val="12"/>
                <w:sz w:val="24"/>
                <w:szCs w:val="24"/>
                <w:lang w:eastAsia="en-US"/>
              </w:rPr>
              <w:t xml:space="preserve"> </w:t>
            </w:r>
            <w:r w:rsidRPr="00D80574">
              <w:rPr>
                <w:rFonts w:ascii="Times New Roman" w:eastAsia="Times New Roman" w:hAnsi="Times New Roman" w:cs="Times New Roman"/>
                <w:sz w:val="24"/>
                <w:szCs w:val="24"/>
                <w:lang w:eastAsia="en-US"/>
              </w:rPr>
              <w:t>напитков</w:t>
            </w:r>
            <w:r w:rsidRPr="00D80574">
              <w:rPr>
                <w:rFonts w:ascii="Times New Roman" w:eastAsia="Times New Roman" w:hAnsi="Times New Roman" w:cs="Times New Roman"/>
                <w:spacing w:val="15"/>
                <w:sz w:val="24"/>
                <w:szCs w:val="24"/>
                <w:lang w:eastAsia="en-US"/>
              </w:rPr>
              <w:t xml:space="preserve"> </w:t>
            </w:r>
            <w:r w:rsidRPr="00D80574">
              <w:rPr>
                <w:rFonts w:ascii="Times New Roman" w:eastAsia="Times New Roman" w:hAnsi="Times New Roman" w:cs="Times New Roman"/>
                <w:sz w:val="24"/>
                <w:szCs w:val="24"/>
                <w:lang w:eastAsia="en-US"/>
              </w:rPr>
              <w:t>сложного</w:t>
            </w:r>
            <w:r w:rsidRPr="00D80574">
              <w:rPr>
                <w:rFonts w:ascii="Times New Roman" w:eastAsia="Times New Roman" w:hAnsi="Times New Roman" w:cs="Times New Roman"/>
                <w:spacing w:val="9"/>
                <w:sz w:val="24"/>
                <w:szCs w:val="24"/>
                <w:lang w:eastAsia="en-US"/>
              </w:rPr>
              <w:t xml:space="preserve"> </w:t>
            </w:r>
            <w:r w:rsidRPr="00D80574">
              <w:rPr>
                <w:rFonts w:ascii="Times New Roman" w:eastAsia="Times New Roman" w:hAnsi="Times New Roman" w:cs="Times New Roman"/>
                <w:sz w:val="24"/>
                <w:szCs w:val="24"/>
                <w:lang w:eastAsia="en-US"/>
              </w:rPr>
              <w:t>ассортимента</w:t>
            </w:r>
            <w:r w:rsidRPr="00D80574">
              <w:rPr>
                <w:rFonts w:ascii="Times New Roman" w:eastAsia="Times New Roman" w:hAnsi="Times New Roman" w:cs="Times New Roman"/>
                <w:spacing w:val="7"/>
                <w:sz w:val="24"/>
                <w:szCs w:val="24"/>
                <w:lang w:eastAsia="en-US"/>
              </w:rPr>
              <w:t xml:space="preserve"> </w:t>
            </w:r>
            <w:r w:rsidRPr="00D80574">
              <w:rPr>
                <w:rFonts w:ascii="Times New Roman" w:eastAsia="Times New Roman" w:hAnsi="Times New Roman" w:cs="Times New Roman"/>
                <w:sz w:val="24"/>
                <w:szCs w:val="24"/>
                <w:lang w:eastAsia="en-US"/>
              </w:rPr>
              <w:t>с</w:t>
            </w:r>
            <w:r w:rsidRPr="00D80574">
              <w:rPr>
                <w:rFonts w:ascii="Times New Roman" w:eastAsia="Times New Roman" w:hAnsi="Times New Roman" w:cs="Times New Roman"/>
                <w:spacing w:val="12"/>
                <w:sz w:val="24"/>
                <w:szCs w:val="24"/>
                <w:lang w:eastAsia="en-US"/>
              </w:rPr>
              <w:t xml:space="preserve"> </w:t>
            </w:r>
            <w:r w:rsidRPr="00D80574">
              <w:rPr>
                <w:rFonts w:ascii="Times New Roman" w:eastAsia="Times New Roman" w:hAnsi="Times New Roman" w:cs="Times New Roman"/>
                <w:sz w:val="24"/>
                <w:szCs w:val="24"/>
                <w:lang w:eastAsia="en-US"/>
              </w:rPr>
              <w:t>учетом</w:t>
            </w:r>
            <w:r w:rsidRPr="00D80574">
              <w:rPr>
                <w:rFonts w:ascii="Times New Roman" w:eastAsia="Times New Roman" w:hAnsi="Times New Roman" w:cs="Times New Roman"/>
                <w:spacing w:val="-52"/>
                <w:sz w:val="24"/>
                <w:szCs w:val="24"/>
                <w:lang w:eastAsia="en-US"/>
              </w:rPr>
              <w:t xml:space="preserve"> </w:t>
            </w:r>
            <w:r w:rsidRPr="00D80574">
              <w:rPr>
                <w:rFonts w:ascii="Times New Roman" w:eastAsia="Times New Roman" w:hAnsi="Times New Roman" w:cs="Times New Roman"/>
                <w:sz w:val="24"/>
                <w:szCs w:val="24"/>
                <w:lang w:eastAsia="en-US"/>
              </w:rPr>
              <w:t>типа</w:t>
            </w:r>
            <w:r w:rsidRPr="00D80574">
              <w:rPr>
                <w:rFonts w:ascii="Times New Roman" w:eastAsia="Times New Roman" w:hAnsi="Times New Roman" w:cs="Times New Roman"/>
                <w:spacing w:val="41"/>
                <w:sz w:val="24"/>
                <w:szCs w:val="24"/>
                <w:lang w:eastAsia="en-US"/>
              </w:rPr>
              <w:t xml:space="preserve"> </w:t>
            </w:r>
            <w:r w:rsidRPr="00D80574">
              <w:rPr>
                <w:rFonts w:ascii="Times New Roman" w:eastAsia="Times New Roman" w:hAnsi="Times New Roman" w:cs="Times New Roman"/>
                <w:sz w:val="24"/>
                <w:szCs w:val="24"/>
                <w:lang w:eastAsia="en-US"/>
              </w:rPr>
              <w:t>питания,</w:t>
            </w:r>
            <w:r w:rsidRPr="00D80574">
              <w:rPr>
                <w:rFonts w:ascii="Times New Roman" w:eastAsia="Times New Roman" w:hAnsi="Times New Roman" w:cs="Times New Roman"/>
                <w:spacing w:val="41"/>
                <w:sz w:val="24"/>
                <w:szCs w:val="24"/>
                <w:lang w:eastAsia="en-US"/>
              </w:rPr>
              <w:t xml:space="preserve"> </w:t>
            </w:r>
            <w:r w:rsidRPr="00D80574">
              <w:rPr>
                <w:rFonts w:ascii="Times New Roman" w:eastAsia="Times New Roman" w:hAnsi="Times New Roman" w:cs="Times New Roman"/>
                <w:sz w:val="24"/>
                <w:szCs w:val="24"/>
                <w:lang w:eastAsia="en-US"/>
              </w:rPr>
              <w:t>вида</w:t>
            </w:r>
            <w:r w:rsidRPr="00D80574">
              <w:rPr>
                <w:rFonts w:ascii="Times New Roman" w:eastAsia="Times New Roman" w:hAnsi="Times New Roman" w:cs="Times New Roman"/>
                <w:spacing w:val="41"/>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45"/>
                <w:sz w:val="24"/>
                <w:szCs w:val="24"/>
                <w:lang w:eastAsia="en-US"/>
              </w:rPr>
              <w:t xml:space="preserve"> </w:t>
            </w:r>
            <w:r w:rsidRPr="00D80574">
              <w:rPr>
                <w:rFonts w:ascii="Times New Roman" w:eastAsia="Times New Roman" w:hAnsi="Times New Roman" w:cs="Times New Roman"/>
                <w:sz w:val="24"/>
                <w:szCs w:val="24"/>
                <w:lang w:eastAsia="en-US"/>
              </w:rPr>
              <w:t>кулинарных</w:t>
            </w:r>
            <w:r w:rsidRPr="00D80574">
              <w:rPr>
                <w:rFonts w:ascii="Times New Roman" w:eastAsia="Times New Roman" w:hAnsi="Times New Roman" w:cs="Times New Roman"/>
                <w:spacing w:val="44"/>
                <w:sz w:val="24"/>
                <w:szCs w:val="24"/>
                <w:lang w:eastAsia="en-US"/>
              </w:rPr>
              <w:t xml:space="preserve"> </w:t>
            </w:r>
            <w:r w:rsidRPr="00D80574">
              <w:rPr>
                <w:rFonts w:ascii="Times New Roman" w:eastAsia="Times New Roman" w:hAnsi="Times New Roman" w:cs="Times New Roman"/>
                <w:sz w:val="24"/>
                <w:szCs w:val="24"/>
                <w:lang w:eastAsia="en-US"/>
              </w:rPr>
              <w:t>свойств</w:t>
            </w:r>
            <w:r w:rsidRPr="00D80574">
              <w:rPr>
                <w:rFonts w:ascii="Times New Roman" w:eastAsia="Times New Roman" w:hAnsi="Times New Roman" w:cs="Times New Roman"/>
                <w:spacing w:val="39"/>
                <w:sz w:val="24"/>
                <w:szCs w:val="24"/>
                <w:lang w:eastAsia="en-US"/>
              </w:rPr>
              <w:t xml:space="preserve"> </w:t>
            </w:r>
            <w:r w:rsidRPr="00D80574">
              <w:rPr>
                <w:rFonts w:ascii="Times New Roman" w:eastAsia="Times New Roman" w:hAnsi="Times New Roman" w:cs="Times New Roman"/>
                <w:sz w:val="24"/>
                <w:szCs w:val="24"/>
                <w:lang w:eastAsia="en-US"/>
              </w:rPr>
              <w:t>используемых</w:t>
            </w:r>
            <w:r w:rsidRPr="00D80574">
              <w:rPr>
                <w:rFonts w:ascii="Times New Roman" w:eastAsia="Times New Roman" w:hAnsi="Times New Roman" w:cs="Times New Roman"/>
                <w:spacing w:val="48"/>
                <w:sz w:val="24"/>
                <w:szCs w:val="24"/>
                <w:lang w:eastAsia="en-US"/>
              </w:rPr>
              <w:t xml:space="preserve"> </w:t>
            </w:r>
            <w:r w:rsidRPr="00D80574">
              <w:rPr>
                <w:rFonts w:ascii="Times New Roman" w:eastAsia="Times New Roman" w:hAnsi="Times New Roman" w:cs="Times New Roman"/>
                <w:sz w:val="24"/>
                <w:szCs w:val="24"/>
                <w:lang w:eastAsia="en-US"/>
              </w:rPr>
              <w:t>продуктов</w:t>
            </w:r>
            <w:r w:rsidRPr="00D80574">
              <w:rPr>
                <w:rFonts w:ascii="Times New Roman" w:eastAsia="Times New Roman" w:hAnsi="Times New Roman" w:cs="Times New Roman"/>
                <w:spacing w:val="44"/>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45"/>
                <w:sz w:val="24"/>
                <w:szCs w:val="24"/>
                <w:lang w:eastAsia="en-US"/>
              </w:rPr>
              <w:t xml:space="preserve"> </w:t>
            </w:r>
            <w:r w:rsidRPr="00D80574">
              <w:rPr>
                <w:rFonts w:ascii="Times New Roman" w:eastAsia="Times New Roman" w:hAnsi="Times New Roman" w:cs="Times New Roman"/>
                <w:sz w:val="24"/>
                <w:szCs w:val="24"/>
                <w:lang w:eastAsia="en-US"/>
              </w:rPr>
              <w:t>полуфабрикатов,</w:t>
            </w:r>
            <w:r w:rsidRPr="00D80574">
              <w:rPr>
                <w:rFonts w:ascii="Times New Roman" w:eastAsia="Times New Roman" w:hAnsi="Times New Roman" w:cs="Times New Roman"/>
                <w:spacing w:val="46"/>
                <w:sz w:val="24"/>
                <w:szCs w:val="24"/>
                <w:lang w:eastAsia="en-US"/>
              </w:rPr>
              <w:t xml:space="preserve"> </w:t>
            </w:r>
            <w:r w:rsidRPr="00D80574">
              <w:rPr>
                <w:rFonts w:ascii="Times New Roman" w:eastAsia="Times New Roman" w:hAnsi="Times New Roman" w:cs="Times New Roman"/>
                <w:sz w:val="24"/>
                <w:szCs w:val="24"/>
                <w:lang w:eastAsia="en-US"/>
              </w:rPr>
              <w:t>требований</w:t>
            </w:r>
            <w:r w:rsidRPr="00D80574">
              <w:rPr>
                <w:rFonts w:ascii="Times New Roman" w:eastAsia="Times New Roman" w:hAnsi="Times New Roman" w:cs="Times New Roman"/>
                <w:spacing w:val="49"/>
                <w:sz w:val="24"/>
                <w:szCs w:val="24"/>
                <w:lang w:eastAsia="en-US"/>
              </w:rPr>
              <w:t xml:space="preserve"> </w:t>
            </w:r>
            <w:r w:rsidRPr="00D80574">
              <w:rPr>
                <w:rFonts w:ascii="Times New Roman" w:eastAsia="Times New Roman" w:hAnsi="Times New Roman" w:cs="Times New Roman"/>
                <w:sz w:val="24"/>
                <w:szCs w:val="24"/>
                <w:lang w:eastAsia="en-US"/>
              </w:rPr>
              <w:t>рецептуры,</w:t>
            </w:r>
            <w:r w:rsidRPr="00D80574">
              <w:rPr>
                <w:rFonts w:ascii="Times New Roman" w:eastAsia="Times New Roman" w:hAnsi="Times New Roman" w:cs="Times New Roman"/>
                <w:spacing w:val="45"/>
                <w:sz w:val="24"/>
                <w:szCs w:val="24"/>
                <w:lang w:eastAsia="en-US"/>
              </w:rPr>
              <w:t xml:space="preserve"> </w:t>
            </w:r>
            <w:r w:rsidRPr="00D80574">
              <w:rPr>
                <w:rFonts w:ascii="Times New Roman" w:eastAsia="Times New Roman" w:hAnsi="Times New Roman" w:cs="Times New Roman"/>
                <w:sz w:val="24"/>
                <w:szCs w:val="24"/>
                <w:lang w:eastAsia="en-US"/>
              </w:rPr>
              <w:t>последовательности приготовления,</w:t>
            </w:r>
            <w:r w:rsidRPr="00D80574">
              <w:rPr>
                <w:rFonts w:ascii="Times New Roman" w:eastAsia="Times New Roman" w:hAnsi="Times New Roman" w:cs="Times New Roman"/>
                <w:spacing w:val="-6"/>
                <w:sz w:val="24"/>
                <w:szCs w:val="24"/>
                <w:lang w:eastAsia="en-US"/>
              </w:rPr>
              <w:t xml:space="preserve"> </w:t>
            </w:r>
            <w:r w:rsidRPr="00D80574">
              <w:rPr>
                <w:rFonts w:ascii="Times New Roman" w:eastAsia="Times New Roman" w:hAnsi="Times New Roman" w:cs="Times New Roman"/>
                <w:sz w:val="24"/>
                <w:szCs w:val="24"/>
                <w:lang w:eastAsia="en-US"/>
              </w:rPr>
              <w:t>особенностей</w:t>
            </w:r>
            <w:r w:rsidRPr="00D80574">
              <w:rPr>
                <w:rFonts w:ascii="Times New Roman" w:eastAsia="Times New Roman" w:hAnsi="Times New Roman" w:cs="Times New Roman"/>
                <w:spacing w:val="-2"/>
                <w:sz w:val="24"/>
                <w:szCs w:val="24"/>
                <w:lang w:eastAsia="en-US"/>
              </w:rPr>
              <w:t xml:space="preserve"> </w:t>
            </w:r>
            <w:r w:rsidRPr="00D80574">
              <w:rPr>
                <w:rFonts w:ascii="Times New Roman" w:eastAsia="Times New Roman" w:hAnsi="Times New Roman" w:cs="Times New Roman"/>
                <w:sz w:val="24"/>
                <w:szCs w:val="24"/>
                <w:lang w:eastAsia="en-US"/>
              </w:rPr>
              <w:t>заказа. Приготовление, оформление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холодных и горячих десертов,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напитков сложного ассортимента</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сложного ассортимента, 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том числе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региональных, с учетом рационального расхода продуктов, полуфабрикатов, соблюдения режимов приготовления, стандартов чистоты,</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обеспечения безопасности готовой продукции.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Выбор с учетом способа приготовления, безопасная эксплуатация технологического</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оборудования,</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производственного</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инвентаря,</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инструментов,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посуды</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соответствии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правилами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техники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безопасности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пожаробезопасности, охраны труда. Порционирование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(комплектование),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сервировка 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творческое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оформление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холодных и горячих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десертов,</w:t>
            </w:r>
            <w:r w:rsidRPr="00D80574">
              <w:rPr>
                <w:rFonts w:ascii="Times New Roman" w:eastAsia="Times New Roman" w:hAnsi="Times New Roman" w:cs="Times New Roman"/>
                <w:spacing w:val="26"/>
                <w:sz w:val="24"/>
                <w:szCs w:val="24"/>
                <w:lang w:eastAsia="en-US"/>
              </w:rPr>
              <w:t xml:space="preserve"> </w:t>
            </w:r>
            <w:r w:rsidRPr="00D80574">
              <w:rPr>
                <w:rFonts w:ascii="Times New Roman" w:eastAsia="Times New Roman" w:hAnsi="Times New Roman" w:cs="Times New Roman"/>
                <w:sz w:val="24"/>
                <w:szCs w:val="24"/>
                <w:lang w:eastAsia="en-US"/>
              </w:rPr>
              <w:t>напитков</w:t>
            </w:r>
            <w:r w:rsidRPr="00D80574">
              <w:rPr>
                <w:rFonts w:ascii="Times New Roman" w:eastAsia="Times New Roman" w:hAnsi="Times New Roman" w:cs="Times New Roman"/>
                <w:spacing w:val="21"/>
                <w:sz w:val="24"/>
                <w:szCs w:val="24"/>
                <w:lang w:eastAsia="en-US"/>
              </w:rPr>
              <w:t xml:space="preserve"> </w:t>
            </w:r>
            <w:r w:rsidRPr="00D80574">
              <w:rPr>
                <w:rFonts w:ascii="Times New Roman" w:eastAsia="Times New Roman" w:hAnsi="Times New Roman" w:cs="Times New Roman"/>
                <w:sz w:val="24"/>
                <w:szCs w:val="24"/>
                <w:lang w:eastAsia="en-US"/>
              </w:rPr>
              <w:t>сложного</w:t>
            </w:r>
            <w:r w:rsidRPr="00D80574">
              <w:rPr>
                <w:rFonts w:ascii="Times New Roman" w:eastAsia="Times New Roman" w:hAnsi="Times New Roman" w:cs="Times New Roman"/>
                <w:spacing w:val="24"/>
                <w:sz w:val="24"/>
                <w:szCs w:val="24"/>
                <w:lang w:eastAsia="en-US"/>
              </w:rPr>
              <w:t xml:space="preserve"> </w:t>
            </w:r>
            <w:r w:rsidRPr="00D80574">
              <w:rPr>
                <w:rFonts w:ascii="Times New Roman" w:eastAsia="Times New Roman" w:hAnsi="Times New Roman" w:cs="Times New Roman"/>
                <w:sz w:val="24"/>
                <w:szCs w:val="24"/>
                <w:lang w:eastAsia="en-US"/>
              </w:rPr>
              <w:t>ассортимента</w:t>
            </w:r>
            <w:r w:rsidRPr="00D80574">
              <w:rPr>
                <w:rFonts w:ascii="Times New Roman" w:eastAsia="Times New Roman" w:hAnsi="Times New Roman" w:cs="Times New Roman"/>
                <w:spacing w:val="24"/>
                <w:sz w:val="24"/>
                <w:szCs w:val="24"/>
                <w:lang w:eastAsia="en-US"/>
              </w:rPr>
              <w:t xml:space="preserve"> </w:t>
            </w:r>
            <w:r w:rsidRPr="00D80574">
              <w:rPr>
                <w:rFonts w:ascii="Times New Roman" w:eastAsia="Times New Roman" w:hAnsi="Times New Roman" w:cs="Times New Roman"/>
                <w:sz w:val="24"/>
                <w:szCs w:val="24"/>
                <w:lang w:eastAsia="en-US"/>
              </w:rPr>
              <w:t>для</w:t>
            </w:r>
            <w:r w:rsidRPr="00D80574">
              <w:rPr>
                <w:rFonts w:ascii="Times New Roman" w:eastAsia="Times New Roman" w:hAnsi="Times New Roman" w:cs="Times New Roman"/>
                <w:spacing w:val="23"/>
                <w:sz w:val="24"/>
                <w:szCs w:val="24"/>
                <w:lang w:eastAsia="en-US"/>
              </w:rPr>
              <w:t xml:space="preserve"> </w:t>
            </w:r>
            <w:r w:rsidRPr="00D80574">
              <w:rPr>
                <w:rFonts w:ascii="Times New Roman" w:eastAsia="Times New Roman" w:hAnsi="Times New Roman" w:cs="Times New Roman"/>
                <w:sz w:val="24"/>
                <w:szCs w:val="24"/>
                <w:lang w:eastAsia="en-US"/>
              </w:rPr>
              <w:t>подачи</w:t>
            </w:r>
            <w:r w:rsidRPr="00D80574">
              <w:rPr>
                <w:rFonts w:ascii="Times New Roman" w:eastAsia="Times New Roman" w:hAnsi="Times New Roman" w:cs="Times New Roman"/>
                <w:spacing w:val="25"/>
                <w:sz w:val="24"/>
                <w:szCs w:val="24"/>
                <w:lang w:eastAsia="en-US"/>
              </w:rPr>
              <w:t xml:space="preserve"> </w:t>
            </w:r>
            <w:r w:rsidRPr="00D80574">
              <w:rPr>
                <w:rFonts w:ascii="Times New Roman" w:eastAsia="Times New Roman" w:hAnsi="Times New Roman" w:cs="Times New Roman"/>
                <w:sz w:val="24"/>
                <w:szCs w:val="24"/>
                <w:lang w:eastAsia="en-US"/>
              </w:rPr>
              <w:t>с</w:t>
            </w:r>
            <w:r w:rsidRPr="00D80574">
              <w:rPr>
                <w:rFonts w:ascii="Times New Roman" w:eastAsia="Times New Roman" w:hAnsi="Times New Roman" w:cs="Times New Roman"/>
                <w:spacing w:val="23"/>
                <w:sz w:val="24"/>
                <w:szCs w:val="24"/>
                <w:lang w:eastAsia="en-US"/>
              </w:rPr>
              <w:t xml:space="preserve"> </w:t>
            </w:r>
            <w:r w:rsidRPr="00D80574">
              <w:rPr>
                <w:rFonts w:ascii="Times New Roman" w:eastAsia="Times New Roman" w:hAnsi="Times New Roman" w:cs="Times New Roman"/>
                <w:sz w:val="24"/>
                <w:szCs w:val="24"/>
                <w:lang w:eastAsia="en-US"/>
              </w:rPr>
              <w:t>учетом</w:t>
            </w:r>
            <w:r w:rsidRPr="00D80574">
              <w:rPr>
                <w:rFonts w:ascii="Times New Roman" w:eastAsia="Times New Roman" w:hAnsi="Times New Roman" w:cs="Times New Roman"/>
                <w:spacing w:val="23"/>
                <w:sz w:val="24"/>
                <w:szCs w:val="24"/>
                <w:lang w:eastAsia="en-US"/>
              </w:rPr>
              <w:t xml:space="preserve"> </w:t>
            </w:r>
            <w:r w:rsidRPr="00D80574">
              <w:rPr>
                <w:rFonts w:ascii="Times New Roman" w:eastAsia="Times New Roman" w:hAnsi="Times New Roman" w:cs="Times New Roman"/>
                <w:sz w:val="24"/>
                <w:szCs w:val="24"/>
                <w:lang w:eastAsia="en-US"/>
              </w:rPr>
              <w:t>соблюдения</w:t>
            </w:r>
            <w:r w:rsidRPr="00D80574">
              <w:rPr>
                <w:rFonts w:ascii="Times New Roman" w:eastAsia="Times New Roman" w:hAnsi="Times New Roman" w:cs="Times New Roman"/>
                <w:spacing w:val="23"/>
                <w:sz w:val="24"/>
                <w:szCs w:val="24"/>
                <w:lang w:eastAsia="en-US"/>
              </w:rPr>
              <w:t xml:space="preserve"> </w:t>
            </w:r>
            <w:r w:rsidRPr="00D80574">
              <w:rPr>
                <w:rFonts w:ascii="Times New Roman" w:eastAsia="Times New Roman" w:hAnsi="Times New Roman" w:cs="Times New Roman"/>
                <w:sz w:val="24"/>
                <w:szCs w:val="24"/>
                <w:lang w:eastAsia="en-US"/>
              </w:rPr>
              <w:t>выхода</w:t>
            </w:r>
            <w:r w:rsidRPr="00D80574">
              <w:rPr>
                <w:rFonts w:ascii="Times New Roman" w:eastAsia="Times New Roman" w:hAnsi="Times New Roman" w:cs="Times New Roman"/>
                <w:spacing w:val="23"/>
                <w:sz w:val="24"/>
                <w:szCs w:val="24"/>
                <w:lang w:eastAsia="en-US"/>
              </w:rPr>
              <w:t xml:space="preserve"> </w:t>
            </w:r>
            <w:r w:rsidRPr="00D80574">
              <w:rPr>
                <w:rFonts w:ascii="Times New Roman" w:eastAsia="Times New Roman" w:hAnsi="Times New Roman" w:cs="Times New Roman"/>
                <w:sz w:val="24"/>
                <w:szCs w:val="24"/>
                <w:lang w:eastAsia="en-US"/>
              </w:rPr>
              <w:t>порций,</w:t>
            </w:r>
            <w:r w:rsidRPr="00D80574">
              <w:rPr>
                <w:rFonts w:ascii="Times New Roman" w:eastAsia="Times New Roman" w:hAnsi="Times New Roman" w:cs="Times New Roman"/>
                <w:spacing w:val="26"/>
                <w:sz w:val="24"/>
                <w:szCs w:val="24"/>
                <w:lang w:eastAsia="en-US"/>
              </w:rPr>
              <w:t xml:space="preserve"> </w:t>
            </w:r>
            <w:r w:rsidRPr="00D80574">
              <w:rPr>
                <w:rFonts w:ascii="Times New Roman" w:eastAsia="Times New Roman" w:hAnsi="Times New Roman" w:cs="Times New Roman"/>
                <w:sz w:val="24"/>
                <w:szCs w:val="24"/>
                <w:lang w:eastAsia="en-US"/>
              </w:rPr>
              <w:t>рационального</w:t>
            </w:r>
            <w:r w:rsidRPr="00D80574">
              <w:rPr>
                <w:rFonts w:ascii="Times New Roman" w:eastAsia="Times New Roman" w:hAnsi="Times New Roman" w:cs="Times New Roman"/>
                <w:spacing w:val="19"/>
                <w:sz w:val="24"/>
                <w:szCs w:val="24"/>
                <w:lang w:eastAsia="en-US"/>
              </w:rPr>
              <w:t xml:space="preserve"> </w:t>
            </w:r>
            <w:r w:rsidRPr="00D80574">
              <w:rPr>
                <w:rFonts w:ascii="Times New Roman" w:eastAsia="Times New Roman" w:hAnsi="Times New Roman" w:cs="Times New Roman"/>
                <w:sz w:val="24"/>
                <w:szCs w:val="24"/>
                <w:lang w:eastAsia="en-US"/>
              </w:rPr>
              <w:t>использования</w:t>
            </w:r>
            <w:r w:rsidRPr="00D80574">
              <w:rPr>
                <w:rFonts w:ascii="Times New Roman" w:eastAsia="Times New Roman" w:hAnsi="Times New Roman" w:cs="Times New Roman"/>
                <w:spacing w:val="19"/>
                <w:sz w:val="24"/>
                <w:szCs w:val="24"/>
                <w:lang w:eastAsia="en-US"/>
              </w:rPr>
              <w:t xml:space="preserve"> </w:t>
            </w:r>
            <w:r w:rsidRPr="00D80574">
              <w:rPr>
                <w:rFonts w:ascii="Times New Roman" w:eastAsia="Times New Roman" w:hAnsi="Times New Roman" w:cs="Times New Roman"/>
                <w:sz w:val="24"/>
                <w:szCs w:val="24"/>
                <w:lang w:eastAsia="en-US"/>
              </w:rPr>
              <w:t>ресурсов,</w:t>
            </w:r>
          </w:p>
          <w:p w14:paraId="39A9EA6C" w14:textId="77777777" w:rsidR="00D80574" w:rsidRPr="00D80574" w:rsidRDefault="00D80574" w:rsidP="00D80574">
            <w:pPr>
              <w:suppressAutoHyphens/>
              <w:spacing w:after="0" w:line="242" w:lineRule="auto"/>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соблюдения</w:t>
            </w:r>
            <w:r w:rsidRPr="00D80574">
              <w:rPr>
                <w:rFonts w:ascii="Times New Roman" w:eastAsia="Times New Roman" w:hAnsi="Times New Roman" w:cs="Times New Roman"/>
                <w:spacing w:val="-2"/>
                <w:sz w:val="24"/>
                <w:szCs w:val="24"/>
                <w:lang w:eastAsia="en-US"/>
              </w:rPr>
              <w:t xml:space="preserve"> </w:t>
            </w:r>
            <w:r w:rsidRPr="00D80574">
              <w:rPr>
                <w:rFonts w:ascii="Times New Roman" w:eastAsia="Times New Roman" w:hAnsi="Times New Roman" w:cs="Times New Roman"/>
                <w:sz w:val="24"/>
                <w:szCs w:val="24"/>
                <w:lang w:eastAsia="en-US"/>
              </w:rPr>
              <w:t>требований</w:t>
            </w:r>
            <w:r w:rsidRPr="00D80574">
              <w:rPr>
                <w:rFonts w:ascii="Times New Roman" w:eastAsia="Times New Roman" w:hAnsi="Times New Roman" w:cs="Times New Roman"/>
                <w:spacing w:val="-3"/>
                <w:sz w:val="24"/>
                <w:szCs w:val="24"/>
                <w:lang w:eastAsia="en-US"/>
              </w:rPr>
              <w:t xml:space="preserve"> </w:t>
            </w:r>
            <w:r w:rsidRPr="00D80574">
              <w:rPr>
                <w:rFonts w:ascii="Times New Roman" w:eastAsia="Times New Roman" w:hAnsi="Times New Roman" w:cs="Times New Roman"/>
                <w:sz w:val="24"/>
                <w:szCs w:val="24"/>
                <w:lang w:eastAsia="en-US"/>
              </w:rPr>
              <w:t>по</w:t>
            </w:r>
            <w:r w:rsidRPr="00D80574">
              <w:rPr>
                <w:rFonts w:ascii="Times New Roman" w:eastAsia="Times New Roman" w:hAnsi="Times New Roman" w:cs="Times New Roman"/>
                <w:spacing w:val="-5"/>
                <w:sz w:val="24"/>
                <w:szCs w:val="24"/>
                <w:lang w:eastAsia="en-US"/>
              </w:rPr>
              <w:t xml:space="preserve"> </w:t>
            </w:r>
            <w:r w:rsidRPr="00D80574">
              <w:rPr>
                <w:rFonts w:ascii="Times New Roman" w:eastAsia="Times New Roman" w:hAnsi="Times New Roman" w:cs="Times New Roman"/>
                <w:sz w:val="24"/>
                <w:szCs w:val="24"/>
                <w:lang w:eastAsia="en-US"/>
              </w:rPr>
              <w:t>безопасности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готовой</w:t>
            </w:r>
            <w:r w:rsidRPr="00D80574">
              <w:rPr>
                <w:rFonts w:ascii="Times New Roman" w:eastAsia="Times New Roman" w:hAnsi="Times New Roman" w:cs="Times New Roman"/>
                <w:spacing w:val="-3"/>
                <w:sz w:val="24"/>
                <w:szCs w:val="24"/>
                <w:lang w:eastAsia="en-US"/>
              </w:rPr>
              <w:t xml:space="preserve"> </w:t>
            </w:r>
            <w:r w:rsidRPr="00D80574">
              <w:rPr>
                <w:rFonts w:ascii="Times New Roman" w:eastAsia="Times New Roman" w:hAnsi="Times New Roman" w:cs="Times New Roman"/>
                <w:sz w:val="24"/>
                <w:szCs w:val="24"/>
                <w:lang w:eastAsia="en-US"/>
              </w:rPr>
              <w:t>продукции.</w:t>
            </w:r>
            <w:r w:rsidRPr="00D80574">
              <w:rPr>
                <w:rFonts w:ascii="Times New Roman" w:eastAsia="Times New Roman" w:hAnsi="Times New Roman" w:cs="Calibri"/>
                <w:sz w:val="24"/>
                <w:szCs w:val="24"/>
                <w:lang w:eastAsia="ar-SA"/>
              </w:rPr>
              <w:t xml:space="preserve"> </w:t>
            </w:r>
            <w:r w:rsidRPr="00D80574">
              <w:rPr>
                <w:rFonts w:ascii="Times New Roman" w:eastAsia="Times New Roman" w:hAnsi="Times New Roman" w:cs="Times New Roman"/>
                <w:sz w:val="24"/>
                <w:szCs w:val="24"/>
                <w:lang w:eastAsia="en-US"/>
              </w:rPr>
              <w:t>Оценка качества холодных и горячих десертов, напитков сложного ассортимента перед отпуском, упаковкой на вынос. Хранение с</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учетом</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температуры подачи холодных и горячих десертов, напитков на раздаче. Охлаждение и замораживание готовых холодных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десертов,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напитков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сложного</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ассортимента,</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полуфабрикатов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учетом</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требований</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к</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безопасности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пищевых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продуктов.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Хранение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свежеприготовленных,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охлажденных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замороженных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холодных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горячих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десертов,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напитков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сложного</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ассортимента</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учетом</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требований</w:t>
            </w:r>
            <w:r w:rsidRPr="00D80574">
              <w:rPr>
                <w:rFonts w:ascii="Times New Roman" w:eastAsia="Times New Roman" w:hAnsi="Times New Roman" w:cs="Times New Roman"/>
                <w:spacing w:val="41"/>
                <w:sz w:val="24"/>
                <w:szCs w:val="24"/>
                <w:lang w:eastAsia="en-US"/>
              </w:rPr>
              <w:t xml:space="preserve"> </w:t>
            </w:r>
            <w:r w:rsidRPr="00D80574">
              <w:rPr>
                <w:rFonts w:ascii="Times New Roman" w:eastAsia="Times New Roman" w:hAnsi="Times New Roman" w:cs="Times New Roman"/>
                <w:sz w:val="24"/>
                <w:szCs w:val="24"/>
                <w:lang w:eastAsia="en-US"/>
              </w:rPr>
              <w:t>по</w:t>
            </w:r>
            <w:r w:rsidRPr="00D80574">
              <w:rPr>
                <w:rFonts w:ascii="Times New Roman" w:eastAsia="Times New Roman" w:hAnsi="Times New Roman" w:cs="Times New Roman"/>
                <w:spacing w:val="40"/>
                <w:sz w:val="24"/>
                <w:szCs w:val="24"/>
                <w:lang w:eastAsia="en-US"/>
              </w:rPr>
              <w:t xml:space="preserve"> </w:t>
            </w:r>
            <w:r w:rsidRPr="00D80574">
              <w:rPr>
                <w:rFonts w:ascii="Times New Roman" w:eastAsia="Times New Roman" w:hAnsi="Times New Roman" w:cs="Times New Roman"/>
                <w:sz w:val="24"/>
                <w:szCs w:val="24"/>
                <w:lang w:eastAsia="en-US"/>
              </w:rPr>
              <w:t>безопасности,</w:t>
            </w:r>
            <w:r w:rsidRPr="00D80574">
              <w:rPr>
                <w:rFonts w:ascii="Times New Roman" w:eastAsia="Times New Roman" w:hAnsi="Times New Roman" w:cs="Times New Roman"/>
                <w:spacing w:val="42"/>
                <w:sz w:val="24"/>
                <w:szCs w:val="24"/>
                <w:lang w:eastAsia="en-US"/>
              </w:rPr>
              <w:t xml:space="preserve"> </w:t>
            </w:r>
            <w:r w:rsidRPr="00D80574">
              <w:rPr>
                <w:rFonts w:ascii="Times New Roman" w:eastAsia="Times New Roman" w:hAnsi="Times New Roman" w:cs="Times New Roman"/>
                <w:sz w:val="24"/>
                <w:szCs w:val="24"/>
                <w:lang w:eastAsia="en-US"/>
              </w:rPr>
              <w:t>соблюдения</w:t>
            </w:r>
            <w:r w:rsidRPr="00D80574">
              <w:rPr>
                <w:rFonts w:ascii="Times New Roman" w:eastAsia="Times New Roman" w:hAnsi="Times New Roman" w:cs="Times New Roman"/>
                <w:spacing w:val="39"/>
                <w:sz w:val="24"/>
                <w:szCs w:val="24"/>
                <w:lang w:eastAsia="en-US"/>
              </w:rPr>
              <w:t xml:space="preserve"> </w:t>
            </w:r>
            <w:r w:rsidRPr="00D80574">
              <w:rPr>
                <w:rFonts w:ascii="Times New Roman" w:eastAsia="Times New Roman" w:hAnsi="Times New Roman" w:cs="Times New Roman"/>
                <w:sz w:val="24"/>
                <w:szCs w:val="24"/>
                <w:lang w:eastAsia="en-US"/>
              </w:rPr>
              <w:t>режимов</w:t>
            </w:r>
            <w:r w:rsidRPr="00D80574">
              <w:rPr>
                <w:rFonts w:ascii="Times New Roman" w:eastAsia="Times New Roman" w:hAnsi="Times New Roman" w:cs="Times New Roman"/>
                <w:spacing w:val="41"/>
                <w:sz w:val="24"/>
                <w:szCs w:val="24"/>
                <w:lang w:eastAsia="en-US"/>
              </w:rPr>
              <w:t xml:space="preserve"> </w:t>
            </w:r>
            <w:r w:rsidRPr="00D80574">
              <w:rPr>
                <w:rFonts w:ascii="Times New Roman" w:eastAsia="Times New Roman" w:hAnsi="Times New Roman" w:cs="Times New Roman"/>
                <w:sz w:val="24"/>
                <w:szCs w:val="24"/>
                <w:lang w:eastAsia="en-US"/>
              </w:rPr>
              <w:t>хранения.</w:t>
            </w:r>
            <w:r w:rsidRPr="00D80574">
              <w:rPr>
                <w:rFonts w:ascii="Times New Roman" w:eastAsia="Times New Roman" w:hAnsi="Times New Roman" w:cs="Times New Roman"/>
                <w:spacing w:val="42"/>
                <w:sz w:val="24"/>
                <w:szCs w:val="24"/>
                <w:lang w:eastAsia="en-US"/>
              </w:rPr>
              <w:t xml:space="preserve"> </w:t>
            </w:r>
            <w:r w:rsidRPr="00D80574">
              <w:rPr>
                <w:rFonts w:ascii="Times New Roman" w:eastAsia="Times New Roman" w:hAnsi="Times New Roman" w:cs="Times New Roman"/>
                <w:sz w:val="24"/>
                <w:szCs w:val="24"/>
                <w:lang w:eastAsia="en-US"/>
              </w:rPr>
              <w:t>Выбор</w:t>
            </w:r>
            <w:r w:rsidRPr="00D80574">
              <w:rPr>
                <w:rFonts w:ascii="Times New Roman" w:eastAsia="Times New Roman" w:hAnsi="Times New Roman" w:cs="Times New Roman"/>
                <w:spacing w:val="40"/>
                <w:sz w:val="24"/>
                <w:szCs w:val="24"/>
                <w:lang w:eastAsia="en-US"/>
              </w:rPr>
              <w:t xml:space="preserve"> </w:t>
            </w:r>
            <w:r w:rsidRPr="00D80574">
              <w:rPr>
                <w:rFonts w:ascii="Times New Roman" w:eastAsia="Times New Roman" w:hAnsi="Times New Roman" w:cs="Times New Roman"/>
                <w:sz w:val="24"/>
                <w:szCs w:val="24"/>
                <w:lang w:eastAsia="en-US"/>
              </w:rPr>
              <w:t>контейнеров,</w:t>
            </w:r>
            <w:r w:rsidRPr="00D80574">
              <w:rPr>
                <w:rFonts w:ascii="Times New Roman" w:eastAsia="Times New Roman" w:hAnsi="Times New Roman" w:cs="Times New Roman"/>
                <w:spacing w:val="42"/>
                <w:sz w:val="24"/>
                <w:szCs w:val="24"/>
                <w:lang w:eastAsia="en-US"/>
              </w:rPr>
              <w:t xml:space="preserve"> </w:t>
            </w:r>
            <w:r w:rsidRPr="00D80574">
              <w:rPr>
                <w:rFonts w:ascii="Times New Roman" w:eastAsia="Times New Roman" w:hAnsi="Times New Roman" w:cs="Times New Roman"/>
                <w:sz w:val="24"/>
                <w:szCs w:val="24"/>
                <w:lang w:eastAsia="en-US"/>
              </w:rPr>
              <w:t>упаковочных</w:t>
            </w:r>
            <w:r w:rsidRPr="00D80574">
              <w:rPr>
                <w:rFonts w:ascii="Times New Roman" w:eastAsia="Times New Roman" w:hAnsi="Times New Roman" w:cs="Times New Roman"/>
                <w:spacing w:val="40"/>
                <w:sz w:val="24"/>
                <w:szCs w:val="24"/>
                <w:lang w:eastAsia="en-US"/>
              </w:rPr>
              <w:t xml:space="preserve"> </w:t>
            </w:r>
            <w:r w:rsidRPr="00D80574">
              <w:rPr>
                <w:rFonts w:ascii="Times New Roman" w:eastAsia="Times New Roman" w:hAnsi="Times New Roman" w:cs="Times New Roman"/>
                <w:sz w:val="24"/>
                <w:szCs w:val="24"/>
                <w:lang w:eastAsia="en-US"/>
              </w:rPr>
              <w:t>материалов,</w:t>
            </w:r>
            <w:r w:rsidRPr="00D80574">
              <w:rPr>
                <w:rFonts w:ascii="Times New Roman" w:eastAsia="Times New Roman" w:hAnsi="Times New Roman" w:cs="Times New Roman"/>
                <w:spacing w:val="42"/>
                <w:sz w:val="24"/>
                <w:szCs w:val="24"/>
                <w:lang w:eastAsia="en-US"/>
              </w:rPr>
              <w:t xml:space="preserve"> </w:t>
            </w:r>
            <w:r w:rsidRPr="00D80574">
              <w:rPr>
                <w:rFonts w:ascii="Times New Roman" w:eastAsia="Times New Roman" w:hAnsi="Times New Roman" w:cs="Times New Roman"/>
                <w:sz w:val="24"/>
                <w:szCs w:val="24"/>
                <w:lang w:eastAsia="en-US"/>
              </w:rPr>
              <w:t>порционирование (комплектование),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эстетичная</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упаковка</w:t>
            </w:r>
            <w:r w:rsidRPr="00D80574">
              <w:rPr>
                <w:rFonts w:ascii="Times New Roman" w:eastAsia="Times New Roman" w:hAnsi="Times New Roman" w:cs="Times New Roman"/>
                <w:spacing w:val="-3"/>
                <w:sz w:val="24"/>
                <w:szCs w:val="24"/>
                <w:lang w:eastAsia="en-US"/>
              </w:rPr>
              <w:t xml:space="preserve"> </w:t>
            </w:r>
            <w:r w:rsidRPr="00D80574">
              <w:rPr>
                <w:rFonts w:ascii="Times New Roman" w:eastAsia="Times New Roman" w:hAnsi="Times New Roman" w:cs="Times New Roman"/>
                <w:sz w:val="24"/>
                <w:szCs w:val="24"/>
                <w:lang w:eastAsia="en-US"/>
              </w:rPr>
              <w:t>готовых холодных</w:t>
            </w:r>
            <w:r w:rsidRPr="00D80574">
              <w:rPr>
                <w:rFonts w:ascii="Times New Roman" w:eastAsia="Times New Roman" w:hAnsi="Times New Roman" w:cs="Times New Roman"/>
                <w:spacing w:val="-5"/>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горячих</w:t>
            </w:r>
            <w:r w:rsidRPr="00D80574">
              <w:rPr>
                <w:rFonts w:ascii="Times New Roman" w:eastAsia="Times New Roman" w:hAnsi="Times New Roman" w:cs="Times New Roman"/>
                <w:spacing w:val="-5"/>
                <w:sz w:val="24"/>
                <w:szCs w:val="24"/>
                <w:lang w:eastAsia="en-US"/>
              </w:rPr>
              <w:t xml:space="preserve"> </w:t>
            </w:r>
            <w:r w:rsidRPr="00D80574">
              <w:rPr>
                <w:rFonts w:ascii="Times New Roman" w:eastAsia="Times New Roman" w:hAnsi="Times New Roman" w:cs="Times New Roman"/>
                <w:sz w:val="24"/>
                <w:szCs w:val="24"/>
                <w:lang w:eastAsia="en-US"/>
              </w:rPr>
              <w:t>десертов,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напитков</w:t>
            </w:r>
            <w:r w:rsidRPr="00D80574">
              <w:rPr>
                <w:rFonts w:ascii="Times New Roman" w:eastAsia="Times New Roman" w:hAnsi="Times New Roman" w:cs="Times New Roman"/>
                <w:spacing w:val="50"/>
                <w:sz w:val="24"/>
                <w:szCs w:val="24"/>
                <w:lang w:eastAsia="en-US"/>
              </w:rPr>
              <w:t xml:space="preserve"> </w:t>
            </w:r>
            <w:r w:rsidRPr="00D80574">
              <w:rPr>
                <w:rFonts w:ascii="Times New Roman" w:eastAsia="Times New Roman" w:hAnsi="Times New Roman" w:cs="Times New Roman"/>
                <w:sz w:val="24"/>
                <w:szCs w:val="24"/>
                <w:lang w:eastAsia="en-US"/>
              </w:rPr>
              <w:t>на</w:t>
            </w:r>
            <w:r w:rsidRPr="00D80574">
              <w:rPr>
                <w:rFonts w:ascii="Times New Roman" w:eastAsia="Times New Roman" w:hAnsi="Times New Roman" w:cs="Times New Roman"/>
                <w:spacing w:val="-2"/>
                <w:sz w:val="24"/>
                <w:szCs w:val="24"/>
                <w:lang w:eastAsia="en-US"/>
              </w:rPr>
              <w:t xml:space="preserve"> </w:t>
            </w:r>
            <w:r w:rsidRPr="00D80574">
              <w:rPr>
                <w:rFonts w:ascii="Times New Roman" w:eastAsia="Times New Roman" w:hAnsi="Times New Roman" w:cs="Times New Roman"/>
                <w:sz w:val="24"/>
                <w:szCs w:val="24"/>
                <w:lang w:eastAsia="en-US"/>
              </w:rPr>
              <w:t>вынос</w:t>
            </w:r>
            <w:r w:rsidRPr="00D80574">
              <w:rPr>
                <w:rFonts w:ascii="Times New Roman" w:eastAsia="Times New Roman" w:hAnsi="Times New Roman" w:cs="Times New Roman"/>
                <w:spacing w:val="-7"/>
                <w:sz w:val="24"/>
                <w:szCs w:val="24"/>
                <w:lang w:eastAsia="en-US"/>
              </w:rPr>
              <w:t xml:space="preserve"> </w:t>
            </w:r>
            <w:r w:rsidRPr="00D80574">
              <w:rPr>
                <w:rFonts w:ascii="Times New Roman" w:eastAsia="Times New Roman" w:hAnsi="Times New Roman" w:cs="Times New Roman"/>
                <w:sz w:val="24"/>
                <w:szCs w:val="24"/>
                <w:lang w:eastAsia="en-US"/>
              </w:rPr>
              <w:t>и для</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транспортирования.</w:t>
            </w:r>
          </w:p>
        </w:tc>
        <w:tc>
          <w:tcPr>
            <w:tcW w:w="1418" w:type="dxa"/>
            <w:vAlign w:val="center"/>
          </w:tcPr>
          <w:p w14:paraId="4693024F" w14:textId="77777777" w:rsidR="00D80574" w:rsidRPr="00D80574" w:rsidRDefault="00D80574" w:rsidP="00D80574">
            <w:pPr>
              <w:suppressAutoHyphens/>
              <w:spacing w:after="0" w:line="240" w:lineRule="auto"/>
              <w:jc w:val="center"/>
              <w:rPr>
                <w:rFonts w:ascii="Times New Roman" w:eastAsia="Calibri" w:hAnsi="Times New Roman" w:cs="Times New Roman"/>
                <w:b/>
                <w:lang w:eastAsia="en-US"/>
              </w:rPr>
            </w:pPr>
            <w:r w:rsidRPr="00D80574">
              <w:rPr>
                <w:rFonts w:ascii="Times New Roman" w:eastAsia="Calibri" w:hAnsi="Times New Roman" w:cs="Times New Roman"/>
                <w:b/>
                <w:lang w:eastAsia="en-US"/>
              </w:rPr>
              <w:lastRenderedPageBreak/>
              <w:t>6</w:t>
            </w:r>
          </w:p>
        </w:tc>
        <w:tc>
          <w:tcPr>
            <w:tcW w:w="1984" w:type="dxa"/>
          </w:tcPr>
          <w:p w14:paraId="10CC58B5"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ПК 3.1 ПК 3.2</w:t>
            </w:r>
          </w:p>
          <w:p w14:paraId="0A73E096"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 xml:space="preserve">ОК 01   ОК02 ОК03    ОК04 ОК05    ОК06 ОК07     ОК08 ОК09 </w:t>
            </w:r>
          </w:p>
          <w:p w14:paraId="1A7BA340" w14:textId="77777777" w:rsidR="00D80574" w:rsidRPr="00D80574" w:rsidRDefault="00D80574" w:rsidP="00D80574">
            <w:pPr>
              <w:suppressAutoHyphens/>
              <w:snapToGrid w:val="0"/>
              <w:ind w:right="142"/>
              <w:jc w:val="both"/>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 xml:space="preserve">ЛР6 </w:t>
            </w:r>
          </w:p>
          <w:p w14:paraId="1432900A" w14:textId="77777777" w:rsidR="00D80574" w:rsidRPr="00D80574" w:rsidRDefault="00D80574" w:rsidP="00D805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D80574" w:rsidRPr="00D80574" w14:paraId="121A9155" w14:textId="77777777" w:rsidTr="00D80574">
        <w:trPr>
          <w:trHeight w:val="180"/>
        </w:trPr>
        <w:tc>
          <w:tcPr>
            <w:tcW w:w="12015" w:type="dxa"/>
            <w:gridSpan w:val="2"/>
            <w:vAlign w:val="center"/>
          </w:tcPr>
          <w:p w14:paraId="2D91BB08" w14:textId="77777777" w:rsidR="00D80574" w:rsidRPr="00D80574" w:rsidRDefault="00D80574" w:rsidP="00D80574">
            <w:pPr>
              <w:suppressAutoHyphens/>
              <w:spacing w:after="0" w:line="242" w:lineRule="auto"/>
              <w:rPr>
                <w:rFonts w:ascii="Times New Roman" w:eastAsia="Times New Roman" w:hAnsi="Times New Roman" w:cs="Times New Roman"/>
                <w:sz w:val="24"/>
                <w:szCs w:val="24"/>
                <w:lang w:eastAsia="en-US"/>
              </w:rPr>
            </w:pPr>
            <w:r w:rsidRPr="00D80574">
              <w:rPr>
                <w:rFonts w:ascii="Times New Roman" w:eastAsia="Times New Roman" w:hAnsi="Times New Roman" w:cs="Times New Roman"/>
                <w:bCs/>
                <w:iCs/>
                <w:sz w:val="24"/>
                <w:szCs w:val="24"/>
                <w:lang w:eastAsia="en-US"/>
              </w:rPr>
              <w:t>Раздел 3. Организация рабочего места, приготовление, оформление, оценка качества и хранение</w:t>
            </w:r>
            <w:r w:rsidRPr="00D80574">
              <w:rPr>
                <w:rFonts w:ascii="Times New Roman" w:eastAsia="Times New Roman" w:hAnsi="Times New Roman" w:cs="Times New Roman"/>
                <w:bCs/>
                <w:iCs/>
                <w:sz w:val="24"/>
                <w:szCs w:val="24"/>
                <w:lang w:val="x-none" w:eastAsia="en-US"/>
              </w:rPr>
              <w:t xml:space="preserve"> </w:t>
            </w:r>
            <w:r w:rsidRPr="00D80574">
              <w:rPr>
                <w:rFonts w:ascii="Times New Roman" w:eastAsia="Times New Roman" w:hAnsi="Times New Roman" w:cs="Times New Roman"/>
                <w:bCs/>
                <w:iCs/>
                <w:sz w:val="24"/>
                <w:szCs w:val="24"/>
                <w:lang w:eastAsia="en-US"/>
              </w:rPr>
              <w:t>хлебобулочных, мучных кондитерских изделий сложного ассортимента, в том числе авторских, брендовых (фирменных) региональных.</w:t>
            </w:r>
          </w:p>
        </w:tc>
        <w:tc>
          <w:tcPr>
            <w:tcW w:w="1418" w:type="dxa"/>
            <w:vAlign w:val="center"/>
          </w:tcPr>
          <w:p w14:paraId="4AC0EAF6" w14:textId="77777777" w:rsidR="00D80574" w:rsidRPr="00D80574" w:rsidRDefault="00D80574" w:rsidP="00D80574">
            <w:pPr>
              <w:suppressAutoHyphens/>
              <w:spacing w:after="0" w:line="240" w:lineRule="auto"/>
              <w:jc w:val="center"/>
              <w:rPr>
                <w:rFonts w:ascii="Times New Roman" w:eastAsia="Calibri" w:hAnsi="Times New Roman" w:cs="Times New Roman"/>
                <w:b/>
                <w:lang w:eastAsia="en-US"/>
              </w:rPr>
            </w:pPr>
            <w:r w:rsidRPr="00D80574">
              <w:rPr>
                <w:rFonts w:ascii="Times New Roman" w:eastAsia="Calibri" w:hAnsi="Times New Roman" w:cs="Times New Roman"/>
                <w:b/>
                <w:lang w:eastAsia="en-US"/>
              </w:rPr>
              <w:t>6</w:t>
            </w:r>
          </w:p>
        </w:tc>
        <w:tc>
          <w:tcPr>
            <w:tcW w:w="1984" w:type="dxa"/>
          </w:tcPr>
          <w:p w14:paraId="6602BD07" w14:textId="77777777" w:rsidR="00D80574" w:rsidRPr="00D80574" w:rsidRDefault="00D80574" w:rsidP="00D805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D80574" w:rsidRPr="00D80574" w14:paraId="05ACA10D" w14:textId="77777777" w:rsidTr="00D80574">
        <w:trPr>
          <w:trHeight w:val="180"/>
        </w:trPr>
        <w:tc>
          <w:tcPr>
            <w:tcW w:w="2835" w:type="dxa"/>
            <w:vAlign w:val="center"/>
          </w:tcPr>
          <w:p w14:paraId="204630EA" w14:textId="77777777" w:rsidR="00D80574" w:rsidRPr="00D80574" w:rsidRDefault="00D80574" w:rsidP="00D80574">
            <w:pPr>
              <w:spacing w:line="240" w:lineRule="auto"/>
              <w:jc w:val="both"/>
              <w:rPr>
                <w:rFonts w:ascii="Times New Roman" w:eastAsia="Calibri" w:hAnsi="Times New Roman" w:cs="Times New Roman"/>
                <w:bCs/>
                <w:sz w:val="24"/>
                <w:szCs w:val="24"/>
              </w:rPr>
            </w:pPr>
            <w:r w:rsidRPr="00D80574">
              <w:rPr>
                <w:rFonts w:ascii="Times New Roman" w:eastAsia="Calibri" w:hAnsi="Times New Roman" w:cs="Times New Roman"/>
                <w:sz w:val="24"/>
                <w:szCs w:val="24"/>
                <w:lang w:eastAsia="en-US"/>
              </w:rPr>
              <w:t xml:space="preserve">3.1 </w:t>
            </w:r>
            <w:r w:rsidRPr="00D80574">
              <w:rPr>
                <w:rFonts w:ascii="Times New Roman" w:eastAsia="Calibri" w:hAnsi="Times New Roman" w:cs="Times New Roman"/>
                <w:bCs/>
                <w:sz w:val="24"/>
                <w:szCs w:val="24"/>
                <w:lang w:val="x-none"/>
              </w:rPr>
              <w:t>Подготовка рабочего места</w:t>
            </w:r>
            <w:r w:rsidRPr="00D80574">
              <w:rPr>
                <w:rFonts w:ascii="Times New Roman" w:eastAsia="Calibri" w:hAnsi="Times New Roman" w:cs="Times New Roman"/>
                <w:bCs/>
                <w:sz w:val="24"/>
                <w:szCs w:val="24"/>
              </w:rPr>
              <w:t>, оценка качества продуктов, хранение, взвешивание, п</w:t>
            </w:r>
            <w:r w:rsidRPr="00D80574">
              <w:rPr>
                <w:rFonts w:ascii="Times New Roman" w:eastAsia="Calibri" w:hAnsi="Times New Roman" w:cs="Times New Roman"/>
                <w:bCs/>
                <w:sz w:val="24"/>
                <w:szCs w:val="24"/>
                <w:lang w:val="x-none"/>
              </w:rPr>
              <w:t>риготовлени</w:t>
            </w:r>
            <w:r w:rsidRPr="00D80574">
              <w:rPr>
                <w:rFonts w:ascii="Times New Roman" w:eastAsia="Calibri" w:hAnsi="Times New Roman" w:cs="Times New Roman"/>
                <w:bCs/>
                <w:sz w:val="24"/>
                <w:szCs w:val="24"/>
              </w:rPr>
              <w:t>е</w:t>
            </w:r>
            <w:r w:rsidRPr="00D80574">
              <w:rPr>
                <w:rFonts w:ascii="Times New Roman" w:eastAsia="Calibri" w:hAnsi="Times New Roman" w:cs="Times New Roman"/>
                <w:bCs/>
                <w:sz w:val="24"/>
                <w:szCs w:val="24"/>
                <w:lang w:val="x-none"/>
              </w:rPr>
              <w:t xml:space="preserve"> </w:t>
            </w:r>
            <w:r w:rsidRPr="00D80574">
              <w:rPr>
                <w:rFonts w:ascii="Times New Roman" w:eastAsia="Calibri" w:hAnsi="Times New Roman" w:cs="Times New Roman"/>
                <w:bCs/>
                <w:sz w:val="24"/>
                <w:szCs w:val="24"/>
              </w:rPr>
              <w:t xml:space="preserve">оформление хлебобулочных, мучных кондитерских изделий </w:t>
            </w:r>
            <w:r w:rsidRPr="00D80574">
              <w:rPr>
                <w:rFonts w:ascii="Times New Roman" w:eastAsia="Calibri" w:hAnsi="Times New Roman" w:cs="Times New Roman"/>
                <w:bCs/>
                <w:sz w:val="24"/>
                <w:szCs w:val="24"/>
              </w:rPr>
              <w:lastRenderedPageBreak/>
              <w:t>сложного ассортимента, в том числе</w:t>
            </w:r>
          </w:p>
          <w:p w14:paraId="3FCF3BFA" w14:textId="77777777" w:rsidR="00D80574" w:rsidRPr="00D80574" w:rsidRDefault="00D80574" w:rsidP="00D80574">
            <w:pPr>
              <w:suppressAutoHyphens/>
              <w:spacing w:after="0" w:line="240" w:lineRule="auto"/>
              <w:jc w:val="both"/>
              <w:rPr>
                <w:rFonts w:ascii="Times New Roman" w:eastAsia="Calibri" w:hAnsi="Times New Roman" w:cs="Times New Roman"/>
                <w:bCs/>
                <w:sz w:val="24"/>
                <w:szCs w:val="24"/>
              </w:rPr>
            </w:pPr>
            <w:r w:rsidRPr="00D80574">
              <w:rPr>
                <w:rFonts w:ascii="Times New Roman" w:eastAsia="Calibri" w:hAnsi="Times New Roman" w:cs="Times New Roman"/>
                <w:bCs/>
                <w:sz w:val="24"/>
                <w:szCs w:val="24"/>
              </w:rPr>
              <w:t>авторских, брендовых (фирменных) региональных.</w:t>
            </w:r>
            <w:r w:rsidRPr="00D80574">
              <w:rPr>
                <w:rFonts w:ascii="Times New Roman" w:eastAsia="Calibri" w:hAnsi="Times New Roman" w:cs="Times New Roman"/>
                <w:bCs/>
                <w:sz w:val="24"/>
                <w:szCs w:val="24"/>
                <w:lang w:val="x-none"/>
              </w:rPr>
              <w:t xml:space="preserve"> Подготовка рабочего места для порционирования (комплектования), упаковки на вынос готовых холодных блюд, кулинарных изделий, закусок.</w:t>
            </w:r>
          </w:p>
          <w:p w14:paraId="0C3CBDCA" w14:textId="77777777" w:rsidR="00D80574" w:rsidRPr="00D80574" w:rsidRDefault="00D80574" w:rsidP="00D80574">
            <w:pPr>
              <w:suppressAutoHyphens/>
              <w:spacing w:after="0" w:line="240" w:lineRule="auto"/>
              <w:jc w:val="both"/>
              <w:rPr>
                <w:rFonts w:ascii="Times New Roman" w:eastAsia="Calibri" w:hAnsi="Times New Roman" w:cs="Times New Roman"/>
                <w:bCs/>
                <w:sz w:val="24"/>
                <w:szCs w:val="24"/>
              </w:rPr>
            </w:pPr>
            <w:r w:rsidRPr="00D80574">
              <w:rPr>
                <w:rFonts w:ascii="Times New Roman" w:eastAsia="Calibri" w:hAnsi="Times New Roman" w:cs="Times New Roman"/>
                <w:bCs/>
                <w:sz w:val="24"/>
                <w:szCs w:val="24"/>
                <w:lang w:val="x-none"/>
              </w:rPr>
              <w:t xml:space="preserve"> </w:t>
            </w:r>
            <w:r w:rsidRPr="00D80574">
              <w:rPr>
                <w:rFonts w:ascii="Times New Roman" w:eastAsia="Calibri" w:hAnsi="Times New Roman" w:cs="Times New Roman"/>
                <w:bCs/>
                <w:sz w:val="24"/>
                <w:szCs w:val="24"/>
              </w:rPr>
              <w:t>Текущая уборка рабочего места.</w:t>
            </w:r>
          </w:p>
          <w:p w14:paraId="1149AB4D" w14:textId="77777777" w:rsidR="00D80574" w:rsidRPr="00D80574" w:rsidRDefault="00D80574" w:rsidP="00D80574">
            <w:pPr>
              <w:jc w:val="both"/>
              <w:rPr>
                <w:rFonts w:ascii="Times New Roman" w:eastAsia="Calibri" w:hAnsi="Times New Roman" w:cs="Times New Roman"/>
                <w:sz w:val="24"/>
                <w:szCs w:val="24"/>
                <w:lang w:eastAsia="en-US"/>
              </w:rPr>
            </w:pPr>
          </w:p>
        </w:tc>
        <w:tc>
          <w:tcPr>
            <w:tcW w:w="9180" w:type="dxa"/>
          </w:tcPr>
          <w:p w14:paraId="523D764C" w14:textId="77777777" w:rsidR="00D80574" w:rsidRPr="00D80574" w:rsidRDefault="00D80574" w:rsidP="00D80574">
            <w:pPr>
              <w:suppressAutoHyphens/>
              <w:spacing w:after="0" w:line="240" w:lineRule="auto"/>
              <w:rPr>
                <w:rFonts w:ascii="Times New Roman" w:eastAsia="Times New Roman" w:hAnsi="Times New Roman" w:cs="Calibri"/>
                <w:b/>
                <w:bCs/>
                <w:sz w:val="24"/>
                <w:szCs w:val="24"/>
                <w:lang w:eastAsia="ar-SA"/>
              </w:rPr>
            </w:pPr>
            <w:r w:rsidRPr="00D80574">
              <w:rPr>
                <w:rFonts w:ascii="Times New Roman" w:eastAsia="Times New Roman" w:hAnsi="Times New Roman" w:cs="Calibri"/>
                <w:b/>
                <w:bCs/>
                <w:sz w:val="24"/>
                <w:szCs w:val="24"/>
                <w:lang w:eastAsia="ar-SA"/>
              </w:rPr>
              <w:lastRenderedPageBreak/>
              <w:t>Содержание</w:t>
            </w:r>
          </w:p>
          <w:p w14:paraId="1AF02CD6" w14:textId="77777777" w:rsidR="00D80574" w:rsidRPr="00D80574" w:rsidRDefault="00D80574" w:rsidP="00D80574">
            <w:pPr>
              <w:widowControl w:val="0"/>
              <w:autoSpaceDE w:val="0"/>
              <w:autoSpaceDN w:val="0"/>
              <w:spacing w:after="0" w:line="273" w:lineRule="exact"/>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Оценка</w:t>
            </w:r>
            <w:r w:rsidRPr="00D80574">
              <w:rPr>
                <w:rFonts w:ascii="Times New Roman" w:eastAsia="Times New Roman" w:hAnsi="Times New Roman" w:cs="Times New Roman"/>
                <w:spacing w:val="16"/>
                <w:sz w:val="24"/>
                <w:szCs w:val="24"/>
                <w:lang w:eastAsia="en-US"/>
              </w:rPr>
              <w:t xml:space="preserve"> </w:t>
            </w:r>
            <w:r w:rsidRPr="00D80574">
              <w:rPr>
                <w:rFonts w:ascii="Times New Roman" w:eastAsia="Times New Roman" w:hAnsi="Times New Roman" w:cs="Times New Roman"/>
                <w:sz w:val="24"/>
                <w:szCs w:val="24"/>
                <w:lang w:eastAsia="en-US"/>
              </w:rPr>
              <w:t>наличия,</w:t>
            </w:r>
            <w:r w:rsidRPr="00D80574">
              <w:rPr>
                <w:rFonts w:ascii="Times New Roman" w:eastAsia="Times New Roman" w:hAnsi="Times New Roman" w:cs="Times New Roman"/>
                <w:spacing w:val="15"/>
                <w:sz w:val="24"/>
                <w:szCs w:val="24"/>
                <w:lang w:eastAsia="en-US"/>
              </w:rPr>
              <w:t xml:space="preserve"> </w:t>
            </w:r>
            <w:r w:rsidRPr="00D80574">
              <w:rPr>
                <w:rFonts w:ascii="Times New Roman" w:eastAsia="Times New Roman" w:hAnsi="Times New Roman" w:cs="Times New Roman"/>
                <w:sz w:val="24"/>
                <w:szCs w:val="24"/>
                <w:lang w:eastAsia="en-US"/>
              </w:rPr>
              <w:t>выбор</w:t>
            </w:r>
            <w:r w:rsidRPr="00D80574">
              <w:rPr>
                <w:rFonts w:ascii="Times New Roman" w:eastAsia="Times New Roman" w:hAnsi="Times New Roman" w:cs="Times New Roman"/>
                <w:spacing w:val="18"/>
                <w:sz w:val="24"/>
                <w:szCs w:val="24"/>
                <w:lang w:eastAsia="en-US"/>
              </w:rPr>
              <w:t xml:space="preserve"> </w:t>
            </w:r>
            <w:r w:rsidRPr="00D80574">
              <w:rPr>
                <w:rFonts w:ascii="Times New Roman" w:eastAsia="Times New Roman" w:hAnsi="Times New Roman" w:cs="Times New Roman"/>
                <w:sz w:val="24"/>
                <w:szCs w:val="24"/>
                <w:lang w:eastAsia="en-US"/>
              </w:rPr>
              <w:t>в</w:t>
            </w:r>
            <w:r w:rsidRPr="00D80574">
              <w:rPr>
                <w:rFonts w:ascii="Times New Roman" w:eastAsia="Times New Roman" w:hAnsi="Times New Roman" w:cs="Times New Roman"/>
                <w:spacing w:val="14"/>
                <w:sz w:val="24"/>
                <w:szCs w:val="24"/>
                <w:lang w:eastAsia="en-US"/>
              </w:rPr>
              <w:t xml:space="preserve"> </w:t>
            </w:r>
            <w:r w:rsidRPr="00D80574">
              <w:rPr>
                <w:rFonts w:ascii="Times New Roman" w:eastAsia="Times New Roman" w:hAnsi="Times New Roman" w:cs="Times New Roman"/>
                <w:sz w:val="24"/>
                <w:szCs w:val="24"/>
                <w:lang w:eastAsia="en-US"/>
              </w:rPr>
              <w:t>соответствии</w:t>
            </w:r>
            <w:r w:rsidRPr="00D80574">
              <w:rPr>
                <w:rFonts w:ascii="Times New Roman" w:eastAsia="Times New Roman" w:hAnsi="Times New Roman" w:cs="Times New Roman"/>
                <w:spacing w:val="19"/>
                <w:sz w:val="24"/>
                <w:szCs w:val="24"/>
                <w:lang w:eastAsia="en-US"/>
              </w:rPr>
              <w:t xml:space="preserve"> </w:t>
            </w:r>
            <w:r w:rsidRPr="00D80574">
              <w:rPr>
                <w:rFonts w:ascii="Times New Roman" w:eastAsia="Times New Roman" w:hAnsi="Times New Roman" w:cs="Times New Roman"/>
                <w:sz w:val="24"/>
                <w:szCs w:val="24"/>
                <w:lang w:eastAsia="en-US"/>
              </w:rPr>
              <w:t>с</w:t>
            </w:r>
            <w:r w:rsidRPr="00D80574">
              <w:rPr>
                <w:rFonts w:ascii="Times New Roman" w:eastAsia="Times New Roman" w:hAnsi="Times New Roman" w:cs="Times New Roman"/>
                <w:spacing w:val="12"/>
                <w:sz w:val="24"/>
                <w:szCs w:val="24"/>
                <w:lang w:eastAsia="en-US"/>
              </w:rPr>
              <w:t xml:space="preserve"> </w:t>
            </w:r>
            <w:r w:rsidRPr="00D80574">
              <w:rPr>
                <w:rFonts w:ascii="Times New Roman" w:eastAsia="Times New Roman" w:hAnsi="Times New Roman" w:cs="Times New Roman"/>
                <w:sz w:val="24"/>
                <w:szCs w:val="24"/>
                <w:lang w:eastAsia="en-US"/>
              </w:rPr>
              <w:t>технологическими</w:t>
            </w:r>
            <w:r w:rsidRPr="00D80574">
              <w:rPr>
                <w:rFonts w:ascii="Times New Roman" w:eastAsia="Times New Roman" w:hAnsi="Times New Roman" w:cs="Times New Roman"/>
                <w:spacing w:val="14"/>
                <w:sz w:val="24"/>
                <w:szCs w:val="24"/>
                <w:lang w:eastAsia="en-US"/>
              </w:rPr>
              <w:t xml:space="preserve"> </w:t>
            </w:r>
            <w:r w:rsidRPr="00D80574">
              <w:rPr>
                <w:rFonts w:ascii="Times New Roman" w:eastAsia="Times New Roman" w:hAnsi="Times New Roman" w:cs="Times New Roman"/>
                <w:sz w:val="24"/>
                <w:szCs w:val="24"/>
                <w:lang w:eastAsia="en-US"/>
              </w:rPr>
              <w:t>требованиями,</w:t>
            </w:r>
            <w:r w:rsidRPr="00D80574">
              <w:rPr>
                <w:rFonts w:ascii="Times New Roman" w:eastAsia="Times New Roman" w:hAnsi="Times New Roman" w:cs="Times New Roman"/>
                <w:spacing w:val="19"/>
                <w:sz w:val="24"/>
                <w:szCs w:val="24"/>
                <w:lang w:eastAsia="en-US"/>
              </w:rPr>
              <w:t xml:space="preserve"> </w:t>
            </w:r>
            <w:r w:rsidRPr="00D80574">
              <w:rPr>
                <w:rFonts w:ascii="Times New Roman" w:eastAsia="Times New Roman" w:hAnsi="Times New Roman" w:cs="Times New Roman"/>
                <w:sz w:val="24"/>
                <w:szCs w:val="24"/>
                <w:lang w:eastAsia="en-US"/>
              </w:rPr>
              <w:t>оценка</w:t>
            </w:r>
            <w:r w:rsidRPr="00D80574">
              <w:rPr>
                <w:rFonts w:ascii="Times New Roman" w:eastAsia="Times New Roman" w:hAnsi="Times New Roman" w:cs="Times New Roman"/>
                <w:spacing w:val="36"/>
                <w:sz w:val="24"/>
                <w:szCs w:val="24"/>
                <w:lang w:eastAsia="en-US"/>
              </w:rPr>
              <w:t xml:space="preserve"> </w:t>
            </w:r>
            <w:r w:rsidRPr="00D80574">
              <w:rPr>
                <w:rFonts w:ascii="Times New Roman" w:eastAsia="Times New Roman" w:hAnsi="Times New Roman" w:cs="Times New Roman"/>
                <w:sz w:val="24"/>
                <w:szCs w:val="24"/>
                <w:lang w:eastAsia="en-US"/>
              </w:rPr>
              <w:t>качества</w:t>
            </w:r>
            <w:r w:rsidRPr="00D80574">
              <w:rPr>
                <w:rFonts w:ascii="Times New Roman" w:eastAsia="Times New Roman" w:hAnsi="Times New Roman" w:cs="Times New Roman"/>
                <w:spacing w:val="17"/>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19"/>
                <w:sz w:val="24"/>
                <w:szCs w:val="24"/>
                <w:lang w:eastAsia="en-US"/>
              </w:rPr>
              <w:t xml:space="preserve"> </w:t>
            </w:r>
            <w:r w:rsidRPr="00D80574">
              <w:rPr>
                <w:rFonts w:ascii="Times New Roman" w:eastAsia="Times New Roman" w:hAnsi="Times New Roman" w:cs="Times New Roman"/>
                <w:sz w:val="24"/>
                <w:szCs w:val="24"/>
                <w:lang w:eastAsia="en-US"/>
              </w:rPr>
              <w:t>безопасности</w:t>
            </w:r>
            <w:r w:rsidRPr="00D80574">
              <w:rPr>
                <w:rFonts w:ascii="Times New Roman" w:eastAsia="Times New Roman" w:hAnsi="Times New Roman" w:cs="Times New Roman"/>
                <w:spacing w:val="14"/>
                <w:sz w:val="24"/>
                <w:szCs w:val="24"/>
                <w:lang w:eastAsia="en-US"/>
              </w:rPr>
              <w:t xml:space="preserve"> </w:t>
            </w:r>
            <w:r w:rsidRPr="00D80574">
              <w:rPr>
                <w:rFonts w:ascii="Times New Roman" w:eastAsia="Times New Roman" w:hAnsi="Times New Roman" w:cs="Times New Roman"/>
                <w:sz w:val="24"/>
                <w:szCs w:val="24"/>
                <w:lang w:eastAsia="en-US"/>
              </w:rPr>
              <w:t>основных продуктов</w:t>
            </w:r>
            <w:r w:rsidRPr="00D80574">
              <w:rPr>
                <w:rFonts w:ascii="Times New Roman" w:eastAsia="Times New Roman" w:hAnsi="Times New Roman" w:cs="Times New Roman"/>
                <w:spacing w:val="52"/>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51"/>
                <w:sz w:val="24"/>
                <w:szCs w:val="24"/>
                <w:lang w:eastAsia="en-US"/>
              </w:rPr>
              <w:t xml:space="preserve"> </w:t>
            </w:r>
            <w:r w:rsidRPr="00D80574">
              <w:rPr>
                <w:rFonts w:ascii="Times New Roman" w:eastAsia="Times New Roman" w:hAnsi="Times New Roman" w:cs="Times New Roman"/>
                <w:sz w:val="24"/>
                <w:szCs w:val="24"/>
                <w:lang w:eastAsia="en-US"/>
              </w:rPr>
              <w:t>дополнительных</w:t>
            </w:r>
            <w:r w:rsidRPr="00D80574">
              <w:rPr>
                <w:rFonts w:ascii="Times New Roman" w:eastAsia="Times New Roman" w:hAnsi="Times New Roman" w:cs="Times New Roman"/>
                <w:spacing w:val="49"/>
                <w:sz w:val="24"/>
                <w:szCs w:val="24"/>
                <w:lang w:eastAsia="en-US"/>
              </w:rPr>
              <w:t xml:space="preserve"> </w:t>
            </w:r>
            <w:r w:rsidRPr="00D80574">
              <w:rPr>
                <w:rFonts w:ascii="Times New Roman" w:eastAsia="Times New Roman" w:hAnsi="Times New Roman" w:cs="Times New Roman"/>
                <w:sz w:val="24"/>
                <w:szCs w:val="24"/>
                <w:lang w:eastAsia="en-US"/>
              </w:rPr>
              <w:t>ингредиентов,</w:t>
            </w:r>
            <w:r w:rsidRPr="00D80574">
              <w:rPr>
                <w:rFonts w:ascii="Times New Roman" w:eastAsia="Times New Roman" w:hAnsi="Times New Roman" w:cs="Times New Roman"/>
                <w:spacing w:val="48"/>
                <w:sz w:val="24"/>
                <w:szCs w:val="24"/>
                <w:lang w:eastAsia="en-US"/>
              </w:rPr>
              <w:t xml:space="preserve"> </w:t>
            </w:r>
            <w:r w:rsidRPr="00D80574">
              <w:rPr>
                <w:rFonts w:ascii="Times New Roman" w:eastAsia="Times New Roman" w:hAnsi="Times New Roman" w:cs="Times New Roman"/>
                <w:sz w:val="24"/>
                <w:szCs w:val="24"/>
                <w:lang w:eastAsia="en-US"/>
              </w:rPr>
              <w:t>организация</w:t>
            </w:r>
            <w:r w:rsidRPr="00D80574">
              <w:rPr>
                <w:rFonts w:ascii="Times New Roman" w:eastAsia="Times New Roman" w:hAnsi="Times New Roman" w:cs="Times New Roman"/>
                <w:spacing w:val="46"/>
                <w:sz w:val="24"/>
                <w:szCs w:val="24"/>
                <w:lang w:eastAsia="en-US"/>
              </w:rPr>
              <w:t xml:space="preserve"> </w:t>
            </w:r>
            <w:r w:rsidRPr="00D80574">
              <w:rPr>
                <w:rFonts w:ascii="Times New Roman" w:eastAsia="Times New Roman" w:hAnsi="Times New Roman" w:cs="Times New Roman"/>
                <w:sz w:val="24"/>
                <w:szCs w:val="24"/>
                <w:lang w:eastAsia="en-US"/>
              </w:rPr>
              <w:t>их</w:t>
            </w:r>
            <w:r w:rsidRPr="00D80574">
              <w:rPr>
                <w:rFonts w:ascii="Times New Roman" w:eastAsia="Times New Roman" w:hAnsi="Times New Roman" w:cs="Times New Roman"/>
                <w:spacing w:val="46"/>
                <w:sz w:val="24"/>
                <w:szCs w:val="24"/>
                <w:lang w:eastAsia="en-US"/>
              </w:rPr>
              <w:t xml:space="preserve"> </w:t>
            </w:r>
            <w:r w:rsidRPr="00D80574">
              <w:rPr>
                <w:rFonts w:ascii="Times New Roman" w:eastAsia="Times New Roman" w:hAnsi="Times New Roman" w:cs="Times New Roman"/>
                <w:sz w:val="24"/>
                <w:szCs w:val="24"/>
                <w:lang w:eastAsia="en-US"/>
              </w:rPr>
              <w:t>хранения</w:t>
            </w:r>
            <w:r w:rsidRPr="00D80574">
              <w:rPr>
                <w:rFonts w:ascii="Times New Roman" w:eastAsia="Times New Roman" w:hAnsi="Times New Roman" w:cs="Times New Roman"/>
                <w:spacing w:val="46"/>
                <w:sz w:val="24"/>
                <w:szCs w:val="24"/>
                <w:lang w:eastAsia="en-US"/>
              </w:rPr>
              <w:t xml:space="preserve"> </w:t>
            </w:r>
            <w:r w:rsidRPr="00D80574">
              <w:rPr>
                <w:rFonts w:ascii="Times New Roman" w:eastAsia="Times New Roman" w:hAnsi="Times New Roman" w:cs="Times New Roman"/>
                <w:sz w:val="24"/>
                <w:szCs w:val="24"/>
                <w:lang w:eastAsia="en-US"/>
              </w:rPr>
              <w:t>до</w:t>
            </w:r>
            <w:r w:rsidRPr="00D80574">
              <w:rPr>
                <w:rFonts w:ascii="Times New Roman" w:eastAsia="Times New Roman" w:hAnsi="Times New Roman" w:cs="Times New Roman"/>
                <w:spacing w:val="49"/>
                <w:sz w:val="24"/>
                <w:szCs w:val="24"/>
                <w:lang w:eastAsia="en-US"/>
              </w:rPr>
              <w:t xml:space="preserve"> </w:t>
            </w:r>
            <w:r w:rsidRPr="00D80574">
              <w:rPr>
                <w:rFonts w:ascii="Times New Roman" w:eastAsia="Times New Roman" w:hAnsi="Times New Roman" w:cs="Times New Roman"/>
                <w:sz w:val="24"/>
                <w:szCs w:val="24"/>
                <w:lang w:eastAsia="en-US"/>
              </w:rPr>
              <w:t>момента</w:t>
            </w:r>
            <w:r w:rsidRPr="00D80574">
              <w:rPr>
                <w:rFonts w:ascii="Times New Roman" w:eastAsia="Times New Roman" w:hAnsi="Times New Roman" w:cs="Times New Roman"/>
                <w:spacing w:val="50"/>
                <w:sz w:val="24"/>
                <w:szCs w:val="24"/>
                <w:lang w:eastAsia="en-US"/>
              </w:rPr>
              <w:t xml:space="preserve"> </w:t>
            </w:r>
            <w:r w:rsidRPr="00D80574">
              <w:rPr>
                <w:rFonts w:ascii="Times New Roman" w:eastAsia="Times New Roman" w:hAnsi="Times New Roman" w:cs="Times New Roman"/>
                <w:sz w:val="24"/>
                <w:szCs w:val="24"/>
                <w:lang w:eastAsia="en-US"/>
              </w:rPr>
              <w:t>использования</w:t>
            </w:r>
            <w:r w:rsidRPr="00D80574">
              <w:rPr>
                <w:rFonts w:ascii="Times New Roman" w:eastAsia="Times New Roman" w:hAnsi="Times New Roman" w:cs="Times New Roman"/>
                <w:spacing w:val="46"/>
                <w:sz w:val="24"/>
                <w:szCs w:val="24"/>
                <w:lang w:eastAsia="en-US"/>
              </w:rPr>
              <w:t xml:space="preserve"> </w:t>
            </w:r>
            <w:r w:rsidRPr="00D80574">
              <w:rPr>
                <w:rFonts w:ascii="Times New Roman" w:eastAsia="Times New Roman" w:hAnsi="Times New Roman" w:cs="Times New Roman"/>
                <w:sz w:val="24"/>
                <w:szCs w:val="24"/>
                <w:lang w:eastAsia="en-US"/>
              </w:rPr>
              <w:t>в</w:t>
            </w:r>
            <w:r w:rsidRPr="00D80574">
              <w:rPr>
                <w:rFonts w:ascii="Times New Roman" w:eastAsia="Times New Roman" w:hAnsi="Times New Roman" w:cs="Times New Roman"/>
                <w:spacing w:val="51"/>
                <w:sz w:val="24"/>
                <w:szCs w:val="24"/>
                <w:lang w:eastAsia="en-US"/>
              </w:rPr>
              <w:t xml:space="preserve"> </w:t>
            </w:r>
            <w:r w:rsidRPr="00D80574">
              <w:rPr>
                <w:rFonts w:ascii="Times New Roman" w:eastAsia="Times New Roman" w:hAnsi="Times New Roman" w:cs="Times New Roman"/>
                <w:sz w:val="24"/>
                <w:szCs w:val="24"/>
                <w:lang w:eastAsia="en-US"/>
              </w:rPr>
              <w:t>соответствии</w:t>
            </w:r>
            <w:r w:rsidRPr="00D80574">
              <w:rPr>
                <w:rFonts w:ascii="Times New Roman" w:eastAsia="Times New Roman" w:hAnsi="Times New Roman" w:cs="Times New Roman"/>
                <w:spacing w:val="51"/>
                <w:sz w:val="24"/>
                <w:szCs w:val="24"/>
                <w:lang w:eastAsia="en-US"/>
              </w:rPr>
              <w:t xml:space="preserve"> </w:t>
            </w:r>
            <w:r w:rsidRPr="00D80574">
              <w:rPr>
                <w:rFonts w:ascii="Times New Roman" w:eastAsia="Times New Roman" w:hAnsi="Times New Roman" w:cs="Times New Roman"/>
                <w:sz w:val="24"/>
                <w:szCs w:val="24"/>
                <w:lang w:eastAsia="en-US"/>
              </w:rPr>
              <w:t>с</w:t>
            </w:r>
            <w:r w:rsidRPr="00D80574">
              <w:rPr>
                <w:rFonts w:ascii="Times New Roman" w:eastAsia="Times New Roman" w:hAnsi="Times New Roman" w:cs="Times New Roman"/>
                <w:spacing w:val="-57"/>
                <w:sz w:val="24"/>
                <w:szCs w:val="24"/>
                <w:lang w:eastAsia="en-US"/>
              </w:rPr>
              <w:t xml:space="preserve"> </w:t>
            </w:r>
            <w:r w:rsidRPr="00D80574">
              <w:rPr>
                <w:rFonts w:ascii="Times New Roman" w:eastAsia="Times New Roman" w:hAnsi="Times New Roman" w:cs="Times New Roman"/>
                <w:sz w:val="24"/>
                <w:szCs w:val="24"/>
                <w:lang w:eastAsia="en-US"/>
              </w:rPr>
              <w:t>требованиями</w:t>
            </w:r>
            <w:r w:rsidRPr="00D80574">
              <w:rPr>
                <w:rFonts w:ascii="Times New Roman" w:eastAsia="Times New Roman" w:hAnsi="Times New Roman" w:cs="Times New Roman"/>
                <w:spacing w:val="2"/>
                <w:sz w:val="24"/>
                <w:szCs w:val="24"/>
                <w:lang w:eastAsia="en-US"/>
              </w:rPr>
              <w:t xml:space="preserve"> </w:t>
            </w:r>
            <w:r w:rsidRPr="00D80574">
              <w:rPr>
                <w:rFonts w:ascii="Times New Roman" w:eastAsia="Times New Roman" w:hAnsi="Times New Roman" w:cs="Times New Roman"/>
                <w:sz w:val="24"/>
                <w:szCs w:val="24"/>
                <w:lang w:eastAsia="en-US"/>
              </w:rPr>
              <w:t>санитарных</w:t>
            </w:r>
            <w:r w:rsidRPr="00D80574">
              <w:rPr>
                <w:rFonts w:ascii="Times New Roman" w:eastAsia="Times New Roman" w:hAnsi="Times New Roman" w:cs="Times New Roman"/>
                <w:spacing w:val="-3"/>
                <w:sz w:val="24"/>
                <w:szCs w:val="24"/>
                <w:lang w:eastAsia="en-US"/>
              </w:rPr>
              <w:t xml:space="preserve"> </w:t>
            </w:r>
            <w:r w:rsidRPr="00D80574">
              <w:rPr>
                <w:rFonts w:ascii="Times New Roman" w:eastAsia="Times New Roman" w:hAnsi="Times New Roman" w:cs="Times New Roman"/>
                <w:sz w:val="24"/>
                <w:szCs w:val="24"/>
                <w:lang w:eastAsia="en-US"/>
              </w:rPr>
              <w:t>правил. Оформление заявок на продукты, расходные материалы, необходимые для приготовления хлебобулочных, мучных</w:t>
            </w:r>
          </w:p>
          <w:p w14:paraId="0AF4BE73" w14:textId="77777777" w:rsidR="00D80574" w:rsidRPr="00D80574" w:rsidRDefault="00D80574" w:rsidP="00D80574">
            <w:pPr>
              <w:widowControl w:val="0"/>
              <w:autoSpaceDE w:val="0"/>
              <w:autoSpaceDN w:val="0"/>
              <w:spacing w:after="0" w:line="273" w:lineRule="exact"/>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 xml:space="preserve">кондитерских изделий. Проверка соответствия количества и качества поступивших продуктов накладной. Выбор и применение методов приготовления хлебобулочных, </w:t>
            </w:r>
            <w:r w:rsidRPr="00D80574">
              <w:rPr>
                <w:rFonts w:ascii="Times New Roman" w:eastAsia="Times New Roman" w:hAnsi="Times New Roman" w:cs="Times New Roman"/>
                <w:sz w:val="24"/>
                <w:szCs w:val="24"/>
                <w:lang w:eastAsia="en-US"/>
              </w:rPr>
              <w:lastRenderedPageBreak/>
              <w:t xml:space="preserve">мучных кондитерских изделий в зависимости от вида и кулинарных свойств используемого сырья, продуктов и полуфабрикатов, требований рецептуры, последовательности приготовления, особенностей заказа. 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w:t>
            </w:r>
            <w:proofErr w:type="gramStart"/>
            <w:r w:rsidRPr="00D80574">
              <w:rPr>
                <w:rFonts w:ascii="Times New Roman" w:eastAsia="Times New Roman" w:hAnsi="Times New Roman" w:cs="Times New Roman"/>
                <w:sz w:val="24"/>
                <w:szCs w:val="24"/>
                <w:lang w:eastAsia="en-US"/>
              </w:rPr>
              <w:t>с  правилами</w:t>
            </w:r>
            <w:proofErr w:type="gramEnd"/>
            <w:r w:rsidRPr="00D80574">
              <w:rPr>
                <w:rFonts w:ascii="Times New Roman" w:eastAsia="Times New Roman" w:hAnsi="Times New Roman" w:cs="Times New Roman"/>
                <w:sz w:val="24"/>
                <w:szCs w:val="24"/>
                <w:lang w:eastAsia="en-US"/>
              </w:rPr>
              <w:t xml:space="preserve"> техники безопасности пожаробезопасности, охраны труда. Приготовление, оформление хлебобулочных, мучных кондитерских изделий сложного ассортимента, в том числе авторских, брендовых (фирменных) региональных, с учетом рационального расхода сырья, продуктов, полуфабрикатов, соблюдения режимов приготовления, стандартов чистоты, обеспечения безопасности готовой продукции. Оценка качества готовых хлебобулочных, мучных кондитерских изделий перед отпуском, упаковкой на вынос. Хранение хлебобулочных, мучных кондитерских изделий с учетом использования отделочных полуфабрикатов. Творческое оформление хлебобулочных, мучных кондитерских изделий и подготовка к реализации с учетом соблюдения выхода изделий, рационального использования ресурсов, соблюдения требований по безопасности готовой продукции. Охлаждение и замораживание некоторых готовых полуфабрикатов для хлебобулочных, мучных кондитерских изделий с учетом требований к безопасности пищевых продуктов. Хранение хлебобулочных, мучных кондитерских изделий с учетом требований по безопасности, соблюдения режимов хранения. Выбор контейнеров, упаковочных материалов, порционирование (комплектование), эстетичная упаковка готовых хлебобулочных, мучных кондитерских изделий на вынос и для транспортирования.</w:t>
            </w:r>
          </w:p>
          <w:p w14:paraId="6A3AF7CC" w14:textId="77777777" w:rsidR="00D80574" w:rsidRPr="00D80574" w:rsidRDefault="00D80574" w:rsidP="00D80574">
            <w:pPr>
              <w:suppressAutoHyphens/>
              <w:spacing w:after="0" w:line="242" w:lineRule="auto"/>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 xml:space="preserve"> 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 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418" w:type="dxa"/>
            <w:vAlign w:val="center"/>
          </w:tcPr>
          <w:p w14:paraId="73414BE3" w14:textId="77777777" w:rsidR="00D80574" w:rsidRPr="00D80574" w:rsidRDefault="00D80574" w:rsidP="00D80574">
            <w:pPr>
              <w:suppressAutoHyphens/>
              <w:spacing w:after="0" w:line="240" w:lineRule="auto"/>
              <w:jc w:val="center"/>
              <w:rPr>
                <w:rFonts w:ascii="Times New Roman" w:eastAsia="Calibri" w:hAnsi="Times New Roman" w:cs="Times New Roman"/>
                <w:b/>
                <w:lang w:eastAsia="en-US"/>
              </w:rPr>
            </w:pPr>
            <w:r w:rsidRPr="00D80574">
              <w:rPr>
                <w:rFonts w:ascii="Times New Roman" w:eastAsia="Calibri" w:hAnsi="Times New Roman" w:cs="Times New Roman"/>
                <w:b/>
                <w:lang w:eastAsia="en-US"/>
              </w:rPr>
              <w:lastRenderedPageBreak/>
              <w:t>6</w:t>
            </w:r>
          </w:p>
        </w:tc>
        <w:tc>
          <w:tcPr>
            <w:tcW w:w="1984" w:type="dxa"/>
          </w:tcPr>
          <w:p w14:paraId="2B092A31"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ПК 3.1 ПК 3.2</w:t>
            </w:r>
          </w:p>
          <w:p w14:paraId="19A474D7"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 xml:space="preserve">ОК 01   ОК02 ОК03    ОК04 ОК05    ОК06 ОК07     ОК08 ОК09 </w:t>
            </w:r>
          </w:p>
          <w:p w14:paraId="55232A2E" w14:textId="77777777" w:rsidR="00D80574" w:rsidRPr="00D80574" w:rsidRDefault="00D80574" w:rsidP="00D80574">
            <w:pPr>
              <w:suppressAutoHyphens/>
              <w:snapToGrid w:val="0"/>
              <w:ind w:right="142"/>
              <w:jc w:val="both"/>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 xml:space="preserve">ЛР6 </w:t>
            </w:r>
          </w:p>
          <w:p w14:paraId="41160AE4" w14:textId="77777777" w:rsidR="00D80574" w:rsidRPr="00D80574" w:rsidRDefault="00D80574" w:rsidP="00D805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D80574" w:rsidRPr="00D80574" w14:paraId="65DC3B54" w14:textId="77777777" w:rsidTr="00D80574">
        <w:trPr>
          <w:trHeight w:val="180"/>
        </w:trPr>
        <w:tc>
          <w:tcPr>
            <w:tcW w:w="2835" w:type="dxa"/>
            <w:vAlign w:val="center"/>
          </w:tcPr>
          <w:p w14:paraId="4AAB297E" w14:textId="77777777" w:rsidR="00D80574" w:rsidRPr="00D80574" w:rsidRDefault="00D80574" w:rsidP="00D80574">
            <w:pPr>
              <w:suppressAutoHyphens/>
              <w:spacing w:after="0" w:line="240" w:lineRule="auto"/>
              <w:jc w:val="center"/>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lastRenderedPageBreak/>
              <w:t>Дифференцированный зачет</w:t>
            </w:r>
          </w:p>
        </w:tc>
        <w:tc>
          <w:tcPr>
            <w:tcW w:w="9180" w:type="dxa"/>
          </w:tcPr>
          <w:p w14:paraId="2363A256" w14:textId="77777777" w:rsidR="00D80574" w:rsidRPr="00D80574" w:rsidRDefault="00D80574" w:rsidP="00D80574">
            <w:pPr>
              <w:suppressAutoHyphens/>
              <w:spacing w:after="0" w:line="240" w:lineRule="auto"/>
              <w:jc w:val="center"/>
              <w:rPr>
                <w:rFonts w:ascii="Times New Roman" w:eastAsia="Calibri" w:hAnsi="Times New Roman" w:cs="Times New Roman"/>
                <w:b/>
                <w:lang w:eastAsia="en-US"/>
              </w:rPr>
            </w:pPr>
          </w:p>
        </w:tc>
        <w:tc>
          <w:tcPr>
            <w:tcW w:w="1418" w:type="dxa"/>
            <w:vAlign w:val="center"/>
          </w:tcPr>
          <w:p w14:paraId="405795BC" w14:textId="77777777" w:rsidR="00D80574" w:rsidRPr="00D80574" w:rsidRDefault="00D80574" w:rsidP="00D80574">
            <w:pPr>
              <w:suppressAutoHyphens/>
              <w:spacing w:after="0" w:line="240" w:lineRule="auto"/>
              <w:jc w:val="center"/>
              <w:rPr>
                <w:rFonts w:ascii="Times New Roman" w:eastAsia="Calibri" w:hAnsi="Times New Roman" w:cs="Times New Roman"/>
                <w:b/>
                <w:lang w:eastAsia="en-US"/>
              </w:rPr>
            </w:pPr>
            <w:r w:rsidRPr="00D80574">
              <w:rPr>
                <w:rFonts w:ascii="Times New Roman" w:eastAsia="Calibri" w:hAnsi="Times New Roman" w:cs="Times New Roman"/>
                <w:b/>
                <w:lang w:eastAsia="en-US"/>
              </w:rPr>
              <w:t>6</w:t>
            </w:r>
          </w:p>
        </w:tc>
        <w:tc>
          <w:tcPr>
            <w:tcW w:w="1984" w:type="dxa"/>
          </w:tcPr>
          <w:p w14:paraId="7B1814A0" w14:textId="77777777" w:rsidR="00D80574" w:rsidRPr="00D80574" w:rsidRDefault="00D80574" w:rsidP="00D80574">
            <w:pPr>
              <w:suppressAutoHyphens/>
              <w:spacing w:after="0" w:line="240" w:lineRule="auto"/>
              <w:jc w:val="center"/>
              <w:rPr>
                <w:rFonts w:ascii="Times New Roman" w:eastAsia="Calibri" w:hAnsi="Times New Roman" w:cs="Times New Roman"/>
                <w:b/>
                <w:lang w:eastAsia="en-US"/>
              </w:rPr>
            </w:pPr>
          </w:p>
        </w:tc>
      </w:tr>
      <w:tr w:rsidR="00D80574" w:rsidRPr="00D80574" w14:paraId="4FC5BBE2" w14:textId="77777777" w:rsidTr="00D80574">
        <w:trPr>
          <w:trHeight w:val="180"/>
        </w:trPr>
        <w:tc>
          <w:tcPr>
            <w:tcW w:w="2835" w:type="dxa"/>
            <w:vAlign w:val="center"/>
          </w:tcPr>
          <w:p w14:paraId="4CDCF36F" w14:textId="77777777" w:rsidR="00D80574" w:rsidRPr="00D80574" w:rsidRDefault="00D80574" w:rsidP="00D80574">
            <w:pPr>
              <w:suppressAutoHyphens/>
              <w:spacing w:after="0" w:line="240" w:lineRule="auto"/>
              <w:jc w:val="center"/>
              <w:rPr>
                <w:rFonts w:ascii="Times New Roman" w:eastAsia="Calibri" w:hAnsi="Times New Roman" w:cs="Times New Roman"/>
                <w:sz w:val="24"/>
                <w:szCs w:val="24"/>
                <w:lang w:eastAsia="en-US"/>
              </w:rPr>
            </w:pPr>
          </w:p>
        </w:tc>
        <w:tc>
          <w:tcPr>
            <w:tcW w:w="9180" w:type="dxa"/>
          </w:tcPr>
          <w:p w14:paraId="5373D512" w14:textId="77777777" w:rsidR="00D80574" w:rsidRPr="00D80574" w:rsidRDefault="00D80574" w:rsidP="00D80574">
            <w:pPr>
              <w:suppressAutoHyphens/>
              <w:spacing w:after="0" w:line="240" w:lineRule="auto"/>
              <w:jc w:val="center"/>
              <w:rPr>
                <w:rFonts w:ascii="Times New Roman" w:eastAsia="Calibri" w:hAnsi="Times New Roman" w:cs="Times New Roman"/>
                <w:b/>
                <w:lang w:eastAsia="en-US"/>
              </w:rPr>
            </w:pPr>
          </w:p>
        </w:tc>
        <w:tc>
          <w:tcPr>
            <w:tcW w:w="1418" w:type="dxa"/>
            <w:vAlign w:val="center"/>
          </w:tcPr>
          <w:p w14:paraId="1DC1F506" w14:textId="77777777" w:rsidR="00D80574" w:rsidRPr="00D80574" w:rsidRDefault="00D80574" w:rsidP="00D80574">
            <w:pPr>
              <w:suppressAutoHyphens/>
              <w:spacing w:after="0" w:line="240" w:lineRule="auto"/>
              <w:jc w:val="center"/>
              <w:rPr>
                <w:rFonts w:ascii="Times New Roman" w:eastAsia="Calibri" w:hAnsi="Times New Roman" w:cs="Times New Roman"/>
                <w:b/>
                <w:lang w:eastAsia="en-US"/>
              </w:rPr>
            </w:pPr>
            <w:r w:rsidRPr="00D80574">
              <w:rPr>
                <w:rFonts w:ascii="Times New Roman" w:eastAsia="Calibri" w:hAnsi="Times New Roman" w:cs="Times New Roman"/>
                <w:b/>
                <w:lang w:eastAsia="en-US"/>
              </w:rPr>
              <w:t>36</w:t>
            </w:r>
          </w:p>
        </w:tc>
        <w:tc>
          <w:tcPr>
            <w:tcW w:w="1984" w:type="dxa"/>
          </w:tcPr>
          <w:p w14:paraId="34E1A6B8" w14:textId="77777777" w:rsidR="00D80574" w:rsidRPr="00D80574" w:rsidRDefault="00D80574" w:rsidP="00D80574">
            <w:pPr>
              <w:suppressAutoHyphens/>
              <w:spacing w:after="0" w:line="240" w:lineRule="auto"/>
              <w:jc w:val="center"/>
              <w:rPr>
                <w:rFonts w:ascii="Times New Roman" w:eastAsia="Calibri" w:hAnsi="Times New Roman" w:cs="Times New Roman"/>
                <w:b/>
                <w:lang w:eastAsia="en-US"/>
              </w:rPr>
            </w:pPr>
          </w:p>
        </w:tc>
      </w:tr>
    </w:tbl>
    <w:p w14:paraId="6FC59B2D" w14:textId="77777777" w:rsidR="00D80574" w:rsidRPr="00D80574" w:rsidRDefault="00D80574" w:rsidP="00D80574">
      <w:pPr>
        <w:suppressAutoHyphens/>
        <w:rPr>
          <w:rFonts w:ascii="Times New Roman" w:eastAsia="Calibri" w:hAnsi="Times New Roman" w:cs="Times New Roman"/>
          <w:b/>
          <w:sz w:val="24"/>
          <w:szCs w:val="24"/>
          <w:lang w:eastAsia="en-US"/>
        </w:rPr>
        <w:sectPr w:rsidR="00D80574" w:rsidRPr="00D80574" w:rsidSect="00D80574">
          <w:pgSz w:w="16838" w:h="11906" w:orient="landscape"/>
          <w:pgMar w:top="0" w:right="567" w:bottom="567" w:left="851" w:header="0" w:footer="709" w:gutter="0"/>
          <w:cols w:space="708"/>
          <w:docGrid w:linePitch="360"/>
        </w:sectPr>
      </w:pPr>
    </w:p>
    <w:p w14:paraId="0ADEF188" w14:textId="77777777" w:rsidR="00D80574" w:rsidRPr="00D80574" w:rsidRDefault="00D80574" w:rsidP="00D8057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olor w:val="000000"/>
          <w:sz w:val="24"/>
          <w:szCs w:val="24"/>
        </w:rPr>
      </w:pPr>
      <w:r w:rsidRPr="00D80574">
        <w:rPr>
          <w:rFonts w:ascii="Times New Roman" w:eastAsia="Times New Roman" w:hAnsi="Times New Roman" w:cs="Times New Roman"/>
          <w:b/>
          <w:caps/>
          <w:sz w:val="24"/>
          <w:szCs w:val="24"/>
        </w:rPr>
        <w:lastRenderedPageBreak/>
        <w:t>3. </w:t>
      </w:r>
      <w:r w:rsidRPr="00D80574">
        <w:rPr>
          <w:rFonts w:ascii="Times New Roman" w:eastAsia="Times New Roman" w:hAnsi="Times New Roman" w:cs="Times New Roman"/>
          <w:b/>
          <w:color w:val="000000"/>
          <w:sz w:val="24"/>
          <w:szCs w:val="24"/>
        </w:rPr>
        <w:t>УСЛОВИЯ РЕАЛИЗАЦИИ РАБОЧЕЙ ПРОГРАММЫ УЧЕБНОЙ ПРАКТИКИ</w:t>
      </w:r>
    </w:p>
    <w:p w14:paraId="25E49C57" w14:textId="77777777" w:rsidR="00D80574" w:rsidRPr="00D80574" w:rsidRDefault="00D80574" w:rsidP="00D80574">
      <w:pPr>
        <w:spacing w:after="0" w:line="240" w:lineRule="auto"/>
        <w:rPr>
          <w:rFonts w:ascii="Times New Roman" w:eastAsia="Times New Roman" w:hAnsi="Times New Roman" w:cs="Times New Roman"/>
          <w:b/>
          <w:caps/>
          <w:sz w:val="24"/>
          <w:szCs w:val="24"/>
        </w:rPr>
      </w:pPr>
      <w:r w:rsidRPr="00D80574">
        <w:rPr>
          <w:rFonts w:ascii="Times New Roman" w:eastAsia="Calibri" w:hAnsi="Times New Roman" w:cs="Times New Roman"/>
          <w:b/>
          <w:sz w:val="24"/>
          <w:szCs w:val="28"/>
          <w:lang w:eastAsia="en-US"/>
        </w:rPr>
        <w:t>ПМ.03 Организационно-технологическое обеспечение производства продукции общественного питания массового изготовления и специализированных пищевых продуктов</w:t>
      </w:r>
    </w:p>
    <w:p w14:paraId="4E4E7658" w14:textId="77777777" w:rsidR="00D80574" w:rsidRPr="00D80574" w:rsidRDefault="00D80574" w:rsidP="00D8057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outlineLvl w:val="0"/>
        <w:rPr>
          <w:rFonts w:ascii="Times New Roman" w:eastAsia="Times New Roman" w:hAnsi="Times New Roman" w:cs="Times New Roman"/>
          <w:b/>
          <w:caps/>
          <w:sz w:val="24"/>
          <w:szCs w:val="24"/>
        </w:rPr>
      </w:pPr>
    </w:p>
    <w:p w14:paraId="331EE569" w14:textId="77777777" w:rsidR="00D80574" w:rsidRPr="00D80574" w:rsidRDefault="00D80574" w:rsidP="00D8057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outlineLvl w:val="0"/>
        <w:rPr>
          <w:rFonts w:ascii="Times New Roman" w:eastAsia="Times New Roman" w:hAnsi="Times New Roman" w:cs="Times New Roman"/>
          <w:b/>
          <w:sz w:val="24"/>
          <w:szCs w:val="24"/>
        </w:rPr>
      </w:pPr>
      <w:r w:rsidRPr="00D80574">
        <w:rPr>
          <w:rFonts w:ascii="Times New Roman" w:eastAsia="Times New Roman" w:hAnsi="Times New Roman" w:cs="Times New Roman"/>
          <w:b/>
          <w:sz w:val="24"/>
          <w:szCs w:val="24"/>
        </w:rPr>
        <w:t xml:space="preserve">3.1. </w:t>
      </w:r>
      <w:r w:rsidRPr="00D80574">
        <w:rPr>
          <w:rFonts w:ascii="Times New Roman" w:eastAsia="Times New Roman" w:hAnsi="Times New Roman" w:cs="Times New Roman"/>
          <w:b/>
          <w:bCs/>
          <w:sz w:val="24"/>
          <w:szCs w:val="24"/>
        </w:rPr>
        <w:t>Материально-техническое обеспечение</w:t>
      </w:r>
    </w:p>
    <w:p w14:paraId="4353C602"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color w:val="000000"/>
          <w:sz w:val="24"/>
          <w:szCs w:val="24"/>
          <w:lang w:eastAsia="en-US"/>
        </w:rPr>
      </w:pPr>
      <w:r w:rsidRPr="00D80574">
        <w:rPr>
          <w:rFonts w:ascii="Times New Roman" w:eastAsia="Times New Roman" w:hAnsi="Times New Roman" w:cs="Calibri"/>
          <w:bCs/>
          <w:sz w:val="24"/>
          <w:szCs w:val="24"/>
          <w:lang w:eastAsia="ar-SA"/>
        </w:rPr>
        <w:t xml:space="preserve">Реализация программы учебной практики профессионального модуля обеспечена </w:t>
      </w:r>
      <w:r w:rsidRPr="00D80574">
        <w:rPr>
          <w:rFonts w:ascii="Times New Roman" w:eastAsia="Calibri" w:hAnsi="Times New Roman" w:cs="Times New Roman"/>
          <w:bCs/>
          <w:color w:val="000000"/>
          <w:sz w:val="24"/>
          <w:szCs w:val="24"/>
          <w:lang w:eastAsia="en-US"/>
        </w:rPr>
        <w:t xml:space="preserve">мастерскими: «Поварское дело», «Кондитерское </w:t>
      </w:r>
      <w:proofErr w:type="gramStart"/>
      <w:r w:rsidRPr="00D80574">
        <w:rPr>
          <w:rFonts w:ascii="Times New Roman" w:eastAsia="Calibri" w:hAnsi="Times New Roman" w:cs="Times New Roman"/>
          <w:bCs/>
          <w:color w:val="000000"/>
          <w:sz w:val="24"/>
          <w:szCs w:val="24"/>
          <w:lang w:eastAsia="en-US"/>
        </w:rPr>
        <w:t xml:space="preserve">дело»  </w:t>
      </w:r>
      <w:r w:rsidRPr="00D80574">
        <w:rPr>
          <w:rFonts w:ascii="Times New Roman" w:eastAsia="Times New Roman" w:hAnsi="Times New Roman" w:cs="Calibri"/>
          <w:bCs/>
          <w:sz w:val="24"/>
          <w:szCs w:val="24"/>
          <w:lang w:eastAsia="ar-SA"/>
        </w:rPr>
        <w:t>с</w:t>
      </w:r>
      <w:proofErr w:type="gramEnd"/>
      <w:r w:rsidRPr="00D80574">
        <w:rPr>
          <w:rFonts w:ascii="Times New Roman" w:eastAsia="Times New Roman" w:hAnsi="Times New Roman" w:cs="Calibri"/>
          <w:bCs/>
          <w:sz w:val="24"/>
          <w:szCs w:val="24"/>
          <w:lang w:eastAsia="ar-SA"/>
        </w:rPr>
        <w:t xml:space="preserve"> зонами для приготовления холодных, горячих блюд, кулинарных изделий, сладких блюд, десертов и напитков».</w:t>
      </w:r>
    </w:p>
    <w:p w14:paraId="7FE024E5" w14:textId="77777777" w:rsidR="00D80574" w:rsidRPr="00D80574" w:rsidRDefault="00D80574" w:rsidP="00D80574">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D80574">
        <w:rPr>
          <w:rFonts w:ascii="Times New Roman" w:eastAsia="Times New Roman" w:hAnsi="Times New Roman" w:cs="Times New Roman"/>
          <w:bCs/>
          <w:sz w:val="24"/>
          <w:szCs w:val="24"/>
          <w:lang w:eastAsia="en-US"/>
        </w:rPr>
        <w:t xml:space="preserve">Учебная практика реализуется в мастерской (учебной лаборатории) и включает оборудование, инструменты, расходные материалы, обеспечивающие выполнение всех видов работ, определенных содержанием программы профессионального модуля, в том числе оборудования и инструментов, используемых при проведении чемпионата по профессиональному мастерству «Профессионалы» и указанных в инфраструктурных листах документации для проведения «Демонстрационного» экзамена по компетенции  «Поварское дело/34 Cooking». </w:t>
      </w:r>
    </w:p>
    <w:p w14:paraId="54F47427" w14:textId="77777777" w:rsidR="00D80574" w:rsidRPr="00D80574" w:rsidRDefault="00D80574" w:rsidP="00D80574">
      <w:pPr>
        <w:tabs>
          <w:tab w:val="left" w:pos="2127"/>
        </w:tabs>
        <w:spacing w:after="0" w:line="240" w:lineRule="auto"/>
        <w:ind w:firstLine="567"/>
        <w:jc w:val="both"/>
        <w:rPr>
          <w:rFonts w:ascii="Times New Roman" w:eastAsia="Times New Roman" w:hAnsi="Times New Roman" w:cs="Times New Roman"/>
          <w:bCs/>
          <w:sz w:val="24"/>
          <w:szCs w:val="24"/>
          <w:lang w:eastAsia="en-US"/>
        </w:rPr>
        <w:sectPr w:rsidR="00D80574" w:rsidRPr="00D80574" w:rsidSect="00D80574">
          <w:pgSz w:w="11906" w:h="16838"/>
          <w:pgMar w:top="567" w:right="567" w:bottom="567" w:left="851" w:header="0" w:footer="708" w:gutter="0"/>
          <w:cols w:space="708"/>
          <w:docGrid w:linePitch="360"/>
        </w:sectPr>
      </w:pPr>
      <w:r w:rsidRPr="00D80574">
        <w:rPr>
          <w:rFonts w:ascii="Times New Roman" w:eastAsia="Times New Roman" w:hAnsi="Times New Roman" w:cs="Times New Roman"/>
          <w:bCs/>
          <w:sz w:val="24"/>
          <w:szCs w:val="24"/>
          <w:lang w:eastAsia="en-US"/>
        </w:rPr>
        <w:t>Оборудование и технологическое оснащение мастерских и рабочих мест:</w:t>
      </w:r>
    </w:p>
    <w:p w14:paraId="4118EBE3" w14:textId="77777777" w:rsidR="00D80574" w:rsidRPr="00D80574" w:rsidRDefault="00D80574" w:rsidP="00D80574">
      <w:pPr>
        <w:tabs>
          <w:tab w:val="left" w:pos="2127"/>
        </w:tabs>
        <w:spacing w:after="0" w:line="240" w:lineRule="auto"/>
        <w:jc w:val="both"/>
        <w:rPr>
          <w:rFonts w:ascii="Times New Roman" w:eastAsia="Times New Roman" w:hAnsi="Times New Roman" w:cs="Times New Roman"/>
          <w:bCs/>
          <w:sz w:val="24"/>
          <w:szCs w:val="24"/>
          <w:u w:val="single"/>
        </w:rPr>
      </w:pPr>
    </w:p>
    <w:p w14:paraId="741E36A2"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u w:val="single"/>
          <w:lang w:eastAsia="ar-SA"/>
        </w:rPr>
        <w:t>Весоизмерительное оборудование</w:t>
      </w:r>
      <w:r w:rsidRPr="00D80574">
        <w:rPr>
          <w:rFonts w:ascii="Times New Roman" w:eastAsia="Times New Roman" w:hAnsi="Times New Roman" w:cs="Times New Roman"/>
          <w:bCs/>
          <w:sz w:val="24"/>
          <w:szCs w:val="24"/>
          <w:lang w:eastAsia="ar-SA"/>
        </w:rPr>
        <w:t>: весы настольные электронные.</w:t>
      </w:r>
    </w:p>
    <w:p w14:paraId="4622D685"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u w:val="single"/>
          <w:lang w:eastAsia="ar-SA"/>
        </w:rPr>
      </w:pPr>
      <w:r w:rsidRPr="00D80574">
        <w:rPr>
          <w:rFonts w:ascii="Times New Roman" w:eastAsia="Times New Roman" w:hAnsi="Times New Roman" w:cs="Times New Roman"/>
          <w:bCs/>
          <w:sz w:val="24"/>
          <w:szCs w:val="24"/>
          <w:u w:val="single"/>
          <w:lang w:eastAsia="ar-SA"/>
        </w:rPr>
        <w:t xml:space="preserve">Холодильное оборудование: </w:t>
      </w:r>
      <w:r w:rsidRPr="00D80574">
        <w:rPr>
          <w:rFonts w:ascii="Times New Roman" w:eastAsia="Times New Roman" w:hAnsi="Times New Roman" w:cs="Times New Roman"/>
          <w:bCs/>
          <w:sz w:val="24"/>
          <w:szCs w:val="24"/>
          <w:lang w:eastAsia="ar-SA"/>
        </w:rPr>
        <w:t>шкаф холодильный, шкаф морозильный, шкаф шоковой заморозки, льдогенератор, стол холодильный с охлаждаемой горкой.</w:t>
      </w:r>
    </w:p>
    <w:p w14:paraId="418C74EC"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bCs/>
          <w:sz w:val="24"/>
          <w:szCs w:val="24"/>
          <w:u w:val="single"/>
          <w:lang w:eastAsia="ar-SA"/>
        </w:rPr>
        <w:t xml:space="preserve">Механическое оборудование: </w:t>
      </w:r>
      <w:r w:rsidRPr="00D80574">
        <w:rPr>
          <w:rFonts w:ascii="Times New Roman" w:eastAsia="Times New Roman" w:hAnsi="Times New Roman" w:cs="Times New Roman"/>
          <w:bCs/>
          <w:sz w:val="24"/>
          <w:szCs w:val="24"/>
          <w:lang w:eastAsia="ar-SA"/>
        </w:rPr>
        <w:t>блендер (гомогенизатор) (ручной с дополнительной насадкой для взбивания), хлеборезка, слайсер, куттер или бликсер (для тонкого измельчения продуктов), соковыжималка, соковыжималка для цитрусовых,</w:t>
      </w:r>
      <w:r w:rsidRPr="00D80574">
        <w:rPr>
          <w:rFonts w:ascii="Times New Roman" w:eastAsia="Times New Roman" w:hAnsi="Times New Roman" w:cs="Times New Roman"/>
          <w:sz w:val="24"/>
          <w:lang w:eastAsia="en-US"/>
        </w:rPr>
        <w:t xml:space="preserve"> </w:t>
      </w:r>
      <w:r w:rsidRPr="00D80574">
        <w:rPr>
          <w:rFonts w:ascii="Times New Roman" w:eastAsia="Times New Roman" w:hAnsi="Times New Roman" w:cs="Times New Roman"/>
          <w:bCs/>
          <w:sz w:val="24"/>
          <w:szCs w:val="24"/>
          <w:lang w:eastAsia="ar-SA"/>
        </w:rPr>
        <w:t>тестораскаточная машина, планетарный миксер (с венчиками: прутковый, плоско – решетчатый, спиральный), миксер погружной, мясорубка, миксер для коктейлей, пресс для пиццы,     процессор кухонный, привод универсальный, сифон, термометр инфракрасный, термометр со щупом.</w:t>
      </w:r>
    </w:p>
    <w:p w14:paraId="446E5BF3"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u w:val="single"/>
          <w:lang w:eastAsia="ar-SA"/>
        </w:rPr>
        <w:t>Тепловое оборудование</w:t>
      </w:r>
      <w:r w:rsidRPr="00D80574">
        <w:rPr>
          <w:rFonts w:ascii="Times New Roman" w:eastAsia="Times New Roman" w:hAnsi="Times New Roman" w:cs="Times New Roman"/>
          <w:bCs/>
          <w:sz w:val="24"/>
          <w:szCs w:val="24"/>
          <w:lang w:eastAsia="ar-SA"/>
        </w:rPr>
        <w:t xml:space="preserve">: плиты электрические или с индукционном нагревом, микроволновая печь, расстоечный шкаф, конвекционная печь, пароконвектомат, подовая печь (для пиццы), фритюрница, электрогриль, лампа для карамели, аппарат для темперирования шоколада, газовая горелка (для карамелизации). </w:t>
      </w:r>
    </w:p>
    <w:p w14:paraId="58CA476D"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u w:val="single"/>
          <w:lang w:eastAsia="ar-SA"/>
        </w:rPr>
        <w:t>Оборудование для упаковки, оценки качества и безопасности пищевых продуктов</w:t>
      </w:r>
      <w:r w:rsidRPr="00D80574">
        <w:rPr>
          <w:rFonts w:ascii="Times New Roman" w:eastAsia="Times New Roman" w:hAnsi="Times New Roman" w:cs="Times New Roman"/>
          <w:bCs/>
          <w:sz w:val="24"/>
          <w:szCs w:val="24"/>
          <w:lang w:eastAsia="ar-SA"/>
        </w:rPr>
        <w:t>: овоскоп, нитраттестер, машина для вакуумной упаковки, термоупаковщик.</w:t>
      </w:r>
    </w:p>
    <w:p w14:paraId="63230BBE"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u w:val="single"/>
          <w:lang w:eastAsia="ar-SA"/>
        </w:rPr>
        <w:t>Оборудование для мытья посуды</w:t>
      </w:r>
      <w:r w:rsidRPr="00D80574">
        <w:rPr>
          <w:rFonts w:ascii="Times New Roman" w:eastAsia="Times New Roman" w:hAnsi="Times New Roman" w:cs="Times New Roman"/>
          <w:bCs/>
          <w:sz w:val="24"/>
          <w:szCs w:val="24"/>
          <w:lang w:eastAsia="ar-SA"/>
        </w:rPr>
        <w:t>: машина посудомоечная.</w:t>
      </w:r>
    </w:p>
    <w:p w14:paraId="52866E7C"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u w:val="single"/>
          <w:lang w:eastAsia="ar-SA"/>
        </w:rPr>
        <w:t>Вспомогательное оборудование</w:t>
      </w:r>
      <w:r w:rsidRPr="00D80574">
        <w:rPr>
          <w:rFonts w:ascii="Times New Roman" w:eastAsia="Times New Roman" w:hAnsi="Times New Roman" w:cs="Times New Roman"/>
          <w:bCs/>
          <w:sz w:val="24"/>
          <w:szCs w:val="24"/>
          <w:lang w:eastAsia="ar-SA"/>
        </w:rPr>
        <w:t xml:space="preserve">: стол производственный с моечной ванной, стеллаж передвижной, стол производственный с деревянным покрытием, производственный стол с мраморным покрытием (охлаждаемый), стол </w:t>
      </w:r>
      <w:proofErr w:type="gramStart"/>
      <w:r w:rsidRPr="00D80574">
        <w:rPr>
          <w:rFonts w:ascii="Times New Roman" w:eastAsia="Times New Roman" w:hAnsi="Times New Roman" w:cs="Times New Roman"/>
          <w:bCs/>
          <w:sz w:val="24"/>
          <w:szCs w:val="24"/>
          <w:lang w:eastAsia="ar-SA"/>
        </w:rPr>
        <w:t>производственный,  моечная</w:t>
      </w:r>
      <w:proofErr w:type="gramEnd"/>
      <w:r w:rsidRPr="00D80574">
        <w:rPr>
          <w:rFonts w:ascii="Times New Roman" w:eastAsia="Times New Roman" w:hAnsi="Times New Roman" w:cs="Times New Roman"/>
          <w:bCs/>
          <w:sz w:val="24"/>
          <w:szCs w:val="24"/>
          <w:lang w:eastAsia="ar-SA"/>
        </w:rPr>
        <w:t xml:space="preserve"> ванна двухсекционная.</w:t>
      </w:r>
    </w:p>
    <w:p w14:paraId="0A496B8F"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u w:val="single"/>
          <w:lang w:eastAsia="ar-SA"/>
        </w:rPr>
        <w:t>Инвентарь, инструменты, кухонная посуда</w:t>
      </w:r>
      <w:r w:rsidRPr="00D80574">
        <w:rPr>
          <w:rFonts w:ascii="Times New Roman" w:eastAsia="Times New Roman" w:hAnsi="Times New Roman" w:cs="Times New Roman"/>
          <w:bCs/>
          <w:sz w:val="24"/>
          <w:szCs w:val="24"/>
          <w:lang w:eastAsia="ar-SA"/>
        </w:rPr>
        <w:t>: функциональные емкости из нержавеющей стали для хранения и транспортировки, набор разделочных досок (из пластика с цветовой маркировкой для каждой группы продуктов), подставка для разделочных досок, мерный стакан, венчик, кисть силиконовая, миски (нержавеющая сталь), сито, шенуа, лопатки (металлические, силиконовые, деревяные), пинцет, щипцы кулинарные, набор ножей «поварская тройка», мусат для заточки ножей, корзины для органических и неорганических отходов; набор кастрюль 5л, 3л, 2л, 1.5л, 1л; сотейники 0.8л, 0.6л. ;набор сковород диаметром 24см, 32см; гриль сковорода.</w:t>
      </w:r>
    </w:p>
    <w:p w14:paraId="3DAFFEA1"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u w:val="single"/>
          <w:lang w:eastAsia="ar-SA"/>
        </w:rPr>
        <w:t>Расходные материалы</w:t>
      </w:r>
      <w:r w:rsidRPr="00D80574">
        <w:rPr>
          <w:rFonts w:ascii="Times New Roman" w:eastAsia="Times New Roman" w:hAnsi="Times New Roman" w:cs="Times New Roman"/>
          <w:bCs/>
          <w:sz w:val="24"/>
          <w:szCs w:val="24"/>
          <w:lang w:eastAsia="ar-SA"/>
        </w:rPr>
        <w:t>: стрейч пленка для пищевых продуктов, пакеты для вакуумного аппарата, шпагат, контейнеры одноразовые для пищевых продуктов, перчатки силиконовые.</w:t>
      </w:r>
    </w:p>
    <w:p w14:paraId="23C82A60"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u w:val="single"/>
          <w:lang w:eastAsia="ar-SA"/>
        </w:rPr>
        <w:t>Посуда для презентации</w:t>
      </w:r>
      <w:r w:rsidRPr="00D80574">
        <w:rPr>
          <w:rFonts w:ascii="Times New Roman" w:eastAsia="Times New Roman" w:hAnsi="Times New Roman" w:cs="Times New Roman"/>
          <w:bCs/>
          <w:sz w:val="24"/>
          <w:szCs w:val="24"/>
          <w:lang w:eastAsia="ar-SA"/>
        </w:rPr>
        <w:t>: тарелки глубокие (шляпа), тарелки плоские диаметром 24см, 32см, блюда прямоугольные, соусники.</w:t>
      </w:r>
    </w:p>
    <w:p w14:paraId="510E6E14"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sectPr w:rsidR="00D80574" w:rsidRPr="00D80574" w:rsidSect="00D80574">
          <w:type w:val="continuous"/>
          <w:pgSz w:w="11906" w:h="16838"/>
          <w:pgMar w:top="567" w:right="567" w:bottom="567" w:left="851" w:header="708" w:footer="708" w:gutter="0"/>
          <w:cols w:num="2" w:space="708"/>
          <w:docGrid w:linePitch="360"/>
        </w:sectPr>
      </w:pPr>
      <w:r w:rsidRPr="00D80574">
        <w:rPr>
          <w:rFonts w:ascii="Times New Roman" w:eastAsia="Times New Roman" w:hAnsi="Times New Roman" w:cs="Times New Roman"/>
          <w:bCs/>
          <w:sz w:val="24"/>
          <w:szCs w:val="24"/>
          <w:lang w:eastAsia="ar-SA"/>
        </w:rPr>
        <w:t>Средства</w:t>
      </w:r>
      <w:r w:rsidRPr="00D80574">
        <w:rPr>
          <w:rFonts w:ascii="Times New Roman" w:eastAsia="Times New Roman" w:hAnsi="Times New Roman" w:cs="Times New Roman"/>
          <w:bCs/>
          <w:sz w:val="24"/>
          <w:szCs w:val="24"/>
          <w:lang w:eastAsia="ar-SA"/>
        </w:rPr>
        <w:tab/>
        <w:t>обучения</w:t>
      </w:r>
      <w:r w:rsidRPr="00D80574">
        <w:rPr>
          <w:rFonts w:ascii="Times New Roman" w:eastAsia="Times New Roman" w:hAnsi="Times New Roman" w:cs="Times New Roman"/>
          <w:bCs/>
          <w:sz w:val="24"/>
          <w:szCs w:val="24"/>
          <w:lang w:eastAsia="ar-SA"/>
        </w:rPr>
        <w:tab/>
        <w:t>(инструктивные</w:t>
      </w:r>
      <w:r w:rsidRPr="00D80574">
        <w:rPr>
          <w:rFonts w:ascii="Times New Roman" w:eastAsia="Times New Roman" w:hAnsi="Times New Roman" w:cs="Times New Roman"/>
          <w:bCs/>
          <w:sz w:val="24"/>
          <w:szCs w:val="24"/>
          <w:lang w:eastAsia="ar-SA"/>
        </w:rPr>
        <w:tab/>
        <w:t>/технологические</w:t>
      </w:r>
      <w:r w:rsidRPr="00D80574">
        <w:rPr>
          <w:rFonts w:ascii="Times New Roman" w:eastAsia="Times New Roman" w:hAnsi="Times New Roman" w:cs="Times New Roman"/>
          <w:bCs/>
          <w:sz w:val="24"/>
          <w:szCs w:val="24"/>
          <w:lang w:eastAsia="ar-SA"/>
        </w:rPr>
        <w:tab/>
        <w:t>карты, технические средства обучения).</w:t>
      </w:r>
    </w:p>
    <w:p w14:paraId="31A1E0DD" w14:textId="77777777" w:rsidR="00D80574" w:rsidRPr="00D80574" w:rsidRDefault="00D80574" w:rsidP="00D8057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pPr>
    </w:p>
    <w:p w14:paraId="2A3C51D5" w14:textId="77777777" w:rsidR="00D80574" w:rsidRPr="00D80574" w:rsidRDefault="00D80574" w:rsidP="00D8057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outlineLvl w:val="0"/>
        <w:rPr>
          <w:rFonts w:ascii="Times New Roman" w:eastAsia="Times New Roman" w:hAnsi="Times New Roman" w:cs="Times New Roman"/>
          <w:b/>
          <w:sz w:val="24"/>
          <w:szCs w:val="24"/>
        </w:rPr>
      </w:pPr>
      <w:r w:rsidRPr="00D80574">
        <w:rPr>
          <w:rFonts w:ascii="Times New Roman" w:eastAsia="Times New Roman" w:hAnsi="Times New Roman" w:cs="Times New Roman"/>
          <w:b/>
          <w:sz w:val="24"/>
          <w:szCs w:val="24"/>
        </w:rPr>
        <w:t>3.2. Информационное обеспечение обучения</w:t>
      </w:r>
    </w:p>
    <w:p w14:paraId="671C2028" w14:textId="77777777" w:rsidR="00D80574" w:rsidRPr="00D80574" w:rsidRDefault="00D80574" w:rsidP="00D80574">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Для реализации программы библиотечный фонд имеет печатные и/или электронные образовательные и информационные ресурсы, рекомендуемые для использования в образовательном процессе.</w:t>
      </w:r>
    </w:p>
    <w:p w14:paraId="3D0A9F2F" w14:textId="77777777" w:rsidR="00D80574" w:rsidRPr="00D80574" w:rsidRDefault="00D80574" w:rsidP="00D80574">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bCs/>
          <w:sz w:val="24"/>
          <w:szCs w:val="24"/>
        </w:rPr>
      </w:pPr>
    </w:p>
    <w:p w14:paraId="5B89A331" w14:textId="77777777" w:rsidR="00D80574" w:rsidRPr="00D80574" w:rsidRDefault="00D80574" w:rsidP="00D80574">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sz w:val="24"/>
          <w:szCs w:val="24"/>
        </w:rPr>
      </w:pPr>
      <w:r w:rsidRPr="00D80574">
        <w:rPr>
          <w:rFonts w:ascii="Times New Roman" w:eastAsia="Times New Roman" w:hAnsi="Times New Roman" w:cs="Times New Roman"/>
          <w:b/>
          <w:bCs/>
          <w:sz w:val="24"/>
          <w:szCs w:val="24"/>
        </w:rPr>
        <w:lastRenderedPageBreak/>
        <w:t>Перечень рекомендуемых учебных изданий, Интернет-ресурсов, дополнительной литературы</w:t>
      </w:r>
    </w:p>
    <w:p w14:paraId="4A4675D4" w14:textId="77777777" w:rsidR="00D80574" w:rsidRPr="00D80574" w:rsidRDefault="00D80574" w:rsidP="00D80574">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i/>
          <w:sz w:val="24"/>
          <w:szCs w:val="24"/>
        </w:rPr>
      </w:pPr>
      <w:r w:rsidRPr="00D80574">
        <w:rPr>
          <w:rFonts w:ascii="Times New Roman" w:eastAsia="Times New Roman" w:hAnsi="Times New Roman" w:cs="Times New Roman"/>
          <w:b/>
          <w:bCs/>
          <w:i/>
          <w:sz w:val="24"/>
          <w:szCs w:val="24"/>
        </w:rPr>
        <w:t>Основные источники:</w:t>
      </w:r>
    </w:p>
    <w:p w14:paraId="0C23167E" w14:textId="77777777" w:rsidR="00D80574" w:rsidRPr="00D80574" w:rsidRDefault="00D80574" w:rsidP="00D80574">
      <w:pPr>
        <w:numPr>
          <w:ilvl w:val="0"/>
          <w:numId w:val="21"/>
        </w:numPr>
        <w:suppressAutoHyphens/>
        <w:spacing w:after="0" w:line="240" w:lineRule="auto"/>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Самородова     И.П.</w:t>
      </w:r>
      <w:r w:rsidRPr="00D80574">
        <w:rPr>
          <w:rFonts w:ascii="Times New Roman" w:eastAsia="Times New Roman" w:hAnsi="Times New Roman" w:cs="Times New Roman"/>
          <w:bCs/>
          <w:sz w:val="24"/>
          <w:szCs w:val="24"/>
          <w:lang w:eastAsia="ar-SA"/>
        </w:rPr>
        <w:tab/>
        <w:t xml:space="preserve">«Организация процесса приготовления и приготовление полуфабриката для сложной кулинарной продукции» (3-е изд.) (в эл. формате) </w:t>
      </w:r>
      <w:proofErr w:type="gramStart"/>
      <w:r w:rsidRPr="00D80574">
        <w:rPr>
          <w:rFonts w:ascii="Times New Roman" w:eastAsia="Times New Roman" w:hAnsi="Times New Roman" w:cs="Times New Roman"/>
          <w:bCs/>
          <w:sz w:val="24"/>
          <w:szCs w:val="24"/>
          <w:lang w:eastAsia="ar-SA"/>
        </w:rPr>
        <w:t>2021 .</w:t>
      </w:r>
      <w:proofErr w:type="gramEnd"/>
      <w:r w:rsidRPr="00D80574">
        <w:rPr>
          <w:rFonts w:ascii="Times New Roman" w:eastAsia="Times New Roman" w:hAnsi="Times New Roman" w:cs="Times New Roman"/>
          <w:bCs/>
          <w:sz w:val="24"/>
          <w:szCs w:val="24"/>
          <w:lang w:eastAsia="ar-SA"/>
        </w:rPr>
        <w:t xml:space="preserve"> М.: Изд. центр «Академия»</w:t>
      </w:r>
    </w:p>
    <w:p w14:paraId="39229666" w14:textId="77777777" w:rsidR="00D80574" w:rsidRPr="00D80574" w:rsidRDefault="00D80574" w:rsidP="00D80574">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i/>
          <w:sz w:val="24"/>
          <w:szCs w:val="24"/>
        </w:rPr>
      </w:pPr>
    </w:p>
    <w:p w14:paraId="7EF08A7D" w14:textId="77777777" w:rsidR="00D80574" w:rsidRPr="00D80574" w:rsidRDefault="00D80574" w:rsidP="00D8057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i/>
          <w:sz w:val="24"/>
          <w:szCs w:val="24"/>
        </w:rPr>
      </w:pPr>
      <w:r w:rsidRPr="00D80574">
        <w:rPr>
          <w:rFonts w:ascii="Times New Roman" w:eastAsia="Times New Roman" w:hAnsi="Times New Roman" w:cs="Times New Roman"/>
          <w:b/>
          <w:bCs/>
          <w:i/>
          <w:sz w:val="24"/>
          <w:szCs w:val="24"/>
        </w:rPr>
        <w:t>Дополнительные источники:</w:t>
      </w:r>
    </w:p>
    <w:p w14:paraId="6CFDC987" w14:textId="77777777" w:rsidR="00D80574" w:rsidRPr="00D80574" w:rsidRDefault="00D80574" w:rsidP="00D80574">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 xml:space="preserve">Учебник ресторатора: проектирование, оборудование, дизайн / Костас Катсигрис, Крис Томас; [пер. с англ. Прокофьев С.В.]. – М.: ООО Издательский дом «Ресторанные ведомости», 2008. – 576 с.: ил. – </w:t>
      </w:r>
      <w:r w:rsidRPr="00D80574">
        <w:rPr>
          <w:rFonts w:ascii="Times New Roman" w:eastAsia="Times New Roman" w:hAnsi="Times New Roman" w:cs="Times New Roman"/>
          <w:bCs/>
          <w:sz w:val="24"/>
          <w:szCs w:val="24"/>
          <w:lang w:val="en-US" w:eastAsia="ar-SA"/>
        </w:rPr>
        <w:t>ISBN</w:t>
      </w:r>
      <w:r w:rsidRPr="00D80574">
        <w:rPr>
          <w:rFonts w:ascii="Times New Roman" w:eastAsia="Times New Roman" w:hAnsi="Times New Roman" w:cs="Times New Roman"/>
          <w:bCs/>
          <w:sz w:val="24"/>
          <w:szCs w:val="24"/>
          <w:lang w:eastAsia="ar-SA"/>
        </w:rPr>
        <w:t xml:space="preserve"> 978-5-98176-059-4.</w:t>
      </w:r>
    </w:p>
    <w:p w14:paraId="5F294471" w14:textId="77777777" w:rsidR="00D80574" w:rsidRPr="00D80574" w:rsidRDefault="00D80574" w:rsidP="00D80574">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Справочник шеф-повара (</w:t>
      </w:r>
      <w:r w:rsidRPr="00D80574">
        <w:rPr>
          <w:rFonts w:ascii="Times New Roman" w:eastAsia="Times New Roman" w:hAnsi="Times New Roman" w:cs="Times New Roman"/>
          <w:bCs/>
          <w:sz w:val="24"/>
          <w:szCs w:val="24"/>
          <w:lang w:val="en-US" w:eastAsia="ar-SA"/>
        </w:rPr>
        <w:t>The</w:t>
      </w:r>
      <w:r w:rsidRPr="00D80574">
        <w:rPr>
          <w:rFonts w:ascii="Times New Roman" w:eastAsia="Times New Roman" w:hAnsi="Times New Roman" w:cs="Times New Roman"/>
          <w:bCs/>
          <w:sz w:val="24"/>
          <w:szCs w:val="24"/>
          <w:lang w:eastAsia="ar-SA"/>
        </w:rPr>
        <w:t xml:space="preserve"> </w:t>
      </w:r>
      <w:r w:rsidRPr="00D80574">
        <w:rPr>
          <w:rFonts w:ascii="Times New Roman" w:eastAsia="Times New Roman" w:hAnsi="Times New Roman" w:cs="Times New Roman"/>
          <w:bCs/>
          <w:sz w:val="24"/>
          <w:szCs w:val="24"/>
          <w:lang w:val="en-US" w:eastAsia="ar-SA"/>
        </w:rPr>
        <w:t>Professional</w:t>
      </w:r>
      <w:r w:rsidRPr="00D80574">
        <w:rPr>
          <w:rFonts w:ascii="Times New Roman" w:eastAsia="Times New Roman" w:hAnsi="Times New Roman" w:cs="Times New Roman"/>
          <w:bCs/>
          <w:sz w:val="24"/>
          <w:szCs w:val="24"/>
          <w:lang w:eastAsia="ar-SA"/>
        </w:rPr>
        <w:t xml:space="preserve"> </w:t>
      </w:r>
      <w:r w:rsidRPr="00D80574">
        <w:rPr>
          <w:rFonts w:ascii="Times New Roman" w:eastAsia="Times New Roman" w:hAnsi="Times New Roman" w:cs="Times New Roman"/>
          <w:bCs/>
          <w:sz w:val="24"/>
          <w:szCs w:val="24"/>
          <w:lang w:val="en-US" w:eastAsia="ar-SA"/>
        </w:rPr>
        <w:t>Chef</w:t>
      </w:r>
      <w:r w:rsidRPr="00D80574">
        <w:rPr>
          <w:rFonts w:ascii="Times New Roman" w:eastAsia="Times New Roman" w:hAnsi="Times New Roman" w:cs="Times New Roman"/>
          <w:bCs/>
          <w:sz w:val="24"/>
          <w:szCs w:val="24"/>
          <w:lang w:eastAsia="ar-SA"/>
        </w:rPr>
        <w:t xml:space="preserve">) / Кулинарный институт Америки: Пер. с англ. – М.: Издательство </w:t>
      </w:r>
      <w:r w:rsidRPr="00D80574">
        <w:rPr>
          <w:rFonts w:ascii="Times New Roman" w:eastAsia="Times New Roman" w:hAnsi="Times New Roman" w:cs="Times New Roman"/>
          <w:bCs/>
          <w:sz w:val="24"/>
          <w:szCs w:val="24"/>
          <w:lang w:val="en-US" w:eastAsia="ar-SA"/>
        </w:rPr>
        <w:t>BBPG</w:t>
      </w:r>
      <w:r w:rsidRPr="00D80574">
        <w:rPr>
          <w:rFonts w:ascii="Times New Roman" w:eastAsia="Times New Roman" w:hAnsi="Times New Roman" w:cs="Times New Roman"/>
          <w:bCs/>
          <w:sz w:val="24"/>
          <w:szCs w:val="24"/>
          <w:lang w:eastAsia="ar-SA"/>
        </w:rPr>
        <w:t>, 2007. – 1056 с.: ил.</w:t>
      </w:r>
    </w:p>
    <w:p w14:paraId="4D337B64" w14:textId="77777777" w:rsidR="00D80574" w:rsidRPr="00D80574" w:rsidRDefault="00D80574" w:rsidP="00D80574">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 xml:space="preserve">Татарская Л.Л. Лабораторно-практические работы для поваров и кондитеров: Учеб. пособие для нач. проф. образования / Л.Л. Татарская, Н.А. Анфимова. - М.: Издательский центр «Академия», 2015-112 с. </w:t>
      </w:r>
    </w:p>
    <w:p w14:paraId="4B118B16" w14:textId="77777777" w:rsidR="00D80574" w:rsidRPr="00D80574" w:rsidRDefault="00D80574" w:rsidP="00D80574">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CHEFART. Коллекция лучших рецептов/ [сост. Федотова Илона Юрьевна]. – М.: ООО «Издательский дом «Ресторанные ведомости», 2016 - 320 с.: ил.</w:t>
      </w:r>
    </w:p>
    <w:p w14:paraId="7B11AA13" w14:textId="77777777" w:rsidR="00D80574" w:rsidRPr="00D80574" w:rsidRDefault="00D80574" w:rsidP="00D80574">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 xml:space="preserve">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 Российская Федерация. Постановления. </w:t>
      </w:r>
    </w:p>
    <w:p w14:paraId="6FB687FF" w14:textId="77777777" w:rsidR="00D80574" w:rsidRPr="00D80574" w:rsidRDefault="00D80574" w:rsidP="00D80574">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ГОСТ 31984-2012 Услуги общественного питания. Общие требования. - Введ. 01.01.2015. -М.: Стандартинформ, 2014. -III, 8 с.</w:t>
      </w:r>
    </w:p>
    <w:p w14:paraId="488C2D75" w14:textId="77777777" w:rsidR="00D80574" w:rsidRPr="00D80574" w:rsidRDefault="00D80574" w:rsidP="00D80574">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ГОСТ 30524-2013 Услуги общественного питания. Требования к персоналу. - Введ. 01.01.2016. -М.: Стандартинформ, 2014. -III, 48 с.</w:t>
      </w:r>
    </w:p>
    <w:p w14:paraId="44B8CA07" w14:textId="77777777" w:rsidR="00D80574" w:rsidRPr="00D80574" w:rsidRDefault="00D80574" w:rsidP="00D80574">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ГОСТ 31985-2013 Услуги общественного питания. Термины и определения. - Введ. 01.01.2015. - М.: Стандартинформ, 2014. -III, 10 с.</w:t>
      </w:r>
    </w:p>
    <w:p w14:paraId="002B574C" w14:textId="77777777" w:rsidR="00D80574" w:rsidRPr="00D80574" w:rsidRDefault="00D80574" w:rsidP="00D80574">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ГОСТ 30390-2013 Услуги общественного питания. Продукция общественного питания, реализуемая населению. Общие технические условия – Введ. 01.01.2016. - М.: Стандартинформ, 2014. - III, 12 с.</w:t>
      </w:r>
    </w:p>
    <w:p w14:paraId="19C0AF8A" w14:textId="77777777" w:rsidR="00D80574" w:rsidRPr="00D80574" w:rsidRDefault="00D80574" w:rsidP="00D80574">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ГОСТ 30389 - 2013 Услуги общественного питания. Предприятия общественного питания. Классификация и общие требования – Введ. 01.01.2016. – М.: Стандартинформ, 2014. - III, 12 с.</w:t>
      </w:r>
    </w:p>
    <w:p w14:paraId="101B0C11" w14:textId="77777777" w:rsidR="00D80574" w:rsidRPr="00D80574" w:rsidRDefault="00D80574" w:rsidP="00D80574">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ГОСТ 31986-2012 Услуги общественного питания. Метод органолептической оценки качества продукции общественного питания. – Введ. 01.01.2015. – М.: Стандартинформ, 2014. – III, 11 с.</w:t>
      </w:r>
    </w:p>
    <w:p w14:paraId="78AA9C3B" w14:textId="77777777" w:rsidR="00D80574" w:rsidRPr="00D80574" w:rsidRDefault="00D80574" w:rsidP="00D80574">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 Введ. 01.01.2015. – М.: Стандартинформ, 2014. - III, 16 с.</w:t>
      </w:r>
    </w:p>
    <w:p w14:paraId="44386E56" w14:textId="77777777" w:rsidR="00D80574" w:rsidRPr="00D80574" w:rsidRDefault="00D80574" w:rsidP="00D80574">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01.01.2015. – М.: Стандартинформ, 2014. – III, 10 с.</w:t>
      </w:r>
    </w:p>
    <w:p w14:paraId="43EDC2AB" w14:textId="77777777" w:rsidR="00D80574" w:rsidRPr="00D80574" w:rsidRDefault="00D80574" w:rsidP="00D80574">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СанПиН 2.3.2. 1324-03 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p w14:paraId="1351E367" w14:textId="77777777" w:rsidR="00D80574" w:rsidRPr="00D80574" w:rsidRDefault="00D80574" w:rsidP="00D80574">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p w14:paraId="478DB29F" w14:textId="77777777" w:rsidR="00D80574" w:rsidRPr="00D80574" w:rsidRDefault="00D80574" w:rsidP="00D80574">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w:t>
      </w:r>
    </w:p>
    <w:p w14:paraId="220A4D30" w14:textId="77777777" w:rsidR="00D80574" w:rsidRPr="00D80574" w:rsidRDefault="00D80574" w:rsidP="00D80574">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СанПиН 2.3.2.1280-03 Гигиенические требования безопасности и пищевой ценности пищевых продуктов. – Введ. 15.04.2003. – Москва: Минздрав России, 2004. – 24с.</w:t>
      </w:r>
    </w:p>
    <w:p w14:paraId="003FF299" w14:textId="77777777" w:rsidR="00D80574" w:rsidRPr="00D80574" w:rsidRDefault="00D80574" w:rsidP="00D80574">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 xml:space="preserve">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w:t>
      </w:r>
      <w:r w:rsidRPr="00D80574">
        <w:rPr>
          <w:rFonts w:ascii="Times New Roman" w:eastAsia="Times New Roman" w:hAnsi="Times New Roman" w:cs="Times New Roman"/>
          <w:bCs/>
          <w:sz w:val="24"/>
          <w:szCs w:val="24"/>
          <w:lang w:eastAsia="ar-SA"/>
        </w:rPr>
        <w:lastRenderedPageBreak/>
        <w:t>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http://www.fabrikabiz.ru/1002/4/0.php-show_art=2758.</w:t>
      </w:r>
    </w:p>
    <w:p w14:paraId="304A87FD" w14:textId="77777777" w:rsidR="00D80574" w:rsidRPr="00D80574" w:rsidRDefault="00D80574" w:rsidP="00D80574">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Профессиональный стандарт «Повар». Приказ Министерства труда и социальной защиты РФ от 08.09.2015 № 610н (зарегистрировано в Минюсте России 29.09.2015 № 39023).</w:t>
      </w:r>
    </w:p>
    <w:p w14:paraId="364FB56D" w14:textId="77777777" w:rsidR="00D80574" w:rsidRPr="00D80574" w:rsidRDefault="00D80574" w:rsidP="00D80574">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 xml:space="preserve">Профессиональный стандарт «Руководитель предприятия питания». Приказ Министерства труда и социальной защиты РФ от 07.05.2015 № 281н (зарегистрировано в Минюсте России 02.06.2015 № 37510). </w:t>
      </w:r>
    </w:p>
    <w:p w14:paraId="2AEFE786" w14:textId="77777777" w:rsidR="00D80574" w:rsidRPr="00D80574" w:rsidRDefault="00D80574" w:rsidP="00D80574">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Профессиональные стандарты индустрии питания. Т.1 / Федерация Рестораторов и Отельеров. - М.: Ресторанные ведомости, 2013. – 512 с.</w:t>
      </w:r>
    </w:p>
    <w:p w14:paraId="5091B9C0" w14:textId="77777777" w:rsidR="00D80574" w:rsidRPr="00D80574" w:rsidRDefault="00D80574" w:rsidP="00D80574">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Сборник технических нормативов – Сборник рецептур на продукцию для обучающихся во всех образовательных учреждениях/ под общ. ред. М.П. Могильного, В.А.Тутельяна. - М.: ДеЛи принт, 2015. – 544 с.</w:t>
      </w:r>
    </w:p>
    <w:p w14:paraId="018FCBD4" w14:textId="77777777" w:rsidR="00D80574" w:rsidRPr="00D80574" w:rsidRDefault="00D80574" w:rsidP="00D80574">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Сборник технических нормативов – Сборник рецептур на продукцию диетического питания для предприятий общественного питания/ под общ. ред. М.П. Могильного, В.А.Тутельяна. -М.: ДеЛи плюс, 2013. – 808 с.</w:t>
      </w:r>
    </w:p>
    <w:p w14:paraId="048B25AA" w14:textId="77777777" w:rsidR="00D80574" w:rsidRPr="00D80574" w:rsidRDefault="00D80574" w:rsidP="00D80574">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Сборник рецептур блюд и кулинарных изделий для предприятий общественного питания. / Под общ. ред. Харченко Н. Э. - М.: Академия, 2017. - 512 с.</w:t>
      </w:r>
    </w:p>
    <w:p w14:paraId="69308D39" w14:textId="77777777" w:rsidR="00D80574" w:rsidRPr="00D80574" w:rsidRDefault="00D80574" w:rsidP="00D80574">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Ботов М.И., Тепловое и механическое оборудование предприятий торговли и общественного питания: учебник для проф. образования / М.И. Ботов, В.Д.  Елхина, О.М.  Голованов. – 3-е изд., испр. - М.: Академия, 2017. – 432 с.</w:t>
      </w:r>
    </w:p>
    <w:p w14:paraId="06A6BE54" w14:textId="77777777" w:rsidR="00D80574" w:rsidRPr="00D80574" w:rsidRDefault="00D80574" w:rsidP="00D80574">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Дубровская Н.И. Приготовление супов и соусов. – 2-е издание, стер, учебник. - М.: Издательский центр «Академия», 2017-176 с.</w:t>
      </w:r>
    </w:p>
    <w:p w14:paraId="45E03EFC" w14:textId="77777777" w:rsidR="00D80574" w:rsidRPr="00D80574" w:rsidRDefault="00D80574" w:rsidP="00D80574">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Золин В.П. Технологическое оборудование предприятий общественного питания 13-е изд. перераб</w:t>
      </w:r>
      <w:proofErr w:type="gramStart"/>
      <w:r w:rsidRPr="00D80574">
        <w:rPr>
          <w:rFonts w:ascii="Times New Roman" w:eastAsia="Times New Roman" w:hAnsi="Times New Roman" w:cs="Times New Roman"/>
          <w:bCs/>
          <w:sz w:val="24"/>
          <w:szCs w:val="24"/>
          <w:lang w:eastAsia="ar-SA"/>
        </w:rPr>
        <w:t>.</w:t>
      </w:r>
      <w:proofErr w:type="gramEnd"/>
      <w:r w:rsidRPr="00D80574">
        <w:rPr>
          <w:rFonts w:ascii="Times New Roman" w:eastAsia="Times New Roman" w:hAnsi="Times New Roman" w:cs="Times New Roman"/>
          <w:bCs/>
          <w:sz w:val="24"/>
          <w:szCs w:val="24"/>
          <w:lang w:eastAsia="ar-SA"/>
        </w:rPr>
        <w:t xml:space="preserve"> и доп. Учебник для профессионального образования. - М.: Издательский центр «Академия», 2016-320 с.</w:t>
      </w:r>
    </w:p>
    <w:p w14:paraId="46DD124D" w14:textId="77777777" w:rsidR="00D80574" w:rsidRPr="00D80574" w:rsidRDefault="00D80574" w:rsidP="00D80574">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 xml:space="preserve">Кащенко В.Ф. Оборудование предприятий общественного питания: учебное пособие/В.Ф. Кащенко, Р.В. Кащенко. – М.: Альфа, 2015. – 416 с. </w:t>
      </w:r>
    </w:p>
    <w:p w14:paraId="2A13FC20" w14:textId="77777777" w:rsidR="00D80574" w:rsidRPr="00D80574" w:rsidRDefault="00D80574" w:rsidP="00D80574">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Качурина Т.А. Приготовление блюд из рыбы. Учебник для профессионального образования. - М.: Издательский центр «Академия», 2017-160 с.</w:t>
      </w:r>
    </w:p>
    <w:p w14:paraId="5BBC1D88" w14:textId="77777777" w:rsidR="00D80574" w:rsidRPr="00D80574" w:rsidRDefault="00D80574" w:rsidP="00D80574">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Лутошкина, Г.Г. «Техническое оснащение и организация рабочего места» (1-е изд.) (в эл. формате) 2020. М.: Изд. центр «Академия»</w:t>
      </w:r>
    </w:p>
    <w:p w14:paraId="5AC5D64D" w14:textId="77777777" w:rsidR="00D80574" w:rsidRPr="00D80574" w:rsidRDefault="00D80574" w:rsidP="00D80574">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Мармузова Л.В. Основы микробиологии, санитарии и гигиены в пищевой промышленности: учебник / Л.В. Мармузова. -  М.: Академия, 2017. – 160 с.</w:t>
      </w:r>
    </w:p>
    <w:p w14:paraId="72BB3763" w14:textId="77777777" w:rsidR="00D80574" w:rsidRPr="00D80574" w:rsidRDefault="00D80574" w:rsidP="00D80574">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Усов В.В. Организация производства и обслуживания на предприятиях общественного питания: учебник для проф. образования/ В.В. Усов. – 14-е издание, стер.  - М.: Академия, 2017. – 432 с.</w:t>
      </w:r>
    </w:p>
    <w:p w14:paraId="1348D4FE" w14:textId="77777777" w:rsidR="00D80574" w:rsidRPr="00D80574" w:rsidRDefault="00D80574" w:rsidP="00D80574">
      <w:pPr>
        <w:suppressAutoHyphens/>
        <w:spacing w:after="0" w:line="240" w:lineRule="auto"/>
        <w:ind w:left="720"/>
        <w:jc w:val="both"/>
        <w:rPr>
          <w:rFonts w:ascii="Times New Roman" w:eastAsia="Times New Roman" w:hAnsi="Times New Roman" w:cs="Times New Roman"/>
          <w:bCs/>
          <w:sz w:val="24"/>
          <w:szCs w:val="24"/>
          <w:lang w:eastAsia="ar-SA"/>
        </w:rPr>
      </w:pPr>
    </w:p>
    <w:p w14:paraId="6C1FC9D8" w14:textId="77777777" w:rsidR="00D80574" w:rsidRPr="00D80574" w:rsidRDefault="00D80574" w:rsidP="00D8057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i/>
          <w:sz w:val="24"/>
          <w:szCs w:val="24"/>
        </w:rPr>
      </w:pPr>
      <w:r w:rsidRPr="00D80574">
        <w:rPr>
          <w:rFonts w:ascii="Times New Roman" w:eastAsia="Times New Roman" w:hAnsi="Times New Roman" w:cs="Times New Roman"/>
          <w:b/>
          <w:bCs/>
          <w:i/>
          <w:sz w:val="24"/>
          <w:szCs w:val="24"/>
        </w:rPr>
        <w:t>Интернет-ресурсы</w:t>
      </w:r>
    </w:p>
    <w:p w14:paraId="1A8F5ECE" w14:textId="77777777" w:rsidR="00D80574" w:rsidRPr="00D80574" w:rsidRDefault="00D80574" w:rsidP="00D80574">
      <w:pPr>
        <w:numPr>
          <w:ilvl w:val="0"/>
          <w:numId w:val="23"/>
        </w:numPr>
        <w:tabs>
          <w:tab w:val="left" w:pos="709"/>
          <w:tab w:val="left" w:pos="2835"/>
        </w:tabs>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Электронная версия журнала «Школа гастронома». </w:t>
      </w:r>
      <w:hyperlink r:id="rId87" w:history="1">
        <w:r w:rsidRPr="00D80574">
          <w:rPr>
            <w:rFonts w:ascii="Times New Roman" w:eastAsia="Times New Roman" w:hAnsi="Times New Roman" w:cs="Times New Roman"/>
            <w:b/>
            <w:color w:val="0000FF"/>
            <w:sz w:val="24"/>
            <w:szCs w:val="24"/>
            <w:u w:val="single"/>
            <w:lang w:eastAsia="ar-SA"/>
          </w:rPr>
          <w:t>https://www.gastronom.ru/</w:t>
        </w:r>
      </w:hyperlink>
    </w:p>
    <w:p w14:paraId="0934B7B7" w14:textId="77777777" w:rsidR="00D80574" w:rsidRPr="00D80574" w:rsidRDefault="00D80574" w:rsidP="00D80574">
      <w:pPr>
        <w:numPr>
          <w:ilvl w:val="0"/>
          <w:numId w:val="23"/>
        </w:numPr>
        <w:tabs>
          <w:tab w:val="left" w:pos="709"/>
          <w:tab w:val="left" w:pos="2835"/>
        </w:tabs>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Электронная версия журнала «Кондитерское и хлебопекарное производство». </w:t>
      </w:r>
      <w:hyperlink r:id="rId88" w:tgtFrame="_blank" w:history="1">
        <w:r w:rsidRPr="00D80574">
          <w:rPr>
            <w:rFonts w:ascii="Times New Roman" w:eastAsia="Times New Roman" w:hAnsi="Times New Roman" w:cs="Times New Roman"/>
            <w:b/>
            <w:bCs/>
            <w:color w:val="0000FF"/>
            <w:sz w:val="24"/>
            <w:szCs w:val="24"/>
            <w:u w:val="single"/>
            <w:lang w:eastAsia="ar-SA"/>
          </w:rPr>
          <w:t>breadbranch.com</w:t>
        </w:r>
      </w:hyperlink>
    </w:p>
    <w:p w14:paraId="4678A7C5" w14:textId="77777777" w:rsidR="00D80574" w:rsidRPr="00D80574" w:rsidRDefault="00D80574" w:rsidP="00D80574">
      <w:pPr>
        <w:numPr>
          <w:ilvl w:val="0"/>
          <w:numId w:val="23"/>
        </w:numPr>
        <w:tabs>
          <w:tab w:val="left" w:pos="709"/>
          <w:tab w:val="left" w:pos="2835"/>
        </w:tabs>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Дерюшева Т.В. «Стандартизация, метрология и подтверждение соответствия» [Электронный ресурс</w:t>
      </w:r>
      <w:proofErr w:type="gramStart"/>
      <w:r w:rsidRPr="00D80574">
        <w:rPr>
          <w:rFonts w:ascii="Times New Roman" w:eastAsia="Times New Roman" w:hAnsi="Times New Roman" w:cs="Times New Roman"/>
          <w:sz w:val="24"/>
          <w:szCs w:val="24"/>
          <w:lang w:eastAsia="ar-SA"/>
        </w:rPr>
        <w:t>] :</w:t>
      </w:r>
      <w:proofErr w:type="gramEnd"/>
      <w:r w:rsidRPr="00D80574">
        <w:rPr>
          <w:rFonts w:ascii="Times New Roman" w:eastAsia="Times New Roman" w:hAnsi="Times New Roman" w:cs="Times New Roman"/>
          <w:sz w:val="24"/>
          <w:szCs w:val="24"/>
          <w:lang w:eastAsia="ar-SA"/>
        </w:rPr>
        <w:t xml:space="preserve"> учебное пособие / Т.В. Дерюшева.</w:t>
      </w:r>
    </w:p>
    <w:p w14:paraId="1DC90490" w14:textId="77777777" w:rsidR="00D80574" w:rsidRPr="00D80574" w:rsidRDefault="00D80574" w:rsidP="00D80574">
      <w:pPr>
        <w:numPr>
          <w:ilvl w:val="0"/>
          <w:numId w:val="23"/>
        </w:numPr>
        <w:tabs>
          <w:tab w:val="left" w:pos="709"/>
          <w:tab w:val="left" w:pos="2835"/>
        </w:tabs>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Электрон. текстовые данные. — Новосибирск: Новосибирский государственный технический университет, 2021 — 228 c.</w:t>
      </w:r>
    </w:p>
    <w:p w14:paraId="43C0D38A" w14:textId="77777777" w:rsidR="00D80574" w:rsidRPr="00D80574" w:rsidRDefault="00D80574" w:rsidP="00D80574">
      <w:pPr>
        <w:numPr>
          <w:ilvl w:val="0"/>
          <w:numId w:val="23"/>
        </w:numPr>
        <w:tabs>
          <w:tab w:val="left" w:pos="709"/>
          <w:tab w:val="left" w:pos="2835"/>
        </w:tabs>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Технический регламент таможенного союза «О безопасности пищевой продукции» [Электронный ресурс</w:t>
      </w:r>
      <w:proofErr w:type="gramStart"/>
      <w:r w:rsidRPr="00D80574">
        <w:rPr>
          <w:rFonts w:ascii="Times New Roman" w:eastAsia="Times New Roman" w:hAnsi="Times New Roman" w:cs="Times New Roman"/>
          <w:sz w:val="24"/>
          <w:szCs w:val="24"/>
          <w:lang w:eastAsia="ar-SA"/>
        </w:rPr>
        <w:t>] :</w:t>
      </w:r>
      <w:proofErr w:type="gramEnd"/>
      <w:r w:rsidRPr="00D80574">
        <w:rPr>
          <w:rFonts w:ascii="Times New Roman" w:eastAsia="Times New Roman" w:hAnsi="Times New Roman" w:cs="Times New Roman"/>
          <w:sz w:val="24"/>
          <w:szCs w:val="24"/>
          <w:lang w:eastAsia="ar-SA"/>
        </w:rPr>
        <w:t xml:space="preserve"> утв. Решением Комиссии Таможенного союза Евразийского экономического  сообщества от 09.12.2011 № 880 // Справочная правовая система «КонсультантПлюс». – Режим доступа: </w:t>
      </w:r>
      <w:proofErr w:type="gramStart"/>
      <w:r w:rsidRPr="00D80574">
        <w:rPr>
          <w:rFonts w:ascii="Times New Roman" w:eastAsia="Times New Roman" w:hAnsi="Times New Roman" w:cs="Times New Roman"/>
          <w:sz w:val="24"/>
          <w:szCs w:val="24"/>
          <w:lang w:eastAsia="ar-SA"/>
        </w:rPr>
        <w:t>http:www.consultant.ru</w:t>
      </w:r>
      <w:proofErr w:type="gramEnd"/>
      <w:r w:rsidRPr="00D80574">
        <w:rPr>
          <w:rFonts w:ascii="Times New Roman" w:eastAsia="Times New Roman" w:hAnsi="Times New Roman" w:cs="Times New Roman"/>
          <w:sz w:val="24"/>
          <w:szCs w:val="24"/>
          <w:lang w:eastAsia="ar-SA"/>
        </w:rPr>
        <w:t xml:space="preserve">. </w:t>
      </w:r>
    </w:p>
    <w:p w14:paraId="57803D0F" w14:textId="77777777" w:rsidR="00D80574" w:rsidRPr="00D80574" w:rsidRDefault="00D80574" w:rsidP="00D80574">
      <w:pPr>
        <w:numPr>
          <w:ilvl w:val="0"/>
          <w:numId w:val="23"/>
        </w:numPr>
        <w:tabs>
          <w:tab w:val="left" w:pos="709"/>
          <w:tab w:val="left" w:pos="2835"/>
        </w:tabs>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 xml:space="preserve">Доктрина продовольственной безопасности: утвер. указом Президента Российской Федерации от 30.01.2010 № 120 [Электронный ресурс] – Режим </w:t>
      </w:r>
      <w:proofErr w:type="gramStart"/>
      <w:r w:rsidRPr="00D80574">
        <w:rPr>
          <w:rFonts w:ascii="Times New Roman" w:eastAsia="Times New Roman" w:hAnsi="Times New Roman" w:cs="Times New Roman"/>
          <w:sz w:val="24"/>
          <w:szCs w:val="24"/>
          <w:lang w:eastAsia="ar-SA"/>
        </w:rPr>
        <w:t>доступа :</w:t>
      </w:r>
      <w:proofErr w:type="gramEnd"/>
      <w:r w:rsidRPr="00D80574">
        <w:rPr>
          <w:rFonts w:ascii="Times New Roman" w:eastAsia="Times New Roman" w:hAnsi="Times New Roman" w:cs="Times New Roman"/>
          <w:sz w:val="24"/>
          <w:szCs w:val="24"/>
          <w:lang w:eastAsia="ar-SA"/>
        </w:rPr>
        <w:t xml:space="preserve"> http://www.garant.ru.</w:t>
      </w:r>
    </w:p>
    <w:p w14:paraId="6DB33FD0" w14:textId="77777777" w:rsidR="00D80574" w:rsidRPr="00D80574" w:rsidRDefault="00D80574" w:rsidP="00D80574">
      <w:pPr>
        <w:numPr>
          <w:ilvl w:val="0"/>
          <w:numId w:val="23"/>
        </w:numPr>
        <w:tabs>
          <w:tab w:val="left" w:pos="709"/>
          <w:tab w:val="left" w:pos="2835"/>
        </w:tabs>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Кулинария [электронный ресурс] / режим доступа: http://www.kedem.ru/decor/dish/.</w:t>
      </w:r>
    </w:p>
    <w:p w14:paraId="10A406D3" w14:textId="77777777" w:rsidR="00D80574" w:rsidRPr="00D80574" w:rsidRDefault="00D80574" w:rsidP="00D80574">
      <w:pPr>
        <w:numPr>
          <w:ilvl w:val="0"/>
          <w:numId w:val="23"/>
        </w:numPr>
        <w:tabs>
          <w:tab w:val="left" w:pos="709"/>
          <w:tab w:val="left" w:pos="2835"/>
        </w:tabs>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Кухарка [электронный ресурс] / режим доступа http://www.kyxarka.ru/news/1338.html.</w:t>
      </w:r>
    </w:p>
    <w:p w14:paraId="7FA694A8" w14:textId="77777777" w:rsidR="00D80574" w:rsidRPr="00D80574" w:rsidRDefault="00D80574" w:rsidP="00D80574">
      <w:pPr>
        <w:numPr>
          <w:ilvl w:val="0"/>
          <w:numId w:val="23"/>
        </w:numPr>
        <w:tabs>
          <w:tab w:val="left" w:pos="709"/>
          <w:tab w:val="left" w:pos="2835"/>
        </w:tabs>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lastRenderedPageBreak/>
        <w:t>Большой электронный сборник рецептур для предприятий общественного питания [электронный ресурс]/ режим доступа: http://www.100menu.ru/pages/foods/miaso/index.htm.</w:t>
      </w:r>
    </w:p>
    <w:p w14:paraId="34A1E03A" w14:textId="77777777" w:rsidR="00D80574" w:rsidRPr="00D80574" w:rsidRDefault="00D80574" w:rsidP="00D80574">
      <w:pPr>
        <w:numPr>
          <w:ilvl w:val="0"/>
          <w:numId w:val="23"/>
        </w:numPr>
        <w:tabs>
          <w:tab w:val="left" w:pos="709"/>
          <w:tab w:val="left" w:pos="2835"/>
        </w:tabs>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Охрана труда в России [электронный ресурс] / режим доступа: http://www.ohranatruda.ru/ot_biblio/normativ/data_normativ/46/46201/</w:t>
      </w:r>
    </w:p>
    <w:p w14:paraId="4123D9D3" w14:textId="77777777" w:rsidR="00D80574" w:rsidRPr="00D80574" w:rsidRDefault="00D80574" w:rsidP="00D80574">
      <w:pPr>
        <w:numPr>
          <w:ilvl w:val="0"/>
          <w:numId w:val="23"/>
        </w:numPr>
        <w:tabs>
          <w:tab w:val="left" w:pos="709"/>
          <w:tab w:val="left" w:pos="2835"/>
        </w:tabs>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Федеральный центр информационно-образовательных ресурсов [электронный ресурс] / режим доступа: http://fcior.edu.ru/catalog/meta/5/p/page.html.</w:t>
      </w:r>
    </w:p>
    <w:p w14:paraId="17685BCE" w14:textId="77777777" w:rsidR="00D80574" w:rsidRPr="00D80574" w:rsidRDefault="00D80574" w:rsidP="00D80574">
      <w:pPr>
        <w:numPr>
          <w:ilvl w:val="0"/>
          <w:numId w:val="23"/>
        </w:numPr>
        <w:tabs>
          <w:tab w:val="left" w:pos="709"/>
          <w:tab w:val="left" w:pos="2835"/>
        </w:tabs>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Все журналы [электронный ресурс] / режим доступа: http://www.jur-jur.ru/journals/jur22/index.html.</w:t>
      </w:r>
    </w:p>
    <w:p w14:paraId="1996B3BF" w14:textId="77777777" w:rsidR="00D80574" w:rsidRPr="00D80574" w:rsidRDefault="00D80574" w:rsidP="00D80574">
      <w:pPr>
        <w:numPr>
          <w:ilvl w:val="0"/>
          <w:numId w:val="23"/>
        </w:numPr>
        <w:tabs>
          <w:tab w:val="left" w:pos="709"/>
          <w:tab w:val="left" w:pos="2835"/>
        </w:tabs>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ar-SA"/>
        </w:rPr>
        <w:t>Кулинарные рецепты [электронный ресурс] / режим доступа: http://www.eda-server.ru.</w:t>
      </w:r>
    </w:p>
    <w:p w14:paraId="457A6BEC" w14:textId="77777777" w:rsidR="00D80574" w:rsidRPr="00D80574" w:rsidRDefault="00D80574" w:rsidP="00D80574">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en-US"/>
        </w:rPr>
      </w:pPr>
    </w:p>
    <w:p w14:paraId="048B05CB" w14:textId="77777777" w:rsidR="00D80574" w:rsidRPr="00D80574" w:rsidRDefault="00D80574" w:rsidP="00D8057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b/>
          <w:sz w:val="24"/>
          <w:szCs w:val="24"/>
          <w:lang w:eastAsia="en-US"/>
        </w:rPr>
      </w:pPr>
      <w:r w:rsidRPr="00D80574">
        <w:rPr>
          <w:rFonts w:ascii="Times New Roman" w:eastAsia="Times New Roman" w:hAnsi="Times New Roman" w:cs="Times New Roman"/>
          <w:b/>
          <w:sz w:val="24"/>
          <w:szCs w:val="24"/>
          <w:lang w:eastAsia="en-US"/>
        </w:rPr>
        <w:t xml:space="preserve">3.3 Кадровое обеспечение </w:t>
      </w:r>
    </w:p>
    <w:p w14:paraId="6469F40B" w14:textId="77777777" w:rsidR="00D80574" w:rsidRPr="00D80574" w:rsidRDefault="00D80574" w:rsidP="00D80574">
      <w:p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Реализация программы учебной практики обеспечивается руководящими и педагогическими работниками образовательной организации, а также лицами, привлекаемыми к реализации программы учебной практики на условиях гражданско-правового договора, в том числе из числа руководителей и работников организаций, деятельность которых связана с направленностью реализуемой программы практики (имеющих стаж работы в данной профессиональной области не менее 3 лет).</w:t>
      </w:r>
    </w:p>
    <w:p w14:paraId="4FC425C8" w14:textId="77777777" w:rsidR="00D80574" w:rsidRPr="00D80574" w:rsidRDefault="00D80574" w:rsidP="00D80574">
      <w:p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Квалификация педагогических работников образовательной организации отвечает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w:t>
      </w:r>
    </w:p>
    <w:p w14:paraId="32EA570D" w14:textId="77777777" w:rsidR="00D80574" w:rsidRPr="00D80574" w:rsidRDefault="00D80574" w:rsidP="00D80574">
      <w:p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1.5 ФГОС СПО по специальности 19.02.13 Технология продуктов общественного питания массового изготовления и специализированных пищевых продуктов, не реже 1 раза в 3 года с учетом расширения спектра профессиональных компетенций.</w:t>
      </w:r>
    </w:p>
    <w:p w14:paraId="631A6F0D" w14:textId="77777777" w:rsidR="00D80574" w:rsidRPr="00D80574" w:rsidRDefault="00D80574" w:rsidP="00D80574">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1" w:hanging="425"/>
        <w:jc w:val="both"/>
        <w:rPr>
          <w:rFonts w:ascii="Times New Roman" w:eastAsia="Times New Roman" w:hAnsi="Times New Roman" w:cs="Times New Roman"/>
          <w:bCs/>
          <w:sz w:val="24"/>
          <w:szCs w:val="24"/>
        </w:rPr>
      </w:pPr>
    </w:p>
    <w:p w14:paraId="0823440E" w14:textId="77777777" w:rsidR="00D80574" w:rsidRPr="00D80574" w:rsidRDefault="00D80574" w:rsidP="00D80574">
      <w:pPr>
        <w:rPr>
          <w:rFonts w:ascii="Calibri" w:eastAsia="Calibri" w:hAnsi="Calibri" w:cs="Times New Roman"/>
          <w:sz w:val="24"/>
          <w:szCs w:val="24"/>
          <w:lang w:eastAsia="en-US"/>
        </w:rPr>
        <w:sectPr w:rsidR="00D80574" w:rsidRPr="00D80574" w:rsidSect="00D80574">
          <w:type w:val="continuous"/>
          <w:pgSz w:w="11906" w:h="16838"/>
          <w:pgMar w:top="567" w:right="567" w:bottom="567" w:left="851" w:header="0" w:footer="708" w:gutter="0"/>
          <w:cols w:space="708"/>
          <w:docGrid w:linePitch="360"/>
        </w:sectPr>
      </w:pPr>
    </w:p>
    <w:p w14:paraId="4BF68A01" w14:textId="77777777" w:rsidR="00D80574" w:rsidRPr="00D80574" w:rsidRDefault="00D80574" w:rsidP="00D8057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rFonts w:ascii="Times New Roman" w:eastAsia="Times New Roman" w:hAnsi="Times New Roman" w:cs="Times New Roman"/>
          <w:b/>
          <w:caps/>
          <w:sz w:val="24"/>
          <w:szCs w:val="24"/>
        </w:rPr>
      </w:pPr>
      <w:r w:rsidRPr="00D80574">
        <w:rPr>
          <w:rFonts w:ascii="Times New Roman" w:eastAsia="Times New Roman" w:hAnsi="Times New Roman" w:cs="Times New Roman"/>
          <w:b/>
          <w:caps/>
          <w:sz w:val="24"/>
          <w:szCs w:val="24"/>
        </w:rPr>
        <w:lastRenderedPageBreak/>
        <w:t>4. Контроль и оценка результатов освоения УЧЕБНОЙ ПРАКТИКИ</w:t>
      </w:r>
    </w:p>
    <w:p w14:paraId="4C1915B0"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iCs/>
          <w:sz w:val="24"/>
          <w:szCs w:val="24"/>
        </w:rPr>
      </w:pPr>
      <w:r w:rsidRPr="00D80574">
        <w:rPr>
          <w:rFonts w:ascii="Times New Roman" w:eastAsia="Times New Roman" w:hAnsi="Times New Roman" w:cs="Times New Roman"/>
          <w:b/>
          <w:bCs/>
          <w:iCs/>
          <w:sz w:val="24"/>
          <w:szCs w:val="24"/>
        </w:rPr>
        <w:t>ПМ.03 Организационно-технологическое обеспечение производства продукции общественного питания массового изготовления и специализированных пищевых продуктов</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8930"/>
        <w:gridCol w:w="2835"/>
      </w:tblGrid>
      <w:tr w:rsidR="00D80574" w:rsidRPr="00D80574" w14:paraId="4B356845" w14:textId="77777777" w:rsidTr="00D80574">
        <w:tc>
          <w:tcPr>
            <w:tcW w:w="3544" w:type="dxa"/>
            <w:shd w:val="clear" w:color="auto" w:fill="auto"/>
          </w:tcPr>
          <w:p w14:paraId="7961EC28" w14:textId="77777777" w:rsidR="00D80574" w:rsidRPr="00D80574" w:rsidRDefault="00D80574" w:rsidP="00D80574">
            <w:pPr>
              <w:jc w:val="center"/>
              <w:rPr>
                <w:rFonts w:ascii="Times New Roman" w:eastAsia="Calibri" w:hAnsi="Times New Roman" w:cs="Times New Roman"/>
                <w:b/>
                <w:lang w:eastAsia="en-US"/>
              </w:rPr>
            </w:pPr>
            <w:r w:rsidRPr="00D80574">
              <w:rPr>
                <w:rFonts w:ascii="Times New Roman" w:eastAsia="Calibri" w:hAnsi="Times New Roman" w:cs="Times New Roman"/>
                <w:b/>
                <w:lang w:eastAsia="en-US"/>
              </w:rPr>
              <w:t xml:space="preserve">Результаты (основные </w:t>
            </w:r>
            <w:proofErr w:type="gramStart"/>
            <w:r w:rsidRPr="00D80574">
              <w:rPr>
                <w:rFonts w:ascii="Times New Roman" w:eastAsia="Calibri" w:hAnsi="Times New Roman" w:cs="Times New Roman"/>
                <w:b/>
                <w:lang w:eastAsia="en-US"/>
              </w:rPr>
              <w:t>профессиональные  компетенции</w:t>
            </w:r>
            <w:proofErr w:type="gramEnd"/>
            <w:r w:rsidRPr="00D80574">
              <w:rPr>
                <w:rFonts w:ascii="Times New Roman" w:eastAsia="Calibri" w:hAnsi="Times New Roman" w:cs="Times New Roman"/>
                <w:b/>
                <w:lang w:eastAsia="en-US"/>
              </w:rPr>
              <w:t>)</w:t>
            </w:r>
          </w:p>
        </w:tc>
        <w:tc>
          <w:tcPr>
            <w:tcW w:w="8930" w:type="dxa"/>
            <w:shd w:val="clear" w:color="auto" w:fill="auto"/>
          </w:tcPr>
          <w:p w14:paraId="3CADB7F6" w14:textId="77777777" w:rsidR="00D80574" w:rsidRPr="00D80574" w:rsidRDefault="00D80574" w:rsidP="00D80574">
            <w:pPr>
              <w:jc w:val="center"/>
              <w:rPr>
                <w:rFonts w:ascii="Times New Roman" w:eastAsia="Calibri" w:hAnsi="Times New Roman" w:cs="Times New Roman"/>
                <w:b/>
                <w:lang w:eastAsia="en-US"/>
              </w:rPr>
            </w:pPr>
            <w:r w:rsidRPr="00D80574">
              <w:rPr>
                <w:rFonts w:ascii="Times New Roman" w:eastAsia="Calibri" w:hAnsi="Times New Roman" w:cs="Times New Roman"/>
                <w:b/>
                <w:lang w:eastAsia="en-US"/>
              </w:rPr>
              <w:t>Основные показатели оценки результата</w:t>
            </w:r>
          </w:p>
        </w:tc>
        <w:tc>
          <w:tcPr>
            <w:tcW w:w="2835" w:type="dxa"/>
            <w:shd w:val="clear" w:color="auto" w:fill="auto"/>
          </w:tcPr>
          <w:p w14:paraId="6F7734E7" w14:textId="77777777" w:rsidR="00D80574" w:rsidRPr="00D80574" w:rsidRDefault="00D80574" w:rsidP="00D80574">
            <w:pPr>
              <w:jc w:val="center"/>
              <w:rPr>
                <w:rFonts w:ascii="Times New Roman" w:eastAsia="Calibri" w:hAnsi="Times New Roman" w:cs="Times New Roman"/>
                <w:b/>
                <w:lang w:eastAsia="en-US"/>
              </w:rPr>
            </w:pPr>
            <w:r w:rsidRPr="00D80574">
              <w:rPr>
                <w:rFonts w:ascii="Times New Roman" w:eastAsia="Calibri" w:hAnsi="Times New Roman" w:cs="Times New Roman"/>
                <w:b/>
                <w:lang w:eastAsia="en-US"/>
              </w:rPr>
              <w:t>Формы и методы контроля и оценки</w:t>
            </w:r>
          </w:p>
        </w:tc>
      </w:tr>
      <w:tr w:rsidR="00D80574" w:rsidRPr="00D80574" w14:paraId="3F37DA44" w14:textId="77777777" w:rsidTr="00D80574">
        <w:tc>
          <w:tcPr>
            <w:tcW w:w="3544" w:type="dxa"/>
            <w:shd w:val="clear" w:color="auto" w:fill="auto"/>
          </w:tcPr>
          <w:p w14:paraId="5AEDFDB3" w14:textId="77777777" w:rsidR="00D80574" w:rsidRPr="00D80574" w:rsidRDefault="00D80574" w:rsidP="00D80574">
            <w:pPr>
              <w:suppressAutoHyphens/>
              <w:autoSpaceDE w:val="0"/>
              <w:autoSpaceDN w:val="0"/>
              <w:adjustRightInd w:val="0"/>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ПК 3.1 Организовывать производство продукции общественного питания</w:t>
            </w:r>
          </w:p>
          <w:p w14:paraId="772AA5AC" w14:textId="77777777" w:rsidR="00D80574" w:rsidRPr="00D80574" w:rsidRDefault="00D80574" w:rsidP="00D80574">
            <w:pPr>
              <w:suppressAutoHyphens/>
              <w:autoSpaceDE w:val="0"/>
              <w:autoSpaceDN w:val="0"/>
              <w:adjustRightInd w:val="0"/>
              <w:spacing w:after="0" w:line="240" w:lineRule="auto"/>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массового</w:t>
            </w:r>
            <w:r w:rsidRPr="00D80574">
              <w:rPr>
                <w:rFonts w:ascii="Times New Roman" w:eastAsia="Times New Roman" w:hAnsi="Times New Roman" w:cs="Calibri"/>
                <w:sz w:val="24"/>
                <w:szCs w:val="24"/>
                <w:lang w:eastAsia="ar-SA"/>
              </w:rPr>
              <w:tab/>
              <w:t>изготовления специализированных пищевых продуктов.</w:t>
            </w:r>
          </w:p>
          <w:p w14:paraId="3A22BC09"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r w:rsidRPr="00D80574">
              <w:rPr>
                <w:rFonts w:ascii="Times New Roman" w:eastAsia="Times New Roman" w:hAnsi="Times New Roman" w:cs="Calibri"/>
                <w:sz w:val="24"/>
                <w:szCs w:val="24"/>
                <w:lang w:eastAsia="ar-SA"/>
              </w:rPr>
              <w:t>ПК3.2Обеспечивать технологическое сопровождение производства продукции общественного питания массового изготовления и специализированных пищевых продуктов.</w:t>
            </w:r>
          </w:p>
        </w:tc>
        <w:tc>
          <w:tcPr>
            <w:tcW w:w="8930" w:type="dxa"/>
            <w:shd w:val="clear" w:color="auto" w:fill="auto"/>
          </w:tcPr>
          <w:p w14:paraId="6194652F" w14:textId="77777777" w:rsidR="00D80574" w:rsidRPr="00D80574" w:rsidRDefault="00D80574" w:rsidP="00D80574">
            <w:pPr>
              <w:spacing w:after="0"/>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 разрабатывать, изменять ассортимент, разрабатывать и адаптировать рецептуры горячей кулинарной продукции в соответствии с изменением спроса, с учетом потребностей различных категорий потребителей, видов и форм обслуживания;</w:t>
            </w:r>
          </w:p>
          <w:p w14:paraId="14FA9398" w14:textId="77777777" w:rsidR="00D80574" w:rsidRPr="00D80574" w:rsidRDefault="00D80574" w:rsidP="00D80574">
            <w:pPr>
              <w:spacing w:after="0"/>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 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14:paraId="6BFCE7B0" w14:textId="77777777" w:rsidR="00D80574" w:rsidRPr="00D80574" w:rsidRDefault="00D80574" w:rsidP="00D80574">
            <w:pPr>
              <w:spacing w:after="0"/>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 оценивать их качество и соответствие технологическим требованиям;</w:t>
            </w:r>
          </w:p>
          <w:p w14:paraId="605130FD" w14:textId="77777777" w:rsidR="00D80574" w:rsidRPr="00D80574" w:rsidRDefault="00D80574" w:rsidP="00D80574">
            <w:pPr>
              <w:spacing w:after="0"/>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 организовывать и 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14:paraId="25D14309" w14:textId="77777777" w:rsidR="00D80574" w:rsidRPr="00D80574" w:rsidRDefault="00D80574" w:rsidP="00D80574">
            <w:pPr>
              <w:spacing w:after="0"/>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 применять, комбинировать различные способы приготовления, творческого оформления и подачи супов, горячих блюд, кулинарных изделий, закусок сложного ассортимента, в том числе авторских, брендовых, региональных;</w:t>
            </w:r>
          </w:p>
          <w:p w14:paraId="6805840A" w14:textId="77777777" w:rsidR="00D80574" w:rsidRPr="00D80574" w:rsidRDefault="00D80574" w:rsidP="00D80574">
            <w:pPr>
              <w:spacing w:after="0"/>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 организовывать их упаковку на вынос, хранение с учетом требований к безопасности готовой продукции;</w:t>
            </w:r>
          </w:p>
          <w:p w14:paraId="36A75052" w14:textId="77777777" w:rsidR="00D80574" w:rsidRPr="00D80574" w:rsidRDefault="00D80574" w:rsidP="00D8057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r w:rsidRPr="00D80574">
              <w:rPr>
                <w:rFonts w:ascii="Times New Roman" w:eastAsia="Calibri" w:hAnsi="Times New Roman" w:cs="Times New Roman"/>
                <w:bCs/>
                <w:sz w:val="24"/>
                <w:szCs w:val="24"/>
                <w:lang w:eastAsia="en-US"/>
              </w:rPr>
              <w:t>- соблюдать правила сочетаемости, взаимозаменяемости основного сырья и дополнительных ингредиентов, применения ароматических веществ.</w:t>
            </w:r>
          </w:p>
        </w:tc>
        <w:tc>
          <w:tcPr>
            <w:tcW w:w="2835" w:type="dxa"/>
            <w:shd w:val="clear" w:color="auto" w:fill="auto"/>
          </w:tcPr>
          <w:p w14:paraId="4BC127B7"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Текущий контроль:</w:t>
            </w:r>
          </w:p>
          <w:p w14:paraId="4C1D6DB9"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Индивидуальный контроль:</w:t>
            </w:r>
          </w:p>
          <w:p w14:paraId="20072EAC"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экспертное наблюдение и оценка в процессе выполнения:</w:t>
            </w:r>
          </w:p>
          <w:p w14:paraId="4E963581"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 заданий по учебной практике;</w:t>
            </w:r>
          </w:p>
          <w:p w14:paraId="738F7877"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 заданий для самостоятельной работы.</w:t>
            </w:r>
          </w:p>
          <w:p w14:paraId="620D6EEE"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p>
          <w:p w14:paraId="38658A7C"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Промежуточная аттестация:</w:t>
            </w:r>
          </w:p>
          <w:p w14:paraId="2A7E91B6"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Индивидуальный контроль:</w:t>
            </w:r>
          </w:p>
          <w:p w14:paraId="54A8C4B7"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экспертное наблюдение и оценка выполнения:</w:t>
            </w:r>
          </w:p>
          <w:p w14:paraId="698F72E6"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 практических заданий на дифференцированном зачете по учебной практике.</w:t>
            </w:r>
          </w:p>
        </w:tc>
      </w:tr>
      <w:tr w:rsidR="00D80574" w:rsidRPr="00D80574" w14:paraId="07AE3F6C" w14:textId="77777777" w:rsidTr="00D80574">
        <w:tc>
          <w:tcPr>
            <w:tcW w:w="3544" w:type="dxa"/>
            <w:shd w:val="clear" w:color="auto" w:fill="auto"/>
          </w:tcPr>
          <w:p w14:paraId="5CBD2E14"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ОК 01. Выбирать способы решения задач профессиональной деятельности, применительно к различным контекстам.</w:t>
            </w:r>
          </w:p>
        </w:tc>
        <w:tc>
          <w:tcPr>
            <w:tcW w:w="8930" w:type="dxa"/>
            <w:shd w:val="clear" w:color="auto" w:fill="auto"/>
          </w:tcPr>
          <w:p w14:paraId="609DAB20" w14:textId="77777777" w:rsidR="00D80574" w:rsidRPr="00D80574" w:rsidRDefault="00D80574" w:rsidP="00D80574">
            <w:pPr>
              <w:numPr>
                <w:ilvl w:val="0"/>
                <w:numId w:val="33"/>
              </w:numPr>
              <w:tabs>
                <w:tab w:val="left" w:pos="478"/>
              </w:tabs>
              <w:suppressAutoHyphens/>
              <w:spacing w:after="0" w:line="240" w:lineRule="auto"/>
              <w:contextualSpacing/>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точность распознавания сложных проблемных ситуаций в различных контекстах;</w:t>
            </w:r>
          </w:p>
          <w:p w14:paraId="1BBAE01D" w14:textId="77777777" w:rsidR="00D80574" w:rsidRPr="00D80574" w:rsidRDefault="00D80574" w:rsidP="00D80574">
            <w:pPr>
              <w:numPr>
                <w:ilvl w:val="0"/>
                <w:numId w:val="33"/>
              </w:numPr>
              <w:tabs>
                <w:tab w:val="left" w:pos="478"/>
              </w:tabs>
              <w:suppressAutoHyphens/>
              <w:spacing w:after="0" w:line="240" w:lineRule="auto"/>
              <w:contextualSpacing/>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адекватность анализа сложных ситуаций при решении задач профессиональной деятельности;</w:t>
            </w:r>
          </w:p>
          <w:p w14:paraId="6B348B2E" w14:textId="77777777" w:rsidR="00D80574" w:rsidRPr="00D80574" w:rsidRDefault="00D80574" w:rsidP="00D80574">
            <w:pPr>
              <w:numPr>
                <w:ilvl w:val="0"/>
                <w:numId w:val="33"/>
              </w:numPr>
              <w:tabs>
                <w:tab w:val="left" w:pos="478"/>
              </w:tabs>
              <w:suppressAutoHyphens/>
              <w:spacing w:after="0" w:line="240" w:lineRule="auto"/>
              <w:contextualSpacing/>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оптимальность определения этапов решения задачи;</w:t>
            </w:r>
          </w:p>
          <w:p w14:paraId="59CC4AF6" w14:textId="77777777" w:rsidR="00D80574" w:rsidRPr="00D80574" w:rsidRDefault="00D80574" w:rsidP="00D80574">
            <w:pPr>
              <w:numPr>
                <w:ilvl w:val="0"/>
                <w:numId w:val="33"/>
              </w:numPr>
              <w:tabs>
                <w:tab w:val="left" w:pos="478"/>
              </w:tabs>
              <w:suppressAutoHyphens/>
              <w:spacing w:after="0" w:line="240" w:lineRule="auto"/>
              <w:contextualSpacing/>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адекватность определения потребности в информации;</w:t>
            </w:r>
          </w:p>
          <w:p w14:paraId="0D64A4E6" w14:textId="77777777" w:rsidR="00D80574" w:rsidRPr="00D80574" w:rsidRDefault="00D80574" w:rsidP="00D80574">
            <w:pPr>
              <w:numPr>
                <w:ilvl w:val="0"/>
                <w:numId w:val="33"/>
              </w:numPr>
              <w:tabs>
                <w:tab w:val="left" w:pos="478"/>
              </w:tabs>
              <w:suppressAutoHyphens/>
              <w:spacing w:after="0" w:line="240" w:lineRule="auto"/>
              <w:contextualSpacing/>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эффективность поиска;</w:t>
            </w:r>
          </w:p>
          <w:p w14:paraId="6916C3C0" w14:textId="77777777" w:rsidR="00D80574" w:rsidRPr="00D80574" w:rsidRDefault="00D80574" w:rsidP="00D80574">
            <w:pPr>
              <w:numPr>
                <w:ilvl w:val="0"/>
                <w:numId w:val="33"/>
              </w:numPr>
              <w:tabs>
                <w:tab w:val="left" w:pos="478"/>
              </w:tabs>
              <w:suppressAutoHyphens/>
              <w:spacing w:after="0" w:line="240" w:lineRule="auto"/>
              <w:contextualSpacing/>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адекватность определения источников нужных ресурсов;</w:t>
            </w:r>
          </w:p>
          <w:p w14:paraId="29607F6F" w14:textId="77777777" w:rsidR="00D80574" w:rsidRPr="00D80574" w:rsidRDefault="00D80574" w:rsidP="00D80574">
            <w:pPr>
              <w:numPr>
                <w:ilvl w:val="0"/>
                <w:numId w:val="33"/>
              </w:numPr>
              <w:tabs>
                <w:tab w:val="left" w:pos="478"/>
              </w:tabs>
              <w:suppressAutoHyphens/>
              <w:spacing w:after="0" w:line="240" w:lineRule="auto"/>
              <w:contextualSpacing/>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lastRenderedPageBreak/>
              <w:t>разработка детального плана действий;</w:t>
            </w:r>
          </w:p>
          <w:p w14:paraId="76058144" w14:textId="77777777" w:rsidR="00D80574" w:rsidRPr="00D80574" w:rsidRDefault="00D80574" w:rsidP="00D80574">
            <w:pPr>
              <w:numPr>
                <w:ilvl w:val="0"/>
                <w:numId w:val="33"/>
              </w:numPr>
              <w:tabs>
                <w:tab w:val="left" w:pos="478"/>
              </w:tabs>
              <w:suppressAutoHyphens/>
              <w:spacing w:after="0" w:line="240" w:lineRule="auto"/>
              <w:contextualSpacing/>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правильность оценки рисков на каждом шагу;</w:t>
            </w:r>
          </w:p>
          <w:p w14:paraId="4C3CF388" w14:textId="77777777" w:rsidR="00D80574" w:rsidRPr="00D80574" w:rsidRDefault="00D80574" w:rsidP="00D80574">
            <w:pPr>
              <w:numPr>
                <w:ilvl w:val="0"/>
                <w:numId w:val="24"/>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Calibri"/>
                <w:sz w:val="24"/>
                <w:szCs w:val="24"/>
                <w:lang w:eastAsia="ar-SA"/>
              </w:rPr>
              <w:t xml:space="preserve">    точность оценки плюсов и минусов полученного результата, своего плана и его реализации, предложение критериев оценки и рекомендаций по улучшению плана.</w:t>
            </w:r>
          </w:p>
        </w:tc>
        <w:tc>
          <w:tcPr>
            <w:tcW w:w="2835" w:type="dxa"/>
            <w:vMerge w:val="restart"/>
            <w:shd w:val="clear" w:color="auto" w:fill="auto"/>
          </w:tcPr>
          <w:p w14:paraId="59577C8D"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lastRenderedPageBreak/>
              <w:t>Текущий контроль.</w:t>
            </w:r>
          </w:p>
          <w:p w14:paraId="0C520664"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Индивидуальный контроль:</w:t>
            </w:r>
          </w:p>
          <w:p w14:paraId="41CBE3A6"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экспертное наблюдение и оценка в процессе выполнения:</w:t>
            </w:r>
          </w:p>
          <w:p w14:paraId="45E92F6C"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 заданий по учебной практике;</w:t>
            </w:r>
          </w:p>
          <w:p w14:paraId="1DCD0D17"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lastRenderedPageBreak/>
              <w:t>- заданий для самостоятельной работы.</w:t>
            </w:r>
          </w:p>
          <w:p w14:paraId="5E7BF070"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p>
          <w:p w14:paraId="53C3E4A9"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Промежуточная аттестация:</w:t>
            </w:r>
          </w:p>
          <w:p w14:paraId="1D27F76C"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Индивидуальный контроль:</w:t>
            </w:r>
          </w:p>
          <w:p w14:paraId="214B9D6A"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экспертное наблюдение и оценка выполнения:</w:t>
            </w:r>
          </w:p>
          <w:p w14:paraId="6CE2A14E"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 практических заданий на дифференцированном зачете по учебной практике.</w:t>
            </w:r>
          </w:p>
          <w:p w14:paraId="4D531736"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D80574" w:rsidRPr="00D80574" w14:paraId="2C8C0FD5" w14:textId="77777777" w:rsidTr="00D80574">
        <w:tc>
          <w:tcPr>
            <w:tcW w:w="3544" w:type="dxa"/>
            <w:shd w:val="clear" w:color="auto" w:fill="auto"/>
          </w:tcPr>
          <w:p w14:paraId="42C3CCAE"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 xml:space="preserve">ОК 02. Использовать современные средства поиска, анализа и </w:t>
            </w:r>
            <w:proofErr w:type="gramStart"/>
            <w:r w:rsidRPr="00D80574">
              <w:rPr>
                <w:rFonts w:ascii="Times New Roman" w:eastAsia="Times New Roman" w:hAnsi="Times New Roman" w:cs="Times New Roman"/>
                <w:bCs/>
                <w:iCs/>
                <w:sz w:val="24"/>
                <w:szCs w:val="24"/>
              </w:rPr>
              <w:t>интерпретации информации</w:t>
            </w:r>
            <w:proofErr w:type="gramEnd"/>
            <w:r w:rsidRPr="00D80574">
              <w:rPr>
                <w:rFonts w:ascii="Times New Roman" w:eastAsia="Times New Roman" w:hAnsi="Times New Roman" w:cs="Times New Roman"/>
                <w:bCs/>
                <w:iCs/>
                <w:sz w:val="24"/>
                <w:szCs w:val="24"/>
              </w:rPr>
              <w:t xml:space="preserve"> и информационные технологии для выполнения задач профессиональной деятельности.</w:t>
            </w:r>
          </w:p>
        </w:tc>
        <w:tc>
          <w:tcPr>
            <w:tcW w:w="8930" w:type="dxa"/>
            <w:shd w:val="clear" w:color="auto" w:fill="auto"/>
          </w:tcPr>
          <w:p w14:paraId="6C8FFCC2" w14:textId="77777777" w:rsidR="00D80574" w:rsidRPr="00D80574" w:rsidRDefault="00D80574" w:rsidP="00D80574">
            <w:pPr>
              <w:numPr>
                <w:ilvl w:val="0"/>
                <w:numId w:val="33"/>
              </w:numPr>
              <w:tabs>
                <w:tab w:val="left" w:pos="478"/>
              </w:tabs>
              <w:suppressAutoHyphens/>
              <w:spacing w:after="0" w:line="240" w:lineRule="auto"/>
              <w:contextualSpacing/>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набора источников, необходимого для выполнения профессиональных задач;</w:t>
            </w:r>
          </w:p>
          <w:p w14:paraId="6AE09E9A" w14:textId="77777777" w:rsidR="00D80574" w:rsidRPr="00D80574" w:rsidRDefault="00D80574" w:rsidP="00D80574">
            <w:pPr>
              <w:numPr>
                <w:ilvl w:val="0"/>
                <w:numId w:val="33"/>
              </w:numPr>
              <w:tabs>
                <w:tab w:val="left" w:pos="478"/>
              </w:tabs>
              <w:suppressAutoHyphens/>
              <w:spacing w:after="0" w:line="240" w:lineRule="auto"/>
              <w:contextualSpacing/>
              <w:jc w:val="both"/>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адекватность анализа полученной информации, точность выделения в ней главных аспектов;</w:t>
            </w:r>
          </w:p>
          <w:p w14:paraId="46316B29" w14:textId="77777777" w:rsidR="00D80574" w:rsidRPr="00D80574" w:rsidRDefault="00D80574" w:rsidP="00D80574">
            <w:pPr>
              <w:numPr>
                <w:ilvl w:val="0"/>
                <w:numId w:val="33"/>
              </w:numPr>
              <w:tabs>
                <w:tab w:val="left" w:pos="478"/>
              </w:tabs>
              <w:suppressAutoHyphens/>
              <w:spacing w:after="0" w:line="240" w:lineRule="auto"/>
              <w:contextualSpacing/>
              <w:rPr>
                <w:rFonts w:ascii="Times New Roman" w:eastAsia="Times New Roman" w:hAnsi="Times New Roman" w:cs="Calibri"/>
                <w:sz w:val="24"/>
                <w:szCs w:val="24"/>
                <w:lang w:eastAsia="ar-SA"/>
              </w:rPr>
            </w:pPr>
            <w:r w:rsidRPr="00D80574">
              <w:rPr>
                <w:rFonts w:ascii="Times New Roman" w:eastAsia="Times New Roman" w:hAnsi="Times New Roman" w:cs="Calibri"/>
                <w:sz w:val="24"/>
                <w:szCs w:val="24"/>
                <w:lang w:eastAsia="ar-SA"/>
              </w:rPr>
              <w:t>точность структурирования отобранной информации в соответствии с параметрами поиска;</w:t>
            </w:r>
          </w:p>
          <w:p w14:paraId="70E8EF6A" w14:textId="77777777" w:rsidR="00D80574" w:rsidRPr="00D80574" w:rsidRDefault="00D80574" w:rsidP="00D80574">
            <w:pPr>
              <w:numPr>
                <w:ilvl w:val="0"/>
                <w:numId w:val="25"/>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Calibri"/>
                <w:sz w:val="24"/>
                <w:szCs w:val="24"/>
                <w:lang w:eastAsia="ar-SA"/>
              </w:rPr>
              <w:t xml:space="preserve">    адекватность интерпретации полученной информации в контексте профессиональной деятельности;</w:t>
            </w:r>
          </w:p>
        </w:tc>
        <w:tc>
          <w:tcPr>
            <w:tcW w:w="2835" w:type="dxa"/>
            <w:vMerge/>
            <w:shd w:val="clear" w:color="auto" w:fill="auto"/>
          </w:tcPr>
          <w:p w14:paraId="3335A873"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D80574" w:rsidRPr="00D80574" w14:paraId="36B7517E" w14:textId="77777777" w:rsidTr="00D80574">
        <w:tc>
          <w:tcPr>
            <w:tcW w:w="3544" w:type="dxa"/>
            <w:shd w:val="clear" w:color="auto" w:fill="auto"/>
          </w:tcPr>
          <w:p w14:paraId="14481FDF"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8930" w:type="dxa"/>
            <w:shd w:val="clear" w:color="auto" w:fill="auto"/>
          </w:tcPr>
          <w:p w14:paraId="2DFB580C" w14:textId="77777777" w:rsidR="00D80574" w:rsidRPr="00D80574" w:rsidRDefault="00D80574" w:rsidP="00D80574">
            <w:pPr>
              <w:numPr>
                <w:ilvl w:val="0"/>
                <w:numId w:val="26"/>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актуальность используемой нормативно-правовой документации по профессии;</w:t>
            </w:r>
          </w:p>
          <w:p w14:paraId="1E6D9A61" w14:textId="77777777" w:rsidR="00D80574" w:rsidRPr="00D80574" w:rsidRDefault="00D80574" w:rsidP="00D80574">
            <w:pPr>
              <w:numPr>
                <w:ilvl w:val="0"/>
                <w:numId w:val="26"/>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точность, адекватность применения современной научной профессиональной терминологии.</w:t>
            </w:r>
          </w:p>
        </w:tc>
        <w:tc>
          <w:tcPr>
            <w:tcW w:w="2835" w:type="dxa"/>
            <w:vMerge/>
            <w:shd w:val="clear" w:color="auto" w:fill="auto"/>
          </w:tcPr>
          <w:p w14:paraId="6DC842CB"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D80574" w:rsidRPr="00D80574" w14:paraId="0A622041" w14:textId="77777777" w:rsidTr="00D80574">
        <w:tc>
          <w:tcPr>
            <w:tcW w:w="3544" w:type="dxa"/>
            <w:shd w:val="clear" w:color="auto" w:fill="auto"/>
          </w:tcPr>
          <w:p w14:paraId="31BE3068"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ОК 04. Эффективно взаимодействовать и работать в коллективе и команде.</w:t>
            </w:r>
          </w:p>
        </w:tc>
        <w:tc>
          <w:tcPr>
            <w:tcW w:w="8930" w:type="dxa"/>
            <w:shd w:val="clear" w:color="auto" w:fill="auto"/>
          </w:tcPr>
          <w:p w14:paraId="6853D341" w14:textId="77777777" w:rsidR="00D80574" w:rsidRPr="00D80574" w:rsidRDefault="00D80574" w:rsidP="00D80574">
            <w:pPr>
              <w:numPr>
                <w:ilvl w:val="0"/>
                <w:numId w:val="27"/>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эффективность участия в деловом общении для решения деловых задач;</w:t>
            </w:r>
          </w:p>
          <w:p w14:paraId="72DC5DC5" w14:textId="77777777" w:rsidR="00D80574" w:rsidRPr="00D80574" w:rsidRDefault="00D80574" w:rsidP="00D80574">
            <w:pPr>
              <w:numPr>
                <w:ilvl w:val="0"/>
                <w:numId w:val="27"/>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оптимальность планирования профессиональной деятельность.</w:t>
            </w:r>
          </w:p>
        </w:tc>
        <w:tc>
          <w:tcPr>
            <w:tcW w:w="2835" w:type="dxa"/>
            <w:vMerge/>
            <w:shd w:val="clear" w:color="auto" w:fill="auto"/>
          </w:tcPr>
          <w:p w14:paraId="0B0643C2"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D80574" w:rsidRPr="00D80574" w14:paraId="0925DCAC" w14:textId="77777777" w:rsidTr="00D80574">
        <w:tc>
          <w:tcPr>
            <w:tcW w:w="3544" w:type="dxa"/>
            <w:shd w:val="clear" w:color="auto" w:fill="auto"/>
          </w:tcPr>
          <w:p w14:paraId="717C089F"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8930" w:type="dxa"/>
            <w:shd w:val="clear" w:color="auto" w:fill="auto"/>
          </w:tcPr>
          <w:p w14:paraId="3E639FA4" w14:textId="77777777" w:rsidR="00D80574" w:rsidRPr="00D80574" w:rsidRDefault="00D80574" w:rsidP="00D80574">
            <w:pPr>
              <w:numPr>
                <w:ilvl w:val="0"/>
                <w:numId w:val="28"/>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грамотность устного и письменного изложения своих мыслей по профессиональной тематике на государственном языке;</w:t>
            </w:r>
          </w:p>
          <w:p w14:paraId="0EF0355E" w14:textId="77777777" w:rsidR="00D80574" w:rsidRPr="00D80574" w:rsidRDefault="00D80574" w:rsidP="00D80574">
            <w:pPr>
              <w:numPr>
                <w:ilvl w:val="0"/>
                <w:numId w:val="28"/>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 xml:space="preserve">толерантность поведения в рабочем коллективе. </w:t>
            </w:r>
          </w:p>
        </w:tc>
        <w:tc>
          <w:tcPr>
            <w:tcW w:w="2835" w:type="dxa"/>
            <w:vMerge/>
            <w:shd w:val="clear" w:color="auto" w:fill="auto"/>
          </w:tcPr>
          <w:p w14:paraId="303C0202"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D80574" w:rsidRPr="00D80574" w14:paraId="6F8F3CE3" w14:textId="77777777" w:rsidTr="00D80574">
        <w:tc>
          <w:tcPr>
            <w:tcW w:w="3544" w:type="dxa"/>
            <w:shd w:val="clear" w:color="auto" w:fill="auto"/>
          </w:tcPr>
          <w:p w14:paraId="0C8F7313"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 xml:space="preserve">ОК 06. Проявлять гражданско-патриотическую позицию, демонстрировать осознанное поведение на основе </w:t>
            </w:r>
            <w:r w:rsidRPr="00D80574">
              <w:rPr>
                <w:rFonts w:ascii="Times New Roman" w:eastAsia="Times New Roman" w:hAnsi="Times New Roman" w:cs="Times New Roman"/>
                <w:bCs/>
                <w:iCs/>
                <w:sz w:val="24"/>
                <w:szCs w:val="24"/>
              </w:rPr>
              <w:lastRenderedPageBreak/>
              <w:t>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8930" w:type="dxa"/>
            <w:shd w:val="clear" w:color="auto" w:fill="auto"/>
          </w:tcPr>
          <w:p w14:paraId="763E6967" w14:textId="77777777" w:rsidR="00D80574" w:rsidRPr="00D80574" w:rsidRDefault="00D80574" w:rsidP="00D80574">
            <w:pPr>
              <w:numPr>
                <w:ilvl w:val="0"/>
                <w:numId w:val="2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lastRenderedPageBreak/>
              <w:t>понимание значимости своей профессии.</w:t>
            </w:r>
          </w:p>
        </w:tc>
        <w:tc>
          <w:tcPr>
            <w:tcW w:w="2835" w:type="dxa"/>
            <w:vMerge/>
            <w:shd w:val="clear" w:color="auto" w:fill="auto"/>
          </w:tcPr>
          <w:p w14:paraId="535E9BE3"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D80574" w:rsidRPr="00D80574" w14:paraId="3CE12B29" w14:textId="77777777" w:rsidTr="00D80574">
        <w:tc>
          <w:tcPr>
            <w:tcW w:w="3544" w:type="dxa"/>
            <w:shd w:val="clear" w:color="auto" w:fill="auto"/>
          </w:tcPr>
          <w:p w14:paraId="651FC01B"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8930" w:type="dxa"/>
            <w:shd w:val="clear" w:color="auto" w:fill="auto"/>
          </w:tcPr>
          <w:p w14:paraId="0E19BE87" w14:textId="77777777" w:rsidR="00D80574" w:rsidRPr="00D80574" w:rsidRDefault="00D80574" w:rsidP="00D80574">
            <w:pPr>
              <w:numPr>
                <w:ilvl w:val="0"/>
                <w:numId w:val="3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точность соблюдения правил экологической безопасности при ведении профессиональной деятельности;</w:t>
            </w:r>
          </w:p>
          <w:p w14:paraId="0CAEF80B" w14:textId="77777777" w:rsidR="00D80574" w:rsidRPr="00D80574" w:rsidRDefault="00D80574" w:rsidP="00D80574">
            <w:pPr>
              <w:numPr>
                <w:ilvl w:val="0"/>
                <w:numId w:val="3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эффективность обеспечения ресурсосбережения на рабочем месте.</w:t>
            </w:r>
          </w:p>
        </w:tc>
        <w:tc>
          <w:tcPr>
            <w:tcW w:w="2835" w:type="dxa"/>
            <w:vMerge/>
            <w:shd w:val="clear" w:color="auto" w:fill="auto"/>
          </w:tcPr>
          <w:p w14:paraId="2F6E7DE9"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D80574" w:rsidRPr="00D80574" w14:paraId="2D7D407F" w14:textId="77777777" w:rsidTr="00D80574">
        <w:tc>
          <w:tcPr>
            <w:tcW w:w="3544" w:type="dxa"/>
            <w:shd w:val="clear" w:color="auto" w:fill="auto"/>
          </w:tcPr>
          <w:p w14:paraId="2541A3BB"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подготовки.</w:t>
            </w:r>
          </w:p>
        </w:tc>
        <w:tc>
          <w:tcPr>
            <w:tcW w:w="8930" w:type="dxa"/>
            <w:shd w:val="clear" w:color="auto" w:fill="auto"/>
          </w:tcPr>
          <w:p w14:paraId="6232FC9F" w14:textId="77777777" w:rsidR="00D80574" w:rsidRPr="00D80574" w:rsidRDefault="00D80574" w:rsidP="00D80574">
            <w:pPr>
              <w:numPr>
                <w:ilvl w:val="0"/>
                <w:numId w:val="31"/>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адекватность, применения средств информатизации и информационных технологий для реализации профессиональной деятельности.</w:t>
            </w:r>
          </w:p>
        </w:tc>
        <w:tc>
          <w:tcPr>
            <w:tcW w:w="2835" w:type="dxa"/>
            <w:vMerge/>
            <w:shd w:val="clear" w:color="auto" w:fill="auto"/>
          </w:tcPr>
          <w:p w14:paraId="591248BC"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D80574" w:rsidRPr="00D80574" w14:paraId="38F24196" w14:textId="77777777" w:rsidTr="00D80574">
        <w:tc>
          <w:tcPr>
            <w:tcW w:w="3544" w:type="dxa"/>
            <w:shd w:val="clear" w:color="auto" w:fill="auto"/>
          </w:tcPr>
          <w:p w14:paraId="392006B4"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ОК 09.  Пользоваться профессиональной документацией на государственном и иностранном языках.</w:t>
            </w:r>
          </w:p>
        </w:tc>
        <w:tc>
          <w:tcPr>
            <w:tcW w:w="8930" w:type="dxa"/>
            <w:shd w:val="clear" w:color="auto" w:fill="auto"/>
          </w:tcPr>
          <w:p w14:paraId="1CADF492" w14:textId="77777777" w:rsidR="00D80574" w:rsidRPr="00D80574" w:rsidRDefault="00D80574" w:rsidP="00D80574">
            <w:pPr>
              <w:numPr>
                <w:ilvl w:val="0"/>
                <w:numId w:val="3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адекватность понимания общего смысла четко произнесенных высказываний на известные профессиональные темы);</w:t>
            </w:r>
          </w:p>
          <w:p w14:paraId="588C3BF6" w14:textId="77777777" w:rsidR="00D80574" w:rsidRPr="00D80574" w:rsidRDefault="00D80574" w:rsidP="00D80574">
            <w:pPr>
              <w:numPr>
                <w:ilvl w:val="0"/>
                <w:numId w:val="3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адекватность применения нормативной документации в профессиональной деятельности;</w:t>
            </w:r>
          </w:p>
          <w:p w14:paraId="16E52BAE" w14:textId="77777777" w:rsidR="00D80574" w:rsidRPr="00D80574" w:rsidRDefault="00D80574" w:rsidP="00D80574">
            <w:pPr>
              <w:numPr>
                <w:ilvl w:val="0"/>
                <w:numId w:val="3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точно, адекватно ситуации обосновывать и объяснить свои действия (текущие и планируемые);</w:t>
            </w:r>
          </w:p>
          <w:p w14:paraId="70C9677B" w14:textId="77777777" w:rsidR="00D80574" w:rsidRPr="00D80574" w:rsidRDefault="00D80574" w:rsidP="00D80574">
            <w:pPr>
              <w:numPr>
                <w:ilvl w:val="0"/>
                <w:numId w:val="3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правильно писать простые связные сообщения на знакомые или интересующие профессиональные темы.</w:t>
            </w:r>
          </w:p>
        </w:tc>
        <w:tc>
          <w:tcPr>
            <w:tcW w:w="2835" w:type="dxa"/>
            <w:vMerge/>
            <w:shd w:val="clear" w:color="auto" w:fill="auto"/>
          </w:tcPr>
          <w:p w14:paraId="7993DF81"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bl>
    <w:p w14:paraId="40CAFCB8"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Cs/>
          <w:iCs/>
          <w:sz w:val="24"/>
          <w:szCs w:val="24"/>
        </w:rPr>
        <w:sectPr w:rsidR="00D80574" w:rsidRPr="00D80574" w:rsidSect="00D80574">
          <w:type w:val="continuous"/>
          <w:pgSz w:w="16838" w:h="11906" w:orient="landscape"/>
          <w:pgMar w:top="567" w:right="567" w:bottom="567" w:left="851" w:header="142" w:footer="709" w:gutter="0"/>
          <w:cols w:space="708"/>
          <w:docGrid w:linePitch="360"/>
        </w:sectPr>
      </w:pPr>
    </w:p>
    <w:p w14:paraId="464E07E5" w14:textId="77777777" w:rsidR="00D80574" w:rsidRPr="00D80574" w:rsidRDefault="00D80574" w:rsidP="00D80574">
      <w:pPr>
        <w:jc w:val="right"/>
        <w:rPr>
          <w:rFonts w:ascii="Times New Roman" w:eastAsia="Times New Roman" w:hAnsi="Times New Roman" w:cs="Times New Roman"/>
          <w:sz w:val="28"/>
          <w:szCs w:val="28"/>
        </w:rPr>
      </w:pPr>
      <w:r w:rsidRPr="00D80574">
        <w:rPr>
          <w:rFonts w:ascii="Times New Roman" w:eastAsia="Times New Roman" w:hAnsi="Times New Roman" w:cs="Times New Roman"/>
          <w:sz w:val="28"/>
          <w:szCs w:val="28"/>
        </w:rPr>
        <w:br w:type="page"/>
      </w:r>
      <w:r w:rsidRPr="00D80574">
        <w:rPr>
          <w:rFonts w:ascii="Times New Roman" w:eastAsia="Times New Roman" w:hAnsi="Times New Roman" w:cs="Times New Roman"/>
          <w:sz w:val="28"/>
          <w:szCs w:val="28"/>
        </w:rPr>
        <w:lastRenderedPageBreak/>
        <w:t>ПРИЛОЖЕНИЕ А</w:t>
      </w:r>
    </w:p>
    <w:p w14:paraId="3A91A8FE" w14:textId="77777777" w:rsidR="00D80574" w:rsidRPr="00D80574" w:rsidRDefault="00D80574" w:rsidP="00D80574">
      <w:pPr>
        <w:spacing w:after="0"/>
        <w:jc w:val="center"/>
        <w:rPr>
          <w:rFonts w:ascii="Times New Roman" w:eastAsia="Times New Roman" w:hAnsi="Times New Roman" w:cs="Times New Roman"/>
          <w:b/>
          <w:sz w:val="24"/>
          <w:szCs w:val="24"/>
        </w:rPr>
      </w:pPr>
      <w:r w:rsidRPr="00D80574">
        <w:rPr>
          <w:rFonts w:ascii="Times New Roman" w:eastAsia="Times New Roman" w:hAnsi="Times New Roman" w:cs="Times New Roman"/>
          <w:b/>
          <w:sz w:val="24"/>
          <w:szCs w:val="24"/>
        </w:rPr>
        <w:t>ДНЕВНИК ПРАКТИКИ</w:t>
      </w:r>
    </w:p>
    <w:p w14:paraId="010CF916" w14:textId="77777777" w:rsidR="00D80574" w:rsidRPr="00D80574" w:rsidRDefault="00D80574" w:rsidP="00D80574">
      <w:pPr>
        <w:spacing w:after="0"/>
        <w:rPr>
          <w:rFonts w:ascii="Times New Roman" w:eastAsia="Times New Roman" w:hAnsi="Times New Roman" w:cs="Times New Roman"/>
          <w:sz w:val="24"/>
          <w:szCs w:val="24"/>
        </w:rPr>
      </w:pPr>
      <w:r w:rsidRPr="00D80574">
        <w:rPr>
          <w:rFonts w:ascii="Times New Roman" w:eastAsia="Times New Roman" w:hAnsi="Times New Roman" w:cs="Times New Roman"/>
          <w:sz w:val="24"/>
          <w:szCs w:val="24"/>
        </w:rPr>
        <w:t>Студента(ки)_______________________________________________________________________ Курс</w:t>
      </w:r>
      <w:r w:rsidRPr="00D80574">
        <w:rPr>
          <w:rFonts w:ascii="Times New Roman" w:eastAsia="Times New Roman" w:hAnsi="Times New Roman" w:cs="Times New Roman"/>
          <w:sz w:val="24"/>
          <w:szCs w:val="24"/>
          <w:u w:val="single"/>
        </w:rPr>
        <w:t xml:space="preserve">     </w:t>
      </w:r>
      <w:r w:rsidRPr="00D80574">
        <w:rPr>
          <w:rFonts w:ascii="Times New Roman" w:eastAsia="Times New Roman" w:hAnsi="Times New Roman" w:cs="Times New Roman"/>
          <w:sz w:val="24"/>
          <w:szCs w:val="24"/>
        </w:rPr>
        <w:t xml:space="preserve"> группа_______</w:t>
      </w:r>
    </w:p>
    <w:p w14:paraId="69BC682D" w14:textId="77777777" w:rsidR="00D80574" w:rsidRPr="00D80574" w:rsidRDefault="00D80574" w:rsidP="00D80574">
      <w:pPr>
        <w:spacing w:after="0"/>
        <w:rPr>
          <w:rFonts w:ascii="Times New Roman" w:eastAsia="Times New Roman" w:hAnsi="Times New Roman" w:cs="Times New Roman"/>
          <w:sz w:val="24"/>
          <w:szCs w:val="24"/>
          <w:u w:val="single"/>
        </w:rPr>
      </w:pPr>
      <w:proofErr w:type="gramStart"/>
      <w:r w:rsidRPr="00D80574">
        <w:rPr>
          <w:rFonts w:ascii="Times New Roman" w:eastAsia="Times New Roman" w:hAnsi="Times New Roman" w:cs="Times New Roman"/>
          <w:sz w:val="24"/>
          <w:szCs w:val="24"/>
        </w:rPr>
        <w:t xml:space="preserve">Специальность </w:t>
      </w:r>
      <w:r w:rsidRPr="00D80574">
        <w:rPr>
          <w:rFonts w:ascii="Times New Roman" w:eastAsia="Times New Roman" w:hAnsi="Times New Roman" w:cs="Times New Roman"/>
          <w:sz w:val="24"/>
          <w:szCs w:val="24"/>
          <w:u w:val="single"/>
        </w:rPr>
        <w:t xml:space="preserve"> 19.02.13</w:t>
      </w:r>
      <w:proofErr w:type="gramEnd"/>
      <w:r w:rsidRPr="00D80574">
        <w:rPr>
          <w:rFonts w:ascii="Times New Roman" w:eastAsia="Times New Roman" w:hAnsi="Times New Roman" w:cs="Times New Roman"/>
          <w:sz w:val="24"/>
          <w:szCs w:val="24"/>
          <w:u w:val="single"/>
        </w:rPr>
        <w:t xml:space="preserve"> Технология продуктов общественного питания массового изготовления и специализированных пищевых продуктов</w:t>
      </w:r>
    </w:p>
    <w:p w14:paraId="7BF58679" w14:textId="77777777" w:rsidR="00D80574" w:rsidRPr="00D80574" w:rsidRDefault="00D80574" w:rsidP="00D80574">
      <w:pPr>
        <w:spacing w:after="0"/>
        <w:rPr>
          <w:rFonts w:ascii="Times New Roman" w:eastAsia="Times New Roman" w:hAnsi="Times New Roman" w:cs="Times New Roman"/>
          <w:sz w:val="24"/>
          <w:szCs w:val="24"/>
        </w:rPr>
      </w:pPr>
      <w:r w:rsidRPr="00D80574">
        <w:rPr>
          <w:rFonts w:ascii="Times New Roman" w:eastAsia="Times New Roman" w:hAnsi="Times New Roman" w:cs="Times New Roman"/>
          <w:sz w:val="24"/>
          <w:szCs w:val="24"/>
        </w:rPr>
        <w:t>Место проведения практики_______________________________________________</w:t>
      </w:r>
    </w:p>
    <w:p w14:paraId="1534CC7E" w14:textId="77777777" w:rsidR="00D80574" w:rsidRPr="00D80574" w:rsidRDefault="00D80574" w:rsidP="00D80574">
      <w:pPr>
        <w:spacing w:after="0"/>
        <w:rPr>
          <w:rFonts w:ascii="Times New Roman" w:eastAsia="Times New Roman" w:hAnsi="Times New Roman" w:cs="Times New Roman"/>
          <w:sz w:val="24"/>
          <w:szCs w:val="24"/>
          <w:vertAlign w:val="superscript"/>
        </w:rPr>
      </w:pPr>
      <w:r w:rsidRPr="00D80574">
        <w:rPr>
          <w:rFonts w:ascii="Times New Roman" w:eastAsia="Times New Roman" w:hAnsi="Times New Roman" w:cs="Times New Roman"/>
          <w:sz w:val="24"/>
          <w:szCs w:val="24"/>
          <w:vertAlign w:val="superscript"/>
        </w:rPr>
        <w:t xml:space="preserve">                                                                                                                      (наименование организации)</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701"/>
        <w:gridCol w:w="2268"/>
        <w:gridCol w:w="7938"/>
        <w:gridCol w:w="851"/>
        <w:gridCol w:w="1366"/>
      </w:tblGrid>
      <w:tr w:rsidR="00D80574" w:rsidRPr="00D80574" w14:paraId="32113BE7" w14:textId="77777777" w:rsidTr="00D80574">
        <w:tc>
          <w:tcPr>
            <w:tcW w:w="1242" w:type="dxa"/>
          </w:tcPr>
          <w:p w14:paraId="2595AD0E" w14:textId="77777777" w:rsidR="00D80574" w:rsidRPr="00D80574" w:rsidRDefault="00D80574" w:rsidP="00D80574">
            <w:pPr>
              <w:spacing w:after="0"/>
              <w:jc w:val="center"/>
              <w:rPr>
                <w:rFonts w:ascii="Times New Roman" w:eastAsia="Calibri" w:hAnsi="Times New Roman" w:cs="Times New Roman"/>
                <w:sz w:val="20"/>
                <w:szCs w:val="20"/>
                <w:lang w:eastAsia="en-US"/>
              </w:rPr>
            </w:pPr>
            <w:r w:rsidRPr="00D80574">
              <w:rPr>
                <w:rFonts w:ascii="Times New Roman" w:eastAsia="Calibri" w:hAnsi="Times New Roman" w:cs="Times New Roman"/>
                <w:sz w:val="20"/>
                <w:szCs w:val="20"/>
                <w:lang w:eastAsia="en-US"/>
              </w:rPr>
              <w:t>Вид практики</w:t>
            </w:r>
          </w:p>
        </w:tc>
        <w:tc>
          <w:tcPr>
            <w:tcW w:w="1701" w:type="dxa"/>
          </w:tcPr>
          <w:p w14:paraId="7A1CBD29" w14:textId="77777777" w:rsidR="00D80574" w:rsidRPr="00D80574" w:rsidRDefault="00D80574" w:rsidP="00D80574">
            <w:pPr>
              <w:spacing w:after="0"/>
              <w:jc w:val="center"/>
              <w:rPr>
                <w:rFonts w:ascii="Times New Roman" w:eastAsia="Calibri" w:hAnsi="Times New Roman" w:cs="Times New Roman"/>
                <w:sz w:val="20"/>
                <w:szCs w:val="20"/>
                <w:lang w:eastAsia="en-US"/>
              </w:rPr>
            </w:pPr>
            <w:r w:rsidRPr="00D80574">
              <w:rPr>
                <w:rFonts w:ascii="Times New Roman" w:eastAsia="Calibri" w:hAnsi="Times New Roman" w:cs="Times New Roman"/>
                <w:sz w:val="20"/>
                <w:szCs w:val="20"/>
                <w:lang w:eastAsia="en-US"/>
              </w:rPr>
              <w:t>Дата/</w:t>
            </w:r>
          </w:p>
          <w:p w14:paraId="3B91CE3F" w14:textId="77777777" w:rsidR="00D80574" w:rsidRPr="00D80574" w:rsidRDefault="00D80574" w:rsidP="00D80574">
            <w:pPr>
              <w:spacing w:after="0"/>
              <w:jc w:val="center"/>
              <w:rPr>
                <w:rFonts w:ascii="Times New Roman" w:eastAsia="Calibri" w:hAnsi="Times New Roman" w:cs="Times New Roman"/>
                <w:sz w:val="20"/>
                <w:szCs w:val="20"/>
                <w:lang w:eastAsia="en-US"/>
              </w:rPr>
            </w:pPr>
            <w:r w:rsidRPr="00D80574">
              <w:rPr>
                <w:rFonts w:ascii="Times New Roman" w:eastAsia="Calibri" w:hAnsi="Times New Roman" w:cs="Times New Roman"/>
                <w:sz w:val="20"/>
                <w:szCs w:val="20"/>
                <w:lang w:eastAsia="en-US"/>
              </w:rPr>
              <w:t>Кол-во часов</w:t>
            </w:r>
          </w:p>
        </w:tc>
        <w:tc>
          <w:tcPr>
            <w:tcW w:w="2268" w:type="dxa"/>
          </w:tcPr>
          <w:p w14:paraId="63A22691" w14:textId="77777777" w:rsidR="00D80574" w:rsidRPr="00D80574" w:rsidRDefault="00D80574" w:rsidP="00D80574">
            <w:pPr>
              <w:shd w:val="clear" w:color="auto" w:fill="FFFFFF"/>
              <w:spacing w:after="0" w:line="240" w:lineRule="auto"/>
              <w:jc w:val="center"/>
              <w:rPr>
                <w:rFonts w:ascii="Times New Roman" w:eastAsia="Calibri" w:hAnsi="Times New Roman" w:cs="Times New Roman"/>
                <w:sz w:val="20"/>
                <w:szCs w:val="20"/>
                <w:lang w:eastAsia="en-US"/>
              </w:rPr>
            </w:pPr>
            <w:r w:rsidRPr="00D80574">
              <w:rPr>
                <w:rFonts w:ascii="Times New Roman" w:eastAsia="Times New Roman" w:hAnsi="Times New Roman" w:cs="Times New Roman"/>
                <w:color w:val="000000"/>
                <w:sz w:val="20"/>
                <w:szCs w:val="20"/>
              </w:rPr>
              <w:t>Наименование разделов, тем учебной практики</w:t>
            </w:r>
          </w:p>
        </w:tc>
        <w:tc>
          <w:tcPr>
            <w:tcW w:w="7938" w:type="dxa"/>
            <w:shd w:val="clear" w:color="auto" w:fill="auto"/>
          </w:tcPr>
          <w:p w14:paraId="5EAE8727"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r w:rsidRPr="00D80574">
              <w:rPr>
                <w:rFonts w:ascii="Times New Roman" w:eastAsia="Calibri" w:hAnsi="Times New Roman" w:cs="Times New Roman"/>
                <w:color w:val="000000"/>
                <w:sz w:val="20"/>
                <w:szCs w:val="20"/>
                <w:shd w:val="clear" w:color="auto" w:fill="FFFFFF"/>
                <w:lang w:eastAsia="en-US"/>
              </w:rPr>
              <w:t>Виды работ</w:t>
            </w:r>
          </w:p>
        </w:tc>
        <w:tc>
          <w:tcPr>
            <w:tcW w:w="851" w:type="dxa"/>
          </w:tcPr>
          <w:p w14:paraId="6883D462" w14:textId="77777777" w:rsidR="00D80574" w:rsidRPr="00D80574" w:rsidRDefault="00D80574" w:rsidP="00D80574">
            <w:pPr>
              <w:spacing w:after="0"/>
              <w:jc w:val="center"/>
              <w:rPr>
                <w:rFonts w:ascii="Times New Roman" w:eastAsia="Calibri" w:hAnsi="Times New Roman" w:cs="Times New Roman"/>
                <w:sz w:val="20"/>
                <w:szCs w:val="20"/>
                <w:lang w:eastAsia="en-US"/>
              </w:rPr>
            </w:pPr>
            <w:r w:rsidRPr="00D80574">
              <w:rPr>
                <w:rFonts w:ascii="Times New Roman" w:eastAsia="Calibri" w:hAnsi="Times New Roman" w:cs="Times New Roman"/>
                <w:sz w:val="20"/>
                <w:szCs w:val="20"/>
                <w:lang w:eastAsia="en-US"/>
              </w:rPr>
              <w:t>Оценка</w:t>
            </w:r>
          </w:p>
        </w:tc>
        <w:tc>
          <w:tcPr>
            <w:tcW w:w="1366" w:type="dxa"/>
          </w:tcPr>
          <w:p w14:paraId="24779F0D"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r w:rsidRPr="00D80574">
              <w:rPr>
                <w:rFonts w:ascii="Times New Roman" w:eastAsia="Calibri" w:hAnsi="Times New Roman" w:cs="Times New Roman"/>
                <w:sz w:val="20"/>
                <w:szCs w:val="20"/>
                <w:lang w:eastAsia="en-US"/>
              </w:rPr>
              <w:t>Подпись</w:t>
            </w:r>
          </w:p>
          <w:p w14:paraId="1C1D7B55"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r w:rsidRPr="00D80574">
              <w:rPr>
                <w:rFonts w:ascii="Times New Roman" w:eastAsia="Calibri" w:hAnsi="Times New Roman" w:cs="Times New Roman"/>
                <w:sz w:val="20"/>
                <w:szCs w:val="20"/>
                <w:lang w:eastAsia="en-US"/>
              </w:rPr>
              <w:t>руководителя практики</w:t>
            </w:r>
          </w:p>
        </w:tc>
      </w:tr>
      <w:tr w:rsidR="00D80574" w:rsidRPr="00D80574" w14:paraId="622D0C94" w14:textId="77777777" w:rsidTr="00D80574">
        <w:tc>
          <w:tcPr>
            <w:tcW w:w="1242" w:type="dxa"/>
            <w:vMerge w:val="restart"/>
          </w:tcPr>
          <w:p w14:paraId="5A33E675" w14:textId="77777777" w:rsidR="00D80574" w:rsidRPr="00D80574" w:rsidRDefault="00D80574" w:rsidP="00D80574">
            <w:pPr>
              <w:spacing w:after="0"/>
              <w:rPr>
                <w:rFonts w:ascii="Times New Roman" w:eastAsia="Calibri" w:hAnsi="Times New Roman" w:cs="Times New Roman"/>
                <w:sz w:val="20"/>
                <w:szCs w:val="20"/>
                <w:lang w:eastAsia="en-US"/>
              </w:rPr>
            </w:pPr>
            <w:r w:rsidRPr="00D80574">
              <w:rPr>
                <w:rFonts w:ascii="Times New Roman" w:eastAsia="Calibri" w:hAnsi="Times New Roman" w:cs="Times New Roman"/>
                <w:sz w:val="20"/>
                <w:szCs w:val="20"/>
                <w:lang w:eastAsia="en-US"/>
              </w:rPr>
              <w:t>Учебная</w:t>
            </w:r>
          </w:p>
          <w:p w14:paraId="141CF2AB" w14:textId="77777777" w:rsidR="00D80574" w:rsidRPr="00D80574" w:rsidRDefault="00D80574" w:rsidP="00D80574">
            <w:pPr>
              <w:spacing w:after="0"/>
              <w:rPr>
                <w:rFonts w:ascii="Times New Roman" w:eastAsia="Calibri" w:hAnsi="Times New Roman" w:cs="Times New Roman"/>
                <w:sz w:val="20"/>
                <w:szCs w:val="20"/>
                <w:lang w:eastAsia="en-US"/>
              </w:rPr>
            </w:pPr>
            <w:proofErr w:type="gramStart"/>
            <w:r w:rsidRPr="00D80574">
              <w:rPr>
                <w:rFonts w:ascii="Times New Roman" w:eastAsia="Calibri" w:hAnsi="Times New Roman" w:cs="Times New Roman"/>
                <w:sz w:val="20"/>
                <w:szCs w:val="20"/>
                <w:lang w:eastAsia="en-US"/>
              </w:rPr>
              <w:t>практика  по</w:t>
            </w:r>
            <w:proofErr w:type="gramEnd"/>
            <w:r w:rsidRPr="00D80574">
              <w:rPr>
                <w:rFonts w:ascii="Times New Roman" w:eastAsia="Calibri" w:hAnsi="Times New Roman" w:cs="Times New Roman"/>
                <w:sz w:val="20"/>
                <w:szCs w:val="20"/>
                <w:lang w:eastAsia="en-US"/>
              </w:rPr>
              <w:t xml:space="preserve"> ПМ.03</w:t>
            </w:r>
          </w:p>
        </w:tc>
        <w:tc>
          <w:tcPr>
            <w:tcW w:w="14124" w:type="dxa"/>
            <w:gridSpan w:val="5"/>
          </w:tcPr>
          <w:p w14:paraId="35964DA2" w14:textId="77777777" w:rsidR="00D80574" w:rsidRPr="00D80574" w:rsidRDefault="00D80574" w:rsidP="00D80574">
            <w:pPr>
              <w:spacing w:after="0" w:line="240" w:lineRule="auto"/>
              <w:jc w:val="both"/>
              <w:rPr>
                <w:rFonts w:ascii="Times New Roman" w:eastAsia="Calibri" w:hAnsi="Times New Roman" w:cs="Times New Roman"/>
                <w:sz w:val="20"/>
                <w:szCs w:val="20"/>
                <w:lang w:eastAsia="en-US"/>
              </w:rPr>
            </w:pPr>
            <w:r w:rsidRPr="00D80574">
              <w:rPr>
                <w:rFonts w:ascii="Times New Roman" w:eastAsia="Calibri" w:hAnsi="Times New Roman" w:cs="Times New Roman"/>
                <w:sz w:val="20"/>
                <w:szCs w:val="20"/>
                <w:lang w:eastAsia="en-US"/>
              </w:rPr>
              <w:t xml:space="preserve">Раздел 1. </w:t>
            </w:r>
            <w:r w:rsidRPr="00D80574">
              <w:rPr>
                <w:rFonts w:ascii="Times New Roman" w:eastAsia="Calibri" w:hAnsi="Times New Roman" w:cs="Times New Roman"/>
                <w:bCs/>
                <w:iCs/>
                <w:sz w:val="20"/>
                <w:szCs w:val="20"/>
                <w:lang w:eastAsia="en-US"/>
              </w:rPr>
              <w:t>Организация рабочего места, приготовление, оформление, оценка качества и хранение холодных блюд, кулинарных изделий, закусок сложного ассортимента, в том числе региональных.</w:t>
            </w:r>
          </w:p>
        </w:tc>
      </w:tr>
      <w:tr w:rsidR="00D80574" w:rsidRPr="00D80574" w14:paraId="034C01B6" w14:textId="77777777" w:rsidTr="00D80574">
        <w:tc>
          <w:tcPr>
            <w:tcW w:w="1242" w:type="dxa"/>
            <w:vMerge/>
          </w:tcPr>
          <w:p w14:paraId="7548639A" w14:textId="77777777" w:rsidR="00D80574" w:rsidRPr="00D80574" w:rsidRDefault="00D80574" w:rsidP="00D80574">
            <w:pPr>
              <w:spacing w:after="0"/>
              <w:rPr>
                <w:rFonts w:ascii="Times New Roman" w:eastAsia="Calibri" w:hAnsi="Times New Roman" w:cs="Times New Roman"/>
                <w:sz w:val="20"/>
                <w:szCs w:val="20"/>
                <w:lang w:eastAsia="en-US"/>
              </w:rPr>
            </w:pPr>
          </w:p>
        </w:tc>
        <w:tc>
          <w:tcPr>
            <w:tcW w:w="1701" w:type="dxa"/>
          </w:tcPr>
          <w:p w14:paraId="752202FA"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p>
          <w:p w14:paraId="34D930B9"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p>
          <w:p w14:paraId="0B2F0573"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p>
          <w:p w14:paraId="25F0B0E5"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p>
          <w:p w14:paraId="1DBF09CD"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p>
          <w:p w14:paraId="44E7B153"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p>
          <w:p w14:paraId="078A8B4E"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p>
          <w:p w14:paraId="690EF41E"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p>
          <w:p w14:paraId="7DB8195B"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r w:rsidRPr="00D80574">
              <w:rPr>
                <w:rFonts w:ascii="Times New Roman" w:eastAsia="Calibri" w:hAnsi="Times New Roman" w:cs="Times New Roman"/>
                <w:sz w:val="20"/>
                <w:szCs w:val="20"/>
                <w:lang w:eastAsia="en-US"/>
              </w:rPr>
              <w:t>/6 ч</w:t>
            </w:r>
          </w:p>
        </w:tc>
        <w:tc>
          <w:tcPr>
            <w:tcW w:w="2268" w:type="dxa"/>
          </w:tcPr>
          <w:p w14:paraId="1AB1BEEF" w14:textId="77777777" w:rsidR="00D80574" w:rsidRPr="00D80574" w:rsidRDefault="00D80574" w:rsidP="00D80574">
            <w:pPr>
              <w:suppressAutoHyphens/>
              <w:spacing w:after="0" w:line="240" w:lineRule="auto"/>
              <w:jc w:val="both"/>
              <w:rPr>
                <w:rFonts w:ascii="Times New Roman" w:eastAsia="Calibri" w:hAnsi="Times New Roman" w:cs="Times New Roman"/>
                <w:bCs/>
                <w:sz w:val="20"/>
                <w:szCs w:val="20"/>
                <w:lang w:val="x-none"/>
              </w:rPr>
            </w:pPr>
            <w:r w:rsidRPr="00D80574">
              <w:rPr>
                <w:rFonts w:ascii="Times New Roman" w:eastAsia="Times New Roman" w:hAnsi="Times New Roman" w:cs="Times New Roman"/>
                <w:sz w:val="20"/>
                <w:szCs w:val="20"/>
                <w:lang w:val="x-none" w:eastAsia="ar-SA"/>
              </w:rPr>
              <w:t xml:space="preserve">Тема 1.1 </w:t>
            </w:r>
            <w:r w:rsidRPr="00D80574">
              <w:rPr>
                <w:rFonts w:ascii="Times New Roman" w:eastAsia="Calibri" w:hAnsi="Times New Roman" w:cs="Times New Roman"/>
                <w:bCs/>
                <w:sz w:val="20"/>
                <w:szCs w:val="20"/>
                <w:lang w:val="x-none"/>
              </w:rPr>
              <w:t xml:space="preserve">Подготовка рабочего места, оценка качества продуктов, хранение, взвешивание, приготовление холодных блюд сложного ассортимента, в том числе региональных. </w:t>
            </w:r>
          </w:p>
          <w:p w14:paraId="2FF68881" w14:textId="77777777" w:rsidR="00D80574" w:rsidRPr="00D80574" w:rsidRDefault="00D80574" w:rsidP="00D80574">
            <w:pPr>
              <w:suppressAutoHyphens/>
              <w:spacing w:after="0" w:line="240" w:lineRule="auto"/>
              <w:jc w:val="both"/>
              <w:rPr>
                <w:rFonts w:ascii="Times New Roman" w:eastAsia="Calibri" w:hAnsi="Times New Roman" w:cs="Times New Roman"/>
                <w:bCs/>
                <w:sz w:val="24"/>
                <w:szCs w:val="24"/>
                <w:lang w:val="x-none"/>
              </w:rPr>
            </w:pPr>
            <w:r w:rsidRPr="00D80574">
              <w:rPr>
                <w:rFonts w:ascii="Times New Roman" w:eastAsia="Calibri" w:hAnsi="Times New Roman" w:cs="Times New Roman"/>
                <w:bCs/>
                <w:sz w:val="20"/>
                <w:szCs w:val="20"/>
                <w:lang w:val="x-none"/>
              </w:rPr>
              <w:t>Подготовка рабочего места для порционирования (комплектования), упаковки на вынос готовых холодных блюд, кулинарных изделий, закусок.</w:t>
            </w:r>
          </w:p>
        </w:tc>
        <w:tc>
          <w:tcPr>
            <w:tcW w:w="7938" w:type="dxa"/>
            <w:vMerge w:val="restart"/>
            <w:shd w:val="clear" w:color="auto" w:fill="auto"/>
          </w:tcPr>
          <w:p w14:paraId="1FDF80C0" w14:textId="77777777" w:rsidR="00D80574" w:rsidRPr="00D80574" w:rsidRDefault="00D80574" w:rsidP="00D80574">
            <w:pPr>
              <w:spacing w:after="0" w:line="240" w:lineRule="auto"/>
              <w:ind w:left="33"/>
              <w:contextualSpacing/>
              <w:jc w:val="both"/>
              <w:rPr>
                <w:rFonts w:ascii="Times New Roman" w:eastAsia="Calibri" w:hAnsi="Times New Roman" w:cs="Times New Roman"/>
                <w:sz w:val="20"/>
                <w:szCs w:val="20"/>
                <w:lang w:eastAsia="en-US"/>
              </w:rPr>
            </w:pPr>
            <w:r w:rsidRPr="00D80574">
              <w:rPr>
                <w:rFonts w:ascii="Times New Roman" w:eastAsia="Times New Roman" w:hAnsi="Times New Roman" w:cs="Calibri"/>
                <w:sz w:val="24"/>
                <w:szCs w:val="24"/>
                <w:lang w:eastAsia="ar-SA"/>
              </w:rPr>
              <w:t xml:space="preserve"> </w:t>
            </w:r>
            <w:r w:rsidRPr="00D80574">
              <w:rPr>
                <w:rFonts w:ascii="Times New Roman" w:eastAsia="Calibri" w:hAnsi="Times New Roman" w:cs="Times New Roman"/>
                <w:sz w:val="20"/>
                <w:szCs w:val="20"/>
                <w:lang w:eastAsia="en-US"/>
              </w:rPr>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Оформление заявок на продукты, расходные материалы, необходимые для приготовления холодных блюд, кулинарных изделий, закусок сложного ассортимента. Проверка соответствия количества и качества поступивших продуктов накладной. Выбор, подготовка основных продуктов и дополнительных ингредиентов (вручную и механическим способом) с учетом их сочетаемости с основным продуктом. 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холодных блюд, кулинарных изделий, закусок. Выбор, применение, комбинирование методов приготовления холодных блюд, кулинарных изделий, закусок сложного ассортимента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Приготовление, оформление холодных блюд, кулинарных изделий, закусок сложного ассортимента,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 Выбор с учетом способа приготовления, безопасная эксплуатация технологического оборудования, производственного инвентаря, инструментов, </w:t>
            </w:r>
            <w:proofErr w:type="gramStart"/>
            <w:r w:rsidRPr="00D80574">
              <w:rPr>
                <w:rFonts w:ascii="Times New Roman" w:eastAsia="Calibri" w:hAnsi="Times New Roman" w:cs="Times New Roman"/>
                <w:sz w:val="20"/>
                <w:szCs w:val="20"/>
                <w:lang w:eastAsia="en-US"/>
              </w:rPr>
              <w:t>посуды  в</w:t>
            </w:r>
            <w:proofErr w:type="gramEnd"/>
            <w:r w:rsidRPr="00D80574">
              <w:rPr>
                <w:rFonts w:ascii="Times New Roman" w:eastAsia="Calibri" w:hAnsi="Times New Roman" w:cs="Times New Roman"/>
                <w:sz w:val="20"/>
                <w:szCs w:val="20"/>
                <w:lang w:eastAsia="en-US"/>
              </w:rPr>
              <w:t xml:space="preserve"> соответствии с правилами техники безопасности пожаробезопасности, охраны труда. Оценка качества холодных блюд, кулинарных изделий, закусок сложного </w:t>
            </w:r>
            <w:proofErr w:type="gramStart"/>
            <w:r w:rsidRPr="00D80574">
              <w:rPr>
                <w:rFonts w:ascii="Times New Roman" w:eastAsia="Calibri" w:hAnsi="Times New Roman" w:cs="Times New Roman"/>
                <w:sz w:val="20"/>
                <w:szCs w:val="20"/>
                <w:lang w:eastAsia="en-US"/>
              </w:rPr>
              <w:t>ассортимента  перед</w:t>
            </w:r>
            <w:proofErr w:type="gramEnd"/>
            <w:r w:rsidRPr="00D80574">
              <w:rPr>
                <w:rFonts w:ascii="Times New Roman" w:eastAsia="Calibri" w:hAnsi="Times New Roman" w:cs="Times New Roman"/>
                <w:sz w:val="20"/>
                <w:szCs w:val="20"/>
                <w:lang w:eastAsia="en-US"/>
              </w:rPr>
              <w:t xml:space="preserve"> отпуском, упаковкой на вынос. </w:t>
            </w:r>
            <w:r w:rsidRPr="00D80574">
              <w:rPr>
                <w:rFonts w:ascii="Times New Roman" w:eastAsia="Calibri" w:hAnsi="Times New Roman" w:cs="Century Schoolbook"/>
                <w:sz w:val="20"/>
                <w:szCs w:val="24"/>
                <w:lang w:eastAsia="en-US"/>
              </w:rPr>
              <w:t xml:space="preserve">Хранение с </w:t>
            </w:r>
            <w:proofErr w:type="gramStart"/>
            <w:r w:rsidRPr="00D80574">
              <w:rPr>
                <w:rFonts w:ascii="Times New Roman" w:eastAsia="Calibri" w:hAnsi="Times New Roman" w:cs="Century Schoolbook"/>
                <w:sz w:val="20"/>
                <w:szCs w:val="24"/>
                <w:lang w:eastAsia="en-US"/>
              </w:rPr>
              <w:t>учетом  температуры</w:t>
            </w:r>
            <w:proofErr w:type="gramEnd"/>
            <w:r w:rsidRPr="00D80574">
              <w:rPr>
                <w:rFonts w:ascii="Times New Roman" w:eastAsia="Calibri" w:hAnsi="Times New Roman" w:cs="Century Schoolbook"/>
                <w:sz w:val="20"/>
                <w:szCs w:val="24"/>
                <w:lang w:eastAsia="en-US"/>
              </w:rPr>
              <w:t xml:space="preserve"> подачи холодных  блюд, кулинарных изделий, закусок на раздаче.</w:t>
            </w:r>
            <w:r w:rsidRPr="00D80574">
              <w:rPr>
                <w:rFonts w:ascii="Times New Roman" w:eastAsia="Calibri" w:hAnsi="Times New Roman" w:cs="Times New Roman"/>
                <w:sz w:val="20"/>
                <w:szCs w:val="20"/>
                <w:lang w:eastAsia="en-US"/>
              </w:rPr>
              <w:t xml:space="preserve"> </w:t>
            </w:r>
            <w:r w:rsidRPr="00D80574">
              <w:rPr>
                <w:rFonts w:ascii="Times New Roman" w:eastAsia="Calibri" w:hAnsi="Times New Roman" w:cs="Century Schoolbook"/>
                <w:sz w:val="20"/>
                <w:szCs w:val="24"/>
                <w:lang w:eastAsia="en-US"/>
              </w:rPr>
              <w:t xml:space="preserve">Порционирование (комплектование), сервировка и творческое оформление </w:t>
            </w:r>
            <w:proofErr w:type="gramStart"/>
            <w:r w:rsidRPr="00D80574">
              <w:rPr>
                <w:rFonts w:ascii="Times New Roman" w:eastAsia="Calibri" w:hAnsi="Times New Roman" w:cs="Century Schoolbook"/>
                <w:sz w:val="20"/>
                <w:szCs w:val="24"/>
                <w:lang w:eastAsia="en-US"/>
              </w:rPr>
              <w:t>холодных  блюд</w:t>
            </w:r>
            <w:proofErr w:type="gramEnd"/>
            <w:r w:rsidRPr="00D80574">
              <w:rPr>
                <w:rFonts w:ascii="Times New Roman" w:eastAsia="Calibri" w:hAnsi="Times New Roman" w:cs="Century Schoolbook"/>
                <w:sz w:val="20"/>
                <w:szCs w:val="24"/>
                <w:lang w:eastAsia="en-US"/>
              </w:rPr>
              <w:t xml:space="preserve">, кулинарных изделий, закусок сложного ассортимента для подачи с учетом соблюдения выхода порций, рационального использования ресурсов, соблюдения требований по безопасности готовой продукции. Охлаждение и замораживание готовых холодных блюд, кулинарных изделий, закусок, полуфабрикатов с учетом требований к безопасности пищевых продуктов. Хранение свежеприготовленных, охлажденных и замороженных блюд, кулинарных изделий, закусок с учетом требований </w:t>
            </w:r>
            <w:r w:rsidRPr="00D80574">
              <w:rPr>
                <w:rFonts w:ascii="Times New Roman" w:eastAsia="Calibri" w:hAnsi="Times New Roman" w:cs="Century Schoolbook"/>
                <w:sz w:val="20"/>
                <w:szCs w:val="24"/>
                <w:lang w:eastAsia="en-US"/>
              </w:rPr>
              <w:lastRenderedPageBreak/>
              <w:t xml:space="preserve">по безопасности, соблюдения режимов хранения. Выбор контейнеров, упаковочных материалов, порционирование (комплектование), эстетичная упаковка готовых холодных блюд, кулинарных изделий, закусок на вынос и для транспортирования. Разработка ассортимента холодной кулинарной продукции с учетом потребностей различных </w:t>
            </w:r>
            <w:proofErr w:type="gramStart"/>
            <w:r w:rsidRPr="00D80574">
              <w:rPr>
                <w:rFonts w:ascii="Times New Roman" w:eastAsia="Calibri" w:hAnsi="Times New Roman" w:cs="Century Schoolbook"/>
                <w:sz w:val="20"/>
                <w:szCs w:val="24"/>
                <w:lang w:eastAsia="en-US"/>
              </w:rPr>
              <w:t>категорий  потребителей</w:t>
            </w:r>
            <w:proofErr w:type="gramEnd"/>
            <w:r w:rsidRPr="00D80574">
              <w:rPr>
                <w:rFonts w:ascii="Times New Roman" w:eastAsia="Calibri" w:hAnsi="Times New Roman" w:cs="Century Schoolbook"/>
                <w:sz w:val="20"/>
                <w:szCs w:val="24"/>
                <w:lang w:eastAsia="en-US"/>
              </w:rPr>
              <w:t xml:space="preserve">, видов и форм обслуживания. Разработка, адаптация рецептур с учетом взаимозаменяемости сырья, продуктов, изменения выхода продукции, вида и формы обслуживания.  </w:t>
            </w:r>
            <w:r w:rsidRPr="00D80574">
              <w:rPr>
                <w:rFonts w:ascii="Times New Roman" w:eastAsia="Calibri" w:hAnsi="Times New Roman" w:cs="Times New Roman"/>
                <w:sz w:val="20"/>
                <w:szCs w:val="24"/>
                <w:lang w:eastAsia="en-US"/>
              </w:rPr>
              <w:t>Расчет стоимости холодных блюд, кулинарных изделий, закусок. Консультирование потребителей, оказание им помощи в выборе холодных блюд, кулинарных изделий, закусок, эффективное использование профессиональной терминологии. Поддержание визуального контакта с потребителем при отпуске с раздачи, на вынос (при прохождении учебной практики в условиях организации питания). 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 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851" w:type="dxa"/>
          </w:tcPr>
          <w:p w14:paraId="5C5B0EF4" w14:textId="77777777" w:rsidR="00D80574" w:rsidRPr="00D80574" w:rsidRDefault="00D80574" w:rsidP="00D80574">
            <w:pPr>
              <w:spacing w:after="360" w:line="240" w:lineRule="auto"/>
              <w:jc w:val="center"/>
              <w:rPr>
                <w:rFonts w:ascii="Times New Roman" w:eastAsia="Calibri" w:hAnsi="Times New Roman" w:cs="Times New Roman"/>
                <w:sz w:val="20"/>
                <w:szCs w:val="20"/>
                <w:lang w:eastAsia="en-US"/>
              </w:rPr>
            </w:pPr>
          </w:p>
        </w:tc>
        <w:tc>
          <w:tcPr>
            <w:tcW w:w="1366" w:type="dxa"/>
          </w:tcPr>
          <w:p w14:paraId="2C59923D" w14:textId="77777777" w:rsidR="00D80574" w:rsidRPr="00D80574" w:rsidRDefault="00D80574" w:rsidP="00D80574">
            <w:pPr>
              <w:spacing w:after="360" w:line="240" w:lineRule="auto"/>
              <w:jc w:val="center"/>
              <w:rPr>
                <w:rFonts w:ascii="Times New Roman" w:eastAsia="Calibri" w:hAnsi="Times New Roman" w:cs="Times New Roman"/>
                <w:sz w:val="20"/>
                <w:szCs w:val="20"/>
                <w:lang w:eastAsia="en-US"/>
              </w:rPr>
            </w:pPr>
          </w:p>
        </w:tc>
      </w:tr>
      <w:tr w:rsidR="00D80574" w:rsidRPr="00D80574" w14:paraId="61CE680D" w14:textId="77777777" w:rsidTr="00D80574">
        <w:tc>
          <w:tcPr>
            <w:tcW w:w="1242" w:type="dxa"/>
            <w:vMerge/>
          </w:tcPr>
          <w:p w14:paraId="15EA448A" w14:textId="77777777" w:rsidR="00D80574" w:rsidRPr="00D80574" w:rsidRDefault="00D80574" w:rsidP="00D80574">
            <w:pPr>
              <w:spacing w:after="0"/>
              <w:rPr>
                <w:rFonts w:ascii="Times New Roman" w:eastAsia="Calibri" w:hAnsi="Times New Roman" w:cs="Times New Roman"/>
                <w:sz w:val="20"/>
                <w:szCs w:val="20"/>
                <w:lang w:eastAsia="en-US"/>
              </w:rPr>
            </w:pPr>
          </w:p>
        </w:tc>
        <w:tc>
          <w:tcPr>
            <w:tcW w:w="1701" w:type="dxa"/>
          </w:tcPr>
          <w:p w14:paraId="5754160F"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p>
          <w:p w14:paraId="4FDF2992"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p>
          <w:p w14:paraId="3F4AA400"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p>
          <w:p w14:paraId="2D82654C"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p>
          <w:p w14:paraId="7E74F184"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p>
          <w:p w14:paraId="67625E25"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p>
          <w:p w14:paraId="43C2A1C2"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p>
          <w:p w14:paraId="1CC47408"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p>
          <w:p w14:paraId="37A4279B"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r w:rsidRPr="00D80574">
              <w:rPr>
                <w:rFonts w:ascii="Times New Roman" w:eastAsia="Calibri" w:hAnsi="Times New Roman" w:cs="Times New Roman"/>
                <w:sz w:val="20"/>
                <w:szCs w:val="20"/>
                <w:lang w:eastAsia="en-US"/>
              </w:rPr>
              <w:t>/6 ч</w:t>
            </w:r>
          </w:p>
        </w:tc>
        <w:tc>
          <w:tcPr>
            <w:tcW w:w="2268" w:type="dxa"/>
          </w:tcPr>
          <w:p w14:paraId="2F9030D6" w14:textId="77777777" w:rsidR="00D80574" w:rsidRPr="00D80574" w:rsidRDefault="00D80574" w:rsidP="00D80574">
            <w:pPr>
              <w:suppressAutoHyphens/>
              <w:spacing w:after="0" w:line="240" w:lineRule="auto"/>
              <w:jc w:val="both"/>
              <w:rPr>
                <w:rFonts w:ascii="Times New Roman" w:eastAsia="Calibri" w:hAnsi="Times New Roman" w:cs="Times New Roman"/>
                <w:bCs/>
                <w:sz w:val="20"/>
                <w:szCs w:val="20"/>
                <w:lang w:val="x-none"/>
              </w:rPr>
            </w:pPr>
            <w:r w:rsidRPr="00D80574">
              <w:rPr>
                <w:rFonts w:ascii="Times New Roman" w:eastAsia="Times New Roman" w:hAnsi="Times New Roman" w:cs="Times New Roman"/>
                <w:sz w:val="20"/>
                <w:szCs w:val="20"/>
                <w:lang w:val="x-none" w:eastAsia="ar-SA"/>
              </w:rPr>
              <w:t>Тема 1.2.</w:t>
            </w:r>
            <w:r w:rsidRPr="00D80574">
              <w:rPr>
                <w:rFonts w:ascii="Times New Roman" w:eastAsia="Calibri" w:hAnsi="Times New Roman" w:cs="Times New Roman"/>
                <w:bCs/>
                <w:sz w:val="24"/>
                <w:szCs w:val="24"/>
                <w:lang w:val="x-none"/>
              </w:rPr>
              <w:t xml:space="preserve"> </w:t>
            </w:r>
            <w:r w:rsidRPr="00D80574">
              <w:rPr>
                <w:rFonts w:ascii="Times New Roman" w:eastAsia="Calibri" w:hAnsi="Times New Roman" w:cs="Times New Roman"/>
                <w:bCs/>
                <w:sz w:val="20"/>
                <w:szCs w:val="20"/>
                <w:lang w:val="x-none"/>
              </w:rPr>
              <w:t xml:space="preserve">Подготовка рабочего места, оценка качества продуктов, хранение, взвешивание, приготовление кулинарных изделий, закусок сложного ассортимента, в том числе региональных. </w:t>
            </w:r>
          </w:p>
          <w:p w14:paraId="49AE5F2D" w14:textId="77777777" w:rsidR="00D80574" w:rsidRPr="00D80574" w:rsidRDefault="00D80574" w:rsidP="00D80574">
            <w:pPr>
              <w:suppressAutoHyphens/>
              <w:spacing w:after="0" w:line="240" w:lineRule="auto"/>
              <w:jc w:val="both"/>
              <w:rPr>
                <w:rFonts w:ascii="Times New Roman" w:eastAsia="Calibri" w:hAnsi="Times New Roman" w:cs="Times New Roman"/>
                <w:bCs/>
                <w:sz w:val="24"/>
                <w:szCs w:val="24"/>
                <w:lang w:val="x-none"/>
              </w:rPr>
            </w:pPr>
            <w:r w:rsidRPr="00D80574">
              <w:rPr>
                <w:rFonts w:ascii="Times New Roman" w:eastAsia="Calibri" w:hAnsi="Times New Roman" w:cs="Times New Roman"/>
                <w:bCs/>
                <w:sz w:val="20"/>
                <w:szCs w:val="20"/>
                <w:lang w:val="x-none"/>
              </w:rPr>
              <w:t xml:space="preserve">Подготовка рабочего места для порционирования (комплектования), </w:t>
            </w:r>
            <w:r w:rsidRPr="00D80574">
              <w:rPr>
                <w:rFonts w:ascii="Times New Roman" w:eastAsia="Calibri" w:hAnsi="Times New Roman" w:cs="Times New Roman"/>
                <w:bCs/>
                <w:sz w:val="20"/>
                <w:szCs w:val="20"/>
                <w:lang w:val="x-none"/>
              </w:rPr>
              <w:lastRenderedPageBreak/>
              <w:t>упаковки на вынос готовых холодных блюд, кулинарных изделий, закусок.</w:t>
            </w:r>
          </w:p>
        </w:tc>
        <w:tc>
          <w:tcPr>
            <w:tcW w:w="7938" w:type="dxa"/>
            <w:vMerge/>
            <w:shd w:val="clear" w:color="auto" w:fill="auto"/>
          </w:tcPr>
          <w:p w14:paraId="41862E98" w14:textId="77777777" w:rsidR="00D80574" w:rsidRPr="00D80574" w:rsidRDefault="00D80574" w:rsidP="00D80574">
            <w:pPr>
              <w:spacing w:after="360" w:line="240" w:lineRule="auto"/>
              <w:rPr>
                <w:rFonts w:ascii="Times New Roman" w:eastAsia="Calibri" w:hAnsi="Times New Roman" w:cs="Times New Roman"/>
                <w:b/>
                <w:sz w:val="20"/>
                <w:szCs w:val="20"/>
                <w:lang w:eastAsia="en-US"/>
              </w:rPr>
            </w:pPr>
          </w:p>
        </w:tc>
        <w:tc>
          <w:tcPr>
            <w:tcW w:w="851" w:type="dxa"/>
          </w:tcPr>
          <w:p w14:paraId="53B6509D" w14:textId="77777777" w:rsidR="00D80574" w:rsidRPr="00D80574" w:rsidRDefault="00D80574" w:rsidP="00D80574">
            <w:pPr>
              <w:spacing w:after="360" w:line="240" w:lineRule="auto"/>
              <w:jc w:val="center"/>
              <w:rPr>
                <w:rFonts w:ascii="Times New Roman" w:eastAsia="Calibri" w:hAnsi="Times New Roman" w:cs="Times New Roman"/>
                <w:sz w:val="20"/>
                <w:szCs w:val="20"/>
                <w:lang w:eastAsia="en-US"/>
              </w:rPr>
            </w:pPr>
          </w:p>
        </w:tc>
        <w:tc>
          <w:tcPr>
            <w:tcW w:w="1366" w:type="dxa"/>
          </w:tcPr>
          <w:p w14:paraId="143F773F" w14:textId="77777777" w:rsidR="00D80574" w:rsidRPr="00D80574" w:rsidRDefault="00D80574" w:rsidP="00D80574">
            <w:pPr>
              <w:spacing w:after="360" w:line="240" w:lineRule="auto"/>
              <w:jc w:val="center"/>
              <w:rPr>
                <w:rFonts w:ascii="Times New Roman" w:eastAsia="Calibri" w:hAnsi="Times New Roman" w:cs="Times New Roman"/>
                <w:sz w:val="20"/>
                <w:szCs w:val="20"/>
                <w:lang w:eastAsia="en-US"/>
              </w:rPr>
            </w:pPr>
          </w:p>
        </w:tc>
      </w:tr>
      <w:tr w:rsidR="00D80574" w:rsidRPr="00D80574" w14:paraId="6DF117EF" w14:textId="77777777" w:rsidTr="00D80574">
        <w:tc>
          <w:tcPr>
            <w:tcW w:w="1242" w:type="dxa"/>
            <w:vMerge/>
          </w:tcPr>
          <w:p w14:paraId="467AB575" w14:textId="77777777" w:rsidR="00D80574" w:rsidRPr="00D80574" w:rsidRDefault="00D80574" w:rsidP="00D80574">
            <w:pPr>
              <w:rPr>
                <w:rFonts w:ascii="Times New Roman" w:eastAsia="Calibri" w:hAnsi="Times New Roman" w:cs="Times New Roman"/>
                <w:sz w:val="20"/>
                <w:szCs w:val="20"/>
                <w:lang w:eastAsia="en-US"/>
              </w:rPr>
            </w:pPr>
          </w:p>
        </w:tc>
        <w:tc>
          <w:tcPr>
            <w:tcW w:w="14124" w:type="dxa"/>
            <w:gridSpan w:val="5"/>
            <w:tcBorders>
              <w:bottom w:val="single" w:sz="4" w:space="0" w:color="auto"/>
            </w:tcBorders>
          </w:tcPr>
          <w:p w14:paraId="6C901135" w14:textId="77777777" w:rsidR="00D80574" w:rsidRPr="00D80574" w:rsidRDefault="00D80574" w:rsidP="00D80574">
            <w:pPr>
              <w:spacing w:after="0" w:line="240" w:lineRule="auto"/>
              <w:rPr>
                <w:rFonts w:ascii="Times New Roman" w:eastAsia="Calibri" w:hAnsi="Times New Roman" w:cs="Times New Roman"/>
                <w:sz w:val="20"/>
                <w:szCs w:val="20"/>
                <w:lang w:eastAsia="en-US"/>
              </w:rPr>
            </w:pPr>
            <w:r w:rsidRPr="00D80574">
              <w:rPr>
                <w:rFonts w:ascii="Times New Roman" w:eastAsia="Times New Roman" w:hAnsi="Times New Roman" w:cs="Times New Roman"/>
                <w:bCs/>
                <w:iCs/>
                <w:sz w:val="20"/>
                <w:szCs w:val="20"/>
              </w:rPr>
              <w:t>Раздел 2. Организация рабочего места, приготовление, оформление, оценка качества и хранение</w:t>
            </w:r>
            <w:r w:rsidRPr="00D80574">
              <w:rPr>
                <w:rFonts w:ascii="Times New Roman" w:eastAsia="Times New Roman" w:hAnsi="Times New Roman" w:cs="Times New Roman"/>
                <w:bCs/>
                <w:sz w:val="20"/>
                <w:szCs w:val="20"/>
                <w:lang w:val="x-none"/>
              </w:rPr>
              <w:t xml:space="preserve"> </w:t>
            </w:r>
            <w:r w:rsidRPr="00D80574">
              <w:rPr>
                <w:rFonts w:ascii="Times New Roman" w:eastAsia="Times New Roman" w:hAnsi="Times New Roman" w:cs="Times New Roman"/>
                <w:bCs/>
                <w:iCs/>
                <w:sz w:val="20"/>
                <w:szCs w:val="20"/>
                <w:lang w:val="x-none"/>
              </w:rPr>
              <w:t>холодных</w:t>
            </w:r>
            <w:r w:rsidRPr="00D80574">
              <w:rPr>
                <w:rFonts w:ascii="Times New Roman" w:eastAsia="Times New Roman" w:hAnsi="Times New Roman" w:cs="Times New Roman"/>
                <w:bCs/>
                <w:iCs/>
                <w:sz w:val="20"/>
                <w:szCs w:val="20"/>
              </w:rPr>
              <w:t xml:space="preserve"> и горячих десертов, напитков сложного ассортимента в том числе региональных.</w:t>
            </w:r>
          </w:p>
        </w:tc>
      </w:tr>
      <w:tr w:rsidR="00D80574" w:rsidRPr="00D80574" w14:paraId="04952E5B" w14:textId="77777777" w:rsidTr="00D80574">
        <w:tc>
          <w:tcPr>
            <w:tcW w:w="1242" w:type="dxa"/>
            <w:vMerge/>
          </w:tcPr>
          <w:p w14:paraId="55302B6D" w14:textId="77777777" w:rsidR="00D80574" w:rsidRPr="00D80574" w:rsidRDefault="00D80574" w:rsidP="00D80574">
            <w:pPr>
              <w:rPr>
                <w:rFonts w:ascii="Times New Roman" w:eastAsia="Calibri" w:hAnsi="Times New Roman" w:cs="Times New Roman"/>
                <w:sz w:val="20"/>
                <w:szCs w:val="20"/>
                <w:lang w:eastAsia="en-US"/>
              </w:rPr>
            </w:pPr>
          </w:p>
        </w:tc>
        <w:tc>
          <w:tcPr>
            <w:tcW w:w="1701" w:type="dxa"/>
            <w:tcBorders>
              <w:bottom w:val="single" w:sz="4" w:space="0" w:color="auto"/>
            </w:tcBorders>
          </w:tcPr>
          <w:p w14:paraId="33FEDB53"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p>
          <w:p w14:paraId="5330DA1D"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p>
          <w:p w14:paraId="142C7802"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p>
          <w:p w14:paraId="0904A6AB"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p>
          <w:p w14:paraId="127A9B9B"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p>
          <w:p w14:paraId="04B0469B"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p>
          <w:p w14:paraId="79914BBF"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p>
          <w:p w14:paraId="5613DB5E"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r w:rsidRPr="00D80574">
              <w:rPr>
                <w:rFonts w:ascii="Times New Roman" w:eastAsia="Calibri" w:hAnsi="Times New Roman" w:cs="Times New Roman"/>
                <w:sz w:val="20"/>
                <w:szCs w:val="20"/>
                <w:lang w:eastAsia="en-US"/>
              </w:rPr>
              <w:t>/6 ч</w:t>
            </w:r>
          </w:p>
        </w:tc>
        <w:tc>
          <w:tcPr>
            <w:tcW w:w="2268" w:type="dxa"/>
            <w:tcBorders>
              <w:bottom w:val="single" w:sz="4" w:space="0" w:color="auto"/>
            </w:tcBorders>
          </w:tcPr>
          <w:p w14:paraId="52D37E16" w14:textId="77777777" w:rsidR="00D80574" w:rsidRPr="00D80574" w:rsidRDefault="00D80574" w:rsidP="00D80574">
            <w:pPr>
              <w:spacing w:after="0" w:line="240" w:lineRule="auto"/>
              <w:jc w:val="both"/>
              <w:rPr>
                <w:rFonts w:ascii="Times New Roman" w:eastAsia="Calibri" w:hAnsi="Times New Roman" w:cs="Times New Roman"/>
                <w:bCs/>
                <w:sz w:val="20"/>
                <w:szCs w:val="20"/>
              </w:rPr>
            </w:pPr>
            <w:r w:rsidRPr="00D80574">
              <w:rPr>
                <w:rFonts w:ascii="Times New Roman" w:eastAsia="Calibri" w:hAnsi="Times New Roman" w:cs="Times New Roman"/>
                <w:sz w:val="20"/>
                <w:szCs w:val="20"/>
                <w:lang w:eastAsia="en-US"/>
              </w:rPr>
              <w:t xml:space="preserve">Тема 2.1 </w:t>
            </w:r>
            <w:r w:rsidRPr="00D80574">
              <w:rPr>
                <w:rFonts w:ascii="Times New Roman" w:eastAsia="Calibri" w:hAnsi="Times New Roman" w:cs="Times New Roman"/>
                <w:bCs/>
                <w:sz w:val="20"/>
                <w:szCs w:val="20"/>
                <w:lang w:val="x-none"/>
              </w:rPr>
              <w:t>Подготовка рабочего места</w:t>
            </w:r>
            <w:r w:rsidRPr="00D80574">
              <w:rPr>
                <w:rFonts w:ascii="Times New Roman" w:eastAsia="Calibri" w:hAnsi="Times New Roman" w:cs="Times New Roman"/>
                <w:bCs/>
                <w:sz w:val="20"/>
                <w:szCs w:val="20"/>
              </w:rPr>
              <w:t xml:space="preserve">, оценка качества продуктов, хранение, взвешивание, </w:t>
            </w:r>
            <w:proofErr w:type="gramStart"/>
            <w:r w:rsidRPr="00D80574">
              <w:rPr>
                <w:rFonts w:ascii="Times New Roman" w:eastAsia="Calibri" w:hAnsi="Times New Roman" w:cs="Times New Roman"/>
                <w:bCs/>
                <w:sz w:val="20"/>
                <w:szCs w:val="20"/>
              </w:rPr>
              <w:t>приготовление,  оформление</w:t>
            </w:r>
            <w:proofErr w:type="gramEnd"/>
            <w:r w:rsidRPr="00D80574">
              <w:rPr>
                <w:rFonts w:ascii="Times New Roman" w:eastAsia="Calibri" w:hAnsi="Times New Roman" w:cs="Times New Roman"/>
                <w:bCs/>
                <w:sz w:val="20"/>
                <w:szCs w:val="20"/>
              </w:rPr>
              <w:t xml:space="preserve"> холодных десертов, холодных напитков сложного ассортимента, в том числе региональных. </w:t>
            </w:r>
            <w:r w:rsidRPr="00D80574">
              <w:rPr>
                <w:rFonts w:ascii="Times New Roman" w:eastAsia="Calibri" w:hAnsi="Times New Roman" w:cs="Times New Roman"/>
                <w:bCs/>
                <w:sz w:val="20"/>
                <w:szCs w:val="20"/>
                <w:lang w:val="x-none"/>
              </w:rPr>
              <w:t xml:space="preserve"> </w:t>
            </w:r>
          </w:p>
          <w:p w14:paraId="16990323" w14:textId="77777777" w:rsidR="00D80574" w:rsidRPr="00D80574" w:rsidRDefault="00D80574" w:rsidP="00D80574">
            <w:pPr>
              <w:suppressAutoHyphens/>
              <w:spacing w:after="0" w:line="240" w:lineRule="auto"/>
              <w:jc w:val="both"/>
              <w:rPr>
                <w:rFonts w:ascii="Times New Roman" w:eastAsia="Calibri" w:hAnsi="Times New Roman" w:cs="Times New Roman"/>
                <w:bCs/>
                <w:sz w:val="20"/>
                <w:szCs w:val="20"/>
                <w:lang w:val="x-none"/>
              </w:rPr>
            </w:pPr>
            <w:r w:rsidRPr="00D80574">
              <w:rPr>
                <w:rFonts w:ascii="Times New Roman" w:eastAsia="Calibri" w:hAnsi="Times New Roman" w:cs="Times New Roman"/>
                <w:bCs/>
                <w:sz w:val="20"/>
                <w:szCs w:val="20"/>
                <w:lang w:val="x-none"/>
              </w:rPr>
              <w:t>Подготовка рабочего места для порционирования (комплектования), упаковки на вынос готовых</w:t>
            </w:r>
            <w:r w:rsidRPr="00D80574">
              <w:rPr>
                <w:rFonts w:ascii="Times New Roman" w:eastAsia="Calibri" w:hAnsi="Times New Roman" w:cs="Times New Roman"/>
                <w:bCs/>
                <w:sz w:val="20"/>
                <w:szCs w:val="20"/>
              </w:rPr>
              <w:t xml:space="preserve"> холодных и горячих десертов, напитков сложного ассортимента</w:t>
            </w:r>
            <w:r w:rsidRPr="00D80574">
              <w:rPr>
                <w:rFonts w:ascii="Times New Roman" w:eastAsia="Calibri" w:hAnsi="Times New Roman" w:cs="Times New Roman"/>
                <w:bCs/>
                <w:sz w:val="20"/>
                <w:szCs w:val="20"/>
                <w:lang w:val="x-none"/>
              </w:rPr>
              <w:t>.</w:t>
            </w:r>
          </w:p>
        </w:tc>
        <w:tc>
          <w:tcPr>
            <w:tcW w:w="7938" w:type="dxa"/>
            <w:vMerge w:val="restart"/>
            <w:shd w:val="clear" w:color="auto" w:fill="auto"/>
          </w:tcPr>
          <w:p w14:paraId="071A13D6" w14:textId="77777777" w:rsidR="00D80574" w:rsidRPr="00D80574" w:rsidRDefault="00D80574" w:rsidP="00D80574">
            <w:pPr>
              <w:spacing w:after="0" w:line="240" w:lineRule="auto"/>
              <w:ind w:left="33"/>
              <w:contextualSpacing/>
              <w:jc w:val="both"/>
              <w:rPr>
                <w:rFonts w:ascii="Times New Roman" w:eastAsia="Calibri" w:hAnsi="Times New Roman" w:cs="Times New Roman"/>
                <w:sz w:val="20"/>
                <w:szCs w:val="20"/>
                <w:lang w:eastAsia="en-US"/>
              </w:rPr>
            </w:pPr>
            <w:r w:rsidRPr="00D80574">
              <w:rPr>
                <w:rFonts w:ascii="Times New Roman" w:eastAsia="Calibri" w:hAnsi="Times New Roman" w:cs="Times New Roman"/>
                <w:sz w:val="20"/>
                <w:szCs w:val="20"/>
                <w:lang w:eastAsia="en-US"/>
              </w:rPr>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Оформление заявок на продукты, расходные материалы, необходимые для приготовления холодных и горячих десертов, напитков сложного ассортимента. Проверка соответствия количества и качества поступивших продуктов накладной. Выбор, подготовка основных продуктов и дополнительных ингредиентов (вручную и механическим способом) с учетом их сочетаемости с основным продуктом. 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холодных и горячих десертов, напитков. Выбор, применение, комбинирование методов приготовления холодных и горячих десертов, напитков сложного ассортимента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Приготовление, оформление холодных и горячих десертов, напитков сложного ассортимента,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 Выбор с учетом способа приготовления, безопасная эксплуатация технологического оборудования, производственного инвентаря, инструментов, </w:t>
            </w:r>
            <w:proofErr w:type="gramStart"/>
            <w:r w:rsidRPr="00D80574">
              <w:rPr>
                <w:rFonts w:ascii="Times New Roman" w:eastAsia="Calibri" w:hAnsi="Times New Roman" w:cs="Times New Roman"/>
                <w:sz w:val="20"/>
                <w:szCs w:val="20"/>
                <w:lang w:eastAsia="en-US"/>
              </w:rPr>
              <w:t>посуды  в</w:t>
            </w:r>
            <w:proofErr w:type="gramEnd"/>
            <w:r w:rsidRPr="00D80574">
              <w:rPr>
                <w:rFonts w:ascii="Times New Roman" w:eastAsia="Calibri" w:hAnsi="Times New Roman" w:cs="Times New Roman"/>
                <w:sz w:val="20"/>
                <w:szCs w:val="20"/>
                <w:lang w:eastAsia="en-US"/>
              </w:rPr>
              <w:t xml:space="preserve"> соответствии с правилами техники безопасности пожаробезопасности, охраны труда. Оценка качества холодных и горячих десертов, напитков сложного </w:t>
            </w:r>
            <w:proofErr w:type="gramStart"/>
            <w:r w:rsidRPr="00D80574">
              <w:rPr>
                <w:rFonts w:ascii="Times New Roman" w:eastAsia="Calibri" w:hAnsi="Times New Roman" w:cs="Times New Roman"/>
                <w:sz w:val="20"/>
                <w:szCs w:val="20"/>
                <w:lang w:eastAsia="en-US"/>
              </w:rPr>
              <w:t>ассортимента  перед</w:t>
            </w:r>
            <w:proofErr w:type="gramEnd"/>
            <w:r w:rsidRPr="00D80574">
              <w:rPr>
                <w:rFonts w:ascii="Times New Roman" w:eastAsia="Calibri" w:hAnsi="Times New Roman" w:cs="Times New Roman"/>
                <w:sz w:val="20"/>
                <w:szCs w:val="20"/>
                <w:lang w:eastAsia="en-US"/>
              </w:rPr>
              <w:t xml:space="preserve"> отпуском, упаковкой на вынос. Хранение с </w:t>
            </w:r>
            <w:proofErr w:type="gramStart"/>
            <w:r w:rsidRPr="00D80574">
              <w:rPr>
                <w:rFonts w:ascii="Times New Roman" w:eastAsia="Calibri" w:hAnsi="Times New Roman" w:cs="Times New Roman"/>
                <w:sz w:val="20"/>
                <w:szCs w:val="20"/>
                <w:lang w:eastAsia="en-US"/>
              </w:rPr>
              <w:t>учетом  температуры</w:t>
            </w:r>
            <w:proofErr w:type="gramEnd"/>
            <w:r w:rsidRPr="00D80574">
              <w:rPr>
                <w:rFonts w:ascii="Times New Roman" w:eastAsia="Calibri" w:hAnsi="Times New Roman" w:cs="Times New Roman"/>
                <w:sz w:val="20"/>
                <w:szCs w:val="20"/>
                <w:lang w:eastAsia="en-US"/>
              </w:rPr>
              <w:t xml:space="preserve"> подачи холодных и горячих десертов, напитков на раздаче. Порционирование (комплектование), сервировка и творческое оформление холодных и </w:t>
            </w:r>
            <w:r w:rsidRPr="00D80574">
              <w:rPr>
                <w:rFonts w:ascii="Times New Roman" w:eastAsia="Calibri" w:hAnsi="Times New Roman" w:cs="Times New Roman"/>
                <w:sz w:val="20"/>
                <w:szCs w:val="20"/>
                <w:lang w:eastAsia="en-US"/>
              </w:rPr>
              <w:lastRenderedPageBreak/>
              <w:t xml:space="preserve">горячих десертов, напитков сложного ассортимента для подачи с учетом соблюдения выхода порций, рационального использования ресурсов, соблюдения требований по безопасности готовой продукции. Охлаждение и замораживание готовых холодных и горячих десертов, напитков, полуфабрикатов с учетом требований к безопасности пищевых продуктов. Хранение свежеприготовленных, охлажденных и замороженных холодных и горячих десертов, напитков с учетом требований по безопасности, соблюдения режимов хранения. Выбор контейнеров, упаковочных материалов, порционирование (комплектование), эстетичная упаковка готовых холодных и горячих десертов, напитков на вынос и для транспортирования. Разработка ассортимента холодной кулинарной продукции с учетом потребностей различных </w:t>
            </w:r>
            <w:proofErr w:type="gramStart"/>
            <w:r w:rsidRPr="00D80574">
              <w:rPr>
                <w:rFonts w:ascii="Times New Roman" w:eastAsia="Calibri" w:hAnsi="Times New Roman" w:cs="Times New Roman"/>
                <w:sz w:val="20"/>
                <w:szCs w:val="20"/>
                <w:lang w:eastAsia="en-US"/>
              </w:rPr>
              <w:t>категорий  потребителей</w:t>
            </w:r>
            <w:proofErr w:type="gramEnd"/>
            <w:r w:rsidRPr="00D80574">
              <w:rPr>
                <w:rFonts w:ascii="Times New Roman" w:eastAsia="Calibri" w:hAnsi="Times New Roman" w:cs="Times New Roman"/>
                <w:sz w:val="20"/>
                <w:szCs w:val="20"/>
                <w:lang w:eastAsia="en-US"/>
              </w:rPr>
              <w:t>, видов и форм обслуживания. Разработка, адаптация рецептур с учетом взаимозаменяемости сырья, продуктов, изменения выхода продукции, вида и формы обслуживания. Расчет стоимости холодных и горячих десертов, напитков. Консультирование потребителей, оказание им помощи в выборе холодных и горячих десертов, напитков эффективное использование профессиональной терминологии. Поддержание визуального контакта с потребителем при отпуске с раздачи, на вынос (при прохождении учебной практики в условиях организации питания). 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 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851" w:type="dxa"/>
            <w:tcBorders>
              <w:bottom w:val="single" w:sz="4" w:space="0" w:color="auto"/>
            </w:tcBorders>
          </w:tcPr>
          <w:p w14:paraId="0E779C1D" w14:textId="77777777" w:rsidR="00D80574" w:rsidRPr="00D80574" w:rsidRDefault="00D80574" w:rsidP="00D80574">
            <w:pPr>
              <w:spacing w:after="360" w:line="240" w:lineRule="auto"/>
              <w:jc w:val="center"/>
              <w:rPr>
                <w:rFonts w:ascii="Times New Roman" w:eastAsia="Calibri" w:hAnsi="Times New Roman" w:cs="Times New Roman"/>
                <w:sz w:val="20"/>
                <w:szCs w:val="20"/>
                <w:lang w:eastAsia="en-US"/>
              </w:rPr>
            </w:pPr>
          </w:p>
        </w:tc>
        <w:tc>
          <w:tcPr>
            <w:tcW w:w="1366" w:type="dxa"/>
            <w:tcBorders>
              <w:bottom w:val="single" w:sz="4" w:space="0" w:color="auto"/>
            </w:tcBorders>
          </w:tcPr>
          <w:p w14:paraId="1DACADD3" w14:textId="77777777" w:rsidR="00D80574" w:rsidRPr="00D80574" w:rsidRDefault="00D80574" w:rsidP="00D80574">
            <w:pPr>
              <w:spacing w:after="360" w:line="240" w:lineRule="auto"/>
              <w:jc w:val="center"/>
              <w:rPr>
                <w:rFonts w:ascii="Times New Roman" w:eastAsia="Calibri" w:hAnsi="Times New Roman" w:cs="Times New Roman"/>
                <w:sz w:val="20"/>
                <w:szCs w:val="20"/>
                <w:lang w:eastAsia="en-US"/>
              </w:rPr>
            </w:pPr>
          </w:p>
        </w:tc>
      </w:tr>
      <w:tr w:rsidR="00D80574" w:rsidRPr="00D80574" w14:paraId="65B08980" w14:textId="77777777" w:rsidTr="00D80574">
        <w:tc>
          <w:tcPr>
            <w:tcW w:w="1242" w:type="dxa"/>
            <w:vMerge/>
          </w:tcPr>
          <w:p w14:paraId="6A1FFD19" w14:textId="77777777" w:rsidR="00D80574" w:rsidRPr="00D80574" w:rsidRDefault="00D80574" w:rsidP="00D80574">
            <w:pPr>
              <w:rPr>
                <w:rFonts w:ascii="Times New Roman" w:eastAsia="Calibri" w:hAnsi="Times New Roman" w:cs="Times New Roman"/>
                <w:sz w:val="20"/>
                <w:szCs w:val="20"/>
                <w:lang w:eastAsia="en-US"/>
              </w:rPr>
            </w:pPr>
          </w:p>
        </w:tc>
        <w:tc>
          <w:tcPr>
            <w:tcW w:w="1701" w:type="dxa"/>
            <w:tcBorders>
              <w:bottom w:val="single" w:sz="4" w:space="0" w:color="auto"/>
            </w:tcBorders>
          </w:tcPr>
          <w:p w14:paraId="683D9015"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p>
          <w:p w14:paraId="1CCD53F7"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p>
          <w:p w14:paraId="0C1AF882"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p>
          <w:p w14:paraId="01BC5B89"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p>
          <w:p w14:paraId="3210551C"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p>
          <w:p w14:paraId="379DF1CF"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p>
          <w:p w14:paraId="41526C7D"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p>
          <w:p w14:paraId="1218CC88"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p>
          <w:p w14:paraId="5C6B3E11"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r w:rsidRPr="00D80574">
              <w:rPr>
                <w:rFonts w:ascii="Times New Roman" w:eastAsia="Calibri" w:hAnsi="Times New Roman" w:cs="Times New Roman"/>
                <w:sz w:val="20"/>
                <w:szCs w:val="20"/>
                <w:lang w:eastAsia="en-US"/>
              </w:rPr>
              <w:t>/6 ч</w:t>
            </w:r>
          </w:p>
        </w:tc>
        <w:tc>
          <w:tcPr>
            <w:tcW w:w="2268" w:type="dxa"/>
            <w:tcBorders>
              <w:bottom w:val="single" w:sz="4" w:space="0" w:color="auto"/>
            </w:tcBorders>
          </w:tcPr>
          <w:p w14:paraId="19390904" w14:textId="77777777" w:rsidR="00D80574" w:rsidRPr="00D80574" w:rsidRDefault="00D80574" w:rsidP="00D80574">
            <w:pPr>
              <w:spacing w:after="0" w:line="240" w:lineRule="auto"/>
              <w:jc w:val="both"/>
              <w:rPr>
                <w:rFonts w:ascii="Times New Roman" w:eastAsia="Calibri" w:hAnsi="Times New Roman" w:cs="Times New Roman"/>
                <w:bCs/>
                <w:sz w:val="20"/>
                <w:szCs w:val="20"/>
              </w:rPr>
            </w:pPr>
            <w:r w:rsidRPr="00D80574">
              <w:rPr>
                <w:rFonts w:ascii="Times New Roman" w:eastAsia="Calibri" w:hAnsi="Times New Roman" w:cs="Times New Roman"/>
                <w:sz w:val="20"/>
                <w:szCs w:val="20"/>
                <w:lang w:eastAsia="en-US"/>
              </w:rPr>
              <w:lastRenderedPageBreak/>
              <w:t xml:space="preserve">Тема 2.2 </w:t>
            </w:r>
            <w:r w:rsidRPr="00D80574">
              <w:rPr>
                <w:rFonts w:ascii="Times New Roman" w:eastAsia="Calibri" w:hAnsi="Times New Roman" w:cs="Times New Roman"/>
                <w:bCs/>
                <w:sz w:val="20"/>
                <w:szCs w:val="20"/>
                <w:lang w:val="x-none"/>
              </w:rPr>
              <w:t>Подготовка рабочего места</w:t>
            </w:r>
            <w:r w:rsidRPr="00D80574">
              <w:rPr>
                <w:rFonts w:ascii="Times New Roman" w:eastAsia="Calibri" w:hAnsi="Times New Roman" w:cs="Times New Roman"/>
                <w:bCs/>
                <w:sz w:val="20"/>
                <w:szCs w:val="20"/>
              </w:rPr>
              <w:t xml:space="preserve">, оценка качества продуктов, хранение, взвешивание, приготовление </w:t>
            </w:r>
            <w:r w:rsidRPr="00D80574">
              <w:rPr>
                <w:rFonts w:ascii="Times New Roman" w:eastAsia="Calibri" w:hAnsi="Times New Roman" w:cs="Times New Roman"/>
                <w:bCs/>
                <w:sz w:val="20"/>
                <w:szCs w:val="20"/>
              </w:rPr>
              <w:lastRenderedPageBreak/>
              <w:t xml:space="preserve">оформление горячих десертов, горячих напитков сложного ассортимента, в том числе региональных. </w:t>
            </w:r>
            <w:r w:rsidRPr="00D80574">
              <w:rPr>
                <w:rFonts w:ascii="Times New Roman" w:eastAsia="Calibri" w:hAnsi="Times New Roman" w:cs="Times New Roman"/>
                <w:bCs/>
                <w:sz w:val="20"/>
                <w:szCs w:val="20"/>
                <w:lang w:val="x-none"/>
              </w:rPr>
              <w:t xml:space="preserve"> </w:t>
            </w:r>
          </w:p>
          <w:p w14:paraId="3C1B9514" w14:textId="77777777" w:rsidR="00D80574" w:rsidRPr="00D80574" w:rsidRDefault="00D80574" w:rsidP="00D80574">
            <w:pPr>
              <w:suppressAutoHyphens/>
              <w:spacing w:after="0" w:line="240" w:lineRule="auto"/>
              <w:jc w:val="both"/>
              <w:rPr>
                <w:rFonts w:ascii="Times New Roman" w:eastAsia="Calibri" w:hAnsi="Times New Roman" w:cs="Times New Roman"/>
                <w:bCs/>
                <w:sz w:val="20"/>
                <w:szCs w:val="20"/>
                <w:lang w:val="x-none"/>
              </w:rPr>
            </w:pPr>
            <w:r w:rsidRPr="00D80574">
              <w:rPr>
                <w:rFonts w:ascii="Times New Roman" w:eastAsia="Calibri" w:hAnsi="Times New Roman" w:cs="Times New Roman"/>
                <w:bCs/>
                <w:sz w:val="20"/>
                <w:szCs w:val="20"/>
                <w:lang w:val="x-none"/>
              </w:rPr>
              <w:t>Подготовка рабочего места для порционирования (комплектования), упаковки на вынос готовых</w:t>
            </w:r>
            <w:r w:rsidRPr="00D80574">
              <w:rPr>
                <w:rFonts w:ascii="Times New Roman" w:eastAsia="Calibri" w:hAnsi="Times New Roman" w:cs="Times New Roman"/>
                <w:bCs/>
                <w:sz w:val="20"/>
                <w:szCs w:val="20"/>
              </w:rPr>
              <w:t xml:space="preserve"> холодных и горячих десертов, напитков сложного ассортимента</w:t>
            </w:r>
            <w:r w:rsidRPr="00D80574">
              <w:rPr>
                <w:rFonts w:ascii="Times New Roman" w:eastAsia="Calibri" w:hAnsi="Times New Roman" w:cs="Times New Roman"/>
                <w:bCs/>
                <w:sz w:val="20"/>
                <w:szCs w:val="20"/>
                <w:lang w:val="x-none"/>
              </w:rPr>
              <w:t>.</w:t>
            </w:r>
          </w:p>
        </w:tc>
        <w:tc>
          <w:tcPr>
            <w:tcW w:w="7938" w:type="dxa"/>
            <w:vMerge/>
            <w:tcBorders>
              <w:bottom w:val="single" w:sz="4" w:space="0" w:color="auto"/>
            </w:tcBorders>
            <w:shd w:val="clear" w:color="auto" w:fill="auto"/>
          </w:tcPr>
          <w:p w14:paraId="0932E3B4" w14:textId="77777777" w:rsidR="00D80574" w:rsidRPr="00D80574" w:rsidRDefault="00D80574" w:rsidP="00D80574">
            <w:pPr>
              <w:spacing w:after="360" w:line="240" w:lineRule="auto"/>
              <w:rPr>
                <w:rFonts w:ascii="Times New Roman" w:eastAsia="Calibri" w:hAnsi="Times New Roman" w:cs="Times New Roman"/>
                <w:b/>
                <w:sz w:val="20"/>
                <w:szCs w:val="20"/>
                <w:lang w:eastAsia="en-US"/>
              </w:rPr>
            </w:pPr>
          </w:p>
        </w:tc>
        <w:tc>
          <w:tcPr>
            <w:tcW w:w="851" w:type="dxa"/>
            <w:tcBorders>
              <w:bottom w:val="single" w:sz="4" w:space="0" w:color="auto"/>
            </w:tcBorders>
          </w:tcPr>
          <w:p w14:paraId="00563627" w14:textId="77777777" w:rsidR="00D80574" w:rsidRPr="00D80574" w:rsidRDefault="00D80574" w:rsidP="00D80574">
            <w:pPr>
              <w:spacing w:after="360" w:line="240" w:lineRule="auto"/>
              <w:jc w:val="center"/>
              <w:rPr>
                <w:rFonts w:ascii="Times New Roman" w:eastAsia="Calibri" w:hAnsi="Times New Roman" w:cs="Times New Roman"/>
                <w:sz w:val="20"/>
                <w:szCs w:val="20"/>
                <w:lang w:eastAsia="en-US"/>
              </w:rPr>
            </w:pPr>
          </w:p>
        </w:tc>
        <w:tc>
          <w:tcPr>
            <w:tcW w:w="1366" w:type="dxa"/>
            <w:tcBorders>
              <w:bottom w:val="single" w:sz="4" w:space="0" w:color="auto"/>
            </w:tcBorders>
          </w:tcPr>
          <w:p w14:paraId="06682DC5" w14:textId="77777777" w:rsidR="00D80574" w:rsidRPr="00D80574" w:rsidRDefault="00D80574" w:rsidP="00D80574">
            <w:pPr>
              <w:spacing w:after="360" w:line="240" w:lineRule="auto"/>
              <w:jc w:val="center"/>
              <w:rPr>
                <w:rFonts w:ascii="Times New Roman" w:eastAsia="Calibri" w:hAnsi="Times New Roman" w:cs="Times New Roman"/>
                <w:sz w:val="20"/>
                <w:szCs w:val="20"/>
                <w:lang w:eastAsia="en-US"/>
              </w:rPr>
            </w:pPr>
          </w:p>
        </w:tc>
      </w:tr>
      <w:tr w:rsidR="00D80574" w:rsidRPr="00D80574" w14:paraId="4FF16FCC" w14:textId="77777777" w:rsidTr="00D80574">
        <w:tc>
          <w:tcPr>
            <w:tcW w:w="1242" w:type="dxa"/>
            <w:vMerge/>
          </w:tcPr>
          <w:p w14:paraId="4097DEC9" w14:textId="77777777" w:rsidR="00D80574" w:rsidRPr="00D80574" w:rsidRDefault="00D80574" w:rsidP="00D80574">
            <w:pPr>
              <w:rPr>
                <w:rFonts w:ascii="Times New Roman" w:eastAsia="Calibri" w:hAnsi="Times New Roman" w:cs="Times New Roman"/>
                <w:sz w:val="20"/>
                <w:szCs w:val="20"/>
                <w:lang w:eastAsia="en-US"/>
              </w:rPr>
            </w:pPr>
          </w:p>
        </w:tc>
        <w:tc>
          <w:tcPr>
            <w:tcW w:w="14124" w:type="dxa"/>
            <w:gridSpan w:val="5"/>
            <w:tcBorders>
              <w:bottom w:val="single" w:sz="4" w:space="0" w:color="auto"/>
            </w:tcBorders>
          </w:tcPr>
          <w:p w14:paraId="1D4A8C34" w14:textId="77777777" w:rsidR="00D80574" w:rsidRPr="00D80574" w:rsidRDefault="00D80574" w:rsidP="00D80574">
            <w:pPr>
              <w:spacing w:after="0" w:line="240" w:lineRule="auto"/>
              <w:rPr>
                <w:rFonts w:ascii="Times New Roman" w:eastAsia="Calibri" w:hAnsi="Times New Roman" w:cs="Times New Roman"/>
                <w:sz w:val="20"/>
                <w:szCs w:val="20"/>
                <w:lang w:eastAsia="en-US"/>
              </w:rPr>
            </w:pPr>
            <w:r w:rsidRPr="00D80574">
              <w:rPr>
                <w:rFonts w:ascii="Times New Roman" w:eastAsia="Times New Roman" w:hAnsi="Times New Roman" w:cs="Times New Roman"/>
                <w:bCs/>
                <w:iCs/>
                <w:sz w:val="20"/>
                <w:szCs w:val="20"/>
                <w:lang w:eastAsia="en-US"/>
              </w:rPr>
              <w:t>Раздел 3. Организация рабочего места, приготовление, оформление, оценка качества и хранение</w:t>
            </w:r>
            <w:r w:rsidRPr="00D80574">
              <w:rPr>
                <w:rFonts w:ascii="Times New Roman" w:eastAsia="Times New Roman" w:hAnsi="Times New Roman" w:cs="Times New Roman"/>
                <w:bCs/>
                <w:iCs/>
                <w:sz w:val="20"/>
                <w:szCs w:val="20"/>
                <w:lang w:val="x-none" w:eastAsia="en-US"/>
              </w:rPr>
              <w:t xml:space="preserve"> </w:t>
            </w:r>
            <w:r w:rsidRPr="00D80574">
              <w:rPr>
                <w:rFonts w:ascii="Times New Roman" w:eastAsia="Times New Roman" w:hAnsi="Times New Roman" w:cs="Times New Roman"/>
                <w:bCs/>
                <w:iCs/>
                <w:sz w:val="20"/>
                <w:szCs w:val="20"/>
                <w:lang w:eastAsia="en-US"/>
              </w:rPr>
              <w:t>хлебобулочных, мучных кондитерских изделий сложного ассортимента, в том числе авторских, брендовых (фирменных) региональных.</w:t>
            </w:r>
          </w:p>
        </w:tc>
      </w:tr>
      <w:tr w:rsidR="00D80574" w:rsidRPr="00D80574" w14:paraId="25CF5492" w14:textId="77777777" w:rsidTr="00D80574">
        <w:tc>
          <w:tcPr>
            <w:tcW w:w="1242" w:type="dxa"/>
            <w:vMerge/>
          </w:tcPr>
          <w:p w14:paraId="7C5AB4D4" w14:textId="77777777" w:rsidR="00D80574" w:rsidRPr="00D80574" w:rsidRDefault="00D80574" w:rsidP="00D80574">
            <w:pPr>
              <w:rPr>
                <w:rFonts w:ascii="Times New Roman" w:eastAsia="Calibri" w:hAnsi="Times New Roman" w:cs="Times New Roman"/>
                <w:sz w:val="20"/>
                <w:szCs w:val="20"/>
                <w:lang w:eastAsia="en-US"/>
              </w:rPr>
            </w:pPr>
          </w:p>
        </w:tc>
        <w:tc>
          <w:tcPr>
            <w:tcW w:w="1701" w:type="dxa"/>
            <w:tcBorders>
              <w:bottom w:val="single" w:sz="4" w:space="0" w:color="auto"/>
            </w:tcBorders>
          </w:tcPr>
          <w:p w14:paraId="3ED83369"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r w:rsidRPr="00D80574">
              <w:rPr>
                <w:rFonts w:ascii="Times New Roman" w:eastAsia="Calibri" w:hAnsi="Times New Roman" w:cs="Times New Roman"/>
                <w:sz w:val="20"/>
                <w:szCs w:val="20"/>
                <w:lang w:eastAsia="en-US"/>
              </w:rPr>
              <w:t>/6 ч</w:t>
            </w:r>
          </w:p>
        </w:tc>
        <w:tc>
          <w:tcPr>
            <w:tcW w:w="2268" w:type="dxa"/>
            <w:tcBorders>
              <w:bottom w:val="single" w:sz="4" w:space="0" w:color="auto"/>
            </w:tcBorders>
          </w:tcPr>
          <w:p w14:paraId="07390982" w14:textId="77777777" w:rsidR="00D80574" w:rsidRPr="00D80574" w:rsidRDefault="00D80574" w:rsidP="00D80574">
            <w:pPr>
              <w:spacing w:after="0" w:line="240" w:lineRule="auto"/>
              <w:jc w:val="both"/>
              <w:rPr>
                <w:rFonts w:ascii="Times New Roman" w:eastAsia="Calibri" w:hAnsi="Times New Roman" w:cs="Times New Roman"/>
                <w:bCs/>
                <w:sz w:val="20"/>
                <w:szCs w:val="20"/>
              </w:rPr>
            </w:pPr>
            <w:r w:rsidRPr="00D80574">
              <w:rPr>
                <w:rFonts w:ascii="Times New Roman" w:eastAsia="Calibri" w:hAnsi="Times New Roman" w:cs="Times New Roman"/>
                <w:sz w:val="20"/>
                <w:szCs w:val="20"/>
                <w:lang w:eastAsia="en-US"/>
              </w:rPr>
              <w:t xml:space="preserve">Тема 3.1 </w:t>
            </w:r>
            <w:r w:rsidRPr="00D80574">
              <w:rPr>
                <w:rFonts w:ascii="Times New Roman" w:eastAsia="Calibri" w:hAnsi="Times New Roman" w:cs="Times New Roman"/>
                <w:bCs/>
                <w:sz w:val="20"/>
                <w:szCs w:val="20"/>
                <w:lang w:val="x-none"/>
              </w:rPr>
              <w:t>Подготовка рабочего места</w:t>
            </w:r>
            <w:r w:rsidRPr="00D80574">
              <w:rPr>
                <w:rFonts w:ascii="Times New Roman" w:eastAsia="Calibri" w:hAnsi="Times New Roman" w:cs="Times New Roman"/>
                <w:bCs/>
                <w:sz w:val="20"/>
                <w:szCs w:val="20"/>
              </w:rPr>
              <w:t>, оценка качества продуктов, хранение, взвешивание, п</w:t>
            </w:r>
            <w:r w:rsidRPr="00D80574">
              <w:rPr>
                <w:rFonts w:ascii="Times New Roman" w:eastAsia="Calibri" w:hAnsi="Times New Roman" w:cs="Times New Roman"/>
                <w:bCs/>
                <w:sz w:val="20"/>
                <w:szCs w:val="20"/>
                <w:lang w:val="x-none"/>
              </w:rPr>
              <w:t>риготовлени</w:t>
            </w:r>
            <w:r w:rsidRPr="00D80574">
              <w:rPr>
                <w:rFonts w:ascii="Times New Roman" w:eastAsia="Calibri" w:hAnsi="Times New Roman" w:cs="Times New Roman"/>
                <w:bCs/>
                <w:sz w:val="20"/>
                <w:szCs w:val="20"/>
              </w:rPr>
              <w:t>е, оформление хлебобулочных, мучных кондитерских изделий сложного ассортимента, в том числе</w:t>
            </w:r>
          </w:p>
          <w:p w14:paraId="322E62D8" w14:textId="77777777" w:rsidR="00D80574" w:rsidRPr="00D80574" w:rsidRDefault="00D80574" w:rsidP="00D80574">
            <w:pPr>
              <w:suppressAutoHyphens/>
              <w:spacing w:after="0" w:line="240" w:lineRule="auto"/>
              <w:jc w:val="both"/>
              <w:rPr>
                <w:rFonts w:ascii="Times New Roman" w:eastAsia="Calibri" w:hAnsi="Times New Roman" w:cs="Times New Roman"/>
                <w:bCs/>
                <w:sz w:val="20"/>
                <w:szCs w:val="20"/>
              </w:rPr>
            </w:pPr>
            <w:r w:rsidRPr="00D80574">
              <w:rPr>
                <w:rFonts w:ascii="Times New Roman" w:eastAsia="Calibri" w:hAnsi="Times New Roman" w:cs="Times New Roman"/>
                <w:bCs/>
                <w:sz w:val="20"/>
                <w:szCs w:val="20"/>
              </w:rPr>
              <w:t>авторских, брендовых (фирменных) региональных.</w:t>
            </w:r>
            <w:r w:rsidRPr="00D80574">
              <w:rPr>
                <w:rFonts w:ascii="Times New Roman" w:eastAsia="Calibri" w:hAnsi="Times New Roman" w:cs="Times New Roman"/>
                <w:bCs/>
                <w:sz w:val="20"/>
                <w:szCs w:val="20"/>
                <w:lang w:val="x-none"/>
              </w:rPr>
              <w:t xml:space="preserve"> Подготовка рабочего места для порционирования (комплектования), упаковки на вынос </w:t>
            </w:r>
            <w:r w:rsidRPr="00D80574">
              <w:rPr>
                <w:rFonts w:ascii="Times New Roman" w:eastAsia="Calibri" w:hAnsi="Times New Roman" w:cs="Times New Roman"/>
                <w:bCs/>
                <w:sz w:val="20"/>
                <w:szCs w:val="20"/>
                <w:lang w:val="x-none"/>
              </w:rPr>
              <w:lastRenderedPageBreak/>
              <w:t>готовых холодных блюд, кулинарных изделий, закусок.</w:t>
            </w:r>
          </w:p>
          <w:p w14:paraId="3892CF29" w14:textId="77777777" w:rsidR="00D80574" w:rsidRPr="00D80574" w:rsidRDefault="00D80574" w:rsidP="00D80574">
            <w:pPr>
              <w:suppressAutoHyphens/>
              <w:spacing w:after="0" w:line="240" w:lineRule="auto"/>
              <w:jc w:val="both"/>
              <w:rPr>
                <w:rFonts w:ascii="Times New Roman" w:eastAsia="Calibri" w:hAnsi="Times New Roman" w:cs="Times New Roman"/>
                <w:bCs/>
                <w:sz w:val="20"/>
                <w:szCs w:val="20"/>
              </w:rPr>
            </w:pPr>
            <w:r w:rsidRPr="00D80574">
              <w:rPr>
                <w:rFonts w:ascii="Times New Roman" w:eastAsia="Calibri" w:hAnsi="Times New Roman" w:cs="Times New Roman"/>
                <w:bCs/>
                <w:sz w:val="20"/>
                <w:szCs w:val="20"/>
                <w:lang w:val="x-none"/>
              </w:rPr>
              <w:t xml:space="preserve"> </w:t>
            </w:r>
            <w:r w:rsidRPr="00D80574">
              <w:rPr>
                <w:rFonts w:ascii="Times New Roman" w:eastAsia="Calibri" w:hAnsi="Times New Roman" w:cs="Times New Roman"/>
                <w:bCs/>
                <w:sz w:val="20"/>
                <w:szCs w:val="20"/>
              </w:rPr>
              <w:t>Текущая уборка рабочего места.</w:t>
            </w:r>
          </w:p>
        </w:tc>
        <w:tc>
          <w:tcPr>
            <w:tcW w:w="7938" w:type="dxa"/>
            <w:tcBorders>
              <w:bottom w:val="single" w:sz="4" w:space="0" w:color="auto"/>
            </w:tcBorders>
            <w:shd w:val="clear" w:color="auto" w:fill="auto"/>
          </w:tcPr>
          <w:p w14:paraId="732237CD" w14:textId="77777777" w:rsidR="00D80574" w:rsidRPr="00D80574" w:rsidRDefault="00D80574" w:rsidP="00D80574">
            <w:pPr>
              <w:spacing w:after="0" w:line="240" w:lineRule="auto"/>
              <w:ind w:left="33"/>
              <w:contextualSpacing/>
              <w:jc w:val="both"/>
              <w:rPr>
                <w:rFonts w:ascii="Times New Roman" w:eastAsia="Calibri" w:hAnsi="Times New Roman" w:cs="Times New Roman"/>
                <w:bCs/>
                <w:sz w:val="20"/>
                <w:szCs w:val="20"/>
                <w:lang w:eastAsia="en-US"/>
              </w:rPr>
            </w:pPr>
            <w:r w:rsidRPr="00D80574">
              <w:rPr>
                <w:rFonts w:ascii="Times New Roman" w:eastAsia="Calibri" w:hAnsi="Times New Roman" w:cs="Times New Roman"/>
                <w:sz w:val="20"/>
                <w:szCs w:val="20"/>
                <w:lang w:eastAsia="en-US"/>
              </w:rPr>
              <w:lastRenderedPageBreak/>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Оформление заявок на продукты, расходные материалы для приготовления, оформления </w:t>
            </w:r>
            <w:r w:rsidRPr="00D80574">
              <w:rPr>
                <w:rFonts w:ascii="Times New Roman" w:eastAsia="Calibri" w:hAnsi="Times New Roman" w:cs="Times New Roman"/>
                <w:bCs/>
                <w:sz w:val="20"/>
                <w:szCs w:val="20"/>
                <w:lang w:eastAsia="en-US"/>
              </w:rPr>
              <w:t>хлебобулочных, мучных кондитерских изделий сложного ассортимента, в том числе авторских, брендовых (фирменных) региональных.</w:t>
            </w:r>
            <w:r w:rsidRPr="00D80574">
              <w:rPr>
                <w:rFonts w:ascii="Times New Roman" w:eastAsia="Calibri" w:hAnsi="Times New Roman" w:cs="Times New Roman"/>
                <w:sz w:val="20"/>
                <w:szCs w:val="20"/>
                <w:lang w:eastAsia="en-US"/>
              </w:rPr>
              <w:t xml:space="preserve"> Проверка соответствия количества и качества поступивших продуктов накладной. Выбор, подготовка основных продуктов и дополнительных ингредиентов (вручную и механическим способом) с учетом их сочетаемости с основным продуктом. 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w:t>
            </w:r>
            <w:r w:rsidRPr="00D80574">
              <w:rPr>
                <w:rFonts w:ascii="Times New Roman" w:eastAsia="Calibri" w:hAnsi="Times New Roman" w:cs="Times New Roman"/>
                <w:bCs/>
                <w:sz w:val="20"/>
                <w:szCs w:val="20"/>
                <w:lang w:eastAsia="en-US"/>
              </w:rPr>
              <w:t>хлебобулочных, мучных кондитерских изделий сложного ассортимента, в том числе авторских, брендовых (фирменных) региональных</w:t>
            </w:r>
            <w:r w:rsidRPr="00D80574">
              <w:rPr>
                <w:rFonts w:ascii="Times New Roman" w:eastAsia="Calibri" w:hAnsi="Times New Roman" w:cs="Times New Roman"/>
                <w:sz w:val="20"/>
                <w:szCs w:val="20"/>
                <w:lang w:eastAsia="en-US"/>
              </w:rPr>
              <w:t xml:space="preserve">. Выбор, применение, комбинирование методов приготовления </w:t>
            </w:r>
            <w:r w:rsidRPr="00D80574">
              <w:rPr>
                <w:rFonts w:ascii="Times New Roman" w:eastAsia="Calibri" w:hAnsi="Times New Roman" w:cs="Times New Roman"/>
                <w:bCs/>
                <w:sz w:val="20"/>
                <w:szCs w:val="20"/>
                <w:lang w:eastAsia="en-US"/>
              </w:rPr>
              <w:t>хлебобулочных, мучных кондитерских изделий сложного ассортимента, в том числе авторских, брендовых (фирменных) региональных</w:t>
            </w:r>
            <w:r w:rsidRPr="00D80574">
              <w:rPr>
                <w:rFonts w:ascii="Times New Roman" w:eastAsia="Calibri" w:hAnsi="Times New Roman" w:cs="Times New Roman"/>
                <w:sz w:val="20"/>
                <w:szCs w:val="20"/>
                <w:lang w:eastAsia="en-US"/>
              </w:rPr>
              <w:t xml:space="preserve">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Приготовление, оформление </w:t>
            </w:r>
            <w:r w:rsidRPr="00D80574">
              <w:rPr>
                <w:rFonts w:ascii="Times New Roman" w:eastAsia="Calibri" w:hAnsi="Times New Roman" w:cs="Times New Roman"/>
                <w:bCs/>
                <w:sz w:val="20"/>
                <w:szCs w:val="20"/>
                <w:lang w:eastAsia="en-US"/>
              </w:rPr>
              <w:t>хлебобулочных, мучных кондитерских изделий сложного ассортимента, в том числе авторских, брендовых (фирменных)</w:t>
            </w:r>
            <w:r w:rsidRPr="00D80574">
              <w:rPr>
                <w:rFonts w:ascii="Times New Roman" w:eastAsia="Calibri" w:hAnsi="Times New Roman" w:cs="Times New Roman"/>
                <w:sz w:val="20"/>
                <w:szCs w:val="20"/>
                <w:lang w:eastAsia="en-US"/>
              </w:rPr>
              <w:t xml:space="preserve">, в том числе региональных, </w:t>
            </w:r>
            <w:r w:rsidRPr="00D80574">
              <w:rPr>
                <w:rFonts w:ascii="Times New Roman" w:eastAsia="Calibri" w:hAnsi="Times New Roman" w:cs="Times New Roman"/>
                <w:sz w:val="20"/>
                <w:szCs w:val="20"/>
                <w:lang w:eastAsia="en-US"/>
              </w:rPr>
              <w:lastRenderedPageBreak/>
              <w:t xml:space="preserve">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 Выбор с учетом способа приготовления, безопасная эксплуатация технологического оборудования, производственного инвентаря, инструментов, </w:t>
            </w:r>
            <w:proofErr w:type="gramStart"/>
            <w:r w:rsidRPr="00D80574">
              <w:rPr>
                <w:rFonts w:ascii="Times New Roman" w:eastAsia="Calibri" w:hAnsi="Times New Roman" w:cs="Times New Roman"/>
                <w:sz w:val="20"/>
                <w:szCs w:val="20"/>
                <w:lang w:eastAsia="en-US"/>
              </w:rPr>
              <w:t>посуды  в</w:t>
            </w:r>
            <w:proofErr w:type="gramEnd"/>
            <w:r w:rsidRPr="00D80574">
              <w:rPr>
                <w:rFonts w:ascii="Times New Roman" w:eastAsia="Calibri" w:hAnsi="Times New Roman" w:cs="Times New Roman"/>
                <w:sz w:val="20"/>
                <w:szCs w:val="20"/>
                <w:lang w:eastAsia="en-US"/>
              </w:rPr>
              <w:t xml:space="preserve"> соответствии с правилами техники безопасности пожаробезопасности, охраны труда. Оценка качества </w:t>
            </w:r>
            <w:r w:rsidRPr="00D80574">
              <w:rPr>
                <w:rFonts w:ascii="Times New Roman" w:eastAsia="Calibri" w:hAnsi="Times New Roman" w:cs="Times New Roman"/>
                <w:bCs/>
                <w:sz w:val="20"/>
                <w:szCs w:val="20"/>
                <w:lang w:eastAsia="en-US"/>
              </w:rPr>
              <w:t>хлебобулочных, мучных кондитерских изделий сложного ассортимента, в том числе авторских, брендовых (фирменных) региональных</w:t>
            </w:r>
            <w:r w:rsidRPr="00D80574">
              <w:rPr>
                <w:rFonts w:ascii="Times New Roman" w:eastAsia="Calibri" w:hAnsi="Times New Roman" w:cs="Times New Roman"/>
                <w:sz w:val="20"/>
                <w:szCs w:val="20"/>
                <w:lang w:eastAsia="en-US"/>
              </w:rPr>
              <w:t xml:space="preserve"> перед отпуском, упаковкой на вынос. Хранение с </w:t>
            </w:r>
            <w:proofErr w:type="gramStart"/>
            <w:r w:rsidRPr="00D80574">
              <w:rPr>
                <w:rFonts w:ascii="Times New Roman" w:eastAsia="Calibri" w:hAnsi="Times New Roman" w:cs="Times New Roman"/>
                <w:sz w:val="20"/>
                <w:szCs w:val="20"/>
                <w:lang w:eastAsia="en-US"/>
              </w:rPr>
              <w:t>учетом  температуры</w:t>
            </w:r>
            <w:proofErr w:type="gramEnd"/>
            <w:r w:rsidRPr="00D80574">
              <w:rPr>
                <w:rFonts w:ascii="Times New Roman" w:eastAsia="Calibri" w:hAnsi="Times New Roman" w:cs="Times New Roman"/>
                <w:sz w:val="20"/>
                <w:szCs w:val="20"/>
                <w:lang w:eastAsia="en-US"/>
              </w:rPr>
              <w:t xml:space="preserve"> подачи </w:t>
            </w:r>
            <w:r w:rsidRPr="00D80574">
              <w:rPr>
                <w:rFonts w:ascii="Times New Roman" w:eastAsia="Calibri" w:hAnsi="Times New Roman" w:cs="Times New Roman"/>
                <w:bCs/>
                <w:sz w:val="20"/>
                <w:szCs w:val="20"/>
                <w:lang w:eastAsia="en-US"/>
              </w:rPr>
              <w:t>хлебобулочных, мучных кондитерских изделий сложного ассортимента, в том числе авторских, брендовых (фирменных) региональных</w:t>
            </w:r>
            <w:r w:rsidRPr="00D80574">
              <w:rPr>
                <w:rFonts w:ascii="Times New Roman" w:eastAsia="Calibri" w:hAnsi="Times New Roman" w:cs="Times New Roman"/>
                <w:sz w:val="20"/>
                <w:szCs w:val="20"/>
                <w:lang w:eastAsia="en-US"/>
              </w:rPr>
              <w:t xml:space="preserve"> на раздаче. Порционирование (комплектование), сервировка и творческое оформление </w:t>
            </w:r>
            <w:r w:rsidRPr="00D80574">
              <w:rPr>
                <w:rFonts w:ascii="Times New Roman" w:eastAsia="Calibri" w:hAnsi="Times New Roman" w:cs="Times New Roman"/>
                <w:bCs/>
                <w:sz w:val="20"/>
                <w:szCs w:val="20"/>
                <w:lang w:eastAsia="en-US"/>
              </w:rPr>
              <w:t>хлебобулочных, мучных кондитерских изделий сложного ассортимента, в том числе авторских, брендовых (фирменных) региональных</w:t>
            </w:r>
            <w:r w:rsidRPr="00D80574">
              <w:rPr>
                <w:rFonts w:ascii="Times New Roman" w:eastAsia="Calibri" w:hAnsi="Times New Roman" w:cs="Times New Roman"/>
                <w:sz w:val="20"/>
                <w:szCs w:val="20"/>
                <w:lang w:eastAsia="en-US"/>
              </w:rPr>
              <w:t xml:space="preserve"> для подачи с учетом соблюдения выхода, рационального использования ресурсов, соблюдения требований по безопасности готовой продукции. Охлаждение и замораживание готовых </w:t>
            </w:r>
            <w:r w:rsidRPr="00D80574">
              <w:rPr>
                <w:rFonts w:ascii="Times New Roman" w:eastAsia="Calibri" w:hAnsi="Times New Roman" w:cs="Times New Roman"/>
                <w:bCs/>
                <w:sz w:val="20"/>
                <w:szCs w:val="20"/>
                <w:lang w:eastAsia="en-US"/>
              </w:rPr>
              <w:t>хлебобулочных, мучных кондитерских изделий сложного ассортимента, в том числе авторских, брендовых (фирменных) региональных</w:t>
            </w:r>
            <w:r w:rsidRPr="00D80574">
              <w:rPr>
                <w:rFonts w:ascii="Times New Roman" w:eastAsia="Calibri" w:hAnsi="Times New Roman" w:cs="Times New Roman"/>
                <w:sz w:val="20"/>
                <w:szCs w:val="20"/>
                <w:lang w:eastAsia="en-US"/>
              </w:rPr>
              <w:t xml:space="preserve">, полуфабрикатов с учетом требований к безопасности пищевых продуктов. Хранение свежеприготовленных, охлажденных и замороженных </w:t>
            </w:r>
            <w:r w:rsidRPr="00D80574">
              <w:rPr>
                <w:rFonts w:ascii="Times New Roman" w:eastAsia="Calibri" w:hAnsi="Times New Roman" w:cs="Times New Roman"/>
                <w:bCs/>
                <w:sz w:val="20"/>
                <w:szCs w:val="20"/>
                <w:lang w:eastAsia="en-US"/>
              </w:rPr>
              <w:t>хлебобулочных, мучных кондитерских изделий сложного ассортимента, в том числе авторских, брендовых (фирменных) региональных</w:t>
            </w:r>
            <w:r w:rsidRPr="00D80574">
              <w:rPr>
                <w:rFonts w:ascii="Times New Roman" w:eastAsia="Calibri" w:hAnsi="Times New Roman" w:cs="Times New Roman"/>
                <w:sz w:val="20"/>
                <w:szCs w:val="20"/>
                <w:lang w:eastAsia="en-US"/>
              </w:rPr>
              <w:t xml:space="preserve"> с учетом требований по безопасности, соблюдения режимов хранения. Выбор контейнеров, упаковочных материалов, порционирование (комплектование), эстетичная упаковка готовых </w:t>
            </w:r>
            <w:r w:rsidRPr="00D80574">
              <w:rPr>
                <w:rFonts w:ascii="Times New Roman" w:eastAsia="Calibri" w:hAnsi="Times New Roman" w:cs="Times New Roman"/>
                <w:bCs/>
                <w:sz w:val="20"/>
                <w:szCs w:val="20"/>
                <w:lang w:eastAsia="en-US"/>
              </w:rPr>
              <w:t>хлебобулочных, мучных кондитерских изделий сложного ассортимента, в том числе авторских, брендовых (фирменных) региональных</w:t>
            </w:r>
            <w:r w:rsidRPr="00D80574">
              <w:rPr>
                <w:rFonts w:ascii="Times New Roman" w:eastAsia="Calibri" w:hAnsi="Times New Roman" w:cs="Times New Roman"/>
                <w:sz w:val="20"/>
                <w:szCs w:val="20"/>
                <w:lang w:eastAsia="en-US"/>
              </w:rPr>
              <w:t xml:space="preserve"> на вынос и для транспортирования. Разработка ассортимента холодной кулинарной продукции с учетом потребностей различных </w:t>
            </w:r>
            <w:proofErr w:type="gramStart"/>
            <w:r w:rsidRPr="00D80574">
              <w:rPr>
                <w:rFonts w:ascii="Times New Roman" w:eastAsia="Calibri" w:hAnsi="Times New Roman" w:cs="Times New Roman"/>
                <w:sz w:val="20"/>
                <w:szCs w:val="20"/>
                <w:lang w:eastAsia="en-US"/>
              </w:rPr>
              <w:t>категорий  потребителей</w:t>
            </w:r>
            <w:proofErr w:type="gramEnd"/>
            <w:r w:rsidRPr="00D80574">
              <w:rPr>
                <w:rFonts w:ascii="Times New Roman" w:eastAsia="Calibri" w:hAnsi="Times New Roman" w:cs="Times New Roman"/>
                <w:sz w:val="20"/>
                <w:szCs w:val="20"/>
                <w:lang w:eastAsia="en-US"/>
              </w:rPr>
              <w:t xml:space="preserve">, видов и форм обслуживания. Разработка, адаптация рецептур с учетом взаимозаменяемости сырья, продуктов, изменения выхода продукции, вида и формы обслуживания. Расчет стоимости </w:t>
            </w:r>
            <w:r w:rsidRPr="00D80574">
              <w:rPr>
                <w:rFonts w:ascii="Times New Roman" w:eastAsia="Calibri" w:hAnsi="Times New Roman" w:cs="Times New Roman"/>
                <w:bCs/>
                <w:sz w:val="20"/>
                <w:szCs w:val="20"/>
                <w:lang w:eastAsia="en-US"/>
              </w:rPr>
              <w:t>хлебобулочных, мучных кондитерских изделий сложного ассортимента, в том числе авторских, брендовых (фирменных) региональных</w:t>
            </w:r>
            <w:r w:rsidRPr="00D80574">
              <w:rPr>
                <w:rFonts w:ascii="Times New Roman" w:eastAsia="Calibri" w:hAnsi="Times New Roman" w:cs="Times New Roman"/>
                <w:sz w:val="20"/>
                <w:szCs w:val="20"/>
                <w:lang w:eastAsia="en-US"/>
              </w:rPr>
              <w:t xml:space="preserve">. Консультирование потребителей, оказание им помощи в выборе </w:t>
            </w:r>
            <w:r w:rsidRPr="00D80574">
              <w:rPr>
                <w:rFonts w:ascii="Times New Roman" w:eastAsia="Calibri" w:hAnsi="Times New Roman" w:cs="Times New Roman"/>
                <w:bCs/>
                <w:sz w:val="20"/>
                <w:szCs w:val="20"/>
                <w:lang w:eastAsia="en-US"/>
              </w:rPr>
              <w:t>хлебобулочных, мучных кондитерских изделий сложного ассортимента, в том числе авторских, брендовых (фирменных) региональных,</w:t>
            </w:r>
            <w:r w:rsidRPr="00D80574">
              <w:rPr>
                <w:rFonts w:ascii="Times New Roman" w:eastAsia="Calibri" w:hAnsi="Times New Roman" w:cs="Times New Roman"/>
                <w:sz w:val="20"/>
                <w:szCs w:val="20"/>
                <w:lang w:eastAsia="en-US"/>
              </w:rPr>
              <w:t xml:space="preserve"> эффективное использование профессиональной терминологии. Поддержание визуального контакта с потребителем при отпуске с раздачи, на вынос (при прохождении учебной практики в условиях организации питания). 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 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851" w:type="dxa"/>
            <w:tcBorders>
              <w:bottom w:val="single" w:sz="4" w:space="0" w:color="auto"/>
            </w:tcBorders>
          </w:tcPr>
          <w:p w14:paraId="02C3A07F" w14:textId="77777777" w:rsidR="00D80574" w:rsidRPr="00D80574" w:rsidRDefault="00D80574" w:rsidP="00D80574">
            <w:pPr>
              <w:spacing w:after="360" w:line="240" w:lineRule="auto"/>
              <w:jc w:val="center"/>
              <w:rPr>
                <w:rFonts w:ascii="Times New Roman" w:eastAsia="Calibri" w:hAnsi="Times New Roman" w:cs="Times New Roman"/>
                <w:sz w:val="20"/>
                <w:szCs w:val="20"/>
                <w:lang w:eastAsia="en-US"/>
              </w:rPr>
            </w:pPr>
          </w:p>
        </w:tc>
        <w:tc>
          <w:tcPr>
            <w:tcW w:w="1366" w:type="dxa"/>
            <w:tcBorders>
              <w:bottom w:val="single" w:sz="4" w:space="0" w:color="auto"/>
            </w:tcBorders>
          </w:tcPr>
          <w:p w14:paraId="25F0E6B4" w14:textId="77777777" w:rsidR="00D80574" w:rsidRPr="00D80574" w:rsidRDefault="00D80574" w:rsidP="00D80574">
            <w:pPr>
              <w:spacing w:after="360" w:line="240" w:lineRule="auto"/>
              <w:jc w:val="center"/>
              <w:rPr>
                <w:rFonts w:ascii="Times New Roman" w:eastAsia="Calibri" w:hAnsi="Times New Roman" w:cs="Times New Roman"/>
                <w:sz w:val="20"/>
                <w:szCs w:val="20"/>
                <w:lang w:eastAsia="en-US"/>
              </w:rPr>
            </w:pPr>
          </w:p>
        </w:tc>
      </w:tr>
      <w:tr w:rsidR="00D80574" w:rsidRPr="00D80574" w14:paraId="107C5E3E" w14:textId="77777777" w:rsidTr="00D80574">
        <w:tc>
          <w:tcPr>
            <w:tcW w:w="1242" w:type="dxa"/>
            <w:vMerge/>
          </w:tcPr>
          <w:p w14:paraId="1DEC32F8" w14:textId="77777777" w:rsidR="00D80574" w:rsidRPr="00D80574" w:rsidRDefault="00D80574" w:rsidP="00D80574">
            <w:pPr>
              <w:rPr>
                <w:rFonts w:ascii="Calibri" w:eastAsia="Calibri" w:hAnsi="Calibri" w:cs="Times New Roman"/>
                <w:sz w:val="20"/>
                <w:szCs w:val="20"/>
                <w:lang w:eastAsia="en-US"/>
              </w:rPr>
            </w:pPr>
          </w:p>
        </w:tc>
        <w:tc>
          <w:tcPr>
            <w:tcW w:w="1701" w:type="dxa"/>
            <w:tcBorders>
              <w:bottom w:val="single" w:sz="4" w:space="0" w:color="auto"/>
            </w:tcBorders>
          </w:tcPr>
          <w:p w14:paraId="096C03FA"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p>
          <w:p w14:paraId="0FE143EC" w14:textId="77777777" w:rsidR="00D80574" w:rsidRPr="00D80574" w:rsidRDefault="00D80574" w:rsidP="00D80574">
            <w:pPr>
              <w:suppressAutoHyphens/>
              <w:spacing w:after="0" w:line="240" w:lineRule="auto"/>
              <w:jc w:val="center"/>
              <w:rPr>
                <w:rFonts w:ascii="Times New Roman" w:eastAsia="Calibri" w:hAnsi="Times New Roman" w:cs="Times New Roman"/>
                <w:sz w:val="20"/>
                <w:szCs w:val="20"/>
                <w:lang w:eastAsia="en-US"/>
              </w:rPr>
            </w:pPr>
            <w:r w:rsidRPr="00D80574">
              <w:rPr>
                <w:rFonts w:ascii="Times New Roman" w:eastAsia="Calibri" w:hAnsi="Times New Roman" w:cs="Times New Roman"/>
                <w:sz w:val="20"/>
                <w:szCs w:val="20"/>
                <w:lang w:eastAsia="en-US"/>
              </w:rPr>
              <w:t>/6 ч</w:t>
            </w:r>
          </w:p>
        </w:tc>
        <w:tc>
          <w:tcPr>
            <w:tcW w:w="2268" w:type="dxa"/>
            <w:tcBorders>
              <w:bottom w:val="single" w:sz="4" w:space="0" w:color="auto"/>
            </w:tcBorders>
          </w:tcPr>
          <w:p w14:paraId="4FF76DC1"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D80574">
              <w:rPr>
                <w:rFonts w:ascii="Times New Roman" w:eastAsia="Calibri" w:hAnsi="Times New Roman" w:cs="Times New Roman"/>
                <w:sz w:val="20"/>
                <w:szCs w:val="20"/>
                <w:lang w:eastAsia="en-US"/>
              </w:rPr>
              <w:t xml:space="preserve">Дифференцированный зачет </w:t>
            </w:r>
          </w:p>
        </w:tc>
        <w:tc>
          <w:tcPr>
            <w:tcW w:w="7938" w:type="dxa"/>
            <w:tcBorders>
              <w:bottom w:val="single" w:sz="4" w:space="0" w:color="auto"/>
            </w:tcBorders>
            <w:shd w:val="clear" w:color="auto" w:fill="auto"/>
          </w:tcPr>
          <w:p w14:paraId="623A67B8" w14:textId="77777777" w:rsidR="00D80574" w:rsidRPr="00D80574" w:rsidRDefault="00D80574" w:rsidP="00D80574">
            <w:pPr>
              <w:spacing w:after="360" w:line="240" w:lineRule="auto"/>
              <w:rPr>
                <w:rFonts w:ascii="Times New Roman" w:eastAsia="Calibri" w:hAnsi="Times New Roman" w:cs="Times New Roman"/>
                <w:b/>
                <w:sz w:val="20"/>
                <w:szCs w:val="20"/>
                <w:lang w:eastAsia="en-US"/>
              </w:rPr>
            </w:pPr>
          </w:p>
        </w:tc>
        <w:tc>
          <w:tcPr>
            <w:tcW w:w="851" w:type="dxa"/>
            <w:tcBorders>
              <w:bottom w:val="single" w:sz="4" w:space="0" w:color="auto"/>
            </w:tcBorders>
          </w:tcPr>
          <w:p w14:paraId="75A9D92E" w14:textId="77777777" w:rsidR="00D80574" w:rsidRPr="00D80574" w:rsidRDefault="00D80574" w:rsidP="00D80574">
            <w:pPr>
              <w:spacing w:after="360" w:line="240" w:lineRule="auto"/>
              <w:jc w:val="center"/>
              <w:rPr>
                <w:rFonts w:ascii="Times New Roman" w:eastAsia="Calibri" w:hAnsi="Times New Roman" w:cs="Times New Roman"/>
                <w:sz w:val="20"/>
                <w:szCs w:val="20"/>
                <w:lang w:eastAsia="en-US"/>
              </w:rPr>
            </w:pPr>
          </w:p>
        </w:tc>
        <w:tc>
          <w:tcPr>
            <w:tcW w:w="1366" w:type="dxa"/>
            <w:tcBorders>
              <w:bottom w:val="single" w:sz="4" w:space="0" w:color="auto"/>
            </w:tcBorders>
          </w:tcPr>
          <w:p w14:paraId="0FFDA3AA" w14:textId="77777777" w:rsidR="00D80574" w:rsidRPr="00D80574" w:rsidRDefault="00D80574" w:rsidP="00D80574">
            <w:pPr>
              <w:spacing w:after="360" w:line="240" w:lineRule="auto"/>
              <w:jc w:val="center"/>
              <w:rPr>
                <w:rFonts w:ascii="Times New Roman" w:eastAsia="Calibri" w:hAnsi="Times New Roman" w:cs="Times New Roman"/>
                <w:sz w:val="20"/>
                <w:szCs w:val="20"/>
                <w:lang w:eastAsia="en-US"/>
              </w:rPr>
            </w:pPr>
          </w:p>
        </w:tc>
      </w:tr>
    </w:tbl>
    <w:p w14:paraId="0E382DD1"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iCs/>
          <w:sz w:val="24"/>
          <w:szCs w:val="24"/>
        </w:rPr>
      </w:pPr>
    </w:p>
    <w:p w14:paraId="1C4274BC" w14:textId="77777777" w:rsidR="00D80574" w:rsidRPr="00D80574" w:rsidRDefault="00D80574" w:rsidP="00D80574">
      <w:pPr>
        <w:sectPr w:rsidR="00D80574" w:rsidRPr="00D80574" w:rsidSect="00D80574">
          <w:type w:val="continuous"/>
          <w:pgSz w:w="16838" w:h="11906" w:orient="landscape"/>
          <w:pgMar w:top="567" w:right="567" w:bottom="567" w:left="851" w:header="0" w:footer="709" w:gutter="0"/>
          <w:cols w:space="708"/>
          <w:docGrid w:linePitch="360"/>
        </w:sectPr>
      </w:pPr>
    </w:p>
    <w:p w14:paraId="3C85008D" w14:textId="77777777" w:rsidR="00D80574" w:rsidRPr="00D80574" w:rsidRDefault="00D80574" w:rsidP="00D80574">
      <w:pPr>
        <w:spacing w:after="0" w:line="240" w:lineRule="auto"/>
        <w:ind w:firstLine="142"/>
        <w:contextualSpacing/>
        <w:jc w:val="center"/>
        <w:rPr>
          <w:rFonts w:ascii="Times New Roman" w:eastAsia="Calibri" w:hAnsi="Times New Roman" w:cs="Times New Roman"/>
          <w:b/>
          <w:bCs/>
          <w:sz w:val="24"/>
          <w:szCs w:val="24"/>
          <w:lang w:eastAsia="en-US"/>
        </w:rPr>
      </w:pPr>
      <w:r w:rsidRPr="00D80574">
        <w:rPr>
          <w:rFonts w:ascii="Times New Roman" w:eastAsia="Calibri" w:hAnsi="Times New Roman" w:cs="Times New Roman"/>
          <w:b/>
          <w:bCs/>
          <w:sz w:val="24"/>
          <w:szCs w:val="24"/>
          <w:lang w:eastAsia="en-US"/>
        </w:rPr>
        <w:lastRenderedPageBreak/>
        <w:t>МИНИСТЕРСТВО ОБРАЗОВАНИЯ КРАСНОЯРСКОГО КРАЯ</w:t>
      </w:r>
    </w:p>
    <w:p w14:paraId="5572FA29" w14:textId="77777777" w:rsidR="00D80574" w:rsidRPr="00D80574" w:rsidRDefault="00D80574" w:rsidP="00D80574">
      <w:pPr>
        <w:spacing w:after="0" w:line="240" w:lineRule="auto"/>
        <w:ind w:firstLine="142"/>
        <w:contextualSpacing/>
        <w:jc w:val="center"/>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 xml:space="preserve">краевое государственное бюджетное профессиональное образовательное учреждение </w:t>
      </w:r>
    </w:p>
    <w:p w14:paraId="36F3E80A" w14:textId="77777777" w:rsidR="00D80574" w:rsidRPr="00D80574" w:rsidRDefault="00D80574" w:rsidP="00D80574">
      <w:pPr>
        <w:spacing w:after="0" w:line="240" w:lineRule="auto"/>
        <w:ind w:firstLine="142"/>
        <w:jc w:val="center"/>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«Красноярский технологический техникум пищевой промышленности»</w:t>
      </w:r>
    </w:p>
    <w:p w14:paraId="461985C0" w14:textId="77777777" w:rsidR="00D80574" w:rsidRPr="00D80574" w:rsidRDefault="00D80574" w:rsidP="00D8057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5C2CE07A" w14:textId="77777777" w:rsidR="00D80574" w:rsidRPr="00D80574" w:rsidRDefault="00D80574" w:rsidP="00D8057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40AC9E55" w14:textId="77777777" w:rsidR="00D80574" w:rsidRPr="00D80574" w:rsidRDefault="00D80574" w:rsidP="00D8057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3942FFF1" w14:textId="77777777" w:rsidR="00D80574" w:rsidRPr="00D80574" w:rsidRDefault="00D80574" w:rsidP="00D8057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5A618AF4" w14:textId="77777777" w:rsidR="00D80574" w:rsidRPr="00D80574" w:rsidRDefault="00D80574" w:rsidP="00D8057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6B1C9AA4" w14:textId="77777777" w:rsidR="00D80574" w:rsidRPr="00D80574" w:rsidRDefault="00D80574" w:rsidP="00D8057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436563EA" w14:textId="77777777" w:rsidR="00D80574" w:rsidRPr="00D80574" w:rsidRDefault="00D80574" w:rsidP="00D8057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23B6D5DC" w14:textId="77777777" w:rsidR="00D80574" w:rsidRPr="00D80574" w:rsidRDefault="00D80574" w:rsidP="00D8057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38372832" w14:textId="77777777" w:rsidR="00D80574" w:rsidRPr="00D80574" w:rsidRDefault="00D80574" w:rsidP="00D8057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370DE6BF" w14:textId="77777777" w:rsidR="00D80574" w:rsidRPr="00D80574" w:rsidRDefault="00D80574" w:rsidP="00D8057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2B5A0C66" w14:textId="77777777" w:rsidR="00D80574" w:rsidRPr="00D80574" w:rsidRDefault="00D80574" w:rsidP="00D8057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389A64D2" w14:textId="77777777" w:rsidR="00D80574" w:rsidRPr="00D80574" w:rsidRDefault="00D80574" w:rsidP="00D8057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161A95DF" w14:textId="77777777" w:rsidR="00D80574" w:rsidRPr="00D80574" w:rsidRDefault="00D80574" w:rsidP="00D8057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14F44DBA" w14:textId="77777777" w:rsidR="00D80574" w:rsidRPr="00D80574" w:rsidRDefault="00D80574" w:rsidP="00D8057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7B569782" w14:textId="77777777" w:rsidR="00D80574" w:rsidRPr="00D80574" w:rsidRDefault="00D80574" w:rsidP="00D80574">
      <w:pPr>
        <w:widowControl w:val="0"/>
        <w:suppressAutoHyphens/>
        <w:autoSpaceDE w:val="0"/>
        <w:autoSpaceDN w:val="0"/>
        <w:adjustRightInd w:val="0"/>
        <w:spacing w:after="0" w:line="240" w:lineRule="auto"/>
        <w:contextualSpacing/>
        <w:jc w:val="center"/>
        <w:rPr>
          <w:rFonts w:ascii="Times New Roman" w:eastAsia="Calibri" w:hAnsi="Times New Roman" w:cs="Times New Roman"/>
          <w:b/>
          <w:caps/>
          <w:sz w:val="24"/>
          <w:szCs w:val="24"/>
        </w:rPr>
      </w:pPr>
      <w:r w:rsidRPr="00D80574">
        <w:rPr>
          <w:rFonts w:ascii="Times New Roman" w:eastAsia="Calibri" w:hAnsi="Times New Roman" w:cs="Times New Roman"/>
          <w:b/>
          <w:caps/>
          <w:sz w:val="24"/>
          <w:szCs w:val="24"/>
          <w:lang w:eastAsia="en-US"/>
        </w:rPr>
        <w:t>рабочая ПРОГРАММа</w:t>
      </w:r>
    </w:p>
    <w:p w14:paraId="43FF463F" w14:textId="77777777" w:rsidR="00D80574" w:rsidRPr="00D80574" w:rsidRDefault="00D80574" w:rsidP="00D80574">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bCs/>
          <w:caps/>
          <w:sz w:val="24"/>
          <w:szCs w:val="24"/>
        </w:rPr>
      </w:pPr>
      <w:r w:rsidRPr="00D80574">
        <w:rPr>
          <w:rFonts w:ascii="Times New Roman" w:eastAsia="Times New Roman" w:hAnsi="Times New Roman" w:cs="Times New Roman"/>
          <w:bCs/>
          <w:sz w:val="24"/>
          <w:szCs w:val="24"/>
        </w:rPr>
        <w:t>ПРОИЗВОДСТВЕННОЙ ПРАКТИКИ</w:t>
      </w:r>
    </w:p>
    <w:p w14:paraId="3336A7A5" w14:textId="77777777" w:rsidR="00D80574" w:rsidRPr="00D80574" w:rsidRDefault="00D80574" w:rsidP="00D80574">
      <w:pPr>
        <w:widowControl w:val="0"/>
        <w:suppressAutoHyphens/>
        <w:autoSpaceDE w:val="0"/>
        <w:autoSpaceDN w:val="0"/>
        <w:adjustRightInd w:val="0"/>
        <w:spacing w:after="0" w:line="240" w:lineRule="auto"/>
        <w:ind w:firstLine="142"/>
        <w:jc w:val="center"/>
        <w:rPr>
          <w:rFonts w:ascii="Times New Roman" w:eastAsia="Times New Roman" w:hAnsi="Times New Roman" w:cs="Times New Roman"/>
          <w:caps/>
          <w:sz w:val="24"/>
          <w:szCs w:val="24"/>
        </w:rPr>
      </w:pPr>
    </w:p>
    <w:p w14:paraId="52CA26BA" w14:textId="77777777" w:rsidR="00D80574" w:rsidRPr="00D80574" w:rsidRDefault="00D80574" w:rsidP="00D80574">
      <w:pPr>
        <w:spacing w:after="0" w:line="240" w:lineRule="auto"/>
        <w:ind w:firstLine="142"/>
        <w:jc w:val="center"/>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ПМ. 03 Организационно-технологическое обеспечение производства продукции общественного питания массового изготовления и специализированных пищевых продуктов</w:t>
      </w:r>
    </w:p>
    <w:p w14:paraId="303C99D8" w14:textId="77777777" w:rsidR="00D80574" w:rsidRPr="00D80574" w:rsidRDefault="00D80574" w:rsidP="00D80574">
      <w:pPr>
        <w:spacing w:after="0" w:line="240" w:lineRule="auto"/>
        <w:ind w:firstLine="142"/>
        <w:jc w:val="center"/>
        <w:rPr>
          <w:rFonts w:ascii="Times New Roman" w:eastAsia="Calibri" w:hAnsi="Times New Roman" w:cs="Times New Roman"/>
          <w:b/>
          <w:sz w:val="24"/>
          <w:szCs w:val="24"/>
          <w:lang w:eastAsia="en-US"/>
        </w:rPr>
      </w:pPr>
    </w:p>
    <w:p w14:paraId="1FE6B901" w14:textId="77777777" w:rsidR="00D80574" w:rsidRPr="00D80574" w:rsidRDefault="00D80574" w:rsidP="00D80574">
      <w:pPr>
        <w:suppressAutoHyphens/>
        <w:spacing w:after="0" w:line="240" w:lineRule="auto"/>
        <w:jc w:val="center"/>
        <w:rPr>
          <w:rFonts w:ascii="Times New Roman" w:eastAsia="Times New Roman" w:hAnsi="Times New Roman" w:cs="Times New Roman"/>
          <w:sz w:val="24"/>
          <w:szCs w:val="24"/>
          <w:lang w:eastAsia="ar-SA"/>
        </w:rPr>
      </w:pPr>
      <w:r w:rsidRPr="00D80574">
        <w:rPr>
          <w:rFonts w:ascii="Times New Roman" w:eastAsia="Times New Roman" w:hAnsi="Times New Roman" w:cs="Calibri"/>
          <w:sz w:val="24"/>
          <w:szCs w:val="24"/>
          <w:lang w:eastAsia="ar-SA"/>
        </w:rPr>
        <w:t>19.02.13 Технология продуктов общественного питания массового изготовления и специализированных пищевых продуктов</w:t>
      </w:r>
    </w:p>
    <w:p w14:paraId="7154246A" w14:textId="77777777" w:rsidR="00D80574" w:rsidRPr="00D80574" w:rsidRDefault="00D80574" w:rsidP="00D8057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4405FA88" w14:textId="77777777" w:rsidR="00D80574" w:rsidRPr="00D80574" w:rsidRDefault="00D80574" w:rsidP="00D80574">
      <w:pPr>
        <w:suppressAutoHyphens/>
        <w:jc w:val="center"/>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Форма обучения: очная</w:t>
      </w:r>
    </w:p>
    <w:p w14:paraId="34690F58" w14:textId="77777777" w:rsidR="00D80574" w:rsidRPr="00D80574" w:rsidRDefault="00D80574" w:rsidP="00D8057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3D7E77F0" w14:textId="77777777" w:rsidR="00D80574" w:rsidRPr="00D80574" w:rsidRDefault="00D80574" w:rsidP="00D8057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37CC0B47" w14:textId="77777777" w:rsidR="00D80574" w:rsidRPr="00D80574" w:rsidRDefault="00D80574" w:rsidP="00D8057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29D97B82" w14:textId="77777777" w:rsidR="00D80574" w:rsidRPr="00D80574" w:rsidRDefault="00D80574" w:rsidP="00D8057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17640677" w14:textId="77777777" w:rsidR="00D80574" w:rsidRPr="00D80574" w:rsidRDefault="00D80574" w:rsidP="00D8057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7358CDB5" w14:textId="77777777" w:rsidR="00D80574" w:rsidRPr="00D80574" w:rsidRDefault="00D80574" w:rsidP="00D8057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30D887B9" w14:textId="77777777" w:rsidR="00D80574" w:rsidRPr="00D80574" w:rsidRDefault="00D80574" w:rsidP="00D8057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7DDB9E7E" w14:textId="77777777" w:rsidR="00D80574" w:rsidRPr="00D80574" w:rsidRDefault="00D80574" w:rsidP="00D8057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6D5C4341" w14:textId="77777777" w:rsidR="00D80574" w:rsidRPr="00D80574" w:rsidRDefault="00D80574" w:rsidP="00D8057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078CFBA5" w14:textId="77777777" w:rsidR="00D80574" w:rsidRPr="00D80574" w:rsidRDefault="00D80574" w:rsidP="00D8057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469E9320" w14:textId="77777777" w:rsidR="00D80574" w:rsidRPr="00D80574" w:rsidRDefault="00D80574" w:rsidP="00D8057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4C7F1694" w14:textId="77777777" w:rsidR="00D80574" w:rsidRPr="00D80574" w:rsidRDefault="00D80574" w:rsidP="00D8057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42921172" w14:textId="77777777" w:rsidR="00D80574" w:rsidRPr="00D80574" w:rsidRDefault="00D80574" w:rsidP="00D8057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78B4088B" w14:textId="77777777" w:rsidR="00D80574" w:rsidRPr="00D80574" w:rsidRDefault="00D80574" w:rsidP="00D8057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2DB8BD4D" w14:textId="77777777" w:rsidR="00D80574" w:rsidRPr="00D80574" w:rsidRDefault="00D80574" w:rsidP="00D8057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2342EFBE" w14:textId="77777777" w:rsidR="00D80574" w:rsidRPr="00D80574" w:rsidRDefault="00D80574" w:rsidP="00D8057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59F40B69" w14:textId="77777777" w:rsidR="00D80574" w:rsidRPr="00D80574" w:rsidRDefault="00D80574" w:rsidP="00D8057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0266AE9D" w14:textId="77777777" w:rsidR="00D80574" w:rsidRPr="00D80574" w:rsidRDefault="00D80574" w:rsidP="00D8057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38456CFD" w14:textId="77777777" w:rsidR="00D80574" w:rsidRPr="00D80574" w:rsidRDefault="00D80574" w:rsidP="00D8057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5A730957" w14:textId="77777777" w:rsidR="00D80574" w:rsidRPr="00D80574" w:rsidRDefault="00D80574" w:rsidP="00D8057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0A3A40E0" w14:textId="77777777" w:rsidR="00D80574" w:rsidRPr="00D80574" w:rsidRDefault="00D80574" w:rsidP="00D8057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77D784EC" w14:textId="77777777" w:rsidR="00D80574" w:rsidRPr="00D80574" w:rsidRDefault="00D80574" w:rsidP="00D8057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221350BD" w14:textId="77777777" w:rsidR="00D80574" w:rsidRPr="00D80574" w:rsidRDefault="00D80574" w:rsidP="00D8057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5A0D3801" w14:textId="77777777" w:rsidR="00D80574" w:rsidRPr="00D80574" w:rsidRDefault="00D80574" w:rsidP="00D8057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482A53EE" w14:textId="77777777" w:rsidR="00D80574" w:rsidRPr="00D80574" w:rsidRDefault="00D80574" w:rsidP="00D8057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1AE2BBF0" w14:textId="2C734CC2" w:rsidR="00D80574" w:rsidRPr="00D80574" w:rsidRDefault="00D80574" w:rsidP="00D80574">
      <w:pPr>
        <w:spacing w:after="0" w:line="240" w:lineRule="auto"/>
        <w:jc w:val="center"/>
        <w:rPr>
          <w:rFonts w:ascii="Times New Roman" w:eastAsia="Times New Roman" w:hAnsi="Times New Roman" w:cs="Times New Roman"/>
          <w:bCs/>
          <w:sz w:val="24"/>
          <w:szCs w:val="24"/>
        </w:rPr>
      </w:pPr>
      <w:r w:rsidRPr="00D80574">
        <w:rPr>
          <w:rFonts w:ascii="Times New Roman" w:eastAsia="Calibri" w:hAnsi="Times New Roman" w:cs="Times New Roman"/>
          <w:bCs/>
          <w:sz w:val="24"/>
          <w:szCs w:val="24"/>
          <w:lang w:eastAsia="en-US"/>
        </w:rPr>
        <w:t>Красноярск</w:t>
      </w:r>
      <w:r w:rsidRPr="00D80574">
        <w:rPr>
          <w:rFonts w:ascii="Times New Roman" w:eastAsia="Calibri" w:hAnsi="Times New Roman" w:cs="Times New Roman"/>
          <w:bCs/>
          <w:i/>
          <w:sz w:val="24"/>
          <w:szCs w:val="24"/>
          <w:lang w:eastAsia="en-US"/>
        </w:rPr>
        <w:t xml:space="preserve"> </w:t>
      </w:r>
      <w:r w:rsidRPr="00D80574">
        <w:rPr>
          <w:rFonts w:ascii="Times New Roman" w:eastAsia="Calibri" w:hAnsi="Times New Roman" w:cs="Times New Roman"/>
          <w:bCs/>
          <w:sz w:val="24"/>
          <w:szCs w:val="24"/>
          <w:lang w:eastAsia="en-US"/>
        </w:rPr>
        <w:t>202</w:t>
      </w:r>
      <w:r>
        <w:rPr>
          <w:rFonts w:ascii="Times New Roman" w:eastAsia="Calibri" w:hAnsi="Times New Roman" w:cs="Times New Roman"/>
          <w:bCs/>
          <w:sz w:val="24"/>
          <w:szCs w:val="24"/>
          <w:lang w:eastAsia="en-US"/>
        </w:rPr>
        <w:t>5</w:t>
      </w:r>
    </w:p>
    <w:p w14:paraId="07509DF0" w14:textId="77777777" w:rsidR="00D80574" w:rsidRPr="00D80574" w:rsidRDefault="00D80574" w:rsidP="00D80574">
      <w:pPr>
        <w:spacing w:after="0" w:line="240" w:lineRule="auto"/>
        <w:jc w:val="center"/>
        <w:rPr>
          <w:rFonts w:ascii="Times New Roman" w:eastAsia="Calibri" w:hAnsi="Times New Roman" w:cs="Times New Roman"/>
          <w:b/>
          <w:sz w:val="24"/>
          <w:szCs w:val="24"/>
          <w:lang w:eastAsia="en-US"/>
        </w:rPr>
      </w:pPr>
      <w:r w:rsidRPr="00D80574">
        <w:rPr>
          <w:rFonts w:ascii="Times New Roman" w:eastAsia="Times New Roman" w:hAnsi="Times New Roman" w:cs="Times New Roman"/>
          <w:b/>
          <w:sz w:val="24"/>
          <w:szCs w:val="24"/>
        </w:rPr>
        <w:br w:type="page"/>
      </w:r>
      <w:r w:rsidRPr="00D80574">
        <w:rPr>
          <w:rFonts w:ascii="Times New Roman" w:eastAsia="Calibri" w:hAnsi="Times New Roman" w:cs="Times New Roman"/>
          <w:b/>
          <w:sz w:val="24"/>
          <w:szCs w:val="24"/>
          <w:lang w:eastAsia="en-US"/>
        </w:rPr>
        <w:lastRenderedPageBreak/>
        <w:t>СОДЕРЖАНИЕ</w:t>
      </w:r>
    </w:p>
    <w:p w14:paraId="3AC7B90F" w14:textId="77777777" w:rsidR="00D80574" w:rsidRPr="00D80574" w:rsidRDefault="00D80574" w:rsidP="00D80574">
      <w:pPr>
        <w:spacing w:after="0" w:line="240" w:lineRule="auto"/>
        <w:jc w:val="both"/>
        <w:rPr>
          <w:rFonts w:ascii="Times New Roman" w:eastAsia="Calibri" w:hAnsi="Times New Roman" w:cs="Times New Roman"/>
          <w:sz w:val="24"/>
          <w:szCs w:val="24"/>
          <w:lang w:eastAsia="en-US"/>
        </w:rPr>
      </w:pPr>
    </w:p>
    <w:p w14:paraId="1B13491F"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p>
    <w:tbl>
      <w:tblPr>
        <w:tblW w:w="0" w:type="auto"/>
        <w:tblLook w:val="04A0" w:firstRow="1" w:lastRow="0" w:firstColumn="1" w:lastColumn="0" w:noHBand="0" w:noVBand="1"/>
      </w:tblPr>
      <w:tblGrid>
        <w:gridCol w:w="396"/>
        <w:gridCol w:w="9531"/>
        <w:gridCol w:w="562"/>
      </w:tblGrid>
      <w:tr w:rsidR="00D80574" w:rsidRPr="00D80574" w14:paraId="147CF2BB" w14:textId="77777777" w:rsidTr="00D80574">
        <w:tc>
          <w:tcPr>
            <w:tcW w:w="396" w:type="dxa"/>
            <w:shd w:val="clear" w:color="auto" w:fill="auto"/>
          </w:tcPr>
          <w:p w14:paraId="4DE8E77A"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1.</w:t>
            </w:r>
          </w:p>
        </w:tc>
        <w:tc>
          <w:tcPr>
            <w:tcW w:w="9639" w:type="dxa"/>
            <w:shd w:val="clear" w:color="auto" w:fill="auto"/>
          </w:tcPr>
          <w:p w14:paraId="7B051C84"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Паспорт рабочей программы производственной практики</w:t>
            </w:r>
          </w:p>
        </w:tc>
        <w:tc>
          <w:tcPr>
            <w:tcW w:w="567" w:type="dxa"/>
            <w:shd w:val="clear" w:color="auto" w:fill="auto"/>
          </w:tcPr>
          <w:p w14:paraId="0E23F50F"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p>
        </w:tc>
      </w:tr>
      <w:tr w:rsidR="00D80574" w:rsidRPr="00D80574" w14:paraId="628E5848" w14:textId="77777777" w:rsidTr="00D80574">
        <w:tc>
          <w:tcPr>
            <w:tcW w:w="396" w:type="dxa"/>
            <w:shd w:val="clear" w:color="auto" w:fill="auto"/>
          </w:tcPr>
          <w:p w14:paraId="18789ED7"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2.</w:t>
            </w:r>
          </w:p>
        </w:tc>
        <w:tc>
          <w:tcPr>
            <w:tcW w:w="9639" w:type="dxa"/>
            <w:shd w:val="clear" w:color="auto" w:fill="auto"/>
          </w:tcPr>
          <w:p w14:paraId="66726CB4"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Структура и содержание производственной практики</w:t>
            </w:r>
          </w:p>
        </w:tc>
        <w:tc>
          <w:tcPr>
            <w:tcW w:w="567" w:type="dxa"/>
            <w:shd w:val="clear" w:color="auto" w:fill="auto"/>
          </w:tcPr>
          <w:p w14:paraId="4EC123FC"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p>
        </w:tc>
      </w:tr>
      <w:tr w:rsidR="00D80574" w:rsidRPr="00D80574" w14:paraId="3906C7B6" w14:textId="77777777" w:rsidTr="00D80574">
        <w:tc>
          <w:tcPr>
            <w:tcW w:w="396" w:type="dxa"/>
            <w:shd w:val="clear" w:color="auto" w:fill="auto"/>
          </w:tcPr>
          <w:p w14:paraId="09DDA4EA"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3.</w:t>
            </w:r>
          </w:p>
        </w:tc>
        <w:tc>
          <w:tcPr>
            <w:tcW w:w="9639" w:type="dxa"/>
            <w:shd w:val="clear" w:color="auto" w:fill="auto"/>
          </w:tcPr>
          <w:p w14:paraId="170C67EC"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Условия реализации рабочей программы производственной практики</w:t>
            </w:r>
          </w:p>
        </w:tc>
        <w:tc>
          <w:tcPr>
            <w:tcW w:w="567" w:type="dxa"/>
            <w:shd w:val="clear" w:color="auto" w:fill="auto"/>
          </w:tcPr>
          <w:p w14:paraId="51FB8414"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p>
        </w:tc>
      </w:tr>
      <w:tr w:rsidR="00D80574" w:rsidRPr="00D80574" w14:paraId="61E1F7FA" w14:textId="77777777" w:rsidTr="00D80574">
        <w:trPr>
          <w:trHeight w:val="323"/>
        </w:trPr>
        <w:tc>
          <w:tcPr>
            <w:tcW w:w="396" w:type="dxa"/>
            <w:shd w:val="clear" w:color="auto" w:fill="auto"/>
          </w:tcPr>
          <w:p w14:paraId="54285FCA"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4.</w:t>
            </w:r>
          </w:p>
        </w:tc>
        <w:tc>
          <w:tcPr>
            <w:tcW w:w="9639" w:type="dxa"/>
            <w:shd w:val="clear" w:color="auto" w:fill="auto"/>
          </w:tcPr>
          <w:p w14:paraId="2BEFBDF2"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Контроль и оценка результатов освоения производственной практики</w:t>
            </w:r>
          </w:p>
          <w:p w14:paraId="2756C688"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Приложение А (Дневник по производственной практике)</w:t>
            </w:r>
          </w:p>
          <w:p w14:paraId="470B0C2C"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Приложение Б (Аттестационный лист)</w:t>
            </w:r>
          </w:p>
          <w:p w14:paraId="0DDED9BE"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Приложение В (Характиристика)</w:t>
            </w:r>
          </w:p>
          <w:p w14:paraId="3953F4C3"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Приложение Г (Титульный лист отчета по практике)</w:t>
            </w:r>
          </w:p>
          <w:p w14:paraId="64E1B328"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Приложение Д (Содержание для отчета по практике)</w:t>
            </w:r>
          </w:p>
          <w:p w14:paraId="41A2E8F6"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Приложение Е (Перечень индивидуальных заданий по практике)</w:t>
            </w:r>
          </w:p>
          <w:p w14:paraId="21D000A2"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p>
          <w:p w14:paraId="43B50378"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p>
          <w:p w14:paraId="1252EA6A"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p>
        </w:tc>
        <w:tc>
          <w:tcPr>
            <w:tcW w:w="567" w:type="dxa"/>
            <w:shd w:val="clear" w:color="auto" w:fill="auto"/>
          </w:tcPr>
          <w:p w14:paraId="11F7937E"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p>
        </w:tc>
      </w:tr>
    </w:tbl>
    <w:p w14:paraId="34F31C4B" w14:textId="77777777" w:rsidR="00D80574" w:rsidRPr="00D80574" w:rsidRDefault="00D80574" w:rsidP="00D80574">
      <w:pPr>
        <w:keepNext/>
        <w:autoSpaceDE w:val="0"/>
        <w:autoSpaceDN w:val="0"/>
        <w:spacing w:after="0" w:line="240" w:lineRule="auto"/>
        <w:jc w:val="center"/>
        <w:outlineLvl w:val="0"/>
        <w:rPr>
          <w:rFonts w:ascii="Times New Roman" w:eastAsia="Times New Roman" w:hAnsi="Times New Roman" w:cs="Times New Roman"/>
          <w:b/>
          <w:sz w:val="24"/>
          <w:szCs w:val="24"/>
        </w:rPr>
      </w:pPr>
    </w:p>
    <w:p w14:paraId="6D91475B" w14:textId="77777777" w:rsidR="00D80574" w:rsidRPr="00D80574" w:rsidRDefault="00D80574" w:rsidP="00D80574">
      <w:pPr>
        <w:keepNext/>
        <w:autoSpaceDE w:val="0"/>
        <w:autoSpaceDN w:val="0"/>
        <w:spacing w:after="0" w:line="240" w:lineRule="auto"/>
        <w:jc w:val="center"/>
        <w:outlineLvl w:val="0"/>
        <w:rPr>
          <w:rFonts w:ascii="Times New Roman" w:eastAsia="Times New Roman" w:hAnsi="Times New Roman" w:cs="Times New Roman"/>
          <w:b/>
          <w:sz w:val="24"/>
          <w:szCs w:val="24"/>
        </w:rPr>
      </w:pPr>
    </w:p>
    <w:p w14:paraId="796B4D4A" w14:textId="77777777" w:rsidR="00D80574" w:rsidRPr="00D80574" w:rsidRDefault="00D80574" w:rsidP="00D80574">
      <w:pPr>
        <w:spacing w:after="0" w:line="240" w:lineRule="auto"/>
        <w:jc w:val="both"/>
        <w:rPr>
          <w:rFonts w:ascii="Times New Roman" w:eastAsia="Times New Roman" w:hAnsi="Times New Roman" w:cs="Times New Roman"/>
          <w:b/>
          <w:sz w:val="24"/>
          <w:szCs w:val="24"/>
        </w:rPr>
      </w:pPr>
    </w:p>
    <w:p w14:paraId="24810AFE" w14:textId="77777777" w:rsidR="00D80574" w:rsidRPr="00D80574" w:rsidRDefault="00D80574" w:rsidP="00D80574">
      <w:pPr>
        <w:spacing w:after="0" w:line="240" w:lineRule="auto"/>
        <w:ind w:firstLine="567"/>
        <w:rPr>
          <w:rFonts w:ascii="Times New Roman" w:eastAsia="Times New Roman" w:hAnsi="Times New Roman" w:cs="Times New Roman"/>
          <w:b/>
          <w:caps/>
          <w:sz w:val="24"/>
          <w:szCs w:val="24"/>
        </w:rPr>
      </w:pPr>
      <w:r w:rsidRPr="00D80574">
        <w:rPr>
          <w:rFonts w:ascii="Times New Roman" w:eastAsia="Times New Roman" w:hAnsi="Times New Roman" w:cs="Times New Roman"/>
          <w:b/>
          <w:sz w:val="24"/>
          <w:szCs w:val="24"/>
        </w:rPr>
        <w:br w:type="page"/>
      </w:r>
      <w:r w:rsidRPr="00D80574">
        <w:rPr>
          <w:rFonts w:ascii="Times New Roman" w:eastAsia="Times New Roman" w:hAnsi="Times New Roman" w:cs="Times New Roman"/>
          <w:b/>
          <w:caps/>
          <w:sz w:val="24"/>
          <w:szCs w:val="24"/>
        </w:rPr>
        <w:lastRenderedPageBreak/>
        <w:t>1. ПАСПОРТ РАБОЧЕЙ ПРОГРАММЫ ПРОИЗВОДСТВЕННОЙ ПРАКТИКИ</w:t>
      </w:r>
    </w:p>
    <w:p w14:paraId="058F7689" w14:textId="77777777" w:rsidR="00D80574" w:rsidRPr="00D80574" w:rsidRDefault="00D80574" w:rsidP="00D80574">
      <w:pPr>
        <w:spacing w:after="0" w:line="240" w:lineRule="auto"/>
        <w:ind w:firstLine="567"/>
        <w:rPr>
          <w:rFonts w:ascii="Times New Roman" w:eastAsia="Calibri" w:hAnsi="Times New Roman" w:cs="Times New Roman"/>
          <w:b/>
          <w:bCs/>
          <w:sz w:val="24"/>
          <w:szCs w:val="24"/>
          <w:lang w:eastAsia="en-US"/>
        </w:rPr>
      </w:pPr>
      <w:r w:rsidRPr="00D80574">
        <w:rPr>
          <w:rFonts w:ascii="Times New Roman" w:eastAsia="Calibri" w:hAnsi="Times New Roman" w:cs="Times New Roman"/>
          <w:b/>
          <w:bCs/>
          <w:sz w:val="24"/>
          <w:szCs w:val="24"/>
          <w:lang w:eastAsia="en-US"/>
        </w:rPr>
        <w:t>ПМ.03 Организационно-технологическое обеспечение производства продукции общественного питания массового изготовления и специализированных пищевых продуктов</w:t>
      </w:r>
    </w:p>
    <w:p w14:paraId="6BC32B73" w14:textId="77777777" w:rsidR="00D80574" w:rsidRPr="00D80574" w:rsidRDefault="00D80574" w:rsidP="00D80574">
      <w:pPr>
        <w:spacing w:after="0" w:line="240" w:lineRule="auto"/>
        <w:ind w:firstLine="567"/>
        <w:jc w:val="both"/>
        <w:rPr>
          <w:rFonts w:ascii="Times New Roman" w:eastAsia="Times New Roman" w:hAnsi="Times New Roman" w:cs="Times New Roman"/>
          <w:b/>
          <w:bCs/>
          <w:caps/>
          <w:sz w:val="24"/>
          <w:szCs w:val="24"/>
        </w:rPr>
      </w:pPr>
    </w:p>
    <w:p w14:paraId="3966D822" w14:textId="77777777" w:rsidR="00D80574" w:rsidRPr="00D80574" w:rsidRDefault="00D80574" w:rsidP="00D80574">
      <w:pPr>
        <w:spacing w:after="0" w:line="240" w:lineRule="auto"/>
        <w:ind w:firstLine="567"/>
        <w:jc w:val="both"/>
        <w:rPr>
          <w:rFonts w:ascii="Times New Roman" w:eastAsia="Times New Roman" w:hAnsi="Times New Roman" w:cs="Times New Roman"/>
          <w:b/>
          <w:sz w:val="24"/>
          <w:szCs w:val="24"/>
        </w:rPr>
      </w:pPr>
      <w:r w:rsidRPr="00D80574">
        <w:rPr>
          <w:rFonts w:ascii="Times New Roman" w:eastAsia="Times New Roman" w:hAnsi="Times New Roman" w:cs="Times New Roman"/>
          <w:b/>
          <w:sz w:val="24"/>
          <w:szCs w:val="24"/>
        </w:rPr>
        <w:t>1.1. Область применения рабочей программы производственной практики</w:t>
      </w:r>
    </w:p>
    <w:p w14:paraId="397E65D8" w14:textId="77777777" w:rsidR="00D80574" w:rsidRPr="00D80574" w:rsidRDefault="00D80574" w:rsidP="00D80574">
      <w:pPr>
        <w:spacing w:after="0" w:line="240" w:lineRule="auto"/>
        <w:ind w:firstLine="567"/>
        <w:jc w:val="both"/>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 xml:space="preserve">Рабочая программа производственной практики является частью основной профессиональной образовательной программы, </w:t>
      </w:r>
      <w:proofErr w:type="gramStart"/>
      <w:r w:rsidRPr="00D80574">
        <w:rPr>
          <w:rFonts w:ascii="Times New Roman" w:eastAsia="Calibri" w:hAnsi="Times New Roman" w:cs="Times New Roman"/>
          <w:sz w:val="24"/>
          <w:szCs w:val="24"/>
          <w:lang w:eastAsia="en-US"/>
        </w:rPr>
        <w:t>разработанной  в</w:t>
      </w:r>
      <w:proofErr w:type="gramEnd"/>
      <w:r w:rsidRPr="00D80574">
        <w:rPr>
          <w:rFonts w:ascii="Times New Roman" w:eastAsia="Calibri" w:hAnsi="Times New Roman" w:cs="Times New Roman"/>
          <w:sz w:val="24"/>
          <w:szCs w:val="24"/>
          <w:lang w:eastAsia="en-US"/>
        </w:rPr>
        <w:t xml:space="preserve"> соответствии с ФГОС СПО по специальности:</w:t>
      </w:r>
      <w:r w:rsidRPr="00D80574">
        <w:rPr>
          <w:rFonts w:ascii="Times New Roman" w:eastAsia="Times New Roman" w:hAnsi="Times New Roman" w:cs="Times New Roman"/>
          <w:sz w:val="24"/>
          <w:szCs w:val="24"/>
          <w:lang w:eastAsia="ar-SA"/>
        </w:rPr>
        <w:t xml:space="preserve"> </w:t>
      </w:r>
      <w:r w:rsidRPr="00D80574">
        <w:rPr>
          <w:rFonts w:ascii="Times New Roman" w:eastAsia="Calibri" w:hAnsi="Times New Roman" w:cs="Times New Roman"/>
          <w:sz w:val="24"/>
          <w:szCs w:val="24"/>
          <w:lang w:eastAsia="en-US"/>
        </w:rPr>
        <w:t>19.02.13 Технология продуктов общественного питания массового изготовления и специализированных пищевых продуктов.</w:t>
      </w:r>
    </w:p>
    <w:p w14:paraId="4115F2F9" w14:textId="77777777" w:rsidR="00D80574" w:rsidRPr="00D80574" w:rsidRDefault="00D80574" w:rsidP="00D80574">
      <w:pPr>
        <w:spacing w:after="0" w:line="240" w:lineRule="auto"/>
        <w:ind w:firstLine="567"/>
        <w:jc w:val="both"/>
        <w:rPr>
          <w:rFonts w:ascii="Times New Roman" w:eastAsia="Calibri" w:hAnsi="Times New Roman" w:cs="Times New Roman"/>
          <w:sz w:val="24"/>
          <w:szCs w:val="24"/>
          <w:lang w:eastAsia="en-US"/>
        </w:rPr>
      </w:pPr>
    </w:p>
    <w:p w14:paraId="02171CB1" w14:textId="77777777" w:rsidR="00D80574" w:rsidRPr="00D80574" w:rsidRDefault="00D80574" w:rsidP="00D80574">
      <w:pPr>
        <w:spacing w:after="0" w:line="240" w:lineRule="auto"/>
        <w:ind w:firstLine="567"/>
        <w:jc w:val="both"/>
        <w:rPr>
          <w:rFonts w:ascii="Times New Roman" w:eastAsia="Times New Roman" w:hAnsi="Times New Roman" w:cs="Times New Roman"/>
          <w:b/>
          <w:sz w:val="24"/>
          <w:szCs w:val="24"/>
        </w:rPr>
      </w:pPr>
      <w:r w:rsidRPr="00D80574">
        <w:rPr>
          <w:rFonts w:ascii="Times New Roman" w:eastAsia="Times New Roman" w:hAnsi="Times New Roman" w:cs="Times New Roman"/>
          <w:b/>
          <w:sz w:val="24"/>
          <w:szCs w:val="24"/>
        </w:rPr>
        <w:t>1.2. Цель и планируемые результаты освоения производственной практики</w:t>
      </w:r>
    </w:p>
    <w:p w14:paraId="4BB46ACC" w14:textId="77777777" w:rsidR="00D80574" w:rsidRPr="00D80574" w:rsidRDefault="00D80574" w:rsidP="00D8057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80574">
        <w:rPr>
          <w:rFonts w:ascii="Times New Roman" w:eastAsia="Times New Roman" w:hAnsi="Times New Roman" w:cs="Times New Roman"/>
          <w:sz w:val="24"/>
          <w:szCs w:val="24"/>
        </w:rPr>
        <w:t>Программа производственной практики разработана на основании международных стандартов подготовки высококвалифицированных рабочих кадров с учетом передового опыта, на основании компетенций «34. Поварское дело».</w:t>
      </w:r>
    </w:p>
    <w:p w14:paraId="6371EC4D" w14:textId="77777777" w:rsidR="00D80574" w:rsidRPr="00D80574" w:rsidRDefault="00D80574" w:rsidP="00D8057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80574">
        <w:rPr>
          <w:rFonts w:ascii="Times New Roman" w:eastAsia="Times New Roman" w:hAnsi="Times New Roman" w:cs="Times New Roman"/>
          <w:sz w:val="24"/>
          <w:szCs w:val="24"/>
        </w:rPr>
        <w:t>В результате изучения профессионального модуля студент должен освоить вид профессиональной деятельности:</w:t>
      </w:r>
      <w:r w:rsidRPr="00D80574">
        <w:rPr>
          <w:rFonts w:ascii="Times New Roman" w:eastAsia="Times New Roman" w:hAnsi="Times New Roman" w:cs="Times New Roman"/>
          <w:sz w:val="24"/>
          <w:szCs w:val="24"/>
          <w:u w:val="single"/>
        </w:rPr>
        <w:t xml:space="preserve"> о</w:t>
      </w:r>
      <w:r w:rsidRPr="00D80574">
        <w:rPr>
          <w:rFonts w:ascii="Times New Roman" w:eastAsia="Times New Roman" w:hAnsi="Times New Roman" w:cs="Times New Roman"/>
          <w:bCs/>
          <w:sz w:val="24"/>
          <w:szCs w:val="24"/>
          <w:u w:val="single"/>
        </w:rPr>
        <w:t>рганизационно-технологическое обеспечение производства продукции общественного питания массового изготовления и специализированных пищевых продуктов</w:t>
      </w:r>
      <w:r w:rsidRPr="00D80574">
        <w:rPr>
          <w:rFonts w:ascii="Times New Roman" w:eastAsia="Times New Roman" w:hAnsi="Times New Roman" w:cs="Times New Roman"/>
          <w:sz w:val="24"/>
          <w:szCs w:val="24"/>
        </w:rPr>
        <w:t>, и соответствующие ему профессиональные (ПК) и общие компетенции (ОК):</w:t>
      </w:r>
    </w:p>
    <w:p w14:paraId="24832ECD" w14:textId="77777777" w:rsidR="00D80574" w:rsidRPr="00D80574" w:rsidRDefault="00D80574" w:rsidP="00D8057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80574">
        <w:rPr>
          <w:rFonts w:ascii="Times New Roman" w:eastAsia="Times New Roman" w:hAnsi="Times New Roman" w:cs="Times New Roman"/>
          <w:sz w:val="24"/>
          <w:szCs w:val="24"/>
        </w:rPr>
        <w:t>ПК 3.1. Организовывать производство продукции общественного питания массового изготовления</w:t>
      </w:r>
      <w:r w:rsidRPr="00D80574">
        <w:rPr>
          <w:rFonts w:ascii="Times New Roman" w:eastAsia="Times New Roman" w:hAnsi="Times New Roman" w:cs="Times New Roman"/>
          <w:sz w:val="24"/>
          <w:szCs w:val="24"/>
        </w:rPr>
        <w:tab/>
        <w:t>и</w:t>
      </w:r>
      <w:r w:rsidRPr="00D80574">
        <w:rPr>
          <w:rFonts w:ascii="Times New Roman" w:eastAsia="Times New Roman" w:hAnsi="Times New Roman" w:cs="Times New Roman"/>
          <w:sz w:val="24"/>
          <w:szCs w:val="24"/>
        </w:rPr>
        <w:tab/>
        <w:t>специализированных</w:t>
      </w:r>
      <w:r w:rsidRPr="00D80574">
        <w:rPr>
          <w:rFonts w:ascii="Times New Roman" w:eastAsia="Times New Roman" w:hAnsi="Times New Roman" w:cs="Times New Roman"/>
          <w:sz w:val="24"/>
          <w:szCs w:val="24"/>
        </w:rPr>
        <w:tab/>
        <w:t>пищевых продуктов.</w:t>
      </w:r>
    </w:p>
    <w:p w14:paraId="57A7265E" w14:textId="77777777" w:rsidR="00D80574" w:rsidRPr="00D80574" w:rsidRDefault="00D80574" w:rsidP="00D8057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80574">
        <w:rPr>
          <w:rFonts w:ascii="Times New Roman" w:eastAsia="Times New Roman" w:hAnsi="Times New Roman" w:cs="Times New Roman"/>
          <w:sz w:val="24"/>
          <w:szCs w:val="24"/>
        </w:rPr>
        <w:t>ПК 3.2. Обеспечивать технологическое сопровождение производства продукции общественного питания массового изготовления и специализированных пищевых продуктов.</w:t>
      </w:r>
    </w:p>
    <w:p w14:paraId="4277D152" w14:textId="77777777" w:rsidR="00D80574" w:rsidRPr="00D80574" w:rsidRDefault="00D80574" w:rsidP="00D8057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80574">
        <w:rPr>
          <w:rFonts w:ascii="Times New Roman" w:eastAsia="Times New Roman" w:hAnsi="Times New Roman" w:cs="Times New Roman"/>
          <w:sz w:val="24"/>
          <w:szCs w:val="24"/>
        </w:rPr>
        <w:t>ПК 1.3. Проводить приготовление и подготовку к реализации полуфабрикатов для блюд, кулинарных изделий сложного ассортимента.</w:t>
      </w:r>
    </w:p>
    <w:p w14:paraId="09A60338" w14:textId="77777777" w:rsidR="00D80574" w:rsidRPr="00D80574" w:rsidRDefault="00D80574" w:rsidP="00D8057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80574">
        <w:rPr>
          <w:rFonts w:ascii="Times New Roman" w:eastAsia="Times New Roman" w:hAnsi="Times New Roman" w:cs="Times New Roman"/>
          <w:sz w:val="24"/>
          <w:szCs w:val="24"/>
        </w:rPr>
        <w:t>ПК 1.4. Осуществлять разработку, адаптацию рецептур полуфабрикатов с учетом потребностей различных категорий потребителей, видов и форм обслуживания.</w:t>
      </w:r>
    </w:p>
    <w:p w14:paraId="40D6394F" w14:textId="77777777" w:rsidR="00D80574" w:rsidRPr="00D80574" w:rsidRDefault="00D80574" w:rsidP="00D8057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8057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75616DDA" w14:textId="77777777" w:rsidR="00D80574" w:rsidRPr="00D80574" w:rsidRDefault="00D80574" w:rsidP="00D8057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80574">
        <w:rPr>
          <w:rFonts w:ascii="Times New Roman" w:eastAsia="Times New Roman" w:hAnsi="Times New Roman" w:cs="Times New Roman"/>
          <w:sz w:val="24"/>
          <w:szCs w:val="24"/>
        </w:rPr>
        <w:t xml:space="preserve">ОК 02. Использовать современные средства поиска, анализа и </w:t>
      </w:r>
      <w:proofErr w:type="gramStart"/>
      <w:r w:rsidRPr="00D80574">
        <w:rPr>
          <w:rFonts w:ascii="Times New Roman" w:eastAsia="Times New Roman" w:hAnsi="Times New Roman" w:cs="Times New Roman"/>
          <w:sz w:val="24"/>
          <w:szCs w:val="24"/>
        </w:rPr>
        <w:t>интерпретации информации</w:t>
      </w:r>
      <w:proofErr w:type="gramEnd"/>
      <w:r w:rsidRPr="00D80574">
        <w:rPr>
          <w:rFonts w:ascii="Times New Roman" w:eastAsia="Times New Roman" w:hAnsi="Times New Roman" w:cs="Times New Roman"/>
          <w:sz w:val="24"/>
          <w:szCs w:val="24"/>
        </w:rPr>
        <w:t xml:space="preserve"> и информационные технологии для выполнения задач профессиональной деятельности;</w:t>
      </w:r>
    </w:p>
    <w:p w14:paraId="35C04273" w14:textId="77777777" w:rsidR="00D80574" w:rsidRPr="00D80574" w:rsidRDefault="00D80574" w:rsidP="00D8057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80574">
        <w:rPr>
          <w:rFonts w:ascii="Times New Roman" w:eastAsia="Times New Roman" w:hAnsi="Times New Roman" w:cs="Times New Roman"/>
          <w:sz w:val="24"/>
          <w:szCs w:val="24"/>
        </w:rPr>
        <w:t xml:space="preserve"> 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2BC2122A" w14:textId="77777777" w:rsidR="00D80574" w:rsidRPr="00D80574" w:rsidRDefault="00D80574" w:rsidP="00D8057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80574">
        <w:rPr>
          <w:rFonts w:ascii="Times New Roman" w:eastAsia="Times New Roman" w:hAnsi="Times New Roman" w:cs="Times New Roman"/>
          <w:sz w:val="24"/>
          <w:szCs w:val="24"/>
        </w:rPr>
        <w:t xml:space="preserve"> ОК 04. Эффективно взаимодействовать и работать в коллективе и команде;</w:t>
      </w:r>
    </w:p>
    <w:p w14:paraId="4F3FADAC" w14:textId="77777777" w:rsidR="00D80574" w:rsidRPr="00D80574" w:rsidRDefault="00D80574" w:rsidP="00D8057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80574">
        <w:rPr>
          <w:rFonts w:ascii="Times New Roman" w:eastAsia="Times New Roman" w:hAnsi="Times New Roman" w:cs="Times New Roman"/>
          <w:sz w:val="24"/>
          <w:szCs w:val="24"/>
        </w:rPr>
        <w:t xml:space="preserve"> 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8F68636" w14:textId="77777777" w:rsidR="00D80574" w:rsidRPr="00D80574" w:rsidRDefault="00D80574" w:rsidP="00D8057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80574">
        <w:rPr>
          <w:rFonts w:ascii="Times New Roman" w:eastAsia="Times New Roman" w:hAnsi="Times New Roman" w:cs="Times New Roman"/>
          <w:sz w:val="24"/>
          <w:szCs w:val="24"/>
        </w:rPr>
        <w:t xml:space="preserve">  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487A096" w14:textId="77777777" w:rsidR="00D80574" w:rsidRPr="00D80574" w:rsidRDefault="00D80574" w:rsidP="00D8057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80574">
        <w:rPr>
          <w:rFonts w:ascii="Times New Roman" w:eastAsia="Times New Roman" w:hAnsi="Times New Roman" w:cs="Times New Roman"/>
          <w:sz w:val="24"/>
          <w:szCs w:val="24"/>
        </w:rPr>
        <w:t xml:space="preserve">  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2283B3C" w14:textId="77777777" w:rsidR="00D80574" w:rsidRPr="00D80574" w:rsidRDefault="00D80574" w:rsidP="00D8057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80574">
        <w:rPr>
          <w:rFonts w:ascii="Times New Roman" w:eastAsia="Times New Roman" w:hAnsi="Times New Roman" w:cs="Times New Roman"/>
          <w:sz w:val="24"/>
          <w:szCs w:val="24"/>
        </w:rPr>
        <w:t xml:space="preserve">   ОК 08. Использовать средства физической культуры для сохранения и укрепления здоровья в процессе профессиональной деятельности и поддерживания необходимого уровня физической подготовки;</w:t>
      </w:r>
    </w:p>
    <w:p w14:paraId="3C755519" w14:textId="77777777" w:rsidR="00D80574" w:rsidRPr="00D80574" w:rsidRDefault="00D80574" w:rsidP="00D8057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80574">
        <w:rPr>
          <w:rFonts w:ascii="Times New Roman" w:eastAsia="Times New Roman" w:hAnsi="Times New Roman" w:cs="Times New Roman"/>
          <w:sz w:val="24"/>
          <w:szCs w:val="24"/>
        </w:rPr>
        <w:t xml:space="preserve">   ОК 09. Пользоваться профессиональной документацией на государственном и иностранном языках.</w:t>
      </w:r>
    </w:p>
    <w:p w14:paraId="7C4E73EC" w14:textId="77777777" w:rsidR="00D80574" w:rsidRPr="00D80574" w:rsidRDefault="00D80574" w:rsidP="00D8057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80574">
        <w:rPr>
          <w:rFonts w:ascii="Times New Roman" w:eastAsia="Times New Roman" w:hAnsi="Times New Roman" w:cs="Times New Roman"/>
          <w:sz w:val="24"/>
          <w:szCs w:val="24"/>
        </w:rPr>
        <w:t xml:space="preserve">   При реализации программы учебной практики профессионального модуля создаются условия для формирования личностного результата ЛР6 программы воспитания:</w:t>
      </w:r>
    </w:p>
    <w:p w14:paraId="68C22EC0" w14:textId="77777777" w:rsidR="00D80574" w:rsidRPr="00D80574" w:rsidRDefault="00D80574" w:rsidP="00D80574">
      <w:pPr>
        <w:widowControl w:val="0"/>
        <w:autoSpaceDE w:val="0"/>
        <w:autoSpaceDN w:val="0"/>
        <w:spacing w:after="0" w:line="240" w:lineRule="auto"/>
        <w:ind w:firstLine="307"/>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rPr>
        <w:t xml:space="preserve">    ЛР 6</w:t>
      </w:r>
      <w:r w:rsidRPr="00D80574">
        <w:rPr>
          <w:rFonts w:ascii="Times New Roman" w:eastAsia="Times New Roman" w:hAnsi="Times New Roman" w:cs="Times New Roman"/>
          <w:sz w:val="24"/>
          <w:szCs w:val="24"/>
          <w:lang w:eastAsia="en-US"/>
        </w:rPr>
        <w:t xml:space="preserve"> Ориентированный</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на</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профессиональные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достижения,</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деятельно</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выражающий</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познавательные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интересы</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учетом</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своих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способностей,</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образовательного</w:t>
      </w:r>
      <w:r w:rsidRPr="00D80574">
        <w:rPr>
          <w:rFonts w:ascii="Times New Roman" w:eastAsia="Times New Roman" w:hAnsi="Times New Roman" w:cs="Times New Roman"/>
          <w:spacing w:val="36"/>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33"/>
          <w:sz w:val="24"/>
          <w:szCs w:val="24"/>
          <w:lang w:eastAsia="en-US"/>
        </w:rPr>
        <w:t xml:space="preserve"> </w:t>
      </w:r>
      <w:r w:rsidRPr="00D80574">
        <w:rPr>
          <w:rFonts w:ascii="Times New Roman" w:eastAsia="Times New Roman" w:hAnsi="Times New Roman" w:cs="Times New Roman"/>
          <w:sz w:val="24"/>
          <w:szCs w:val="24"/>
          <w:lang w:eastAsia="en-US"/>
        </w:rPr>
        <w:t>профессионального</w:t>
      </w:r>
      <w:r w:rsidRPr="00D80574">
        <w:rPr>
          <w:rFonts w:ascii="Times New Roman" w:eastAsia="Times New Roman" w:hAnsi="Times New Roman" w:cs="Times New Roman"/>
          <w:spacing w:val="33"/>
          <w:sz w:val="24"/>
          <w:szCs w:val="24"/>
          <w:lang w:eastAsia="en-US"/>
        </w:rPr>
        <w:t xml:space="preserve"> </w:t>
      </w:r>
      <w:r w:rsidRPr="00D80574">
        <w:rPr>
          <w:rFonts w:ascii="Times New Roman" w:eastAsia="Times New Roman" w:hAnsi="Times New Roman" w:cs="Times New Roman"/>
          <w:sz w:val="24"/>
          <w:szCs w:val="24"/>
          <w:lang w:eastAsia="en-US"/>
        </w:rPr>
        <w:t>маршрута,</w:t>
      </w:r>
      <w:r w:rsidRPr="00D80574">
        <w:rPr>
          <w:rFonts w:ascii="Times New Roman" w:eastAsia="Times New Roman" w:hAnsi="Times New Roman" w:cs="Times New Roman"/>
          <w:spacing w:val="36"/>
          <w:sz w:val="24"/>
          <w:szCs w:val="24"/>
          <w:lang w:eastAsia="en-US"/>
        </w:rPr>
        <w:t xml:space="preserve"> </w:t>
      </w:r>
      <w:r w:rsidRPr="00D80574">
        <w:rPr>
          <w:rFonts w:ascii="Times New Roman" w:eastAsia="Times New Roman" w:hAnsi="Times New Roman" w:cs="Times New Roman"/>
          <w:sz w:val="24"/>
          <w:szCs w:val="24"/>
          <w:lang w:eastAsia="en-US"/>
        </w:rPr>
        <w:t>выбранной квалификации</w:t>
      </w:r>
    </w:p>
    <w:p w14:paraId="7C886C10" w14:textId="77777777" w:rsidR="00D80574" w:rsidRPr="00D80574" w:rsidRDefault="00D80574" w:rsidP="00D80574">
      <w:pPr>
        <w:widowControl w:val="0"/>
        <w:autoSpaceDE w:val="0"/>
        <w:autoSpaceDN w:val="0"/>
        <w:spacing w:after="0" w:line="240" w:lineRule="auto"/>
        <w:ind w:firstLine="307"/>
        <w:jc w:val="both"/>
        <w:rPr>
          <w:rFonts w:ascii="Times New Roman" w:eastAsia="Times New Roman" w:hAnsi="Times New Roman" w:cs="Times New Roman"/>
          <w:sz w:val="24"/>
          <w:szCs w:val="24"/>
          <w:lang w:eastAsia="en-US"/>
        </w:rPr>
      </w:pPr>
    </w:p>
    <w:p w14:paraId="18A6ACBB"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 xml:space="preserve">При реализации программы производственной практики профессионального модуля создаются </w:t>
      </w:r>
    </w:p>
    <w:p w14:paraId="4D3D52C8" w14:textId="77777777" w:rsidR="00D80574" w:rsidRPr="00D80574" w:rsidRDefault="00D80574" w:rsidP="00D8057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80574">
        <w:rPr>
          <w:rFonts w:ascii="Times New Roman" w:eastAsia="Times New Roman" w:hAnsi="Times New Roman" w:cs="Times New Roman"/>
          <w:sz w:val="24"/>
          <w:szCs w:val="24"/>
        </w:rPr>
        <w:lastRenderedPageBreak/>
        <w:t>В результате освоения производственной практики профессионального модуля студент должен:</w:t>
      </w:r>
    </w:p>
    <w:p w14:paraId="449D9C1F" w14:textId="77777777" w:rsidR="00D80574" w:rsidRPr="00D80574" w:rsidRDefault="00D80574" w:rsidP="00D8057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b/>
          <w:sz w:val="24"/>
          <w:szCs w:val="24"/>
        </w:rPr>
      </w:pPr>
      <w:r w:rsidRPr="00D80574">
        <w:rPr>
          <w:rFonts w:ascii="Times New Roman" w:eastAsia="Times New Roman" w:hAnsi="Times New Roman" w:cs="Times New Roman"/>
          <w:b/>
          <w:bCs/>
          <w:sz w:val="24"/>
          <w:szCs w:val="24"/>
          <w:lang w:eastAsia="en-US"/>
        </w:rPr>
        <w:t>иметь практический опыт:</w:t>
      </w:r>
    </w:p>
    <w:p w14:paraId="6D7B2674" w14:textId="77777777" w:rsidR="00D80574" w:rsidRPr="00D80574" w:rsidRDefault="00D80574" w:rsidP="00D805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80574">
        <w:rPr>
          <w:rFonts w:ascii="Times New Roman" w:eastAsia="Times New Roman" w:hAnsi="Times New Roman" w:cs="Times New Roman"/>
          <w:sz w:val="24"/>
          <w:szCs w:val="24"/>
        </w:rPr>
        <w:t>разработке ассортимента холодной кулинарной продукции с учетом потребностей различных категорий потребителей, видов и форм обслуживания;</w:t>
      </w:r>
    </w:p>
    <w:p w14:paraId="287F1E23" w14:textId="77777777" w:rsidR="00D80574" w:rsidRPr="00D80574" w:rsidRDefault="00D80574" w:rsidP="00D805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80574">
        <w:rPr>
          <w:rFonts w:ascii="Times New Roman" w:eastAsia="Times New Roman" w:hAnsi="Times New Roman" w:cs="Times New Roman"/>
          <w:sz w:val="24"/>
          <w:szCs w:val="24"/>
        </w:rPr>
        <w:t>- разработке, адаптации рецептур с учетом взаимозаменяемости сырья, продуктов, изменения выхода продукции, вида и формы обслуживания;</w:t>
      </w:r>
    </w:p>
    <w:p w14:paraId="2FB3F111" w14:textId="77777777" w:rsidR="00D80574" w:rsidRPr="00D80574" w:rsidRDefault="00D80574" w:rsidP="00D805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80574">
        <w:rPr>
          <w:rFonts w:ascii="Times New Roman" w:eastAsia="Times New Roman" w:hAnsi="Times New Roman" w:cs="Times New Roman"/>
          <w:sz w:val="24"/>
          <w:szCs w:val="24"/>
        </w:rPr>
        <w:t>- организации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14:paraId="2533F68A" w14:textId="77777777" w:rsidR="00D80574" w:rsidRPr="00D80574" w:rsidRDefault="00D80574" w:rsidP="00D805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80574">
        <w:rPr>
          <w:rFonts w:ascii="Times New Roman" w:eastAsia="Times New Roman" w:hAnsi="Times New Roman" w:cs="Times New Roman"/>
          <w:sz w:val="24"/>
          <w:szCs w:val="24"/>
        </w:rPr>
        <w:t>- подборе в соответствии с технологическими требованиями, оценки качества, безопасности продуктов, полуфабрикатов, приготовления различными методами, творческого оформления, эстетичной подачи холодных блюд, кулинарных изделий, закусок сложного ассортимента, в том числе авторских, брендовых, региональных;</w:t>
      </w:r>
    </w:p>
    <w:p w14:paraId="5585CC0C" w14:textId="77777777" w:rsidR="00D80574" w:rsidRPr="00D80574" w:rsidRDefault="00D80574" w:rsidP="00D805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80574">
        <w:rPr>
          <w:rFonts w:ascii="Times New Roman" w:eastAsia="Times New Roman" w:hAnsi="Times New Roman" w:cs="Times New Roman"/>
          <w:sz w:val="24"/>
          <w:szCs w:val="24"/>
        </w:rPr>
        <w:t>- упаковке, хранения готовой продукции с учетом требований к безопасности;</w:t>
      </w:r>
    </w:p>
    <w:p w14:paraId="08F1BFE1" w14:textId="77777777" w:rsidR="00D80574" w:rsidRPr="00D80574" w:rsidRDefault="00D80574" w:rsidP="00D805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80574">
        <w:rPr>
          <w:rFonts w:ascii="Times New Roman" w:eastAsia="Times New Roman" w:hAnsi="Times New Roman" w:cs="Times New Roman"/>
          <w:sz w:val="24"/>
          <w:szCs w:val="24"/>
        </w:rPr>
        <w:t>- контроле качества и безопасности готовой кулинарной продукции;</w:t>
      </w:r>
    </w:p>
    <w:p w14:paraId="3D5AD435" w14:textId="77777777" w:rsidR="00D80574" w:rsidRPr="00D80574" w:rsidRDefault="00D80574" w:rsidP="00D8057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80574">
        <w:rPr>
          <w:rFonts w:ascii="Times New Roman" w:eastAsia="Times New Roman" w:hAnsi="Times New Roman" w:cs="Times New Roman"/>
          <w:sz w:val="24"/>
          <w:szCs w:val="24"/>
        </w:rPr>
        <w:t>- контроле хранения и расхода продуктов.</w:t>
      </w:r>
    </w:p>
    <w:p w14:paraId="608BDB4E" w14:textId="77777777" w:rsidR="00D80574" w:rsidRPr="00D80574" w:rsidRDefault="00D80574" w:rsidP="00D80574">
      <w:pPr>
        <w:widowControl w:val="0"/>
        <w:suppressAutoHyphens/>
        <w:autoSpaceDE w:val="0"/>
        <w:autoSpaceDN w:val="0"/>
        <w:adjustRightInd w:val="0"/>
        <w:spacing w:after="0" w:line="240" w:lineRule="auto"/>
        <w:jc w:val="both"/>
        <w:rPr>
          <w:rFonts w:ascii="Times New Roman" w:eastAsia="Times New Roman" w:hAnsi="Times New Roman" w:cs="Times New Roman"/>
          <w:b/>
          <w:bCs/>
          <w:sz w:val="24"/>
          <w:szCs w:val="24"/>
          <w:lang w:eastAsia="en-US"/>
        </w:rPr>
      </w:pPr>
      <w:r w:rsidRPr="00D80574">
        <w:rPr>
          <w:rFonts w:ascii="Times New Roman" w:eastAsia="Times New Roman" w:hAnsi="Times New Roman" w:cs="Times New Roman"/>
          <w:b/>
          <w:bCs/>
          <w:sz w:val="24"/>
          <w:szCs w:val="24"/>
          <w:lang w:eastAsia="en-US"/>
        </w:rPr>
        <w:t>уметь:</w:t>
      </w:r>
    </w:p>
    <w:p w14:paraId="7069284F" w14:textId="77777777" w:rsidR="00D80574" w:rsidRPr="00D80574" w:rsidRDefault="00D80574" w:rsidP="00D80574">
      <w:pPr>
        <w:widowControl w:val="0"/>
        <w:tabs>
          <w:tab w:val="left" w:pos="941"/>
        </w:tabs>
        <w:autoSpaceDE w:val="0"/>
        <w:autoSpaceDN w:val="0"/>
        <w:spacing w:after="0" w:line="240" w:lineRule="auto"/>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разрабатывать,</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изменять ассортимент,</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разрабатывать и адаптировать</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рецептуры</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горячей</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кулинарной</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продукции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соответствии</w:t>
      </w:r>
      <w:r w:rsidRPr="00D80574">
        <w:rPr>
          <w:rFonts w:ascii="Times New Roman" w:eastAsia="Times New Roman" w:hAnsi="Times New Roman" w:cs="Times New Roman"/>
          <w:spacing w:val="71"/>
          <w:sz w:val="24"/>
          <w:szCs w:val="24"/>
          <w:lang w:eastAsia="en-US"/>
        </w:rPr>
        <w:t xml:space="preserve"> </w:t>
      </w:r>
      <w:r w:rsidRPr="00D80574">
        <w:rPr>
          <w:rFonts w:ascii="Times New Roman" w:eastAsia="Times New Roman" w:hAnsi="Times New Roman" w:cs="Times New Roman"/>
          <w:sz w:val="24"/>
          <w:szCs w:val="24"/>
          <w:lang w:eastAsia="en-US"/>
        </w:rPr>
        <w:t>с</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изменением</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спроса,</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учетом</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потребностей</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различных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категорий</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потребителей,</w:t>
      </w:r>
      <w:r w:rsidRPr="00D80574">
        <w:rPr>
          <w:rFonts w:ascii="Times New Roman" w:eastAsia="Times New Roman" w:hAnsi="Times New Roman" w:cs="Times New Roman"/>
          <w:spacing w:val="2"/>
          <w:sz w:val="24"/>
          <w:szCs w:val="24"/>
          <w:lang w:eastAsia="en-US"/>
        </w:rPr>
        <w:t xml:space="preserve"> </w:t>
      </w:r>
      <w:r w:rsidRPr="00D80574">
        <w:rPr>
          <w:rFonts w:ascii="Times New Roman" w:eastAsia="Times New Roman" w:hAnsi="Times New Roman" w:cs="Times New Roman"/>
          <w:sz w:val="24"/>
          <w:szCs w:val="24"/>
          <w:lang w:eastAsia="en-US"/>
        </w:rPr>
        <w:t>видов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форм</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обслуживания;</w:t>
      </w:r>
    </w:p>
    <w:p w14:paraId="0D3C4AE6" w14:textId="77777777" w:rsidR="00D80574" w:rsidRPr="00D80574" w:rsidRDefault="00D80574" w:rsidP="00D80574">
      <w:pPr>
        <w:widowControl w:val="0"/>
        <w:tabs>
          <w:tab w:val="left" w:pos="941"/>
        </w:tabs>
        <w:autoSpaceDE w:val="0"/>
        <w:autoSpaceDN w:val="0"/>
        <w:spacing w:after="0" w:line="240" w:lineRule="auto"/>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 xml:space="preserve"> - обеспечивать</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наличие,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контролировать</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хранение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рациональное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использование сырья, продуктов и материалов с учетом нормативов,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требований к</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безопасности;</w:t>
      </w:r>
    </w:p>
    <w:p w14:paraId="5D12181E" w14:textId="77777777" w:rsidR="00D80574" w:rsidRPr="00D80574" w:rsidRDefault="00D80574" w:rsidP="00D80574">
      <w:pPr>
        <w:widowControl w:val="0"/>
        <w:tabs>
          <w:tab w:val="left" w:pos="941"/>
        </w:tabs>
        <w:autoSpaceDE w:val="0"/>
        <w:autoSpaceDN w:val="0"/>
        <w:spacing w:after="0" w:line="240" w:lineRule="auto"/>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 xml:space="preserve"> - оценивать</w:t>
      </w:r>
      <w:r w:rsidRPr="00D80574">
        <w:rPr>
          <w:rFonts w:ascii="Times New Roman" w:eastAsia="Times New Roman" w:hAnsi="Times New Roman" w:cs="Times New Roman"/>
          <w:spacing w:val="-8"/>
          <w:sz w:val="24"/>
          <w:szCs w:val="24"/>
          <w:lang w:eastAsia="en-US"/>
        </w:rPr>
        <w:t xml:space="preserve"> </w:t>
      </w:r>
      <w:r w:rsidRPr="00D80574">
        <w:rPr>
          <w:rFonts w:ascii="Times New Roman" w:eastAsia="Times New Roman" w:hAnsi="Times New Roman" w:cs="Times New Roman"/>
          <w:sz w:val="24"/>
          <w:szCs w:val="24"/>
          <w:lang w:eastAsia="en-US"/>
        </w:rPr>
        <w:t>их</w:t>
      </w:r>
      <w:r w:rsidRPr="00D80574">
        <w:rPr>
          <w:rFonts w:ascii="Times New Roman" w:eastAsia="Times New Roman" w:hAnsi="Times New Roman" w:cs="Times New Roman"/>
          <w:spacing w:val="-7"/>
          <w:sz w:val="24"/>
          <w:szCs w:val="24"/>
          <w:lang w:eastAsia="en-US"/>
        </w:rPr>
        <w:t xml:space="preserve"> </w:t>
      </w:r>
      <w:r w:rsidRPr="00D80574">
        <w:rPr>
          <w:rFonts w:ascii="Times New Roman" w:eastAsia="Times New Roman" w:hAnsi="Times New Roman" w:cs="Times New Roman"/>
          <w:sz w:val="24"/>
          <w:szCs w:val="24"/>
          <w:lang w:eastAsia="en-US"/>
        </w:rPr>
        <w:t>качество</w:t>
      </w:r>
      <w:r w:rsidRPr="00D80574">
        <w:rPr>
          <w:rFonts w:ascii="Times New Roman" w:eastAsia="Times New Roman" w:hAnsi="Times New Roman" w:cs="Times New Roman"/>
          <w:spacing w:val="-6"/>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6"/>
          <w:sz w:val="24"/>
          <w:szCs w:val="24"/>
          <w:lang w:eastAsia="en-US"/>
        </w:rPr>
        <w:t xml:space="preserve"> </w:t>
      </w:r>
      <w:r w:rsidRPr="00D80574">
        <w:rPr>
          <w:rFonts w:ascii="Times New Roman" w:eastAsia="Times New Roman" w:hAnsi="Times New Roman" w:cs="Times New Roman"/>
          <w:sz w:val="24"/>
          <w:szCs w:val="24"/>
          <w:lang w:eastAsia="en-US"/>
        </w:rPr>
        <w:t>соответствие</w:t>
      </w:r>
      <w:r w:rsidRPr="00D80574">
        <w:rPr>
          <w:rFonts w:ascii="Times New Roman" w:eastAsia="Times New Roman" w:hAnsi="Times New Roman" w:cs="Times New Roman"/>
          <w:spacing w:val="-5"/>
          <w:sz w:val="24"/>
          <w:szCs w:val="24"/>
          <w:lang w:eastAsia="en-US"/>
        </w:rPr>
        <w:t xml:space="preserve"> </w:t>
      </w:r>
      <w:r w:rsidRPr="00D80574">
        <w:rPr>
          <w:rFonts w:ascii="Times New Roman" w:eastAsia="Times New Roman" w:hAnsi="Times New Roman" w:cs="Times New Roman"/>
          <w:sz w:val="24"/>
          <w:szCs w:val="24"/>
          <w:lang w:eastAsia="en-US"/>
        </w:rPr>
        <w:t>технологическим</w:t>
      </w:r>
      <w:r w:rsidRPr="00D80574">
        <w:rPr>
          <w:rFonts w:ascii="Times New Roman" w:eastAsia="Times New Roman" w:hAnsi="Times New Roman" w:cs="Times New Roman"/>
          <w:spacing w:val="-5"/>
          <w:sz w:val="24"/>
          <w:szCs w:val="24"/>
          <w:lang w:eastAsia="en-US"/>
        </w:rPr>
        <w:t xml:space="preserve"> </w:t>
      </w:r>
      <w:r w:rsidRPr="00D80574">
        <w:rPr>
          <w:rFonts w:ascii="Times New Roman" w:eastAsia="Times New Roman" w:hAnsi="Times New Roman" w:cs="Times New Roman"/>
          <w:sz w:val="24"/>
          <w:szCs w:val="24"/>
          <w:lang w:eastAsia="en-US"/>
        </w:rPr>
        <w:t>требованиям;</w:t>
      </w:r>
    </w:p>
    <w:p w14:paraId="1A342A71" w14:textId="77777777" w:rsidR="00D80574" w:rsidRPr="00D80574" w:rsidRDefault="00D80574" w:rsidP="00D80574">
      <w:pPr>
        <w:widowControl w:val="0"/>
        <w:tabs>
          <w:tab w:val="left" w:pos="941"/>
        </w:tabs>
        <w:autoSpaceDE w:val="0"/>
        <w:autoSpaceDN w:val="0"/>
        <w:spacing w:after="0" w:line="240" w:lineRule="auto"/>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 xml:space="preserve"> - организовывать</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проводить</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подготовку</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рабочих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мест,</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технологического</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оборудования,</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производственного</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инвентаря,</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инструментов,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весоизмерительных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приборов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соответствии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инструкциями 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регламентами;</w:t>
      </w:r>
    </w:p>
    <w:p w14:paraId="5E4CE7F9" w14:textId="77777777" w:rsidR="00D80574" w:rsidRPr="00D80574" w:rsidRDefault="00D80574" w:rsidP="00D80574">
      <w:pPr>
        <w:widowControl w:val="0"/>
        <w:tabs>
          <w:tab w:val="left" w:pos="941"/>
        </w:tabs>
        <w:autoSpaceDE w:val="0"/>
        <w:autoSpaceDN w:val="0"/>
        <w:spacing w:after="0" w:line="240" w:lineRule="auto"/>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 xml:space="preserve"> - применять,</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комбинировать</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различные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способы</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приготовления,</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творческого оформления и подачи супов, горячих блюд, кулинарных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изделий,</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закусок</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сложного</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ассортимента,</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том</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числе</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авторских,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брендовых,</w:t>
      </w:r>
      <w:r w:rsidRPr="00D80574">
        <w:rPr>
          <w:rFonts w:ascii="Times New Roman" w:eastAsia="Times New Roman" w:hAnsi="Times New Roman" w:cs="Times New Roman"/>
          <w:spacing w:val="3"/>
          <w:sz w:val="24"/>
          <w:szCs w:val="24"/>
          <w:lang w:eastAsia="en-US"/>
        </w:rPr>
        <w:t xml:space="preserve"> </w:t>
      </w:r>
      <w:r w:rsidRPr="00D80574">
        <w:rPr>
          <w:rFonts w:ascii="Times New Roman" w:eastAsia="Times New Roman" w:hAnsi="Times New Roman" w:cs="Times New Roman"/>
          <w:sz w:val="24"/>
          <w:szCs w:val="24"/>
          <w:lang w:eastAsia="en-US"/>
        </w:rPr>
        <w:t>региональных;</w:t>
      </w:r>
    </w:p>
    <w:p w14:paraId="476C1AC4" w14:textId="77777777" w:rsidR="00D80574" w:rsidRPr="00D80574" w:rsidRDefault="00D80574" w:rsidP="00D80574">
      <w:pPr>
        <w:widowControl w:val="0"/>
        <w:tabs>
          <w:tab w:val="left" w:pos="941"/>
        </w:tabs>
        <w:autoSpaceDE w:val="0"/>
        <w:autoSpaceDN w:val="0"/>
        <w:spacing w:after="0" w:line="240" w:lineRule="auto"/>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 xml:space="preserve"> - организовывать их упаковку на вынос, хранение с учетом требований к</w:t>
      </w:r>
      <w:r w:rsidRPr="00D80574">
        <w:rPr>
          <w:rFonts w:ascii="Times New Roman" w:eastAsia="Times New Roman" w:hAnsi="Times New Roman" w:cs="Times New Roman"/>
          <w:spacing w:val="-67"/>
          <w:sz w:val="24"/>
          <w:szCs w:val="24"/>
          <w:lang w:eastAsia="en-US"/>
        </w:rPr>
        <w:t xml:space="preserve"> </w:t>
      </w:r>
      <w:r w:rsidRPr="00D80574">
        <w:rPr>
          <w:rFonts w:ascii="Times New Roman" w:eastAsia="Times New Roman" w:hAnsi="Times New Roman" w:cs="Times New Roman"/>
          <w:sz w:val="24"/>
          <w:szCs w:val="24"/>
          <w:lang w:eastAsia="en-US"/>
        </w:rPr>
        <w:t>безопасности готовой</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продукции;</w:t>
      </w:r>
    </w:p>
    <w:p w14:paraId="194BACD8" w14:textId="77777777" w:rsidR="00D80574" w:rsidRPr="00D80574" w:rsidRDefault="00D80574" w:rsidP="00D80574">
      <w:pPr>
        <w:widowControl w:val="0"/>
        <w:tabs>
          <w:tab w:val="left" w:pos="941"/>
        </w:tabs>
        <w:autoSpaceDE w:val="0"/>
        <w:autoSpaceDN w:val="0"/>
        <w:spacing w:after="0" w:line="240" w:lineRule="auto"/>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 xml:space="preserve"> - соблюдать</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правила</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сочетаемости,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взаимозаменяемости</w:t>
      </w:r>
      <w:r w:rsidRPr="00D80574">
        <w:rPr>
          <w:rFonts w:ascii="Times New Roman" w:eastAsia="Times New Roman" w:hAnsi="Times New Roman" w:cs="Times New Roman"/>
          <w:spacing w:val="71"/>
          <w:sz w:val="24"/>
          <w:szCs w:val="24"/>
          <w:lang w:eastAsia="en-US"/>
        </w:rPr>
        <w:t xml:space="preserve"> </w:t>
      </w:r>
      <w:r w:rsidRPr="00D80574">
        <w:rPr>
          <w:rFonts w:ascii="Times New Roman" w:eastAsia="Times New Roman" w:hAnsi="Times New Roman" w:cs="Times New Roman"/>
          <w:sz w:val="24"/>
          <w:szCs w:val="24"/>
          <w:lang w:eastAsia="en-US"/>
        </w:rPr>
        <w:t>основного</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сырья</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дополнительных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ингредиентов,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применения</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ароматических</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веществ</w:t>
      </w:r>
    </w:p>
    <w:p w14:paraId="07329391" w14:textId="77777777" w:rsidR="00D80574" w:rsidRPr="00D80574" w:rsidRDefault="00D80574" w:rsidP="00D80574">
      <w:pPr>
        <w:widowControl w:val="0"/>
        <w:suppressAutoHyphens/>
        <w:autoSpaceDE w:val="0"/>
        <w:autoSpaceDN w:val="0"/>
        <w:adjustRightInd w:val="0"/>
        <w:spacing w:after="0" w:line="240" w:lineRule="auto"/>
        <w:jc w:val="both"/>
        <w:rPr>
          <w:rFonts w:ascii="Times New Roman" w:eastAsia="Times New Roman" w:hAnsi="Times New Roman" w:cs="Times New Roman"/>
          <w:b/>
          <w:bCs/>
          <w:sz w:val="24"/>
          <w:szCs w:val="24"/>
          <w:lang w:eastAsia="en-US"/>
        </w:rPr>
      </w:pPr>
      <w:r w:rsidRPr="00D80574">
        <w:rPr>
          <w:rFonts w:ascii="Times New Roman" w:eastAsia="Times New Roman" w:hAnsi="Times New Roman" w:cs="Times New Roman"/>
          <w:b/>
          <w:bCs/>
          <w:sz w:val="24"/>
          <w:szCs w:val="24"/>
          <w:lang w:eastAsia="en-US"/>
        </w:rPr>
        <w:t>иметь знания:</w:t>
      </w:r>
    </w:p>
    <w:p w14:paraId="3A53E4E3" w14:textId="77777777" w:rsidR="00D80574" w:rsidRPr="00D80574" w:rsidRDefault="00D80574" w:rsidP="00D80574">
      <w:pPr>
        <w:widowControl w:val="0"/>
        <w:tabs>
          <w:tab w:val="left" w:pos="941"/>
        </w:tabs>
        <w:autoSpaceDE w:val="0"/>
        <w:autoSpaceDN w:val="0"/>
        <w:spacing w:after="0" w:line="240" w:lineRule="auto"/>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требования охраны труда, пожарной безопасности и производственной</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санитарии в организации питания;</w:t>
      </w:r>
    </w:p>
    <w:p w14:paraId="3F80AFAF" w14:textId="77777777" w:rsidR="00D80574" w:rsidRPr="00D80574" w:rsidRDefault="00D80574" w:rsidP="00D80574">
      <w:pPr>
        <w:widowControl w:val="0"/>
        <w:tabs>
          <w:tab w:val="left" w:pos="941"/>
        </w:tabs>
        <w:autoSpaceDE w:val="0"/>
        <w:autoSpaceDN w:val="0"/>
        <w:spacing w:after="0" w:line="240" w:lineRule="auto"/>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 xml:space="preserve"> - виды, назначение, правила безопасной эксплуатации технологического</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оборудования,</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производственного</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инвентаря,</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инструментов,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весоизмерительных</w:t>
      </w:r>
      <w:r w:rsidRPr="00D80574">
        <w:rPr>
          <w:rFonts w:ascii="Times New Roman" w:eastAsia="Times New Roman" w:hAnsi="Times New Roman" w:cs="Times New Roman"/>
          <w:spacing w:val="-2"/>
          <w:sz w:val="24"/>
          <w:szCs w:val="24"/>
          <w:lang w:eastAsia="en-US"/>
        </w:rPr>
        <w:t xml:space="preserve"> </w:t>
      </w:r>
      <w:r w:rsidRPr="00D80574">
        <w:rPr>
          <w:rFonts w:ascii="Times New Roman" w:eastAsia="Times New Roman" w:hAnsi="Times New Roman" w:cs="Times New Roman"/>
          <w:sz w:val="24"/>
          <w:szCs w:val="24"/>
          <w:lang w:eastAsia="en-US"/>
        </w:rPr>
        <w:t>приборов,</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посуды</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и</w:t>
      </w:r>
      <w:r w:rsidRPr="00D80574">
        <w:rPr>
          <w:rFonts w:ascii="Times New Roman" w:eastAsia="Times New Roman" w:hAnsi="Times New Roman" w:cs="Times New Roman"/>
          <w:spacing w:val="-2"/>
          <w:sz w:val="24"/>
          <w:szCs w:val="24"/>
          <w:lang w:eastAsia="en-US"/>
        </w:rPr>
        <w:t xml:space="preserve"> </w:t>
      </w:r>
      <w:r w:rsidRPr="00D80574">
        <w:rPr>
          <w:rFonts w:ascii="Times New Roman" w:eastAsia="Times New Roman" w:hAnsi="Times New Roman" w:cs="Times New Roman"/>
          <w:sz w:val="24"/>
          <w:szCs w:val="24"/>
          <w:lang w:eastAsia="en-US"/>
        </w:rPr>
        <w:t>правила ухода</w:t>
      </w:r>
      <w:r w:rsidRPr="00D80574">
        <w:rPr>
          <w:rFonts w:ascii="Times New Roman" w:eastAsia="Times New Roman" w:hAnsi="Times New Roman" w:cs="Times New Roman"/>
          <w:spacing w:val="-1"/>
          <w:sz w:val="24"/>
          <w:szCs w:val="24"/>
          <w:lang w:eastAsia="en-US"/>
        </w:rPr>
        <w:t xml:space="preserve"> </w:t>
      </w:r>
      <w:r w:rsidRPr="00D80574">
        <w:rPr>
          <w:rFonts w:ascii="Times New Roman" w:eastAsia="Times New Roman" w:hAnsi="Times New Roman" w:cs="Times New Roman"/>
          <w:sz w:val="24"/>
          <w:szCs w:val="24"/>
          <w:lang w:eastAsia="en-US"/>
        </w:rPr>
        <w:t>за ними;</w:t>
      </w:r>
    </w:p>
    <w:p w14:paraId="46E09089" w14:textId="77777777" w:rsidR="00D80574" w:rsidRPr="00D80574" w:rsidRDefault="00D80574" w:rsidP="00D80574">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 xml:space="preserve"> - рецептуры, современные методы производства продукции общественного питания массового изготовления и специализированных пищевых продуктов</w:t>
      </w:r>
    </w:p>
    <w:p w14:paraId="3015A7F2" w14:textId="77777777" w:rsidR="00D80574" w:rsidRPr="00D80574" w:rsidRDefault="00D80574" w:rsidP="00D80574">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 xml:space="preserve"> - актуальные направления в приготовлении горячей кулинарной продукции;</w:t>
      </w:r>
    </w:p>
    <w:p w14:paraId="49D8B007" w14:textId="77777777" w:rsidR="00D80574" w:rsidRPr="00D80574" w:rsidRDefault="00D80574" w:rsidP="00D80574">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 xml:space="preserve"> - способы сокращения потерь и сохранения пищевой ценности продуктов при приготовлении горячей кулинарной продукции;</w:t>
      </w:r>
    </w:p>
    <w:p w14:paraId="18E5D077" w14:textId="77777777" w:rsidR="00D80574" w:rsidRPr="00D80574" w:rsidRDefault="00D80574" w:rsidP="00D80574">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 xml:space="preserve"> - правила составления меню, разработки рецептур, составления заявок на продукты;</w:t>
      </w:r>
    </w:p>
    <w:p w14:paraId="437B297E" w14:textId="77777777" w:rsidR="00D80574" w:rsidRPr="00D80574" w:rsidRDefault="00D80574" w:rsidP="00D80574">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 xml:space="preserve"> - виды и формы обслуживания, правила сервировки стола и правила подачи горячих блюд, кулинарных изделий и закусок.</w:t>
      </w:r>
    </w:p>
    <w:p w14:paraId="66F38C74"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14:paraId="28603B7F" w14:textId="77777777" w:rsidR="00D80574" w:rsidRPr="00D80574" w:rsidRDefault="00D80574" w:rsidP="00D8057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0ED74C8F" w14:textId="77777777" w:rsidR="00D80574" w:rsidRPr="00D80574" w:rsidRDefault="00D80574" w:rsidP="00A438E0">
      <w:pPr>
        <w:numPr>
          <w:ilvl w:val="1"/>
          <w:numId w:val="72"/>
        </w:numPr>
        <w:shd w:val="clear" w:color="auto" w:fill="FFFFFF"/>
        <w:spacing w:after="0" w:line="240" w:lineRule="auto"/>
        <w:ind w:left="0"/>
        <w:contextualSpacing/>
        <w:jc w:val="both"/>
        <w:rPr>
          <w:rFonts w:ascii="Times New Roman" w:eastAsia="Calibri" w:hAnsi="Times New Roman" w:cs="Times New Roman"/>
          <w:sz w:val="24"/>
          <w:szCs w:val="24"/>
          <w:lang w:eastAsia="en-US"/>
        </w:rPr>
      </w:pPr>
      <w:r w:rsidRPr="00D80574">
        <w:rPr>
          <w:rFonts w:ascii="Times New Roman" w:eastAsia="Calibri" w:hAnsi="Times New Roman" w:cs="Times New Roman"/>
          <w:b/>
          <w:sz w:val="24"/>
          <w:szCs w:val="24"/>
          <w:lang w:eastAsia="en-US"/>
        </w:rPr>
        <w:t xml:space="preserve">Количество часов на производственную практику: </w:t>
      </w:r>
    </w:p>
    <w:p w14:paraId="74A0C01F" w14:textId="77777777" w:rsidR="00D80574" w:rsidRPr="00D80574" w:rsidRDefault="00D80574" w:rsidP="00D80574">
      <w:pPr>
        <w:shd w:val="clear" w:color="auto" w:fill="FFFFFF"/>
        <w:spacing w:after="0" w:line="240" w:lineRule="auto"/>
        <w:contextualSpacing/>
        <w:jc w:val="both"/>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Всего   </w:t>
      </w:r>
      <w:r w:rsidRPr="00D80574">
        <w:rPr>
          <w:rFonts w:ascii="Times New Roman" w:eastAsia="Calibri" w:hAnsi="Times New Roman" w:cs="Times New Roman"/>
          <w:sz w:val="24"/>
          <w:szCs w:val="24"/>
          <w:u w:val="single"/>
          <w:lang w:eastAsia="en-US"/>
        </w:rPr>
        <w:t>3</w:t>
      </w:r>
      <w:r w:rsidRPr="00D80574">
        <w:rPr>
          <w:rFonts w:ascii="Times New Roman" w:eastAsia="Calibri" w:hAnsi="Times New Roman" w:cs="Times New Roman"/>
          <w:sz w:val="24"/>
          <w:szCs w:val="24"/>
          <w:lang w:eastAsia="en-US"/>
        </w:rPr>
        <w:t xml:space="preserve"> </w:t>
      </w:r>
      <w:proofErr w:type="gramStart"/>
      <w:r w:rsidRPr="00D80574">
        <w:rPr>
          <w:rFonts w:ascii="Times New Roman" w:eastAsia="Calibri" w:hAnsi="Times New Roman" w:cs="Times New Roman"/>
          <w:sz w:val="24"/>
          <w:szCs w:val="24"/>
          <w:lang w:eastAsia="en-US"/>
        </w:rPr>
        <w:t>недели,   </w:t>
      </w:r>
      <w:proofErr w:type="gramEnd"/>
      <w:r w:rsidRPr="00D80574">
        <w:rPr>
          <w:rFonts w:ascii="Times New Roman" w:eastAsia="Calibri" w:hAnsi="Times New Roman" w:cs="Times New Roman"/>
          <w:sz w:val="24"/>
          <w:szCs w:val="24"/>
          <w:u w:val="single"/>
          <w:lang w:eastAsia="en-US"/>
        </w:rPr>
        <w:t>108</w:t>
      </w:r>
      <w:r w:rsidRPr="00D80574">
        <w:rPr>
          <w:rFonts w:ascii="Times New Roman" w:eastAsia="Calibri" w:hAnsi="Times New Roman" w:cs="Times New Roman"/>
          <w:sz w:val="24"/>
          <w:szCs w:val="24"/>
          <w:lang w:eastAsia="en-US"/>
        </w:rPr>
        <w:t xml:space="preserve"> часов.</w:t>
      </w:r>
    </w:p>
    <w:p w14:paraId="55F74B9D" w14:textId="77777777" w:rsidR="00D80574" w:rsidRPr="00D80574" w:rsidRDefault="00D80574" w:rsidP="00D80574">
      <w:pPr>
        <w:spacing w:after="0" w:line="240" w:lineRule="auto"/>
        <w:ind w:firstLine="709"/>
        <w:jc w:val="both"/>
        <w:rPr>
          <w:rFonts w:ascii="Times New Roman" w:eastAsia="Times New Roman" w:hAnsi="Times New Roman" w:cs="Times New Roman"/>
          <w:b/>
          <w:i/>
          <w:sz w:val="24"/>
          <w:szCs w:val="24"/>
        </w:rPr>
      </w:pPr>
    </w:p>
    <w:p w14:paraId="0B1CA4AC" w14:textId="77777777" w:rsidR="00D80574" w:rsidRPr="00D80574" w:rsidRDefault="00D80574" w:rsidP="00D80574">
      <w:pPr>
        <w:spacing w:after="0" w:line="240" w:lineRule="auto"/>
        <w:ind w:firstLine="709"/>
        <w:jc w:val="both"/>
        <w:rPr>
          <w:rFonts w:ascii="Times New Roman" w:eastAsia="Times New Roman" w:hAnsi="Times New Roman" w:cs="Times New Roman"/>
          <w:sz w:val="24"/>
          <w:szCs w:val="24"/>
        </w:rPr>
      </w:pPr>
    </w:p>
    <w:p w14:paraId="64E61DC5" w14:textId="77777777" w:rsidR="00D80574" w:rsidRPr="00D80574" w:rsidRDefault="00D80574" w:rsidP="00D80574">
      <w:pPr>
        <w:spacing w:after="0" w:line="240" w:lineRule="auto"/>
        <w:rPr>
          <w:rFonts w:ascii="Times New Roman" w:eastAsia="Times New Roman" w:hAnsi="Times New Roman" w:cs="Times New Roman"/>
          <w:sz w:val="24"/>
          <w:szCs w:val="24"/>
        </w:rPr>
        <w:sectPr w:rsidR="00D80574" w:rsidRPr="00D80574" w:rsidSect="00D80574">
          <w:footerReference w:type="even" r:id="rId89"/>
          <w:footerReference w:type="default" r:id="rId90"/>
          <w:pgSz w:w="11907" w:h="16840"/>
          <w:pgMar w:top="567" w:right="567" w:bottom="567" w:left="851" w:header="142" w:footer="709" w:gutter="0"/>
          <w:pgNumType w:start="1"/>
          <w:cols w:space="720"/>
          <w:titlePg/>
          <w:docGrid w:linePitch="299"/>
        </w:sectPr>
      </w:pPr>
    </w:p>
    <w:p w14:paraId="6B10ECC0" w14:textId="77777777" w:rsidR="00D80574" w:rsidRPr="00D80574" w:rsidRDefault="00D80574" w:rsidP="00D80574">
      <w:pPr>
        <w:widowControl w:val="0"/>
        <w:spacing w:after="0" w:line="240" w:lineRule="auto"/>
        <w:rPr>
          <w:rFonts w:ascii="Times New Roman" w:eastAsia="Times New Roman" w:hAnsi="Times New Roman" w:cs="Times New Roman"/>
          <w:b/>
          <w:caps/>
          <w:sz w:val="24"/>
          <w:szCs w:val="24"/>
        </w:rPr>
      </w:pPr>
      <w:r w:rsidRPr="00D80574">
        <w:rPr>
          <w:rFonts w:ascii="Times New Roman" w:eastAsia="Times New Roman" w:hAnsi="Times New Roman" w:cs="Times New Roman"/>
          <w:b/>
          <w:caps/>
          <w:sz w:val="24"/>
          <w:szCs w:val="24"/>
        </w:rPr>
        <w:lastRenderedPageBreak/>
        <w:t xml:space="preserve">2. СТРУКТУРА и содержание программы </w:t>
      </w:r>
      <w:proofErr w:type="gramStart"/>
      <w:r w:rsidRPr="00D80574">
        <w:rPr>
          <w:rFonts w:ascii="Times New Roman" w:eastAsia="Times New Roman" w:hAnsi="Times New Roman" w:cs="Times New Roman"/>
          <w:b/>
          <w:caps/>
          <w:sz w:val="24"/>
          <w:szCs w:val="24"/>
        </w:rPr>
        <w:t>производственной  практики</w:t>
      </w:r>
      <w:proofErr w:type="gramEnd"/>
    </w:p>
    <w:p w14:paraId="035767F5" w14:textId="77777777" w:rsidR="00D80574" w:rsidRPr="00D80574" w:rsidRDefault="00D80574" w:rsidP="00D80574">
      <w:pPr>
        <w:spacing w:after="0" w:line="240" w:lineRule="auto"/>
        <w:rPr>
          <w:rFonts w:ascii="Times New Roman" w:eastAsia="Times New Roman" w:hAnsi="Times New Roman" w:cs="Times New Roman"/>
          <w:caps/>
          <w:sz w:val="24"/>
          <w:szCs w:val="24"/>
        </w:rPr>
      </w:pPr>
      <w:r w:rsidRPr="00D80574">
        <w:rPr>
          <w:rFonts w:ascii="Times New Roman" w:eastAsia="Calibri" w:hAnsi="Times New Roman" w:cs="Times New Roman"/>
          <w:sz w:val="24"/>
          <w:szCs w:val="24"/>
          <w:lang w:eastAsia="en-US"/>
        </w:rPr>
        <w:t>ПМ.03 Организационно-технологическое обеспечение производства продукции общественного питания массового изготовления и специализированных пищевых продуктов</w:t>
      </w:r>
    </w:p>
    <w:p w14:paraId="4B3BCC30" w14:textId="77777777" w:rsidR="00D80574" w:rsidRPr="00D80574" w:rsidRDefault="00D80574" w:rsidP="00A438E0">
      <w:pPr>
        <w:numPr>
          <w:ilvl w:val="1"/>
          <w:numId w:val="73"/>
        </w:num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ОБЪЕМ ПРОИЗВОДСТВЕННОЙ ПРАКТИКИ</w:t>
      </w:r>
    </w:p>
    <w:p w14:paraId="50153164" w14:textId="77777777" w:rsidR="00D80574" w:rsidRPr="00D80574" w:rsidRDefault="00D80574" w:rsidP="00D80574">
      <w:pPr>
        <w:rPr>
          <w:rFonts w:ascii="Times New Roman" w:eastAsia="Calibri" w:hAnsi="Times New Roman" w:cs="Times New Roman"/>
          <w:sz w:val="24"/>
          <w:szCs w:val="24"/>
          <w:lang w:eastAsia="en-US"/>
        </w:rPr>
      </w:pP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134"/>
        <w:gridCol w:w="1417"/>
        <w:gridCol w:w="1134"/>
        <w:gridCol w:w="7088"/>
      </w:tblGrid>
      <w:tr w:rsidR="00D80574" w:rsidRPr="00D80574" w14:paraId="3798837A" w14:textId="77777777" w:rsidTr="00D80574">
        <w:trPr>
          <w:trHeight w:val="629"/>
        </w:trPr>
        <w:tc>
          <w:tcPr>
            <w:tcW w:w="4253" w:type="dxa"/>
            <w:vMerge w:val="restart"/>
            <w:shd w:val="clear" w:color="auto" w:fill="auto"/>
          </w:tcPr>
          <w:p w14:paraId="5814AF01" w14:textId="77777777" w:rsidR="00D80574" w:rsidRPr="00D80574" w:rsidRDefault="00D80574" w:rsidP="00D80574">
            <w:pPr>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Вид учебной работы</w:t>
            </w:r>
          </w:p>
        </w:tc>
        <w:tc>
          <w:tcPr>
            <w:tcW w:w="2551" w:type="dxa"/>
            <w:gridSpan w:val="2"/>
            <w:shd w:val="clear" w:color="auto" w:fill="auto"/>
          </w:tcPr>
          <w:p w14:paraId="2C8AA5DC" w14:textId="77777777" w:rsidR="00D80574" w:rsidRPr="00D80574" w:rsidRDefault="00D80574" w:rsidP="00D80574">
            <w:pPr>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Учебная нагрузка обучающегося</w:t>
            </w:r>
          </w:p>
        </w:tc>
        <w:tc>
          <w:tcPr>
            <w:tcW w:w="8222" w:type="dxa"/>
            <w:gridSpan w:val="2"/>
            <w:shd w:val="clear" w:color="auto" w:fill="auto"/>
          </w:tcPr>
          <w:p w14:paraId="5E09C35C" w14:textId="77777777" w:rsidR="00D80574" w:rsidRPr="00D80574" w:rsidRDefault="00D80574" w:rsidP="00D80574">
            <w:pPr>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контроль</w:t>
            </w:r>
          </w:p>
        </w:tc>
      </w:tr>
      <w:tr w:rsidR="00D80574" w:rsidRPr="00D80574" w14:paraId="08D4BBCA" w14:textId="77777777" w:rsidTr="00D80574">
        <w:tc>
          <w:tcPr>
            <w:tcW w:w="4253" w:type="dxa"/>
            <w:vMerge/>
            <w:shd w:val="clear" w:color="auto" w:fill="auto"/>
          </w:tcPr>
          <w:p w14:paraId="70F8BE1A" w14:textId="77777777" w:rsidR="00D80574" w:rsidRPr="00D80574" w:rsidRDefault="00D80574" w:rsidP="00D80574">
            <w:pPr>
              <w:rPr>
                <w:rFonts w:ascii="Times New Roman" w:eastAsia="Calibri" w:hAnsi="Times New Roman" w:cs="Times New Roman"/>
                <w:sz w:val="24"/>
                <w:szCs w:val="24"/>
                <w:lang w:eastAsia="en-US"/>
              </w:rPr>
            </w:pPr>
          </w:p>
        </w:tc>
        <w:tc>
          <w:tcPr>
            <w:tcW w:w="1134" w:type="dxa"/>
            <w:shd w:val="clear" w:color="auto" w:fill="auto"/>
          </w:tcPr>
          <w:p w14:paraId="11A1E309" w14:textId="77777777" w:rsidR="00D80574" w:rsidRPr="00D80574" w:rsidRDefault="00D80574" w:rsidP="00D80574">
            <w:pPr>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Кол-во недель</w:t>
            </w:r>
          </w:p>
        </w:tc>
        <w:tc>
          <w:tcPr>
            <w:tcW w:w="1417" w:type="dxa"/>
            <w:shd w:val="clear" w:color="auto" w:fill="auto"/>
          </w:tcPr>
          <w:p w14:paraId="0A8F7FDA" w14:textId="77777777" w:rsidR="00D80574" w:rsidRPr="00D80574" w:rsidRDefault="00D80574" w:rsidP="00D80574">
            <w:pPr>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Кол-во часов</w:t>
            </w:r>
          </w:p>
        </w:tc>
        <w:tc>
          <w:tcPr>
            <w:tcW w:w="1134" w:type="dxa"/>
            <w:shd w:val="clear" w:color="auto" w:fill="auto"/>
          </w:tcPr>
          <w:p w14:paraId="3E288EC9" w14:textId="77777777" w:rsidR="00D80574" w:rsidRPr="00D80574" w:rsidRDefault="00D80574" w:rsidP="00D80574">
            <w:pPr>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семестр</w:t>
            </w:r>
          </w:p>
        </w:tc>
        <w:tc>
          <w:tcPr>
            <w:tcW w:w="7088" w:type="dxa"/>
            <w:shd w:val="clear" w:color="auto" w:fill="auto"/>
          </w:tcPr>
          <w:p w14:paraId="34FA7E86" w14:textId="77777777" w:rsidR="00D80574" w:rsidRPr="00D80574" w:rsidRDefault="00D80574" w:rsidP="00D80574">
            <w:pPr>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Форма контроля</w:t>
            </w:r>
          </w:p>
        </w:tc>
      </w:tr>
      <w:tr w:rsidR="00D80574" w:rsidRPr="00D80574" w14:paraId="7FA84DFB" w14:textId="77777777" w:rsidTr="00D80574">
        <w:tc>
          <w:tcPr>
            <w:tcW w:w="4253" w:type="dxa"/>
            <w:shd w:val="clear" w:color="auto" w:fill="auto"/>
          </w:tcPr>
          <w:p w14:paraId="5F0599B1" w14:textId="77777777" w:rsidR="00D80574" w:rsidRPr="00D80574" w:rsidRDefault="00D80574" w:rsidP="00D80574">
            <w:pPr>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 xml:space="preserve">Производственная практика </w:t>
            </w:r>
          </w:p>
          <w:p w14:paraId="74E60DDD" w14:textId="77777777" w:rsidR="00D80574" w:rsidRPr="00D80574" w:rsidRDefault="00D80574" w:rsidP="00D80574">
            <w:pPr>
              <w:spacing w:after="0" w:line="240" w:lineRule="auto"/>
              <w:jc w:val="both"/>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 xml:space="preserve">Вид профессиональной деятельности: </w:t>
            </w:r>
          </w:p>
          <w:p w14:paraId="24FE1A0F" w14:textId="5E54785B" w:rsidR="00D80574" w:rsidRPr="00D80574" w:rsidRDefault="00D80574" w:rsidP="00D80574">
            <w:pPr>
              <w:spacing w:after="0" w:line="240" w:lineRule="auto"/>
              <w:jc w:val="both"/>
              <w:rPr>
                <w:rFonts w:ascii="Times New Roman" w:eastAsia="Times New Roman" w:hAnsi="Times New Roman" w:cs="Times New Roman"/>
                <w:caps/>
                <w:sz w:val="24"/>
                <w:szCs w:val="24"/>
              </w:rPr>
            </w:pPr>
            <w:r w:rsidRPr="00D80574">
              <w:rPr>
                <w:rFonts w:ascii="Times New Roman" w:eastAsia="Calibri" w:hAnsi="Times New Roman" w:cs="Times New Roman"/>
                <w:sz w:val="24"/>
                <w:szCs w:val="24"/>
                <w:lang w:eastAsia="en-US"/>
              </w:rPr>
              <w:t>Организационно-технологическое обеспечение производства продукции общественного питания массового изготовления и специализированных пищевых продуктов.</w:t>
            </w:r>
          </w:p>
        </w:tc>
        <w:tc>
          <w:tcPr>
            <w:tcW w:w="1134" w:type="dxa"/>
            <w:shd w:val="clear" w:color="auto" w:fill="auto"/>
          </w:tcPr>
          <w:p w14:paraId="433A8837" w14:textId="77777777" w:rsidR="00D80574" w:rsidRPr="00D80574" w:rsidRDefault="00D80574" w:rsidP="00D80574">
            <w:pPr>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3</w:t>
            </w:r>
          </w:p>
        </w:tc>
        <w:tc>
          <w:tcPr>
            <w:tcW w:w="1417" w:type="dxa"/>
            <w:shd w:val="clear" w:color="auto" w:fill="auto"/>
          </w:tcPr>
          <w:p w14:paraId="37888CDC" w14:textId="77777777" w:rsidR="00D80574" w:rsidRPr="00D80574" w:rsidRDefault="00D80574" w:rsidP="00D80574">
            <w:pPr>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108</w:t>
            </w:r>
          </w:p>
        </w:tc>
        <w:tc>
          <w:tcPr>
            <w:tcW w:w="1134" w:type="dxa"/>
            <w:shd w:val="clear" w:color="auto" w:fill="auto"/>
          </w:tcPr>
          <w:p w14:paraId="0C909676" w14:textId="77777777" w:rsidR="00D80574" w:rsidRPr="00D80574" w:rsidRDefault="00D80574" w:rsidP="00D80574">
            <w:pPr>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6</w:t>
            </w:r>
          </w:p>
        </w:tc>
        <w:tc>
          <w:tcPr>
            <w:tcW w:w="7088" w:type="dxa"/>
            <w:shd w:val="clear" w:color="auto" w:fill="auto"/>
          </w:tcPr>
          <w:p w14:paraId="21E8EBBC" w14:textId="77777777" w:rsidR="00D80574" w:rsidRPr="00D80574" w:rsidRDefault="00D80574" w:rsidP="00D80574">
            <w:pPr>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Дифференцированный зачет</w:t>
            </w:r>
          </w:p>
        </w:tc>
      </w:tr>
    </w:tbl>
    <w:p w14:paraId="76C48958" w14:textId="77777777" w:rsidR="00D80574" w:rsidRPr="00D80574" w:rsidRDefault="00D80574" w:rsidP="00D80574">
      <w:pPr>
        <w:spacing w:after="0" w:line="240" w:lineRule="auto"/>
        <w:rPr>
          <w:rFonts w:ascii="Times New Roman" w:eastAsia="Times New Roman" w:hAnsi="Times New Roman" w:cs="Times New Roman"/>
          <w:b/>
          <w:sz w:val="24"/>
          <w:szCs w:val="24"/>
        </w:rPr>
      </w:pPr>
    </w:p>
    <w:p w14:paraId="61936B5E" w14:textId="77777777" w:rsidR="00D80574" w:rsidRPr="00D80574" w:rsidRDefault="00D80574" w:rsidP="00D80574">
      <w:pPr>
        <w:suppressAutoHyphens/>
        <w:spacing w:after="0" w:line="240" w:lineRule="auto"/>
        <w:ind w:left="113"/>
        <w:rPr>
          <w:rFonts w:ascii="Times New Roman" w:eastAsia="Calibri" w:hAnsi="Times New Roman" w:cs="Times New Roman"/>
          <w:sz w:val="24"/>
          <w:szCs w:val="24"/>
          <w:lang w:eastAsia="en-US"/>
        </w:rPr>
      </w:pPr>
      <w:r w:rsidRPr="00D80574">
        <w:rPr>
          <w:rFonts w:ascii="Times New Roman" w:eastAsia="Calibri" w:hAnsi="Times New Roman" w:cs="Times New Roman"/>
          <w:b/>
          <w:sz w:val="24"/>
          <w:szCs w:val="24"/>
          <w:lang w:eastAsia="en-US"/>
        </w:rPr>
        <w:t>2.2 Содержание производственной практики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6"/>
        <w:gridCol w:w="7529"/>
        <w:gridCol w:w="1742"/>
        <w:gridCol w:w="2385"/>
      </w:tblGrid>
      <w:tr w:rsidR="00D80574" w:rsidRPr="00D80574" w14:paraId="52FF08BE" w14:textId="77777777" w:rsidTr="00D80574">
        <w:tc>
          <w:tcPr>
            <w:tcW w:w="3756" w:type="dxa"/>
          </w:tcPr>
          <w:p w14:paraId="3C1F46FA" w14:textId="77777777" w:rsidR="00D80574" w:rsidRPr="00D80574" w:rsidRDefault="00D80574" w:rsidP="00D80574">
            <w:pPr>
              <w:spacing w:after="0" w:line="240" w:lineRule="auto"/>
              <w:ind w:left="113"/>
              <w:jc w:val="center"/>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t>Виды работ</w:t>
            </w:r>
          </w:p>
        </w:tc>
        <w:tc>
          <w:tcPr>
            <w:tcW w:w="7529" w:type="dxa"/>
          </w:tcPr>
          <w:p w14:paraId="16F2C58E" w14:textId="77777777" w:rsidR="00D80574" w:rsidRPr="00D80574" w:rsidRDefault="00D80574" w:rsidP="00D80574">
            <w:pPr>
              <w:spacing w:after="0" w:line="240" w:lineRule="auto"/>
              <w:ind w:left="113"/>
              <w:jc w:val="center"/>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t>Содержание работ</w:t>
            </w:r>
          </w:p>
        </w:tc>
        <w:tc>
          <w:tcPr>
            <w:tcW w:w="1742" w:type="dxa"/>
          </w:tcPr>
          <w:p w14:paraId="7A919F2A" w14:textId="77777777" w:rsidR="00D80574" w:rsidRPr="00D80574" w:rsidRDefault="00D80574" w:rsidP="00D80574">
            <w:pPr>
              <w:spacing w:after="0" w:line="240" w:lineRule="auto"/>
              <w:ind w:left="113"/>
              <w:jc w:val="center"/>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t>Количество</w:t>
            </w:r>
          </w:p>
          <w:p w14:paraId="3F941282" w14:textId="77777777" w:rsidR="00D80574" w:rsidRPr="00D80574" w:rsidRDefault="00D80574" w:rsidP="00D80574">
            <w:pPr>
              <w:spacing w:after="0" w:line="240" w:lineRule="auto"/>
              <w:ind w:left="113"/>
              <w:jc w:val="center"/>
              <w:rPr>
                <w:rFonts w:ascii="Times New Roman" w:eastAsia="Calibri" w:hAnsi="Times New Roman" w:cs="Times New Roman"/>
                <w:sz w:val="24"/>
                <w:szCs w:val="24"/>
                <w:lang w:eastAsia="en-US"/>
              </w:rPr>
            </w:pPr>
            <w:r w:rsidRPr="00D80574">
              <w:rPr>
                <w:rFonts w:ascii="Times New Roman" w:eastAsia="Calibri" w:hAnsi="Times New Roman" w:cs="Times New Roman"/>
                <w:b/>
                <w:sz w:val="24"/>
                <w:szCs w:val="24"/>
                <w:lang w:eastAsia="en-US"/>
              </w:rPr>
              <w:t>часов</w:t>
            </w:r>
          </w:p>
        </w:tc>
        <w:tc>
          <w:tcPr>
            <w:tcW w:w="2385" w:type="dxa"/>
          </w:tcPr>
          <w:p w14:paraId="2E96CFA2" w14:textId="77777777" w:rsidR="00D80574" w:rsidRPr="00D80574" w:rsidRDefault="00D80574" w:rsidP="00D80574">
            <w:pPr>
              <w:spacing w:after="0" w:line="240" w:lineRule="auto"/>
              <w:ind w:left="113"/>
              <w:jc w:val="center"/>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t>Коды формируемых</w:t>
            </w:r>
          </w:p>
          <w:p w14:paraId="6AA83B7D" w14:textId="77777777" w:rsidR="00D80574" w:rsidRPr="00D80574" w:rsidRDefault="00D80574" w:rsidP="00D80574">
            <w:pPr>
              <w:spacing w:after="0" w:line="240" w:lineRule="auto"/>
              <w:ind w:left="113"/>
              <w:jc w:val="center"/>
              <w:rPr>
                <w:rFonts w:ascii="Times New Roman" w:eastAsia="Calibri" w:hAnsi="Times New Roman" w:cs="Times New Roman"/>
                <w:sz w:val="24"/>
                <w:szCs w:val="24"/>
                <w:lang w:eastAsia="en-US"/>
              </w:rPr>
            </w:pPr>
            <w:r w:rsidRPr="00D80574">
              <w:rPr>
                <w:rFonts w:ascii="Times New Roman" w:eastAsia="Calibri" w:hAnsi="Times New Roman" w:cs="Times New Roman"/>
                <w:b/>
                <w:sz w:val="24"/>
                <w:szCs w:val="24"/>
                <w:lang w:eastAsia="en-US"/>
              </w:rPr>
              <w:t>компетенций</w:t>
            </w:r>
          </w:p>
        </w:tc>
      </w:tr>
      <w:tr w:rsidR="00D80574" w:rsidRPr="00D80574" w14:paraId="160992B8" w14:textId="77777777" w:rsidTr="00D80574">
        <w:tc>
          <w:tcPr>
            <w:tcW w:w="3756" w:type="dxa"/>
          </w:tcPr>
          <w:p w14:paraId="1CFF552A" w14:textId="77777777" w:rsidR="00D80574" w:rsidRPr="00D80574" w:rsidRDefault="00D80574" w:rsidP="00D80574">
            <w:pPr>
              <w:spacing w:after="0" w:line="240" w:lineRule="auto"/>
              <w:ind w:left="113"/>
              <w:jc w:val="center"/>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t>1</w:t>
            </w:r>
          </w:p>
        </w:tc>
        <w:tc>
          <w:tcPr>
            <w:tcW w:w="7529" w:type="dxa"/>
          </w:tcPr>
          <w:p w14:paraId="0A72F491" w14:textId="77777777" w:rsidR="00D80574" w:rsidRPr="00D80574" w:rsidRDefault="00D80574" w:rsidP="00D80574">
            <w:pPr>
              <w:spacing w:after="0" w:line="240" w:lineRule="auto"/>
              <w:ind w:left="113"/>
              <w:jc w:val="center"/>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t>2</w:t>
            </w:r>
          </w:p>
        </w:tc>
        <w:tc>
          <w:tcPr>
            <w:tcW w:w="1742" w:type="dxa"/>
          </w:tcPr>
          <w:p w14:paraId="771D1D03" w14:textId="77777777" w:rsidR="00D80574" w:rsidRPr="00D80574" w:rsidRDefault="00D80574" w:rsidP="00D80574">
            <w:pPr>
              <w:spacing w:after="0" w:line="240" w:lineRule="auto"/>
              <w:ind w:left="113"/>
              <w:jc w:val="center"/>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t>3</w:t>
            </w:r>
          </w:p>
        </w:tc>
        <w:tc>
          <w:tcPr>
            <w:tcW w:w="2385" w:type="dxa"/>
          </w:tcPr>
          <w:p w14:paraId="32EF0117" w14:textId="77777777" w:rsidR="00D80574" w:rsidRPr="00D80574" w:rsidRDefault="00D80574" w:rsidP="00D80574">
            <w:pPr>
              <w:spacing w:after="0" w:line="240" w:lineRule="auto"/>
              <w:ind w:left="113"/>
              <w:jc w:val="center"/>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t>4</w:t>
            </w:r>
          </w:p>
        </w:tc>
      </w:tr>
      <w:tr w:rsidR="00D80574" w:rsidRPr="00D80574" w14:paraId="2C0E2BD2" w14:textId="77777777" w:rsidTr="00D80574">
        <w:trPr>
          <w:trHeight w:val="608"/>
        </w:trPr>
        <w:tc>
          <w:tcPr>
            <w:tcW w:w="11285" w:type="dxa"/>
            <w:gridSpan w:val="2"/>
          </w:tcPr>
          <w:p w14:paraId="084E5BA3"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 xml:space="preserve">Раздел </w:t>
            </w:r>
            <w:r w:rsidRPr="00D80574">
              <w:rPr>
                <w:rFonts w:ascii="Times New Roman" w:eastAsia="Calibri" w:hAnsi="Times New Roman" w:cs="Times New Roman"/>
                <w:bCs/>
                <w:iCs/>
                <w:sz w:val="24"/>
                <w:szCs w:val="24"/>
                <w:lang w:eastAsia="en-US"/>
              </w:rPr>
              <w:t>1. Организация рабочего места, приготовление, оформление, оценка качества и хранение холодных блюд, кулинарных изделий, закусок сложного ассортимента в том числе региональных.</w:t>
            </w:r>
          </w:p>
        </w:tc>
        <w:tc>
          <w:tcPr>
            <w:tcW w:w="1742" w:type="dxa"/>
          </w:tcPr>
          <w:p w14:paraId="411E37EF" w14:textId="77777777" w:rsidR="00D80574" w:rsidRPr="00D80574" w:rsidRDefault="00D80574" w:rsidP="00D80574">
            <w:pPr>
              <w:spacing w:after="0" w:line="240" w:lineRule="auto"/>
              <w:ind w:left="113"/>
              <w:jc w:val="center"/>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t>36</w:t>
            </w:r>
          </w:p>
        </w:tc>
        <w:tc>
          <w:tcPr>
            <w:tcW w:w="2385" w:type="dxa"/>
          </w:tcPr>
          <w:p w14:paraId="3F549CBF" w14:textId="77777777" w:rsidR="00D80574" w:rsidRPr="00D80574" w:rsidRDefault="00D80574" w:rsidP="00D80574">
            <w:pPr>
              <w:spacing w:after="0" w:line="240" w:lineRule="auto"/>
              <w:ind w:left="113"/>
              <w:rPr>
                <w:rFonts w:ascii="Times New Roman" w:eastAsia="Calibri" w:hAnsi="Times New Roman" w:cs="Times New Roman"/>
                <w:b/>
                <w:sz w:val="24"/>
                <w:szCs w:val="24"/>
                <w:lang w:eastAsia="en-US"/>
              </w:rPr>
            </w:pPr>
            <w:r w:rsidRPr="00D80574">
              <w:rPr>
                <w:rFonts w:ascii="Calibri" w:eastAsia="Calibri" w:hAnsi="Calibri" w:cs="Times New Roman"/>
                <w:lang w:eastAsia="en-US"/>
              </w:rPr>
              <w:t xml:space="preserve"> </w:t>
            </w:r>
          </w:p>
        </w:tc>
      </w:tr>
      <w:tr w:rsidR="00D80574" w:rsidRPr="00D80574" w14:paraId="52FDA701" w14:textId="77777777" w:rsidTr="00D80574">
        <w:tc>
          <w:tcPr>
            <w:tcW w:w="3756" w:type="dxa"/>
          </w:tcPr>
          <w:p w14:paraId="36B3E85D" w14:textId="77777777" w:rsidR="00D80574" w:rsidRPr="00D80574" w:rsidRDefault="00D80574" w:rsidP="00A438E0">
            <w:pPr>
              <w:numPr>
                <w:ilvl w:val="1"/>
                <w:numId w:val="74"/>
              </w:num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 xml:space="preserve">Знакомство с предприятием. </w:t>
            </w:r>
          </w:p>
          <w:p w14:paraId="2EE5FFCB" w14:textId="77777777" w:rsidR="00D80574" w:rsidRPr="00D80574" w:rsidRDefault="00D80574" w:rsidP="00D80574">
            <w:pPr>
              <w:spacing w:after="0" w:line="240" w:lineRule="auto"/>
              <w:ind w:left="420"/>
              <w:rPr>
                <w:rFonts w:ascii="Times New Roman" w:eastAsia="Calibri" w:hAnsi="Times New Roman" w:cs="Times New Roman"/>
                <w:sz w:val="24"/>
                <w:szCs w:val="24"/>
                <w:lang w:eastAsia="en-US"/>
              </w:rPr>
            </w:pPr>
          </w:p>
          <w:p w14:paraId="4892D794" w14:textId="77777777" w:rsidR="00D80574" w:rsidRPr="00D80574" w:rsidRDefault="00D80574" w:rsidP="00D80574">
            <w:pPr>
              <w:spacing w:after="0" w:line="240" w:lineRule="auto"/>
              <w:ind w:left="420"/>
              <w:rPr>
                <w:rFonts w:ascii="Times New Roman" w:eastAsia="Calibri" w:hAnsi="Times New Roman" w:cs="Times New Roman"/>
                <w:sz w:val="24"/>
                <w:szCs w:val="24"/>
                <w:lang w:eastAsia="en-US"/>
              </w:rPr>
            </w:pPr>
          </w:p>
          <w:p w14:paraId="44651185" w14:textId="77777777" w:rsidR="00D80574" w:rsidRPr="00D80574" w:rsidRDefault="00D80574" w:rsidP="00D80574">
            <w:pPr>
              <w:spacing w:after="0" w:line="240" w:lineRule="auto"/>
              <w:ind w:left="113"/>
              <w:jc w:val="both"/>
              <w:rPr>
                <w:rFonts w:ascii="Times New Roman" w:eastAsia="Calibri" w:hAnsi="Times New Roman" w:cs="Times New Roman"/>
                <w:sz w:val="24"/>
                <w:szCs w:val="24"/>
                <w:lang w:eastAsia="en-US"/>
              </w:rPr>
            </w:pPr>
            <w:r w:rsidRPr="00D80574">
              <w:rPr>
                <w:rFonts w:ascii="Times New Roman" w:eastAsia="Calibri" w:hAnsi="Times New Roman" w:cs="Times New Roman"/>
                <w:bCs/>
                <w:sz w:val="24"/>
                <w:szCs w:val="24"/>
                <w:lang w:eastAsia="en-US"/>
              </w:rPr>
              <w:t>Подготовка рабочего места, оценка качества продуктов, хранение, взвешивание для приготовления холодных блюд, кулинарных изделий, закусок.</w:t>
            </w:r>
          </w:p>
        </w:tc>
        <w:tc>
          <w:tcPr>
            <w:tcW w:w="7529" w:type="dxa"/>
          </w:tcPr>
          <w:p w14:paraId="745E0377"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 xml:space="preserve">Инструктаж по безопасным </w:t>
            </w:r>
            <w:proofErr w:type="gramStart"/>
            <w:r w:rsidRPr="00D80574">
              <w:rPr>
                <w:rFonts w:ascii="Times New Roman" w:eastAsia="Calibri" w:hAnsi="Times New Roman" w:cs="Times New Roman"/>
                <w:bCs/>
                <w:sz w:val="24"/>
                <w:szCs w:val="24"/>
                <w:lang w:eastAsia="en-US"/>
              </w:rPr>
              <w:t>условиям  труда</w:t>
            </w:r>
            <w:proofErr w:type="gramEnd"/>
            <w:r w:rsidRPr="00D80574">
              <w:rPr>
                <w:rFonts w:ascii="Times New Roman" w:eastAsia="Calibri" w:hAnsi="Times New Roman" w:cs="Times New Roman"/>
                <w:bCs/>
                <w:sz w:val="24"/>
                <w:szCs w:val="24"/>
                <w:lang w:eastAsia="en-US"/>
              </w:rPr>
              <w:t>,  технике безопасности, организации рабочего места  при выполнении работ в условиях производства.</w:t>
            </w:r>
          </w:p>
          <w:p w14:paraId="55B7D880"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Организация рабочих мест, уборка рабочих мест, в процессе приготовления с учетом инструкций и регламентов, стандартов чистоты.</w:t>
            </w:r>
          </w:p>
          <w:p w14:paraId="08F9927A"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Охрана труда и производственная санитария.</w:t>
            </w:r>
          </w:p>
          <w:p w14:paraId="6974FBFA"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 xml:space="preserve">Оценка наличия, выбор в соответствии с технологическими требованиями, оценка качества и безопасности основных продуктов и </w:t>
            </w:r>
            <w:r w:rsidRPr="00D80574">
              <w:rPr>
                <w:rFonts w:ascii="Times New Roman" w:eastAsia="Calibri" w:hAnsi="Times New Roman" w:cs="Times New Roman"/>
                <w:bCs/>
                <w:sz w:val="24"/>
                <w:szCs w:val="24"/>
                <w:lang w:eastAsia="en-US"/>
              </w:rPr>
              <w:lastRenderedPageBreak/>
              <w:t>дополнительных ингредиентов, организация их хранения до момента использования в соответствии с требованиями санитарных правил. Оформление заявок на продукты, расходные материалы, необходимые для приготовления холодных блюд, кулинарных</w:t>
            </w:r>
          </w:p>
          <w:p w14:paraId="47F3A5B9"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изделий, закусок сложного ассортимента. Проверка соответствия количества и качества поступивших продуктов накладной. Выбор, подготовка основных продуктов и дополнительных ингредиентов (вручную и механическим способом) с учетом их сочетаемости с основным продуктом. 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холодных блюд, кулинарных изделий, закусок. Выбор, применение, комбинирование методов приготовления холодных блюд, кулинарных изделий, закусок сложного ассортимента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w:t>
            </w:r>
          </w:p>
        </w:tc>
        <w:tc>
          <w:tcPr>
            <w:tcW w:w="1742" w:type="dxa"/>
          </w:tcPr>
          <w:p w14:paraId="6929865E" w14:textId="77777777" w:rsidR="00D80574" w:rsidRPr="00D80574" w:rsidRDefault="00D80574" w:rsidP="00D80574">
            <w:pPr>
              <w:spacing w:after="0" w:line="240" w:lineRule="auto"/>
              <w:ind w:left="113"/>
              <w:jc w:val="center"/>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lastRenderedPageBreak/>
              <w:t>6</w:t>
            </w:r>
          </w:p>
          <w:p w14:paraId="7914AE05" w14:textId="77777777" w:rsidR="00D80574" w:rsidRPr="00D80574" w:rsidRDefault="00D80574" w:rsidP="00D80574">
            <w:pPr>
              <w:spacing w:after="0" w:line="240" w:lineRule="auto"/>
              <w:ind w:left="113"/>
              <w:jc w:val="center"/>
              <w:rPr>
                <w:rFonts w:ascii="Times New Roman" w:eastAsia="Calibri" w:hAnsi="Times New Roman" w:cs="Times New Roman"/>
                <w:b/>
                <w:sz w:val="24"/>
                <w:szCs w:val="24"/>
                <w:lang w:eastAsia="en-US"/>
              </w:rPr>
            </w:pPr>
          </w:p>
          <w:p w14:paraId="2964E8E8" w14:textId="77777777" w:rsidR="00D80574" w:rsidRPr="00D80574" w:rsidRDefault="00D80574" w:rsidP="00D80574">
            <w:pPr>
              <w:spacing w:after="0" w:line="240" w:lineRule="auto"/>
              <w:ind w:left="113"/>
              <w:jc w:val="center"/>
              <w:rPr>
                <w:rFonts w:ascii="Times New Roman" w:eastAsia="Calibri" w:hAnsi="Times New Roman" w:cs="Times New Roman"/>
                <w:b/>
                <w:sz w:val="24"/>
                <w:szCs w:val="24"/>
                <w:lang w:eastAsia="en-US"/>
              </w:rPr>
            </w:pPr>
          </w:p>
          <w:p w14:paraId="1F47E61F" w14:textId="77777777" w:rsidR="00D80574" w:rsidRPr="00D80574" w:rsidRDefault="00D80574" w:rsidP="00D80574">
            <w:pPr>
              <w:spacing w:after="0" w:line="240" w:lineRule="auto"/>
              <w:ind w:left="113"/>
              <w:jc w:val="center"/>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t>6</w:t>
            </w:r>
          </w:p>
        </w:tc>
        <w:tc>
          <w:tcPr>
            <w:tcW w:w="2385" w:type="dxa"/>
          </w:tcPr>
          <w:p w14:paraId="245404F0"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ПК 3.1 ПК 3.2</w:t>
            </w:r>
          </w:p>
          <w:p w14:paraId="464E1E37"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 xml:space="preserve">ОК 01   ОК02 ОК03    ОК04 ОК05    ОК06 ОК07     ОК08 ОК09 </w:t>
            </w:r>
          </w:p>
          <w:p w14:paraId="3DE9F235" w14:textId="77777777" w:rsidR="00D80574" w:rsidRPr="00D80574" w:rsidRDefault="00D80574" w:rsidP="00D80574">
            <w:pPr>
              <w:suppressAutoHyphens/>
              <w:snapToGrid w:val="0"/>
              <w:ind w:right="142"/>
              <w:jc w:val="both"/>
              <w:rPr>
                <w:rFonts w:ascii="Calibri" w:eastAsia="Calibri" w:hAnsi="Calibri" w:cs="Times New Roman"/>
                <w:lang w:eastAsia="en-US"/>
              </w:rPr>
            </w:pPr>
            <w:r w:rsidRPr="00D80574">
              <w:rPr>
                <w:rFonts w:ascii="Times New Roman" w:eastAsia="Calibri" w:hAnsi="Times New Roman" w:cs="Times New Roman"/>
                <w:bCs/>
                <w:sz w:val="24"/>
                <w:szCs w:val="24"/>
                <w:lang w:eastAsia="en-US"/>
              </w:rPr>
              <w:t xml:space="preserve">ЛР6    </w:t>
            </w:r>
          </w:p>
        </w:tc>
      </w:tr>
      <w:tr w:rsidR="00D80574" w:rsidRPr="00D80574" w14:paraId="381F72D5" w14:textId="77777777" w:rsidTr="00D80574">
        <w:tc>
          <w:tcPr>
            <w:tcW w:w="3756" w:type="dxa"/>
          </w:tcPr>
          <w:p w14:paraId="67FCC3B4" w14:textId="77777777" w:rsidR="00D80574" w:rsidRPr="00D80574" w:rsidRDefault="00D80574" w:rsidP="00D80574">
            <w:pPr>
              <w:suppressAutoHyphens/>
              <w:spacing w:after="0" w:line="240" w:lineRule="auto"/>
              <w:jc w:val="both"/>
              <w:rPr>
                <w:rFonts w:ascii="Times New Roman" w:eastAsia="Calibri" w:hAnsi="Times New Roman" w:cs="Times New Roman"/>
                <w:bCs/>
                <w:sz w:val="24"/>
                <w:szCs w:val="24"/>
                <w:lang w:val="x-none"/>
              </w:rPr>
            </w:pPr>
            <w:r w:rsidRPr="00D80574">
              <w:rPr>
                <w:rFonts w:ascii="Times New Roman" w:eastAsia="Times New Roman" w:hAnsi="Times New Roman" w:cs="Times New Roman"/>
                <w:sz w:val="24"/>
                <w:szCs w:val="24"/>
                <w:lang w:val="x-none" w:eastAsia="ar-SA"/>
              </w:rPr>
              <w:lastRenderedPageBreak/>
              <w:t xml:space="preserve">1.2. </w:t>
            </w:r>
            <w:r w:rsidRPr="00D80574">
              <w:rPr>
                <w:rFonts w:ascii="Times New Roman" w:eastAsia="Calibri" w:hAnsi="Times New Roman" w:cs="Times New Roman"/>
                <w:bCs/>
                <w:sz w:val="24"/>
                <w:szCs w:val="24"/>
                <w:lang w:val="x-none"/>
              </w:rPr>
              <w:t xml:space="preserve">Приготовление холодных блюд, кулинарных изделий, закусок сложного ассортимента, в том числе региональных. </w:t>
            </w:r>
          </w:p>
        </w:tc>
        <w:tc>
          <w:tcPr>
            <w:tcW w:w="7529" w:type="dxa"/>
          </w:tcPr>
          <w:p w14:paraId="66ECB145"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D80574">
              <w:rPr>
                <w:rFonts w:ascii="Times New Roman" w:eastAsia="Calibri" w:hAnsi="Times New Roman" w:cs="Times New Roman"/>
                <w:bCs/>
                <w:sz w:val="24"/>
                <w:szCs w:val="24"/>
                <w:lang w:eastAsia="en-US"/>
              </w:rPr>
              <w:t>Приготовление, оформление холодных блюд, кулинарных изделий, закусок сложного ассортимента,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w:t>
            </w:r>
          </w:p>
        </w:tc>
        <w:tc>
          <w:tcPr>
            <w:tcW w:w="1742" w:type="dxa"/>
          </w:tcPr>
          <w:p w14:paraId="21599EF3" w14:textId="77777777" w:rsidR="00D80574" w:rsidRPr="00D80574" w:rsidRDefault="00D80574" w:rsidP="00D80574">
            <w:pPr>
              <w:spacing w:after="0" w:line="240" w:lineRule="auto"/>
              <w:ind w:left="113"/>
              <w:jc w:val="center"/>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t>12</w:t>
            </w:r>
          </w:p>
        </w:tc>
        <w:tc>
          <w:tcPr>
            <w:tcW w:w="2385" w:type="dxa"/>
          </w:tcPr>
          <w:p w14:paraId="0633A5ED"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ПК 3.1 ПК 3.2</w:t>
            </w:r>
          </w:p>
          <w:p w14:paraId="067119D1"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 xml:space="preserve">ОК 01   ОК02 ОК03    ОК04 ОК05    ОК06 ОК07     ОК08 ОК09 </w:t>
            </w:r>
          </w:p>
          <w:p w14:paraId="3BF81A8D" w14:textId="77777777" w:rsidR="00D80574" w:rsidRPr="00D80574" w:rsidRDefault="00D80574" w:rsidP="00D80574">
            <w:pPr>
              <w:suppressAutoHyphens/>
              <w:snapToGrid w:val="0"/>
              <w:ind w:right="142"/>
              <w:jc w:val="both"/>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 xml:space="preserve">ЛР6  </w:t>
            </w:r>
          </w:p>
        </w:tc>
      </w:tr>
      <w:tr w:rsidR="00D80574" w:rsidRPr="00D80574" w14:paraId="2D13BC07" w14:textId="77777777" w:rsidTr="00D80574">
        <w:tc>
          <w:tcPr>
            <w:tcW w:w="3756" w:type="dxa"/>
          </w:tcPr>
          <w:p w14:paraId="29852687" w14:textId="77777777" w:rsidR="00D80574" w:rsidRPr="00D80574" w:rsidRDefault="00D80574" w:rsidP="00D80574">
            <w:pPr>
              <w:suppressAutoHyphens/>
              <w:spacing w:after="0" w:line="240" w:lineRule="auto"/>
              <w:jc w:val="both"/>
              <w:rPr>
                <w:rFonts w:ascii="Times New Roman" w:eastAsia="Calibri" w:hAnsi="Times New Roman" w:cs="Times New Roman"/>
                <w:bCs/>
                <w:sz w:val="24"/>
                <w:szCs w:val="24"/>
                <w:lang w:val="x-none"/>
              </w:rPr>
            </w:pPr>
            <w:r w:rsidRPr="00D80574">
              <w:rPr>
                <w:rFonts w:ascii="Times New Roman" w:eastAsia="Times New Roman" w:hAnsi="Times New Roman" w:cs="Times New Roman"/>
                <w:sz w:val="24"/>
                <w:szCs w:val="24"/>
                <w:lang w:val="x-none" w:eastAsia="ar-SA"/>
              </w:rPr>
              <w:t xml:space="preserve"> 1.3. </w:t>
            </w:r>
            <w:r w:rsidRPr="00D80574">
              <w:rPr>
                <w:rFonts w:ascii="Times New Roman" w:eastAsia="Calibri" w:hAnsi="Times New Roman" w:cs="Times New Roman"/>
                <w:bCs/>
                <w:sz w:val="24"/>
                <w:szCs w:val="24"/>
                <w:lang w:val="x-none"/>
              </w:rPr>
              <w:t>Подготовка рабочего места для порционирования (комплектования), упаковки на вынос готовых холодных блюд, кулинарных изделий, закусок.</w:t>
            </w:r>
          </w:p>
          <w:p w14:paraId="7423D804" w14:textId="77777777" w:rsidR="00D80574" w:rsidRPr="00D80574" w:rsidRDefault="00D80574" w:rsidP="00D80574">
            <w:pPr>
              <w:spacing w:after="0" w:line="240" w:lineRule="auto"/>
              <w:ind w:left="113"/>
              <w:rPr>
                <w:rFonts w:ascii="Times New Roman" w:eastAsia="Calibri" w:hAnsi="Times New Roman" w:cs="Times New Roman"/>
                <w:sz w:val="24"/>
                <w:szCs w:val="24"/>
                <w:lang w:val="x-none" w:eastAsia="en-US"/>
              </w:rPr>
            </w:pPr>
          </w:p>
        </w:tc>
        <w:tc>
          <w:tcPr>
            <w:tcW w:w="7529" w:type="dxa"/>
          </w:tcPr>
          <w:p w14:paraId="1E22FC87"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Выбор с учетом способа приготовления, безопасной эксплуатации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 Оценка качества холодных блюд, кулинарных изделий, закусок сложного ассортимента перед отпуском, упаковкой на вынос. Хранение с учетом</w:t>
            </w:r>
          </w:p>
          <w:p w14:paraId="3F3E9040"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 xml:space="preserve">температуры подачи холодных блюд, кулинарных изделий, закусок на раздаче. Порционирование (комплектование), сервировка и творческое оформление холодных блюд, кулинарных изделий, закусок сложного ассортимента для подачи с учетом соблюдения выхода порций, рационального использования ресурсов, соблюдения требований по безопасности готовой продукции. Охлаждение и замораживание готовых холодных блюд, кулинарных изделий, закусок, полуфабрикатов с учетом требований к безопасности пищевых </w:t>
            </w:r>
            <w:r w:rsidRPr="00D80574">
              <w:rPr>
                <w:rFonts w:ascii="Times New Roman" w:eastAsia="Calibri" w:hAnsi="Times New Roman" w:cs="Times New Roman"/>
                <w:bCs/>
                <w:sz w:val="24"/>
                <w:szCs w:val="24"/>
                <w:lang w:eastAsia="en-US"/>
              </w:rPr>
              <w:lastRenderedPageBreak/>
              <w:t>продуктов. Хранение свежеприготовленных, охлажденных и замороженных блюд, кулинарных изделий, закусок с учетом требований по безопасности, соблюдения режимов хранения. Выбор контейнеров, упаковочных материалов, порционирование (комплектование), эстетичная упаковка готовых холодных блюд, кулинарных изделий, закусок на вынос и для</w:t>
            </w:r>
          </w:p>
          <w:p w14:paraId="5E30AC7B"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транспортирования.</w:t>
            </w:r>
          </w:p>
        </w:tc>
        <w:tc>
          <w:tcPr>
            <w:tcW w:w="1742" w:type="dxa"/>
          </w:tcPr>
          <w:p w14:paraId="0C55E498" w14:textId="77777777" w:rsidR="00D80574" w:rsidRPr="00D80574" w:rsidRDefault="00D80574" w:rsidP="00D80574">
            <w:pPr>
              <w:spacing w:after="0" w:line="240" w:lineRule="auto"/>
              <w:ind w:left="113"/>
              <w:jc w:val="center"/>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lastRenderedPageBreak/>
              <w:t>12</w:t>
            </w:r>
          </w:p>
        </w:tc>
        <w:tc>
          <w:tcPr>
            <w:tcW w:w="2385" w:type="dxa"/>
          </w:tcPr>
          <w:p w14:paraId="562F6300"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ПК 3.1 ПК 3.2</w:t>
            </w:r>
          </w:p>
          <w:p w14:paraId="72F5D149"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 xml:space="preserve">ОК 01   ОК02 ОК03    ОК04 ОК05    ОК06 ОК07     ОК08 ОК09 </w:t>
            </w:r>
          </w:p>
          <w:p w14:paraId="5B6AD900" w14:textId="77777777" w:rsidR="00D80574" w:rsidRPr="00D80574" w:rsidRDefault="00D80574" w:rsidP="00D80574">
            <w:pPr>
              <w:suppressAutoHyphens/>
              <w:snapToGrid w:val="0"/>
              <w:ind w:left="276" w:right="142"/>
              <w:jc w:val="both"/>
              <w:rPr>
                <w:rFonts w:ascii="Calibri" w:eastAsia="Calibri" w:hAnsi="Calibri" w:cs="Times New Roman"/>
                <w:lang w:eastAsia="en-US"/>
              </w:rPr>
            </w:pPr>
            <w:r w:rsidRPr="00D80574">
              <w:rPr>
                <w:rFonts w:ascii="Times New Roman" w:eastAsia="Calibri" w:hAnsi="Times New Roman" w:cs="Times New Roman"/>
                <w:bCs/>
                <w:sz w:val="24"/>
                <w:szCs w:val="24"/>
                <w:lang w:eastAsia="en-US"/>
              </w:rPr>
              <w:t xml:space="preserve">ЛР6  </w:t>
            </w:r>
          </w:p>
        </w:tc>
      </w:tr>
      <w:tr w:rsidR="00D80574" w:rsidRPr="00D80574" w14:paraId="55B29E2B" w14:textId="77777777" w:rsidTr="00D80574">
        <w:trPr>
          <w:trHeight w:val="681"/>
        </w:trPr>
        <w:tc>
          <w:tcPr>
            <w:tcW w:w="11285" w:type="dxa"/>
            <w:gridSpan w:val="2"/>
          </w:tcPr>
          <w:p w14:paraId="69212904"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D80574">
              <w:rPr>
                <w:rFonts w:ascii="Times New Roman" w:eastAsia="Calibri" w:hAnsi="Times New Roman" w:cs="Times New Roman"/>
                <w:bCs/>
                <w:iCs/>
                <w:sz w:val="24"/>
                <w:szCs w:val="24"/>
                <w:lang w:eastAsia="en-US"/>
              </w:rPr>
              <w:lastRenderedPageBreak/>
              <w:t>Раздел 2. Организация рабочего места, приготовление, оформление, оценка качества и хранение</w:t>
            </w:r>
            <w:r w:rsidRPr="00D80574">
              <w:rPr>
                <w:rFonts w:ascii="Times New Roman" w:eastAsia="Calibri" w:hAnsi="Times New Roman" w:cs="Times New Roman"/>
                <w:bCs/>
                <w:sz w:val="24"/>
                <w:szCs w:val="24"/>
                <w:lang w:val="x-none" w:eastAsia="en-US"/>
              </w:rPr>
              <w:t xml:space="preserve"> </w:t>
            </w:r>
            <w:r w:rsidRPr="00D80574">
              <w:rPr>
                <w:rFonts w:ascii="Times New Roman" w:eastAsia="Calibri" w:hAnsi="Times New Roman" w:cs="Times New Roman"/>
                <w:bCs/>
                <w:iCs/>
                <w:sz w:val="24"/>
                <w:szCs w:val="24"/>
                <w:lang w:val="x-none" w:eastAsia="en-US"/>
              </w:rPr>
              <w:t>холодных</w:t>
            </w:r>
            <w:r w:rsidRPr="00D80574">
              <w:rPr>
                <w:rFonts w:ascii="Times New Roman" w:eastAsia="Calibri" w:hAnsi="Times New Roman" w:cs="Times New Roman"/>
                <w:bCs/>
                <w:iCs/>
                <w:sz w:val="24"/>
                <w:szCs w:val="24"/>
                <w:lang w:eastAsia="en-US"/>
              </w:rPr>
              <w:t xml:space="preserve"> и горячих десертов, напитков сложного ассортимента в том числе региональных.</w:t>
            </w:r>
          </w:p>
        </w:tc>
        <w:tc>
          <w:tcPr>
            <w:tcW w:w="1742" w:type="dxa"/>
          </w:tcPr>
          <w:p w14:paraId="382F5B71" w14:textId="77777777" w:rsidR="00D80574" w:rsidRPr="00D80574" w:rsidRDefault="00D80574" w:rsidP="00D80574">
            <w:pPr>
              <w:spacing w:after="0" w:line="240" w:lineRule="auto"/>
              <w:ind w:left="113"/>
              <w:jc w:val="center"/>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t>36</w:t>
            </w:r>
          </w:p>
        </w:tc>
        <w:tc>
          <w:tcPr>
            <w:tcW w:w="2385" w:type="dxa"/>
          </w:tcPr>
          <w:p w14:paraId="0BD3C17D" w14:textId="77777777" w:rsidR="00D80574" w:rsidRPr="00D80574" w:rsidRDefault="00D80574" w:rsidP="00D805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D80574" w:rsidRPr="00D80574" w14:paraId="2D5F20CA" w14:textId="77777777" w:rsidTr="00D80574">
        <w:tc>
          <w:tcPr>
            <w:tcW w:w="3756" w:type="dxa"/>
          </w:tcPr>
          <w:p w14:paraId="406AB595" w14:textId="77777777" w:rsidR="00D80574" w:rsidRPr="00D80574" w:rsidRDefault="00D80574" w:rsidP="00D80574">
            <w:pPr>
              <w:spacing w:after="0" w:line="240" w:lineRule="auto"/>
              <w:ind w:left="113"/>
              <w:jc w:val="both"/>
              <w:rPr>
                <w:rFonts w:ascii="Times New Roman" w:eastAsia="Calibri" w:hAnsi="Times New Roman" w:cs="Times New Roman"/>
                <w:bCs/>
                <w:sz w:val="24"/>
                <w:szCs w:val="24"/>
                <w:lang w:eastAsia="en-US"/>
              </w:rPr>
            </w:pPr>
            <w:r w:rsidRPr="00D80574">
              <w:rPr>
                <w:rFonts w:ascii="Times New Roman" w:eastAsia="Calibri" w:hAnsi="Times New Roman" w:cs="Times New Roman"/>
                <w:sz w:val="24"/>
                <w:szCs w:val="24"/>
                <w:lang w:eastAsia="en-US"/>
              </w:rPr>
              <w:t xml:space="preserve">2.1. </w:t>
            </w:r>
            <w:r w:rsidRPr="00D80574">
              <w:rPr>
                <w:rFonts w:ascii="Times New Roman" w:eastAsia="Calibri" w:hAnsi="Times New Roman" w:cs="Times New Roman"/>
                <w:bCs/>
                <w:sz w:val="24"/>
                <w:szCs w:val="24"/>
                <w:lang w:val="x-none" w:eastAsia="en-US"/>
              </w:rPr>
              <w:t>Подготовка рабочего места</w:t>
            </w:r>
            <w:r w:rsidRPr="00D80574">
              <w:rPr>
                <w:rFonts w:ascii="Times New Roman" w:eastAsia="Calibri" w:hAnsi="Times New Roman" w:cs="Times New Roman"/>
                <w:bCs/>
                <w:sz w:val="24"/>
                <w:szCs w:val="24"/>
                <w:lang w:eastAsia="en-US"/>
              </w:rPr>
              <w:t>, оценка качества продуктов, хранение, взвешивание</w:t>
            </w:r>
            <w:r w:rsidRPr="00D80574">
              <w:rPr>
                <w:rFonts w:ascii="Times New Roman" w:eastAsia="Calibri" w:hAnsi="Times New Roman" w:cs="Times New Roman"/>
                <w:bCs/>
                <w:sz w:val="24"/>
                <w:szCs w:val="24"/>
                <w:lang w:val="x-none" w:eastAsia="en-US"/>
              </w:rPr>
              <w:t xml:space="preserve"> </w:t>
            </w:r>
            <w:r w:rsidRPr="00D80574">
              <w:rPr>
                <w:rFonts w:ascii="Times New Roman" w:eastAsia="Calibri" w:hAnsi="Times New Roman" w:cs="Times New Roman"/>
                <w:bCs/>
                <w:sz w:val="24"/>
                <w:szCs w:val="24"/>
                <w:lang w:eastAsia="en-US"/>
              </w:rPr>
              <w:t>для</w:t>
            </w:r>
            <w:r w:rsidRPr="00D80574">
              <w:rPr>
                <w:rFonts w:ascii="Times New Roman" w:eastAsia="Calibri" w:hAnsi="Times New Roman" w:cs="Times New Roman"/>
                <w:bCs/>
                <w:sz w:val="24"/>
                <w:szCs w:val="24"/>
                <w:lang w:val="x-none" w:eastAsia="en-US"/>
              </w:rPr>
              <w:t xml:space="preserve"> приготовлени</w:t>
            </w:r>
            <w:r w:rsidRPr="00D80574">
              <w:rPr>
                <w:rFonts w:ascii="Times New Roman" w:eastAsia="Calibri" w:hAnsi="Times New Roman" w:cs="Times New Roman"/>
                <w:bCs/>
                <w:sz w:val="24"/>
                <w:szCs w:val="24"/>
                <w:lang w:eastAsia="en-US"/>
              </w:rPr>
              <w:t>я</w:t>
            </w:r>
            <w:r w:rsidRPr="00D80574">
              <w:rPr>
                <w:rFonts w:ascii="Times New Roman" w:eastAsia="Calibri" w:hAnsi="Times New Roman" w:cs="Times New Roman"/>
                <w:bCs/>
                <w:sz w:val="24"/>
                <w:szCs w:val="24"/>
                <w:lang w:val="x-none" w:eastAsia="en-US"/>
              </w:rPr>
              <w:t xml:space="preserve"> холодных</w:t>
            </w:r>
            <w:r w:rsidRPr="00D80574">
              <w:rPr>
                <w:rFonts w:ascii="Times New Roman" w:eastAsia="Calibri" w:hAnsi="Times New Roman" w:cs="Times New Roman"/>
                <w:bCs/>
                <w:sz w:val="24"/>
                <w:szCs w:val="24"/>
                <w:lang w:eastAsia="en-US"/>
              </w:rPr>
              <w:t xml:space="preserve"> и горячих десертов, напитков сложного ассортимента.</w:t>
            </w:r>
            <w:r w:rsidRPr="00D80574">
              <w:rPr>
                <w:rFonts w:ascii="Times New Roman" w:eastAsia="Calibri" w:hAnsi="Times New Roman" w:cs="Times New Roman"/>
                <w:bCs/>
                <w:sz w:val="24"/>
                <w:szCs w:val="24"/>
                <w:lang w:val="x-none" w:eastAsia="en-US"/>
              </w:rPr>
              <w:t xml:space="preserve"> </w:t>
            </w:r>
          </w:p>
          <w:p w14:paraId="58C4E66D" w14:textId="77777777" w:rsidR="00D80574" w:rsidRPr="00D80574" w:rsidRDefault="00D80574" w:rsidP="00D80574">
            <w:pPr>
              <w:spacing w:after="0" w:line="240" w:lineRule="auto"/>
              <w:ind w:left="113"/>
              <w:rPr>
                <w:rFonts w:ascii="Times New Roman" w:eastAsia="Calibri" w:hAnsi="Times New Roman" w:cs="Times New Roman"/>
                <w:sz w:val="24"/>
                <w:szCs w:val="24"/>
                <w:lang w:eastAsia="en-US"/>
              </w:rPr>
            </w:pPr>
          </w:p>
        </w:tc>
        <w:tc>
          <w:tcPr>
            <w:tcW w:w="7529" w:type="dxa"/>
          </w:tcPr>
          <w:p w14:paraId="14C8C083"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Оформление заявок на продукты, расходные материалы, необходимые для приготовления холодных и горячих десертов, напитков сложного ассортимента. Проверка соответствия количества и качества поступивших продуктов накладной. Выбор, подготовка основных продуктов и дополнительных ингредиентов (вручную и механическим способом) с учетом их сочетаемости с основным продуктом. 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холодных и горячих десертов, напитков. Выбор, применение, комбинирование методов приготовления холодных и горячих десертов, напитков сложного ассортимента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w:t>
            </w:r>
          </w:p>
        </w:tc>
        <w:tc>
          <w:tcPr>
            <w:tcW w:w="1742" w:type="dxa"/>
          </w:tcPr>
          <w:p w14:paraId="748E1E0E" w14:textId="77777777" w:rsidR="00D80574" w:rsidRPr="00D80574" w:rsidRDefault="00D80574" w:rsidP="00D80574">
            <w:pPr>
              <w:spacing w:after="0" w:line="240" w:lineRule="auto"/>
              <w:ind w:left="113"/>
              <w:jc w:val="center"/>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t>12</w:t>
            </w:r>
          </w:p>
        </w:tc>
        <w:tc>
          <w:tcPr>
            <w:tcW w:w="2385" w:type="dxa"/>
          </w:tcPr>
          <w:p w14:paraId="0B23EF55"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ПК 3.1 ПК 3.2</w:t>
            </w:r>
          </w:p>
          <w:p w14:paraId="7CA1473F"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 xml:space="preserve">ОК 01   ОК02 ОК03    ОК04 ОК05    ОК06 ОК07     ОК08 ОК09 </w:t>
            </w:r>
          </w:p>
          <w:p w14:paraId="52374501" w14:textId="77777777" w:rsidR="00D80574" w:rsidRPr="00D80574" w:rsidRDefault="00D80574" w:rsidP="00D80574">
            <w:pPr>
              <w:suppressAutoHyphens/>
              <w:snapToGrid w:val="0"/>
              <w:ind w:left="276" w:right="142"/>
              <w:jc w:val="both"/>
              <w:rPr>
                <w:rFonts w:ascii="Calibri" w:eastAsia="Calibri" w:hAnsi="Calibri" w:cs="Times New Roman"/>
                <w:lang w:eastAsia="en-US"/>
              </w:rPr>
            </w:pPr>
            <w:r w:rsidRPr="00D80574">
              <w:rPr>
                <w:rFonts w:ascii="Times New Roman" w:eastAsia="Calibri" w:hAnsi="Times New Roman" w:cs="Times New Roman"/>
                <w:bCs/>
                <w:sz w:val="24"/>
                <w:szCs w:val="24"/>
                <w:lang w:eastAsia="en-US"/>
              </w:rPr>
              <w:t xml:space="preserve">ЛР6  </w:t>
            </w:r>
          </w:p>
        </w:tc>
      </w:tr>
      <w:tr w:rsidR="00D80574" w:rsidRPr="00D80574" w14:paraId="292B5E5C" w14:textId="77777777" w:rsidTr="00D80574">
        <w:tc>
          <w:tcPr>
            <w:tcW w:w="3756" w:type="dxa"/>
          </w:tcPr>
          <w:p w14:paraId="3579AEAA" w14:textId="77777777" w:rsidR="00D80574" w:rsidRPr="00D80574" w:rsidRDefault="00D80574" w:rsidP="00D80574">
            <w:pPr>
              <w:suppressAutoHyphens/>
              <w:spacing w:after="0" w:line="240" w:lineRule="auto"/>
              <w:jc w:val="both"/>
              <w:rPr>
                <w:rFonts w:ascii="Times New Roman" w:eastAsia="Calibri" w:hAnsi="Times New Roman" w:cs="Times New Roman"/>
                <w:bCs/>
                <w:sz w:val="24"/>
                <w:szCs w:val="24"/>
                <w:lang w:val="x-none"/>
              </w:rPr>
            </w:pPr>
            <w:r w:rsidRPr="00D80574">
              <w:rPr>
                <w:rFonts w:ascii="Times New Roman" w:eastAsia="Times New Roman" w:hAnsi="Times New Roman" w:cs="Times New Roman"/>
                <w:sz w:val="24"/>
                <w:szCs w:val="24"/>
                <w:lang w:val="x-none" w:eastAsia="ar-SA"/>
              </w:rPr>
              <w:t xml:space="preserve">2.2. </w:t>
            </w:r>
            <w:r w:rsidRPr="00D80574">
              <w:rPr>
                <w:rFonts w:ascii="Times New Roman" w:eastAsia="Calibri" w:hAnsi="Times New Roman" w:cs="Times New Roman"/>
                <w:bCs/>
                <w:sz w:val="24"/>
                <w:szCs w:val="24"/>
                <w:lang w:val="x-none"/>
              </w:rPr>
              <w:t xml:space="preserve">Приготовление оформление холодных и горячих десертов, напитков сложного ассортимента, в том числе региональных. </w:t>
            </w:r>
          </w:p>
          <w:p w14:paraId="182E7BF6" w14:textId="77777777" w:rsidR="00D80574" w:rsidRPr="00D80574" w:rsidRDefault="00D80574" w:rsidP="00D80574">
            <w:pPr>
              <w:spacing w:after="0" w:line="240" w:lineRule="auto"/>
              <w:ind w:left="113"/>
              <w:rPr>
                <w:rFonts w:ascii="Times New Roman" w:eastAsia="Calibri" w:hAnsi="Times New Roman" w:cs="Times New Roman"/>
                <w:sz w:val="24"/>
                <w:szCs w:val="24"/>
                <w:lang w:val="x-none" w:eastAsia="en-US"/>
              </w:rPr>
            </w:pPr>
          </w:p>
        </w:tc>
        <w:tc>
          <w:tcPr>
            <w:tcW w:w="7529" w:type="dxa"/>
          </w:tcPr>
          <w:p w14:paraId="4A565BCA"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 xml:space="preserve">Приготовление, оформление холодных и горячих десертов, напитков сложного ассортимента сложного ассортимента,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 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 Порционирование (комплектование), сервировка и творческое оформление холодных и </w:t>
            </w:r>
            <w:r w:rsidRPr="00D80574">
              <w:rPr>
                <w:rFonts w:ascii="Times New Roman" w:eastAsia="Calibri" w:hAnsi="Times New Roman" w:cs="Times New Roman"/>
                <w:bCs/>
                <w:sz w:val="24"/>
                <w:szCs w:val="24"/>
                <w:lang w:eastAsia="en-US"/>
              </w:rPr>
              <w:lastRenderedPageBreak/>
              <w:t>горячих десертов, напитков сложного ассортимента для подачи с учетом соблюдения выхода порций, рационального использования ресурсов,</w:t>
            </w:r>
          </w:p>
          <w:p w14:paraId="6E0C42E6"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соблюдения требований по безопасности готовой продукции.</w:t>
            </w:r>
          </w:p>
        </w:tc>
        <w:tc>
          <w:tcPr>
            <w:tcW w:w="1742" w:type="dxa"/>
          </w:tcPr>
          <w:p w14:paraId="676F6EAF" w14:textId="77777777" w:rsidR="00D80574" w:rsidRPr="00D80574" w:rsidRDefault="00D80574" w:rsidP="00D80574">
            <w:pPr>
              <w:spacing w:after="0" w:line="240" w:lineRule="auto"/>
              <w:ind w:left="113"/>
              <w:jc w:val="center"/>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lastRenderedPageBreak/>
              <w:t>12</w:t>
            </w:r>
          </w:p>
        </w:tc>
        <w:tc>
          <w:tcPr>
            <w:tcW w:w="2385" w:type="dxa"/>
          </w:tcPr>
          <w:p w14:paraId="38F6169A"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ПК 3.1 ПК 3.2</w:t>
            </w:r>
          </w:p>
          <w:p w14:paraId="53CDE26B"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 xml:space="preserve">ОК 01   ОК02 ОК03    ОК04 ОК05    ОК06 ОК07     ОК08 ОК09 </w:t>
            </w:r>
          </w:p>
          <w:p w14:paraId="1C73FFDC" w14:textId="77777777" w:rsidR="00D80574" w:rsidRPr="00D80574" w:rsidRDefault="00D80574" w:rsidP="00D80574">
            <w:pPr>
              <w:suppressAutoHyphens/>
              <w:snapToGrid w:val="0"/>
              <w:ind w:left="276" w:right="142"/>
              <w:jc w:val="both"/>
              <w:rPr>
                <w:rFonts w:ascii="Calibri" w:eastAsia="Calibri" w:hAnsi="Calibri" w:cs="Times New Roman"/>
                <w:lang w:eastAsia="en-US"/>
              </w:rPr>
            </w:pPr>
            <w:r w:rsidRPr="00D80574">
              <w:rPr>
                <w:rFonts w:ascii="Times New Roman" w:eastAsia="Calibri" w:hAnsi="Times New Roman" w:cs="Times New Roman"/>
                <w:bCs/>
                <w:sz w:val="24"/>
                <w:szCs w:val="24"/>
                <w:lang w:eastAsia="en-US"/>
              </w:rPr>
              <w:t xml:space="preserve">ЛР6  </w:t>
            </w:r>
          </w:p>
        </w:tc>
      </w:tr>
      <w:tr w:rsidR="00D80574" w:rsidRPr="00D80574" w14:paraId="2BBCCE0E" w14:textId="77777777" w:rsidTr="00D80574">
        <w:tc>
          <w:tcPr>
            <w:tcW w:w="3756" w:type="dxa"/>
          </w:tcPr>
          <w:p w14:paraId="7FCFB52D" w14:textId="77777777" w:rsidR="00D80574" w:rsidRPr="00D80574" w:rsidRDefault="00D80574" w:rsidP="00D80574">
            <w:pPr>
              <w:suppressAutoHyphens/>
              <w:spacing w:after="0" w:line="240" w:lineRule="auto"/>
              <w:jc w:val="both"/>
              <w:rPr>
                <w:rFonts w:ascii="Times New Roman" w:eastAsia="Calibri" w:hAnsi="Times New Roman" w:cs="Times New Roman"/>
                <w:bCs/>
                <w:sz w:val="24"/>
                <w:szCs w:val="24"/>
                <w:lang w:val="x-none"/>
              </w:rPr>
            </w:pPr>
            <w:r w:rsidRPr="00D80574">
              <w:rPr>
                <w:rFonts w:ascii="Times New Roman" w:eastAsia="Times New Roman" w:hAnsi="Times New Roman" w:cs="Times New Roman"/>
                <w:sz w:val="24"/>
                <w:szCs w:val="24"/>
                <w:lang w:val="x-none" w:eastAsia="ar-SA"/>
              </w:rPr>
              <w:lastRenderedPageBreak/>
              <w:t xml:space="preserve">2.3. </w:t>
            </w:r>
            <w:r w:rsidRPr="00D80574">
              <w:rPr>
                <w:rFonts w:ascii="Times New Roman" w:eastAsia="Calibri" w:hAnsi="Times New Roman" w:cs="Times New Roman"/>
                <w:bCs/>
                <w:sz w:val="24"/>
                <w:szCs w:val="24"/>
                <w:lang w:val="x-none"/>
              </w:rPr>
              <w:t>Подготовка рабочего места для порционирования (комплектования), упаковки на вынос готовых холодных и горячих десертов, напитков сложного ассортимента.</w:t>
            </w:r>
          </w:p>
          <w:p w14:paraId="5E6683AB" w14:textId="77777777" w:rsidR="00D80574" w:rsidRPr="00D80574" w:rsidRDefault="00D80574" w:rsidP="00D80574">
            <w:pPr>
              <w:spacing w:after="0" w:line="240" w:lineRule="auto"/>
              <w:ind w:left="113"/>
              <w:rPr>
                <w:rFonts w:ascii="Times New Roman" w:eastAsia="Calibri" w:hAnsi="Times New Roman" w:cs="Times New Roman"/>
                <w:sz w:val="24"/>
                <w:szCs w:val="24"/>
                <w:lang w:val="x-none" w:eastAsia="en-US"/>
              </w:rPr>
            </w:pPr>
          </w:p>
        </w:tc>
        <w:tc>
          <w:tcPr>
            <w:tcW w:w="7529" w:type="dxa"/>
          </w:tcPr>
          <w:p w14:paraId="1DD62EEF"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Оценка качества холодных и горячих десертов, напитков сложного ассортимента перед отпуском, упаковкой на вынос. Хранение с учетом температуры подачи холодных и горячих десертов, напитков на раздаче. Охлаждение и замораживание готовых холодных десертов, напитков сложного ассортимента, полуфабрикатов с учетом требований к безопасности пищевых продуктов. Хранение свежеприготовленных, охлажденных и замороженных холодных и горячих десертов, напитков сложного ассортимента с учетом требований по безопасности, соблюдения режимов хранения. Выбор контейнеров, упаковочных материалов, порционирование (комплектование), эстетичная упаковка готовых холодных и горячих десертов, напитков на вынос и для транспортирования.</w:t>
            </w:r>
          </w:p>
        </w:tc>
        <w:tc>
          <w:tcPr>
            <w:tcW w:w="1742" w:type="dxa"/>
          </w:tcPr>
          <w:p w14:paraId="3CD34B4F" w14:textId="77777777" w:rsidR="00D80574" w:rsidRPr="00D80574" w:rsidRDefault="00D80574" w:rsidP="00D80574">
            <w:pPr>
              <w:spacing w:after="0" w:line="240" w:lineRule="auto"/>
              <w:ind w:left="113"/>
              <w:jc w:val="center"/>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t>12</w:t>
            </w:r>
          </w:p>
        </w:tc>
        <w:tc>
          <w:tcPr>
            <w:tcW w:w="2385" w:type="dxa"/>
          </w:tcPr>
          <w:p w14:paraId="10FCF04A"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ПК 3.1 ПК 3.2</w:t>
            </w:r>
          </w:p>
          <w:p w14:paraId="529B1183"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 xml:space="preserve">ОК 01   ОК02 ОК03    ОК04 ОК05    ОК06 ОК07     ОК08 ОК09 </w:t>
            </w:r>
          </w:p>
          <w:p w14:paraId="21FBA522" w14:textId="77777777" w:rsidR="00D80574" w:rsidRPr="00D80574" w:rsidRDefault="00D80574" w:rsidP="00D805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D80574">
              <w:rPr>
                <w:rFonts w:ascii="Times New Roman" w:eastAsia="Times New Roman" w:hAnsi="Times New Roman" w:cs="Times New Roman"/>
                <w:bCs/>
                <w:sz w:val="24"/>
                <w:szCs w:val="24"/>
              </w:rPr>
              <w:t xml:space="preserve">ЛР6  </w:t>
            </w:r>
          </w:p>
          <w:p w14:paraId="4DFADB53" w14:textId="77777777" w:rsidR="00D80574" w:rsidRPr="00D80574" w:rsidRDefault="00D80574" w:rsidP="00D80574">
            <w:pPr>
              <w:suppressAutoHyphens/>
              <w:snapToGrid w:val="0"/>
              <w:ind w:left="276" w:right="142"/>
              <w:jc w:val="both"/>
              <w:rPr>
                <w:rFonts w:ascii="Calibri" w:eastAsia="Calibri" w:hAnsi="Calibri" w:cs="Times New Roman"/>
                <w:lang w:eastAsia="en-US"/>
              </w:rPr>
            </w:pPr>
          </w:p>
        </w:tc>
      </w:tr>
      <w:tr w:rsidR="00D80574" w:rsidRPr="00D80574" w14:paraId="77D4D430" w14:textId="77777777" w:rsidTr="00D80574">
        <w:tc>
          <w:tcPr>
            <w:tcW w:w="11285" w:type="dxa"/>
            <w:gridSpan w:val="2"/>
          </w:tcPr>
          <w:p w14:paraId="0539ACD5"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D80574">
              <w:rPr>
                <w:rFonts w:ascii="Times New Roman" w:eastAsia="Calibri" w:hAnsi="Times New Roman" w:cs="Times New Roman"/>
                <w:bCs/>
                <w:iCs/>
                <w:sz w:val="24"/>
                <w:szCs w:val="24"/>
                <w:lang w:eastAsia="en-US"/>
              </w:rPr>
              <w:t>Раздел 3. Организация рабочего места, приготовление, оформление, оценка качества и хранение</w:t>
            </w:r>
            <w:r w:rsidRPr="00D80574">
              <w:rPr>
                <w:rFonts w:ascii="Times New Roman" w:eastAsia="Calibri" w:hAnsi="Times New Roman" w:cs="Times New Roman"/>
                <w:bCs/>
                <w:iCs/>
                <w:sz w:val="24"/>
                <w:szCs w:val="24"/>
                <w:lang w:val="x-none" w:eastAsia="en-US"/>
              </w:rPr>
              <w:t xml:space="preserve"> </w:t>
            </w:r>
            <w:r w:rsidRPr="00D80574">
              <w:rPr>
                <w:rFonts w:ascii="Times New Roman" w:eastAsia="Calibri" w:hAnsi="Times New Roman" w:cs="Times New Roman"/>
                <w:bCs/>
                <w:iCs/>
                <w:sz w:val="24"/>
                <w:szCs w:val="24"/>
                <w:lang w:eastAsia="en-US"/>
              </w:rPr>
              <w:t>хлебобулочных, мучных кондитерских изделий сложного ассортимента, в том числе авторских, брендовых (фирменных) региональных.</w:t>
            </w:r>
          </w:p>
        </w:tc>
        <w:tc>
          <w:tcPr>
            <w:tcW w:w="1742" w:type="dxa"/>
          </w:tcPr>
          <w:p w14:paraId="10A80E45" w14:textId="77777777" w:rsidR="00D80574" w:rsidRPr="00D80574" w:rsidRDefault="00D80574" w:rsidP="00D80574">
            <w:pPr>
              <w:spacing w:after="0" w:line="240" w:lineRule="auto"/>
              <w:ind w:left="113"/>
              <w:jc w:val="center"/>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t>30</w:t>
            </w:r>
          </w:p>
        </w:tc>
        <w:tc>
          <w:tcPr>
            <w:tcW w:w="2385" w:type="dxa"/>
          </w:tcPr>
          <w:p w14:paraId="1A382AF6" w14:textId="77777777" w:rsidR="00D80574" w:rsidRPr="00D80574" w:rsidRDefault="00D80574" w:rsidP="00D80574">
            <w:pPr>
              <w:suppressAutoHyphens/>
              <w:snapToGrid w:val="0"/>
              <w:ind w:right="142"/>
              <w:jc w:val="both"/>
              <w:rPr>
                <w:rFonts w:ascii="Calibri" w:eastAsia="Calibri" w:hAnsi="Calibri" w:cs="Times New Roman"/>
                <w:lang w:eastAsia="en-US"/>
              </w:rPr>
            </w:pPr>
          </w:p>
        </w:tc>
      </w:tr>
      <w:tr w:rsidR="00D80574" w:rsidRPr="00D80574" w14:paraId="0869C6A2" w14:textId="77777777" w:rsidTr="00D80574">
        <w:tc>
          <w:tcPr>
            <w:tcW w:w="3756" w:type="dxa"/>
          </w:tcPr>
          <w:p w14:paraId="3ADD37D0" w14:textId="77777777" w:rsidR="00D80574" w:rsidRPr="00D80574" w:rsidRDefault="00D80574" w:rsidP="00D80574">
            <w:pPr>
              <w:spacing w:after="0" w:line="240" w:lineRule="auto"/>
              <w:ind w:left="113"/>
              <w:jc w:val="both"/>
              <w:rPr>
                <w:rFonts w:ascii="Times New Roman" w:eastAsia="Calibri" w:hAnsi="Times New Roman" w:cs="Times New Roman"/>
                <w:bCs/>
                <w:sz w:val="24"/>
                <w:szCs w:val="24"/>
                <w:lang w:eastAsia="en-US"/>
              </w:rPr>
            </w:pPr>
            <w:r w:rsidRPr="00D80574">
              <w:rPr>
                <w:rFonts w:ascii="Times New Roman" w:eastAsia="Calibri" w:hAnsi="Times New Roman" w:cs="Times New Roman"/>
                <w:sz w:val="24"/>
                <w:szCs w:val="24"/>
                <w:lang w:eastAsia="en-US"/>
              </w:rPr>
              <w:t xml:space="preserve">3.1. </w:t>
            </w:r>
            <w:r w:rsidRPr="00D80574">
              <w:rPr>
                <w:rFonts w:ascii="Times New Roman" w:eastAsia="Calibri" w:hAnsi="Times New Roman" w:cs="Times New Roman"/>
                <w:bCs/>
                <w:sz w:val="24"/>
                <w:szCs w:val="24"/>
                <w:lang w:val="x-none" w:eastAsia="en-US"/>
              </w:rPr>
              <w:t>Подготовка рабочего места</w:t>
            </w:r>
            <w:r w:rsidRPr="00D80574">
              <w:rPr>
                <w:rFonts w:ascii="Times New Roman" w:eastAsia="Calibri" w:hAnsi="Times New Roman" w:cs="Times New Roman"/>
                <w:bCs/>
                <w:sz w:val="24"/>
                <w:szCs w:val="24"/>
                <w:lang w:eastAsia="en-US"/>
              </w:rPr>
              <w:t>, оценка качества продуктов, хранение, взвешивание</w:t>
            </w:r>
            <w:r w:rsidRPr="00D80574">
              <w:rPr>
                <w:rFonts w:ascii="Times New Roman" w:eastAsia="Calibri" w:hAnsi="Times New Roman" w:cs="Times New Roman"/>
                <w:bCs/>
                <w:sz w:val="24"/>
                <w:szCs w:val="24"/>
                <w:lang w:val="x-none" w:eastAsia="en-US"/>
              </w:rPr>
              <w:t xml:space="preserve"> </w:t>
            </w:r>
            <w:r w:rsidRPr="00D80574">
              <w:rPr>
                <w:rFonts w:ascii="Times New Roman" w:eastAsia="Calibri" w:hAnsi="Times New Roman" w:cs="Times New Roman"/>
                <w:bCs/>
                <w:sz w:val="24"/>
                <w:szCs w:val="24"/>
                <w:lang w:eastAsia="en-US"/>
              </w:rPr>
              <w:t>для</w:t>
            </w:r>
            <w:r w:rsidRPr="00D80574">
              <w:rPr>
                <w:rFonts w:ascii="Times New Roman" w:eastAsia="Calibri" w:hAnsi="Times New Roman" w:cs="Times New Roman"/>
                <w:bCs/>
                <w:sz w:val="24"/>
                <w:szCs w:val="24"/>
                <w:lang w:val="x-none" w:eastAsia="en-US"/>
              </w:rPr>
              <w:t xml:space="preserve"> приготовлени</w:t>
            </w:r>
            <w:r w:rsidRPr="00D80574">
              <w:rPr>
                <w:rFonts w:ascii="Times New Roman" w:eastAsia="Calibri" w:hAnsi="Times New Roman" w:cs="Times New Roman"/>
                <w:bCs/>
                <w:sz w:val="24"/>
                <w:szCs w:val="24"/>
                <w:lang w:eastAsia="en-US"/>
              </w:rPr>
              <w:t>я</w:t>
            </w:r>
            <w:r w:rsidRPr="00D80574">
              <w:rPr>
                <w:rFonts w:ascii="Times New Roman" w:eastAsia="Calibri" w:hAnsi="Times New Roman" w:cs="Times New Roman"/>
                <w:bCs/>
                <w:sz w:val="24"/>
                <w:szCs w:val="24"/>
                <w:lang w:val="x-none" w:eastAsia="en-US"/>
              </w:rPr>
              <w:t xml:space="preserve"> </w:t>
            </w:r>
            <w:r w:rsidRPr="00D80574">
              <w:rPr>
                <w:rFonts w:ascii="Times New Roman" w:eastAsia="Calibri" w:hAnsi="Times New Roman" w:cs="Times New Roman"/>
                <w:bCs/>
                <w:sz w:val="24"/>
                <w:szCs w:val="24"/>
                <w:lang w:eastAsia="en-US"/>
              </w:rPr>
              <w:t>хлебобулочных, мучных кондитерских изделий сложного ассортимента, в том числе авторских, брендовых (фирменных) региональных.</w:t>
            </w:r>
            <w:r w:rsidRPr="00D80574">
              <w:rPr>
                <w:rFonts w:ascii="Times New Roman" w:eastAsia="Calibri" w:hAnsi="Times New Roman" w:cs="Times New Roman"/>
                <w:bCs/>
                <w:sz w:val="24"/>
                <w:szCs w:val="24"/>
                <w:lang w:val="x-none" w:eastAsia="en-US"/>
              </w:rPr>
              <w:t xml:space="preserve"> </w:t>
            </w:r>
          </w:p>
        </w:tc>
        <w:tc>
          <w:tcPr>
            <w:tcW w:w="7529" w:type="dxa"/>
          </w:tcPr>
          <w:p w14:paraId="53B30280"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Приготовление, оформление хлебобулочных, мучных кондитерских изделий сложного ассортимента, в том числе авторских, брендовых (фирменных) региональных, с учетом рационального расхода сырья, продуктов, полуфабрикатов, соблюдения режимов приготовления, стандартов чистоты, обеспечения безопасности готовой продукции.</w:t>
            </w:r>
          </w:p>
          <w:p w14:paraId="1573BD79"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p>
        </w:tc>
        <w:tc>
          <w:tcPr>
            <w:tcW w:w="1742" w:type="dxa"/>
          </w:tcPr>
          <w:p w14:paraId="14387DB0" w14:textId="77777777" w:rsidR="00D80574" w:rsidRPr="00D80574" w:rsidRDefault="00D80574" w:rsidP="00D80574">
            <w:pPr>
              <w:spacing w:after="0" w:line="240" w:lineRule="auto"/>
              <w:ind w:left="113"/>
              <w:jc w:val="center"/>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t>12</w:t>
            </w:r>
          </w:p>
        </w:tc>
        <w:tc>
          <w:tcPr>
            <w:tcW w:w="2385" w:type="dxa"/>
          </w:tcPr>
          <w:p w14:paraId="563A7B4A"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ПК 3.1 ПК 3.2</w:t>
            </w:r>
          </w:p>
          <w:p w14:paraId="1C98A21F"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 xml:space="preserve">ОК 01   ОК02 ОК03    ОК04 ОК05    ОК06 ОК07     ОК08 ОК09 </w:t>
            </w:r>
          </w:p>
          <w:p w14:paraId="269049BE" w14:textId="77777777" w:rsidR="00D80574" w:rsidRPr="00D80574" w:rsidRDefault="00D80574" w:rsidP="00D80574">
            <w:pPr>
              <w:suppressAutoHyphens/>
              <w:snapToGrid w:val="0"/>
              <w:ind w:right="142"/>
              <w:jc w:val="both"/>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 xml:space="preserve">ЛР6  </w:t>
            </w:r>
          </w:p>
        </w:tc>
      </w:tr>
      <w:tr w:rsidR="00D80574" w:rsidRPr="00D80574" w14:paraId="2F40E361" w14:textId="77777777" w:rsidTr="00D80574">
        <w:tc>
          <w:tcPr>
            <w:tcW w:w="3756" w:type="dxa"/>
          </w:tcPr>
          <w:p w14:paraId="5CF5E8B3" w14:textId="77777777" w:rsidR="00D80574" w:rsidRPr="00D80574" w:rsidRDefault="00D80574" w:rsidP="00D80574">
            <w:pPr>
              <w:spacing w:after="0" w:line="240" w:lineRule="auto"/>
              <w:ind w:left="113"/>
              <w:rPr>
                <w:rFonts w:ascii="Times New Roman" w:eastAsia="Calibri" w:hAnsi="Times New Roman" w:cs="Times New Roman"/>
                <w:bCs/>
                <w:sz w:val="24"/>
                <w:szCs w:val="24"/>
                <w:lang w:eastAsia="en-US"/>
              </w:rPr>
            </w:pPr>
            <w:r w:rsidRPr="00D80574">
              <w:rPr>
                <w:rFonts w:ascii="Times New Roman" w:eastAsia="Calibri" w:hAnsi="Times New Roman" w:cs="Times New Roman"/>
                <w:sz w:val="24"/>
                <w:szCs w:val="24"/>
                <w:lang w:eastAsia="en-US"/>
              </w:rPr>
              <w:t xml:space="preserve">3.2. </w:t>
            </w:r>
            <w:r w:rsidRPr="00D80574">
              <w:rPr>
                <w:rFonts w:ascii="Times New Roman" w:eastAsia="Calibri" w:hAnsi="Times New Roman" w:cs="Times New Roman"/>
                <w:bCs/>
                <w:sz w:val="24"/>
                <w:szCs w:val="24"/>
                <w:lang w:val="x-none" w:eastAsia="en-US"/>
              </w:rPr>
              <w:t>Приготовлени</w:t>
            </w:r>
            <w:r w:rsidRPr="00D80574">
              <w:rPr>
                <w:rFonts w:ascii="Times New Roman" w:eastAsia="Calibri" w:hAnsi="Times New Roman" w:cs="Times New Roman"/>
                <w:bCs/>
                <w:sz w:val="24"/>
                <w:szCs w:val="24"/>
                <w:lang w:eastAsia="en-US"/>
              </w:rPr>
              <w:t>е</w:t>
            </w:r>
            <w:r w:rsidRPr="00D80574">
              <w:rPr>
                <w:rFonts w:ascii="Times New Roman" w:eastAsia="Calibri" w:hAnsi="Times New Roman" w:cs="Times New Roman"/>
                <w:bCs/>
                <w:sz w:val="24"/>
                <w:szCs w:val="24"/>
                <w:lang w:val="x-none" w:eastAsia="en-US"/>
              </w:rPr>
              <w:t xml:space="preserve"> </w:t>
            </w:r>
            <w:r w:rsidRPr="00D80574">
              <w:rPr>
                <w:rFonts w:ascii="Times New Roman" w:eastAsia="Calibri" w:hAnsi="Times New Roman" w:cs="Times New Roman"/>
                <w:bCs/>
                <w:sz w:val="24"/>
                <w:szCs w:val="24"/>
                <w:lang w:eastAsia="en-US"/>
              </w:rPr>
              <w:t>оформление хлебобулочных, мучных кондитерских изделий сложного ассортимента, в том числе</w:t>
            </w:r>
          </w:p>
          <w:p w14:paraId="60ED0F8A" w14:textId="77777777" w:rsidR="00D80574" w:rsidRPr="00D80574" w:rsidRDefault="00D80574" w:rsidP="00D80574">
            <w:pPr>
              <w:spacing w:after="0" w:line="240" w:lineRule="auto"/>
              <w:ind w:left="113"/>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авторских, брендовых (фирменных) региональных.</w:t>
            </w:r>
            <w:r w:rsidRPr="00D80574">
              <w:rPr>
                <w:rFonts w:ascii="Times New Roman" w:eastAsia="Calibri" w:hAnsi="Times New Roman" w:cs="Times New Roman"/>
                <w:bCs/>
                <w:sz w:val="24"/>
                <w:szCs w:val="24"/>
                <w:lang w:val="x-none" w:eastAsia="en-US"/>
              </w:rPr>
              <w:t xml:space="preserve"> </w:t>
            </w:r>
          </w:p>
          <w:p w14:paraId="017A0C49" w14:textId="77777777" w:rsidR="00D80574" w:rsidRPr="00D80574" w:rsidRDefault="00D80574" w:rsidP="00D80574">
            <w:pPr>
              <w:spacing w:after="0" w:line="240" w:lineRule="auto"/>
              <w:ind w:left="113"/>
              <w:rPr>
                <w:rFonts w:ascii="Times New Roman" w:eastAsia="Calibri" w:hAnsi="Times New Roman" w:cs="Times New Roman"/>
                <w:sz w:val="24"/>
                <w:szCs w:val="24"/>
                <w:lang w:eastAsia="en-US"/>
              </w:rPr>
            </w:pPr>
          </w:p>
        </w:tc>
        <w:tc>
          <w:tcPr>
            <w:tcW w:w="7529" w:type="dxa"/>
          </w:tcPr>
          <w:p w14:paraId="4235F641"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Оценка наличия, выбор, оценка органолептическим способом качества и соответствия сырья, основных продуктов и дополнительных ингредиентов технологическим требованиям.</w:t>
            </w:r>
          </w:p>
          <w:p w14:paraId="2B34FC20"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Разработка и адаптация рецептур полуфабрикатов с учетом потребностей различных категорий потребителей, видов и форм обслуживания.</w:t>
            </w:r>
          </w:p>
          <w:p w14:paraId="2AB914C5"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Оформление заявок на сырье, продукты, материалы, проверка по накладной соответствия заявке.</w:t>
            </w:r>
          </w:p>
          <w:p w14:paraId="195E8570"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lastRenderedPageBreak/>
              <w:t xml:space="preserve">Организация рабочих мест, уборка рабочих мест в процессе приготовления с учетом инструкций и регламентов, стандартов чистоты. </w:t>
            </w:r>
          </w:p>
          <w:p w14:paraId="5A31D22F"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 xml:space="preserve">Выбор способов обработки </w:t>
            </w:r>
            <w:r w:rsidRPr="00D80574">
              <w:rPr>
                <w:rFonts w:ascii="Times New Roman" w:eastAsia="Calibri" w:hAnsi="Times New Roman" w:cs="Times New Roman"/>
                <w:sz w:val="24"/>
                <w:szCs w:val="24"/>
                <w:lang w:eastAsia="en-US"/>
              </w:rPr>
              <w:t>из пернатой дичи</w:t>
            </w:r>
            <w:r w:rsidRPr="00D80574">
              <w:rPr>
                <w:rFonts w:ascii="Times New Roman" w:eastAsia="Calibri" w:hAnsi="Times New Roman" w:cs="Times New Roman"/>
                <w:bCs/>
                <w:sz w:val="24"/>
                <w:szCs w:val="24"/>
                <w:lang w:eastAsia="en-US"/>
              </w:rPr>
              <w:t xml:space="preserve"> в соответствии заказа.</w:t>
            </w:r>
          </w:p>
          <w:p w14:paraId="44592D44"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 xml:space="preserve">Выбор способов формовки, приготовления отдельных компонентов и полуфабрикатов для блюд, кулинарных изделий </w:t>
            </w:r>
            <w:r w:rsidRPr="00D80574">
              <w:rPr>
                <w:rFonts w:ascii="Times New Roman" w:eastAsia="Calibri" w:hAnsi="Times New Roman" w:cs="Times New Roman"/>
                <w:sz w:val="24"/>
                <w:szCs w:val="24"/>
                <w:lang w:eastAsia="en-US"/>
              </w:rPr>
              <w:t>из пернатой дичи</w:t>
            </w:r>
            <w:r w:rsidRPr="00D80574">
              <w:rPr>
                <w:rFonts w:ascii="Times New Roman" w:eastAsia="Calibri" w:hAnsi="Times New Roman" w:cs="Times New Roman"/>
                <w:bCs/>
                <w:sz w:val="24"/>
                <w:szCs w:val="24"/>
                <w:lang w:eastAsia="en-US"/>
              </w:rPr>
              <w:t xml:space="preserve"> разными методами.</w:t>
            </w:r>
          </w:p>
          <w:p w14:paraId="2C2A5B87"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Подготовка к хранению (вакуумирование, охлаждение, замораживание), порционирование (комплектование), упаковка для отпуска на вынос, транспортирования.</w:t>
            </w:r>
          </w:p>
          <w:p w14:paraId="70060B01"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 xml:space="preserve">Хранение обработанного сырья </w:t>
            </w:r>
            <w:r w:rsidRPr="00D80574">
              <w:rPr>
                <w:rFonts w:ascii="Times New Roman" w:eastAsia="Calibri" w:hAnsi="Times New Roman" w:cs="Times New Roman"/>
                <w:sz w:val="24"/>
                <w:szCs w:val="24"/>
                <w:lang w:eastAsia="en-US"/>
              </w:rPr>
              <w:t>из пернатой дичи</w:t>
            </w:r>
            <w:r w:rsidRPr="00D80574">
              <w:rPr>
                <w:rFonts w:ascii="Times New Roman" w:eastAsia="Calibri" w:hAnsi="Times New Roman" w:cs="Times New Roman"/>
                <w:bCs/>
                <w:sz w:val="24"/>
                <w:szCs w:val="24"/>
                <w:lang w:eastAsia="en-US"/>
              </w:rPr>
              <w:t xml:space="preserve"> с учетом требований по безопасности обработанного сырья и готовой продукции.</w:t>
            </w:r>
          </w:p>
          <w:p w14:paraId="32E111B6"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 xml:space="preserve">Ведение процессов обработки </w:t>
            </w:r>
            <w:r w:rsidRPr="00D80574">
              <w:rPr>
                <w:rFonts w:ascii="Times New Roman" w:eastAsia="Calibri" w:hAnsi="Times New Roman" w:cs="Times New Roman"/>
                <w:sz w:val="24"/>
                <w:szCs w:val="24"/>
                <w:lang w:eastAsia="en-US"/>
              </w:rPr>
              <w:t>из пернатой дичи</w:t>
            </w:r>
            <w:r w:rsidRPr="00D80574">
              <w:rPr>
                <w:rFonts w:ascii="Times New Roman" w:eastAsia="Calibri" w:hAnsi="Times New Roman" w:cs="Times New Roman"/>
                <w:bCs/>
                <w:sz w:val="24"/>
                <w:szCs w:val="24"/>
                <w:lang w:eastAsia="en-US"/>
              </w:rPr>
              <w:t xml:space="preserve"> для сложной кулинарной продукции;</w:t>
            </w:r>
          </w:p>
          <w:p w14:paraId="7F713FC4"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D80574">
              <w:rPr>
                <w:rFonts w:ascii="Times New Roman" w:eastAsia="Calibri" w:hAnsi="Times New Roman" w:cs="Times New Roman"/>
                <w:bCs/>
                <w:sz w:val="24"/>
                <w:szCs w:val="24"/>
                <w:lang w:eastAsia="en-US"/>
              </w:rPr>
              <w:t>Самооценка качества выполнения задания (заказа), безопасности оказываемой услуги питания (соблюдения норм закладки, санитарно-гигиенических требований, точности порционирования и т.д.).</w:t>
            </w:r>
          </w:p>
          <w:p w14:paraId="36A83B70"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D80574">
              <w:rPr>
                <w:rFonts w:ascii="Times New Roman" w:eastAsia="Calibri" w:hAnsi="Times New Roman" w:cs="Times New Roman"/>
                <w:bCs/>
                <w:sz w:val="24"/>
                <w:szCs w:val="24"/>
                <w:lang w:eastAsia="en-US"/>
              </w:rPr>
              <w:t>Консультирование потребителей, оказание им помощи в выборе полуфабрикатов для блюд, кулинарных изделий сложного ассортимента в соответствии с заказом, эффективное использование профессиональной терминологии. Поддержание визуального контакта с потребителем при отпуске на вынос.</w:t>
            </w:r>
          </w:p>
        </w:tc>
        <w:tc>
          <w:tcPr>
            <w:tcW w:w="1742" w:type="dxa"/>
          </w:tcPr>
          <w:p w14:paraId="6EFD0DA1" w14:textId="77777777" w:rsidR="00D80574" w:rsidRPr="00D80574" w:rsidRDefault="00D80574" w:rsidP="00D80574">
            <w:pPr>
              <w:spacing w:after="0" w:line="240" w:lineRule="auto"/>
              <w:ind w:left="113"/>
              <w:jc w:val="center"/>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lastRenderedPageBreak/>
              <w:t>12</w:t>
            </w:r>
          </w:p>
        </w:tc>
        <w:tc>
          <w:tcPr>
            <w:tcW w:w="2385" w:type="dxa"/>
          </w:tcPr>
          <w:p w14:paraId="7D00C070"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ПК 3.1 ПК 3.2</w:t>
            </w:r>
          </w:p>
          <w:p w14:paraId="20E378B5"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 xml:space="preserve">ОК 01   ОК02 ОК03    ОК04 ОК05    ОК06 ОК07     ОК08 ОК09 </w:t>
            </w:r>
          </w:p>
          <w:p w14:paraId="519A8082" w14:textId="77777777" w:rsidR="00D80574" w:rsidRPr="00D80574" w:rsidRDefault="00D80574" w:rsidP="00D80574">
            <w:pPr>
              <w:suppressAutoHyphens/>
              <w:snapToGrid w:val="0"/>
              <w:ind w:left="276" w:right="142"/>
              <w:jc w:val="both"/>
              <w:rPr>
                <w:rFonts w:ascii="Calibri" w:eastAsia="Calibri" w:hAnsi="Calibri" w:cs="Times New Roman"/>
                <w:lang w:eastAsia="en-US"/>
              </w:rPr>
            </w:pPr>
            <w:r w:rsidRPr="00D80574">
              <w:rPr>
                <w:rFonts w:ascii="Times New Roman" w:eastAsia="Calibri" w:hAnsi="Times New Roman" w:cs="Times New Roman"/>
                <w:bCs/>
                <w:sz w:val="24"/>
                <w:szCs w:val="24"/>
                <w:lang w:eastAsia="en-US"/>
              </w:rPr>
              <w:t xml:space="preserve">ЛР6  </w:t>
            </w:r>
          </w:p>
        </w:tc>
      </w:tr>
      <w:tr w:rsidR="00D80574" w:rsidRPr="00D80574" w14:paraId="05993FD0" w14:textId="77777777" w:rsidTr="00D80574">
        <w:tc>
          <w:tcPr>
            <w:tcW w:w="3756" w:type="dxa"/>
          </w:tcPr>
          <w:p w14:paraId="675FC625" w14:textId="77777777" w:rsidR="00D80574" w:rsidRPr="00D80574" w:rsidRDefault="00D80574" w:rsidP="00D80574">
            <w:pPr>
              <w:spacing w:after="0" w:line="240" w:lineRule="auto"/>
              <w:ind w:left="113"/>
              <w:rPr>
                <w:rFonts w:ascii="Times New Roman" w:eastAsia="Calibri" w:hAnsi="Times New Roman" w:cs="Times New Roman"/>
                <w:bCs/>
                <w:sz w:val="24"/>
                <w:szCs w:val="24"/>
                <w:lang w:eastAsia="en-US"/>
              </w:rPr>
            </w:pPr>
            <w:r w:rsidRPr="00D80574">
              <w:rPr>
                <w:rFonts w:ascii="Times New Roman" w:eastAsia="Calibri" w:hAnsi="Times New Roman" w:cs="Times New Roman"/>
                <w:sz w:val="24"/>
                <w:szCs w:val="24"/>
                <w:lang w:eastAsia="en-US"/>
              </w:rPr>
              <w:lastRenderedPageBreak/>
              <w:t xml:space="preserve">3.3. </w:t>
            </w:r>
            <w:r w:rsidRPr="00D80574">
              <w:rPr>
                <w:rFonts w:ascii="Times New Roman" w:eastAsia="Calibri" w:hAnsi="Times New Roman" w:cs="Times New Roman"/>
                <w:bCs/>
                <w:sz w:val="24"/>
                <w:szCs w:val="24"/>
                <w:lang w:val="x-none" w:eastAsia="en-US"/>
              </w:rPr>
              <w:t>Подготовка рабочего места для порционирования (комплектования), упаковки на вынос готовых холодных блюд, кулинарных изделий, закусок.</w:t>
            </w:r>
          </w:p>
          <w:p w14:paraId="60416556" w14:textId="77777777" w:rsidR="00D80574" w:rsidRPr="00D80574" w:rsidRDefault="00D80574" w:rsidP="00D80574">
            <w:pPr>
              <w:spacing w:after="0" w:line="240" w:lineRule="auto"/>
              <w:ind w:left="113"/>
              <w:rPr>
                <w:rFonts w:ascii="Times New Roman" w:eastAsia="Calibri" w:hAnsi="Times New Roman" w:cs="Times New Roman"/>
                <w:bCs/>
                <w:sz w:val="24"/>
                <w:szCs w:val="24"/>
                <w:lang w:eastAsia="en-US"/>
              </w:rPr>
            </w:pPr>
          </w:p>
          <w:p w14:paraId="47D983A9" w14:textId="77777777" w:rsidR="00D80574" w:rsidRPr="00D80574" w:rsidRDefault="00D80574" w:rsidP="00D80574">
            <w:pPr>
              <w:spacing w:after="0" w:line="240" w:lineRule="auto"/>
              <w:ind w:left="113"/>
              <w:rPr>
                <w:rFonts w:ascii="Times New Roman" w:eastAsia="Calibri" w:hAnsi="Times New Roman" w:cs="Times New Roman"/>
                <w:bCs/>
                <w:sz w:val="24"/>
                <w:szCs w:val="24"/>
                <w:lang w:eastAsia="en-US"/>
              </w:rPr>
            </w:pPr>
          </w:p>
          <w:p w14:paraId="7E9CC80D" w14:textId="77777777" w:rsidR="00D80574" w:rsidRPr="00D80574" w:rsidRDefault="00D80574" w:rsidP="00D80574">
            <w:pPr>
              <w:spacing w:after="0" w:line="240" w:lineRule="auto"/>
              <w:ind w:left="113"/>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Текущая уборка рабочего места.</w:t>
            </w:r>
          </w:p>
          <w:p w14:paraId="5FB39CDF" w14:textId="77777777" w:rsidR="00D80574" w:rsidRPr="00D80574" w:rsidRDefault="00D80574" w:rsidP="00D80574">
            <w:pPr>
              <w:spacing w:after="0" w:line="240" w:lineRule="auto"/>
              <w:ind w:left="113"/>
              <w:rPr>
                <w:rFonts w:ascii="Times New Roman" w:eastAsia="Calibri" w:hAnsi="Times New Roman" w:cs="Times New Roman"/>
                <w:sz w:val="24"/>
                <w:szCs w:val="24"/>
                <w:lang w:eastAsia="en-US"/>
              </w:rPr>
            </w:pPr>
          </w:p>
        </w:tc>
        <w:tc>
          <w:tcPr>
            <w:tcW w:w="7529" w:type="dxa"/>
          </w:tcPr>
          <w:p w14:paraId="0896047C"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Оценка качества готовых хлебобулочных, мучных кондитерских изделий перед отпуском, упаковкой на вынос. Хранение хлебобулочных, мучных кондитерских изделий с учетом использования отделочных полуфабрикатов. Творческое оформление хлебобулочных, мучных кондитерских изделий и подготовка к реализации с учетом соблюдения выхода изделий, рационального использования ресурсов, соблюдения требований по безопасности готовой продукции. Охлаждение и замораживание некоторых готовых полуфабрикатов для хлебобулочных, мучных кондитерских изделий с учетом требований к безопасности пищевых продуктов. Хранение хлебобулочных, мучных кондитерских изделий с учетом требований по безопасности, соблюдения режимов хранения. Выбор контейнеров, упаковочных материалов, порционирование (комплектование), эстетичная упаковка готовых хлебобулочных, мучных кондитерских изделий на вынос и для транспортирования.</w:t>
            </w:r>
          </w:p>
          <w:p w14:paraId="7E36CAFB"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lastRenderedPageBreak/>
              <w:t xml:space="preserve"> 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 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742" w:type="dxa"/>
          </w:tcPr>
          <w:p w14:paraId="1715F965" w14:textId="77777777" w:rsidR="00D80574" w:rsidRPr="00D80574" w:rsidRDefault="00D80574" w:rsidP="00D80574">
            <w:pPr>
              <w:spacing w:after="0" w:line="240" w:lineRule="auto"/>
              <w:ind w:left="113"/>
              <w:jc w:val="center"/>
              <w:rPr>
                <w:rFonts w:ascii="Times New Roman" w:eastAsia="Calibri" w:hAnsi="Times New Roman" w:cs="Times New Roman"/>
                <w:b/>
                <w:sz w:val="24"/>
                <w:szCs w:val="24"/>
                <w:lang w:eastAsia="en-US"/>
              </w:rPr>
            </w:pPr>
          </w:p>
          <w:p w14:paraId="410D550F" w14:textId="77777777" w:rsidR="00D80574" w:rsidRPr="00D80574" w:rsidRDefault="00D80574" w:rsidP="00D80574">
            <w:pPr>
              <w:spacing w:after="0" w:line="240" w:lineRule="auto"/>
              <w:ind w:left="113"/>
              <w:jc w:val="center"/>
              <w:rPr>
                <w:rFonts w:ascii="Times New Roman" w:eastAsia="Calibri" w:hAnsi="Times New Roman" w:cs="Times New Roman"/>
                <w:b/>
                <w:sz w:val="24"/>
                <w:szCs w:val="24"/>
                <w:lang w:eastAsia="en-US"/>
              </w:rPr>
            </w:pPr>
          </w:p>
          <w:p w14:paraId="3784F139" w14:textId="77777777" w:rsidR="00D80574" w:rsidRPr="00D80574" w:rsidRDefault="00D80574" w:rsidP="00D80574">
            <w:pPr>
              <w:spacing w:after="0" w:line="240" w:lineRule="auto"/>
              <w:ind w:left="113"/>
              <w:jc w:val="center"/>
              <w:rPr>
                <w:rFonts w:ascii="Times New Roman" w:eastAsia="Calibri" w:hAnsi="Times New Roman" w:cs="Times New Roman"/>
                <w:b/>
                <w:sz w:val="24"/>
                <w:szCs w:val="24"/>
                <w:lang w:eastAsia="en-US"/>
              </w:rPr>
            </w:pPr>
          </w:p>
          <w:p w14:paraId="0226EA35" w14:textId="77777777" w:rsidR="00D80574" w:rsidRPr="00D80574" w:rsidRDefault="00D80574" w:rsidP="00D80574">
            <w:pPr>
              <w:spacing w:after="0" w:line="240" w:lineRule="auto"/>
              <w:ind w:left="113"/>
              <w:jc w:val="center"/>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t>6</w:t>
            </w:r>
          </w:p>
          <w:p w14:paraId="29F3A635" w14:textId="77777777" w:rsidR="00D80574" w:rsidRPr="00D80574" w:rsidRDefault="00D80574" w:rsidP="00D80574">
            <w:pPr>
              <w:spacing w:after="0" w:line="240" w:lineRule="auto"/>
              <w:ind w:left="113"/>
              <w:jc w:val="center"/>
              <w:rPr>
                <w:rFonts w:ascii="Times New Roman" w:eastAsia="Calibri" w:hAnsi="Times New Roman" w:cs="Times New Roman"/>
                <w:b/>
                <w:sz w:val="24"/>
                <w:szCs w:val="24"/>
                <w:lang w:eastAsia="en-US"/>
              </w:rPr>
            </w:pPr>
          </w:p>
          <w:p w14:paraId="033C0684" w14:textId="77777777" w:rsidR="00D80574" w:rsidRPr="00D80574" w:rsidRDefault="00D80574" w:rsidP="00D80574">
            <w:pPr>
              <w:spacing w:after="0" w:line="240" w:lineRule="auto"/>
              <w:ind w:left="113"/>
              <w:jc w:val="center"/>
              <w:rPr>
                <w:rFonts w:ascii="Times New Roman" w:eastAsia="Calibri" w:hAnsi="Times New Roman" w:cs="Times New Roman"/>
                <w:b/>
                <w:sz w:val="24"/>
                <w:szCs w:val="24"/>
                <w:lang w:eastAsia="en-US"/>
              </w:rPr>
            </w:pPr>
          </w:p>
          <w:p w14:paraId="30D2B678" w14:textId="77777777" w:rsidR="00D80574" w:rsidRPr="00D80574" w:rsidRDefault="00D80574" w:rsidP="00D80574">
            <w:pPr>
              <w:spacing w:after="0" w:line="240" w:lineRule="auto"/>
              <w:ind w:left="113"/>
              <w:jc w:val="center"/>
              <w:rPr>
                <w:rFonts w:ascii="Times New Roman" w:eastAsia="Calibri" w:hAnsi="Times New Roman" w:cs="Times New Roman"/>
                <w:b/>
                <w:sz w:val="24"/>
                <w:szCs w:val="24"/>
                <w:lang w:eastAsia="en-US"/>
              </w:rPr>
            </w:pPr>
          </w:p>
          <w:p w14:paraId="1EAEDC23" w14:textId="77777777" w:rsidR="00D80574" w:rsidRPr="00D80574" w:rsidRDefault="00D80574" w:rsidP="00D80574">
            <w:pPr>
              <w:spacing w:after="0" w:line="240" w:lineRule="auto"/>
              <w:ind w:left="113"/>
              <w:jc w:val="center"/>
              <w:rPr>
                <w:rFonts w:ascii="Times New Roman" w:eastAsia="Calibri" w:hAnsi="Times New Roman" w:cs="Times New Roman"/>
                <w:b/>
                <w:sz w:val="24"/>
                <w:szCs w:val="24"/>
                <w:lang w:eastAsia="en-US"/>
              </w:rPr>
            </w:pPr>
          </w:p>
        </w:tc>
        <w:tc>
          <w:tcPr>
            <w:tcW w:w="2385" w:type="dxa"/>
          </w:tcPr>
          <w:p w14:paraId="353FDA38"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ПК 3.1 ПК 3.2</w:t>
            </w:r>
          </w:p>
          <w:p w14:paraId="6DA37653" w14:textId="77777777" w:rsidR="00D80574" w:rsidRPr="00D80574" w:rsidRDefault="00D80574" w:rsidP="00D80574">
            <w:pPr>
              <w:suppressAutoHyphens/>
              <w:spacing w:after="0" w:line="240" w:lineRule="auto"/>
              <w:rPr>
                <w:rFonts w:ascii="Times New Roman" w:eastAsia="Times New Roman" w:hAnsi="Times New Roman" w:cs="Calibri"/>
                <w:iCs/>
                <w:sz w:val="24"/>
                <w:szCs w:val="24"/>
                <w:lang w:eastAsia="ar-SA"/>
              </w:rPr>
            </w:pPr>
            <w:r w:rsidRPr="00D80574">
              <w:rPr>
                <w:rFonts w:ascii="Times New Roman" w:eastAsia="Times New Roman" w:hAnsi="Times New Roman" w:cs="Calibri"/>
                <w:iCs/>
                <w:sz w:val="24"/>
                <w:szCs w:val="24"/>
                <w:lang w:eastAsia="ar-SA"/>
              </w:rPr>
              <w:t xml:space="preserve">ОК 01   ОК02 ОК03    ОК04 ОК05    ОК06 ОК07     ОК08 ОК09 </w:t>
            </w:r>
          </w:p>
          <w:p w14:paraId="32FF4224" w14:textId="77777777" w:rsidR="00D80574" w:rsidRPr="00D80574" w:rsidRDefault="00D80574" w:rsidP="00D80574">
            <w:pPr>
              <w:suppressAutoHyphens/>
              <w:snapToGrid w:val="0"/>
              <w:ind w:left="276" w:right="142"/>
              <w:jc w:val="both"/>
              <w:rPr>
                <w:rFonts w:ascii="Calibri" w:eastAsia="Calibri" w:hAnsi="Calibri" w:cs="Times New Roman"/>
                <w:lang w:eastAsia="en-US"/>
              </w:rPr>
            </w:pPr>
            <w:r w:rsidRPr="00D80574">
              <w:rPr>
                <w:rFonts w:ascii="Times New Roman" w:eastAsia="Calibri" w:hAnsi="Times New Roman" w:cs="Times New Roman"/>
                <w:bCs/>
                <w:sz w:val="24"/>
                <w:szCs w:val="24"/>
                <w:lang w:eastAsia="en-US"/>
              </w:rPr>
              <w:t xml:space="preserve">ЛР6  </w:t>
            </w:r>
          </w:p>
        </w:tc>
      </w:tr>
      <w:tr w:rsidR="00D80574" w:rsidRPr="00D80574" w14:paraId="717C45F4" w14:textId="77777777" w:rsidTr="00D80574">
        <w:tc>
          <w:tcPr>
            <w:tcW w:w="3756" w:type="dxa"/>
          </w:tcPr>
          <w:p w14:paraId="6331D525" w14:textId="77777777" w:rsidR="00D80574" w:rsidRPr="00D80574" w:rsidRDefault="00D80574" w:rsidP="00D80574">
            <w:pPr>
              <w:spacing w:after="0" w:line="240" w:lineRule="auto"/>
              <w:ind w:left="113"/>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lastRenderedPageBreak/>
              <w:t>Дифференцированный зачет</w:t>
            </w:r>
          </w:p>
        </w:tc>
        <w:tc>
          <w:tcPr>
            <w:tcW w:w="7529" w:type="dxa"/>
          </w:tcPr>
          <w:p w14:paraId="09CACA55"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p>
        </w:tc>
        <w:tc>
          <w:tcPr>
            <w:tcW w:w="1742" w:type="dxa"/>
          </w:tcPr>
          <w:p w14:paraId="43C0C2D8" w14:textId="77777777" w:rsidR="00D80574" w:rsidRPr="00D80574" w:rsidRDefault="00D80574" w:rsidP="00D80574">
            <w:pPr>
              <w:spacing w:after="0" w:line="240" w:lineRule="auto"/>
              <w:ind w:left="113"/>
              <w:jc w:val="center"/>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t>6</w:t>
            </w:r>
          </w:p>
        </w:tc>
        <w:tc>
          <w:tcPr>
            <w:tcW w:w="2385" w:type="dxa"/>
          </w:tcPr>
          <w:p w14:paraId="54FFB980" w14:textId="77777777" w:rsidR="00D80574" w:rsidRPr="00D80574" w:rsidRDefault="00D80574" w:rsidP="00D805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D80574" w:rsidRPr="00D80574" w14:paraId="7BCB00FD" w14:textId="77777777" w:rsidTr="00D80574">
        <w:tc>
          <w:tcPr>
            <w:tcW w:w="3756" w:type="dxa"/>
          </w:tcPr>
          <w:p w14:paraId="47949568" w14:textId="77777777" w:rsidR="00D80574" w:rsidRPr="00D80574" w:rsidRDefault="00D80574" w:rsidP="00D80574">
            <w:pPr>
              <w:spacing w:after="0" w:line="240" w:lineRule="auto"/>
              <w:ind w:left="113"/>
              <w:rPr>
                <w:rFonts w:ascii="Times New Roman" w:eastAsia="Calibri" w:hAnsi="Times New Roman" w:cs="Times New Roman"/>
                <w:sz w:val="24"/>
                <w:szCs w:val="24"/>
                <w:lang w:eastAsia="en-US"/>
              </w:rPr>
            </w:pPr>
          </w:p>
        </w:tc>
        <w:tc>
          <w:tcPr>
            <w:tcW w:w="7529" w:type="dxa"/>
          </w:tcPr>
          <w:p w14:paraId="2A3482AF"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D80574">
              <w:rPr>
                <w:rFonts w:ascii="Times New Roman" w:eastAsia="Calibri" w:hAnsi="Times New Roman" w:cs="Times New Roman"/>
                <w:bCs/>
                <w:sz w:val="24"/>
                <w:szCs w:val="24"/>
                <w:lang w:eastAsia="en-US"/>
              </w:rPr>
              <w:t>ИТОГО</w:t>
            </w:r>
          </w:p>
        </w:tc>
        <w:tc>
          <w:tcPr>
            <w:tcW w:w="1742" w:type="dxa"/>
          </w:tcPr>
          <w:p w14:paraId="3B864D7D" w14:textId="77777777" w:rsidR="00D80574" w:rsidRPr="00D80574" w:rsidRDefault="00D80574" w:rsidP="00D80574">
            <w:pPr>
              <w:spacing w:after="0" w:line="240" w:lineRule="auto"/>
              <w:ind w:left="113"/>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t xml:space="preserve">         108</w:t>
            </w:r>
          </w:p>
        </w:tc>
        <w:tc>
          <w:tcPr>
            <w:tcW w:w="2385" w:type="dxa"/>
          </w:tcPr>
          <w:p w14:paraId="2A578D0D" w14:textId="77777777" w:rsidR="00D80574" w:rsidRPr="00D80574" w:rsidRDefault="00D80574" w:rsidP="00D805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bl>
    <w:p w14:paraId="35F1DEE0" w14:textId="77777777" w:rsidR="00D80574" w:rsidRPr="00D80574" w:rsidRDefault="00D80574" w:rsidP="00D80574">
      <w:pPr>
        <w:spacing w:after="0" w:line="240" w:lineRule="auto"/>
        <w:rPr>
          <w:rFonts w:ascii="Times New Roman" w:eastAsia="Times New Roman" w:hAnsi="Times New Roman" w:cs="Times New Roman"/>
          <w:sz w:val="24"/>
          <w:szCs w:val="24"/>
        </w:rPr>
        <w:sectPr w:rsidR="00D80574" w:rsidRPr="00D80574" w:rsidSect="00D80574">
          <w:pgSz w:w="16840" w:h="11907" w:orient="landscape"/>
          <w:pgMar w:top="142" w:right="567" w:bottom="567" w:left="851" w:header="0" w:footer="709" w:gutter="0"/>
          <w:cols w:space="720"/>
        </w:sectPr>
      </w:pPr>
    </w:p>
    <w:p w14:paraId="1AFFFFAF" w14:textId="77777777" w:rsidR="00D80574" w:rsidRPr="00D80574" w:rsidRDefault="00D80574" w:rsidP="00D8057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color w:val="000000"/>
          <w:sz w:val="24"/>
          <w:szCs w:val="24"/>
        </w:rPr>
      </w:pPr>
      <w:r w:rsidRPr="00D80574">
        <w:rPr>
          <w:rFonts w:ascii="Times New Roman" w:eastAsia="Times New Roman" w:hAnsi="Times New Roman" w:cs="Times New Roman"/>
          <w:b/>
          <w:caps/>
          <w:sz w:val="24"/>
          <w:szCs w:val="24"/>
        </w:rPr>
        <w:lastRenderedPageBreak/>
        <w:t>3. </w:t>
      </w:r>
      <w:r w:rsidRPr="00D80574">
        <w:rPr>
          <w:rFonts w:ascii="Times New Roman" w:eastAsia="Times New Roman" w:hAnsi="Times New Roman" w:cs="Times New Roman"/>
          <w:b/>
          <w:color w:val="000000"/>
          <w:sz w:val="24"/>
          <w:szCs w:val="24"/>
        </w:rPr>
        <w:t>УСЛОВИЯ РЕАЛИЗАЦИИ РАБОЧЕЙ ПРОГРАММЫ ПРОИЗВОДСТВЕННОЙ ПРАКТИКИ</w:t>
      </w:r>
    </w:p>
    <w:p w14:paraId="6A009AEA" w14:textId="77777777" w:rsidR="00D80574" w:rsidRPr="00D80574" w:rsidRDefault="00D80574" w:rsidP="00D80574">
      <w:pPr>
        <w:spacing w:after="0" w:line="240" w:lineRule="auto"/>
        <w:jc w:val="both"/>
        <w:rPr>
          <w:rFonts w:ascii="Times New Roman" w:eastAsia="Times New Roman" w:hAnsi="Times New Roman" w:cs="Times New Roman"/>
          <w:caps/>
          <w:sz w:val="24"/>
          <w:szCs w:val="24"/>
        </w:rPr>
      </w:pPr>
      <w:r w:rsidRPr="00D80574">
        <w:rPr>
          <w:rFonts w:ascii="Times New Roman" w:eastAsia="Calibri" w:hAnsi="Times New Roman" w:cs="Times New Roman"/>
          <w:sz w:val="24"/>
          <w:szCs w:val="24"/>
          <w:lang w:eastAsia="en-US"/>
        </w:rPr>
        <w:t xml:space="preserve">ПМ.03 Организационно-технологическое обеспечение производства продукции общественного питания массового изготовления и специализированных пищевых продуктов </w:t>
      </w:r>
    </w:p>
    <w:p w14:paraId="3443E1A5" w14:textId="77777777" w:rsidR="00D80574" w:rsidRPr="00D80574" w:rsidRDefault="00D80574" w:rsidP="00D8057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pPr>
      <w:r w:rsidRPr="00D80574">
        <w:rPr>
          <w:rFonts w:ascii="Times New Roman" w:eastAsia="Times New Roman" w:hAnsi="Times New Roman" w:cs="Times New Roman"/>
          <w:b/>
          <w:sz w:val="24"/>
          <w:szCs w:val="24"/>
        </w:rPr>
        <w:t xml:space="preserve">3.1. </w:t>
      </w:r>
      <w:r w:rsidRPr="00D80574">
        <w:rPr>
          <w:rFonts w:ascii="Times New Roman" w:eastAsia="Times New Roman" w:hAnsi="Times New Roman" w:cs="Times New Roman"/>
          <w:b/>
          <w:bCs/>
          <w:sz w:val="24"/>
          <w:szCs w:val="24"/>
        </w:rPr>
        <w:t>Материально-техническое обеспечение</w:t>
      </w:r>
    </w:p>
    <w:p w14:paraId="2B343A3B" w14:textId="77777777" w:rsidR="00D80574" w:rsidRPr="00D80574" w:rsidRDefault="00D80574" w:rsidP="00D80574">
      <w:pPr>
        <w:spacing w:after="0" w:line="240" w:lineRule="auto"/>
        <w:ind w:firstLine="708"/>
        <w:jc w:val="both"/>
        <w:rPr>
          <w:rFonts w:ascii="Times New Roman" w:eastAsia="Calibri" w:hAnsi="Times New Roman" w:cs="Times New Roman"/>
          <w:sz w:val="24"/>
          <w:szCs w:val="24"/>
          <w:lang w:eastAsia="en-US"/>
        </w:rPr>
      </w:pPr>
      <w:r w:rsidRPr="00D80574">
        <w:rPr>
          <w:rFonts w:ascii="Times New Roman" w:eastAsia="Calibri" w:hAnsi="Times New Roman" w:cs="Times New Roman"/>
          <w:bCs/>
          <w:sz w:val="24"/>
          <w:szCs w:val="24"/>
          <w:lang w:eastAsia="en-US"/>
        </w:rPr>
        <w:t xml:space="preserve">Производственная практика по профессиональному модулю реализуется на базах практики. </w:t>
      </w:r>
      <w:r w:rsidRPr="00D80574">
        <w:rPr>
          <w:rFonts w:ascii="Times New Roman" w:eastAsia="Calibri" w:hAnsi="Times New Roman" w:cs="Times New Roman"/>
          <w:sz w:val="24"/>
          <w:szCs w:val="24"/>
          <w:lang w:eastAsia="en-US"/>
        </w:rPr>
        <w:t>Базы практики – это передовые предприятия общественного питания, укомплектованные высококвалифицированными специалистами и оснащенные новейшим торгово-технологическим оборудованием:</w:t>
      </w:r>
    </w:p>
    <w:p w14:paraId="0DAAA142" w14:textId="77777777" w:rsidR="00D80574" w:rsidRPr="00D80574" w:rsidRDefault="00D80574" w:rsidP="00D80574">
      <w:pPr>
        <w:spacing w:after="0" w:line="240" w:lineRule="auto"/>
        <w:ind w:firstLine="708"/>
        <w:jc w:val="both"/>
        <w:rPr>
          <w:rFonts w:ascii="Times New Roman" w:eastAsia="Calibri" w:hAnsi="Times New Roman" w:cs="Times New Roman"/>
          <w:bCs/>
          <w:sz w:val="24"/>
          <w:szCs w:val="24"/>
          <w:lang w:eastAsia="en-US"/>
        </w:rPr>
        <w:sectPr w:rsidR="00D80574" w:rsidRPr="00D80574" w:rsidSect="00D80574">
          <w:type w:val="nextColumn"/>
          <w:pgSz w:w="11906" w:h="16838"/>
          <w:pgMar w:top="567" w:right="567" w:bottom="567" w:left="851" w:header="0" w:footer="708" w:gutter="0"/>
          <w:cols w:space="708"/>
          <w:docGrid w:linePitch="360"/>
        </w:sectPr>
      </w:pPr>
    </w:p>
    <w:p w14:paraId="65F920D0"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u w:val="single"/>
          <w:lang w:eastAsia="ar-SA"/>
        </w:rPr>
        <w:t>Весоизмерительное оборудование</w:t>
      </w:r>
      <w:r w:rsidRPr="00D80574">
        <w:rPr>
          <w:rFonts w:ascii="Times New Roman" w:eastAsia="Times New Roman" w:hAnsi="Times New Roman" w:cs="Times New Roman"/>
          <w:bCs/>
          <w:sz w:val="24"/>
          <w:szCs w:val="24"/>
          <w:lang w:eastAsia="ar-SA"/>
        </w:rPr>
        <w:t>: весы настольные электронные.</w:t>
      </w:r>
    </w:p>
    <w:p w14:paraId="216CC27A"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u w:val="single"/>
          <w:lang w:eastAsia="ar-SA"/>
        </w:rPr>
      </w:pPr>
      <w:r w:rsidRPr="00D80574">
        <w:rPr>
          <w:rFonts w:ascii="Times New Roman" w:eastAsia="Times New Roman" w:hAnsi="Times New Roman" w:cs="Times New Roman"/>
          <w:bCs/>
          <w:sz w:val="24"/>
          <w:szCs w:val="24"/>
          <w:u w:val="single"/>
          <w:lang w:eastAsia="ar-SA"/>
        </w:rPr>
        <w:t xml:space="preserve">Холодильное оборудование: </w:t>
      </w:r>
      <w:r w:rsidRPr="00D80574">
        <w:rPr>
          <w:rFonts w:ascii="Times New Roman" w:eastAsia="Times New Roman" w:hAnsi="Times New Roman" w:cs="Times New Roman"/>
          <w:bCs/>
          <w:sz w:val="24"/>
          <w:szCs w:val="24"/>
          <w:lang w:eastAsia="ar-SA"/>
        </w:rPr>
        <w:t>шкаф холодильный, шкаф морозильный, шкаф интенсивной заморозки, охлаждаемый прилавок-витрина, льдогенератор.</w:t>
      </w:r>
    </w:p>
    <w:p w14:paraId="646D7FE9"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4"/>
          <w:szCs w:val="24"/>
          <w:lang w:eastAsia="ar-SA"/>
        </w:rPr>
      </w:pPr>
      <w:r w:rsidRPr="00D80574">
        <w:rPr>
          <w:rFonts w:ascii="Times New Roman" w:eastAsia="Times New Roman" w:hAnsi="Times New Roman" w:cs="Times New Roman"/>
          <w:bCs/>
          <w:sz w:val="24"/>
          <w:szCs w:val="24"/>
          <w:u w:val="single"/>
          <w:lang w:eastAsia="ar-SA"/>
        </w:rPr>
        <w:t xml:space="preserve">Механическое оборудование: </w:t>
      </w:r>
      <w:r w:rsidRPr="00D80574">
        <w:rPr>
          <w:rFonts w:ascii="Times New Roman" w:eastAsia="Times New Roman" w:hAnsi="Times New Roman" w:cs="Times New Roman"/>
          <w:bCs/>
          <w:sz w:val="24"/>
          <w:szCs w:val="24"/>
          <w:lang w:eastAsia="ar-SA"/>
        </w:rPr>
        <w:t>блендер (гомогенизатор) (ручной с дополнительной насадкой для взбивания), хлеборезка, слайсер, куттер или бликсер (для тонкого измельчения продуктов</w:t>
      </w:r>
      <w:proofErr w:type="gramStart"/>
      <w:r w:rsidRPr="00D80574">
        <w:rPr>
          <w:rFonts w:ascii="Times New Roman" w:eastAsia="Times New Roman" w:hAnsi="Times New Roman" w:cs="Times New Roman"/>
          <w:bCs/>
          <w:sz w:val="24"/>
          <w:szCs w:val="24"/>
          <w:lang w:eastAsia="ar-SA"/>
        </w:rPr>
        <w:t>),соковыжималка</w:t>
      </w:r>
      <w:proofErr w:type="gramEnd"/>
      <w:r w:rsidRPr="00D80574">
        <w:rPr>
          <w:rFonts w:ascii="Times New Roman" w:eastAsia="Times New Roman" w:hAnsi="Times New Roman" w:cs="Times New Roman"/>
          <w:bCs/>
          <w:sz w:val="24"/>
          <w:szCs w:val="24"/>
          <w:lang w:eastAsia="ar-SA"/>
        </w:rPr>
        <w:t>, соковыжималка для цитрусовых, процессор кухонный, привод универсальный.</w:t>
      </w:r>
    </w:p>
    <w:p w14:paraId="57D0F352"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u w:val="single"/>
          <w:lang w:eastAsia="ar-SA"/>
        </w:rPr>
        <w:t>Тепловое оборудование</w:t>
      </w:r>
      <w:r w:rsidRPr="00D80574">
        <w:rPr>
          <w:rFonts w:ascii="Times New Roman" w:eastAsia="Times New Roman" w:hAnsi="Times New Roman" w:cs="Times New Roman"/>
          <w:bCs/>
          <w:sz w:val="24"/>
          <w:szCs w:val="24"/>
          <w:lang w:eastAsia="ar-SA"/>
        </w:rPr>
        <w:t>: плиты электрические или с индукционном нагревом, микроволновая печь.</w:t>
      </w:r>
    </w:p>
    <w:p w14:paraId="06137D4A"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u w:val="single"/>
          <w:lang w:eastAsia="ar-SA"/>
        </w:rPr>
        <w:t>Оборудование для упаковки, оценки качества и безопасности пищевых продуктов</w:t>
      </w:r>
      <w:r w:rsidRPr="00D80574">
        <w:rPr>
          <w:rFonts w:ascii="Times New Roman" w:eastAsia="Times New Roman" w:hAnsi="Times New Roman" w:cs="Times New Roman"/>
          <w:bCs/>
          <w:sz w:val="24"/>
          <w:szCs w:val="24"/>
          <w:lang w:eastAsia="ar-SA"/>
        </w:rPr>
        <w:t>: овоскоп, нитраттестер, машина для вакуумной упаковки, термоупаковщик.</w:t>
      </w:r>
    </w:p>
    <w:p w14:paraId="34BA33F6"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u w:val="single"/>
          <w:lang w:eastAsia="ar-SA"/>
        </w:rPr>
        <w:t>Оборудование для мытья посуды</w:t>
      </w:r>
      <w:r w:rsidRPr="00D80574">
        <w:rPr>
          <w:rFonts w:ascii="Times New Roman" w:eastAsia="Times New Roman" w:hAnsi="Times New Roman" w:cs="Times New Roman"/>
          <w:bCs/>
          <w:sz w:val="24"/>
          <w:szCs w:val="24"/>
          <w:lang w:eastAsia="ar-SA"/>
        </w:rPr>
        <w:t>: машина посудомоечная.</w:t>
      </w:r>
    </w:p>
    <w:p w14:paraId="6668210F"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u w:val="single"/>
          <w:lang w:eastAsia="ar-SA"/>
        </w:rPr>
        <w:t>Вспомогательное оборудование</w:t>
      </w:r>
      <w:r w:rsidRPr="00D80574">
        <w:rPr>
          <w:rFonts w:ascii="Times New Roman" w:eastAsia="Times New Roman" w:hAnsi="Times New Roman" w:cs="Times New Roman"/>
          <w:bCs/>
          <w:sz w:val="24"/>
          <w:szCs w:val="24"/>
          <w:lang w:eastAsia="ar-SA"/>
        </w:rPr>
        <w:t>: стол производственный с моечной ванной, стеллаж передвижной, моечная ванна двухсекционная.</w:t>
      </w:r>
    </w:p>
    <w:p w14:paraId="43C91B3C"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u w:val="single"/>
          <w:lang w:eastAsia="ar-SA"/>
        </w:rPr>
        <w:t>Инвентарь, инструменты, кухонная посуда</w:t>
      </w:r>
      <w:r w:rsidRPr="00D80574">
        <w:rPr>
          <w:rFonts w:ascii="Times New Roman" w:eastAsia="Times New Roman" w:hAnsi="Times New Roman" w:cs="Times New Roman"/>
          <w:bCs/>
          <w:sz w:val="24"/>
          <w:szCs w:val="24"/>
          <w:lang w:eastAsia="ar-SA"/>
        </w:rPr>
        <w:t>: функциональные емкости из нержавеющей стали для хранения и транспортировки, набор разделочных досок (из пластика с цветовой маркировкой для каждой группы продуктов), подставка для разделочных досок, мерный стакан, венчик, кисть силиконовая, миски (нержавеющая сталь), сито, шенуа, лопатки (металлические, силиконовые, деревяные), пинцет, щипцы кулинарные, набор ножей «поварская тройка», мусат для заточки ножей, корзины для органических и неорганических отходов; набор кастрюль 5л, 3л, 2л, 1.5л, 1л; сотейники 0.8л, 0.6л. ;набор сковород диаметром 24см, 32см; гриль сковорода.</w:t>
      </w:r>
    </w:p>
    <w:p w14:paraId="15269E06"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u w:val="single"/>
          <w:lang w:eastAsia="ar-SA"/>
        </w:rPr>
        <w:t>Расходные материалы</w:t>
      </w:r>
      <w:r w:rsidRPr="00D80574">
        <w:rPr>
          <w:rFonts w:ascii="Times New Roman" w:eastAsia="Times New Roman" w:hAnsi="Times New Roman" w:cs="Times New Roman"/>
          <w:bCs/>
          <w:sz w:val="24"/>
          <w:szCs w:val="24"/>
          <w:lang w:eastAsia="ar-SA"/>
        </w:rPr>
        <w:t>: стрейч пленка для пищевых продуктов, пакеты для вакуумного аппарата, шпагат, контейнеры одноразовые для пищевых продуктов, перчатки силиконовые.</w:t>
      </w:r>
    </w:p>
    <w:p w14:paraId="0588FBC3"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u w:val="single"/>
          <w:lang w:eastAsia="ar-SA"/>
        </w:rPr>
        <w:t>Посуда для презентации</w:t>
      </w:r>
      <w:r w:rsidRPr="00D80574">
        <w:rPr>
          <w:rFonts w:ascii="Times New Roman" w:eastAsia="Times New Roman" w:hAnsi="Times New Roman" w:cs="Times New Roman"/>
          <w:bCs/>
          <w:sz w:val="24"/>
          <w:szCs w:val="24"/>
          <w:lang w:eastAsia="ar-SA"/>
        </w:rPr>
        <w:t>: тарелки глубокие (шляпа), тарелки плоские диаметром 24см, 32см, блюда прямоугольные, соусники.</w:t>
      </w:r>
    </w:p>
    <w:p w14:paraId="732F286D" w14:textId="77777777" w:rsidR="00D80574" w:rsidRPr="00D80574" w:rsidRDefault="00D80574" w:rsidP="00D80574">
      <w:pPr>
        <w:spacing w:after="0" w:line="240" w:lineRule="auto"/>
        <w:jc w:val="both"/>
        <w:rPr>
          <w:rFonts w:ascii="Times New Roman" w:eastAsia="Times New Roman" w:hAnsi="Times New Roman" w:cs="Times New Roman"/>
          <w:b/>
          <w:sz w:val="24"/>
          <w:szCs w:val="24"/>
        </w:rPr>
      </w:pPr>
      <w:r w:rsidRPr="00D80574">
        <w:rPr>
          <w:rFonts w:ascii="Times New Roman" w:eastAsia="Calibri" w:hAnsi="Times New Roman" w:cs="Times New Roman"/>
          <w:bCs/>
          <w:sz w:val="24"/>
          <w:szCs w:val="24"/>
          <w:lang w:eastAsia="en-US"/>
        </w:rPr>
        <w:t xml:space="preserve"> </w:t>
      </w:r>
      <w:r w:rsidRPr="00D80574">
        <w:rPr>
          <w:rFonts w:ascii="Times New Roman" w:eastAsia="Times New Roman" w:hAnsi="Times New Roman" w:cs="Times New Roman"/>
          <w:b/>
          <w:sz w:val="24"/>
          <w:szCs w:val="24"/>
        </w:rPr>
        <w:t>3.2. Информационное обеспечение обучения</w:t>
      </w:r>
    </w:p>
    <w:p w14:paraId="732ECD76" w14:textId="77777777" w:rsidR="00D80574" w:rsidRPr="00D80574" w:rsidRDefault="00D80574" w:rsidP="00D80574">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Для реализации программы библиотечный фонд имеет печатные и/или электронные образовательные и информационные ресурсы, рекомендуемые для использования в образовательном процессе.</w:t>
      </w:r>
    </w:p>
    <w:p w14:paraId="658D2F69"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D80574">
        <w:rPr>
          <w:rFonts w:ascii="Times New Roman" w:eastAsia="Times New Roman" w:hAnsi="Times New Roman" w:cs="Times New Roman"/>
          <w:b/>
          <w:bCs/>
          <w:sz w:val="24"/>
          <w:szCs w:val="24"/>
        </w:rPr>
        <w:t>Перечень рекомендуемых учебных изданий, Интернет-ресурсов, дополнительной литературы</w:t>
      </w:r>
    </w:p>
    <w:p w14:paraId="7460BF9C" w14:textId="77777777" w:rsidR="00D80574" w:rsidRPr="00D80574" w:rsidRDefault="00D80574" w:rsidP="00D80574">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i/>
          <w:sz w:val="24"/>
          <w:szCs w:val="24"/>
        </w:rPr>
      </w:pPr>
      <w:r w:rsidRPr="00D80574">
        <w:rPr>
          <w:rFonts w:ascii="Times New Roman" w:eastAsia="Times New Roman" w:hAnsi="Times New Roman" w:cs="Times New Roman"/>
          <w:b/>
          <w:bCs/>
          <w:i/>
          <w:sz w:val="24"/>
          <w:szCs w:val="24"/>
        </w:rPr>
        <w:t>Основные источники:</w:t>
      </w:r>
    </w:p>
    <w:p w14:paraId="3EA3B62A" w14:textId="77777777" w:rsidR="00D80574" w:rsidRPr="00D80574" w:rsidRDefault="00D80574" w:rsidP="00D80574">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 xml:space="preserve">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 Российская Федерация. Постановления. </w:t>
      </w:r>
    </w:p>
    <w:p w14:paraId="299031B7" w14:textId="77777777" w:rsidR="00D80574" w:rsidRPr="00D80574" w:rsidRDefault="00D80574" w:rsidP="00D80574">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ГОСТ 31984-2012 Услуги общественного питания. Общие требования. - Введ. 01.01.2015. -М.: Стандартинформ, 2014. -III, 8 с.</w:t>
      </w:r>
    </w:p>
    <w:p w14:paraId="1BD005C3" w14:textId="77777777" w:rsidR="00D80574" w:rsidRPr="00D80574" w:rsidRDefault="00D80574" w:rsidP="00D80574">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ГОСТ 30524-2013 Услуги общественного питания. Требования к персоналу. - Введ. 01.01.2016. -М.: Стандартинформ, 2014. -III, 48 с.</w:t>
      </w:r>
    </w:p>
    <w:p w14:paraId="1679B9DF" w14:textId="77777777" w:rsidR="00D80574" w:rsidRPr="00D80574" w:rsidRDefault="00D80574" w:rsidP="00D80574">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ГОСТ 31985-2013 Услуги общественного питания. Термины и определения. - Введ. 01.01.2015. - М.: Стандартинформ, 2014. -III, 10 с.</w:t>
      </w:r>
    </w:p>
    <w:p w14:paraId="56DC640C" w14:textId="77777777" w:rsidR="00D80574" w:rsidRPr="00D80574" w:rsidRDefault="00D80574" w:rsidP="00D80574">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ГОСТ 30390-2013 Услуги общественного питания. Продукция общественного питания, реализуемая населению. Общие технические условия – Введ. 01.01.2016. - М.: Стандартинформ, 2014. - III, 12 с.</w:t>
      </w:r>
    </w:p>
    <w:p w14:paraId="5FF6F780" w14:textId="77777777" w:rsidR="00D80574" w:rsidRPr="00D80574" w:rsidRDefault="00D80574" w:rsidP="00D80574">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ГОСТ 30389 - 2013 Услуги общественного питания. Предприятия общественного питания. Классификация и общие требования – Введ. 01.01.2016. – М.: Стандартинформ, 2014. - III, 12 с.</w:t>
      </w:r>
    </w:p>
    <w:p w14:paraId="2081CCDB" w14:textId="77777777" w:rsidR="00D80574" w:rsidRPr="00D80574" w:rsidRDefault="00D80574" w:rsidP="00D80574">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lastRenderedPageBreak/>
        <w:t>ГОСТ 31986-2012 Услуги общественного питания. Метод органолептической оценки качества продукции общественного питания. – Введ. 01.01.2015. – М.: Стандартинформ, 2014. – III, 11 с.</w:t>
      </w:r>
    </w:p>
    <w:p w14:paraId="2E9CC1DB" w14:textId="77777777" w:rsidR="00D80574" w:rsidRPr="00D80574" w:rsidRDefault="00D80574" w:rsidP="00D80574">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 Введ. 01.01.2015. – М.: Стандартинформ, 2014. - III, 16 с.</w:t>
      </w:r>
    </w:p>
    <w:p w14:paraId="4EC5AF4C" w14:textId="77777777" w:rsidR="00D80574" w:rsidRPr="00D80574" w:rsidRDefault="00D80574" w:rsidP="00D80574">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01.01.2015. – М.: Стандартинформ, 2014. – III, 10 с.</w:t>
      </w:r>
    </w:p>
    <w:p w14:paraId="10E2CE0E" w14:textId="77777777" w:rsidR="00D80574" w:rsidRPr="00D80574" w:rsidRDefault="00D80574" w:rsidP="00D80574">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СанПиН 2.3.2. 1324-03 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p w14:paraId="6807A196" w14:textId="77777777" w:rsidR="00D80574" w:rsidRPr="00D80574" w:rsidRDefault="00D80574" w:rsidP="00D80574">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p w14:paraId="07CEE1AB" w14:textId="77777777" w:rsidR="00D80574" w:rsidRPr="00D80574" w:rsidRDefault="00D80574" w:rsidP="00D80574">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w:t>
      </w:r>
    </w:p>
    <w:p w14:paraId="26B41F5C" w14:textId="77777777" w:rsidR="00D80574" w:rsidRPr="00D80574" w:rsidRDefault="00D80574" w:rsidP="00D80574">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СанПиН 2.3.2.1280-03 Гигиенические требования безопасности и пищевой ценности пищевых продуктов. – Введ. 15.04.2003. – Москва: Минздрав России, 2004. – 24с.</w:t>
      </w:r>
    </w:p>
    <w:p w14:paraId="6723D5C6" w14:textId="77777777" w:rsidR="00D80574" w:rsidRPr="00D80574" w:rsidRDefault="00D80574" w:rsidP="00D80574">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http://www.fabrikabiz.ru/1002/4/0.php-show_art=2758.</w:t>
      </w:r>
    </w:p>
    <w:p w14:paraId="64CD0676" w14:textId="77777777" w:rsidR="00D80574" w:rsidRPr="00D80574" w:rsidRDefault="00D80574" w:rsidP="00D80574">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Профессиональный стандарт «Повар». Приказ Министерства труда и социальной защиты РФ от 08.09.2015 № 610н (зарегистрировано в Минюсте России 29.09.2015 № 39023).</w:t>
      </w:r>
    </w:p>
    <w:p w14:paraId="287DCE89" w14:textId="77777777" w:rsidR="00D80574" w:rsidRPr="00D80574" w:rsidRDefault="00D80574" w:rsidP="00D80574">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 xml:space="preserve">Профессиональный стандарт «Руководитель предприятия питания». Приказ Министерства труда и социальной защиты РФ от 07.05.2015 № 281н (зарегистрировано в Минюсте России 02.06.2015 № 37510). </w:t>
      </w:r>
    </w:p>
    <w:p w14:paraId="7D69264C" w14:textId="77777777" w:rsidR="00D80574" w:rsidRPr="00D80574" w:rsidRDefault="00D80574" w:rsidP="00D80574">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Профессиональные стандарты индустрии питания. Т.1 / Федерация Рестораторов и Отельеров. - М.: Ресторанные ведомости, 2013. – 512 с.</w:t>
      </w:r>
    </w:p>
    <w:p w14:paraId="45EF2B38" w14:textId="77777777" w:rsidR="00D80574" w:rsidRPr="00D80574" w:rsidRDefault="00D80574" w:rsidP="00D80574">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Сборник технических нормативов – Сборник рецептур на продукцию для обучающихся во всех образовательных учреждениях/ под общ. ред. М.П. Могильного, В.А.Тутельяна. - М.: ДеЛи принт, 2015. – 544 с.</w:t>
      </w:r>
    </w:p>
    <w:p w14:paraId="0359D5B2" w14:textId="77777777" w:rsidR="00D80574" w:rsidRPr="00D80574" w:rsidRDefault="00D80574" w:rsidP="00D80574">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Сборник технических нормативов – Сборник рецептур на продукцию диетического питания для предприятий общественного питания/ под общ. ред. М.П. Могильного, В.А.Тутельяна. -М.: ДеЛи плюс, 2013. – 808 с.</w:t>
      </w:r>
    </w:p>
    <w:p w14:paraId="2867B2AE" w14:textId="77777777" w:rsidR="00D80574" w:rsidRPr="00D80574" w:rsidRDefault="00D80574" w:rsidP="00D80574">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Сборник рецептур блюд и кулинарных изделий для предприятий общественного питания. / Под общ. ред. Харченко Н. Э. - М.: Академия, 2017. - 512 с.</w:t>
      </w:r>
    </w:p>
    <w:p w14:paraId="2D3E8CB6" w14:textId="77777777" w:rsidR="00D80574" w:rsidRPr="00D80574" w:rsidRDefault="00D80574" w:rsidP="00D80574">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Ботов М.И., Тепловое и механическое оборудование предприятий торговли и общественного питания: учебник для проф. образования / М.И. Ботов, В.Д.  Елхина, О.М.  Голованов. – 3-е изд., испр. - М.: Академия, 2017. – 432 с.</w:t>
      </w:r>
    </w:p>
    <w:p w14:paraId="53A8F13E" w14:textId="77777777" w:rsidR="00D80574" w:rsidRPr="00D80574" w:rsidRDefault="00D80574" w:rsidP="00D80574">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Дубровская Н.И. Приготовление супов и соусов. – 2-е издание, стер, учебник. - М.: Издательский центр «Академия», 2017-176 с.</w:t>
      </w:r>
    </w:p>
    <w:p w14:paraId="133BAA2C" w14:textId="77777777" w:rsidR="00D80574" w:rsidRPr="00D80574" w:rsidRDefault="00D80574" w:rsidP="00D80574">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Золин В.П. Технологическое оборудование предприятий общественного питания 13-е изд. перераб</w:t>
      </w:r>
      <w:proofErr w:type="gramStart"/>
      <w:r w:rsidRPr="00D80574">
        <w:rPr>
          <w:rFonts w:ascii="Times New Roman" w:eastAsia="Times New Roman" w:hAnsi="Times New Roman" w:cs="Times New Roman"/>
          <w:bCs/>
          <w:sz w:val="24"/>
          <w:szCs w:val="24"/>
          <w:lang w:eastAsia="ar-SA"/>
        </w:rPr>
        <w:t>.</w:t>
      </w:r>
      <w:proofErr w:type="gramEnd"/>
      <w:r w:rsidRPr="00D80574">
        <w:rPr>
          <w:rFonts w:ascii="Times New Roman" w:eastAsia="Times New Roman" w:hAnsi="Times New Roman" w:cs="Times New Roman"/>
          <w:bCs/>
          <w:sz w:val="24"/>
          <w:szCs w:val="24"/>
          <w:lang w:eastAsia="ar-SA"/>
        </w:rPr>
        <w:t xml:space="preserve"> и доп. Учебник для профессионального образования. - М.: Издательский центр «Академия», 2016-320 с.</w:t>
      </w:r>
    </w:p>
    <w:p w14:paraId="72FC1ADF" w14:textId="77777777" w:rsidR="00D80574" w:rsidRPr="00D80574" w:rsidRDefault="00D80574" w:rsidP="00D80574">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 xml:space="preserve">Кащенко В.Ф. Оборудование предприятий общественного питания: учебное пособие/В.Ф. Кащенко, Р.В. Кащенко. – М.: Альфа, 2015. – 416 с. </w:t>
      </w:r>
    </w:p>
    <w:p w14:paraId="4C9FC264" w14:textId="77777777" w:rsidR="00D80574" w:rsidRPr="00D80574" w:rsidRDefault="00D80574" w:rsidP="00D80574">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lastRenderedPageBreak/>
        <w:t>Качурина Т.А. Приготовление блюд из рыбы. Учебник для профессионального образования. - М.: Издательский центр «Академия», 2017-160 с.</w:t>
      </w:r>
    </w:p>
    <w:p w14:paraId="27F14707" w14:textId="77777777" w:rsidR="00D80574" w:rsidRPr="00D80574" w:rsidRDefault="00D80574" w:rsidP="00D80574">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Мармузова Л.В. Основы микробиологии, санитарии и гигиены в пищевой промышленности: учебник / Л.В. Мармузова. -  М.: Академия, 2017. – 160 с.</w:t>
      </w:r>
    </w:p>
    <w:p w14:paraId="6E3EA311" w14:textId="77777777" w:rsidR="00D80574" w:rsidRPr="00D80574" w:rsidRDefault="00D80574" w:rsidP="00D80574">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Самородова И.П. Организация процесса приготовления и приготовление полуфабрикатов для сложной кулинарной продукции. Учебник. – 4-е издание, стер. - М.: Академия, 2015. – 128 с.</w:t>
      </w:r>
    </w:p>
    <w:p w14:paraId="7402C6F9" w14:textId="77777777" w:rsidR="00D80574" w:rsidRPr="00D80574" w:rsidRDefault="00D80574" w:rsidP="00D80574">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D80574">
        <w:rPr>
          <w:rFonts w:ascii="Times New Roman" w:eastAsia="Times New Roman" w:hAnsi="Times New Roman" w:cs="Times New Roman"/>
          <w:bCs/>
          <w:sz w:val="24"/>
          <w:szCs w:val="24"/>
          <w:lang w:eastAsia="ar-SA"/>
        </w:rPr>
        <w:t>Усов В.В. Организация производства и обслуживания на предприятиях общественного питания: учебник для проф. образования/ В.В. Усов. – 14-е издание, стер.  - М.: Академия, 2017. – 432 с.</w:t>
      </w:r>
    </w:p>
    <w:p w14:paraId="29982BC7" w14:textId="77777777" w:rsidR="00D80574" w:rsidRPr="00D80574" w:rsidRDefault="00D80574" w:rsidP="00D8057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i/>
          <w:sz w:val="24"/>
          <w:szCs w:val="24"/>
        </w:rPr>
      </w:pPr>
      <w:r w:rsidRPr="00D80574">
        <w:rPr>
          <w:rFonts w:ascii="Times New Roman" w:eastAsia="Times New Roman" w:hAnsi="Times New Roman" w:cs="Times New Roman"/>
          <w:b/>
          <w:bCs/>
          <w:i/>
          <w:sz w:val="24"/>
          <w:szCs w:val="24"/>
        </w:rPr>
        <w:t>Дополнительные источники:</w:t>
      </w:r>
    </w:p>
    <w:p w14:paraId="4DD44BBB" w14:textId="77777777" w:rsidR="00D80574" w:rsidRPr="00D80574" w:rsidRDefault="00D80574" w:rsidP="00D80574">
      <w:pPr>
        <w:numPr>
          <w:ilvl w:val="0"/>
          <w:numId w:val="22"/>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 xml:space="preserve">Учебник ресторатора: проектирование, оборудование, дизайн / Костас Катсигрис, Крис Томас; [пер. с англ. Прокофьев С.В.]. – М.: ООО Издательский дом «Ресторанные ведомости», 2008. – 576 с.: ил. – </w:t>
      </w:r>
      <w:r w:rsidRPr="00D80574">
        <w:rPr>
          <w:rFonts w:ascii="Times New Roman" w:eastAsia="Times New Roman" w:hAnsi="Times New Roman" w:cs="Times New Roman"/>
          <w:bCs/>
          <w:sz w:val="24"/>
          <w:szCs w:val="24"/>
          <w:lang w:val="en-US"/>
        </w:rPr>
        <w:t>ISBN</w:t>
      </w:r>
      <w:r w:rsidRPr="00D80574">
        <w:rPr>
          <w:rFonts w:ascii="Times New Roman" w:eastAsia="Times New Roman" w:hAnsi="Times New Roman" w:cs="Times New Roman"/>
          <w:bCs/>
          <w:sz w:val="24"/>
          <w:szCs w:val="24"/>
        </w:rPr>
        <w:t xml:space="preserve"> 978-5-98176-059-4.</w:t>
      </w:r>
    </w:p>
    <w:p w14:paraId="646A27FD" w14:textId="77777777" w:rsidR="00D80574" w:rsidRPr="00D80574" w:rsidRDefault="00D80574" w:rsidP="00D80574">
      <w:pPr>
        <w:numPr>
          <w:ilvl w:val="0"/>
          <w:numId w:val="22"/>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Справочник шеф-повара (</w:t>
      </w:r>
      <w:r w:rsidRPr="00D80574">
        <w:rPr>
          <w:rFonts w:ascii="Times New Roman" w:eastAsia="Times New Roman" w:hAnsi="Times New Roman" w:cs="Times New Roman"/>
          <w:bCs/>
          <w:sz w:val="24"/>
          <w:szCs w:val="24"/>
          <w:lang w:val="en-US"/>
        </w:rPr>
        <w:t>The</w:t>
      </w:r>
      <w:r w:rsidRPr="00D80574">
        <w:rPr>
          <w:rFonts w:ascii="Times New Roman" w:eastAsia="Times New Roman" w:hAnsi="Times New Roman" w:cs="Times New Roman"/>
          <w:bCs/>
          <w:sz w:val="24"/>
          <w:szCs w:val="24"/>
        </w:rPr>
        <w:t xml:space="preserve"> </w:t>
      </w:r>
      <w:r w:rsidRPr="00D80574">
        <w:rPr>
          <w:rFonts w:ascii="Times New Roman" w:eastAsia="Times New Roman" w:hAnsi="Times New Roman" w:cs="Times New Roman"/>
          <w:bCs/>
          <w:sz w:val="24"/>
          <w:szCs w:val="24"/>
          <w:lang w:val="en-US"/>
        </w:rPr>
        <w:t>Professional</w:t>
      </w:r>
      <w:r w:rsidRPr="00D80574">
        <w:rPr>
          <w:rFonts w:ascii="Times New Roman" w:eastAsia="Times New Roman" w:hAnsi="Times New Roman" w:cs="Times New Roman"/>
          <w:bCs/>
          <w:sz w:val="24"/>
          <w:szCs w:val="24"/>
        </w:rPr>
        <w:t xml:space="preserve"> </w:t>
      </w:r>
      <w:r w:rsidRPr="00D80574">
        <w:rPr>
          <w:rFonts w:ascii="Times New Roman" w:eastAsia="Times New Roman" w:hAnsi="Times New Roman" w:cs="Times New Roman"/>
          <w:bCs/>
          <w:sz w:val="24"/>
          <w:szCs w:val="24"/>
          <w:lang w:val="en-US"/>
        </w:rPr>
        <w:t>Chef</w:t>
      </w:r>
      <w:r w:rsidRPr="00D80574">
        <w:rPr>
          <w:rFonts w:ascii="Times New Roman" w:eastAsia="Times New Roman" w:hAnsi="Times New Roman" w:cs="Times New Roman"/>
          <w:bCs/>
          <w:sz w:val="24"/>
          <w:szCs w:val="24"/>
        </w:rPr>
        <w:t xml:space="preserve">) / Кулинарный институт Америки: Пер. с англ. – М.: Издательство </w:t>
      </w:r>
      <w:r w:rsidRPr="00D80574">
        <w:rPr>
          <w:rFonts w:ascii="Times New Roman" w:eastAsia="Times New Roman" w:hAnsi="Times New Roman" w:cs="Times New Roman"/>
          <w:bCs/>
          <w:sz w:val="24"/>
          <w:szCs w:val="24"/>
          <w:lang w:val="en-US"/>
        </w:rPr>
        <w:t>BBPG</w:t>
      </w:r>
      <w:r w:rsidRPr="00D80574">
        <w:rPr>
          <w:rFonts w:ascii="Times New Roman" w:eastAsia="Times New Roman" w:hAnsi="Times New Roman" w:cs="Times New Roman"/>
          <w:bCs/>
          <w:sz w:val="24"/>
          <w:szCs w:val="24"/>
        </w:rPr>
        <w:t>, 2007. – 1056 с.: ил.</w:t>
      </w:r>
    </w:p>
    <w:p w14:paraId="578CF3B1" w14:textId="77777777" w:rsidR="00D80574" w:rsidRPr="00D80574" w:rsidRDefault="00D80574" w:rsidP="00D80574">
      <w:pPr>
        <w:numPr>
          <w:ilvl w:val="0"/>
          <w:numId w:val="22"/>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 xml:space="preserve">Татарская Л.Л. Лабораторно-практические работы для поваров и кондитеров: Учеб. пособие для нач. проф. образования / Л.Л. Татарская, Н.А. Анфимова. - М.: Издательский центр «Академия», 2015-112 с. </w:t>
      </w:r>
    </w:p>
    <w:p w14:paraId="556DC4E3" w14:textId="77777777" w:rsidR="00D80574" w:rsidRPr="00D80574" w:rsidRDefault="00D80574" w:rsidP="00D80574">
      <w:pPr>
        <w:numPr>
          <w:ilvl w:val="0"/>
          <w:numId w:val="22"/>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CHEFART. Коллекция лучших рецептов/ [сост. Федотова Илона Юрьевна]. – М.: ООО «Издательский дом «Ресторанные ведомости», 2016 - 320 с.: ил.</w:t>
      </w:r>
    </w:p>
    <w:p w14:paraId="6F270E68" w14:textId="77777777" w:rsidR="00D80574" w:rsidRPr="00D80574" w:rsidRDefault="00D80574" w:rsidP="00D8057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i/>
          <w:sz w:val="24"/>
          <w:szCs w:val="24"/>
        </w:rPr>
      </w:pPr>
      <w:r w:rsidRPr="00D80574">
        <w:rPr>
          <w:rFonts w:ascii="Times New Roman" w:eastAsia="Times New Roman" w:hAnsi="Times New Roman" w:cs="Times New Roman"/>
          <w:b/>
          <w:bCs/>
          <w:i/>
          <w:sz w:val="24"/>
          <w:szCs w:val="24"/>
        </w:rPr>
        <w:t>Интернет-ресурсы:</w:t>
      </w:r>
    </w:p>
    <w:p w14:paraId="486092BC" w14:textId="77777777" w:rsidR="00D80574" w:rsidRPr="00D80574" w:rsidRDefault="00D80574" w:rsidP="00A438E0">
      <w:pPr>
        <w:numPr>
          <w:ilvl w:val="0"/>
          <w:numId w:val="5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Технический регламент таможенного союза «О безопасности пищевой продукции» [Электронный ресурс</w:t>
      </w:r>
      <w:proofErr w:type="gramStart"/>
      <w:r w:rsidRPr="00D80574">
        <w:rPr>
          <w:rFonts w:ascii="Times New Roman" w:eastAsia="Times New Roman" w:hAnsi="Times New Roman" w:cs="Times New Roman"/>
          <w:bCs/>
          <w:sz w:val="24"/>
          <w:szCs w:val="24"/>
        </w:rPr>
        <w:t>] :</w:t>
      </w:r>
      <w:proofErr w:type="gramEnd"/>
      <w:r w:rsidRPr="00D80574">
        <w:rPr>
          <w:rFonts w:ascii="Times New Roman" w:eastAsia="Times New Roman" w:hAnsi="Times New Roman" w:cs="Times New Roman"/>
          <w:bCs/>
          <w:sz w:val="24"/>
          <w:szCs w:val="24"/>
        </w:rPr>
        <w:t xml:space="preserve"> утв. Решением Комиссии Таможенного союза Евразийского экономического  сообщества от 09.12.2011 № 880 // Справочная правовая система «КонсультантПлюс». – Режим доступа: </w:t>
      </w:r>
      <w:proofErr w:type="gramStart"/>
      <w:r w:rsidRPr="00D80574">
        <w:rPr>
          <w:rFonts w:ascii="Times New Roman" w:eastAsia="Times New Roman" w:hAnsi="Times New Roman" w:cs="Times New Roman"/>
          <w:bCs/>
          <w:sz w:val="24"/>
          <w:szCs w:val="24"/>
          <w:lang w:val="en-US"/>
        </w:rPr>
        <w:t>http</w:t>
      </w:r>
      <w:r w:rsidRPr="00D80574">
        <w:rPr>
          <w:rFonts w:ascii="Times New Roman" w:eastAsia="Times New Roman" w:hAnsi="Times New Roman" w:cs="Times New Roman"/>
          <w:bCs/>
          <w:sz w:val="24"/>
          <w:szCs w:val="24"/>
        </w:rPr>
        <w:t>:</w:t>
      </w:r>
      <w:r w:rsidRPr="00D80574">
        <w:rPr>
          <w:rFonts w:ascii="Times New Roman" w:eastAsia="Times New Roman" w:hAnsi="Times New Roman" w:cs="Times New Roman"/>
          <w:bCs/>
          <w:sz w:val="24"/>
          <w:szCs w:val="24"/>
          <w:lang w:val="en-US"/>
        </w:rPr>
        <w:t>www</w:t>
      </w:r>
      <w:r w:rsidRPr="00D80574">
        <w:rPr>
          <w:rFonts w:ascii="Times New Roman" w:eastAsia="Times New Roman" w:hAnsi="Times New Roman" w:cs="Times New Roman"/>
          <w:bCs/>
          <w:sz w:val="24"/>
          <w:szCs w:val="24"/>
        </w:rPr>
        <w:t>.</w:t>
      </w:r>
      <w:r w:rsidRPr="00D80574">
        <w:rPr>
          <w:rFonts w:ascii="Times New Roman" w:eastAsia="Times New Roman" w:hAnsi="Times New Roman" w:cs="Times New Roman"/>
          <w:bCs/>
          <w:sz w:val="24"/>
          <w:szCs w:val="24"/>
          <w:lang w:val="en-US"/>
        </w:rPr>
        <w:t>consultant</w:t>
      </w:r>
      <w:r w:rsidRPr="00D80574">
        <w:rPr>
          <w:rFonts w:ascii="Times New Roman" w:eastAsia="Times New Roman" w:hAnsi="Times New Roman" w:cs="Times New Roman"/>
          <w:bCs/>
          <w:sz w:val="24"/>
          <w:szCs w:val="24"/>
        </w:rPr>
        <w:t>.</w:t>
      </w:r>
      <w:r w:rsidRPr="00D80574">
        <w:rPr>
          <w:rFonts w:ascii="Times New Roman" w:eastAsia="Times New Roman" w:hAnsi="Times New Roman" w:cs="Times New Roman"/>
          <w:bCs/>
          <w:sz w:val="24"/>
          <w:szCs w:val="24"/>
          <w:lang w:val="en-US"/>
        </w:rPr>
        <w:t>ru</w:t>
      </w:r>
      <w:proofErr w:type="gramEnd"/>
      <w:r w:rsidRPr="00D80574">
        <w:rPr>
          <w:rFonts w:ascii="Times New Roman" w:eastAsia="Times New Roman" w:hAnsi="Times New Roman" w:cs="Times New Roman"/>
          <w:bCs/>
          <w:sz w:val="24"/>
          <w:szCs w:val="24"/>
        </w:rPr>
        <w:t xml:space="preserve">. </w:t>
      </w:r>
    </w:p>
    <w:p w14:paraId="3BE9FFF4" w14:textId="77777777" w:rsidR="00D80574" w:rsidRPr="00D80574" w:rsidRDefault="00D80574" w:rsidP="00A438E0">
      <w:pPr>
        <w:numPr>
          <w:ilvl w:val="0"/>
          <w:numId w:val="5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 xml:space="preserve">Доктрина продовольственной безопасности: утвер. указом Президента Российской Федерации от 30.01.2010 № 120 [Электронный ресурс] – Режим </w:t>
      </w:r>
      <w:proofErr w:type="gramStart"/>
      <w:r w:rsidRPr="00D80574">
        <w:rPr>
          <w:rFonts w:ascii="Times New Roman" w:eastAsia="Times New Roman" w:hAnsi="Times New Roman" w:cs="Times New Roman"/>
          <w:bCs/>
          <w:sz w:val="24"/>
          <w:szCs w:val="24"/>
        </w:rPr>
        <w:t>доступа :</w:t>
      </w:r>
      <w:proofErr w:type="gramEnd"/>
      <w:r w:rsidRPr="00D80574">
        <w:rPr>
          <w:rFonts w:ascii="Times New Roman" w:eastAsia="Times New Roman" w:hAnsi="Times New Roman" w:cs="Times New Roman"/>
          <w:bCs/>
          <w:sz w:val="24"/>
          <w:szCs w:val="24"/>
        </w:rPr>
        <w:t xml:space="preserve"> http://www.garant.ru.</w:t>
      </w:r>
    </w:p>
    <w:p w14:paraId="1B0CFC53" w14:textId="77777777" w:rsidR="00D80574" w:rsidRPr="00D80574" w:rsidRDefault="00D80574" w:rsidP="00A438E0">
      <w:pPr>
        <w:numPr>
          <w:ilvl w:val="0"/>
          <w:numId w:val="5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Кулинария [электронный ресурс] / режим доступа: http://www.kedem.ru/decor/dish/.</w:t>
      </w:r>
    </w:p>
    <w:p w14:paraId="5C38B6F8" w14:textId="77777777" w:rsidR="00D80574" w:rsidRPr="00D80574" w:rsidRDefault="00D80574" w:rsidP="00A438E0">
      <w:pPr>
        <w:numPr>
          <w:ilvl w:val="0"/>
          <w:numId w:val="5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Кухарка [электронный ресурс] / режим доступа http://www.kyxarka.ru/news/1338.html.</w:t>
      </w:r>
    </w:p>
    <w:p w14:paraId="06D0387D" w14:textId="77777777" w:rsidR="00D80574" w:rsidRPr="00D80574" w:rsidRDefault="00D80574" w:rsidP="00A438E0">
      <w:pPr>
        <w:numPr>
          <w:ilvl w:val="0"/>
          <w:numId w:val="5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Большой электронный сборник рецептур для предприятий общественного питания [электронный ресурс]/ режим доступа: http://www.100menu.ru/pages/foods/miaso/index.htm.</w:t>
      </w:r>
    </w:p>
    <w:p w14:paraId="7D13D891" w14:textId="77777777" w:rsidR="00D80574" w:rsidRPr="00D80574" w:rsidRDefault="00D80574" w:rsidP="00A438E0">
      <w:pPr>
        <w:numPr>
          <w:ilvl w:val="0"/>
          <w:numId w:val="5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Охрана труда в России [электронный ресурс] / режим доступа: http://www.ohranatruda.ru/ot_biblio/normativ/data_normativ/46/46201/</w:t>
      </w:r>
    </w:p>
    <w:p w14:paraId="7D68259D" w14:textId="77777777" w:rsidR="00D80574" w:rsidRPr="00D80574" w:rsidRDefault="00D80574" w:rsidP="00A438E0">
      <w:pPr>
        <w:numPr>
          <w:ilvl w:val="0"/>
          <w:numId w:val="5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Федеральный центр информационно-образовательных ресурсов [электронный ресурс] / режим доступа: http://fcior.edu.ru/catalog/meta/5/p/page.html.</w:t>
      </w:r>
    </w:p>
    <w:p w14:paraId="1F77EA74" w14:textId="77777777" w:rsidR="00D80574" w:rsidRPr="00D80574" w:rsidRDefault="00D80574" w:rsidP="00A438E0">
      <w:pPr>
        <w:numPr>
          <w:ilvl w:val="0"/>
          <w:numId w:val="5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Все журналы [электронный ресурс] / режим доступа: http://www.jur-jur.ru/journals/jur22/index.html.</w:t>
      </w:r>
    </w:p>
    <w:p w14:paraId="566A25B4" w14:textId="77777777" w:rsidR="00D80574" w:rsidRPr="00D80574" w:rsidRDefault="00D80574" w:rsidP="00A438E0">
      <w:pPr>
        <w:numPr>
          <w:ilvl w:val="0"/>
          <w:numId w:val="5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D80574">
        <w:rPr>
          <w:rFonts w:ascii="Times New Roman" w:eastAsia="Times New Roman" w:hAnsi="Times New Roman" w:cs="Times New Roman"/>
          <w:bCs/>
          <w:sz w:val="24"/>
          <w:szCs w:val="24"/>
        </w:rPr>
        <w:t>Кулинарные рецепты [электронный ресурс] / режим доступа: http://www.eda-server.ru.</w:t>
      </w:r>
    </w:p>
    <w:p w14:paraId="413541C2" w14:textId="77777777" w:rsidR="00D80574" w:rsidRPr="00D80574" w:rsidRDefault="00D80574" w:rsidP="00D80574">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b/>
          <w:sz w:val="24"/>
          <w:szCs w:val="24"/>
          <w:lang w:eastAsia="en-US"/>
        </w:rPr>
        <w:t xml:space="preserve">         </w:t>
      </w:r>
      <w:r w:rsidRPr="00D80574">
        <w:rPr>
          <w:rFonts w:ascii="Times New Roman" w:eastAsia="Times New Roman" w:hAnsi="Times New Roman" w:cs="Times New Roman"/>
          <w:sz w:val="24"/>
          <w:szCs w:val="24"/>
          <w:lang w:eastAsia="en-US"/>
        </w:rPr>
        <w:t xml:space="preserve">10.  Электронная версия журнала «Школа гастронома». </w:t>
      </w:r>
      <w:hyperlink r:id="rId91" w:history="1">
        <w:r w:rsidRPr="00D80574">
          <w:rPr>
            <w:rFonts w:ascii="Times New Roman" w:eastAsia="Times New Roman" w:hAnsi="Times New Roman" w:cs="Times New Roman"/>
            <w:b/>
            <w:color w:val="0000FF"/>
            <w:sz w:val="24"/>
            <w:szCs w:val="24"/>
            <w:u w:val="single"/>
            <w:lang w:eastAsia="en-US"/>
          </w:rPr>
          <w:t>https://www.gastronom.ru/</w:t>
        </w:r>
      </w:hyperlink>
    </w:p>
    <w:p w14:paraId="33288160" w14:textId="77777777" w:rsidR="00D80574" w:rsidRPr="00D80574" w:rsidRDefault="00D80574" w:rsidP="00D80574">
      <w:pPr>
        <w:tabs>
          <w:tab w:val="left" w:pos="709"/>
          <w:tab w:val="left" w:pos="2835"/>
        </w:tabs>
        <w:suppressAutoHyphens/>
        <w:spacing w:after="0" w:line="240" w:lineRule="auto"/>
        <w:jc w:val="both"/>
        <w:rPr>
          <w:rFonts w:ascii="Times New Roman" w:eastAsia="Times New Roman" w:hAnsi="Times New Roman" w:cs="Times New Roman"/>
          <w:sz w:val="24"/>
          <w:szCs w:val="24"/>
          <w:lang w:eastAsia="ar-SA"/>
        </w:rPr>
      </w:pPr>
      <w:r w:rsidRPr="00D80574">
        <w:rPr>
          <w:rFonts w:ascii="Times New Roman" w:eastAsia="Times New Roman" w:hAnsi="Times New Roman" w:cs="Times New Roman"/>
          <w:sz w:val="24"/>
          <w:szCs w:val="24"/>
          <w:lang w:eastAsia="en-US"/>
        </w:rPr>
        <w:t xml:space="preserve">         11.   </w:t>
      </w:r>
      <w:r w:rsidRPr="00D80574">
        <w:rPr>
          <w:rFonts w:ascii="Times New Roman" w:eastAsia="Times New Roman" w:hAnsi="Times New Roman" w:cs="Times New Roman"/>
          <w:sz w:val="24"/>
          <w:szCs w:val="24"/>
          <w:lang w:eastAsia="ar-SA"/>
        </w:rPr>
        <w:t xml:space="preserve">Электронная версия журнала «Кондитерское и хлебопекарное производство». </w:t>
      </w:r>
      <w:hyperlink r:id="rId92" w:tgtFrame="_blank" w:history="1">
        <w:r w:rsidRPr="00D80574">
          <w:rPr>
            <w:rFonts w:ascii="Times New Roman" w:eastAsia="Times New Roman" w:hAnsi="Times New Roman" w:cs="Times New Roman"/>
            <w:b/>
            <w:bCs/>
            <w:color w:val="0000FF"/>
            <w:sz w:val="24"/>
            <w:szCs w:val="24"/>
            <w:u w:val="single"/>
            <w:lang w:eastAsia="ar-SA"/>
          </w:rPr>
          <w:t>breadbranch.com</w:t>
        </w:r>
      </w:hyperlink>
    </w:p>
    <w:p w14:paraId="33F807CF" w14:textId="77777777" w:rsidR="00D80574" w:rsidRPr="00D80574" w:rsidRDefault="00D80574" w:rsidP="00D80574">
      <w:pPr>
        <w:spacing w:after="0" w:line="240" w:lineRule="auto"/>
        <w:jc w:val="both"/>
        <w:rPr>
          <w:rFonts w:ascii="Times New Roman" w:eastAsia="Times New Roman" w:hAnsi="Times New Roman" w:cs="Times New Roman"/>
          <w:b/>
          <w:sz w:val="24"/>
          <w:szCs w:val="24"/>
          <w:lang w:eastAsia="en-US"/>
        </w:rPr>
      </w:pPr>
      <w:r w:rsidRPr="00D80574">
        <w:rPr>
          <w:rFonts w:ascii="Times New Roman" w:eastAsia="Times New Roman" w:hAnsi="Times New Roman" w:cs="Times New Roman"/>
          <w:b/>
          <w:sz w:val="24"/>
          <w:szCs w:val="24"/>
          <w:lang w:eastAsia="en-US"/>
        </w:rPr>
        <w:t>3.3. Кадровое обеспечение образовательного процесса</w:t>
      </w:r>
    </w:p>
    <w:p w14:paraId="4D505210" w14:textId="77777777" w:rsidR="00D80574" w:rsidRPr="00D80574" w:rsidRDefault="00D80574" w:rsidP="00D80574">
      <w:pPr>
        <w:spacing w:after="0" w:line="240" w:lineRule="auto"/>
        <w:ind w:firstLine="731"/>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Реализация производственной практики обеспечивается руководящими и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деятельность которых связана с направленностью реализуемой практики (имеющих стаж работы в данной профессиональной области не менее 3 лет).</w:t>
      </w:r>
    </w:p>
    <w:p w14:paraId="1D68FCB1" w14:textId="77777777" w:rsidR="00D80574" w:rsidRPr="00D80574" w:rsidRDefault="00D80574" w:rsidP="00D80574">
      <w:pPr>
        <w:spacing w:after="0" w:line="240" w:lineRule="auto"/>
        <w:ind w:firstLine="731"/>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t>Квалификация педагогических работников образовательной организации отвечает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w:t>
      </w:r>
    </w:p>
    <w:p w14:paraId="5FB2D3B6" w14:textId="77777777" w:rsidR="00D80574" w:rsidRPr="00D80574" w:rsidRDefault="00D80574" w:rsidP="00D80574">
      <w:pPr>
        <w:spacing w:after="0" w:line="240" w:lineRule="auto"/>
        <w:ind w:firstLine="731"/>
        <w:jc w:val="both"/>
        <w:rPr>
          <w:rFonts w:ascii="Times New Roman" w:eastAsia="Times New Roman" w:hAnsi="Times New Roman" w:cs="Times New Roman"/>
          <w:sz w:val="24"/>
          <w:szCs w:val="24"/>
          <w:lang w:eastAsia="en-US"/>
        </w:rPr>
      </w:pPr>
      <w:r w:rsidRPr="00D80574">
        <w:rPr>
          <w:rFonts w:ascii="Times New Roman" w:eastAsia="Times New Roman" w:hAnsi="Times New Roman" w:cs="Times New Roman"/>
          <w:sz w:val="24"/>
          <w:szCs w:val="24"/>
          <w:lang w:eastAsia="en-US"/>
        </w:rPr>
        <w:lastRenderedPageBreak/>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1.5 ФГОС СПО по специальности, не реже 1 раза в 3 года с учетом расширения спектра профессиональных компетенций.</w:t>
      </w:r>
    </w:p>
    <w:p w14:paraId="6A70DCE8" w14:textId="77777777" w:rsidR="00D80574" w:rsidRPr="00D80574" w:rsidRDefault="00D80574" w:rsidP="00D80574">
      <w:pPr>
        <w:spacing w:after="0" w:line="240" w:lineRule="auto"/>
        <w:rPr>
          <w:rFonts w:ascii="Calibri" w:eastAsia="Calibri" w:hAnsi="Calibri" w:cs="Times New Roman"/>
          <w:sz w:val="24"/>
          <w:szCs w:val="24"/>
          <w:lang w:eastAsia="en-US"/>
        </w:rPr>
        <w:sectPr w:rsidR="00D80574" w:rsidRPr="00D80574" w:rsidSect="00D80574">
          <w:type w:val="continuous"/>
          <w:pgSz w:w="11906" w:h="16838"/>
          <w:pgMar w:top="567" w:right="567" w:bottom="567" w:left="851" w:header="708" w:footer="708" w:gutter="0"/>
          <w:cols w:space="708"/>
          <w:docGrid w:linePitch="360"/>
        </w:sectPr>
      </w:pPr>
    </w:p>
    <w:p w14:paraId="06D7B0C9" w14:textId="77777777" w:rsidR="00D80574" w:rsidRPr="00D80574" w:rsidRDefault="00D80574" w:rsidP="00D8057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4"/>
          <w:szCs w:val="24"/>
        </w:rPr>
      </w:pPr>
      <w:r w:rsidRPr="00D80574">
        <w:rPr>
          <w:rFonts w:ascii="Times New Roman" w:eastAsia="Times New Roman" w:hAnsi="Times New Roman" w:cs="Times New Roman"/>
          <w:b/>
          <w:caps/>
          <w:sz w:val="24"/>
          <w:szCs w:val="24"/>
        </w:rPr>
        <w:lastRenderedPageBreak/>
        <w:t>4. Контроль и оценка результатов освоения производственной ПРАКТИКИ</w:t>
      </w:r>
    </w:p>
    <w:p w14:paraId="1BA5D634"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 xml:space="preserve">ПМ.03 </w:t>
      </w:r>
      <w:r w:rsidRPr="00D80574">
        <w:rPr>
          <w:rFonts w:ascii="Times New Roman" w:eastAsia="Calibri" w:hAnsi="Times New Roman" w:cs="Times New Roman"/>
          <w:sz w:val="24"/>
          <w:szCs w:val="24"/>
          <w:lang w:eastAsia="en-US"/>
        </w:rPr>
        <w:t>Организационно-технологическое обеспечение производства продукции общественного питания массового изготовления и специализированных пищевых продуктов</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8788"/>
        <w:gridCol w:w="3402"/>
      </w:tblGrid>
      <w:tr w:rsidR="00D80574" w:rsidRPr="00D80574" w14:paraId="030704FA" w14:textId="77777777" w:rsidTr="00D80574">
        <w:tc>
          <w:tcPr>
            <w:tcW w:w="3687" w:type="dxa"/>
            <w:shd w:val="clear" w:color="auto" w:fill="auto"/>
          </w:tcPr>
          <w:p w14:paraId="441751CC" w14:textId="77777777" w:rsidR="00D80574" w:rsidRPr="00D80574" w:rsidRDefault="00D80574" w:rsidP="00D80574">
            <w:pPr>
              <w:spacing w:after="0" w:line="240" w:lineRule="auto"/>
              <w:jc w:val="center"/>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t xml:space="preserve">Результаты </w:t>
            </w:r>
          </w:p>
          <w:p w14:paraId="4DA9CED5" w14:textId="77777777" w:rsidR="00D80574" w:rsidRPr="00D80574" w:rsidRDefault="00D80574" w:rsidP="00D80574">
            <w:pPr>
              <w:spacing w:after="0" w:line="240" w:lineRule="auto"/>
              <w:jc w:val="center"/>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t>(освоенные профессиональные компетенции)</w:t>
            </w:r>
          </w:p>
        </w:tc>
        <w:tc>
          <w:tcPr>
            <w:tcW w:w="8788" w:type="dxa"/>
            <w:shd w:val="clear" w:color="auto" w:fill="auto"/>
          </w:tcPr>
          <w:p w14:paraId="0670A569" w14:textId="77777777" w:rsidR="00D80574" w:rsidRPr="00D80574" w:rsidRDefault="00D80574" w:rsidP="00D80574">
            <w:pPr>
              <w:jc w:val="center"/>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t>Основные показатели оценки результата</w:t>
            </w:r>
          </w:p>
        </w:tc>
        <w:tc>
          <w:tcPr>
            <w:tcW w:w="3402" w:type="dxa"/>
            <w:shd w:val="clear" w:color="auto" w:fill="auto"/>
          </w:tcPr>
          <w:p w14:paraId="2A86736E" w14:textId="77777777" w:rsidR="00D80574" w:rsidRPr="00D80574" w:rsidRDefault="00D80574" w:rsidP="00D80574">
            <w:pPr>
              <w:jc w:val="center"/>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t>Формы и методы контроля и оценки</w:t>
            </w:r>
          </w:p>
        </w:tc>
      </w:tr>
      <w:tr w:rsidR="00D80574" w:rsidRPr="00D80574" w14:paraId="28AA678C" w14:textId="77777777" w:rsidTr="00D80574">
        <w:tc>
          <w:tcPr>
            <w:tcW w:w="3687" w:type="dxa"/>
            <w:shd w:val="clear" w:color="auto" w:fill="auto"/>
          </w:tcPr>
          <w:p w14:paraId="3F569F45"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ПК 3.1 Организовывать производство продукции общественного питания</w:t>
            </w:r>
          </w:p>
          <w:p w14:paraId="7928F999"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массового</w:t>
            </w:r>
            <w:r w:rsidRPr="00D80574">
              <w:rPr>
                <w:rFonts w:ascii="Times New Roman" w:eastAsia="Times New Roman" w:hAnsi="Times New Roman" w:cs="Times New Roman"/>
                <w:bCs/>
                <w:iCs/>
                <w:sz w:val="24"/>
                <w:szCs w:val="24"/>
              </w:rPr>
              <w:tab/>
              <w:t>изготовления специализированных пищевых продуктов специализированных пищевых продуктов.</w:t>
            </w:r>
          </w:p>
          <w:p w14:paraId="33FC6A21"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ПК 3.2. Обеспечивать технологическое сопровождение производства продукции общественного питания массового изготовления и специализированных пищевых продуктов.</w:t>
            </w:r>
          </w:p>
        </w:tc>
        <w:tc>
          <w:tcPr>
            <w:tcW w:w="8788" w:type="dxa"/>
            <w:shd w:val="clear" w:color="auto" w:fill="auto"/>
          </w:tcPr>
          <w:p w14:paraId="75803E17" w14:textId="77777777" w:rsidR="00D80574" w:rsidRPr="00D80574" w:rsidRDefault="00D80574" w:rsidP="00D80574">
            <w:pPr>
              <w:suppressAutoHyphens/>
              <w:spacing w:after="0" w:line="240" w:lineRule="auto"/>
              <w:rPr>
                <w:rFonts w:ascii="Times New Roman" w:eastAsia="Times New Roman" w:hAnsi="Times New Roman" w:cs="Calibri"/>
                <w:bCs/>
                <w:lang w:eastAsia="ar-SA"/>
              </w:rPr>
            </w:pPr>
            <w:r w:rsidRPr="00D80574">
              <w:rPr>
                <w:rFonts w:ascii="Times New Roman" w:eastAsia="Times New Roman" w:hAnsi="Times New Roman" w:cs="Calibri"/>
                <w:bCs/>
                <w:lang w:eastAsia="ar-SA"/>
              </w:rPr>
              <w:t>- разрабатывать, изменять ассортимент, разрабатывать и адаптировать рецептуры горячей кулинарной продукции в соответствии с изменением спроса, с учетом потребностей различных категорий потребителей, видов и форм обслуживания;</w:t>
            </w:r>
          </w:p>
          <w:p w14:paraId="53DAEAD8" w14:textId="77777777" w:rsidR="00D80574" w:rsidRPr="00D80574" w:rsidRDefault="00D80574" w:rsidP="00D80574">
            <w:pPr>
              <w:suppressAutoHyphens/>
              <w:spacing w:after="0" w:line="240" w:lineRule="auto"/>
              <w:rPr>
                <w:rFonts w:ascii="Times New Roman" w:eastAsia="Times New Roman" w:hAnsi="Times New Roman" w:cs="Calibri"/>
                <w:bCs/>
                <w:lang w:eastAsia="ar-SA"/>
              </w:rPr>
            </w:pPr>
            <w:r w:rsidRPr="00D80574">
              <w:rPr>
                <w:rFonts w:ascii="Times New Roman" w:eastAsia="Times New Roman" w:hAnsi="Times New Roman" w:cs="Calibri"/>
                <w:bCs/>
                <w:lang w:eastAsia="ar-SA"/>
              </w:rPr>
              <w:t>- 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14:paraId="10704F4A" w14:textId="77777777" w:rsidR="00D80574" w:rsidRPr="00D80574" w:rsidRDefault="00D80574" w:rsidP="00D80574">
            <w:pPr>
              <w:suppressAutoHyphens/>
              <w:spacing w:after="0" w:line="240" w:lineRule="auto"/>
              <w:rPr>
                <w:rFonts w:ascii="Times New Roman" w:eastAsia="Times New Roman" w:hAnsi="Times New Roman" w:cs="Calibri"/>
                <w:bCs/>
                <w:lang w:eastAsia="ar-SA"/>
              </w:rPr>
            </w:pPr>
            <w:r w:rsidRPr="00D80574">
              <w:rPr>
                <w:rFonts w:ascii="Times New Roman" w:eastAsia="Times New Roman" w:hAnsi="Times New Roman" w:cs="Calibri"/>
                <w:bCs/>
                <w:lang w:eastAsia="ar-SA"/>
              </w:rPr>
              <w:t>- оценивать их качество и соответствие технологическим требованиям;</w:t>
            </w:r>
          </w:p>
          <w:p w14:paraId="3F9E9629" w14:textId="77777777" w:rsidR="00D80574" w:rsidRPr="00D80574" w:rsidRDefault="00D80574" w:rsidP="00D80574">
            <w:pPr>
              <w:suppressAutoHyphens/>
              <w:spacing w:after="0" w:line="240" w:lineRule="auto"/>
              <w:rPr>
                <w:rFonts w:ascii="Times New Roman" w:eastAsia="Times New Roman" w:hAnsi="Times New Roman" w:cs="Calibri"/>
                <w:bCs/>
                <w:lang w:eastAsia="ar-SA"/>
              </w:rPr>
            </w:pPr>
            <w:r w:rsidRPr="00D80574">
              <w:rPr>
                <w:rFonts w:ascii="Times New Roman" w:eastAsia="Times New Roman" w:hAnsi="Times New Roman" w:cs="Calibri"/>
                <w:bCs/>
                <w:lang w:eastAsia="ar-SA"/>
              </w:rPr>
              <w:t>- организовывать и 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14:paraId="41F37949" w14:textId="77777777" w:rsidR="00D80574" w:rsidRPr="00D80574" w:rsidRDefault="00D80574" w:rsidP="00D80574">
            <w:pPr>
              <w:suppressAutoHyphens/>
              <w:spacing w:after="0" w:line="240" w:lineRule="auto"/>
              <w:rPr>
                <w:rFonts w:ascii="Times New Roman" w:eastAsia="Times New Roman" w:hAnsi="Times New Roman" w:cs="Calibri"/>
                <w:bCs/>
                <w:lang w:eastAsia="ar-SA"/>
              </w:rPr>
            </w:pPr>
            <w:r w:rsidRPr="00D80574">
              <w:rPr>
                <w:rFonts w:ascii="Times New Roman" w:eastAsia="Times New Roman" w:hAnsi="Times New Roman" w:cs="Calibri"/>
                <w:bCs/>
                <w:lang w:eastAsia="ar-SA"/>
              </w:rPr>
              <w:t>- применять, комбинировать различные способы приготовления, творческого оформления и подачи супов, горячих блюд, кулинарных изделий, закусок сложного ассортимента, в том числе авторских, брендовых, региональных;</w:t>
            </w:r>
          </w:p>
          <w:p w14:paraId="3480CFEB" w14:textId="77777777" w:rsidR="00D80574" w:rsidRPr="00D80574" w:rsidRDefault="00D80574" w:rsidP="00D80574">
            <w:pPr>
              <w:suppressAutoHyphens/>
              <w:spacing w:after="0" w:line="240" w:lineRule="auto"/>
              <w:rPr>
                <w:rFonts w:ascii="Times New Roman" w:eastAsia="Times New Roman" w:hAnsi="Times New Roman" w:cs="Calibri"/>
                <w:bCs/>
                <w:lang w:eastAsia="ar-SA"/>
              </w:rPr>
            </w:pPr>
            <w:r w:rsidRPr="00D80574">
              <w:rPr>
                <w:rFonts w:ascii="Times New Roman" w:eastAsia="Times New Roman" w:hAnsi="Times New Roman" w:cs="Calibri"/>
                <w:bCs/>
                <w:lang w:eastAsia="ar-SA"/>
              </w:rPr>
              <w:t>- организовывать их упаковку на вынос, хранение с учетом требований к безопасности готовой продукции;</w:t>
            </w:r>
          </w:p>
          <w:p w14:paraId="4CB54183" w14:textId="77777777" w:rsidR="00D80574" w:rsidRPr="00D80574" w:rsidRDefault="00D80574" w:rsidP="00D8057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r w:rsidRPr="00D80574">
              <w:rPr>
                <w:rFonts w:ascii="Times New Roman" w:eastAsia="Times New Roman" w:hAnsi="Times New Roman" w:cs="Calibri"/>
                <w:bCs/>
                <w:lang w:eastAsia="ar-SA"/>
              </w:rPr>
              <w:t>- соблюдать правила сочетаемости, взаимозаменяемости основного сырья и дополнительных ингредиентов, применения ароматических веществ</w:t>
            </w:r>
          </w:p>
        </w:tc>
        <w:tc>
          <w:tcPr>
            <w:tcW w:w="3402" w:type="dxa"/>
            <w:shd w:val="clear" w:color="auto" w:fill="auto"/>
          </w:tcPr>
          <w:p w14:paraId="609F21F1"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Текущий контроль.</w:t>
            </w:r>
          </w:p>
          <w:p w14:paraId="53E61535"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Индивидуальный контроль:</w:t>
            </w:r>
          </w:p>
          <w:p w14:paraId="3CC8795B"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экспертное наблюдение и оценка в процессе выполнения:</w:t>
            </w:r>
          </w:p>
          <w:p w14:paraId="71E46F7F"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 заданий по производственной практике;</w:t>
            </w:r>
          </w:p>
          <w:p w14:paraId="63965A5D"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 заданий для отчета по производственной практике.</w:t>
            </w:r>
          </w:p>
          <w:p w14:paraId="1A158C1C"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p>
          <w:p w14:paraId="47ACDE58"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Промежуточная аттестация:</w:t>
            </w:r>
          </w:p>
          <w:p w14:paraId="4DDABD72"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экспертное наблюдение и оценка выполнения:</w:t>
            </w:r>
          </w:p>
          <w:p w14:paraId="5BA29255"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 практических заданий на дифференцированном зачете по производственной практике;</w:t>
            </w:r>
          </w:p>
          <w:p w14:paraId="06D4B181"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 защита отчета по производственной практике.</w:t>
            </w:r>
          </w:p>
        </w:tc>
      </w:tr>
      <w:tr w:rsidR="00D80574" w:rsidRPr="00D80574" w14:paraId="09BFFEC9" w14:textId="77777777" w:rsidTr="00D80574">
        <w:tc>
          <w:tcPr>
            <w:tcW w:w="3687" w:type="dxa"/>
            <w:shd w:val="clear" w:color="auto" w:fill="auto"/>
          </w:tcPr>
          <w:p w14:paraId="2C533CDA"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ОК 01. Выбирать способы решения задач профессиональной деятельности, применительно к различным контекстам.</w:t>
            </w:r>
          </w:p>
        </w:tc>
        <w:tc>
          <w:tcPr>
            <w:tcW w:w="8788" w:type="dxa"/>
            <w:shd w:val="clear" w:color="auto" w:fill="auto"/>
          </w:tcPr>
          <w:p w14:paraId="10524C9E" w14:textId="77777777" w:rsidR="00D80574" w:rsidRPr="00D80574" w:rsidRDefault="00D80574" w:rsidP="00D80574">
            <w:pPr>
              <w:numPr>
                <w:ilvl w:val="0"/>
                <w:numId w:val="24"/>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точность распознавания сложных проблемных ситуаций в различных контекстах;</w:t>
            </w:r>
          </w:p>
          <w:p w14:paraId="4051FF92" w14:textId="77777777" w:rsidR="00D80574" w:rsidRPr="00D80574" w:rsidRDefault="00D80574" w:rsidP="00D80574">
            <w:pPr>
              <w:numPr>
                <w:ilvl w:val="0"/>
                <w:numId w:val="24"/>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адекватность анализа сложных ситуаций при решении задач профессиональной деятельности;</w:t>
            </w:r>
          </w:p>
          <w:p w14:paraId="24C66A65" w14:textId="77777777" w:rsidR="00D80574" w:rsidRPr="00D80574" w:rsidRDefault="00D80574" w:rsidP="00D80574">
            <w:pPr>
              <w:numPr>
                <w:ilvl w:val="0"/>
                <w:numId w:val="24"/>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оптимальность определения этапов решения задачи;</w:t>
            </w:r>
          </w:p>
          <w:p w14:paraId="6AEC5CCF" w14:textId="77777777" w:rsidR="00D80574" w:rsidRPr="00D80574" w:rsidRDefault="00D80574" w:rsidP="00D80574">
            <w:pPr>
              <w:numPr>
                <w:ilvl w:val="0"/>
                <w:numId w:val="24"/>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адекватность определения потребности в информации;</w:t>
            </w:r>
          </w:p>
          <w:p w14:paraId="08B17347" w14:textId="77777777" w:rsidR="00D80574" w:rsidRPr="00D80574" w:rsidRDefault="00D80574" w:rsidP="00D80574">
            <w:pPr>
              <w:numPr>
                <w:ilvl w:val="0"/>
                <w:numId w:val="24"/>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эффективность поиска;</w:t>
            </w:r>
          </w:p>
          <w:p w14:paraId="1AA02ADC" w14:textId="77777777" w:rsidR="00D80574" w:rsidRPr="00D80574" w:rsidRDefault="00D80574" w:rsidP="00D80574">
            <w:pPr>
              <w:numPr>
                <w:ilvl w:val="0"/>
                <w:numId w:val="24"/>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адекватность определения источников нужных ресурсов;</w:t>
            </w:r>
          </w:p>
          <w:p w14:paraId="0D98F904" w14:textId="77777777" w:rsidR="00D80574" w:rsidRPr="00D80574" w:rsidRDefault="00D80574" w:rsidP="00D80574">
            <w:pPr>
              <w:numPr>
                <w:ilvl w:val="0"/>
                <w:numId w:val="24"/>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разработка детального плана действий;</w:t>
            </w:r>
          </w:p>
          <w:p w14:paraId="4095BFAE" w14:textId="77777777" w:rsidR="00D80574" w:rsidRPr="00D80574" w:rsidRDefault="00D80574" w:rsidP="00D80574">
            <w:pPr>
              <w:numPr>
                <w:ilvl w:val="0"/>
                <w:numId w:val="24"/>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правильность оценки рисков на каждом шагу;</w:t>
            </w:r>
          </w:p>
          <w:p w14:paraId="4BE75D03" w14:textId="77777777" w:rsidR="00D80574" w:rsidRPr="00D80574" w:rsidRDefault="00D80574" w:rsidP="00D80574">
            <w:pPr>
              <w:numPr>
                <w:ilvl w:val="0"/>
                <w:numId w:val="24"/>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точность оценки плюсов и минусов полученного результата, своего плана и его реализации,</w:t>
            </w:r>
          </w:p>
          <w:p w14:paraId="05E81E06" w14:textId="77777777" w:rsidR="00D80574" w:rsidRPr="00D80574" w:rsidRDefault="00D80574" w:rsidP="00D80574">
            <w:pPr>
              <w:numPr>
                <w:ilvl w:val="0"/>
                <w:numId w:val="24"/>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lastRenderedPageBreak/>
              <w:t>предложение критериев оценки и рекомендаций по улучшению плана.</w:t>
            </w:r>
          </w:p>
        </w:tc>
        <w:tc>
          <w:tcPr>
            <w:tcW w:w="3402" w:type="dxa"/>
            <w:vMerge w:val="restart"/>
            <w:shd w:val="clear" w:color="auto" w:fill="auto"/>
          </w:tcPr>
          <w:p w14:paraId="34D48F2B"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lastRenderedPageBreak/>
              <w:t>Текущий контроль:</w:t>
            </w:r>
          </w:p>
          <w:p w14:paraId="598526EE"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Индивидуальный контроль:</w:t>
            </w:r>
          </w:p>
          <w:p w14:paraId="64336F25"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экспертное наблюдение и оценка в процессе выполнения:</w:t>
            </w:r>
          </w:p>
          <w:p w14:paraId="243BD3DB"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 заданий по производственной практике;</w:t>
            </w:r>
          </w:p>
          <w:p w14:paraId="263B443D"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 заданий для отчета по производственной практике.</w:t>
            </w:r>
          </w:p>
          <w:p w14:paraId="4AB59D2B"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p>
          <w:p w14:paraId="345B5FA0"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Промежуточная аттестация:</w:t>
            </w:r>
          </w:p>
          <w:p w14:paraId="30705145"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lastRenderedPageBreak/>
              <w:t>Индивидуальный контроль:</w:t>
            </w:r>
          </w:p>
          <w:p w14:paraId="5FEA9D3B"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экспертное наблюдение и оценка выполнения:</w:t>
            </w:r>
          </w:p>
          <w:p w14:paraId="469EC01E"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 практических заданий на дифференцированном зачете по производственной практике;</w:t>
            </w:r>
          </w:p>
          <w:p w14:paraId="533D1703"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 защита отчета по производственной практике.</w:t>
            </w:r>
          </w:p>
          <w:p w14:paraId="69A8BF4E"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D80574" w:rsidRPr="00D80574" w14:paraId="13C34208" w14:textId="77777777" w:rsidTr="00D80574">
        <w:tc>
          <w:tcPr>
            <w:tcW w:w="3687" w:type="dxa"/>
            <w:shd w:val="clear" w:color="auto" w:fill="auto"/>
          </w:tcPr>
          <w:p w14:paraId="259E2AA1" w14:textId="77777777" w:rsidR="00D80574" w:rsidRPr="00D80574" w:rsidRDefault="00D80574" w:rsidP="00D80574">
            <w:pPr>
              <w:autoSpaceDE w:val="0"/>
              <w:autoSpaceDN w:val="0"/>
              <w:adjustRightInd w:val="0"/>
              <w:spacing w:after="0"/>
              <w:jc w:val="both"/>
              <w:rPr>
                <w:rFonts w:ascii="Times New Roman" w:eastAsia="Times New Roman" w:hAnsi="Times New Roman" w:cs="Calibri"/>
                <w:lang w:eastAsia="ar-SA"/>
              </w:rPr>
            </w:pPr>
            <w:r w:rsidRPr="00D80574">
              <w:rPr>
                <w:rFonts w:ascii="Times New Roman" w:eastAsia="Times New Roman" w:hAnsi="Times New Roman" w:cs="Times New Roman"/>
                <w:bCs/>
                <w:iCs/>
                <w:sz w:val="24"/>
                <w:szCs w:val="24"/>
              </w:rPr>
              <w:t xml:space="preserve">ОК 02. </w:t>
            </w:r>
            <w:r w:rsidRPr="00D80574">
              <w:rPr>
                <w:rFonts w:ascii="Times New Roman" w:eastAsia="Times New Roman" w:hAnsi="Times New Roman" w:cs="Calibri"/>
                <w:sz w:val="24"/>
                <w:szCs w:val="24"/>
                <w:lang w:eastAsia="ar-SA"/>
              </w:rPr>
              <w:t xml:space="preserve">Использовать современные средства поиска, анализа и </w:t>
            </w:r>
            <w:proofErr w:type="gramStart"/>
            <w:r w:rsidRPr="00D80574">
              <w:rPr>
                <w:rFonts w:ascii="Times New Roman" w:eastAsia="Times New Roman" w:hAnsi="Times New Roman" w:cs="Calibri"/>
                <w:sz w:val="24"/>
                <w:szCs w:val="24"/>
                <w:lang w:eastAsia="ar-SA"/>
              </w:rPr>
              <w:t>интерпретации информации</w:t>
            </w:r>
            <w:proofErr w:type="gramEnd"/>
            <w:r w:rsidRPr="00D80574">
              <w:rPr>
                <w:rFonts w:ascii="Times New Roman" w:eastAsia="Times New Roman" w:hAnsi="Times New Roman" w:cs="Calibri"/>
                <w:sz w:val="24"/>
                <w:szCs w:val="24"/>
                <w:lang w:eastAsia="ar-SA"/>
              </w:rPr>
              <w:t xml:space="preserve"> и информационные технологии для выполнения задач профессиональной деятельности.</w:t>
            </w:r>
          </w:p>
        </w:tc>
        <w:tc>
          <w:tcPr>
            <w:tcW w:w="8788" w:type="dxa"/>
            <w:shd w:val="clear" w:color="auto" w:fill="auto"/>
          </w:tcPr>
          <w:p w14:paraId="3FD63283" w14:textId="77777777" w:rsidR="00D80574" w:rsidRPr="00D80574" w:rsidRDefault="00D80574" w:rsidP="00D80574">
            <w:pPr>
              <w:numPr>
                <w:ilvl w:val="0"/>
                <w:numId w:val="33"/>
              </w:numPr>
              <w:tabs>
                <w:tab w:val="left" w:pos="478"/>
              </w:tabs>
              <w:spacing w:after="0" w:line="240" w:lineRule="auto"/>
              <w:contextualSpacing/>
              <w:jc w:val="both"/>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набора источников, необходимого для выполнения профессиональных задач;</w:t>
            </w:r>
          </w:p>
          <w:p w14:paraId="175CA522" w14:textId="77777777" w:rsidR="00D80574" w:rsidRPr="00D80574" w:rsidRDefault="00D80574" w:rsidP="00D80574">
            <w:pPr>
              <w:numPr>
                <w:ilvl w:val="0"/>
                <w:numId w:val="33"/>
              </w:numPr>
              <w:tabs>
                <w:tab w:val="left" w:pos="478"/>
              </w:tabs>
              <w:spacing w:after="0" w:line="240" w:lineRule="auto"/>
              <w:contextualSpacing/>
              <w:jc w:val="both"/>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адекватность анализа полученной информации, точность выделения в ней главных аспектов;</w:t>
            </w:r>
          </w:p>
          <w:p w14:paraId="5837BF26" w14:textId="77777777" w:rsidR="00D80574" w:rsidRPr="00D80574" w:rsidRDefault="00D80574" w:rsidP="00D80574">
            <w:pPr>
              <w:numPr>
                <w:ilvl w:val="0"/>
                <w:numId w:val="33"/>
              </w:numPr>
              <w:tabs>
                <w:tab w:val="left" w:pos="478"/>
              </w:tabs>
              <w:spacing w:after="0" w:line="240" w:lineRule="auto"/>
              <w:contextualSpacing/>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точность структурирования отобранной информации в соответствии с параметрами поиска;</w:t>
            </w:r>
          </w:p>
          <w:p w14:paraId="6DACFEAD" w14:textId="77777777" w:rsidR="00D80574" w:rsidRPr="00D80574" w:rsidRDefault="00D80574" w:rsidP="00D80574">
            <w:pPr>
              <w:spacing w:after="0"/>
              <w:jc w:val="both"/>
              <w:rPr>
                <w:rFonts w:ascii="Calibri" w:eastAsia="Calibri" w:hAnsi="Calibri" w:cs="Times New Roman"/>
                <w:lang w:eastAsia="en-US"/>
              </w:rPr>
            </w:pPr>
            <w:r w:rsidRPr="00D80574">
              <w:rPr>
                <w:rFonts w:ascii="Times New Roman" w:eastAsia="Calibri" w:hAnsi="Times New Roman" w:cs="Times New Roman"/>
                <w:sz w:val="24"/>
                <w:szCs w:val="24"/>
                <w:lang w:eastAsia="en-US"/>
              </w:rPr>
              <w:t>адекватность интерпретации полученной информации в контексте профессиональной деятельности;</w:t>
            </w:r>
          </w:p>
        </w:tc>
        <w:tc>
          <w:tcPr>
            <w:tcW w:w="3402" w:type="dxa"/>
            <w:vMerge/>
            <w:shd w:val="clear" w:color="auto" w:fill="auto"/>
          </w:tcPr>
          <w:p w14:paraId="20B325F1"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D80574" w:rsidRPr="00D80574" w14:paraId="355F397C" w14:textId="77777777" w:rsidTr="00D80574">
        <w:trPr>
          <w:trHeight w:val="1090"/>
        </w:trPr>
        <w:tc>
          <w:tcPr>
            <w:tcW w:w="3687" w:type="dxa"/>
            <w:shd w:val="clear" w:color="auto" w:fill="auto"/>
          </w:tcPr>
          <w:p w14:paraId="44C8D837"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8788" w:type="dxa"/>
            <w:shd w:val="clear" w:color="auto" w:fill="auto"/>
          </w:tcPr>
          <w:p w14:paraId="681B8F5E" w14:textId="77777777" w:rsidR="00D80574" w:rsidRPr="00D80574" w:rsidRDefault="00D80574" w:rsidP="00D80574">
            <w:pPr>
              <w:numPr>
                <w:ilvl w:val="0"/>
                <w:numId w:val="26"/>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актуальность используемой нормативно-правовой документации по профессии;</w:t>
            </w:r>
          </w:p>
          <w:p w14:paraId="0457FDBE" w14:textId="77777777" w:rsidR="00D80574" w:rsidRPr="00D80574" w:rsidRDefault="00D80574" w:rsidP="00D80574">
            <w:pPr>
              <w:numPr>
                <w:ilvl w:val="0"/>
                <w:numId w:val="26"/>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точность, адекватность применения современной научной профессиональной терминологии.</w:t>
            </w:r>
          </w:p>
        </w:tc>
        <w:tc>
          <w:tcPr>
            <w:tcW w:w="3402" w:type="dxa"/>
            <w:vMerge/>
            <w:shd w:val="clear" w:color="auto" w:fill="auto"/>
          </w:tcPr>
          <w:p w14:paraId="3EAE076A"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D80574" w:rsidRPr="00D80574" w14:paraId="048E04B6" w14:textId="77777777" w:rsidTr="00D80574">
        <w:tc>
          <w:tcPr>
            <w:tcW w:w="3687" w:type="dxa"/>
            <w:shd w:val="clear" w:color="auto" w:fill="auto"/>
          </w:tcPr>
          <w:p w14:paraId="212D2AEE"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ОК 04. Эффективно взаимодействовать и работать в коллективе и команде.</w:t>
            </w:r>
          </w:p>
        </w:tc>
        <w:tc>
          <w:tcPr>
            <w:tcW w:w="8788" w:type="dxa"/>
            <w:shd w:val="clear" w:color="auto" w:fill="auto"/>
          </w:tcPr>
          <w:p w14:paraId="5CD4C0FB" w14:textId="77777777" w:rsidR="00D80574" w:rsidRPr="00D80574" w:rsidRDefault="00D80574" w:rsidP="00D80574">
            <w:pPr>
              <w:numPr>
                <w:ilvl w:val="0"/>
                <w:numId w:val="27"/>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эффективность участия в деловом общении для решения деловых задач;</w:t>
            </w:r>
          </w:p>
          <w:p w14:paraId="68FC32D3" w14:textId="77777777" w:rsidR="00D80574" w:rsidRPr="00D80574" w:rsidRDefault="00D80574" w:rsidP="00D80574">
            <w:pPr>
              <w:numPr>
                <w:ilvl w:val="0"/>
                <w:numId w:val="27"/>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оптимальность планирования профессиональной деятельность.</w:t>
            </w:r>
          </w:p>
        </w:tc>
        <w:tc>
          <w:tcPr>
            <w:tcW w:w="3402" w:type="dxa"/>
            <w:vMerge/>
            <w:shd w:val="clear" w:color="auto" w:fill="auto"/>
          </w:tcPr>
          <w:p w14:paraId="2E36BA18"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D80574" w:rsidRPr="00D80574" w14:paraId="592DB734" w14:textId="77777777" w:rsidTr="00D80574">
        <w:tc>
          <w:tcPr>
            <w:tcW w:w="3687" w:type="dxa"/>
            <w:shd w:val="clear" w:color="auto" w:fill="auto"/>
          </w:tcPr>
          <w:p w14:paraId="5757735C"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8788" w:type="dxa"/>
            <w:shd w:val="clear" w:color="auto" w:fill="auto"/>
          </w:tcPr>
          <w:p w14:paraId="50F187EF" w14:textId="77777777" w:rsidR="00D80574" w:rsidRPr="00D80574" w:rsidRDefault="00D80574" w:rsidP="00D80574">
            <w:pPr>
              <w:numPr>
                <w:ilvl w:val="0"/>
                <w:numId w:val="28"/>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грамотность устного и письменного изложения своих мыслей по профессиональной тематике на государственном языке;</w:t>
            </w:r>
          </w:p>
          <w:p w14:paraId="5CF8AACC" w14:textId="77777777" w:rsidR="00D80574" w:rsidRPr="00D80574" w:rsidRDefault="00D80574" w:rsidP="00D80574">
            <w:pPr>
              <w:numPr>
                <w:ilvl w:val="0"/>
                <w:numId w:val="28"/>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 xml:space="preserve">толерантность поведения в рабочем коллективе. </w:t>
            </w:r>
          </w:p>
        </w:tc>
        <w:tc>
          <w:tcPr>
            <w:tcW w:w="3402" w:type="dxa"/>
            <w:vMerge/>
            <w:shd w:val="clear" w:color="auto" w:fill="auto"/>
          </w:tcPr>
          <w:p w14:paraId="4ABD3F2E"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D80574" w:rsidRPr="00D80574" w14:paraId="76480F73" w14:textId="77777777" w:rsidTr="00D80574">
        <w:tc>
          <w:tcPr>
            <w:tcW w:w="3687" w:type="dxa"/>
            <w:shd w:val="clear" w:color="auto" w:fill="auto"/>
          </w:tcPr>
          <w:p w14:paraId="49DA2A85"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w:t>
            </w:r>
            <w:r w:rsidRPr="00D80574">
              <w:rPr>
                <w:rFonts w:ascii="Times New Roman" w:eastAsia="Times New Roman" w:hAnsi="Times New Roman" w:cs="Times New Roman"/>
                <w:bCs/>
                <w:iCs/>
                <w:sz w:val="24"/>
                <w:szCs w:val="24"/>
              </w:rPr>
              <w:lastRenderedPageBreak/>
              <w:t>применять стандарты антикоррупционного поведения.</w:t>
            </w:r>
          </w:p>
        </w:tc>
        <w:tc>
          <w:tcPr>
            <w:tcW w:w="8788" w:type="dxa"/>
            <w:shd w:val="clear" w:color="auto" w:fill="auto"/>
          </w:tcPr>
          <w:p w14:paraId="519E07FB" w14:textId="77777777" w:rsidR="00D80574" w:rsidRPr="00D80574" w:rsidRDefault="00D80574" w:rsidP="00D80574">
            <w:pPr>
              <w:numPr>
                <w:ilvl w:val="0"/>
                <w:numId w:val="2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lastRenderedPageBreak/>
              <w:t>понимание значимости своей профессии.</w:t>
            </w:r>
          </w:p>
        </w:tc>
        <w:tc>
          <w:tcPr>
            <w:tcW w:w="3402" w:type="dxa"/>
            <w:vMerge/>
            <w:shd w:val="clear" w:color="auto" w:fill="auto"/>
          </w:tcPr>
          <w:p w14:paraId="36A515F4"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D80574" w:rsidRPr="00D80574" w14:paraId="4F8F141F" w14:textId="77777777" w:rsidTr="00D80574">
        <w:tc>
          <w:tcPr>
            <w:tcW w:w="3687" w:type="dxa"/>
            <w:shd w:val="clear" w:color="auto" w:fill="auto"/>
          </w:tcPr>
          <w:p w14:paraId="45859880"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8788" w:type="dxa"/>
            <w:shd w:val="clear" w:color="auto" w:fill="auto"/>
          </w:tcPr>
          <w:p w14:paraId="31384BBB" w14:textId="77777777" w:rsidR="00D80574" w:rsidRPr="00D80574" w:rsidRDefault="00D80574" w:rsidP="00D80574">
            <w:pPr>
              <w:numPr>
                <w:ilvl w:val="0"/>
                <w:numId w:val="3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точность соблюдения правил экологической безопасности при ведении профессиональной деятельности;</w:t>
            </w:r>
          </w:p>
          <w:p w14:paraId="57BE079E" w14:textId="77777777" w:rsidR="00D80574" w:rsidRPr="00D80574" w:rsidRDefault="00D80574" w:rsidP="00D80574">
            <w:pPr>
              <w:numPr>
                <w:ilvl w:val="0"/>
                <w:numId w:val="3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эффективность обеспечения ресурсосбережения на рабочем месте.</w:t>
            </w:r>
          </w:p>
        </w:tc>
        <w:tc>
          <w:tcPr>
            <w:tcW w:w="3402" w:type="dxa"/>
            <w:vMerge/>
            <w:shd w:val="clear" w:color="auto" w:fill="auto"/>
          </w:tcPr>
          <w:p w14:paraId="30372B91"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D80574" w:rsidRPr="00D80574" w14:paraId="6B36F9DA" w14:textId="77777777" w:rsidTr="00D80574">
        <w:tc>
          <w:tcPr>
            <w:tcW w:w="3687" w:type="dxa"/>
            <w:shd w:val="clear" w:color="auto" w:fill="auto"/>
          </w:tcPr>
          <w:p w14:paraId="3F03B6D0"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поддерживания необходимого уровня физической подготовки.</w:t>
            </w:r>
          </w:p>
        </w:tc>
        <w:tc>
          <w:tcPr>
            <w:tcW w:w="8788" w:type="dxa"/>
            <w:shd w:val="clear" w:color="auto" w:fill="auto"/>
          </w:tcPr>
          <w:p w14:paraId="0C892354" w14:textId="77777777" w:rsidR="00D80574" w:rsidRPr="00D80574" w:rsidRDefault="00D80574" w:rsidP="00D80574">
            <w:pPr>
              <w:numPr>
                <w:ilvl w:val="0"/>
                <w:numId w:val="31"/>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адекватность, применения средств информатизации и информационных технологий для реализации профессиональной деятельности.</w:t>
            </w:r>
          </w:p>
        </w:tc>
        <w:tc>
          <w:tcPr>
            <w:tcW w:w="3402" w:type="dxa"/>
            <w:vMerge/>
            <w:shd w:val="clear" w:color="auto" w:fill="auto"/>
          </w:tcPr>
          <w:p w14:paraId="041D1839"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D80574" w:rsidRPr="00D80574" w14:paraId="60513C66" w14:textId="77777777" w:rsidTr="00D80574">
        <w:tc>
          <w:tcPr>
            <w:tcW w:w="3687" w:type="dxa"/>
            <w:shd w:val="clear" w:color="auto" w:fill="auto"/>
          </w:tcPr>
          <w:p w14:paraId="371C1469"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ОК 09.  Использовать средства физической культуры для сохранения и укрепления здоровья в процессе профессиональной деятельности и поддерживания необходимого уровня физической подготовки.</w:t>
            </w:r>
          </w:p>
        </w:tc>
        <w:tc>
          <w:tcPr>
            <w:tcW w:w="8788" w:type="dxa"/>
            <w:shd w:val="clear" w:color="auto" w:fill="auto"/>
          </w:tcPr>
          <w:p w14:paraId="4B47CF7E" w14:textId="77777777" w:rsidR="00D80574" w:rsidRPr="00D80574" w:rsidRDefault="00D80574" w:rsidP="00D80574">
            <w:pPr>
              <w:numPr>
                <w:ilvl w:val="0"/>
                <w:numId w:val="3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адекватность понимания общего смысла четко произнесенных высказываний на известные профессиональные темы);</w:t>
            </w:r>
          </w:p>
          <w:p w14:paraId="1CEFFC54" w14:textId="77777777" w:rsidR="00D80574" w:rsidRPr="00D80574" w:rsidRDefault="00D80574" w:rsidP="00D80574">
            <w:pPr>
              <w:numPr>
                <w:ilvl w:val="0"/>
                <w:numId w:val="3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адекватность применения нормативной документации в профессиональной деятельности;</w:t>
            </w:r>
          </w:p>
          <w:p w14:paraId="3DAFD70A" w14:textId="77777777" w:rsidR="00D80574" w:rsidRPr="00D80574" w:rsidRDefault="00D80574" w:rsidP="00D80574">
            <w:pPr>
              <w:numPr>
                <w:ilvl w:val="0"/>
                <w:numId w:val="3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точно, адекватно ситуации обосновывать и объяснить свои действия (текущие и планируемые);</w:t>
            </w:r>
          </w:p>
          <w:p w14:paraId="1DD98123" w14:textId="77777777" w:rsidR="00D80574" w:rsidRPr="00D80574" w:rsidRDefault="00D80574" w:rsidP="00D80574">
            <w:pPr>
              <w:numPr>
                <w:ilvl w:val="0"/>
                <w:numId w:val="3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правильно писать простые связные сообщения на знакомые или интересующие профессиональные темы.</w:t>
            </w:r>
          </w:p>
        </w:tc>
        <w:tc>
          <w:tcPr>
            <w:tcW w:w="3402" w:type="dxa"/>
            <w:vMerge/>
            <w:shd w:val="clear" w:color="auto" w:fill="auto"/>
          </w:tcPr>
          <w:p w14:paraId="3C3BE1C6"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bl>
    <w:p w14:paraId="2786FC3C" w14:textId="77777777" w:rsidR="00D80574" w:rsidRPr="00D80574" w:rsidRDefault="00D80574" w:rsidP="00D80574">
      <w:pPr>
        <w:spacing w:after="0" w:line="240" w:lineRule="auto"/>
        <w:rPr>
          <w:rFonts w:ascii="Times New Roman" w:eastAsia="Times New Roman" w:hAnsi="Times New Roman" w:cs="Times New Roman"/>
          <w:bCs/>
          <w:iCs/>
          <w:sz w:val="24"/>
          <w:szCs w:val="24"/>
        </w:rPr>
      </w:pPr>
    </w:p>
    <w:p w14:paraId="008741D9" w14:textId="77777777" w:rsidR="00D80574" w:rsidRPr="00D80574" w:rsidRDefault="00D80574" w:rsidP="00D80574">
      <w:pPr>
        <w:tabs>
          <w:tab w:val="left" w:pos="6508"/>
        </w:tabs>
        <w:rPr>
          <w:rFonts w:ascii="Times New Roman" w:eastAsia="Times New Roman" w:hAnsi="Times New Roman" w:cs="Times New Roman"/>
          <w:bCs/>
          <w:iCs/>
          <w:sz w:val="24"/>
          <w:szCs w:val="24"/>
        </w:rPr>
      </w:pPr>
      <w:r w:rsidRPr="00D80574">
        <w:rPr>
          <w:rFonts w:ascii="Times New Roman" w:eastAsia="Times New Roman" w:hAnsi="Times New Roman" w:cs="Times New Roman"/>
          <w:bCs/>
          <w:iCs/>
          <w:sz w:val="24"/>
          <w:szCs w:val="24"/>
        </w:rPr>
        <w:tab/>
      </w:r>
    </w:p>
    <w:p w14:paraId="5FF5D036" w14:textId="77777777" w:rsidR="00D80574" w:rsidRPr="00D80574" w:rsidRDefault="00D80574" w:rsidP="00D80574">
      <w:pPr>
        <w:tabs>
          <w:tab w:val="left" w:pos="6508"/>
        </w:tabs>
        <w:rPr>
          <w:rFonts w:ascii="Times New Roman" w:eastAsia="Times New Roman" w:hAnsi="Times New Roman" w:cs="Times New Roman"/>
          <w:bCs/>
          <w:iCs/>
          <w:sz w:val="24"/>
          <w:szCs w:val="24"/>
        </w:rPr>
      </w:pPr>
    </w:p>
    <w:p w14:paraId="7441922A" w14:textId="77777777" w:rsidR="00D80574" w:rsidRPr="00D80574" w:rsidRDefault="00D80574" w:rsidP="00D80574">
      <w:pPr>
        <w:tabs>
          <w:tab w:val="left" w:pos="6508"/>
        </w:tabs>
        <w:rPr>
          <w:rFonts w:ascii="Times New Roman" w:eastAsia="Times New Roman" w:hAnsi="Times New Roman" w:cs="Times New Roman"/>
          <w:bCs/>
          <w:iCs/>
          <w:sz w:val="24"/>
          <w:szCs w:val="24"/>
        </w:rPr>
      </w:pPr>
    </w:p>
    <w:p w14:paraId="129145CE" w14:textId="77777777" w:rsidR="00D80574" w:rsidRPr="00D80574" w:rsidRDefault="00D80574" w:rsidP="00D80574">
      <w:pPr>
        <w:tabs>
          <w:tab w:val="left" w:pos="6508"/>
        </w:tabs>
        <w:rPr>
          <w:rFonts w:ascii="Times New Roman" w:eastAsia="Times New Roman" w:hAnsi="Times New Roman" w:cs="Times New Roman"/>
          <w:bCs/>
          <w:iCs/>
          <w:sz w:val="24"/>
          <w:szCs w:val="24"/>
        </w:rPr>
      </w:pPr>
    </w:p>
    <w:p w14:paraId="6A2F9CB7" w14:textId="77777777" w:rsidR="00D80574" w:rsidRPr="00D80574" w:rsidRDefault="00D80574" w:rsidP="00D80574">
      <w:pPr>
        <w:tabs>
          <w:tab w:val="left" w:pos="6508"/>
        </w:tabs>
        <w:rPr>
          <w:rFonts w:ascii="Times New Roman" w:eastAsia="Times New Roman" w:hAnsi="Times New Roman" w:cs="Times New Roman"/>
          <w:bCs/>
          <w:iCs/>
          <w:sz w:val="24"/>
          <w:szCs w:val="24"/>
        </w:rPr>
      </w:pPr>
    </w:p>
    <w:p w14:paraId="3F9C111E" w14:textId="77777777" w:rsidR="00D80574" w:rsidRPr="00D80574" w:rsidRDefault="00D80574" w:rsidP="00D80574">
      <w:pPr>
        <w:tabs>
          <w:tab w:val="left" w:pos="6508"/>
        </w:tabs>
        <w:rPr>
          <w:rFonts w:ascii="Times New Roman" w:eastAsia="Times New Roman" w:hAnsi="Times New Roman" w:cs="Times New Roman"/>
          <w:bCs/>
          <w:iCs/>
          <w:sz w:val="24"/>
          <w:szCs w:val="24"/>
        </w:rPr>
      </w:pPr>
    </w:p>
    <w:p w14:paraId="6149704E" w14:textId="77777777" w:rsidR="00D80574" w:rsidRPr="00D80574" w:rsidRDefault="00D80574" w:rsidP="00D80574">
      <w:pPr>
        <w:tabs>
          <w:tab w:val="left" w:pos="6508"/>
        </w:tabs>
        <w:jc w:val="right"/>
        <w:rPr>
          <w:rFonts w:ascii="Times New Roman" w:eastAsia="Times New Roman" w:hAnsi="Times New Roman" w:cs="Times New Roman"/>
          <w:sz w:val="24"/>
          <w:szCs w:val="24"/>
        </w:rPr>
      </w:pPr>
      <w:r w:rsidRPr="00D80574">
        <w:rPr>
          <w:rFonts w:ascii="Times New Roman" w:eastAsia="Times New Roman" w:hAnsi="Times New Roman" w:cs="Times New Roman"/>
          <w:sz w:val="24"/>
          <w:szCs w:val="24"/>
        </w:rPr>
        <w:lastRenderedPageBreak/>
        <w:t>ПРИЛОЖЕНИЕ А</w:t>
      </w:r>
    </w:p>
    <w:p w14:paraId="59665A51" w14:textId="77777777" w:rsidR="00D80574" w:rsidRPr="00D80574" w:rsidRDefault="00D80574" w:rsidP="00D80574">
      <w:pPr>
        <w:spacing w:after="0" w:line="240" w:lineRule="auto"/>
        <w:jc w:val="center"/>
        <w:rPr>
          <w:rFonts w:ascii="Times New Roman" w:eastAsia="Times New Roman" w:hAnsi="Times New Roman" w:cs="Times New Roman"/>
          <w:b/>
          <w:sz w:val="24"/>
          <w:szCs w:val="24"/>
        </w:rPr>
      </w:pPr>
      <w:r w:rsidRPr="00D80574">
        <w:rPr>
          <w:rFonts w:ascii="Times New Roman" w:eastAsia="Times New Roman" w:hAnsi="Times New Roman" w:cs="Times New Roman"/>
          <w:b/>
          <w:sz w:val="24"/>
          <w:szCs w:val="24"/>
        </w:rPr>
        <w:t>ДНЕВНИК ПРАКТИКИ</w:t>
      </w:r>
    </w:p>
    <w:p w14:paraId="46A3CA8A" w14:textId="77777777" w:rsidR="00D80574" w:rsidRPr="00D80574" w:rsidRDefault="00D80574" w:rsidP="00D80574">
      <w:pPr>
        <w:spacing w:after="0" w:line="240" w:lineRule="auto"/>
        <w:rPr>
          <w:rFonts w:ascii="Times New Roman" w:eastAsia="Times New Roman" w:hAnsi="Times New Roman" w:cs="Times New Roman"/>
          <w:sz w:val="24"/>
          <w:szCs w:val="24"/>
        </w:rPr>
      </w:pPr>
      <w:r w:rsidRPr="00D80574">
        <w:rPr>
          <w:rFonts w:ascii="Times New Roman" w:eastAsia="Times New Roman" w:hAnsi="Times New Roman" w:cs="Times New Roman"/>
          <w:sz w:val="24"/>
          <w:szCs w:val="24"/>
        </w:rPr>
        <w:t>Студента(ки)_______________________________________________________________________ Курс</w:t>
      </w:r>
      <w:r w:rsidRPr="00D80574">
        <w:rPr>
          <w:rFonts w:ascii="Times New Roman" w:eastAsia="Times New Roman" w:hAnsi="Times New Roman" w:cs="Times New Roman"/>
          <w:sz w:val="24"/>
          <w:szCs w:val="24"/>
          <w:u w:val="single"/>
        </w:rPr>
        <w:t xml:space="preserve">     </w:t>
      </w:r>
      <w:r w:rsidRPr="00D80574">
        <w:rPr>
          <w:rFonts w:ascii="Times New Roman" w:eastAsia="Times New Roman" w:hAnsi="Times New Roman" w:cs="Times New Roman"/>
          <w:sz w:val="24"/>
          <w:szCs w:val="24"/>
        </w:rPr>
        <w:t xml:space="preserve"> группа_______</w:t>
      </w:r>
    </w:p>
    <w:p w14:paraId="149DE64E" w14:textId="77777777" w:rsidR="00D80574" w:rsidRPr="00D80574" w:rsidRDefault="00D80574" w:rsidP="00D80574">
      <w:pPr>
        <w:spacing w:after="0" w:line="240" w:lineRule="auto"/>
        <w:rPr>
          <w:rFonts w:ascii="Times New Roman" w:eastAsia="Times New Roman" w:hAnsi="Times New Roman" w:cs="Times New Roman"/>
          <w:sz w:val="24"/>
          <w:szCs w:val="24"/>
          <w:u w:val="single"/>
        </w:rPr>
      </w:pPr>
      <w:r w:rsidRPr="00D80574">
        <w:rPr>
          <w:rFonts w:ascii="Times New Roman" w:eastAsia="Times New Roman" w:hAnsi="Times New Roman" w:cs="Times New Roman"/>
          <w:sz w:val="24"/>
          <w:szCs w:val="24"/>
        </w:rPr>
        <w:t xml:space="preserve">Специальность </w:t>
      </w:r>
      <w:r w:rsidRPr="00D80574">
        <w:rPr>
          <w:rFonts w:ascii="Times New Roman" w:eastAsia="Times New Roman" w:hAnsi="Times New Roman" w:cs="Times New Roman"/>
          <w:sz w:val="24"/>
          <w:szCs w:val="24"/>
          <w:u w:val="single"/>
        </w:rPr>
        <w:t>19.02.13 Технология продуктов общественного питания массового изготовления и специализированных пищевых продуктов</w:t>
      </w:r>
    </w:p>
    <w:p w14:paraId="0898ED78" w14:textId="77777777" w:rsidR="00D80574" w:rsidRPr="00D80574" w:rsidRDefault="00D80574" w:rsidP="00D80574">
      <w:pPr>
        <w:spacing w:after="0" w:line="240" w:lineRule="auto"/>
        <w:rPr>
          <w:rFonts w:ascii="Times New Roman" w:eastAsia="Times New Roman" w:hAnsi="Times New Roman" w:cs="Times New Roman"/>
          <w:sz w:val="24"/>
          <w:szCs w:val="24"/>
        </w:rPr>
      </w:pPr>
      <w:r w:rsidRPr="00D80574">
        <w:rPr>
          <w:rFonts w:ascii="Times New Roman" w:eastAsia="Times New Roman" w:hAnsi="Times New Roman" w:cs="Times New Roman"/>
          <w:sz w:val="24"/>
          <w:szCs w:val="24"/>
        </w:rPr>
        <w:t>Место проведения практики_______________________________________________</w:t>
      </w:r>
    </w:p>
    <w:p w14:paraId="6DDAD1BC" w14:textId="77777777" w:rsidR="00D80574" w:rsidRPr="00D80574" w:rsidRDefault="00D80574" w:rsidP="00D80574">
      <w:pPr>
        <w:spacing w:after="0" w:line="240" w:lineRule="auto"/>
        <w:rPr>
          <w:rFonts w:ascii="Times New Roman" w:eastAsia="Times New Roman" w:hAnsi="Times New Roman" w:cs="Times New Roman"/>
          <w:sz w:val="24"/>
          <w:szCs w:val="24"/>
          <w:vertAlign w:val="superscript"/>
        </w:rPr>
      </w:pPr>
      <w:r w:rsidRPr="00D80574">
        <w:rPr>
          <w:rFonts w:ascii="Times New Roman" w:eastAsia="Times New Roman" w:hAnsi="Times New Roman" w:cs="Times New Roman"/>
          <w:sz w:val="24"/>
          <w:szCs w:val="24"/>
          <w:vertAlign w:val="superscript"/>
        </w:rPr>
        <w:t xml:space="preserve">                                                                                                                     (наименование организации)</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701"/>
        <w:gridCol w:w="2693"/>
        <w:gridCol w:w="7230"/>
        <w:gridCol w:w="850"/>
        <w:gridCol w:w="1418"/>
      </w:tblGrid>
      <w:tr w:rsidR="00D80574" w:rsidRPr="00D80574" w14:paraId="38E93769" w14:textId="77777777" w:rsidTr="00D80574">
        <w:tc>
          <w:tcPr>
            <w:tcW w:w="1384" w:type="dxa"/>
          </w:tcPr>
          <w:p w14:paraId="7EACFB86"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r w:rsidRPr="00D80574">
              <w:rPr>
                <w:rFonts w:ascii="Times New Roman" w:eastAsia="Calibri" w:hAnsi="Times New Roman" w:cs="Times New Roman"/>
                <w:sz w:val="20"/>
                <w:szCs w:val="20"/>
                <w:lang w:eastAsia="en-US"/>
              </w:rPr>
              <w:t>Вид практики</w:t>
            </w:r>
          </w:p>
        </w:tc>
        <w:tc>
          <w:tcPr>
            <w:tcW w:w="1701" w:type="dxa"/>
          </w:tcPr>
          <w:p w14:paraId="4D3A48FA"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r w:rsidRPr="00D80574">
              <w:rPr>
                <w:rFonts w:ascii="Times New Roman" w:eastAsia="Calibri" w:hAnsi="Times New Roman" w:cs="Times New Roman"/>
                <w:sz w:val="20"/>
                <w:szCs w:val="20"/>
                <w:lang w:eastAsia="en-US"/>
              </w:rPr>
              <w:t>Дата/</w:t>
            </w:r>
          </w:p>
          <w:p w14:paraId="500E7E0E"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r w:rsidRPr="00D80574">
              <w:rPr>
                <w:rFonts w:ascii="Times New Roman" w:eastAsia="Calibri" w:hAnsi="Times New Roman" w:cs="Times New Roman"/>
                <w:sz w:val="20"/>
                <w:szCs w:val="20"/>
                <w:lang w:eastAsia="en-US"/>
              </w:rPr>
              <w:t>Кол-во часов</w:t>
            </w:r>
          </w:p>
        </w:tc>
        <w:tc>
          <w:tcPr>
            <w:tcW w:w="2693" w:type="dxa"/>
          </w:tcPr>
          <w:p w14:paraId="5706B3C1" w14:textId="77777777" w:rsidR="00D80574" w:rsidRPr="00D80574" w:rsidRDefault="00D80574" w:rsidP="00D80574">
            <w:pPr>
              <w:shd w:val="clear" w:color="auto" w:fill="FFFFFF"/>
              <w:spacing w:after="0" w:line="240" w:lineRule="auto"/>
              <w:jc w:val="center"/>
              <w:rPr>
                <w:rFonts w:ascii="Times New Roman" w:eastAsia="Calibri" w:hAnsi="Times New Roman" w:cs="Times New Roman"/>
                <w:sz w:val="20"/>
                <w:szCs w:val="20"/>
                <w:lang w:eastAsia="en-US"/>
              </w:rPr>
            </w:pPr>
            <w:r w:rsidRPr="00D80574">
              <w:rPr>
                <w:rFonts w:ascii="Times New Roman" w:eastAsia="Times New Roman" w:hAnsi="Times New Roman" w:cs="Times New Roman"/>
                <w:color w:val="000000"/>
                <w:sz w:val="20"/>
                <w:szCs w:val="20"/>
              </w:rPr>
              <w:t>Наименование разделов, тем производственной практики</w:t>
            </w:r>
          </w:p>
        </w:tc>
        <w:tc>
          <w:tcPr>
            <w:tcW w:w="7230" w:type="dxa"/>
            <w:shd w:val="clear" w:color="auto" w:fill="auto"/>
          </w:tcPr>
          <w:p w14:paraId="372AD6B2"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r w:rsidRPr="00D80574">
              <w:rPr>
                <w:rFonts w:ascii="Times New Roman" w:eastAsia="Calibri" w:hAnsi="Times New Roman" w:cs="Times New Roman"/>
                <w:color w:val="000000"/>
                <w:sz w:val="20"/>
                <w:szCs w:val="20"/>
                <w:shd w:val="clear" w:color="auto" w:fill="FFFFFF"/>
                <w:lang w:eastAsia="en-US"/>
              </w:rPr>
              <w:t>Виды работ</w:t>
            </w:r>
          </w:p>
        </w:tc>
        <w:tc>
          <w:tcPr>
            <w:tcW w:w="850" w:type="dxa"/>
          </w:tcPr>
          <w:p w14:paraId="017B2D81"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r w:rsidRPr="00D80574">
              <w:rPr>
                <w:rFonts w:ascii="Times New Roman" w:eastAsia="Calibri" w:hAnsi="Times New Roman" w:cs="Times New Roman"/>
                <w:sz w:val="20"/>
                <w:szCs w:val="20"/>
                <w:lang w:eastAsia="en-US"/>
              </w:rPr>
              <w:t>Оценка</w:t>
            </w:r>
          </w:p>
        </w:tc>
        <w:tc>
          <w:tcPr>
            <w:tcW w:w="1418" w:type="dxa"/>
          </w:tcPr>
          <w:p w14:paraId="6D8D623C"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r w:rsidRPr="00D80574">
              <w:rPr>
                <w:rFonts w:ascii="Times New Roman" w:eastAsia="Calibri" w:hAnsi="Times New Roman" w:cs="Times New Roman"/>
                <w:sz w:val="20"/>
                <w:szCs w:val="20"/>
                <w:lang w:eastAsia="en-US"/>
              </w:rPr>
              <w:t>Подпись</w:t>
            </w:r>
          </w:p>
          <w:p w14:paraId="63FE96BA"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r w:rsidRPr="00D80574">
              <w:rPr>
                <w:rFonts w:ascii="Times New Roman" w:eastAsia="Calibri" w:hAnsi="Times New Roman" w:cs="Times New Roman"/>
                <w:sz w:val="20"/>
                <w:szCs w:val="20"/>
                <w:lang w:eastAsia="en-US"/>
              </w:rPr>
              <w:t>руководителя практики</w:t>
            </w:r>
          </w:p>
        </w:tc>
      </w:tr>
      <w:tr w:rsidR="00D80574" w:rsidRPr="00D80574" w14:paraId="24535D37" w14:textId="77777777" w:rsidTr="00D80574">
        <w:tc>
          <w:tcPr>
            <w:tcW w:w="1384" w:type="dxa"/>
            <w:vMerge w:val="restart"/>
          </w:tcPr>
          <w:p w14:paraId="65FF88D0" w14:textId="77777777" w:rsidR="00D80574" w:rsidRPr="00D80574" w:rsidRDefault="00D80574" w:rsidP="00D80574">
            <w:pPr>
              <w:spacing w:after="0" w:line="240" w:lineRule="auto"/>
              <w:rPr>
                <w:rFonts w:ascii="Times New Roman" w:eastAsia="Calibri" w:hAnsi="Times New Roman" w:cs="Times New Roman"/>
                <w:sz w:val="20"/>
                <w:szCs w:val="20"/>
                <w:lang w:eastAsia="en-US"/>
              </w:rPr>
            </w:pPr>
            <w:r w:rsidRPr="00D80574">
              <w:rPr>
                <w:rFonts w:ascii="Times New Roman" w:eastAsia="Calibri" w:hAnsi="Times New Roman" w:cs="Times New Roman"/>
                <w:sz w:val="20"/>
                <w:szCs w:val="20"/>
                <w:lang w:eastAsia="en-US"/>
              </w:rPr>
              <w:t>Производственная</w:t>
            </w:r>
          </w:p>
          <w:p w14:paraId="17309351" w14:textId="77777777" w:rsidR="00D80574" w:rsidRPr="00D80574" w:rsidRDefault="00D80574" w:rsidP="00D80574">
            <w:pPr>
              <w:spacing w:after="0" w:line="240" w:lineRule="auto"/>
              <w:rPr>
                <w:rFonts w:ascii="Times New Roman" w:eastAsia="Calibri" w:hAnsi="Times New Roman" w:cs="Times New Roman"/>
                <w:sz w:val="20"/>
                <w:szCs w:val="20"/>
                <w:lang w:eastAsia="en-US"/>
              </w:rPr>
            </w:pPr>
            <w:proofErr w:type="gramStart"/>
            <w:r w:rsidRPr="00D80574">
              <w:rPr>
                <w:rFonts w:ascii="Times New Roman" w:eastAsia="Calibri" w:hAnsi="Times New Roman" w:cs="Times New Roman"/>
                <w:sz w:val="20"/>
                <w:szCs w:val="20"/>
                <w:lang w:eastAsia="en-US"/>
              </w:rPr>
              <w:t>практика  по</w:t>
            </w:r>
            <w:proofErr w:type="gramEnd"/>
            <w:r w:rsidRPr="00D80574">
              <w:rPr>
                <w:rFonts w:ascii="Times New Roman" w:eastAsia="Calibri" w:hAnsi="Times New Roman" w:cs="Times New Roman"/>
                <w:sz w:val="20"/>
                <w:szCs w:val="20"/>
                <w:lang w:eastAsia="en-US"/>
              </w:rPr>
              <w:t xml:space="preserve"> ПМ.03</w:t>
            </w:r>
          </w:p>
          <w:p w14:paraId="3D9058A7" w14:textId="77777777" w:rsidR="00D80574" w:rsidRPr="00D80574" w:rsidRDefault="00D80574" w:rsidP="00D80574">
            <w:pPr>
              <w:spacing w:after="0" w:line="240" w:lineRule="auto"/>
              <w:rPr>
                <w:rFonts w:ascii="Times New Roman" w:eastAsia="Calibri" w:hAnsi="Times New Roman" w:cs="Times New Roman"/>
                <w:sz w:val="20"/>
                <w:szCs w:val="20"/>
                <w:lang w:eastAsia="en-US"/>
              </w:rPr>
            </w:pPr>
          </w:p>
        </w:tc>
        <w:tc>
          <w:tcPr>
            <w:tcW w:w="13892" w:type="dxa"/>
            <w:gridSpan w:val="5"/>
          </w:tcPr>
          <w:p w14:paraId="65A5CA6B" w14:textId="77777777" w:rsidR="00D80574" w:rsidRPr="00D80574" w:rsidRDefault="00D80574" w:rsidP="00D80574">
            <w:pPr>
              <w:spacing w:after="0" w:line="240" w:lineRule="auto"/>
              <w:jc w:val="both"/>
              <w:rPr>
                <w:rFonts w:ascii="Times New Roman" w:eastAsia="Calibri" w:hAnsi="Times New Roman" w:cs="Times New Roman"/>
                <w:sz w:val="20"/>
                <w:szCs w:val="20"/>
                <w:lang w:eastAsia="en-US"/>
              </w:rPr>
            </w:pPr>
            <w:r w:rsidRPr="00D80574">
              <w:rPr>
                <w:rFonts w:ascii="Times New Roman" w:eastAsia="Calibri" w:hAnsi="Times New Roman" w:cs="Times New Roman"/>
                <w:bCs/>
                <w:sz w:val="20"/>
                <w:szCs w:val="20"/>
                <w:lang w:eastAsia="en-US"/>
              </w:rPr>
              <w:t xml:space="preserve">Раздел </w:t>
            </w:r>
            <w:r w:rsidRPr="00D80574">
              <w:rPr>
                <w:rFonts w:ascii="Times New Roman" w:eastAsia="Calibri" w:hAnsi="Times New Roman" w:cs="Times New Roman"/>
                <w:bCs/>
                <w:iCs/>
                <w:sz w:val="20"/>
                <w:szCs w:val="20"/>
                <w:lang w:eastAsia="en-US"/>
              </w:rPr>
              <w:t>1. Организация рабочего места, приготовление, оформление, оценка качества и хранение холодных блюд, кулинарных изделий, закусок сложного ассортимента в том числе региональных.</w:t>
            </w:r>
          </w:p>
        </w:tc>
      </w:tr>
      <w:tr w:rsidR="00D80574" w:rsidRPr="00D80574" w14:paraId="2A935508" w14:textId="77777777" w:rsidTr="00D80574">
        <w:trPr>
          <w:trHeight w:val="2100"/>
        </w:trPr>
        <w:tc>
          <w:tcPr>
            <w:tcW w:w="1384" w:type="dxa"/>
            <w:vMerge/>
          </w:tcPr>
          <w:p w14:paraId="2D2BC180" w14:textId="77777777" w:rsidR="00D80574" w:rsidRPr="00D80574" w:rsidRDefault="00D80574" w:rsidP="00D80574">
            <w:pPr>
              <w:spacing w:after="0" w:line="240" w:lineRule="auto"/>
              <w:rPr>
                <w:rFonts w:ascii="Times New Roman" w:eastAsia="Calibri" w:hAnsi="Times New Roman" w:cs="Times New Roman"/>
                <w:sz w:val="20"/>
                <w:szCs w:val="20"/>
                <w:lang w:eastAsia="en-US"/>
              </w:rPr>
            </w:pPr>
          </w:p>
        </w:tc>
        <w:tc>
          <w:tcPr>
            <w:tcW w:w="1701" w:type="dxa"/>
            <w:tcBorders>
              <w:bottom w:val="single" w:sz="4" w:space="0" w:color="auto"/>
            </w:tcBorders>
            <w:shd w:val="clear" w:color="auto" w:fill="auto"/>
          </w:tcPr>
          <w:p w14:paraId="02AB2006"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p>
          <w:p w14:paraId="79F83575"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p>
          <w:p w14:paraId="4227BAF3"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r w:rsidRPr="00D80574">
              <w:rPr>
                <w:rFonts w:ascii="Times New Roman" w:eastAsia="Calibri" w:hAnsi="Times New Roman" w:cs="Times New Roman"/>
                <w:sz w:val="20"/>
                <w:szCs w:val="20"/>
                <w:lang w:eastAsia="en-US"/>
              </w:rPr>
              <w:t>/ 6 ч</w:t>
            </w:r>
          </w:p>
        </w:tc>
        <w:tc>
          <w:tcPr>
            <w:tcW w:w="2693" w:type="dxa"/>
          </w:tcPr>
          <w:p w14:paraId="093BC6FC"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D80574">
              <w:rPr>
                <w:rFonts w:ascii="Times New Roman" w:eastAsia="Calibri" w:hAnsi="Times New Roman" w:cs="Times New Roman"/>
                <w:sz w:val="20"/>
                <w:szCs w:val="20"/>
                <w:lang w:eastAsia="en-US"/>
              </w:rPr>
              <w:t xml:space="preserve">Тема 1.1. Знакомство с предприятием. Инструктаж по безопасным условиям </w:t>
            </w:r>
            <w:proofErr w:type="gramStart"/>
            <w:r w:rsidRPr="00D80574">
              <w:rPr>
                <w:rFonts w:ascii="Times New Roman" w:eastAsia="Calibri" w:hAnsi="Times New Roman" w:cs="Times New Roman"/>
                <w:sz w:val="20"/>
                <w:szCs w:val="20"/>
                <w:lang w:eastAsia="en-US"/>
              </w:rPr>
              <w:t>труда,  технике</w:t>
            </w:r>
            <w:proofErr w:type="gramEnd"/>
            <w:r w:rsidRPr="00D80574">
              <w:rPr>
                <w:rFonts w:ascii="Times New Roman" w:eastAsia="Calibri" w:hAnsi="Times New Roman" w:cs="Times New Roman"/>
                <w:sz w:val="20"/>
                <w:szCs w:val="20"/>
                <w:lang w:eastAsia="en-US"/>
              </w:rPr>
              <w:t xml:space="preserve"> безопасности, организации рабочего места  при выполнении работ в условиях производства. </w:t>
            </w:r>
          </w:p>
          <w:p w14:paraId="554D68B1"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p>
          <w:p w14:paraId="15B64284"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p>
          <w:p w14:paraId="0C22913B"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p>
          <w:p w14:paraId="252A3EA8"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p>
          <w:p w14:paraId="60B26BAD"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p>
          <w:p w14:paraId="37D9B1FA"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p>
          <w:p w14:paraId="358D8D67"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p>
        </w:tc>
        <w:tc>
          <w:tcPr>
            <w:tcW w:w="7230" w:type="dxa"/>
            <w:vMerge w:val="restart"/>
            <w:shd w:val="clear" w:color="auto" w:fill="auto"/>
          </w:tcPr>
          <w:p w14:paraId="12766A22"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r w:rsidRPr="00D80574">
              <w:rPr>
                <w:rFonts w:ascii="Times New Roman" w:eastAsia="Calibri" w:hAnsi="Times New Roman" w:cs="Times New Roman"/>
                <w:bCs/>
                <w:sz w:val="20"/>
                <w:szCs w:val="20"/>
                <w:lang w:eastAsia="en-US"/>
              </w:rPr>
              <w:t xml:space="preserve">Инструктаж по безопасным </w:t>
            </w:r>
            <w:proofErr w:type="gramStart"/>
            <w:r w:rsidRPr="00D80574">
              <w:rPr>
                <w:rFonts w:ascii="Times New Roman" w:eastAsia="Calibri" w:hAnsi="Times New Roman" w:cs="Times New Roman"/>
                <w:bCs/>
                <w:sz w:val="20"/>
                <w:szCs w:val="20"/>
                <w:lang w:eastAsia="en-US"/>
              </w:rPr>
              <w:t>условиям  труда</w:t>
            </w:r>
            <w:proofErr w:type="gramEnd"/>
            <w:r w:rsidRPr="00D80574">
              <w:rPr>
                <w:rFonts w:ascii="Times New Roman" w:eastAsia="Calibri" w:hAnsi="Times New Roman" w:cs="Times New Roman"/>
                <w:bCs/>
                <w:sz w:val="20"/>
                <w:szCs w:val="20"/>
                <w:lang w:eastAsia="en-US"/>
              </w:rPr>
              <w:t>,  технике безопасности, организации рабочего места  при выполнении работ в условиях производства. Организация рабочих мест, уборка рабочих мест, в процессе приготовления с учетом инструкций и регламентов, стандартов чистоты. 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w:t>
            </w:r>
          </w:p>
          <w:p w14:paraId="63D2594A"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r w:rsidRPr="00D80574">
              <w:rPr>
                <w:rFonts w:ascii="Times New Roman" w:eastAsia="Calibri" w:hAnsi="Times New Roman" w:cs="Times New Roman"/>
                <w:bCs/>
                <w:sz w:val="20"/>
                <w:szCs w:val="20"/>
                <w:lang w:eastAsia="en-US"/>
              </w:rPr>
              <w:t>Оформление заявок на продукты, расходные материалы, необходимые для приготовления холодных блюд, кулинарных изделий, закусок сложного ассортимента. Проверка соответствия количества и качества поступивших продуктов накладной. Выбор, подготовка основных продуктов и дополнительных ингредиентов (вручную и механическим способом) с учетом их сочетаемости с основным продуктом. 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холодных блюд, кулинарных изделий, закусок. Выбор, применение, комбинирование методов приготовления холодных блюд, кулинарных изделий, закусок сложного ассортимента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w:t>
            </w:r>
          </w:p>
          <w:p w14:paraId="17B85BE7"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r w:rsidRPr="00D80574">
              <w:rPr>
                <w:rFonts w:ascii="Times New Roman" w:eastAsia="Calibri" w:hAnsi="Times New Roman" w:cs="Times New Roman"/>
                <w:bCs/>
                <w:sz w:val="20"/>
                <w:szCs w:val="20"/>
                <w:lang w:eastAsia="en-US"/>
              </w:rPr>
              <w:t xml:space="preserve">Приготовление, оформление холодных блюд, кулинарных изделий, закусок сложного ассортимента,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 Выбор с учетом способа приготовления, безопасная эксплуатация технологического оборудования, производственного инвентаря, инструментов, </w:t>
            </w:r>
            <w:proofErr w:type="gramStart"/>
            <w:r w:rsidRPr="00D80574">
              <w:rPr>
                <w:rFonts w:ascii="Times New Roman" w:eastAsia="Calibri" w:hAnsi="Times New Roman" w:cs="Times New Roman"/>
                <w:bCs/>
                <w:sz w:val="20"/>
                <w:szCs w:val="20"/>
                <w:lang w:eastAsia="en-US"/>
              </w:rPr>
              <w:t>посуды  в</w:t>
            </w:r>
            <w:proofErr w:type="gramEnd"/>
            <w:r w:rsidRPr="00D80574">
              <w:rPr>
                <w:rFonts w:ascii="Times New Roman" w:eastAsia="Calibri" w:hAnsi="Times New Roman" w:cs="Times New Roman"/>
                <w:bCs/>
                <w:sz w:val="20"/>
                <w:szCs w:val="20"/>
                <w:lang w:eastAsia="en-US"/>
              </w:rPr>
              <w:t xml:space="preserve"> соответствии с правилами техники безопасности пожаробезопасности, охраны труда. Оценка качества холодных блюд, кулинарных изделий, закусок сложного </w:t>
            </w:r>
            <w:proofErr w:type="gramStart"/>
            <w:r w:rsidRPr="00D80574">
              <w:rPr>
                <w:rFonts w:ascii="Times New Roman" w:eastAsia="Calibri" w:hAnsi="Times New Roman" w:cs="Times New Roman"/>
                <w:bCs/>
                <w:sz w:val="20"/>
                <w:szCs w:val="20"/>
                <w:lang w:eastAsia="en-US"/>
              </w:rPr>
              <w:t>ассортимента  перед</w:t>
            </w:r>
            <w:proofErr w:type="gramEnd"/>
            <w:r w:rsidRPr="00D80574">
              <w:rPr>
                <w:rFonts w:ascii="Times New Roman" w:eastAsia="Calibri" w:hAnsi="Times New Roman" w:cs="Times New Roman"/>
                <w:bCs/>
                <w:sz w:val="20"/>
                <w:szCs w:val="20"/>
                <w:lang w:eastAsia="en-US"/>
              </w:rPr>
              <w:t xml:space="preserve"> отпуском, упаковкой на вынос. Хранение с </w:t>
            </w:r>
            <w:proofErr w:type="gramStart"/>
            <w:r w:rsidRPr="00D80574">
              <w:rPr>
                <w:rFonts w:ascii="Times New Roman" w:eastAsia="Calibri" w:hAnsi="Times New Roman" w:cs="Times New Roman"/>
                <w:bCs/>
                <w:sz w:val="20"/>
                <w:szCs w:val="20"/>
                <w:lang w:eastAsia="en-US"/>
              </w:rPr>
              <w:t>учетом  температуры</w:t>
            </w:r>
            <w:proofErr w:type="gramEnd"/>
            <w:r w:rsidRPr="00D80574">
              <w:rPr>
                <w:rFonts w:ascii="Times New Roman" w:eastAsia="Calibri" w:hAnsi="Times New Roman" w:cs="Times New Roman"/>
                <w:bCs/>
                <w:sz w:val="20"/>
                <w:szCs w:val="20"/>
                <w:lang w:eastAsia="en-US"/>
              </w:rPr>
              <w:t xml:space="preserve"> подачи холодных  блюд, кулинарных изделий, закусок на раздаче. Порционирование (комплектование), сервировка и творческое оформление </w:t>
            </w:r>
            <w:proofErr w:type="gramStart"/>
            <w:r w:rsidRPr="00D80574">
              <w:rPr>
                <w:rFonts w:ascii="Times New Roman" w:eastAsia="Calibri" w:hAnsi="Times New Roman" w:cs="Times New Roman"/>
                <w:bCs/>
                <w:sz w:val="20"/>
                <w:szCs w:val="20"/>
                <w:lang w:eastAsia="en-US"/>
              </w:rPr>
              <w:lastRenderedPageBreak/>
              <w:t>холодных  блюд</w:t>
            </w:r>
            <w:proofErr w:type="gramEnd"/>
            <w:r w:rsidRPr="00D80574">
              <w:rPr>
                <w:rFonts w:ascii="Times New Roman" w:eastAsia="Calibri" w:hAnsi="Times New Roman" w:cs="Times New Roman"/>
                <w:bCs/>
                <w:sz w:val="20"/>
                <w:szCs w:val="20"/>
                <w:lang w:eastAsia="en-US"/>
              </w:rPr>
              <w:t>, кулинарных изделий, закусок сложного ассортимента для подачи с учетом соблюдения выхода порций, рационального использования ресурсов, соблюдения требований по безопасности готовой продукции.</w:t>
            </w:r>
          </w:p>
          <w:p w14:paraId="16AA759A"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r w:rsidRPr="00D80574">
              <w:rPr>
                <w:rFonts w:ascii="Times New Roman" w:eastAsia="Calibri" w:hAnsi="Times New Roman" w:cs="Times New Roman"/>
                <w:bCs/>
                <w:sz w:val="20"/>
                <w:szCs w:val="20"/>
                <w:lang w:eastAsia="en-US"/>
              </w:rPr>
              <w:t>Охлаждение и замораживание готовых холодных блюд, кулинарных изделий, закусок, полуфабрикатов с учетом требований к безопасности пищевых продуктов.</w:t>
            </w:r>
          </w:p>
          <w:p w14:paraId="246E4FC4"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r w:rsidRPr="00D80574">
              <w:rPr>
                <w:rFonts w:ascii="Times New Roman" w:eastAsia="Calibri" w:hAnsi="Times New Roman" w:cs="Times New Roman"/>
                <w:bCs/>
                <w:sz w:val="20"/>
                <w:szCs w:val="20"/>
                <w:lang w:eastAsia="en-US"/>
              </w:rPr>
              <w:t xml:space="preserve">Хранение свежеприготовленных, охлажденных и замороженных блюд, кулинарных изделий, закусок с учетом требований по безопасности, соблюдения режимов хранения. Выбор контейнеров, упаковочных материалов, порционирование (комплектование), эстетичная упаковка готовых холодных блюд, кулинарных изделий, закусок на вынос и для транспортирования. Разработка ассортимента холодной кулинарной продукции с учетом потребностей различных </w:t>
            </w:r>
            <w:proofErr w:type="gramStart"/>
            <w:r w:rsidRPr="00D80574">
              <w:rPr>
                <w:rFonts w:ascii="Times New Roman" w:eastAsia="Calibri" w:hAnsi="Times New Roman" w:cs="Times New Roman"/>
                <w:bCs/>
                <w:sz w:val="20"/>
                <w:szCs w:val="20"/>
                <w:lang w:eastAsia="en-US"/>
              </w:rPr>
              <w:t>категорий  потребителей</w:t>
            </w:r>
            <w:proofErr w:type="gramEnd"/>
            <w:r w:rsidRPr="00D80574">
              <w:rPr>
                <w:rFonts w:ascii="Times New Roman" w:eastAsia="Calibri" w:hAnsi="Times New Roman" w:cs="Times New Roman"/>
                <w:bCs/>
                <w:sz w:val="20"/>
                <w:szCs w:val="20"/>
                <w:lang w:eastAsia="en-US"/>
              </w:rPr>
              <w:t>, видов и форм обслуживания. Разработка, адаптация рецептур с учетом взаимозаменяемости сырья, продуктов, изменения выхода продукции, вида и формы обслуживания.  Расчет стоимости холодных блюд, кулинарных изделий, закусок.</w:t>
            </w:r>
          </w:p>
          <w:p w14:paraId="36F6DC3C"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D80574">
              <w:rPr>
                <w:rFonts w:ascii="Times New Roman" w:eastAsia="Calibri" w:hAnsi="Times New Roman" w:cs="Times New Roman"/>
                <w:bCs/>
                <w:sz w:val="20"/>
                <w:szCs w:val="20"/>
                <w:lang w:eastAsia="en-US"/>
              </w:rPr>
              <w:t>Консультирование потребителей, оказание им помощи в выборе холодных блюд, кулинарных изделий, закусок, эффективное использование профессиональной терминологии. Поддержание визуального контакта с потребителем при отпуске с раздачи, на вынос (при прохождении учебной практики в условиях организации питания). 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 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850" w:type="dxa"/>
          </w:tcPr>
          <w:p w14:paraId="376BAEF5"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p>
        </w:tc>
        <w:tc>
          <w:tcPr>
            <w:tcW w:w="1418" w:type="dxa"/>
          </w:tcPr>
          <w:p w14:paraId="3923B995"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p>
        </w:tc>
      </w:tr>
      <w:tr w:rsidR="00D80574" w:rsidRPr="00D80574" w14:paraId="2B09FF44" w14:textId="77777777" w:rsidTr="00D80574">
        <w:trPr>
          <w:trHeight w:val="1421"/>
        </w:trPr>
        <w:tc>
          <w:tcPr>
            <w:tcW w:w="1384" w:type="dxa"/>
            <w:vMerge/>
          </w:tcPr>
          <w:p w14:paraId="7131EDD1" w14:textId="77777777" w:rsidR="00D80574" w:rsidRPr="00D80574" w:rsidRDefault="00D80574" w:rsidP="00D80574">
            <w:pPr>
              <w:spacing w:after="0" w:line="240" w:lineRule="auto"/>
              <w:rPr>
                <w:rFonts w:ascii="Times New Roman" w:eastAsia="Calibri" w:hAnsi="Times New Roman" w:cs="Times New Roman"/>
                <w:sz w:val="20"/>
                <w:szCs w:val="20"/>
                <w:lang w:eastAsia="en-US"/>
              </w:rPr>
            </w:pPr>
          </w:p>
        </w:tc>
        <w:tc>
          <w:tcPr>
            <w:tcW w:w="1701" w:type="dxa"/>
            <w:tcBorders>
              <w:bottom w:val="single" w:sz="4" w:space="0" w:color="auto"/>
            </w:tcBorders>
            <w:shd w:val="clear" w:color="auto" w:fill="auto"/>
          </w:tcPr>
          <w:p w14:paraId="237D69EE"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p>
          <w:p w14:paraId="1D55A4CF"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p>
          <w:p w14:paraId="79A04867"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r w:rsidRPr="00D80574">
              <w:rPr>
                <w:rFonts w:ascii="Times New Roman" w:eastAsia="Calibri" w:hAnsi="Times New Roman" w:cs="Times New Roman"/>
                <w:sz w:val="20"/>
                <w:szCs w:val="20"/>
                <w:lang w:eastAsia="en-US"/>
              </w:rPr>
              <w:t>/ 6 ч</w:t>
            </w:r>
          </w:p>
        </w:tc>
        <w:tc>
          <w:tcPr>
            <w:tcW w:w="2693" w:type="dxa"/>
          </w:tcPr>
          <w:p w14:paraId="150681E5"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r w:rsidRPr="00D80574">
              <w:rPr>
                <w:rFonts w:ascii="Times New Roman" w:eastAsia="Calibri" w:hAnsi="Times New Roman" w:cs="Times New Roman"/>
                <w:bCs/>
                <w:sz w:val="20"/>
                <w:szCs w:val="20"/>
                <w:lang w:eastAsia="en-US"/>
              </w:rPr>
              <w:t>Подготовка рабочего места, оценка качества продуктов, хранение, взвешивание для приготовления холодных блюд, кулинарных изделий, закусок.</w:t>
            </w:r>
          </w:p>
          <w:p w14:paraId="35B1E604"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04D1E74C"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03A2F8CC"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1E2F67B4"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1BAA23B5"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69289CE2"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56178AE7"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6038A2F9"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77D1093D"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295C60BF"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p>
        </w:tc>
        <w:tc>
          <w:tcPr>
            <w:tcW w:w="7230" w:type="dxa"/>
            <w:vMerge/>
            <w:shd w:val="clear" w:color="auto" w:fill="auto"/>
          </w:tcPr>
          <w:p w14:paraId="57F85554"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tc>
        <w:tc>
          <w:tcPr>
            <w:tcW w:w="850" w:type="dxa"/>
          </w:tcPr>
          <w:p w14:paraId="6CEE5E77"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p>
        </w:tc>
        <w:tc>
          <w:tcPr>
            <w:tcW w:w="1418" w:type="dxa"/>
          </w:tcPr>
          <w:p w14:paraId="0FAAEB1A"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p>
        </w:tc>
      </w:tr>
      <w:tr w:rsidR="00D80574" w:rsidRPr="00D80574" w14:paraId="2BF15515" w14:textId="77777777" w:rsidTr="00D80574">
        <w:tc>
          <w:tcPr>
            <w:tcW w:w="1384" w:type="dxa"/>
            <w:vMerge/>
          </w:tcPr>
          <w:p w14:paraId="39929DBC" w14:textId="77777777" w:rsidR="00D80574" w:rsidRPr="00D80574" w:rsidRDefault="00D80574" w:rsidP="00D80574">
            <w:pPr>
              <w:spacing w:after="0" w:line="240" w:lineRule="auto"/>
              <w:rPr>
                <w:rFonts w:ascii="Times New Roman" w:eastAsia="Calibri" w:hAnsi="Times New Roman" w:cs="Times New Roman"/>
                <w:sz w:val="20"/>
                <w:szCs w:val="20"/>
                <w:lang w:eastAsia="en-US"/>
              </w:rPr>
            </w:pPr>
          </w:p>
        </w:tc>
        <w:tc>
          <w:tcPr>
            <w:tcW w:w="1701" w:type="dxa"/>
            <w:tcBorders>
              <w:bottom w:val="single" w:sz="4" w:space="0" w:color="auto"/>
            </w:tcBorders>
            <w:shd w:val="clear" w:color="auto" w:fill="auto"/>
          </w:tcPr>
          <w:p w14:paraId="48B9FA75"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p>
          <w:p w14:paraId="21CA2715"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p>
          <w:p w14:paraId="634A1C88"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r w:rsidRPr="00D80574">
              <w:rPr>
                <w:rFonts w:ascii="Times New Roman" w:eastAsia="Calibri" w:hAnsi="Times New Roman" w:cs="Times New Roman"/>
                <w:sz w:val="20"/>
                <w:szCs w:val="20"/>
                <w:lang w:eastAsia="en-US"/>
              </w:rPr>
              <w:t>/ 12 ч</w:t>
            </w:r>
          </w:p>
        </w:tc>
        <w:tc>
          <w:tcPr>
            <w:tcW w:w="2693" w:type="dxa"/>
          </w:tcPr>
          <w:p w14:paraId="2D356752"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r w:rsidRPr="00D80574">
              <w:rPr>
                <w:rFonts w:ascii="Times New Roman" w:eastAsia="Calibri" w:hAnsi="Times New Roman" w:cs="Times New Roman"/>
                <w:sz w:val="20"/>
                <w:szCs w:val="20"/>
                <w:lang w:eastAsia="en-US"/>
              </w:rPr>
              <w:t xml:space="preserve">Тема 1.2. </w:t>
            </w:r>
            <w:r w:rsidRPr="00D80574">
              <w:rPr>
                <w:rFonts w:ascii="Times New Roman" w:eastAsia="Calibri" w:hAnsi="Times New Roman" w:cs="Times New Roman"/>
                <w:bCs/>
                <w:sz w:val="20"/>
                <w:szCs w:val="20"/>
                <w:lang w:eastAsia="en-US"/>
              </w:rPr>
              <w:t>Приготовление холодных блюд, кулинарных изделий, закусок сложного ассортимента, в том числе региональных.</w:t>
            </w:r>
          </w:p>
          <w:p w14:paraId="74C98D6D"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73438A3A"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011AC830"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7B7E8950"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4066C4E4"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419C2363"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1E066E86"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77CAD12F"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p>
        </w:tc>
        <w:tc>
          <w:tcPr>
            <w:tcW w:w="7230" w:type="dxa"/>
            <w:vMerge/>
            <w:shd w:val="clear" w:color="auto" w:fill="auto"/>
          </w:tcPr>
          <w:p w14:paraId="3AC7F55B"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
                <w:sz w:val="20"/>
                <w:szCs w:val="20"/>
                <w:lang w:eastAsia="en-US"/>
              </w:rPr>
            </w:pPr>
          </w:p>
        </w:tc>
        <w:tc>
          <w:tcPr>
            <w:tcW w:w="850" w:type="dxa"/>
          </w:tcPr>
          <w:p w14:paraId="241C7283"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p>
        </w:tc>
        <w:tc>
          <w:tcPr>
            <w:tcW w:w="1418" w:type="dxa"/>
          </w:tcPr>
          <w:p w14:paraId="7261C5E2"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p>
        </w:tc>
      </w:tr>
      <w:tr w:rsidR="00D80574" w:rsidRPr="00D80574" w14:paraId="3319A572" w14:textId="77777777" w:rsidTr="00D80574">
        <w:tc>
          <w:tcPr>
            <w:tcW w:w="1384" w:type="dxa"/>
            <w:vMerge/>
          </w:tcPr>
          <w:p w14:paraId="6459C258" w14:textId="77777777" w:rsidR="00D80574" w:rsidRPr="00D80574" w:rsidRDefault="00D80574" w:rsidP="00D80574">
            <w:pPr>
              <w:spacing w:after="0" w:line="240" w:lineRule="auto"/>
              <w:rPr>
                <w:rFonts w:ascii="Times New Roman" w:eastAsia="Calibri" w:hAnsi="Times New Roman" w:cs="Times New Roman"/>
                <w:sz w:val="20"/>
                <w:szCs w:val="20"/>
                <w:lang w:eastAsia="en-US"/>
              </w:rPr>
            </w:pPr>
          </w:p>
        </w:tc>
        <w:tc>
          <w:tcPr>
            <w:tcW w:w="1701" w:type="dxa"/>
            <w:tcBorders>
              <w:bottom w:val="single" w:sz="4" w:space="0" w:color="auto"/>
            </w:tcBorders>
            <w:shd w:val="clear" w:color="auto" w:fill="auto"/>
          </w:tcPr>
          <w:p w14:paraId="6281A141"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p>
          <w:p w14:paraId="22141B0C"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p>
          <w:p w14:paraId="785E6C6E"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r w:rsidRPr="00D80574">
              <w:rPr>
                <w:rFonts w:ascii="Times New Roman" w:eastAsia="Calibri" w:hAnsi="Times New Roman" w:cs="Times New Roman"/>
                <w:sz w:val="20"/>
                <w:szCs w:val="20"/>
                <w:lang w:eastAsia="en-US"/>
              </w:rPr>
              <w:t>/ 12 ч</w:t>
            </w:r>
          </w:p>
        </w:tc>
        <w:tc>
          <w:tcPr>
            <w:tcW w:w="2693" w:type="dxa"/>
          </w:tcPr>
          <w:p w14:paraId="5972A654" w14:textId="77777777" w:rsidR="00D80574" w:rsidRPr="00D80574" w:rsidRDefault="00D80574" w:rsidP="00D80574">
            <w:pPr>
              <w:suppressAutoHyphens/>
              <w:spacing w:after="0" w:line="240" w:lineRule="auto"/>
              <w:jc w:val="both"/>
              <w:rPr>
                <w:rFonts w:ascii="Times New Roman" w:eastAsia="Calibri" w:hAnsi="Times New Roman" w:cs="Times New Roman"/>
                <w:bCs/>
                <w:sz w:val="20"/>
                <w:szCs w:val="20"/>
                <w:lang w:val="x-none"/>
              </w:rPr>
            </w:pPr>
            <w:r w:rsidRPr="00D80574">
              <w:rPr>
                <w:rFonts w:ascii="Times New Roman" w:eastAsia="Times New Roman" w:hAnsi="Times New Roman" w:cs="Times New Roman"/>
                <w:sz w:val="20"/>
                <w:szCs w:val="20"/>
                <w:lang w:val="x-none" w:eastAsia="ar-SA"/>
              </w:rPr>
              <w:t xml:space="preserve">Тема 1.3. </w:t>
            </w:r>
            <w:r w:rsidRPr="00D80574">
              <w:rPr>
                <w:rFonts w:ascii="Times New Roman" w:eastAsia="Calibri" w:hAnsi="Times New Roman" w:cs="Times New Roman"/>
                <w:bCs/>
                <w:sz w:val="20"/>
                <w:szCs w:val="20"/>
                <w:lang w:val="x-none"/>
              </w:rPr>
              <w:t>Подготовка рабочего места для порционирования (комплектования), упаковки на вынос готовых холодных блюд, кулинарных изделий, закусок.</w:t>
            </w:r>
          </w:p>
        </w:tc>
        <w:tc>
          <w:tcPr>
            <w:tcW w:w="7230" w:type="dxa"/>
            <w:vMerge/>
            <w:shd w:val="clear" w:color="auto" w:fill="auto"/>
          </w:tcPr>
          <w:p w14:paraId="1E63D3C9" w14:textId="77777777" w:rsidR="00D80574" w:rsidRPr="00D80574" w:rsidRDefault="00D80574" w:rsidP="00D80574">
            <w:pPr>
              <w:spacing w:after="0" w:line="240" w:lineRule="auto"/>
              <w:rPr>
                <w:rFonts w:ascii="Times New Roman" w:eastAsia="Calibri" w:hAnsi="Times New Roman" w:cs="Times New Roman"/>
                <w:b/>
                <w:sz w:val="20"/>
                <w:szCs w:val="20"/>
                <w:lang w:eastAsia="en-US"/>
              </w:rPr>
            </w:pPr>
          </w:p>
        </w:tc>
        <w:tc>
          <w:tcPr>
            <w:tcW w:w="850" w:type="dxa"/>
          </w:tcPr>
          <w:p w14:paraId="76C095BD"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p>
        </w:tc>
        <w:tc>
          <w:tcPr>
            <w:tcW w:w="1418" w:type="dxa"/>
          </w:tcPr>
          <w:p w14:paraId="553D7E0D"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p>
        </w:tc>
      </w:tr>
      <w:tr w:rsidR="00D80574" w:rsidRPr="00D80574" w14:paraId="4283C71E" w14:textId="77777777" w:rsidTr="00D80574">
        <w:tc>
          <w:tcPr>
            <w:tcW w:w="1384" w:type="dxa"/>
            <w:vMerge/>
          </w:tcPr>
          <w:p w14:paraId="79ECCF64" w14:textId="77777777" w:rsidR="00D80574" w:rsidRPr="00D80574" w:rsidRDefault="00D80574" w:rsidP="00D80574">
            <w:pPr>
              <w:spacing w:after="0" w:line="240" w:lineRule="auto"/>
              <w:rPr>
                <w:rFonts w:ascii="Times New Roman" w:eastAsia="Calibri" w:hAnsi="Times New Roman" w:cs="Times New Roman"/>
                <w:sz w:val="20"/>
                <w:szCs w:val="20"/>
                <w:lang w:eastAsia="en-US"/>
              </w:rPr>
            </w:pPr>
          </w:p>
        </w:tc>
        <w:tc>
          <w:tcPr>
            <w:tcW w:w="13892" w:type="dxa"/>
            <w:gridSpan w:val="5"/>
            <w:tcBorders>
              <w:top w:val="single" w:sz="4" w:space="0" w:color="auto"/>
              <w:left w:val="single" w:sz="4" w:space="0" w:color="auto"/>
              <w:bottom w:val="single" w:sz="4" w:space="0" w:color="auto"/>
              <w:right w:val="single" w:sz="4" w:space="0" w:color="auto"/>
            </w:tcBorders>
          </w:tcPr>
          <w:p w14:paraId="0CDD2C63" w14:textId="77777777" w:rsidR="00D80574" w:rsidRPr="00D80574" w:rsidRDefault="00D80574" w:rsidP="00D80574">
            <w:pPr>
              <w:spacing w:after="0" w:line="240" w:lineRule="auto"/>
              <w:jc w:val="both"/>
              <w:rPr>
                <w:rFonts w:ascii="Times New Roman" w:eastAsia="Calibri" w:hAnsi="Times New Roman" w:cs="Times New Roman"/>
                <w:bCs/>
                <w:iCs/>
                <w:sz w:val="20"/>
                <w:szCs w:val="20"/>
                <w:lang w:eastAsia="en-US"/>
              </w:rPr>
            </w:pPr>
            <w:r w:rsidRPr="00D80574">
              <w:rPr>
                <w:rFonts w:ascii="Times New Roman" w:eastAsia="Calibri" w:hAnsi="Times New Roman" w:cs="Times New Roman"/>
                <w:bCs/>
                <w:iCs/>
                <w:sz w:val="20"/>
                <w:szCs w:val="20"/>
                <w:lang w:eastAsia="en-US"/>
              </w:rPr>
              <w:t>Раздел 2. Организация рабочего места, приготовление, оформление, оценка качества и хранение</w:t>
            </w:r>
            <w:r w:rsidRPr="00D80574">
              <w:rPr>
                <w:rFonts w:ascii="Times New Roman" w:eastAsia="Calibri" w:hAnsi="Times New Roman" w:cs="Times New Roman"/>
                <w:bCs/>
                <w:sz w:val="20"/>
                <w:szCs w:val="20"/>
                <w:lang w:val="x-none" w:eastAsia="en-US"/>
              </w:rPr>
              <w:t xml:space="preserve"> </w:t>
            </w:r>
            <w:r w:rsidRPr="00D80574">
              <w:rPr>
                <w:rFonts w:ascii="Times New Roman" w:eastAsia="Calibri" w:hAnsi="Times New Roman" w:cs="Times New Roman"/>
                <w:bCs/>
                <w:iCs/>
                <w:sz w:val="20"/>
                <w:szCs w:val="20"/>
                <w:lang w:val="x-none" w:eastAsia="en-US"/>
              </w:rPr>
              <w:t>холодных</w:t>
            </w:r>
            <w:r w:rsidRPr="00D80574">
              <w:rPr>
                <w:rFonts w:ascii="Times New Roman" w:eastAsia="Calibri" w:hAnsi="Times New Roman" w:cs="Times New Roman"/>
                <w:bCs/>
                <w:iCs/>
                <w:sz w:val="20"/>
                <w:szCs w:val="20"/>
                <w:lang w:eastAsia="en-US"/>
              </w:rPr>
              <w:t xml:space="preserve"> и горячих десертов, напитков сложного ассортимента в том числе региональных.</w:t>
            </w:r>
          </w:p>
          <w:p w14:paraId="1BFC8B96" w14:textId="77777777" w:rsidR="00D80574" w:rsidRPr="00D80574" w:rsidRDefault="00D80574" w:rsidP="00D80574">
            <w:pPr>
              <w:spacing w:after="0" w:line="240" w:lineRule="auto"/>
              <w:jc w:val="both"/>
              <w:rPr>
                <w:rFonts w:ascii="Times New Roman" w:eastAsia="Calibri" w:hAnsi="Times New Roman" w:cs="Times New Roman"/>
                <w:sz w:val="20"/>
                <w:szCs w:val="20"/>
                <w:lang w:eastAsia="en-US"/>
              </w:rPr>
            </w:pPr>
          </w:p>
        </w:tc>
      </w:tr>
      <w:tr w:rsidR="00D80574" w:rsidRPr="00D80574" w14:paraId="445E7E5B" w14:textId="77777777" w:rsidTr="00D80574">
        <w:tc>
          <w:tcPr>
            <w:tcW w:w="1384" w:type="dxa"/>
            <w:vMerge/>
          </w:tcPr>
          <w:p w14:paraId="547AAAA1" w14:textId="77777777" w:rsidR="00D80574" w:rsidRPr="00D80574" w:rsidRDefault="00D80574" w:rsidP="00D80574">
            <w:pPr>
              <w:spacing w:after="0" w:line="240" w:lineRule="auto"/>
              <w:rPr>
                <w:rFonts w:ascii="Times New Roman" w:eastAsia="Calibri" w:hAnsi="Times New Roman" w:cs="Times New Roman"/>
                <w:sz w:val="20"/>
                <w:szCs w:val="20"/>
                <w:lang w:eastAsia="en-US"/>
              </w:rPr>
            </w:pPr>
          </w:p>
        </w:tc>
        <w:tc>
          <w:tcPr>
            <w:tcW w:w="1701" w:type="dxa"/>
            <w:shd w:val="clear" w:color="auto" w:fill="auto"/>
          </w:tcPr>
          <w:p w14:paraId="00F0CF70"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p>
          <w:p w14:paraId="3152B336"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r w:rsidRPr="00D80574">
              <w:rPr>
                <w:rFonts w:ascii="Times New Roman" w:eastAsia="Calibri" w:hAnsi="Times New Roman" w:cs="Times New Roman"/>
                <w:sz w:val="20"/>
                <w:szCs w:val="20"/>
                <w:lang w:val="en-US" w:eastAsia="en-US"/>
              </w:rPr>
              <w:t xml:space="preserve">/ </w:t>
            </w:r>
            <w:r w:rsidRPr="00D80574">
              <w:rPr>
                <w:rFonts w:ascii="Times New Roman" w:eastAsia="Calibri" w:hAnsi="Times New Roman" w:cs="Times New Roman"/>
                <w:sz w:val="20"/>
                <w:szCs w:val="20"/>
                <w:lang w:eastAsia="en-US"/>
              </w:rPr>
              <w:t>12</w:t>
            </w:r>
            <w:r w:rsidRPr="00D80574">
              <w:rPr>
                <w:rFonts w:ascii="Times New Roman" w:eastAsia="Calibri" w:hAnsi="Times New Roman" w:cs="Times New Roman"/>
                <w:sz w:val="20"/>
                <w:szCs w:val="20"/>
                <w:lang w:val="en-US" w:eastAsia="en-US"/>
              </w:rPr>
              <w:t xml:space="preserve"> </w:t>
            </w:r>
            <w:r w:rsidRPr="00D80574">
              <w:rPr>
                <w:rFonts w:ascii="Times New Roman" w:eastAsia="Calibri" w:hAnsi="Times New Roman" w:cs="Times New Roman"/>
                <w:sz w:val="20"/>
                <w:szCs w:val="20"/>
                <w:lang w:eastAsia="en-US"/>
              </w:rPr>
              <w:t>ч</w:t>
            </w:r>
          </w:p>
        </w:tc>
        <w:tc>
          <w:tcPr>
            <w:tcW w:w="2693" w:type="dxa"/>
            <w:shd w:val="clear" w:color="auto" w:fill="auto"/>
          </w:tcPr>
          <w:p w14:paraId="4CB1E8F2"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r w:rsidRPr="00D80574">
              <w:rPr>
                <w:rFonts w:ascii="Times New Roman" w:eastAsia="Calibri" w:hAnsi="Times New Roman" w:cs="Times New Roman"/>
                <w:sz w:val="20"/>
                <w:szCs w:val="20"/>
                <w:lang w:eastAsia="en-US"/>
              </w:rPr>
              <w:t xml:space="preserve">Тема 2.1. </w:t>
            </w:r>
            <w:r w:rsidRPr="00D80574">
              <w:rPr>
                <w:rFonts w:ascii="Times New Roman" w:eastAsia="Calibri" w:hAnsi="Times New Roman" w:cs="Times New Roman"/>
                <w:bCs/>
                <w:sz w:val="20"/>
                <w:szCs w:val="20"/>
                <w:lang w:val="x-none" w:eastAsia="en-US"/>
              </w:rPr>
              <w:t>Подготовка рабочего места</w:t>
            </w:r>
            <w:r w:rsidRPr="00D80574">
              <w:rPr>
                <w:rFonts w:ascii="Times New Roman" w:eastAsia="Calibri" w:hAnsi="Times New Roman" w:cs="Times New Roman"/>
                <w:bCs/>
                <w:sz w:val="20"/>
                <w:szCs w:val="20"/>
                <w:lang w:eastAsia="en-US"/>
              </w:rPr>
              <w:t>, оценка качества продуктов, хранение, взвешивание</w:t>
            </w:r>
            <w:r w:rsidRPr="00D80574">
              <w:rPr>
                <w:rFonts w:ascii="Times New Roman" w:eastAsia="Calibri" w:hAnsi="Times New Roman" w:cs="Times New Roman"/>
                <w:bCs/>
                <w:sz w:val="20"/>
                <w:szCs w:val="20"/>
                <w:lang w:val="x-none" w:eastAsia="en-US"/>
              </w:rPr>
              <w:t xml:space="preserve"> </w:t>
            </w:r>
            <w:r w:rsidRPr="00D80574">
              <w:rPr>
                <w:rFonts w:ascii="Times New Roman" w:eastAsia="Calibri" w:hAnsi="Times New Roman" w:cs="Times New Roman"/>
                <w:bCs/>
                <w:sz w:val="20"/>
                <w:szCs w:val="20"/>
                <w:lang w:eastAsia="en-US"/>
              </w:rPr>
              <w:t>для</w:t>
            </w:r>
            <w:r w:rsidRPr="00D80574">
              <w:rPr>
                <w:rFonts w:ascii="Times New Roman" w:eastAsia="Calibri" w:hAnsi="Times New Roman" w:cs="Times New Roman"/>
                <w:bCs/>
                <w:sz w:val="20"/>
                <w:szCs w:val="20"/>
                <w:lang w:val="x-none" w:eastAsia="en-US"/>
              </w:rPr>
              <w:t xml:space="preserve"> приготовлени</w:t>
            </w:r>
            <w:r w:rsidRPr="00D80574">
              <w:rPr>
                <w:rFonts w:ascii="Times New Roman" w:eastAsia="Calibri" w:hAnsi="Times New Roman" w:cs="Times New Roman"/>
                <w:bCs/>
                <w:sz w:val="20"/>
                <w:szCs w:val="20"/>
                <w:lang w:eastAsia="en-US"/>
              </w:rPr>
              <w:t>я</w:t>
            </w:r>
            <w:r w:rsidRPr="00D80574">
              <w:rPr>
                <w:rFonts w:ascii="Times New Roman" w:eastAsia="Calibri" w:hAnsi="Times New Roman" w:cs="Times New Roman"/>
                <w:bCs/>
                <w:sz w:val="20"/>
                <w:szCs w:val="20"/>
                <w:lang w:val="x-none" w:eastAsia="en-US"/>
              </w:rPr>
              <w:t xml:space="preserve"> холодных</w:t>
            </w:r>
            <w:r w:rsidRPr="00D80574">
              <w:rPr>
                <w:rFonts w:ascii="Times New Roman" w:eastAsia="Calibri" w:hAnsi="Times New Roman" w:cs="Times New Roman"/>
                <w:bCs/>
                <w:sz w:val="20"/>
                <w:szCs w:val="20"/>
                <w:lang w:eastAsia="en-US"/>
              </w:rPr>
              <w:t xml:space="preserve"> и горячих десертов, напитков сложного ассортимента.</w:t>
            </w:r>
          </w:p>
          <w:p w14:paraId="60427872"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71139E8E"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18B69211"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2F0E5FFB"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5584F6CD"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68FCEF69"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p>
        </w:tc>
        <w:tc>
          <w:tcPr>
            <w:tcW w:w="7230" w:type="dxa"/>
            <w:vMerge w:val="restart"/>
            <w:shd w:val="clear" w:color="auto" w:fill="auto"/>
          </w:tcPr>
          <w:p w14:paraId="4A798049"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r w:rsidRPr="00D80574">
              <w:rPr>
                <w:rFonts w:ascii="Times New Roman" w:eastAsia="Calibri" w:hAnsi="Times New Roman" w:cs="Times New Roman"/>
                <w:bCs/>
                <w:sz w:val="20"/>
                <w:szCs w:val="20"/>
                <w:lang w:eastAsia="en-US"/>
              </w:rPr>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Оформление заявок на продукты, расходные материалы, необходимые для приготовления холодных и горячих десертов, напитков сложного ассортимента. Проверка соответствия количества и качества поступивших продуктов накладной. 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323B5500"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r w:rsidRPr="00D80574">
              <w:rPr>
                <w:rFonts w:ascii="Times New Roman" w:eastAsia="Calibri" w:hAnsi="Times New Roman" w:cs="Times New Roman"/>
                <w:bCs/>
                <w:sz w:val="20"/>
                <w:szCs w:val="20"/>
                <w:lang w:eastAsia="en-US"/>
              </w:rPr>
              <w:t xml:space="preserve">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холодных и горячих десертов, напитков. Выбор, применение, комбинирование методов приготовления холодных и горячих </w:t>
            </w:r>
            <w:r w:rsidRPr="00D80574">
              <w:rPr>
                <w:rFonts w:ascii="Times New Roman" w:eastAsia="Calibri" w:hAnsi="Times New Roman" w:cs="Times New Roman"/>
                <w:bCs/>
                <w:sz w:val="20"/>
                <w:szCs w:val="20"/>
                <w:lang w:eastAsia="en-US"/>
              </w:rPr>
              <w:lastRenderedPageBreak/>
              <w:t xml:space="preserve">десертов, напитков сложного ассортимента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Приготовление, оформление холодных и горячих десертов, напитков сложного ассортимента,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 Выбор с учетом способа приготовления, безопасная эксплуатация технологического оборудования, производственного инвентаря, инструментов, </w:t>
            </w:r>
            <w:proofErr w:type="gramStart"/>
            <w:r w:rsidRPr="00D80574">
              <w:rPr>
                <w:rFonts w:ascii="Times New Roman" w:eastAsia="Calibri" w:hAnsi="Times New Roman" w:cs="Times New Roman"/>
                <w:bCs/>
                <w:sz w:val="20"/>
                <w:szCs w:val="20"/>
                <w:lang w:eastAsia="en-US"/>
              </w:rPr>
              <w:t>посуды  в</w:t>
            </w:r>
            <w:proofErr w:type="gramEnd"/>
            <w:r w:rsidRPr="00D80574">
              <w:rPr>
                <w:rFonts w:ascii="Times New Roman" w:eastAsia="Calibri" w:hAnsi="Times New Roman" w:cs="Times New Roman"/>
                <w:bCs/>
                <w:sz w:val="20"/>
                <w:szCs w:val="20"/>
                <w:lang w:eastAsia="en-US"/>
              </w:rPr>
              <w:t xml:space="preserve"> соответствии с правилами техники безопасности пожаробезопасности, охраны труда. Оценка качества холодных и горячих десертов, напитков сложного </w:t>
            </w:r>
            <w:proofErr w:type="gramStart"/>
            <w:r w:rsidRPr="00D80574">
              <w:rPr>
                <w:rFonts w:ascii="Times New Roman" w:eastAsia="Calibri" w:hAnsi="Times New Roman" w:cs="Times New Roman"/>
                <w:bCs/>
                <w:sz w:val="20"/>
                <w:szCs w:val="20"/>
                <w:lang w:eastAsia="en-US"/>
              </w:rPr>
              <w:t>ассортимента  перед</w:t>
            </w:r>
            <w:proofErr w:type="gramEnd"/>
            <w:r w:rsidRPr="00D80574">
              <w:rPr>
                <w:rFonts w:ascii="Times New Roman" w:eastAsia="Calibri" w:hAnsi="Times New Roman" w:cs="Times New Roman"/>
                <w:bCs/>
                <w:sz w:val="20"/>
                <w:szCs w:val="20"/>
                <w:lang w:eastAsia="en-US"/>
              </w:rPr>
              <w:t xml:space="preserve"> отпуском, упаковкой на вынос. Хранение с </w:t>
            </w:r>
            <w:proofErr w:type="gramStart"/>
            <w:r w:rsidRPr="00D80574">
              <w:rPr>
                <w:rFonts w:ascii="Times New Roman" w:eastAsia="Calibri" w:hAnsi="Times New Roman" w:cs="Times New Roman"/>
                <w:bCs/>
                <w:sz w:val="20"/>
                <w:szCs w:val="20"/>
                <w:lang w:eastAsia="en-US"/>
              </w:rPr>
              <w:t>учетом  температуры</w:t>
            </w:r>
            <w:proofErr w:type="gramEnd"/>
            <w:r w:rsidRPr="00D80574">
              <w:rPr>
                <w:rFonts w:ascii="Times New Roman" w:eastAsia="Calibri" w:hAnsi="Times New Roman" w:cs="Times New Roman"/>
                <w:bCs/>
                <w:sz w:val="20"/>
                <w:szCs w:val="20"/>
                <w:lang w:eastAsia="en-US"/>
              </w:rPr>
              <w:t xml:space="preserve"> подачи холодных и горячих десертов, напитков на раздаче. Порционирование (комплектование), сервировка и творческое оформление холодных и горячих десертов, напитков сложного ассортимента для подачи с учетом соблюдения выхода порций, рационального использования ресурсов, соблюдения требований по безопасности готовой продукции. Охлаждение и замораживание готовых холодных и горячих десертов, напитков, полуфабрикатов с учетом требований к безопасности пищевых продуктов. Хранение свежеприготовленных, охлажденных и замороженных холодных и горячих десертов, напитков с учетом требований по безопасности, соблюдения режимов хранения. Выбор контейнеров, упаковочных материалов, порционирование (комплектование), эстетичная упаковка готовых холодных и горячих десертов, напитков на вынос и для транспортирования. Разработка ассортимента холодной кулинарной продукции с учетом потребностей различных </w:t>
            </w:r>
            <w:proofErr w:type="gramStart"/>
            <w:r w:rsidRPr="00D80574">
              <w:rPr>
                <w:rFonts w:ascii="Times New Roman" w:eastAsia="Calibri" w:hAnsi="Times New Roman" w:cs="Times New Roman"/>
                <w:bCs/>
                <w:sz w:val="20"/>
                <w:szCs w:val="20"/>
                <w:lang w:eastAsia="en-US"/>
              </w:rPr>
              <w:t>категорий  потребителей</w:t>
            </w:r>
            <w:proofErr w:type="gramEnd"/>
            <w:r w:rsidRPr="00D80574">
              <w:rPr>
                <w:rFonts w:ascii="Times New Roman" w:eastAsia="Calibri" w:hAnsi="Times New Roman" w:cs="Times New Roman"/>
                <w:bCs/>
                <w:sz w:val="20"/>
                <w:szCs w:val="20"/>
                <w:lang w:eastAsia="en-US"/>
              </w:rPr>
              <w:t>, видов и форм обслуживания. Разработка, адаптация рецептур с учетом взаимозаменяемости сырья, продуктов, изменения выхода продукции, вида и формы обслуживания. Расчет стоимости холодных и горячих десертов, напитков.</w:t>
            </w:r>
          </w:p>
          <w:p w14:paraId="2938AABB"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r w:rsidRPr="00D80574">
              <w:rPr>
                <w:rFonts w:ascii="Times New Roman" w:eastAsia="Calibri" w:hAnsi="Times New Roman" w:cs="Times New Roman"/>
                <w:bCs/>
                <w:sz w:val="20"/>
                <w:szCs w:val="20"/>
                <w:lang w:eastAsia="en-US"/>
              </w:rPr>
              <w:t>Консультирование потребителей, оказание им помощи в выборе холодных и горячих десертов, напитков эффективное использование профессиональной терминологии. Поддержание визуального контакта с потребителем при отпуске с раздачи, на вынос (при прохождении учебной практики в условиях организации питания). 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 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850" w:type="dxa"/>
          </w:tcPr>
          <w:p w14:paraId="7DFA9794"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p>
        </w:tc>
        <w:tc>
          <w:tcPr>
            <w:tcW w:w="1418" w:type="dxa"/>
          </w:tcPr>
          <w:p w14:paraId="11960C31"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p>
        </w:tc>
      </w:tr>
      <w:tr w:rsidR="00D80574" w:rsidRPr="00D80574" w14:paraId="19ADB273" w14:textId="77777777" w:rsidTr="00D80574">
        <w:tc>
          <w:tcPr>
            <w:tcW w:w="1384" w:type="dxa"/>
            <w:vMerge/>
          </w:tcPr>
          <w:p w14:paraId="782238A1" w14:textId="77777777" w:rsidR="00D80574" w:rsidRPr="00D80574" w:rsidRDefault="00D80574" w:rsidP="00D80574">
            <w:pPr>
              <w:spacing w:after="0" w:line="240" w:lineRule="auto"/>
              <w:rPr>
                <w:rFonts w:ascii="Calibri" w:eastAsia="Calibri" w:hAnsi="Calibri" w:cs="Times New Roman"/>
                <w:sz w:val="24"/>
                <w:szCs w:val="24"/>
                <w:lang w:eastAsia="en-US"/>
              </w:rPr>
            </w:pPr>
          </w:p>
        </w:tc>
        <w:tc>
          <w:tcPr>
            <w:tcW w:w="1701" w:type="dxa"/>
            <w:shd w:val="clear" w:color="auto" w:fill="auto"/>
          </w:tcPr>
          <w:p w14:paraId="53E374F1"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p>
          <w:p w14:paraId="580A3683"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r w:rsidRPr="00D80574">
              <w:rPr>
                <w:rFonts w:ascii="Times New Roman" w:eastAsia="Calibri" w:hAnsi="Times New Roman" w:cs="Times New Roman"/>
                <w:sz w:val="20"/>
                <w:szCs w:val="20"/>
                <w:lang w:val="en-US" w:eastAsia="en-US"/>
              </w:rPr>
              <w:t xml:space="preserve">/ 12 </w:t>
            </w:r>
            <w:r w:rsidRPr="00D80574">
              <w:rPr>
                <w:rFonts w:ascii="Times New Roman" w:eastAsia="Calibri" w:hAnsi="Times New Roman" w:cs="Times New Roman"/>
                <w:sz w:val="20"/>
                <w:szCs w:val="20"/>
                <w:lang w:eastAsia="en-US"/>
              </w:rPr>
              <w:t>ч</w:t>
            </w:r>
          </w:p>
        </w:tc>
        <w:tc>
          <w:tcPr>
            <w:tcW w:w="2693" w:type="dxa"/>
            <w:shd w:val="clear" w:color="auto" w:fill="auto"/>
          </w:tcPr>
          <w:p w14:paraId="1ADA2E30" w14:textId="77777777" w:rsidR="00D80574" w:rsidRPr="00D80574" w:rsidRDefault="00D80574" w:rsidP="00D80574">
            <w:pPr>
              <w:suppressAutoHyphens/>
              <w:spacing w:after="0" w:line="240" w:lineRule="auto"/>
              <w:jc w:val="both"/>
              <w:rPr>
                <w:rFonts w:ascii="Times New Roman" w:eastAsia="Calibri" w:hAnsi="Times New Roman" w:cs="Times New Roman"/>
                <w:bCs/>
                <w:sz w:val="20"/>
                <w:szCs w:val="20"/>
              </w:rPr>
            </w:pPr>
            <w:r w:rsidRPr="00D80574">
              <w:rPr>
                <w:rFonts w:ascii="Times New Roman" w:eastAsia="Times New Roman" w:hAnsi="Times New Roman" w:cs="Times New Roman"/>
                <w:sz w:val="20"/>
                <w:szCs w:val="20"/>
                <w:lang w:val="x-none" w:eastAsia="ar-SA"/>
              </w:rPr>
              <w:t xml:space="preserve">Тема 2.2. </w:t>
            </w:r>
            <w:r w:rsidRPr="00D80574">
              <w:rPr>
                <w:rFonts w:ascii="Times New Roman" w:eastAsia="Calibri" w:hAnsi="Times New Roman" w:cs="Times New Roman"/>
                <w:bCs/>
                <w:sz w:val="20"/>
                <w:szCs w:val="20"/>
                <w:lang w:val="x-none"/>
              </w:rPr>
              <w:t xml:space="preserve">Приготовление оформление холодных и горячих десертов, напитков сложного ассортимента, в том числе региональных. </w:t>
            </w:r>
          </w:p>
          <w:p w14:paraId="3F2A9ECF" w14:textId="77777777" w:rsidR="00D80574" w:rsidRPr="00D80574" w:rsidRDefault="00D80574" w:rsidP="00D80574">
            <w:pPr>
              <w:suppressAutoHyphens/>
              <w:spacing w:after="0" w:line="240" w:lineRule="auto"/>
              <w:jc w:val="both"/>
              <w:rPr>
                <w:rFonts w:ascii="Times New Roman" w:eastAsia="Calibri" w:hAnsi="Times New Roman" w:cs="Times New Roman"/>
                <w:bCs/>
                <w:sz w:val="20"/>
                <w:szCs w:val="20"/>
              </w:rPr>
            </w:pPr>
          </w:p>
          <w:p w14:paraId="611B4DF4" w14:textId="77777777" w:rsidR="00D80574" w:rsidRPr="00D80574" w:rsidRDefault="00D80574" w:rsidP="00D80574">
            <w:pPr>
              <w:suppressAutoHyphens/>
              <w:spacing w:after="0" w:line="240" w:lineRule="auto"/>
              <w:jc w:val="both"/>
              <w:rPr>
                <w:rFonts w:ascii="Times New Roman" w:eastAsia="Calibri" w:hAnsi="Times New Roman" w:cs="Times New Roman"/>
                <w:bCs/>
                <w:sz w:val="20"/>
                <w:szCs w:val="20"/>
              </w:rPr>
            </w:pPr>
          </w:p>
          <w:p w14:paraId="6F8A72EA" w14:textId="77777777" w:rsidR="00D80574" w:rsidRPr="00D80574" w:rsidRDefault="00D80574" w:rsidP="00D80574">
            <w:pPr>
              <w:suppressAutoHyphens/>
              <w:spacing w:after="0" w:line="240" w:lineRule="auto"/>
              <w:jc w:val="both"/>
              <w:rPr>
                <w:rFonts w:ascii="Times New Roman" w:eastAsia="Calibri" w:hAnsi="Times New Roman" w:cs="Times New Roman"/>
                <w:bCs/>
                <w:sz w:val="20"/>
                <w:szCs w:val="20"/>
              </w:rPr>
            </w:pPr>
          </w:p>
          <w:p w14:paraId="2D675CB7" w14:textId="77777777" w:rsidR="00D80574" w:rsidRPr="00D80574" w:rsidRDefault="00D80574" w:rsidP="00D80574">
            <w:pPr>
              <w:suppressAutoHyphens/>
              <w:spacing w:after="0" w:line="240" w:lineRule="auto"/>
              <w:jc w:val="both"/>
              <w:rPr>
                <w:rFonts w:ascii="Times New Roman" w:eastAsia="Calibri" w:hAnsi="Times New Roman" w:cs="Times New Roman"/>
                <w:bCs/>
                <w:sz w:val="20"/>
                <w:szCs w:val="20"/>
              </w:rPr>
            </w:pPr>
          </w:p>
          <w:p w14:paraId="715CACEC" w14:textId="77777777" w:rsidR="00D80574" w:rsidRPr="00D80574" w:rsidRDefault="00D80574" w:rsidP="00D80574">
            <w:pPr>
              <w:suppressAutoHyphens/>
              <w:spacing w:after="0" w:line="240" w:lineRule="auto"/>
              <w:jc w:val="both"/>
              <w:rPr>
                <w:rFonts w:ascii="Times New Roman" w:eastAsia="Calibri" w:hAnsi="Times New Roman" w:cs="Times New Roman"/>
                <w:bCs/>
                <w:sz w:val="20"/>
                <w:szCs w:val="20"/>
              </w:rPr>
            </w:pPr>
          </w:p>
          <w:p w14:paraId="0B62CEC7" w14:textId="77777777" w:rsidR="00D80574" w:rsidRPr="00D80574" w:rsidRDefault="00D80574" w:rsidP="00D80574">
            <w:pPr>
              <w:suppressAutoHyphens/>
              <w:spacing w:after="0" w:line="240" w:lineRule="auto"/>
              <w:jc w:val="both"/>
              <w:rPr>
                <w:rFonts w:ascii="Times New Roman" w:eastAsia="Calibri" w:hAnsi="Times New Roman" w:cs="Times New Roman"/>
                <w:bCs/>
                <w:sz w:val="20"/>
                <w:szCs w:val="20"/>
              </w:rPr>
            </w:pPr>
          </w:p>
          <w:p w14:paraId="68A35147" w14:textId="77777777" w:rsidR="00D80574" w:rsidRPr="00D80574" w:rsidRDefault="00D80574" w:rsidP="00D80574">
            <w:pPr>
              <w:suppressAutoHyphens/>
              <w:spacing w:after="0" w:line="240" w:lineRule="auto"/>
              <w:jc w:val="both"/>
              <w:rPr>
                <w:rFonts w:ascii="Times New Roman" w:eastAsia="Calibri" w:hAnsi="Times New Roman" w:cs="Times New Roman"/>
                <w:bCs/>
                <w:sz w:val="20"/>
                <w:szCs w:val="20"/>
              </w:rPr>
            </w:pPr>
          </w:p>
          <w:p w14:paraId="5C71F858" w14:textId="77777777" w:rsidR="00D80574" w:rsidRPr="00D80574" w:rsidRDefault="00D80574" w:rsidP="00D80574">
            <w:pPr>
              <w:suppressAutoHyphens/>
              <w:spacing w:after="0" w:line="240" w:lineRule="auto"/>
              <w:jc w:val="both"/>
              <w:rPr>
                <w:rFonts w:ascii="Times New Roman" w:eastAsia="Calibri" w:hAnsi="Times New Roman" w:cs="Times New Roman"/>
                <w:bCs/>
                <w:sz w:val="20"/>
                <w:szCs w:val="20"/>
              </w:rPr>
            </w:pPr>
          </w:p>
          <w:p w14:paraId="1B5122DC" w14:textId="77777777" w:rsidR="00D80574" w:rsidRPr="00D80574" w:rsidRDefault="00D80574" w:rsidP="00D80574">
            <w:pPr>
              <w:suppressAutoHyphens/>
              <w:spacing w:after="0" w:line="240" w:lineRule="auto"/>
              <w:jc w:val="both"/>
              <w:rPr>
                <w:rFonts w:ascii="Times New Roman" w:eastAsia="Calibri" w:hAnsi="Times New Roman" w:cs="Times New Roman"/>
                <w:bCs/>
                <w:sz w:val="20"/>
                <w:szCs w:val="20"/>
              </w:rPr>
            </w:pPr>
          </w:p>
          <w:p w14:paraId="12B31210" w14:textId="77777777" w:rsidR="00D80574" w:rsidRPr="00D80574" w:rsidRDefault="00D80574" w:rsidP="00D80574">
            <w:pPr>
              <w:suppressAutoHyphens/>
              <w:spacing w:after="0" w:line="240" w:lineRule="auto"/>
              <w:jc w:val="both"/>
              <w:rPr>
                <w:rFonts w:ascii="Times New Roman" w:eastAsia="Calibri" w:hAnsi="Times New Roman" w:cs="Times New Roman"/>
                <w:bCs/>
                <w:sz w:val="20"/>
                <w:szCs w:val="20"/>
              </w:rPr>
            </w:pPr>
          </w:p>
          <w:p w14:paraId="7AC8B5DE" w14:textId="77777777" w:rsidR="00D80574" w:rsidRPr="00D80574" w:rsidRDefault="00D80574" w:rsidP="00D80574">
            <w:pPr>
              <w:suppressAutoHyphens/>
              <w:spacing w:after="0" w:line="240" w:lineRule="auto"/>
              <w:jc w:val="both"/>
              <w:rPr>
                <w:rFonts w:ascii="Times New Roman" w:eastAsia="Calibri" w:hAnsi="Times New Roman" w:cs="Times New Roman"/>
                <w:bCs/>
                <w:sz w:val="20"/>
                <w:szCs w:val="20"/>
              </w:rPr>
            </w:pPr>
          </w:p>
          <w:p w14:paraId="00F5FF7C" w14:textId="77777777" w:rsidR="00D80574" w:rsidRPr="00D80574" w:rsidRDefault="00D80574" w:rsidP="00D80574">
            <w:pPr>
              <w:suppressAutoHyphens/>
              <w:spacing w:after="0" w:line="240" w:lineRule="auto"/>
              <w:jc w:val="both"/>
              <w:rPr>
                <w:rFonts w:ascii="Times New Roman" w:eastAsia="Calibri" w:hAnsi="Times New Roman" w:cs="Times New Roman"/>
                <w:bCs/>
                <w:sz w:val="20"/>
                <w:szCs w:val="20"/>
              </w:rPr>
            </w:pPr>
          </w:p>
          <w:p w14:paraId="7856F902" w14:textId="77777777" w:rsidR="00D80574" w:rsidRPr="00D80574" w:rsidRDefault="00D80574" w:rsidP="00D80574">
            <w:pPr>
              <w:suppressAutoHyphens/>
              <w:spacing w:after="0" w:line="240" w:lineRule="auto"/>
              <w:jc w:val="both"/>
              <w:rPr>
                <w:rFonts w:ascii="Times New Roman" w:eastAsia="Calibri" w:hAnsi="Times New Roman" w:cs="Times New Roman"/>
                <w:bCs/>
                <w:sz w:val="20"/>
                <w:szCs w:val="20"/>
              </w:rPr>
            </w:pPr>
          </w:p>
          <w:p w14:paraId="3B9BAE13" w14:textId="77777777" w:rsidR="00D80574" w:rsidRPr="00D80574" w:rsidRDefault="00D80574" w:rsidP="00D80574">
            <w:pPr>
              <w:suppressAutoHyphens/>
              <w:spacing w:after="0" w:line="240" w:lineRule="auto"/>
              <w:jc w:val="both"/>
              <w:rPr>
                <w:rFonts w:ascii="Times New Roman" w:eastAsia="Calibri" w:hAnsi="Times New Roman" w:cs="Times New Roman"/>
                <w:bCs/>
                <w:sz w:val="20"/>
                <w:szCs w:val="20"/>
              </w:rPr>
            </w:pPr>
          </w:p>
        </w:tc>
        <w:tc>
          <w:tcPr>
            <w:tcW w:w="7230" w:type="dxa"/>
            <w:vMerge/>
            <w:shd w:val="clear" w:color="auto" w:fill="auto"/>
          </w:tcPr>
          <w:p w14:paraId="5E71E6F1" w14:textId="77777777" w:rsidR="00D80574" w:rsidRPr="00D80574" w:rsidRDefault="00D80574" w:rsidP="00D80574">
            <w:pPr>
              <w:spacing w:after="0" w:line="240" w:lineRule="auto"/>
              <w:rPr>
                <w:rFonts w:ascii="Times New Roman" w:eastAsia="Calibri" w:hAnsi="Times New Roman" w:cs="Times New Roman"/>
                <w:b/>
                <w:sz w:val="20"/>
                <w:szCs w:val="20"/>
                <w:lang w:eastAsia="en-US"/>
              </w:rPr>
            </w:pPr>
          </w:p>
        </w:tc>
        <w:tc>
          <w:tcPr>
            <w:tcW w:w="850" w:type="dxa"/>
          </w:tcPr>
          <w:p w14:paraId="52B595CC" w14:textId="77777777" w:rsidR="00D80574" w:rsidRPr="00D80574" w:rsidRDefault="00D80574" w:rsidP="00D80574">
            <w:pPr>
              <w:spacing w:after="0" w:line="240" w:lineRule="auto"/>
              <w:jc w:val="center"/>
              <w:rPr>
                <w:rFonts w:ascii="Times New Roman" w:eastAsia="Calibri" w:hAnsi="Times New Roman" w:cs="Times New Roman"/>
                <w:sz w:val="24"/>
                <w:szCs w:val="24"/>
                <w:lang w:eastAsia="en-US"/>
              </w:rPr>
            </w:pPr>
          </w:p>
        </w:tc>
        <w:tc>
          <w:tcPr>
            <w:tcW w:w="1418" w:type="dxa"/>
          </w:tcPr>
          <w:p w14:paraId="1B40A2AE" w14:textId="77777777" w:rsidR="00D80574" w:rsidRPr="00D80574" w:rsidRDefault="00D80574" w:rsidP="00D80574">
            <w:pPr>
              <w:spacing w:after="0" w:line="240" w:lineRule="auto"/>
              <w:jc w:val="center"/>
              <w:rPr>
                <w:rFonts w:ascii="Times New Roman" w:eastAsia="Calibri" w:hAnsi="Times New Roman" w:cs="Times New Roman"/>
                <w:sz w:val="24"/>
                <w:szCs w:val="24"/>
                <w:lang w:eastAsia="en-US"/>
              </w:rPr>
            </w:pPr>
          </w:p>
        </w:tc>
      </w:tr>
      <w:tr w:rsidR="00D80574" w:rsidRPr="00D80574" w14:paraId="4F021146" w14:textId="77777777" w:rsidTr="00D80574">
        <w:tc>
          <w:tcPr>
            <w:tcW w:w="1384" w:type="dxa"/>
            <w:vMerge/>
          </w:tcPr>
          <w:p w14:paraId="37A392F6" w14:textId="77777777" w:rsidR="00D80574" w:rsidRPr="00D80574" w:rsidRDefault="00D80574" w:rsidP="00D80574">
            <w:pPr>
              <w:spacing w:after="0" w:line="240" w:lineRule="auto"/>
              <w:rPr>
                <w:rFonts w:ascii="Calibri" w:eastAsia="Calibri" w:hAnsi="Calibri" w:cs="Times New Roman"/>
                <w:sz w:val="24"/>
                <w:szCs w:val="24"/>
                <w:lang w:eastAsia="en-US"/>
              </w:rPr>
            </w:pPr>
          </w:p>
        </w:tc>
        <w:tc>
          <w:tcPr>
            <w:tcW w:w="1701" w:type="dxa"/>
            <w:tcBorders>
              <w:bottom w:val="single" w:sz="4" w:space="0" w:color="auto"/>
            </w:tcBorders>
            <w:shd w:val="clear" w:color="auto" w:fill="auto"/>
          </w:tcPr>
          <w:p w14:paraId="1949AF27"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p>
          <w:p w14:paraId="3AD11F18"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r w:rsidRPr="00D80574">
              <w:rPr>
                <w:rFonts w:ascii="Times New Roman" w:eastAsia="Calibri" w:hAnsi="Times New Roman" w:cs="Times New Roman"/>
                <w:sz w:val="20"/>
                <w:szCs w:val="20"/>
                <w:lang w:val="en-US" w:eastAsia="en-US"/>
              </w:rPr>
              <w:t xml:space="preserve">/ </w:t>
            </w:r>
            <w:r w:rsidRPr="00D80574">
              <w:rPr>
                <w:rFonts w:ascii="Times New Roman" w:eastAsia="Calibri" w:hAnsi="Times New Roman" w:cs="Times New Roman"/>
                <w:sz w:val="20"/>
                <w:szCs w:val="20"/>
                <w:lang w:eastAsia="en-US"/>
              </w:rPr>
              <w:t>12 ч</w:t>
            </w:r>
          </w:p>
        </w:tc>
        <w:tc>
          <w:tcPr>
            <w:tcW w:w="2693" w:type="dxa"/>
            <w:tcBorders>
              <w:bottom w:val="single" w:sz="4" w:space="0" w:color="auto"/>
            </w:tcBorders>
            <w:shd w:val="clear" w:color="auto" w:fill="auto"/>
          </w:tcPr>
          <w:p w14:paraId="03A2B0D7" w14:textId="77777777" w:rsidR="00D80574" w:rsidRPr="00D80574" w:rsidRDefault="00D80574" w:rsidP="00D80574">
            <w:pPr>
              <w:suppressAutoHyphens/>
              <w:spacing w:after="0" w:line="240" w:lineRule="auto"/>
              <w:jc w:val="both"/>
              <w:rPr>
                <w:rFonts w:ascii="Times New Roman" w:eastAsia="Calibri" w:hAnsi="Times New Roman" w:cs="Times New Roman"/>
                <w:bCs/>
                <w:sz w:val="20"/>
                <w:szCs w:val="20"/>
                <w:lang w:val="x-none"/>
              </w:rPr>
            </w:pPr>
            <w:r w:rsidRPr="00D80574">
              <w:rPr>
                <w:rFonts w:ascii="Times New Roman" w:eastAsia="Times New Roman" w:hAnsi="Times New Roman" w:cs="Times New Roman"/>
                <w:sz w:val="20"/>
                <w:szCs w:val="20"/>
                <w:lang w:val="x-none" w:eastAsia="ar-SA"/>
              </w:rPr>
              <w:t xml:space="preserve">Тема 2.3. </w:t>
            </w:r>
            <w:r w:rsidRPr="00D80574">
              <w:rPr>
                <w:rFonts w:ascii="Times New Roman" w:eastAsia="Calibri" w:hAnsi="Times New Roman" w:cs="Times New Roman"/>
                <w:bCs/>
                <w:sz w:val="20"/>
                <w:szCs w:val="20"/>
                <w:lang w:val="x-none"/>
              </w:rPr>
              <w:t>Подготовка рабочего места для порционирования (комплектования), упаковки на вынос готовых холодных и горячих десертов, напитков сложного ассортимента.</w:t>
            </w:r>
          </w:p>
        </w:tc>
        <w:tc>
          <w:tcPr>
            <w:tcW w:w="7230" w:type="dxa"/>
            <w:vMerge/>
            <w:shd w:val="clear" w:color="auto" w:fill="auto"/>
          </w:tcPr>
          <w:p w14:paraId="1366E8C6" w14:textId="77777777" w:rsidR="00D80574" w:rsidRPr="00D80574" w:rsidRDefault="00D80574" w:rsidP="00D80574">
            <w:pPr>
              <w:spacing w:after="0" w:line="240" w:lineRule="auto"/>
              <w:rPr>
                <w:rFonts w:ascii="Times New Roman" w:eastAsia="Calibri" w:hAnsi="Times New Roman" w:cs="Times New Roman"/>
                <w:b/>
                <w:sz w:val="20"/>
                <w:szCs w:val="20"/>
                <w:lang w:eastAsia="en-US"/>
              </w:rPr>
            </w:pPr>
          </w:p>
        </w:tc>
        <w:tc>
          <w:tcPr>
            <w:tcW w:w="850" w:type="dxa"/>
            <w:tcBorders>
              <w:bottom w:val="single" w:sz="4" w:space="0" w:color="auto"/>
            </w:tcBorders>
          </w:tcPr>
          <w:p w14:paraId="6DFC9E09" w14:textId="77777777" w:rsidR="00D80574" w:rsidRPr="00D80574" w:rsidRDefault="00D80574" w:rsidP="00D80574">
            <w:pPr>
              <w:spacing w:after="0" w:line="240" w:lineRule="auto"/>
              <w:jc w:val="center"/>
              <w:rPr>
                <w:rFonts w:ascii="Times New Roman" w:eastAsia="Calibri" w:hAnsi="Times New Roman" w:cs="Times New Roman"/>
                <w:sz w:val="24"/>
                <w:szCs w:val="24"/>
                <w:lang w:eastAsia="en-US"/>
              </w:rPr>
            </w:pPr>
          </w:p>
        </w:tc>
        <w:tc>
          <w:tcPr>
            <w:tcW w:w="1418" w:type="dxa"/>
            <w:tcBorders>
              <w:bottom w:val="single" w:sz="4" w:space="0" w:color="auto"/>
            </w:tcBorders>
          </w:tcPr>
          <w:p w14:paraId="0F47C29F" w14:textId="77777777" w:rsidR="00D80574" w:rsidRPr="00D80574" w:rsidRDefault="00D80574" w:rsidP="00D80574">
            <w:pPr>
              <w:spacing w:after="0" w:line="240" w:lineRule="auto"/>
              <w:jc w:val="center"/>
              <w:rPr>
                <w:rFonts w:ascii="Times New Roman" w:eastAsia="Calibri" w:hAnsi="Times New Roman" w:cs="Times New Roman"/>
                <w:sz w:val="24"/>
                <w:szCs w:val="24"/>
                <w:lang w:eastAsia="en-US"/>
              </w:rPr>
            </w:pPr>
          </w:p>
        </w:tc>
      </w:tr>
      <w:tr w:rsidR="00D80574" w:rsidRPr="00D80574" w14:paraId="1540F530" w14:textId="77777777" w:rsidTr="00D80574">
        <w:tc>
          <w:tcPr>
            <w:tcW w:w="1384" w:type="dxa"/>
            <w:vMerge/>
          </w:tcPr>
          <w:p w14:paraId="1D5D7729"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p>
        </w:tc>
        <w:tc>
          <w:tcPr>
            <w:tcW w:w="13892" w:type="dxa"/>
            <w:gridSpan w:val="5"/>
            <w:shd w:val="clear" w:color="auto" w:fill="auto"/>
          </w:tcPr>
          <w:p w14:paraId="25B1135F" w14:textId="77777777" w:rsidR="00D80574" w:rsidRPr="00D80574" w:rsidRDefault="00D80574" w:rsidP="00D80574">
            <w:pPr>
              <w:spacing w:after="0" w:line="240" w:lineRule="auto"/>
              <w:jc w:val="both"/>
              <w:rPr>
                <w:rFonts w:ascii="Times New Roman" w:eastAsia="Calibri" w:hAnsi="Times New Roman" w:cs="Times New Roman"/>
                <w:sz w:val="20"/>
                <w:szCs w:val="20"/>
                <w:lang w:eastAsia="en-US"/>
              </w:rPr>
            </w:pPr>
            <w:r w:rsidRPr="00D80574">
              <w:rPr>
                <w:rFonts w:ascii="Times New Roman" w:eastAsia="Calibri" w:hAnsi="Times New Roman" w:cs="Times New Roman"/>
                <w:bCs/>
                <w:iCs/>
                <w:sz w:val="20"/>
                <w:szCs w:val="20"/>
                <w:lang w:eastAsia="en-US"/>
              </w:rPr>
              <w:t>Раздел 3. Организация рабочего места, приготовление, оформление, оценка качества и хранение</w:t>
            </w:r>
            <w:r w:rsidRPr="00D80574">
              <w:rPr>
                <w:rFonts w:ascii="Times New Roman" w:eastAsia="Calibri" w:hAnsi="Times New Roman" w:cs="Times New Roman"/>
                <w:bCs/>
                <w:iCs/>
                <w:sz w:val="20"/>
                <w:szCs w:val="20"/>
                <w:lang w:val="x-none" w:eastAsia="en-US"/>
              </w:rPr>
              <w:t xml:space="preserve"> </w:t>
            </w:r>
            <w:r w:rsidRPr="00D80574">
              <w:rPr>
                <w:rFonts w:ascii="Times New Roman" w:eastAsia="Calibri" w:hAnsi="Times New Roman" w:cs="Times New Roman"/>
                <w:bCs/>
                <w:iCs/>
                <w:sz w:val="20"/>
                <w:szCs w:val="20"/>
                <w:lang w:eastAsia="en-US"/>
              </w:rPr>
              <w:t>хлебобулочных, мучных кондитерских изделий сложного ассортимента, в том числе авторских, брендовых (фирменных) региональных.</w:t>
            </w:r>
          </w:p>
        </w:tc>
      </w:tr>
      <w:tr w:rsidR="00D80574" w:rsidRPr="00D80574" w14:paraId="392416AC" w14:textId="77777777" w:rsidTr="00D80574">
        <w:tc>
          <w:tcPr>
            <w:tcW w:w="1384" w:type="dxa"/>
            <w:vMerge/>
          </w:tcPr>
          <w:p w14:paraId="780AE576" w14:textId="77777777" w:rsidR="00D80574" w:rsidRPr="00D80574" w:rsidRDefault="00D80574" w:rsidP="00D80574">
            <w:pPr>
              <w:spacing w:after="0" w:line="240" w:lineRule="auto"/>
              <w:rPr>
                <w:rFonts w:ascii="Calibri" w:eastAsia="Calibri" w:hAnsi="Calibri" w:cs="Times New Roman"/>
                <w:sz w:val="24"/>
                <w:szCs w:val="24"/>
                <w:lang w:eastAsia="en-US"/>
              </w:rPr>
            </w:pPr>
          </w:p>
        </w:tc>
        <w:tc>
          <w:tcPr>
            <w:tcW w:w="1701" w:type="dxa"/>
            <w:shd w:val="clear" w:color="auto" w:fill="auto"/>
          </w:tcPr>
          <w:p w14:paraId="5511D474"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p>
          <w:p w14:paraId="28105842"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r w:rsidRPr="00D80574">
              <w:rPr>
                <w:rFonts w:ascii="Times New Roman" w:eastAsia="Calibri" w:hAnsi="Times New Roman" w:cs="Times New Roman"/>
                <w:sz w:val="20"/>
                <w:szCs w:val="20"/>
                <w:lang w:eastAsia="en-US"/>
              </w:rPr>
              <w:t>/ 12 ч</w:t>
            </w:r>
          </w:p>
        </w:tc>
        <w:tc>
          <w:tcPr>
            <w:tcW w:w="2693" w:type="dxa"/>
            <w:shd w:val="clear" w:color="auto" w:fill="auto"/>
          </w:tcPr>
          <w:p w14:paraId="1616A7F5"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r w:rsidRPr="00D80574">
              <w:rPr>
                <w:rFonts w:ascii="Times New Roman" w:eastAsia="Calibri" w:hAnsi="Times New Roman" w:cs="Times New Roman"/>
                <w:sz w:val="20"/>
                <w:szCs w:val="20"/>
                <w:lang w:eastAsia="en-US"/>
              </w:rPr>
              <w:t xml:space="preserve">Тема 3.1. </w:t>
            </w:r>
            <w:r w:rsidRPr="00D80574">
              <w:rPr>
                <w:rFonts w:ascii="Times New Roman" w:eastAsia="Calibri" w:hAnsi="Times New Roman" w:cs="Times New Roman"/>
                <w:bCs/>
                <w:sz w:val="20"/>
                <w:szCs w:val="20"/>
                <w:lang w:val="x-none" w:eastAsia="en-US"/>
              </w:rPr>
              <w:t>Подготовка рабочего места</w:t>
            </w:r>
            <w:r w:rsidRPr="00D80574">
              <w:rPr>
                <w:rFonts w:ascii="Times New Roman" w:eastAsia="Calibri" w:hAnsi="Times New Roman" w:cs="Times New Roman"/>
                <w:bCs/>
                <w:sz w:val="20"/>
                <w:szCs w:val="20"/>
                <w:lang w:eastAsia="en-US"/>
              </w:rPr>
              <w:t xml:space="preserve">, оценка </w:t>
            </w:r>
            <w:r w:rsidRPr="00D80574">
              <w:rPr>
                <w:rFonts w:ascii="Times New Roman" w:eastAsia="Calibri" w:hAnsi="Times New Roman" w:cs="Times New Roman"/>
                <w:bCs/>
                <w:sz w:val="20"/>
                <w:szCs w:val="20"/>
                <w:lang w:eastAsia="en-US"/>
              </w:rPr>
              <w:lastRenderedPageBreak/>
              <w:t>качества продуктов, хранение, взвешивание</w:t>
            </w:r>
            <w:r w:rsidRPr="00D80574">
              <w:rPr>
                <w:rFonts w:ascii="Times New Roman" w:eastAsia="Calibri" w:hAnsi="Times New Roman" w:cs="Times New Roman"/>
                <w:bCs/>
                <w:sz w:val="20"/>
                <w:szCs w:val="20"/>
                <w:lang w:val="x-none" w:eastAsia="en-US"/>
              </w:rPr>
              <w:t xml:space="preserve"> </w:t>
            </w:r>
            <w:r w:rsidRPr="00D80574">
              <w:rPr>
                <w:rFonts w:ascii="Times New Roman" w:eastAsia="Calibri" w:hAnsi="Times New Roman" w:cs="Times New Roman"/>
                <w:bCs/>
                <w:sz w:val="20"/>
                <w:szCs w:val="20"/>
                <w:lang w:eastAsia="en-US"/>
              </w:rPr>
              <w:t>для</w:t>
            </w:r>
            <w:r w:rsidRPr="00D80574">
              <w:rPr>
                <w:rFonts w:ascii="Times New Roman" w:eastAsia="Calibri" w:hAnsi="Times New Roman" w:cs="Times New Roman"/>
                <w:bCs/>
                <w:sz w:val="20"/>
                <w:szCs w:val="20"/>
                <w:lang w:val="x-none" w:eastAsia="en-US"/>
              </w:rPr>
              <w:t xml:space="preserve"> приготовлени</w:t>
            </w:r>
            <w:r w:rsidRPr="00D80574">
              <w:rPr>
                <w:rFonts w:ascii="Times New Roman" w:eastAsia="Calibri" w:hAnsi="Times New Roman" w:cs="Times New Roman"/>
                <w:bCs/>
                <w:sz w:val="20"/>
                <w:szCs w:val="20"/>
                <w:lang w:eastAsia="en-US"/>
              </w:rPr>
              <w:t>я</w:t>
            </w:r>
            <w:r w:rsidRPr="00D80574">
              <w:rPr>
                <w:rFonts w:ascii="Times New Roman" w:eastAsia="Calibri" w:hAnsi="Times New Roman" w:cs="Times New Roman"/>
                <w:bCs/>
                <w:sz w:val="20"/>
                <w:szCs w:val="20"/>
                <w:lang w:val="x-none" w:eastAsia="en-US"/>
              </w:rPr>
              <w:t xml:space="preserve"> </w:t>
            </w:r>
            <w:r w:rsidRPr="00D80574">
              <w:rPr>
                <w:rFonts w:ascii="Times New Roman" w:eastAsia="Calibri" w:hAnsi="Times New Roman" w:cs="Times New Roman"/>
                <w:bCs/>
                <w:sz w:val="20"/>
                <w:szCs w:val="20"/>
                <w:lang w:eastAsia="en-US"/>
              </w:rPr>
              <w:t>хлебобулочных, мучных кондитерских изделий сложного ассортимента, в том числе авторских, брендовых (фирменных) региональных.</w:t>
            </w:r>
          </w:p>
          <w:p w14:paraId="7E361C85"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7CF11532"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47C71B2C"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3C6A3223"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511249AC"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45A126F9"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5260EFFA"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6BE33BA2"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0773B2B0"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p>
        </w:tc>
        <w:tc>
          <w:tcPr>
            <w:tcW w:w="7230" w:type="dxa"/>
            <w:vMerge w:val="restart"/>
            <w:shd w:val="clear" w:color="auto" w:fill="auto"/>
          </w:tcPr>
          <w:p w14:paraId="7C9AAEB9" w14:textId="77777777" w:rsidR="00D80574" w:rsidRPr="00D80574" w:rsidRDefault="00D80574" w:rsidP="00D80574">
            <w:pPr>
              <w:spacing w:after="0" w:line="240" w:lineRule="auto"/>
              <w:rPr>
                <w:rFonts w:ascii="Times New Roman" w:eastAsia="Calibri" w:hAnsi="Times New Roman" w:cs="Times New Roman"/>
                <w:b/>
                <w:sz w:val="20"/>
                <w:szCs w:val="20"/>
                <w:lang w:eastAsia="en-US"/>
              </w:rPr>
            </w:pPr>
            <w:r w:rsidRPr="00D80574">
              <w:rPr>
                <w:rFonts w:ascii="Times New Roman" w:eastAsia="Calibri" w:hAnsi="Times New Roman" w:cs="Times New Roman"/>
                <w:sz w:val="20"/>
                <w:szCs w:val="20"/>
                <w:lang w:eastAsia="en-US"/>
              </w:rPr>
              <w:lastRenderedPageBreak/>
              <w:t xml:space="preserve">Оценка наличия, выбор в соответствии с технологическими требованиями, оценка качества и безопасности основных продуктов и дополнительных </w:t>
            </w:r>
            <w:r w:rsidRPr="00D80574">
              <w:rPr>
                <w:rFonts w:ascii="Times New Roman" w:eastAsia="Calibri" w:hAnsi="Times New Roman" w:cs="Times New Roman"/>
                <w:sz w:val="20"/>
                <w:szCs w:val="20"/>
                <w:lang w:eastAsia="en-US"/>
              </w:rPr>
              <w:lastRenderedPageBreak/>
              <w:t xml:space="preserve">ингредиентов, организация их хранения до момента использования в соответствии с требованиями санитарных правил. Оформление заявок на продукты, расходные материалы для приготовления, оформления </w:t>
            </w:r>
            <w:r w:rsidRPr="00D80574">
              <w:rPr>
                <w:rFonts w:ascii="Times New Roman" w:eastAsia="Calibri" w:hAnsi="Times New Roman" w:cs="Times New Roman"/>
                <w:bCs/>
                <w:sz w:val="20"/>
                <w:szCs w:val="20"/>
                <w:lang w:eastAsia="en-US"/>
              </w:rPr>
              <w:t>хлебобулочных, мучных кондитерских изделий сложного ассортимента, в том числе авторских, брендовых (фирменных) региональных.</w:t>
            </w:r>
            <w:r w:rsidRPr="00D80574">
              <w:rPr>
                <w:rFonts w:ascii="Times New Roman" w:eastAsia="Calibri" w:hAnsi="Times New Roman" w:cs="Times New Roman"/>
                <w:sz w:val="20"/>
                <w:szCs w:val="20"/>
                <w:lang w:eastAsia="en-US"/>
              </w:rPr>
              <w:t xml:space="preserve"> Проверка соответствия количества и качества поступивших продуктов накладной. Выбор, подготовка основных продуктов и дополнительных ингредиентов (вручную и механическим способом) с учетом их сочетаемости с основным продуктом. 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w:t>
            </w:r>
            <w:r w:rsidRPr="00D80574">
              <w:rPr>
                <w:rFonts w:ascii="Times New Roman" w:eastAsia="Calibri" w:hAnsi="Times New Roman" w:cs="Times New Roman"/>
                <w:bCs/>
                <w:sz w:val="20"/>
                <w:szCs w:val="20"/>
                <w:lang w:eastAsia="en-US"/>
              </w:rPr>
              <w:t>хлебобулочных, мучных кондитерских изделий сложного ассортимента, в том числе авторских, брендовых (фирменных) региональных</w:t>
            </w:r>
            <w:r w:rsidRPr="00D80574">
              <w:rPr>
                <w:rFonts w:ascii="Times New Roman" w:eastAsia="Calibri" w:hAnsi="Times New Roman" w:cs="Times New Roman"/>
                <w:sz w:val="20"/>
                <w:szCs w:val="20"/>
                <w:lang w:eastAsia="en-US"/>
              </w:rPr>
              <w:t xml:space="preserve">. Выбор, применение, комбинирование методов приготовления </w:t>
            </w:r>
            <w:r w:rsidRPr="00D80574">
              <w:rPr>
                <w:rFonts w:ascii="Times New Roman" w:eastAsia="Calibri" w:hAnsi="Times New Roman" w:cs="Times New Roman"/>
                <w:bCs/>
                <w:sz w:val="20"/>
                <w:szCs w:val="20"/>
                <w:lang w:eastAsia="en-US"/>
              </w:rPr>
              <w:t>хлебобулочных, мучных кондитерских изделий сложного ассортимента, в том числе авторских, брендовых (фирменных) региональных</w:t>
            </w:r>
            <w:r w:rsidRPr="00D80574">
              <w:rPr>
                <w:rFonts w:ascii="Times New Roman" w:eastAsia="Calibri" w:hAnsi="Times New Roman" w:cs="Times New Roman"/>
                <w:sz w:val="20"/>
                <w:szCs w:val="20"/>
                <w:lang w:eastAsia="en-US"/>
              </w:rPr>
              <w:t xml:space="preserve">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Приготовление, оформление </w:t>
            </w:r>
            <w:r w:rsidRPr="00D80574">
              <w:rPr>
                <w:rFonts w:ascii="Times New Roman" w:eastAsia="Calibri" w:hAnsi="Times New Roman" w:cs="Times New Roman"/>
                <w:bCs/>
                <w:sz w:val="20"/>
                <w:szCs w:val="20"/>
                <w:lang w:eastAsia="en-US"/>
              </w:rPr>
              <w:t>хлебобулочных, мучных кондитерских изделий сложного ассортимента, в том числе авторских, брендовых (фирменных)</w:t>
            </w:r>
            <w:r w:rsidRPr="00D80574">
              <w:rPr>
                <w:rFonts w:ascii="Times New Roman" w:eastAsia="Calibri" w:hAnsi="Times New Roman" w:cs="Times New Roman"/>
                <w:sz w:val="20"/>
                <w:szCs w:val="20"/>
                <w:lang w:eastAsia="en-US"/>
              </w:rPr>
              <w:t xml:space="preserve">,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 Выбор с учетом способа приготовления, безопасная эксплуатация технологического оборудования, производственного инвентаря, инструментов, </w:t>
            </w:r>
            <w:proofErr w:type="gramStart"/>
            <w:r w:rsidRPr="00D80574">
              <w:rPr>
                <w:rFonts w:ascii="Times New Roman" w:eastAsia="Calibri" w:hAnsi="Times New Roman" w:cs="Times New Roman"/>
                <w:sz w:val="20"/>
                <w:szCs w:val="20"/>
                <w:lang w:eastAsia="en-US"/>
              </w:rPr>
              <w:t>посуды  в</w:t>
            </w:r>
            <w:proofErr w:type="gramEnd"/>
            <w:r w:rsidRPr="00D80574">
              <w:rPr>
                <w:rFonts w:ascii="Times New Roman" w:eastAsia="Calibri" w:hAnsi="Times New Roman" w:cs="Times New Roman"/>
                <w:sz w:val="20"/>
                <w:szCs w:val="20"/>
                <w:lang w:eastAsia="en-US"/>
              </w:rPr>
              <w:t xml:space="preserve"> соответствии с правилами техники безопасности пожаробезопасности, охраны труда. Оценка качества </w:t>
            </w:r>
            <w:r w:rsidRPr="00D80574">
              <w:rPr>
                <w:rFonts w:ascii="Times New Roman" w:eastAsia="Calibri" w:hAnsi="Times New Roman" w:cs="Times New Roman"/>
                <w:bCs/>
                <w:sz w:val="20"/>
                <w:szCs w:val="20"/>
                <w:lang w:eastAsia="en-US"/>
              </w:rPr>
              <w:t>хлебобулочных, мучных кондитерских изделий сложного ассортимента, в том числе авторских, брендовых (фирменных) региональных</w:t>
            </w:r>
            <w:r w:rsidRPr="00D80574">
              <w:rPr>
                <w:rFonts w:ascii="Times New Roman" w:eastAsia="Calibri" w:hAnsi="Times New Roman" w:cs="Times New Roman"/>
                <w:sz w:val="20"/>
                <w:szCs w:val="20"/>
                <w:lang w:eastAsia="en-US"/>
              </w:rPr>
              <w:t xml:space="preserve"> перед отпуском, упаковкой на вынос. Хранение с </w:t>
            </w:r>
            <w:proofErr w:type="gramStart"/>
            <w:r w:rsidRPr="00D80574">
              <w:rPr>
                <w:rFonts w:ascii="Times New Roman" w:eastAsia="Calibri" w:hAnsi="Times New Roman" w:cs="Times New Roman"/>
                <w:sz w:val="20"/>
                <w:szCs w:val="20"/>
                <w:lang w:eastAsia="en-US"/>
              </w:rPr>
              <w:t>учетом  температуры</w:t>
            </w:r>
            <w:proofErr w:type="gramEnd"/>
            <w:r w:rsidRPr="00D80574">
              <w:rPr>
                <w:rFonts w:ascii="Times New Roman" w:eastAsia="Calibri" w:hAnsi="Times New Roman" w:cs="Times New Roman"/>
                <w:sz w:val="20"/>
                <w:szCs w:val="20"/>
                <w:lang w:eastAsia="en-US"/>
              </w:rPr>
              <w:t xml:space="preserve"> подачи </w:t>
            </w:r>
            <w:r w:rsidRPr="00D80574">
              <w:rPr>
                <w:rFonts w:ascii="Times New Roman" w:eastAsia="Calibri" w:hAnsi="Times New Roman" w:cs="Times New Roman"/>
                <w:bCs/>
                <w:sz w:val="20"/>
                <w:szCs w:val="20"/>
                <w:lang w:eastAsia="en-US"/>
              </w:rPr>
              <w:t>хлебобулочных, мучных кондитерских изделий сложного ассортимента, в том числе авторских, брендовых (фирменных) региональных</w:t>
            </w:r>
            <w:r w:rsidRPr="00D80574">
              <w:rPr>
                <w:rFonts w:ascii="Times New Roman" w:eastAsia="Calibri" w:hAnsi="Times New Roman" w:cs="Times New Roman"/>
                <w:sz w:val="20"/>
                <w:szCs w:val="20"/>
                <w:lang w:eastAsia="en-US"/>
              </w:rPr>
              <w:t xml:space="preserve"> на раздаче. Порционирование (комплектование), сервировка и творческое оформление </w:t>
            </w:r>
            <w:r w:rsidRPr="00D80574">
              <w:rPr>
                <w:rFonts w:ascii="Times New Roman" w:eastAsia="Calibri" w:hAnsi="Times New Roman" w:cs="Times New Roman"/>
                <w:bCs/>
                <w:sz w:val="20"/>
                <w:szCs w:val="20"/>
                <w:lang w:eastAsia="en-US"/>
              </w:rPr>
              <w:t>хлебобулочных, мучных кондитерских изделий сложного ассортимента, в том числе авторских, брендовых (фирменных) региональных</w:t>
            </w:r>
            <w:r w:rsidRPr="00D80574">
              <w:rPr>
                <w:rFonts w:ascii="Times New Roman" w:eastAsia="Calibri" w:hAnsi="Times New Roman" w:cs="Times New Roman"/>
                <w:sz w:val="20"/>
                <w:szCs w:val="20"/>
                <w:lang w:eastAsia="en-US"/>
              </w:rPr>
              <w:t xml:space="preserve"> для подачи с учетом соблюдения выхода, рационального использования ресурсов, соблюдения требований по безопасности готовой продукции. Охлаждение и замораживание готовых </w:t>
            </w:r>
            <w:r w:rsidRPr="00D80574">
              <w:rPr>
                <w:rFonts w:ascii="Times New Roman" w:eastAsia="Calibri" w:hAnsi="Times New Roman" w:cs="Times New Roman"/>
                <w:bCs/>
                <w:sz w:val="20"/>
                <w:szCs w:val="20"/>
                <w:lang w:eastAsia="en-US"/>
              </w:rPr>
              <w:t>хлебобулочных, мучных кондитерских изделий сложного ассортимента, в том числе авторских, брендовых (фирменных) региональных</w:t>
            </w:r>
            <w:r w:rsidRPr="00D80574">
              <w:rPr>
                <w:rFonts w:ascii="Times New Roman" w:eastAsia="Calibri" w:hAnsi="Times New Roman" w:cs="Times New Roman"/>
                <w:sz w:val="20"/>
                <w:szCs w:val="20"/>
                <w:lang w:eastAsia="en-US"/>
              </w:rPr>
              <w:t xml:space="preserve">, полуфабрикатов с учетом требований к безопасности пищевых продуктов. Хранение свежеприготовленных, охлажденных и замороженных </w:t>
            </w:r>
            <w:r w:rsidRPr="00D80574">
              <w:rPr>
                <w:rFonts w:ascii="Times New Roman" w:eastAsia="Calibri" w:hAnsi="Times New Roman" w:cs="Times New Roman"/>
                <w:bCs/>
                <w:sz w:val="20"/>
                <w:szCs w:val="20"/>
                <w:lang w:eastAsia="en-US"/>
              </w:rPr>
              <w:t>хлебобулочных, мучных кондитерских изделий сложного ассортимента, в том числе авторских, брендовых (фирменных) региональных</w:t>
            </w:r>
            <w:r w:rsidRPr="00D80574">
              <w:rPr>
                <w:rFonts w:ascii="Times New Roman" w:eastAsia="Calibri" w:hAnsi="Times New Roman" w:cs="Times New Roman"/>
                <w:sz w:val="20"/>
                <w:szCs w:val="20"/>
                <w:lang w:eastAsia="en-US"/>
              </w:rPr>
              <w:t xml:space="preserve"> с учетом требований по безопасности, соблюдения режимов хранения. Выбор контейнеров, упаковочных материалов, порционирование (комплектование), эстетичная упаковка готовых </w:t>
            </w:r>
            <w:r w:rsidRPr="00D80574">
              <w:rPr>
                <w:rFonts w:ascii="Times New Roman" w:eastAsia="Calibri" w:hAnsi="Times New Roman" w:cs="Times New Roman"/>
                <w:bCs/>
                <w:sz w:val="20"/>
                <w:szCs w:val="20"/>
                <w:lang w:eastAsia="en-US"/>
              </w:rPr>
              <w:t>хлебобулочных, мучных кондитерских изделий сложного ассортимента, в том числе авторских, брендовых (фирменных) региональных</w:t>
            </w:r>
            <w:r w:rsidRPr="00D80574">
              <w:rPr>
                <w:rFonts w:ascii="Times New Roman" w:eastAsia="Calibri" w:hAnsi="Times New Roman" w:cs="Times New Roman"/>
                <w:sz w:val="20"/>
                <w:szCs w:val="20"/>
                <w:lang w:eastAsia="en-US"/>
              </w:rPr>
              <w:t xml:space="preserve"> на вынос и для </w:t>
            </w:r>
            <w:r w:rsidRPr="00D80574">
              <w:rPr>
                <w:rFonts w:ascii="Times New Roman" w:eastAsia="Calibri" w:hAnsi="Times New Roman" w:cs="Times New Roman"/>
                <w:sz w:val="20"/>
                <w:szCs w:val="20"/>
                <w:lang w:eastAsia="en-US"/>
              </w:rPr>
              <w:lastRenderedPageBreak/>
              <w:t xml:space="preserve">транспортирования. Разработка ассортимента холодной кулинарной продукции с учетом потребностей различных </w:t>
            </w:r>
            <w:proofErr w:type="gramStart"/>
            <w:r w:rsidRPr="00D80574">
              <w:rPr>
                <w:rFonts w:ascii="Times New Roman" w:eastAsia="Calibri" w:hAnsi="Times New Roman" w:cs="Times New Roman"/>
                <w:sz w:val="20"/>
                <w:szCs w:val="20"/>
                <w:lang w:eastAsia="en-US"/>
              </w:rPr>
              <w:t>категорий  потребителей</w:t>
            </w:r>
            <w:proofErr w:type="gramEnd"/>
            <w:r w:rsidRPr="00D80574">
              <w:rPr>
                <w:rFonts w:ascii="Times New Roman" w:eastAsia="Calibri" w:hAnsi="Times New Roman" w:cs="Times New Roman"/>
                <w:sz w:val="20"/>
                <w:szCs w:val="20"/>
                <w:lang w:eastAsia="en-US"/>
              </w:rPr>
              <w:t xml:space="preserve">, видов и форм обслуживания. Разработка, адаптация рецептур с учетом взаимозаменяемости сырья, продуктов, изменения выхода продукции, вида и формы обслуживания. Расчет стоимости </w:t>
            </w:r>
            <w:r w:rsidRPr="00D80574">
              <w:rPr>
                <w:rFonts w:ascii="Times New Roman" w:eastAsia="Calibri" w:hAnsi="Times New Roman" w:cs="Times New Roman"/>
                <w:bCs/>
                <w:sz w:val="20"/>
                <w:szCs w:val="20"/>
                <w:lang w:eastAsia="en-US"/>
              </w:rPr>
              <w:t>хлебобулочных, мучных кондитерских изделий сложного ассортимента, в том числе авторских, брендовых (фирменных) региональных</w:t>
            </w:r>
            <w:r w:rsidRPr="00D80574">
              <w:rPr>
                <w:rFonts w:ascii="Times New Roman" w:eastAsia="Calibri" w:hAnsi="Times New Roman" w:cs="Times New Roman"/>
                <w:sz w:val="20"/>
                <w:szCs w:val="20"/>
                <w:lang w:eastAsia="en-US"/>
              </w:rPr>
              <w:t xml:space="preserve">. Консультирование потребителей, оказание им помощи в выборе </w:t>
            </w:r>
            <w:r w:rsidRPr="00D80574">
              <w:rPr>
                <w:rFonts w:ascii="Times New Roman" w:eastAsia="Calibri" w:hAnsi="Times New Roman" w:cs="Times New Roman"/>
                <w:bCs/>
                <w:sz w:val="20"/>
                <w:szCs w:val="20"/>
                <w:lang w:eastAsia="en-US"/>
              </w:rPr>
              <w:t>хлебобулочных, мучных кондитерских изделий сложного ассортимента, в том числе авторских, брендовых (фирменных) региональных,</w:t>
            </w:r>
            <w:r w:rsidRPr="00D80574">
              <w:rPr>
                <w:rFonts w:ascii="Times New Roman" w:eastAsia="Calibri" w:hAnsi="Times New Roman" w:cs="Times New Roman"/>
                <w:sz w:val="20"/>
                <w:szCs w:val="20"/>
                <w:lang w:eastAsia="en-US"/>
              </w:rPr>
              <w:t xml:space="preserve"> эффективное использование профессиональной терминологии. Поддержание визуального контакта с потребителем при отпуске с раздачи, на вынос (при прохождении учебной практики в условиях организации питания). 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 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850" w:type="dxa"/>
          </w:tcPr>
          <w:p w14:paraId="552DF687" w14:textId="77777777" w:rsidR="00D80574" w:rsidRPr="00D80574" w:rsidRDefault="00D80574" w:rsidP="00D80574">
            <w:pPr>
              <w:spacing w:after="0" w:line="240" w:lineRule="auto"/>
              <w:jc w:val="center"/>
              <w:rPr>
                <w:rFonts w:ascii="Times New Roman" w:eastAsia="Calibri" w:hAnsi="Times New Roman" w:cs="Times New Roman"/>
                <w:sz w:val="24"/>
                <w:szCs w:val="24"/>
                <w:lang w:eastAsia="en-US"/>
              </w:rPr>
            </w:pPr>
          </w:p>
        </w:tc>
        <w:tc>
          <w:tcPr>
            <w:tcW w:w="1418" w:type="dxa"/>
          </w:tcPr>
          <w:p w14:paraId="5F5774AE" w14:textId="77777777" w:rsidR="00D80574" w:rsidRPr="00D80574" w:rsidRDefault="00D80574" w:rsidP="00D80574">
            <w:pPr>
              <w:spacing w:after="0" w:line="240" w:lineRule="auto"/>
              <w:jc w:val="center"/>
              <w:rPr>
                <w:rFonts w:ascii="Times New Roman" w:eastAsia="Calibri" w:hAnsi="Times New Roman" w:cs="Times New Roman"/>
                <w:sz w:val="24"/>
                <w:szCs w:val="24"/>
                <w:lang w:eastAsia="en-US"/>
              </w:rPr>
            </w:pPr>
          </w:p>
        </w:tc>
      </w:tr>
      <w:tr w:rsidR="00D80574" w:rsidRPr="00D80574" w14:paraId="3105F1C9" w14:textId="77777777" w:rsidTr="00D80574">
        <w:tc>
          <w:tcPr>
            <w:tcW w:w="1384" w:type="dxa"/>
            <w:vMerge/>
          </w:tcPr>
          <w:p w14:paraId="388687B2" w14:textId="77777777" w:rsidR="00D80574" w:rsidRPr="00D80574" w:rsidRDefault="00D80574" w:rsidP="00D80574">
            <w:pPr>
              <w:spacing w:after="0" w:line="240" w:lineRule="auto"/>
              <w:rPr>
                <w:rFonts w:ascii="Calibri" w:eastAsia="Calibri" w:hAnsi="Calibri" w:cs="Times New Roman"/>
                <w:sz w:val="24"/>
                <w:szCs w:val="24"/>
                <w:lang w:eastAsia="en-US"/>
              </w:rPr>
            </w:pPr>
          </w:p>
        </w:tc>
        <w:tc>
          <w:tcPr>
            <w:tcW w:w="1701" w:type="dxa"/>
            <w:shd w:val="clear" w:color="auto" w:fill="auto"/>
          </w:tcPr>
          <w:p w14:paraId="1C108EE2"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p>
          <w:p w14:paraId="42463810"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r w:rsidRPr="00D80574">
              <w:rPr>
                <w:rFonts w:ascii="Times New Roman" w:eastAsia="Calibri" w:hAnsi="Times New Roman" w:cs="Times New Roman"/>
                <w:sz w:val="20"/>
                <w:szCs w:val="20"/>
                <w:lang w:eastAsia="en-US"/>
              </w:rPr>
              <w:t xml:space="preserve">/ </w:t>
            </w:r>
            <w:r w:rsidRPr="00D80574">
              <w:rPr>
                <w:rFonts w:ascii="Times New Roman" w:eastAsia="Calibri" w:hAnsi="Times New Roman" w:cs="Times New Roman"/>
                <w:sz w:val="20"/>
                <w:szCs w:val="20"/>
                <w:lang w:val="en-US" w:eastAsia="en-US"/>
              </w:rPr>
              <w:t>12</w:t>
            </w:r>
            <w:r w:rsidRPr="00D80574">
              <w:rPr>
                <w:rFonts w:ascii="Times New Roman" w:eastAsia="Calibri" w:hAnsi="Times New Roman" w:cs="Times New Roman"/>
                <w:sz w:val="20"/>
                <w:szCs w:val="20"/>
                <w:lang w:eastAsia="en-US"/>
              </w:rPr>
              <w:t xml:space="preserve"> ч</w:t>
            </w:r>
          </w:p>
        </w:tc>
        <w:tc>
          <w:tcPr>
            <w:tcW w:w="2693" w:type="dxa"/>
            <w:shd w:val="clear" w:color="auto" w:fill="auto"/>
          </w:tcPr>
          <w:p w14:paraId="1AE18DFD"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r w:rsidRPr="00D80574">
              <w:rPr>
                <w:rFonts w:ascii="Times New Roman" w:eastAsia="Calibri" w:hAnsi="Times New Roman" w:cs="Times New Roman"/>
                <w:sz w:val="20"/>
                <w:szCs w:val="20"/>
                <w:lang w:eastAsia="en-US"/>
              </w:rPr>
              <w:t xml:space="preserve">Тема 3.2. </w:t>
            </w:r>
            <w:r w:rsidRPr="00D80574">
              <w:rPr>
                <w:rFonts w:ascii="Times New Roman" w:eastAsia="Calibri" w:hAnsi="Times New Roman" w:cs="Times New Roman"/>
                <w:bCs/>
                <w:sz w:val="20"/>
                <w:szCs w:val="20"/>
                <w:lang w:val="x-none" w:eastAsia="en-US"/>
              </w:rPr>
              <w:t>Приготовлени</w:t>
            </w:r>
            <w:r w:rsidRPr="00D80574">
              <w:rPr>
                <w:rFonts w:ascii="Times New Roman" w:eastAsia="Calibri" w:hAnsi="Times New Roman" w:cs="Times New Roman"/>
                <w:bCs/>
                <w:sz w:val="20"/>
                <w:szCs w:val="20"/>
                <w:lang w:eastAsia="en-US"/>
              </w:rPr>
              <w:t>е</w:t>
            </w:r>
            <w:r w:rsidRPr="00D80574">
              <w:rPr>
                <w:rFonts w:ascii="Times New Roman" w:eastAsia="Calibri" w:hAnsi="Times New Roman" w:cs="Times New Roman"/>
                <w:bCs/>
                <w:sz w:val="20"/>
                <w:szCs w:val="20"/>
                <w:lang w:val="x-none" w:eastAsia="en-US"/>
              </w:rPr>
              <w:t xml:space="preserve"> </w:t>
            </w:r>
            <w:r w:rsidRPr="00D80574">
              <w:rPr>
                <w:rFonts w:ascii="Times New Roman" w:eastAsia="Calibri" w:hAnsi="Times New Roman" w:cs="Times New Roman"/>
                <w:bCs/>
                <w:sz w:val="20"/>
                <w:szCs w:val="20"/>
                <w:lang w:eastAsia="en-US"/>
              </w:rPr>
              <w:t>оформление хлебобулочных, мучных кондитерских изделий сложного ассортимента, в том числе</w:t>
            </w:r>
          </w:p>
          <w:p w14:paraId="5A10E406"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r w:rsidRPr="00D80574">
              <w:rPr>
                <w:rFonts w:ascii="Times New Roman" w:eastAsia="Calibri" w:hAnsi="Times New Roman" w:cs="Times New Roman"/>
                <w:bCs/>
                <w:sz w:val="20"/>
                <w:szCs w:val="20"/>
                <w:lang w:eastAsia="en-US"/>
              </w:rPr>
              <w:t>авторских, брендовых (фирменных) региональных.</w:t>
            </w:r>
          </w:p>
          <w:p w14:paraId="55088E19"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44403FB4"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6FD8C86F"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6A8E47AD"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6F60B3B4"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6BDAE3E5"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4765AA6C"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2247D02C"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3809E0C8"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6E01265B"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3D2958C3"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763EF34C"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6808AF3B"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p w14:paraId="303757C1"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r w:rsidRPr="00D80574">
              <w:rPr>
                <w:rFonts w:ascii="Times New Roman" w:eastAsia="Calibri" w:hAnsi="Times New Roman" w:cs="Times New Roman"/>
                <w:bCs/>
                <w:sz w:val="20"/>
                <w:szCs w:val="20"/>
                <w:lang w:val="x-none" w:eastAsia="en-US"/>
              </w:rPr>
              <w:t xml:space="preserve"> </w:t>
            </w:r>
          </w:p>
        </w:tc>
        <w:tc>
          <w:tcPr>
            <w:tcW w:w="7230" w:type="dxa"/>
            <w:vMerge/>
            <w:shd w:val="clear" w:color="auto" w:fill="auto"/>
          </w:tcPr>
          <w:p w14:paraId="562E617A" w14:textId="77777777" w:rsidR="00D80574" w:rsidRPr="00D80574" w:rsidRDefault="00D80574" w:rsidP="00D80574">
            <w:pPr>
              <w:spacing w:after="0" w:line="240" w:lineRule="auto"/>
              <w:rPr>
                <w:rFonts w:ascii="Times New Roman" w:eastAsia="Calibri" w:hAnsi="Times New Roman" w:cs="Times New Roman"/>
                <w:b/>
                <w:sz w:val="20"/>
                <w:szCs w:val="20"/>
                <w:lang w:eastAsia="en-US"/>
              </w:rPr>
            </w:pPr>
          </w:p>
        </w:tc>
        <w:tc>
          <w:tcPr>
            <w:tcW w:w="850" w:type="dxa"/>
          </w:tcPr>
          <w:p w14:paraId="4C5E6168" w14:textId="77777777" w:rsidR="00D80574" w:rsidRPr="00D80574" w:rsidRDefault="00D80574" w:rsidP="00D80574">
            <w:pPr>
              <w:spacing w:after="0" w:line="240" w:lineRule="auto"/>
              <w:jc w:val="center"/>
              <w:rPr>
                <w:rFonts w:ascii="Times New Roman" w:eastAsia="Calibri" w:hAnsi="Times New Roman" w:cs="Times New Roman"/>
                <w:sz w:val="24"/>
                <w:szCs w:val="24"/>
                <w:lang w:eastAsia="en-US"/>
              </w:rPr>
            </w:pPr>
          </w:p>
        </w:tc>
        <w:tc>
          <w:tcPr>
            <w:tcW w:w="1418" w:type="dxa"/>
          </w:tcPr>
          <w:p w14:paraId="5BCBB5AF" w14:textId="77777777" w:rsidR="00D80574" w:rsidRPr="00D80574" w:rsidRDefault="00D80574" w:rsidP="00D80574">
            <w:pPr>
              <w:spacing w:after="0" w:line="240" w:lineRule="auto"/>
              <w:jc w:val="center"/>
              <w:rPr>
                <w:rFonts w:ascii="Times New Roman" w:eastAsia="Calibri" w:hAnsi="Times New Roman" w:cs="Times New Roman"/>
                <w:sz w:val="24"/>
                <w:szCs w:val="24"/>
                <w:lang w:eastAsia="en-US"/>
              </w:rPr>
            </w:pPr>
          </w:p>
        </w:tc>
      </w:tr>
      <w:tr w:rsidR="00D80574" w:rsidRPr="00D80574" w14:paraId="0D58CE0A" w14:textId="77777777" w:rsidTr="00D80574">
        <w:tc>
          <w:tcPr>
            <w:tcW w:w="1384" w:type="dxa"/>
            <w:vMerge/>
          </w:tcPr>
          <w:p w14:paraId="4C19857C" w14:textId="77777777" w:rsidR="00D80574" w:rsidRPr="00D80574" w:rsidRDefault="00D80574" w:rsidP="00D80574">
            <w:pPr>
              <w:spacing w:after="0" w:line="240" w:lineRule="auto"/>
              <w:rPr>
                <w:rFonts w:ascii="Calibri" w:eastAsia="Calibri" w:hAnsi="Calibri" w:cs="Times New Roman"/>
                <w:sz w:val="24"/>
                <w:szCs w:val="24"/>
                <w:lang w:eastAsia="en-US"/>
              </w:rPr>
            </w:pPr>
          </w:p>
        </w:tc>
        <w:tc>
          <w:tcPr>
            <w:tcW w:w="1701" w:type="dxa"/>
            <w:shd w:val="clear" w:color="auto" w:fill="auto"/>
          </w:tcPr>
          <w:p w14:paraId="0A22BB3E"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p>
          <w:p w14:paraId="71760127"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r w:rsidRPr="00D80574">
              <w:rPr>
                <w:rFonts w:ascii="Times New Roman" w:eastAsia="Calibri" w:hAnsi="Times New Roman" w:cs="Times New Roman"/>
                <w:sz w:val="20"/>
                <w:szCs w:val="20"/>
                <w:lang w:eastAsia="en-US"/>
              </w:rPr>
              <w:t>/ 6 ч</w:t>
            </w:r>
          </w:p>
        </w:tc>
        <w:tc>
          <w:tcPr>
            <w:tcW w:w="2693" w:type="dxa"/>
            <w:shd w:val="clear" w:color="auto" w:fill="auto"/>
          </w:tcPr>
          <w:p w14:paraId="571727E2" w14:textId="77777777" w:rsidR="00D80574" w:rsidRPr="00D80574" w:rsidRDefault="00D80574" w:rsidP="00D80574">
            <w:pPr>
              <w:spacing w:after="0" w:line="240" w:lineRule="auto"/>
              <w:ind w:left="113"/>
              <w:rPr>
                <w:rFonts w:ascii="Times New Roman" w:eastAsia="Calibri" w:hAnsi="Times New Roman" w:cs="Times New Roman"/>
                <w:bCs/>
                <w:sz w:val="20"/>
                <w:szCs w:val="20"/>
                <w:lang w:eastAsia="en-US"/>
              </w:rPr>
            </w:pPr>
            <w:r w:rsidRPr="00D80574">
              <w:rPr>
                <w:rFonts w:ascii="Times New Roman" w:eastAsia="Calibri" w:hAnsi="Times New Roman" w:cs="Times New Roman"/>
                <w:sz w:val="20"/>
                <w:szCs w:val="20"/>
                <w:lang w:eastAsia="en-US"/>
              </w:rPr>
              <w:t xml:space="preserve">Тема 3.3. </w:t>
            </w:r>
            <w:r w:rsidRPr="00D80574">
              <w:rPr>
                <w:rFonts w:ascii="Times New Roman" w:eastAsia="Calibri" w:hAnsi="Times New Roman" w:cs="Times New Roman"/>
                <w:bCs/>
                <w:sz w:val="20"/>
                <w:szCs w:val="20"/>
                <w:lang w:val="x-none" w:eastAsia="en-US"/>
              </w:rPr>
              <w:t xml:space="preserve">Подготовка рабочего места для порционирования (комплектования), упаковки на вынос готовых </w:t>
            </w:r>
            <w:r w:rsidRPr="00D80574">
              <w:rPr>
                <w:rFonts w:ascii="Times New Roman" w:eastAsia="Calibri" w:hAnsi="Times New Roman" w:cs="Times New Roman"/>
                <w:bCs/>
                <w:sz w:val="20"/>
                <w:szCs w:val="20"/>
                <w:lang w:val="x-none" w:eastAsia="en-US"/>
              </w:rPr>
              <w:lastRenderedPageBreak/>
              <w:t>холодных блюд, кулинарных изделий, закусок.</w:t>
            </w:r>
          </w:p>
          <w:p w14:paraId="2E61E68A" w14:textId="77777777" w:rsidR="00D80574" w:rsidRPr="00D80574" w:rsidRDefault="00D80574" w:rsidP="00D80574">
            <w:pPr>
              <w:spacing w:after="0" w:line="240" w:lineRule="auto"/>
              <w:ind w:left="113"/>
              <w:rPr>
                <w:rFonts w:ascii="Times New Roman" w:eastAsia="Calibri" w:hAnsi="Times New Roman" w:cs="Times New Roman"/>
                <w:bCs/>
                <w:sz w:val="20"/>
                <w:szCs w:val="20"/>
                <w:lang w:eastAsia="en-US"/>
              </w:rPr>
            </w:pPr>
            <w:r w:rsidRPr="00D80574">
              <w:rPr>
                <w:rFonts w:ascii="Times New Roman" w:eastAsia="Calibri" w:hAnsi="Times New Roman" w:cs="Times New Roman"/>
                <w:bCs/>
                <w:sz w:val="20"/>
                <w:szCs w:val="20"/>
                <w:lang w:eastAsia="en-US"/>
              </w:rPr>
              <w:t>Текущая уборка рабочего места.</w:t>
            </w:r>
          </w:p>
        </w:tc>
        <w:tc>
          <w:tcPr>
            <w:tcW w:w="7230" w:type="dxa"/>
            <w:vMerge/>
            <w:shd w:val="clear" w:color="auto" w:fill="auto"/>
          </w:tcPr>
          <w:p w14:paraId="7CD60303" w14:textId="77777777" w:rsidR="00D80574" w:rsidRPr="00D80574" w:rsidRDefault="00D80574" w:rsidP="00D80574">
            <w:pPr>
              <w:spacing w:after="0" w:line="240" w:lineRule="auto"/>
              <w:rPr>
                <w:rFonts w:ascii="Times New Roman" w:eastAsia="Calibri" w:hAnsi="Times New Roman" w:cs="Times New Roman"/>
                <w:b/>
                <w:sz w:val="20"/>
                <w:szCs w:val="20"/>
                <w:lang w:eastAsia="en-US"/>
              </w:rPr>
            </w:pPr>
          </w:p>
        </w:tc>
        <w:tc>
          <w:tcPr>
            <w:tcW w:w="850" w:type="dxa"/>
          </w:tcPr>
          <w:p w14:paraId="393E83D9" w14:textId="77777777" w:rsidR="00D80574" w:rsidRPr="00D80574" w:rsidRDefault="00D80574" w:rsidP="00D80574">
            <w:pPr>
              <w:spacing w:after="0" w:line="240" w:lineRule="auto"/>
              <w:jc w:val="center"/>
              <w:rPr>
                <w:rFonts w:ascii="Times New Roman" w:eastAsia="Calibri" w:hAnsi="Times New Roman" w:cs="Times New Roman"/>
                <w:sz w:val="24"/>
                <w:szCs w:val="24"/>
                <w:lang w:eastAsia="en-US"/>
              </w:rPr>
            </w:pPr>
          </w:p>
        </w:tc>
        <w:tc>
          <w:tcPr>
            <w:tcW w:w="1418" w:type="dxa"/>
          </w:tcPr>
          <w:p w14:paraId="2E54FC1E" w14:textId="77777777" w:rsidR="00D80574" w:rsidRPr="00D80574" w:rsidRDefault="00D80574" w:rsidP="00D80574">
            <w:pPr>
              <w:spacing w:after="0" w:line="240" w:lineRule="auto"/>
              <w:jc w:val="center"/>
              <w:rPr>
                <w:rFonts w:ascii="Times New Roman" w:eastAsia="Calibri" w:hAnsi="Times New Roman" w:cs="Times New Roman"/>
                <w:sz w:val="24"/>
                <w:szCs w:val="24"/>
                <w:lang w:eastAsia="en-US"/>
              </w:rPr>
            </w:pPr>
          </w:p>
        </w:tc>
      </w:tr>
      <w:tr w:rsidR="00D80574" w:rsidRPr="00D80574" w14:paraId="66B31A9E" w14:textId="77777777" w:rsidTr="00D80574">
        <w:tc>
          <w:tcPr>
            <w:tcW w:w="1384" w:type="dxa"/>
            <w:vMerge/>
          </w:tcPr>
          <w:p w14:paraId="22E4FF85" w14:textId="77777777" w:rsidR="00D80574" w:rsidRPr="00D80574" w:rsidRDefault="00D80574" w:rsidP="00D80574">
            <w:pPr>
              <w:spacing w:after="0" w:line="240" w:lineRule="auto"/>
              <w:rPr>
                <w:rFonts w:ascii="Calibri" w:eastAsia="Calibri" w:hAnsi="Calibri" w:cs="Times New Roman"/>
                <w:sz w:val="24"/>
                <w:szCs w:val="24"/>
                <w:lang w:eastAsia="en-US"/>
              </w:rPr>
            </w:pPr>
          </w:p>
        </w:tc>
        <w:tc>
          <w:tcPr>
            <w:tcW w:w="1701" w:type="dxa"/>
            <w:shd w:val="clear" w:color="auto" w:fill="auto"/>
          </w:tcPr>
          <w:p w14:paraId="462B5966"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p>
          <w:p w14:paraId="08116DDB" w14:textId="77777777" w:rsidR="00D80574" w:rsidRPr="00D80574" w:rsidRDefault="00D80574" w:rsidP="00D80574">
            <w:pPr>
              <w:spacing w:after="0" w:line="240" w:lineRule="auto"/>
              <w:jc w:val="center"/>
              <w:rPr>
                <w:rFonts w:ascii="Times New Roman" w:eastAsia="Calibri" w:hAnsi="Times New Roman" w:cs="Times New Roman"/>
                <w:sz w:val="20"/>
                <w:szCs w:val="20"/>
                <w:lang w:eastAsia="en-US"/>
              </w:rPr>
            </w:pPr>
            <w:r w:rsidRPr="00D80574">
              <w:rPr>
                <w:rFonts w:ascii="Times New Roman" w:eastAsia="Calibri" w:hAnsi="Times New Roman" w:cs="Times New Roman"/>
                <w:sz w:val="20"/>
                <w:szCs w:val="20"/>
                <w:lang w:eastAsia="en-US"/>
              </w:rPr>
              <w:t>/ 6 ч</w:t>
            </w:r>
          </w:p>
        </w:tc>
        <w:tc>
          <w:tcPr>
            <w:tcW w:w="2693" w:type="dxa"/>
            <w:shd w:val="clear" w:color="auto" w:fill="auto"/>
          </w:tcPr>
          <w:p w14:paraId="1FB02F32" w14:textId="77777777" w:rsidR="00D80574" w:rsidRPr="00D80574" w:rsidRDefault="00D80574" w:rsidP="00D8057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D80574">
              <w:rPr>
                <w:rFonts w:ascii="Times New Roman" w:eastAsia="Calibri" w:hAnsi="Times New Roman" w:cs="Times New Roman"/>
                <w:sz w:val="20"/>
                <w:szCs w:val="20"/>
                <w:lang w:eastAsia="en-US"/>
              </w:rPr>
              <w:t xml:space="preserve">Дифференцированный зачет </w:t>
            </w:r>
          </w:p>
        </w:tc>
        <w:tc>
          <w:tcPr>
            <w:tcW w:w="7230" w:type="dxa"/>
            <w:shd w:val="clear" w:color="auto" w:fill="auto"/>
          </w:tcPr>
          <w:p w14:paraId="450F5353" w14:textId="77777777" w:rsidR="00D80574" w:rsidRPr="00D80574" w:rsidRDefault="00D80574" w:rsidP="00D80574">
            <w:pPr>
              <w:spacing w:after="0" w:line="240" w:lineRule="auto"/>
              <w:rPr>
                <w:rFonts w:ascii="Times New Roman" w:eastAsia="Calibri" w:hAnsi="Times New Roman" w:cs="Times New Roman"/>
                <w:b/>
                <w:sz w:val="20"/>
                <w:szCs w:val="20"/>
                <w:lang w:eastAsia="en-US"/>
              </w:rPr>
            </w:pPr>
          </w:p>
        </w:tc>
        <w:tc>
          <w:tcPr>
            <w:tcW w:w="850" w:type="dxa"/>
          </w:tcPr>
          <w:p w14:paraId="77FC7FE6" w14:textId="77777777" w:rsidR="00D80574" w:rsidRPr="00D80574" w:rsidRDefault="00D80574" w:rsidP="00D80574">
            <w:pPr>
              <w:spacing w:after="0" w:line="240" w:lineRule="auto"/>
              <w:jc w:val="center"/>
              <w:rPr>
                <w:rFonts w:ascii="Times New Roman" w:eastAsia="Calibri" w:hAnsi="Times New Roman" w:cs="Times New Roman"/>
                <w:sz w:val="24"/>
                <w:szCs w:val="24"/>
                <w:lang w:eastAsia="en-US"/>
              </w:rPr>
            </w:pPr>
          </w:p>
        </w:tc>
        <w:tc>
          <w:tcPr>
            <w:tcW w:w="1418" w:type="dxa"/>
          </w:tcPr>
          <w:p w14:paraId="2CC39836" w14:textId="77777777" w:rsidR="00D80574" w:rsidRPr="00D80574" w:rsidRDefault="00D80574" w:rsidP="00D80574">
            <w:pPr>
              <w:spacing w:after="0" w:line="240" w:lineRule="auto"/>
              <w:jc w:val="center"/>
              <w:rPr>
                <w:rFonts w:ascii="Times New Roman" w:eastAsia="Calibri" w:hAnsi="Times New Roman" w:cs="Times New Roman"/>
                <w:sz w:val="24"/>
                <w:szCs w:val="24"/>
                <w:lang w:eastAsia="en-US"/>
              </w:rPr>
            </w:pPr>
          </w:p>
        </w:tc>
      </w:tr>
    </w:tbl>
    <w:p w14:paraId="001118C9" w14:textId="77777777" w:rsidR="00D80574" w:rsidRPr="00D80574" w:rsidRDefault="00D80574" w:rsidP="00D80574">
      <w:pPr>
        <w:spacing w:after="0" w:line="240" w:lineRule="auto"/>
        <w:jc w:val="center"/>
        <w:rPr>
          <w:rFonts w:ascii="Times New Roman" w:eastAsia="Times New Roman" w:hAnsi="Times New Roman" w:cs="Times New Roman"/>
          <w:b/>
          <w:sz w:val="24"/>
          <w:szCs w:val="24"/>
        </w:rPr>
        <w:sectPr w:rsidR="00D80574" w:rsidRPr="00D80574" w:rsidSect="00D80574">
          <w:type w:val="nextColumn"/>
          <w:pgSz w:w="16838" w:h="11906" w:orient="landscape"/>
          <w:pgMar w:top="567" w:right="567" w:bottom="567" w:left="851" w:header="0" w:footer="709" w:gutter="0"/>
          <w:cols w:space="708"/>
          <w:docGrid w:linePitch="360"/>
        </w:sectPr>
      </w:pPr>
    </w:p>
    <w:p w14:paraId="2AF09463" w14:textId="77777777" w:rsidR="00D80574" w:rsidRPr="00D80574" w:rsidRDefault="00D80574" w:rsidP="00D80574">
      <w:pPr>
        <w:spacing w:after="0" w:line="240" w:lineRule="auto"/>
        <w:jc w:val="right"/>
        <w:rPr>
          <w:rFonts w:ascii="Times New Roman" w:eastAsia="Calibri" w:hAnsi="Times New Roman" w:cs="Times New Roman"/>
          <w:color w:val="000000"/>
          <w:sz w:val="24"/>
          <w:szCs w:val="24"/>
          <w:lang w:eastAsia="en-US"/>
        </w:rPr>
      </w:pPr>
      <w:r w:rsidRPr="00D80574">
        <w:rPr>
          <w:rFonts w:ascii="Times New Roman" w:eastAsia="Calibri" w:hAnsi="Times New Roman" w:cs="Times New Roman"/>
          <w:color w:val="000000"/>
          <w:sz w:val="24"/>
          <w:szCs w:val="24"/>
          <w:lang w:eastAsia="en-US"/>
        </w:rPr>
        <w:lastRenderedPageBreak/>
        <w:t>ПРИЛОЖЕНИЕ Б</w:t>
      </w:r>
    </w:p>
    <w:p w14:paraId="6A796ABD" w14:textId="77777777" w:rsidR="00D80574" w:rsidRPr="00D80574" w:rsidRDefault="00D80574" w:rsidP="00D80574">
      <w:pPr>
        <w:spacing w:after="0" w:line="240" w:lineRule="auto"/>
        <w:jc w:val="center"/>
        <w:rPr>
          <w:rFonts w:ascii="Times New Roman" w:eastAsia="Calibri" w:hAnsi="Times New Roman" w:cs="Times New Roman"/>
          <w:sz w:val="24"/>
          <w:szCs w:val="24"/>
          <w:lang w:eastAsia="en-US"/>
        </w:rPr>
      </w:pPr>
    </w:p>
    <w:p w14:paraId="4F00B4CB" w14:textId="77777777" w:rsidR="00D80574" w:rsidRPr="00D80574" w:rsidRDefault="00D80574" w:rsidP="00D80574">
      <w:pPr>
        <w:spacing w:after="0" w:line="240" w:lineRule="auto"/>
        <w:jc w:val="center"/>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t>АТТЕСТАЦИОННЫЙ ЛИСТ ПО ПРАКТИКЕ</w:t>
      </w:r>
    </w:p>
    <w:p w14:paraId="6924AB4E"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Студента(ки)____________________________________________________________________</w:t>
      </w:r>
    </w:p>
    <w:p w14:paraId="3ECCCE31" w14:textId="77777777" w:rsidR="00D80574" w:rsidRPr="00D80574" w:rsidRDefault="00D80574" w:rsidP="00D80574">
      <w:pPr>
        <w:spacing w:after="0" w:line="240" w:lineRule="auto"/>
        <w:jc w:val="both"/>
        <w:rPr>
          <w:rFonts w:ascii="Times New Roman" w:eastAsia="Calibri" w:hAnsi="Times New Roman" w:cs="Times New Roman"/>
          <w:sz w:val="24"/>
          <w:szCs w:val="24"/>
          <w:u w:val="single"/>
          <w:lang w:eastAsia="en-US"/>
        </w:rPr>
      </w:pPr>
      <w:r w:rsidRPr="00D80574">
        <w:rPr>
          <w:rFonts w:ascii="Times New Roman" w:eastAsia="Calibri" w:hAnsi="Times New Roman" w:cs="Times New Roman"/>
          <w:sz w:val="24"/>
          <w:szCs w:val="24"/>
          <w:lang w:eastAsia="en-US"/>
        </w:rPr>
        <w:t>Курс</w:t>
      </w:r>
      <w:r w:rsidRPr="00D80574">
        <w:rPr>
          <w:rFonts w:ascii="Times New Roman" w:eastAsia="Calibri" w:hAnsi="Times New Roman" w:cs="Times New Roman"/>
          <w:sz w:val="24"/>
          <w:szCs w:val="24"/>
          <w:u w:val="single"/>
          <w:lang w:eastAsia="en-US"/>
        </w:rPr>
        <w:t xml:space="preserve">     </w:t>
      </w:r>
      <w:r w:rsidRPr="00D80574">
        <w:rPr>
          <w:rFonts w:ascii="Times New Roman" w:eastAsia="Calibri" w:hAnsi="Times New Roman" w:cs="Times New Roman"/>
          <w:sz w:val="24"/>
          <w:szCs w:val="24"/>
          <w:lang w:eastAsia="en-US"/>
        </w:rPr>
        <w:t>группа________</w:t>
      </w:r>
      <w:proofErr w:type="gramStart"/>
      <w:r w:rsidRPr="00D80574">
        <w:rPr>
          <w:rFonts w:ascii="Times New Roman" w:eastAsia="Calibri" w:hAnsi="Times New Roman" w:cs="Times New Roman"/>
          <w:sz w:val="24"/>
          <w:szCs w:val="24"/>
          <w:lang w:eastAsia="en-US"/>
        </w:rPr>
        <w:t xml:space="preserve">специальность  </w:t>
      </w:r>
      <w:r w:rsidRPr="00D80574">
        <w:rPr>
          <w:rFonts w:ascii="Times New Roman" w:eastAsia="Times New Roman" w:hAnsi="Times New Roman" w:cs="Times New Roman"/>
          <w:sz w:val="24"/>
          <w:szCs w:val="24"/>
          <w:u w:val="single"/>
        </w:rPr>
        <w:t>19.02.13</w:t>
      </w:r>
      <w:proofErr w:type="gramEnd"/>
      <w:r w:rsidRPr="00D80574">
        <w:rPr>
          <w:rFonts w:ascii="Times New Roman" w:eastAsia="Times New Roman" w:hAnsi="Times New Roman" w:cs="Times New Roman"/>
          <w:sz w:val="24"/>
          <w:szCs w:val="24"/>
          <w:u w:val="single"/>
        </w:rPr>
        <w:t xml:space="preserve"> Технология продуктов общественного питания массового изготовления и специализированных пищевых продуктов</w:t>
      </w:r>
    </w:p>
    <w:p w14:paraId="520EF522"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Место проведения практики________________________________________________________</w:t>
      </w:r>
    </w:p>
    <w:p w14:paraId="22DEF032" w14:textId="77777777" w:rsidR="00D80574" w:rsidRPr="00D80574" w:rsidRDefault="00D80574" w:rsidP="00D80574">
      <w:pPr>
        <w:spacing w:after="0" w:line="240" w:lineRule="auto"/>
        <w:rPr>
          <w:rFonts w:ascii="Times New Roman" w:eastAsia="Calibri" w:hAnsi="Times New Roman" w:cs="Times New Roman"/>
          <w:sz w:val="24"/>
          <w:szCs w:val="24"/>
          <w:vertAlign w:val="superscript"/>
          <w:lang w:eastAsia="en-US"/>
        </w:rPr>
      </w:pPr>
      <w:r w:rsidRPr="00D80574">
        <w:rPr>
          <w:rFonts w:ascii="Times New Roman" w:eastAsia="Calibri" w:hAnsi="Times New Roman" w:cs="Times New Roman"/>
          <w:sz w:val="24"/>
          <w:szCs w:val="24"/>
          <w:vertAlign w:val="superscript"/>
          <w:lang w:eastAsia="en-US"/>
        </w:rPr>
        <w:t xml:space="preserve">                                                                                                                                    (наименование организации)</w:t>
      </w:r>
    </w:p>
    <w:p w14:paraId="5DB175A5"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5075"/>
        <w:gridCol w:w="2268"/>
        <w:gridCol w:w="1955"/>
      </w:tblGrid>
      <w:tr w:rsidR="00D80574" w:rsidRPr="00D80574" w14:paraId="2899A465" w14:textId="77777777" w:rsidTr="00D80574">
        <w:trPr>
          <w:trHeight w:val="1256"/>
        </w:trPr>
        <w:tc>
          <w:tcPr>
            <w:tcW w:w="1129" w:type="dxa"/>
          </w:tcPr>
          <w:p w14:paraId="7BFB1FB7" w14:textId="77777777" w:rsidR="00D80574" w:rsidRPr="00D80574" w:rsidRDefault="00D80574" w:rsidP="00D80574">
            <w:pPr>
              <w:spacing w:after="0" w:line="240" w:lineRule="auto"/>
              <w:jc w:val="center"/>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t>Код</w:t>
            </w:r>
          </w:p>
        </w:tc>
        <w:tc>
          <w:tcPr>
            <w:tcW w:w="5075" w:type="dxa"/>
          </w:tcPr>
          <w:p w14:paraId="6BFCBB72" w14:textId="77777777" w:rsidR="00D80574" w:rsidRPr="00D80574" w:rsidRDefault="00D80574" w:rsidP="00D80574">
            <w:pPr>
              <w:spacing w:after="0" w:line="240" w:lineRule="auto"/>
              <w:jc w:val="center"/>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t>Профессиональные компетенции</w:t>
            </w:r>
          </w:p>
        </w:tc>
        <w:tc>
          <w:tcPr>
            <w:tcW w:w="2268" w:type="dxa"/>
          </w:tcPr>
          <w:p w14:paraId="59AFE9F1" w14:textId="77777777" w:rsidR="00D80574" w:rsidRPr="00D80574" w:rsidRDefault="00D80574" w:rsidP="00D80574">
            <w:pPr>
              <w:spacing w:after="0" w:line="240" w:lineRule="auto"/>
              <w:jc w:val="center"/>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t xml:space="preserve">Качество выполнения работ </w:t>
            </w:r>
          </w:p>
          <w:p w14:paraId="4CAEA12F" w14:textId="77777777" w:rsidR="00D80574" w:rsidRPr="00D80574" w:rsidRDefault="00D80574" w:rsidP="00D80574">
            <w:pPr>
              <w:spacing w:after="0" w:line="240" w:lineRule="auto"/>
              <w:jc w:val="center"/>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t>(уровень освоения)</w:t>
            </w:r>
          </w:p>
        </w:tc>
        <w:tc>
          <w:tcPr>
            <w:tcW w:w="1955" w:type="dxa"/>
          </w:tcPr>
          <w:p w14:paraId="626A71B9" w14:textId="77777777" w:rsidR="00D80574" w:rsidRPr="00D80574" w:rsidRDefault="00D80574" w:rsidP="00D80574">
            <w:pPr>
              <w:spacing w:after="0" w:line="240" w:lineRule="auto"/>
              <w:jc w:val="center"/>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t xml:space="preserve">Подпись </w:t>
            </w:r>
            <w:proofErr w:type="gramStart"/>
            <w:r w:rsidRPr="00D80574">
              <w:rPr>
                <w:rFonts w:ascii="Times New Roman" w:eastAsia="Calibri" w:hAnsi="Times New Roman" w:cs="Times New Roman"/>
                <w:b/>
                <w:sz w:val="24"/>
                <w:szCs w:val="24"/>
                <w:lang w:eastAsia="en-US"/>
              </w:rPr>
              <w:t>руководителя  практики</w:t>
            </w:r>
            <w:proofErr w:type="gramEnd"/>
            <w:r w:rsidRPr="00D80574">
              <w:rPr>
                <w:rFonts w:ascii="Times New Roman" w:eastAsia="Calibri" w:hAnsi="Times New Roman" w:cs="Times New Roman"/>
                <w:b/>
                <w:sz w:val="24"/>
                <w:szCs w:val="24"/>
                <w:lang w:eastAsia="en-US"/>
              </w:rPr>
              <w:t xml:space="preserve"> от предприятия</w:t>
            </w:r>
          </w:p>
        </w:tc>
      </w:tr>
      <w:tr w:rsidR="00D80574" w:rsidRPr="00D80574" w14:paraId="007118B1" w14:textId="77777777" w:rsidTr="00D80574">
        <w:trPr>
          <w:trHeight w:val="438"/>
        </w:trPr>
        <w:tc>
          <w:tcPr>
            <w:tcW w:w="1129" w:type="dxa"/>
          </w:tcPr>
          <w:p w14:paraId="29447688"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Times New Roman" w:hAnsi="Times New Roman" w:cs="Times New Roman"/>
                <w:bCs/>
                <w:color w:val="000000"/>
                <w:sz w:val="24"/>
                <w:szCs w:val="24"/>
                <w:lang w:eastAsia="ar-SA"/>
              </w:rPr>
              <w:t>ПК 3.1.</w:t>
            </w:r>
          </w:p>
        </w:tc>
        <w:tc>
          <w:tcPr>
            <w:tcW w:w="5075" w:type="dxa"/>
          </w:tcPr>
          <w:p w14:paraId="42840FF4" w14:textId="77777777" w:rsidR="00D80574" w:rsidRPr="00D80574" w:rsidRDefault="00D80574" w:rsidP="00D80574">
            <w:pPr>
              <w:suppressAutoHyphens/>
              <w:spacing w:after="0" w:line="240" w:lineRule="auto"/>
              <w:jc w:val="both"/>
              <w:rPr>
                <w:rFonts w:ascii="Times New Roman" w:eastAsia="Times New Roman" w:hAnsi="Times New Roman" w:cs="Times New Roman"/>
                <w:bCs/>
                <w:color w:val="000000"/>
                <w:sz w:val="24"/>
                <w:szCs w:val="24"/>
                <w:lang w:eastAsia="ar-SA"/>
              </w:rPr>
            </w:pPr>
            <w:r w:rsidRPr="00D80574">
              <w:rPr>
                <w:rFonts w:ascii="Times New Roman" w:eastAsia="Times New Roman" w:hAnsi="Times New Roman" w:cs="Times New Roman"/>
                <w:bCs/>
                <w:color w:val="000000"/>
                <w:sz w:val="24"/>
                <w:szCs w:val="24"/>
                <w:lang w:eastAsia="ar-SA"/>
              </w:rPr>
              <w:t>Организовывать производство продукции общественного питания массового изготовления и специализированных пищевых продуктов.</w:t>
            </w:r>
          </w:p>
        </w:tc>
        <w:tc>
          <w:tcPr>
            <w:tcW w:w="2268" w:type="dxa"/>
          </w:tcPr>
          <w:p w14:paraId="5F64E798"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p>
        </w:tc>
        <w:tc>
          <w:tcPr>
            <w:tcW w:w="1955" w:type="dxa"/>
          </w:tcPr>
          <w:p w14:paraId="3D1597E6"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p>
        </w:tc>
      </w:tr>
      <w:tr w:rsidR="00D80574" w:rsidRPr="00D80574" w14:paraId="728BFC54" w14:textId="77777777" w:rsidTr="00D80574">
        <w:trPr>
          <w:trHeight w:val="416"/>
        </w:trPr>
        <w:tc>
          <w:tcPr>
            <w:tcW w:w="1129" w:type="dxa"/>
          </w:tcPr>
          <w:p w14:paraId="0DCCF261"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Times New Roman" w:hAnsi="Times New Roman" w:cs="Times New Roman"/>
                <w:bCs/>
                <w:color w:val="000000"/>
                <w:sz w:val="24"/>
                <w:szCs w:val="24"/>
                <w:lang w:eastAsia="ar-SA"/>
              </w:rPr>
              <w:t>ПК 3.2.</w:t>
            </w:r>
          </w:p>
        </w:tc>
        <w:tc>
          <w:tcPr>
            <w:tcW w:w="5075" w:type="dxa"/>
          </w:tcPr>
          <w:p w14:paraId="0A7B2FEF" w14:textId="77777777" w:rsidR="00D80574" w:rsidRPr="00D80574" w:rsidRDefault="00D80574" w:rsidP="00D80574">
            <w:pPr>
              <w:suppressAutoHyphens/>
              <w:spacing w:after="0" w:line="240" w:lineRule="auto"/>
              <w:jc w:val="both"/>
              <w:rPr>
                <w:rFonts w:ascii="Times New Roman" w:eastAsia="Times New Roman" w:hAnsi="Times New Roman" w:cs="Times New Roman"/>
                <w:bCs/>
                <w:color w:val="000000"/>
                <w:sz w:val="24"/>
                <w:szCs w:val="24"/>
                <w:lang w:eastAsia="ar-SA"/>
              </w:rPr>
            </w:pPr>
            <w:r w:rsidRPr="00D80574">
              <w:rPr>
                <w:rFonts w:ascii="Times New Roman" w:eastAsia="Times New Roman" w:hAnsi="Times New Roman" w:cs="Times New Roman"/>
                <w:bCs/>
                <w:color w:val="000000"/>
                <w:sz w:val="24"/>
                <w:szCs w:val="24"/>
                <w:lang w:eastAsia="ar-SA"/>
              </w:rPr>
              <w:t>Обеспечивать технологическое сопровождение производства продукции общественного питания массового изготовления и специализированных пищевых продуктов.</w:t>
            </w:r>
          </w:p>
        </w:tc>
        <w:tc>
          <w:tcPr>
            <w:tcW w:w="2268" w:type="dxa"/>
          </w:tcPr>
          <w:p w14:paraId="32EAA7BF"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p>
        </w:tc>
        <w:tc>
          <w:tcPr>
            <w:tcW w:w="1955" w:type="dxa"/>
          </w:tcPr>
          <w:p w14:paraId="6F322A41"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p>
        </w:tc>
      </w:tr>
    </w:tbl>
    <w:p w14:paraId="7F5C1CB8"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p>
    <w:p w14:paraId="0BC6C8F1"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Критерии оценки уровня освоения профессиональных компетенций:</w:t>
      </w:r>
    </w:p>
    <w:p w14:paraId="64177009" w14:textId="77777777" w:rsidR="00D80574" w:rsidRPr="00D80574" w:rsidRDefault="00D80574" w:rsidP="00D80574">
      <w:pPr>
        <w:spacing w:after="0" w:line="240" w:lineRule="auto"/>
        <w:jc w:val="both"/>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 xml:space="preserve">Способность к освоению процесса выполнения работ под непосредственным руководством наставника: </w:t>
      </w:r>
    </w:p>
    <w:p w14:paraId="7231E2BB" w14:textId="77777777" w:rsidR="00D80574" w:rsidRPr="00D80574" w:rsidRDefault="00D80574" w:rsidP="00D80574">
      <w:pPr>
        <w:spacing w:after="0" w:line="240" w:lineRule="auto"/>
        <w:jc w:val="both"/>
        <w:rPr>
          <w:rFonts w:ascii="Times New Roman" w:eastAsia="Calibri" w:hAnsi="Times New Roman" w:cs="Times New Roman"/>
          <w:b/>
          <w:sz w:val="24"/>
          <w:szCs w:val="24"/>
          <w:lang w:eastAsia="en-US"/>
        </w:rPr>
      </w:pPr>
      <w:r w:rsidRPr="00D80574">
        <w:rPr>
          <w:rFonts w:ascii="Times New Roman" w:eastAsia="Calibri" w:hAnsi="Times New Roman" w:cs="Times New Roman"/>
          <w:sz w:val="24"/>
          <w:szCs w:val="24"/>
          <w:lang w:eastAsia="en-US"/>
        </w:rPr>
        <w:t xml:space="preserve">1уровень освоения </w:t>
      </w:r>
      <w:proofErr w:type="gramStart"/>
      <w:r w:rsidRPr="00D80574">
        <w:rPr>
          <w:rFonts w:ascii="Times New Roman" w:eastAsia="Calibri" w:hAnsi="Times New Roman" w:cs="Times New Roman"/>
          <w:sz w:val="24"/>
          <w:szCs w:val="24"/>
          <w:lang w:eastAsia="en-US"/>
        </w:rPr>
        <w:t xml:space="preserve">-  </w:t>
      </w:r>
      <w:r w:rsidRPr="00D80574">
        <w:rPr>
          <w:rFonts w:ascii="Times New Roman" w:eastAsia="Calibri" w:hAnsi="Times New Roman" w:cs="Times New Roman"/>
          <w:b/>
          <w:sz w:val="24"/>
          <w:szCs w:val="24"/>
          <w:lang w:eastAsia="en-US"/>
        </w:rPr>
        <w:t>Оценка</w:t>
      </w:r>
      <w:proofErr w:type="gramEnd"/>
      <w:r w:rsidRPr="00D80574">
        <w:rPr>
          <w:rFonts w:ascii="Times New Roman" w:eastAsia="Calibri" w:hAnsi="Times New Roman" w:cs="Times New Roman"/>
          <w:b/>
          <w:sz w:val="24"/>
          <w:szCs w:val="24"/>
          <w:lang w:eastAsia="en-US"/>
        </w:rPr>
        <w:t xml:space="preserve"> «3»</w:t>
      </w:r>
    </w:p>
    <w:p w14:paraId="7ED41B7D" w14:textId="77777777" w:rsidR="00D80574" w:rsidRPr="00D80574" w:rsidRDefault="00D80574" w:rsidP="00D80574">
      <w:pPr>
        <w:spacing w:after="0" w:line="240" w:lineRule="auto"/>
        <w:jc w:val="both"/>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Готовность консультативно или самостоятельно выполнять работы в соответствии с технологией и (или требованиями организации):</w:t>
      </w:r>
    </w:p>
    <w:p w14:paraId="2A2F787B" w14:textId="77777777" w:rsidR="00D80574" w:rsidRPr="00D80574" w:rsidRDefault="00D80574" w:rsidP="00D80574">
      <w:pPr>
        <w:spacing w:after="0" w:line="240" w:lineRule="auto"/>
        <w:jc w:val="both"/>
        <w:rPr>
          <w:rFonts w:ascii="Times New Roman" w:eastAsia="Calibri" w:hAnsi="Times New Roman" w:cs="Times New Roman"/>
          <w:b/>
          <w:sz w:val="24"/>
          <w:szCs w:val="24"/>
          <w:lang w:eastAsia="en-US"/>
        </w:rPr>
      </w:pPr>
      <w:r w:rsidRPr="00D80574">
        <w:rPr>
          <w:rFonts w:ascii="Times New Roman" w:eastAsia="Calibri" w:hAnsi="Times New Roman" w:cs="Times New Roman"/>
          <w:sz w:val="24"/>
          <w:szCs w:val="24"/>
          <w:lang w:eastAsia="en-US"/>
        </w:rPr>
        <w:t xml:space="preserve">2уровень освоения - </w:t>
      </w:r>
      <w:r w:rsidRPr="00D80574">
        <w:rPr>
          <w:rFonts w:ascii="Times New Roman" w:eastAsia="Calibri" w:hAnsi="Times New Roman" w:cs="Times New Roman"/>
          <w:b/>
          <w:sz w:val="24"/>
          <w:szCs w:val="24"/>
          <w:lang w:eastAsia="en-US"/>
        </w:rPr>
        <w:t>Оценка «4»</w:t>
      </w:r>
    </w:p>
    <w:p w14:paraId="7A2DDA13" w14:textId="77777777" w:rsidR="00D80574" w:rsidRPr="00D80574" w:rsidRDefault="00D80574" w:rsidP="00D80574">
      <w:pPr>
        <w:spacing w:after="0" w:line="240" w:lineRule="auto"/>
        <w:jc w:val="both"/>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Готовность представить самостоятельно выполненную работу в соответствии с технологией и (или требованиями организации):</w:t>
      </w:r>
    </w:p>
    <w:p w14:paraId="4C141179" w14:textId="77777777" w:rsidR="00D80574" w:rsidRPr="00D80574" w:rsidRDefault="00D80574" w:rsidP="00D80574">
      <w:pPr>
        <w:spacing w:after="0" w:line="240" w:lineRule="auto"/>
        <w:rPr>
          <w:rFonts w:ascii="Times New Roman" w:eastAsia="Calibri" w:hAnsi="Times New Roman" w:cs="Times New Roman"/>
          <w:b/>
          <w:sz w:val="24"/>
          <w:szCs w:val="24"/>
          <w:lang w:eastAsia="en-US"/>
        </w:rPr>
      </w:pPr>
      <w:r w:rsidRPr="00D80574">
        <w:rPr>
          <w:rFonts w:ascii="Times New Roman" w:eastAsia="Calibri" w:hAnsi="Times New Roman" w:cs="Times New Roman"/>
          <w:sz w:val="24"/>
          <w:szCs w:val="24"/>
          <w:lang w:eastAsia="en-US"/>
        </w:rPr>
        <w:t xml:space="preserve">3уровень освоения - </w:t>
      </w:r>
      <w:r w:rsidRPr="00D80574">
        <w:rPr>
          <w:rFonts w:ascii="Times New Roman" w:eastAsia="Calibri" w:hAnsi="Times New Roman" w:cs="Times New Roman"/>
          <w:b/>
          <w:sz w:val="24"/>
          <w:szCs w:val="24"/>
          <w:lang w:eastAsia="en-US"/>
        </w:rPr>
        <w:t>Оценка «5»</w:t>
      </w:r>
    </w:p>
    <w:p w14:paraId="38EF317D" w14:textId="77777777" w:rsidR="00D80574" w:rsidRPr="00D80574" w:rsidRDefault="00D80574" w:rsidP="00D80574">
      <w:pPr>
        <w:spacing w:after="0" w:line="240" w:lineRule="auto"/>
        <w:rPr>
          <w:rFonts w:ascii="Times New Roman" w:eastAsia="Calibri" w:hAnsi="Times New Roman" w:cs="Times New Roman"/>
          <w:b/>
          <w:sz w:val="24"/>
          <w:szCs w:val="24"/>
          <w:lang w:eastAsia="en-US"/>
        </w:rPr>
      </w:pPr>
    </w:p>
    <w:p w14:paraId="4B4A5CC7" w14:textId="77777777" w:rsidR="00D80574" w:rsidRPr="00D80574" w:rsidRDefault="00D80574" w:rsidP="00D80574">
      <w:pPr>
        <w:spacing w:after="0" w:line="240" w:lineRule="auto"/>
        <w:jc w:val="right"/>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br w:type="page"/>
      </w:r>
      <w:r w:rsidRPr="00D80574">
        <w:rPr>
          <w:rFonts w:ascii="Times New Roman" w:eastAsia="Calibri" w:hAnsi="Times New Roman" w:cs="Times New Roman"/>
          <w:color w:val="000000"/>
          <w:sz w:val="24"/>
          <w:szCs w:val="24"/>
          <w:lang w:eastAsia="en-US"/>
        </w:rPr>
        <w:lastRenderedPageBreak/>
        <w:t>ПРИЛОЖЕНИЕ В</w:t>
      </w:r>
    </w:p>
    <w:p w14:paraId="7ED62C5C" w14:textId="77777777" w:rsidR="00D80574" w:rsidRPr="00D80574" w:rsidRDefault="00D80574" w:rsidP="00D80574">
      <w:pPr>
        <w:spacing w:after="0" w:line="240" w:lineRule="auto"/>
        <w:jc w:val="center"/>
        <w:rPr>
          <w:rFonts w:ascii="Times New Roman" w:eastAsia="Calibri" w:hAnsi="Times New Roman" w:cs="Times New Roman"/>
          <w:b/>
          <w:sz w:val="24"/>
          <w:szCs w:val="24"/>
          <w:lang w:eastAsia="en-US"/>
        </w:rPr>
      </w:pPr>
    </w:p>
    <w:p w14:paraId="7970BF1A" w14:textId="77777777" w:rsidR="00D80574" w:rsidRPr="00D80574" w:rsidRDefault="00D80574" w:rsidP="00D80574">
      <w:pPr>
        <w:spacing w:after="0" w:line="240" w:lineRule="auto"/>
        <w:jc w:val="center"/>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t xml:space="preserve">ХАРАКТЕРИСТИКА </w:t>
      </w:r>
    </w:p>
    <w:p w14:paraId="7560480C"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Студента(ки)____________________________________________________________________</w:t>
      </w:r>
    </w:p>
    <w:p w14:paraId="09B8DB17"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Общие компетенции, освоенные обучающимся:</w:t>
      </w:r>
    </w:p>
    <w:p w14:paraId="13B9B608"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1.Дисциплинарные нормы поведения</w:t>
      </w:r>
    </w:p>
    <w:p w14:paraId="56891EFB"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_______________________________________________________________________________________</w:t>
      </w:r>
    </w:p>
    <w:p w14:paraId="6576675C"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_______________________________________________________________________________________</w:t>
      </w:r>
    </w:p>
    <w:p w14:paraId="0A682F02" w14:textId="77777777" w:rsidR="00D80574" w:rsidRPr="00D80574" w:rsidRDefault="00D80574" w:rsidP="00D80574">
      <w:pPr>
        <w:autoSpaceDE w:val="0"/>
        <w:autoSpaceDN w:val="0"/>
        <w:adjustRightInd w:val="0"/>
        <w:spacing w:after="0" w:line="240" w:lineRule="auto"/>
        <w:jc w:val="both"/>
        <w:rPr>
          <w:rFonts w:ascii="Times New Roman" w:eastAsia="Calibri" w:hAnsi="Times New Roman" w:cs="Times New Roman"/>
          <w:sz w:val="24"/>
          <w:szCs w:val="24"/>
        </w:rPr>
      </w:pPr>
      <w:r w:rsidRPr="00D80574">
        <w:rPr>
          <w:rFonts w:ascii="Times New Roman" w:eastAsia="Calibri" w:hAnsi="Times New Roman" w:cs="Times New Roman"/>
          <w:sz w:val="24"/>
          <w:szCs w:val="24"/>
        </w:rPr>
        <w:t>_______________________________________________________________________________________</w:t>
      </w:r>
    </w:p>
    <w:p w14:paraId="59E0197F" w14:textId="77777777" w:rsidR="00D80574" w:rsidRPr="00D80574" w:rsidRDefault="00D80574" w:rsidP="00D80574">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D80574">
        <w:rPr>
          <w:rFonts w:ascii="Times New Roman" w:eastAsia="Calibri" w:hAnsi="Times New Roman" w:cs="Times New Roman"/>
          <w:sz w:val="24"/>
          <w:szCs w:val="24"/>
        </w:rPr>
        <w:t>(соблюдает правила внутреннего трудового распорядка, требования охраны труда, техники безопасности, действующее законодательство и обязательные требования нормативных документов, обеспечивает безопасность жизнедеятельности)</w:t>
      </w:r>
    </w:p>
    <w:p w14:paraId="053EF8B4"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2. Отношение к труду____________________________________________________________________</w:t>
      </w:r>
    </w:p>
    <w:p w14:paraId="5BD7C384"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______________________________________________________________________________________________________________________________________________________________________________</w:t>
      </w:r>
    </w:p>
    <w:p w14:paraId="7F748CA5"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_______________________________________________________________________________________</w:t>
      </w:r>
    </w:p>
    <w:p w14:paraId="35449326" w14:textId="77777777" w:rsidR="00D80574" w:rsidRPr="00D80574" w:rsidRDefault="00D80574" w:rsidP="00D80574">
      <w:pPr>
        <w:autoSpaceDE w:val="0"/>
        <w:autoSpaceDN w:val="0"/>
        <w:adjustRightInd w:val="0"/>
        <w:spacing w:after="0" w:line="240" w:lineRule="auto"/>
        <w:jc w:val="both"/>
        <w:rPr>
          <w:rFonts w:ascii="Times New Roman" w:eastAsia="Calibri" w:hAnsi="Times New Roman" w:cs="Times New Roman"/>
          <w:sz w:val="24"/>
          <w:szCs w:val="24"/>
        </w:rPr>
      </w:pPr>
      <w:r w:rsidRPr="00D80574">
        <w:rPr>
          <w:rFonts w:ascii="Times New Roman" w:eastAsia="Calibri" w:hAnsi="Times New Roman" w:cs="Times New Roman"/>
          <w:sz w:val="24"/>
          <w:szCs w:val="24"/>
        </w:rPr>
        <w:t xml:space="preserve">(проявляет гражданско-патриотическую позицию, демонстрирует осознанное поведение на основе традиционных общечеловеческих ценностей; содействует сохранению окружающей среды, ресурсосбережению, эффективно действует в чрезвычайных ситуациях) </w:t>
      </w:r>
    </w:p>
    <w:p w14:paraId="22CDE05D"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3. Профессиональные качества____________________________________________________________</w:t>
      </w:r>
    </w:p>
    <w:p w14:paraId="4F25152B"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_______________________________________________________________________________________</w:t>
      </w:r>
    </w:p>
    <w:p w14:paraId="5CA9F41A"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_______________________________________________________________________________________</w:t>
      </w:r>
    </w:p>
    <w:p w14:paraId="7F066F58"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______________________________________________________________________________________________________________________________________________________________________________</w:t>
      </w:r>
    </w:p>
    <w:p w14:paraId="34EA845F"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_______________________________________________________________________________________</w:t>
      </w:r>
    </w:p>
    <w:p w14:paraId="23E4FEAA"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_______________________________________________________________________________________</w:t>
      </w:r>
    </w:p>
    <w:p w14:paraId="230A848B" w14:textId="77777777" w:rsidR="00D80574" w:rsidRPr="00D80574" w:rsidRDefault="00D80574" w:rsidP="00D80574">
      <w:pPr>
        <w:autoSpaceDE w:val="0"/>
        <w:autoSpaceDN w:val="0"/>
        <w:adjustRightInd w:val="0"/>
        <w:spacing w:after="0" w:line="240" w:lineRule="auto"/>
        <w:jc w:val="both"/>
        <w:rPr>
          <w:rFonts w:ascii="Times New Roman" w:eastAsia="Calibri" w:hAnsi="Times New Roman" w:cs="Times New Roman"/>
          <w:sz w:val="24"/>
          <w:szCs w:val="24"/>
        </w:rPr>
      </w:pPr>
      <w:r w:rsidRPr="00D80574">
        <w:rPr>
          <w:rFonts w:ascii="Times New Roman" w:eastAsia="Calibri" w:hAnsi="Times New Roman" w:cs="Times New Roman"/>
          <w:sz w:val="24"/>
          <w:szCs w:val="24"/>
        </w:rPr>
        <w:t>(выбирает способы решения задач профессиональной деятельности, применительно к различным контекстам; осуществляет поиск, анализ и интерпретацию информации, необходимой для выполнения задач профессиональной деятельности; планирует и реализовывает собственное профессиональное и личностное развитие; осуществляет устную и письменную коммуникацию на государственном языке с учетом особенностей социального и культурного контекста; использует информационное технологии в профессиональной деятельности; пользуется профессиональной документацией на государственном и иностранном языке)</w:t>
      </w:r>
    </w:p>
    <w:p w14:paraId="658B9898" w14:textId="77777777" w:rsidR="00D80574" w:rsidRPr="00D80574" w:rsidRDefault="00D80574" w:rsidP="00D80574">
      <w:pPr>
        <w:autoSpaceDE w:val="0"/>
        <w:autoSpaceDN w:val="0"/>
        <w:adjustRightInd w:val="0"/>
        <w:spacing w:after="0" w:line="240" w:lineRule="auto"/>
        <w:jc w:val="both"/>
        <w:rPr>
          <w:rFonts w:ascii="Times New Roman" w:eastAsia="Calibri" w:hAnsi="Times New Roman" w:cs="Times New Roman"/>
          <w:sz w:val="24"/>
          <w:szCs w:val="24"/>
        </w:rPr>
      </w:pPr>
    </w:p>
    <w:p w14:paraId="3769DFBA"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4. Межличностные отношения_____________________________________________________________</w:t>
      </w:r>
    </w:p>
    <w:p w14:paraId="73B8BA9C"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_______________________________________________________________________________________</w:t>
      </w:r>
    </w:p>
    <w:p w14:paraId="10DBDCEC"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_______________________________________________________________________________________</w:t>
      </w:r>
    </w:p>
    <w:p w14:paraId="5DB71316" w14:textId="77777777" w:rsidR="00D80574" w:rsidRPr="00D80574" w:rsidRDefault="00D80574" w:rsidP="00D80574">
      <w:pPr>
        <w:spacing w:after="0" w:line="240" w:lineRule="auto"/>
        <w:jc w:val="both"/>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 xml:space="preserve"> (может работать в коллективе и команде, эффективно взаимодействует с коллегами, руководством, клиентами)</w:t>
      </w:r>
    </w:p>
    <w:p w14:paraId="53642C86"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5.Предложения__________________________________________________________________________</w:t>
      </w:r>
    </w:p>
    <w:p w14:paraId="450D0259"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_______________________________________________________________________________________</w:t>
      </w:r>
    </w:p>
    <w:p w14:paraId="1F1FD8DD"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p>
    <w:p w14:paraId="23CF6988"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Дата _______________</w:t>
      </w:r>
      <w:r w:rsidRPr="00D80574">
        <w:rPr>
          <w:rFonts w:ascii="Times New Roman" w:eastAsia="Calibri" w:hAnsi="Times New Roman" w:cs="Times New Roman"/>
          <w:sz w:val="24"/>
          <w:szCs w:val="24"/>
          <w:lang w:eastAsia="en-US"/>
        </w:rPr>
        <w:tab/>
      </w:r>
      <w:r w:rsidRPr="00D80574">
        <w:rPr>
          <w:rFonts w:ascii="Times New Roman" w:eastAsia="Calibri" w:hAnsi="Times New Roman" w:cs="Times New Roman"/>
          <w:sz w:val="24"/>
          <w:szCs w:val="24"/>
          <w:lang w:eastAsia="en-US"/>
        </w:rPr>
        <w:tab/>
      </w:r>
      <w:r w:rsidRPr="00D80574">
        <w:rPr>
          <w:rFonts w:ascii="Times New Roman" w:eastAsia="Calibri" w:hAnsi="Times New Roman" w:cs="Times New Roman"/>
          <w:sz w:val="24"/>
          <w:szCs w:val="24"/>
          <w:lang w:eastAsia="en-US"/>
        </w:rPr>
        <w:tab/>
        <w:t>Подпись руководителя практики от предприятия</w:t>
      </w:r>
    </w:p>
    <w:p w14:paraId="671058AD"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ab/>
      </w:r>
      <w:r w:rsidRPr="00D80574">
        <w:rPr>
          <w:rFonts w:ascii="Times New Roman" w:eastAsia="Calibri" w:hAnsi="Times New Roman" w:cs="Times New Roman"/>
          <w:sz w:val="24"/>
          <w:szCs w:val="24"/>
          <w:lang w:eastAsia="en-US"/>
        </w:rPr>
        <w:tab/>
      </w:r>
      <w:r w:rsidRPr="00D80574">
        <w:rPr>
          <w:rFonts w:ascii="Times New Roman" w:eastAsia="Calibri" w:hAnsi="Times New Roman" w:cs="Times New Roman"/>
          <w:sz w:val="24"/>
          <w:szCs w:val="24"/>
          <w:lang w:eastAsia="en-US"/>
        </w:rPr>
        <w:tab/>
      </w:r>
      <w:r w:rsidRPr="00D80574">
        <w:rPr>
          <w:rFonts w:ascii="Times New Roman" w:eastAsia="Calibri" w:hAnsi="Times New Roman" w:cs="Times New Roman"/>
          <w:sz w:val="24"/>
          <w:szCs w:val="24"/>
          <w:lang w:eastAsia="en-US"/>
        </w:rPr>
        <w:tab/>
      </w:r>
      <w:r w:rsidRPr="00D80574">
        <w:rPr>
          <w:rFonts w:ascii="Times New Roman" w:eastAsia="Calibri" w:hAnsi="Times New Roman" w:cs="Times New Roman"/>
          <w:sz w:val="24"/>
          <w:szCs w:val="24"/>
          <w:lang w:eastAsia="en-US"/>
        </w:rPr>
        <w:tab/>
      </w:r>
      <w:r w:rsidRPr="00D80574">
        <w:rPr>
          <w:rFonts w:ascii="Times New Roman" w:eastAsia="Calibri" w:hAnsi="Times New Roman" w:cs="Times New Roman"/>
          <w:sz w:val="24"/>
          <w:szCs w:val="24"/>
          <w:lang w:eastAsia="en-US"/>
        </w:rPr>
        <w:tab/>
        <w:t>______________________________/ФИО, должность</w:t>
      </w:r>
    </w:p>
    <w:p w14:paraId="7926CF9E" w14:textId="77777777" w:rsidR="00D80574" w:rsidRPr="00D80574" w:rsidRDefault="00D80574" w:rsidP="00D80574">
      <w:pPr>
        <w:spacing w:after="0" w:line="240" w:lineRule="auto"/>
        <w:jc w:val="center"/>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МП</w:t>
      </w:r>
    </w:p>
    <w:p w14:paraId="60F7DA61"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ab/>
      </w:r>
    </w:p>
    <w:p w14:paraId="1F81B05A" w14:textId="77777777" w:rsidR="00D80574" w:rsidRPr="00D80574" w:rsidRDefault="00D80574" w:rsidP="00D80574">
      <w:pPr>
        <w:spacing w:after="0" w:line="240" w:lineRule="auto"/>
        <w:jc w:val="right"/>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Подпись руководителя практики от образовательного учреждения</w:t>
      </w:r>
    </w:p>
    <w:p w14:paraId="4D5742DD"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ab/>
      </w:r>
      <w:r w:rsidRPr="00D80574">
        <w:rPr>
          <w:rFonts w:ascii="Times New Roman" w:eastAsia="Calibri" w:hAnsi="Times New Roman" w:cs="Times New Roman"/>
          <w:sz w:val="24"/>
          <w:szCs w:val="24"/>
          <w:lang w:eastAsia="en-US"/>
        </w:rPr>
        <w:tab/>
      </w:r>
      <w:r w:rsidRPr="00D80574">
        <w:rPr>
          <w:rFonts w:ascii="Times New Roman" w:eastAsia="Calibri" w:hAnsi="Times New Roman" w:cs="Times New Roman"/>
          <w:sz w:val="24"/>
          <w:szCs w:val="24"/>
          <w:lang w:eastAsia="en-US"/>
        </w:rPr>
        <w:tab/>
      </w:r>
      <w:r w:rsidRPr="00D80574">
        <w:rPr>
          <w:rFonts w:ascii="Times New Roman" w:eastAsia="Calibri" w:hAnsi="Times New Roman" w:cs="Times New Roman"/>
          <w:sz w:val="24"/>
          <w:szCs w:val="24"/>
          <w:lang w:eastAsia="en-US"/>
        </w:rPr>
        <w:tab/>
      </w:r>
      <w:r w:rsidRPr="00D80574">
        <w:rPr>
          <w:rFonts w:ascii="Times New Roman" w:eastAsia="Calibri" w:hAnsi="Times New Roman" w:cs="Times New Roman"/>
          <w:sz w:val="24"/>
          <w:szCs w:val="24"/>
          <w:lang w:eastAsia="en-US"/>
        </w:rPr>
        <w:tab/>
      </w:r>
      <w:r w:rsidRPr="00D80574">
        <w:rPr>
          <w:rFonts w:ascii="Times New Roman" w:eastAsia="Calibri" w:hAnsi="Times New Roman" w:cs="Times New Roman"/>
          <w:sz w:val="24"/>
          <w:szCs w:val="24"/>
          <w:lang w:eastAsia="en-US"/>
        </w:rPr>
        <w:tab/>
        <w:t>______________________________/ФИО, должность</w:t>
      </w:r>
    </w:p>
    <w:p w14:paraId="27ACEDC8" w14:textId="77777777" w:rsidR="00D80574" w:rsidRPr="00D80574" w:rsidRDefault="00D80574" w:rsidP="00D80574">
      <w:pPr>
        <w:spacing w:after="0" w:line="240" w:lineRule="auto"/>
        <w:jc w:val="right"/>
        <w:rPr>
          <w:rFonts w:ascii="Times New Roman" w:eastAsia="Calibri" w:hAnsi="Times New Roman" w:cs="Times New Roman"/>
          <w:sz w:val="24"/>
          <w:szCs w:val="24"/>
          <w:lang w:eastAsia="en-US"/>
        </w:rPr>
      </w:pPr>
      <w:r w:rsidRPr="00D80574">
        <w:rPr>
          <w:rFonts w:ascii="Times New Roman" w:eastAsia="Calibri" w:hAnsi="Times New Roman" w:cs="Times New Roman"/>
          <w:color w:val="000000"/>
          <w:sz w:val="24"/>
          <w:szCs w:val="24"/>
          <w:lang w:eastAsia="en-US"/>
        </w:rPr>
        <w:br w:type="page"/>
      </w:r>
      <w:r w:rsidRPr="00D80574">
        <w:rPr>
          <w:rFonts w:ascii="Times New Roman" w:eastAsia="Calibri" w:hAnsi="Times New Roman" w:cs="Times New Roman"/>
          <w:sz w:val="24"/>
          <w:szCs w:val="24"/>
          <w:lang w:eastAsia="en-US"/>
        </w:rPr>
        <w:lastRenderedPageBreak/>
        <w:t>ПРИЛОЖЕНИЕ Г</w:t>
      </w:r>
    </w:p>
    <w:p w14:paraId="302ACECD" w14:textId="77777777" w:rsidR="00D80574" w:rsidRPr="00D80574" w:rsidRDefault="00D80574" w:rsidP="00D80574">
      <w:pPr>
        <w:spacing w:after="0" w:line="240" w:lineRule="auto"/>
        <w:jc w:val="center"/>
        <w:rPr>
          <w:rFonts w:ascii="Times New Roman" w:eastAsia="Calibri" w:hAnsi="Times New Roman" w:cs="Times New Roman"/>
          <w:sz w:val="24"/>
          <w:szCs w:val="24"/>
          <w:lang w:eastAsia="en-US"/>
        </w:rPr>
      </w:pPr>
    </w:p>
    <w:p w14:paraId="754C4A56" w14:textId="77777777" w:rsidR="00D80574" w:rsidRPr="00D80574" w:rsidRDefault="00D80574" w:rsidP="00D80574">
      <w:pPr>
        <w:spacing w:after="0" w:line="240" w:lineRule="auto"/>
        <w:jc w:val="center"/>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МИНИСТЕРСТВО ОБРАЗОВАНИЯ КРАСНОЯРСКОГО КРАЯ</w:t>
      </w:r>
    </w:p>
    <w:p w14:paraId="0ACCCA78" w14:textId="77777777" w:rsidR="00D80574" w:rsidRPr="00D80574" w:rsidRDefault="00D80574" w:rsidP="00D80574">
      <w:pPr>
        <w:spacing w:after="0" w:line="240" w:lineRule="auto"/>
        <w:jc w:val="center"/>
        <w:rPr>
          <w:rFonts w:ascii="Times New Roman" w:eastAsia="Calibri" w:hAnsi="Times New Roman" w:cs="Times New Roman"/>
          <w:sz w:val="24"/>
          <w:szCs w:val="24"/>
          <w:lang w:eastAsia="en-US"/>
        </w:rPr>
      </w:pPr>
    </w:p>
    <w:p w14:paraId="6D800F92" w14:textId="77777777" w:rsidR="00D80574" w:rsidRPr="00D80574" w:rsidRDefault="00D80574" w:rsidP="00D80574">
      <w:pPr>
        <w:spacing w:after="0" w:line="240" w:lineRule="auto"/>
        <w:jc w:val="center"/>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 xml:space="preserve">краевое государственное бюджетное профессиональное образовательное учреждение </w:t>
      </w:r>
    </w:p>
    <w:p w14:paraId="64E233CC" w14:textId="77777777" w:rsidR="00D80574" w:rsidRPr="00D80574" w:rsidRDefault="00D80574" w:rsidP="00D80574">
      <w:pPr>
        <w:spacing w:after="0" w:line="240" w:lineRule="auto"/>
        <w:jc w:val="center"/>
        <w:rPr>
          <w:rFonts w:ascii="Times New Roman" w:eastAsia="Calibri" w:hAnsi="Times New Roman" w:cs="Times New Roman"/>
          <w:b/>
          <w:sz w:val="24"/>
          <w:szCs w:val="24"/>
          <w:lang w:eastAsia="en-US"/>
        </w:rPr>
      </w:pPr>
      <w:r w:rsidRPr="00D80574">
        <w:rPr>
          <w:rFonts w:ascii="Times New Roman" w:eastAsia="Calibri" w:hAnsi="Times New Roman" w:cs="Times New Roman"/>
          <w:sz w:val="24"/>
          <w:szCs w:val="24"/>
          <w:lang w:eastAsia="en-US"/>
        </w:rPr>
        <w:t>«Красноярский технологический техникум пищевой промышленности</w:t>
      </w:r>
      <w:r w:rsidRPr="00D80574">
        <w:rPr>
          <w:rFonts w:ascii="Times New Roman" w:eastAsia="Calibri" w:hAnsi="Times New Roman" w:cs="Times New Roman"/>
          <w:b/>
          <w:sz w:val="24"/>
          <w:szCs w:val="24"/>
          <w:lang w:eastAsia="en-US"/>
        </w:rPr>
        <w:t>»</w:t>
      </w:r>
    </w:p>
    <w:p w14:paraId="54E9F858" w14:textId="77777777" w:rsidR="00D80574" w:rsidRPr="00D80574" w:rsidRDefault="00D80574" w:rsidP="00D80574">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2EE91CA4" w14:textId="77777777" w:rsidR="00D80574" w:rsidRPr="00D80574" w:rsidRDefault="00D80574" w:rsidP="00D80574">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3FFC7CCB" w14:textId="77777777" w:rsidR="00D80574" w:rsidRPr="00D80574" w:rsidRDefault="00D80574" w:rsidP="00D80574">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544C60F2" w14:textId="77777777" w:rsidR="00D80574" w:rsidRPr="00D80574" w:rsidRDefault="00D80574" w:rsidP="00D80574">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112FFEA8" w14:textId="77777777" w:rsidR="00D80574" w:rsidRPr="00D80574" w:rsidRDefault="00D80574" w:rsidP="00D80574">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7949253B" w14:textId="77777777" w:rsidR="00D80574" w:rsidRPr="00D80574" w:rsidRDefault="00D80574" w:rsidP="00D80574">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06263D1A" w14:textId="77777777" w:rsidR="00D80574" w:rsidRPr="00D80574" w:rsidRDefault="00D80574" w:rsidP="00D80574">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0402BAE2" w14:textId="77777777" w:rsidR="00D80574" w:rsidRPr="00D80574" w:rsidRDefault="00D80574" w:rsidP="00D80574">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77C8188F" w14:textId="77777777" w:rsidR="00D80574" w:rsidRPr="00D80574" w:rsidRDefault="00D80574" w:rsidP="00D80574">
      <w:pPr>
        <w:autoSpaceDN w:val="0"/>
        <w:adjustRightInd w:val="0"/>
        <w:spacing w:after="0" w:line="240" w:lineRule="auto"/>
        <w:jc w:val="center"/>
        <w:outlineLvl w:val="1"/>
        <w:rPr>
          <w:rFonts w:ascii="Times New Roman" w:eastAsia="Calibri" w:hAnsi="Times New Roman" w:cs="Times New Roman"/>
          <w:b/>
          <w:sz w:val="24"/>
          <w:szCs w:val="24"/>
          <w:lang w:eastAsia="en-US"/>
        </w:rPr>
      </w:pPr>
      <w:r w:rsidRPr="00D80574">
        <w:rPr>
          <w:rFonts w:ascii="Times New Roman" w:eastAsia="Calibri" w:hAnsi="Times New Roman" w:cs="Times New Roman"/>
          <w:b/>
          <w:sz w:val="24"/>
          <w:szCs w:val="24"/>
          <w:lang w:eastAsia="en-US"/>
        </w:rPr>
        <w:t>ОТЧЕТ</w:t>
      </w:r>
    </w:p>
    <w:p w14:paraId="52632973" w14:textId="77777777" w:rsidR="00D80574" w:rsidRPr="00D80574" w:rsidRDefault="00D80574" w:rsidP="00D80574">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4139F23A" w14:textId="77777777" w:rsidR="00D80574" w:rsidRPr="00D80574" w:rsidRDefault="00D80574" w:rsidP="00D80574">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670E5F8D" w14:textId="77777777" w:rsidR="00D80574" w:rsidRPr="00D80574" w:rsidRDefault="00D80574" w:rsidP="00D80574">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2D74A52D" w14:textId="77777777" w:rsidR="00D80574" w:rsidRPr="00D80574" w:rsidRDefault="00D80574" w:rsidP="00D80574">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6EF179F9" w14:textId="77777777" w:rsidR="00D80574" w:rsidRPr="00D80574" w:rsidRDefault="00D80574" w:rsidP="00D80574">
      <w:pPr>
        <w:autoSpaceDN w:val="0"/>
        <w:adjustRightInd w:val="0"/>
        <w:spacing w:after="0" w:line="240" w:lineRule="auto"/>
        <w:outlineLvl w:val="1"/>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Студента (ки)______________________________________________________</w:t>
      </w:r>
    </w:p>
    <w:p w14:paraId="40E1425D" w14:textId="77777777" w:rsidR="00D80574" w:rsidRPr="00D80574" w:rsidRDefault="00D80574" w:rsidP="00D80574">
      <w:pPr>
        <w:autoSpaceDN w:val="0"/>
        <w:adjustRightInd w:val="0"/>
        <w:spacing w:after="0" w:line="240" w:lineRule="auto"/>
        <w:outlineLvl w:val="1"/>
        <w:rPr>
          <w:rFonts w:ascii="Times New Roman" w:eastAsia="Calibri" w:hAnsi="Times New Roman" w:cs="Times New Roman"/>
          <w:sz w:val="24"/>
          <w:szCs w:val="24"/>
          <w:u w:val="single"/>
          <w:lang w:eastAsia="en-US"/>
        </w:rPr>
      </w:pPr>
      <w:proofErr w:type="gramStart"/>
      <w:r w:rsidRPr="00D80574">
        <w:rPr>
          <w:rFonts w:ascii="Times New Roman" w:eastAsia="Calibri" w:hAnsi="Times New Roman" w:cs="Times New Roman"/>
          <w:sz w:val="24"/>
          <w:szCs w:val="24"/>
          <w:lang w:eastAsia="en-US"/>
        </w:rPr>
        <w:t xml:space="preserve">Специальность  </w:t>
      </w:r>
      <w:r w:rsidRPr="00D80574">
        <w:rPr>
          <w:rFonts w:ascii="Times New Roman" w:eastAsia="Calibri" w:hAnsi="Times New Roman" w:cs="Times New Roman"/>
          <w:sz w:val="24"/>
          <w:szCs w:val="24"/>
          <w:u w:val="single"/>
          <w:lang w:eastAsia="en-US"/>
        </w:rPr>
        <w:t>19.02.13</w:t>
      </w:r>
      <w:proofErr w:type="gramEnd"/>
      <w:r w:rsidRPr="00D80574">
        <w:rPr>
          <w:rFonts w:ascii="Times New Roman" w:eastAsia="Calibri" w:hAnsi="Times New Roman" w:cs="Times New Roman"/>
          <w:sz w:val="24"/>
          <w:szCs w:val="24"/>
          <w:u w:val="single"/>
          <w:lang w:eastAsia="en-US"/>
        </w:rPr>
        <w:t xml:space="preserve"> Технология продуктов общественного питания массового изготовления и специализированных пищевых продуктов</w:t>
      </w:r>
    </w:p>
    <w:p w14:paraId="1CBBBBD6" w14:textId="77777777" w:rsidR="00D80574" w:rsidRPr="00D80574" w:rsidRDefault="00D80574" w:rsidP="00D80574">
      <w:pPr>
        <w:autoSpaceDN w:val="0"/>
        <w:adjustRightInd w:val="0"/>
        <w:spacing w:after="0" w:line="240" w:lineRule="auto"/>
        <w:outlineLvl w:val="1"/>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Курс</w:t>
      </w:r>
      <w:r w:rsidRPr="00D80574">
        <w:rPr>
          <w:rFonts w:ascii="Times New Roman" w:eastAsia="Calibri" w:hAnsi="Times New Roman" w:cs="Times New Roman"/>
          <w:sz w:val="24"/>
          <w:szCs w:val="24"/>
          <w:u w:val="single"/>
          <w:lang w:eastAsia="en-US"/>
        </w:rPr>
        <w:t xml:space="preserve">       </w:t>
      </w:r>
      <w:r w:rsidRPr="00D80574">
        <w:rPr>
          <w:rFonts w:ascii="Times New Roman" w:eastAsia="Calibri" w:hAnsi="Times New Roman" w:cs="Times New Roman"/>
          <w:sz w:val="24"/>
          <w:szCs w:val="24"/>
          <w:lang w:eastAsia="en-US"/>
        </w:rPr>
        <w:t xml:space="preserve"> Группа___________________</w:t>
      </w:r>
    </w:p>
    <w:p w14:paraId="6921B03F" w14:textId="77777777" w:rsidR="00D80574" w:rsidRPr="00D80574" w:rsidRDefault="00D80574" w:rsidP="00D80574">
      <w:pPr>
        <w:autoSpaceDN w:val="0"/>
        <w:adjustRightInd w:val="0"/>
        <w:spacing w:after="0" w:line="240" w:lineRule="auto"/>
        <w:outlineLvl w:val="1"/>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 xml:space="preserve">Наименование </w:t>
      </w:r>
      <w:proofErr w:type="gramStart"/>
      <w:r w:rsidRPr="00D80574">
        <w:rPr>
          <w:rFonts w:ascii="Times New Roman" w:eastAsia="Calibri" w:hAnsi="Times New Roman" w:cs="Times New Roman"/>
          <w:sz w:val="24"/>
          <w:szCs w:val="24"/>
          <w:lang w:eastAsia="en-US"/>
        </w:rPr>
        <w:t>предприятия:_</w:t>
      </w:r>
      <w:proofErr w:type="gramEnd"/>
      <w:r w:rsidRPr="00D80574">
        <w:rPr>
          <w:rFonts w:ascii="Times New Roman" w:eastAsia="Calibri" w:hAnsi="Times New Roman" w:cs="Times New Roman"/>
          <w:sz w:val="24"/>
          <w:szCs w:val="24"/>
          <w:lang w:eastAsia="en-US"/>
        </w:rPr>
        <w:t>________________________________________________________</w:t>
      </w:r>
    </w:p>
    <w:p w14:paraId="4C7340DF" w14:textId="77777777" w:rsidR="00D80574" w:rsidRPr="00D80574" w:rsidRDefault="00D80574" w:rsidP="00D80574">
      <w:pPr>
        <w:autoSpaceDN w:val="0"/>
        <w:adjustRightInd w:val="0"/>
        <w:spacing w:after="0" w:line="240" w:lineRule="auto"/>
        <w:outlineLvl w:val="1"/>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__________________________________________________________________________________</w:t>
      </w:r>
    </w:p>
    <w:p w14:paraId="7C8C78A2" w14:textId="77777777" w:rsidR="00D80574" w:rsidRPr="00D80574" w:rsidRDefault="00D80574" w:rsidP="00D80574">
      <w:pPr>
        <w:autoSpaceDN w:val="0"/>
        <w:adjustRightInd w:val="0"/>
        <w:spacing w:after="0" w:line="240" w:lineRule="auto"/>
        <w:outlineLvl w:val="1"/>
        <w:rPr>
          <w:rFonts w:ascii="Times New Roman" w:eastAsia="Calibri" w:hAnsi="Times New Roman" w:cs="Times New Roman"/>
          <w:sz w:val="24"/>
          <w:szCs w:val="24"/>
          <w:lang w:eastAsia="en-US"/>
        </w:rPr>
      </w:pPr>
      <w:proofErr w:type="gramStart"/>
      <w:r w:rsidRPr="00D80574">
        <w:rPr>
          <w:rFonts w:ascii="Times New Roman" w:eastAsia="Calibri" w:hAnsi="Times New Roman" w:cs="Times New Roman"/>
          <w:sz w:val="24"/>
          <w:szCs w:val="24"/>
          <w:lang w:eastAsia="en-US"/>
        </w:rPr>
        <w:t>Адрес:_</w:t>
      </w:r>
      <w:proofErr w:type="gramEnd"/>
      <w:r w:rsidRPr="00D80574">
        <w:rPr>
          <w:rFonts w:ascii="Times New Roman" w:eastAsia="Calibri" w:hAnsi="Times New Roman" w:cs="Times New Roman"/>
          <w:sz w:val="24"/>
          <w:szCs w:val="24"/>
          <w:lang w:eastAsia="en-US"/>
        </w:rPr>
        <w:t>___________________________________________________________________________</w:t>
      </w:r>
    </w:p>
    <w:p w14:paraId="33FCE5F3" w14:textId="77777777" w:rsidR="00D80574" w:rsidRPr="00D80574" w:rsidRDefault="00D80574" w:rsidP="00D80574">
      <w:pPr>
        <w:autoSpaceDN w:val="0"/>
        <w:adjustRightInd w:val="0"/>
        <w:spacing w:after="0" w:line="240" w:lineRule="auto"/>
        <w:outlineLvl w:val="1"/>
        <w:rPr>
          <w:rFonts w:ascii="Times New Roman" w:eastAsia="Calibri" w:hAnsi="Times New Roman" w:cs="Times New Roman"/>
          <w:sz w:val="24"/>
          <w:szCs w:val="24"/>
          <w:lang w:eastAsia="en-US"/>
        </w:rPr>
      </w:pPr>
    </w:p>
    <w:p w14:paraId="080E61F0" w14:textId="77777777" w:rsidR="00D80574" w:rsidRPr="00D80574" w:rsidRDefault="00D80574" w:rsidP="00D80574">
      <w:pPr>
        <w:autoSpaceDN w:val="0"/>
        <w:adjustRightInd w:val="0"/>
        <w:spacing w:after="0" w:line="240" w:lineRule="auto"/>
        <w:outlineLvl w:val="1"/>
        <w:rPr>
          <w:rFonts w:ascii="Times New Roman" w:eastAsia="Calibri" w:hAnsi="Times New Roman" w:cs="Times New Roman"/>
          <w:sz w:val="24"/>
          <w:szCs w:val="24"/>
          <w:lang w:eastAsia="en-US"/>
        </w:rPr>
      </w:pPr>
    </w:p>
    <w:tbl>
      <w:tblP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12"/>
        <w:gridCol w:w="2551"/>
        <w:gridCol w:w="2552"/>
      </w:tblGrid>
      <w:tr w:rsidR="00D80574" w:rsidRPr="00D80574" w14:paraId="42E181CE" w14:textId="77777777" w:rsidTr="00D80574">
        <w:tc>
          <w:tcPr>
            <w:tcW w:w="3085" w:type="dxa"/>
            <w:shd w:val="clear" w:color="auto" w:fill="auto"/>
          </w:tcPr>
          <w:p w14:paraId="2ACFF2AE" w14:textId="77777777" w:rsidR="00D80574" w:rsidRPr="00D80574" w:rsidRDefault="00D80574" w:rsidP="00D80574">
            <w:pPr>
              <w:autoSpaceDN w:val="0"/>
              <w:adjustRightInd w:val="0"/>
              <w:spacing w:after="0" w:line="240" w:lineRule="auto"/>
              <w:jc w:val="center"/>
              <w:outlineLvl w:val="1"/>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Вид практики</w:t>
            </w:r>
          </w:p>
        </w:tc>
        <w:tc>
          <w:tcPr>
            <w:tcW w:w="1912" w:type="dxa"/>
            <w:shd w:val="clear" w:color="auto" w:fill="auto"/>
          </w:tcPr>
          <w:p w14:paraId="069DC36C" w14:textId="77777777" w:rsidR="00D80574" w:rsidRPr="00D80574" w:rsidRDefault="00D80574" w:rsidP="00D80574">
            <w:pPr>
              <w:autoSpaceDN w:val="0"/>
              <w:adjustRightInd w:val="0"/>
              <w:spacing w:after="0" w:line="240" w:lineRule="auto"/>
              <w:jc w:val="center"/>
              <w:outlineLvl w:val="1"/>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Период</w:t>
            </w:r>
          </w:p>
        </w:tc>
        <w:tc>
          <w:tcPr>
            <w:tcW w:w="2551" w:type="dxa"/>
            <w:shd w:val="clear" w:color="auto" w:fill="auto"/>
          </w:tcPr>
          <w:p w14:paraId="6D5EC147" w14:textId="77777777" w:rsidR="00D80574" w:rsidRPr="00D80574" w:rsidRDefault="00D80574" w:rsidP="00D80574">
            <w:pPr>
              <w:autoSpaceDN w:val="0"/>
              <w:adjustRightInd w:val="0"/>
              <w:spacing w:after="0" w:line="240" w:lineRule="auto"/>
              <w:jc w:val="center"/>
              <w:outlineLvl w:val="1"/>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Руководитель практики от образовательного учреждения</w:t>
            </w:r>
          </w:p>
        </w:tc>
        <w:tc>
          <w:tcPr>
            <w:tcW w:w="2552" w:type="dxa"/>
            <w:shd w:val="clear" w:color="auto" w:fill="auto"/>
          </w:tcPr>
          <w:p w14:paraId="67299FBA" w14:textId="77777777" w:rsidR="00D80574" w:rsidRPr="00D80574" w:rsidRDefault="00D80574" w:rsidP="00D80574">
            <w:pPr>
              <w:autoSpaceDN w:val="0"/>
              <w:adjustRightInd w:val="0"/>
              <w:spacing w:after="0" w:line="240" w:lineRule="auto"/>
              <w:jc w:val="center"/>
              <w:outlineLvl w:val="1"/>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Руководитель практики от предприятия</w:t>
            </w:r>
          </w:p>
        </w:tc>
      </w:tr>
      <w:tr w:rsidR="00D80574" w:rsidRPr="00D80574" w14:paraId="5550899F" w14:textId="77777777" w:rsidTr="00D80574">
        <w:tc>
          <w:tcPr>
            <w:tcW w:w="3085" w:type="dxa"/>
            <w:shd w:val="clear" w:color="auto" w:fill="auto"/>
          </w:tcPr>
          <w:p w14:paraId="603D9081"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 xml:space="preserve">Производственная практика по ПМ. 03 </w:t>
            </w:r>
          </w:p>
          <w:p w14:paraId="34DD8872"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Организационно-технологическое обеспечение производства продукции общественного питания массового изготовления и специализированных пищевых продуктов</w:t>
            </w:r>
          </w:p>
        </w:tc>
        <w:tc>
          <w:tcPr>
            <w:tcW w:w="1912" w:type="dxa"/>
            <w:shd w:val="clear" w:color="auto" w:fill="auto"/>
          </w:tcPr>
          <w:p w14:paraId="31C84040" w14:textId="77777777" w:rsidR="00D80574" w:rsidRPr="00D80574" w:rsidRDefault="00D80574" w:rsidP="00D80574">
            <w:pPr>
              <w:autoSpaceDN w:val="0"/>
              <w:adjustRightInd w:val="0"/>
              <w:spacing w:after="0" w:line="240" w:lineRule="auto"/>
              <w:outlineLvl w:val="1"/>
              <w:rPr>
                <w:rFonts w:ascii="Times New Roman" w:eastAsia="Calibri" w:hAnsi="Times New Roman" w:cs="Times New Roman"/>
                <w:sz w:val="24"/>
                <w:szCs w:val="24"/>
                <w:lang w:eastAsia="en-US"/>
              </w:rPr>
            </w:pPr>
          </w:p>
        </w:tc>
        <w:tc>
          <w:tcPr>
            <w:tcW w:w="2551" w:type="dxa"/>
            <w:shd w:val="clear" w:color="auto" w:fill="auto"/>
          </w:tcPr>
          <w:p w14:paraId="6A55B1FC" w14:textId="77777777" w:rsidR="00D80574" w:rsidRPr="00D80574" w:rsidRDefault="00D80574" w:rsidP="00D80574">
            <w:pPr>
              <w:autoSpaceDN w:val="0"/>
              <w:adjustRightInd w:val="0"/>
              <w:spacing w:after="0" w:line="240" w:lineRule="auto"/>
              <w:outlineLvl w:val="1"/>
              <w:rPr>
                <w:rFonts w:ascii="Times New Roman" w:eastAsia="Calibri" w:hAnsi="Times New Roman" w:cs="Times New Roman"/>
                <w:sz w:val="24"/>
                <w:szCs w:val="24"/>
                <w:lang w:eastAsia="en-US"/>
              </w:rPr>
            </w:pPr>
          </w:p>
        </w:tc>
        <w:tc>
          <w:tcPr>
            <w:tcW w:w="2552" w:type="dxa"/>
            <w:shd w:val="clear" w:color="auto" w:fill="auto"/>
          </w:tcPr>
          <w:p w14:paraId="749A0F79" w14:textId="77777777" w:rsidR="00D80574" w:rsidRPr="00D80574" w:rsidRDefault="00D80574" w:rsidP="00D80574">
            <w:pPr>
              <w:autoSpaceDN w:val="0"/>
              <w:adjustRightInd w:val="0"/>
              <w:spacing w:after="0" w:line="240" w:lineRule="auto"/>
              <w:outlineLvl w:val="1"/>
              <w:rPr>
                <w:rFonts w:ascii="Times New Roman" w:eastAsia="Calibri" w:hAnsi="Times New Roman" w:cs="Times New Roman"/>
                <w:sz w:val="24"/>
                <w:szCs w:val="24"/>
                <w:lang w:eastAsia="en-US"/>
              </w:rPr>
            </w:pPr>
          </w:p>
        </w:tc>
      </w:tr>
    </w:tbl>
    <w:p w14:paraId="0DBC6B90" w14:textId="77777777" w:rsidR="00D80574" w:rsidRPr="00D80574" w:rsidRDefault="00D80574" w:rsidP="00D80574">
      <w:pPr>
        <w:autoSpaceDN w:val="0"/>
        <w:adjustRightInd w:val="0"/>
        <w:spacing w:after="0" w:line="240" w:lineRule="auto"/>
        <w:outlineLvl w:val="1"/>
        <w:rPr>
          <w:rFonts w:ascii="Times New Roman" w:eastAsia="Calibri" w:hAnsi="Times New Roman" w:cs="Times New Roman"/>
          <w:sz w:val="24"/>
          <w:szCs w:val="24"/>
          <w:lang w:eastAsia="en-US"/>
        </w:rPr>
      </w:pPr>
    </w:p>
    <w:p w14:paraId="10771BC7" w14:textId="77777777" w:rsidR="00D80574" w:rsidRPr="00D80574" w:rsidRDefault="00D80574" w:rsidP="00D80574">
      <w:pPr>
        <w:autoSpaceDN w:val="0"/>
        <w:adjustRightInd w:val="0"/>
        <w:spacing w:after="0" w:line="240" w:lineRule="auto"/>
        <w:outlineLvl w:val="1"/>
        <w:rPr>
          <w:rFonts w:ascii="Times New Roman" w:eastAsia="Calibri" w:hAnsi="Times New Roman" w:cs="Times New Roman"/>
          <w:b/>
          <w:sz w:val="24"/>
          <w:szCs w:val="24"/>
          <w:lang w:eastAsia="en-US"/>
        </w:rPr>
      </w:pPr>
    </w:p>
    <w:p w14:paraId="44715811" w14:textId="77777777" w:rsidR="00D80574" w:rsidRPr="00D80574" w:rsidRDefault="00D80574" w:rsidP="00D80574">
      <w:pPr>
        <w:autoSpaceDN w:val="0"/>
        <w:adjustRightInd w:val="0"/>
        <w:spacing w:after="0" w:line="240" w:lineRule="auto"/>
        <w:outlineLvl w:val="1"/>
        <w:rPr>
          <w:rFonts w:ascii="Times New Roman" w:eastAsia="Calibri" w:hAnsi="Times New Roman" w:cs="Times New Roman"/>
          <w:sz w:val="24"/>
          <w:szCs w:val="24"/>
          <w:lang w:eastAsia="en-US"/>
        </w:rPr>
      </w:pPr>
    </w:p>
    <w:p w14:paraId="4B4C558C" w14:textId="77777777" w:rsidR="00D80574" w:rsidRPr="00D80574" w:rsidRDefault="00D80574" w:rsidP="00D80574">
      <w:pPr>
        <w:autoSpaceDN w:val="0"/>
        <w:adjustRightInd w:val="0"/>
        <w:spacing w:after="0" w:line="240" w:lineRule="auto"/>
        <w:outlineLvl w:val="1"/>
        <w:rPr>
          <w:rFonts w:ascii="Times New Roman" w:eastAsia="Calibri" w:hAnsi="Times New Roman" w:cs="Times New Roman"/>
          <w:sz w:val="24"/>
          <w:szCs w:val="24"/>
          <w:lang w:eastAsia="en-US"/>
        </w:rPr>
      </w:pPr>
    </w:p>
    <w:p w14:paraId="4A7ABFBD" w14:textId="77777777" w:rsidR="00D80574" w:rsidRPr="00D80574" w:rsidRDefault="00D80574" w:rsidP="00D80574">
      <w:pPr>
        <w:autoSpaceDN w:val="0"/>
        <w:adjustRightInd w:val="0"/>
        <w:spacing w:after="0" w:line="240" w:lineRule="auto"/>
        <w:outlineLvl w:val="1"/>
        <w:rPr>
          <w:rFonts w:ascii="Times New Roman" w:eastAsia="Calibri" w:hAnsi="Times New Roman" w:cs="Times New Roman"/>
          <w:sz w:val="24"/>
          <w:szCs w:val="24"/>
          <w:lang w:eastAsia="en-US"/>
        </w:rPr>
      </w:pPr>
    </w:p>
    <w:p w14:paraId="621A945E" w14:textId="77777777" w:rsidR="00D80574" w:rsidRPr="00D80574" w:rsidRDefault="00D80574" w:rsidP="00D80574">
      <w:pPr>
        <w:autoSpaceDN w:val="0"/>
        <w:adjustRightInd w:val="0"/>
        <w:spacing w:after="0" w:line="240" w:lineRule="auto"/>
        <w:outlineLvl w:val="1"/>
        <w:rPr>
          <w:rFonts w:ascii="Times New Roman" w:eastAsia="Calibri" w:hAnsi="Times New Roman" w:cs="Times New Roman"/>
          <w:sz w:val="24"/>
          <w:szCs w:val="24"/>
          <w:lang w:eastAsia="en-US"/>
        </w:rPr>
      </w:pPr>
    </w:p>
    <w:p w14:paraId="30BACAC4" w14:textId="77777777" w:rsidR="00D80574" w:rsidRPr="00D80574" w:rsidRDefault="00D80574" w:rsidP="00D80574">
      <w:pPr>
        <w:autoSpaceDN w:val="0"/>
        <w:adjustRightInd w:val="0"/>
        <w:spacing w:after="0" w:line="240" w:lineRule="auto"/>
        <w:outlineLvl w:val="1"/>
        <w:rPr>
          <w:rFonts w:ascii="Times New Roman" w:eastAsia="Calibri" w:hAnsi="Times New Roman" w:cs="Times New Roman"/>
          <w:sz w:val="24"/>
          <w:szCs w:val="24"/>
          <w:lang w:eastAsia="en-US"/>
        </w:rPr>
      </w:pPr>
    </w:p>
    <w:p w14:paraId="09019B45" w14:textId="77777777" w:rsidR="00D80574" w:rsidRPr="00D80574" w:rsidRDefault="00D80574" w:rsidP="00D80574">
      <w:pPr>
        <w:autoSpaceDN w:val="0"/>
        <w:adjustRightInd w:val="0"/>
        <w:spacing w:after="0" w:line="240" w:lineRule="auto"/>
        <w:outlineLvl w:val="1"/>
        <w:rPr>
          <w:rFonts w:ascii="Times New Roman" w:eastAsia="Calibri" w:hAnsi="Times New Roman" w:cs="Times New Roman"/>
          <w:sz w:val="24"/>
          <w:szCs w:val="24"/>
          <w:lang w:eastAsia="en-US"/>
        </w:rPr>
      </w:pPr>
    </w:p>
    <w:p w14:paraId="4696A52F" w14:textId="77777777" w:rsidR="00D80574" w:rsidRPr="00D80574" w:rsidRDefault="00D80574" w:rsidP="00D80574">
      <w:pPr>
        <w:autoSpaceDN w:val="0"/>
        <w:adjustRightInd w:val="0"/>
        <w:spacing w:after="0" w:line="240" w:lineRule="auto"/>
        <w:outlineLvl w:val="1"/>
        <w:rPr>
          <w:rFonts w:ascii="Times New Roman" w:eastAsia="Calibri" w:hAnsi="Times New Roman" w:cs="Times New Roman"/>
          <w:sz w:val="24"/>
          <w:szCs w:val="24"/>
          <w:lang w:eastAsia="en-US"/>
        </w:rPr>
      </w:pPr>
    </w:p>
    <w:p w14:paraId="1C4BCB6D" w14:textId="77777777" w:rsidR="00D80574" w:rsidRPr="00D80574" w:rsidRDefault="00D80574" w:rsidP="00D80574">
      <w:pPr>
        <w:autoSpaceDN w:val="0"/>
        <w:adjustRightInd w:val="0"/>
        <w:spacing w:after="0" w:line="240" w:lineRule="auto"/>
        <w:outlineLvl w:val="1"/>
        <w:rPr>
          <w:rFonts w:ascii="Times New Roman" w:eastAsia="Calibri" w:hAnsi="Times New Roman" w:cs="Times New Roman"/>
          <w:sz w:val="24"/>
          <w:szCs w:val="24"/>
          <w:lang w:eastAsia="en-US"/>
        </w:rPr>
      </w:pPr>
    </w:p>
    <w:p w14:paraId="22C7D5CA" w14:textId="77777777" w:rsidR="00D80574" w:rsidRPr="00D80574" w:rsidRDefault="00D80574" w:rsidP="00D80574">
      <w:pPr>
        <w:autoSpaceDN w:val="0"/>
        <w:adjustRightInd w:val="0"/>
        <w:spacing w:after="0" w:line="240" w:lineRule="auto"/>
        <w:outlineLvl w:val="1"/>
        <w:rPr>
          <w:rFonts w:ascii="Times New Roman" w:eastAsia="Calibri" w:hAnsi="Times New Roman" w:cs="Times New Roman"/>
          <w:sz w:val="24"/>
          <w:szCs w:val="24"/>
          <w:lang w:eastAsia="en-US"/>
        </w:rPr>
      </w:pPr>
    </w:p>
    <w:p w14:paraId="67615AE8" w14:textId="77777777" w:rsidR="00D80574" w:rsidRPr="00D80574" w:rsidRDefault="00D80574" w:rsidP="00D80574">
      <w:pPr>
        <w:spacing w:after="0" w:line="240" w:lineRule="auto"/>
        <w:jc w:val="center"/>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Красноярск, 202_</w:t>
      </w:r>
    </w:p>
    <w:p w14:paraId="1CE95CC9" w14:textId="77777777" w:rsidR="00D80574" w:rsidRPr="00D80574" w:rsidRDefault="00D80574" w:rsidP="00D80574">
      <w:pPr>
        <w:spacing w:after="0" w:line="240" w:lineRule="auto"/>
        <w:jc w:val="right"/>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lastRenderedPageBreak/>
        <w:t xml:space="preserve">ПРИЛОЖЕНИЕ Д </w:t>
      </w:r>
    </w:p>
    <w:p w14:paraId="3F995114"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p>
    <w:p w14:paraId="77C83FBC"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СОДЕРЖАНИЕ</w:t>
      </w:r>
    </w:p>
    <w:p w14:paraId="5841F679"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 xml:space="preserve">                                                                                                                                      стр.</w:t>
      </w:r>
    </w:p>
    <w:p w14:paraId="75995E70" w14:textId="77777777" w:rsidR="00D80574" w:rsidRPr="00D80574" w:rsidRDefault="00D80574" w:rsidP="00D8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Введение</w:t>
      </w:r>
    </w:p>
    <w:p w14:paraId="17C8F0C4" w14:textId="77777777" w:rsidR="00D80574" w:rsidRPr="00D80574" w:rsidRDefault="00D80574" w:rsidP="00D80574">
      <w:pPr>
        <w:tabs>
          <w:tab w:val="left" w:pos="284"/>
        </w:tabs>
        <w:spacing w:after="0" w:line="240" w:lineRule="auto"/>
        <w:jc w:val="both"/>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1</w:t>
      </w:r>
      <w:r w:rsidRPr="00D80574">
        <w:rPr>
          <w:rFonts w:ascii="Times New Roman" w:eastAsia="Calibri" w:hAnsi="Times New Roman" w:cs="Times New Roman"/>
          <w:sz w:val="24"/>
          <w:szCs w:val="24"/>
          <w:lang w:eastAsia="en-US"/>
        </w:rPr>
        <w:tab/>
        <w:t>Общая характеристика предприятия. Техника безопасности, санитария и гигиена на предприятии.</w:t>
      </w:r>
    </w:p>
    <w:p w14:paraId="12C94F45" w14:textId="77777777" w:rsidR="00D80574" w:rsidRPr="00D80574" w:rsidRDefault="00D80574" w:rsidP="00D80574">
      <w:pPr>
        <w:tabs>
          <w:tab w:val="left" w:pos="284"/>
        </w:tabs>
        <w:spacing w:after="0" w:line="240" w:lineRule="auto"/>
        <w:jc w:val="both"/>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2</w:t>
      </w:r>
      <w:r w:rsidRPr="00D80574">
        <w:rPr>
          <w:rFonts w:ascii="Times New Roman" w:eastAsia="Calibri" w:hAnsi="Times New Roman" w:cs="Times New Roman"/>
          <w:sz w:val="24"/>
          <w:szCs w:val="24"/>
          <w:lang w:eastAsia="en-US"/>
        </w:rPr>
        <w:tab/>
        <w:t xml:space="preserve">Организация работы заготовочного цеха </w:t>
      </w:r>
      <w:r w:rsidRPr="00D80574">
        <w:rPr>
          <w:rFonts w:ascii="Times New Roman" w:eastAsia="Calibri" w:hAnsi="Times New Roman" w:cs="Times New Roman"/>
          <w:i/>
          <w:sz w:val="24"/>
          <w:szCs w:val="24"/>
          <w:lang w:eastAsia="en-US"/>
        </w:rPr>
        <w:t>(выбор цеха соответствует базе практики)</w:t>
      </w:r>
    </w:p>
    <w:p w14:paraId="4FF2C928" w14:textId="77777777" w:rsidR="00D80574" w:rsidRPr="00D80574" w:rsidRDefault="00D80574" w:rsidP="00D80574">
      <w:pPr>
        <w:tabs>
          <w:tab w:val="left" w:pos="284"/>
        </w:tabs>
        <w:spacing w:after="0" w:line="240" w:lineRule="auto"/>
        <w:jc w:val="both"/>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3</w:t>
      </w:r>
      <w:r w:rsidRPr="00D80574">
        <w:rPr>
          <w:rFonts w:ascii="Times New Roman" w:eastAsia="Calibri" w:hAnsi="Times New Roman" w:cs="Times New Roman"/>
          <w:sz w:val="24"/>
          <w:szCs w:val="24"/>
          <w:lang w:eastAsia="en-US"/>
        </w:rPr>
        <w:tab/>
        <w:t xml:space="preserve">Технологический процесс приготовления </w:t>
      </w:r>
      <w:r w:rsidRPr="00D80574">
        <w:rPr>
          <w:rFonts w:ascii="Times New Roman" w:eastAsia="Calibri" w:hAnsi="Times New Roman" w:cs="Times New Roman"/>
          <w:i/>
          <w:sz w:val="24"/>
          <w:szCs w:val="24"/>
          <w:lang w:eastAsia="en-US"/>
        </w:rPr>
        <w:t xml:space="preserve">(выбор блюда, </w:t>
      </w:r>
      <w:proofErr w:type="gramStart"/>
      <w:r w:rsidRPr="00D80574">
        <w:rPr>
          <w:rFonts w:ascii="Times New Roman" w:eastAsia="Calibri" w:hAnsi="Times New Roman" w:cs="Times New Roman"/>
          <w:i/>
          <w:sz w:val="24"/>
          <w:szCs w:val="24"/>
          <w:lang w:eastAsia="en-US"/>
        </w:rPr>
        <w:t>закуски,  изделия</w:t>
      </w:r>
      <w:proofErr w:type="gramEnd"/>
      <w:r w:rsidRPr="00D80574">
        <w:rPr>
          <w:rFonts w:ascii="Times New Roman" w:eastAsia="Calibri" w:hAnsi="Times New Roman" w:cs="Times New Roman"/>
          <w:i/>
          <w:sz w:val="24"/>
          <w:szCs w:val="24"/>
          <w:lang w:eastAsia="en-US"/>
        </w:rPr>
        <w:t xml:space="preserve"> и т.д.. Соответствует индивидуальному заданию. Приложение Е)</w:t>
      </w:r>
    </w:p>
    <w:p w14:paraId="301BDB20" w14:textId="77777777" w:rsidR="00D80574" w:rsidRPr="00D80574" w:rsidRDefault="00D80574" w:rsidP="00D80574">
      <w:pPr>
        <w:spacing w:after="0" w:line="240" w:lineRule="auto"/>
        <w:jc w:val="both"/>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Заключение</w:t>
      </w:r>
    </w:p>
    <w:p w14:paraId="37B21B10" w14:textId="77777777" w:rsidR="00D80574" w:rsidRPr="00D80574" w:rsidRDefault="00D80574" w:rsidP="00D80574">
      <w:pPr>
        <w:spacing w:after="0" w:line="240" w:lineRule="auto"/>
        <w:jc w:val="both"/>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Библиографический список</w:t>
      </w:r>
    </w:p>
    <w:p w14:paraId="46C516BE" w14:textId="77777777" w:rsidR="00D80574" w:rsidRPr="00D80574" w:rsidRDefault="00D80574" w:rsidP="00D80574">
      <w:pPr>
        <w:spacing w:after="0" w:line="240" w:lineRule="auto"/>
        <w:jc w:val="both"/>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 xml:space="preserve">Приложение А. Технологическая схема приготовления </w:t>
      </w:r>
      <w:r w:rsidRPr="00D80574">
        <w:rPr>
          <w:rFonts w:ascii="Times New Roman" w:eastAsia="Calibri" w:hAnsi="Times New Roman" w:cs="Times New Roman"/>
          <w:i/>
          <w:sz w:val="24"/>
          <w:szCs w:val="24"/>
          <w:lang w:eastAsia="en-US"/>
        </w:rPr>
        <w:t>(блюда, закуски, изделия и т.д.)</w:t>
      </w:r>
      <w:r w:rsidRPr="00D80574">
        <w:rPr>
          <w:rFonts w:ascii="Times New Roman" w:eastAsia="Calibri" w:hAnsi="Times New Roman" w:cs="Times New Roman"/>
          <w:sz w:val="24"/>
          <w:szCs w:val="24"/>
          <w:lang w:eastAsia="en-US"/>
        </w:rPr>
        <w:t xml:space="preserve"> </w:t>
      </w:r>
      <w:r w:rsidRPr="00D80574">
        <w:rPr>
          <w:rFonts w:ascii="Times New Roman" w:eastAsia="Calibri" w:hAnsi="Times New Roman" w:cs="Times New Roman"/>
          <w:i/>
          <w:sz w:val="24"/>
          <w:szCs w:val="24"/>
          <w:lang w:eastAsia="en-US"/>
        </w:rPr>
        <w:t>«Название»</w:t>
      </w:r>
    </w:p>
    <w:p w14:paraId="12066060" w14:textId="77777777" w:rsidR="00D80574" w:rsidRPr="00D80574" w:rsidRDefault="00D80574" w:rsidP="00D80574">
      <w:pPr>
        <w:spacing w:after="0" w:line="240" w:lineRule="auto"/>
        <w:rPr>
          <w:rFonts w:ascii="Times New Roman" w:eastAsia="Calibri" w:hAnsi="Times New Roman" w:cs="Times New Roman"/>
          <w:color w:val="000000"/>
          <w:sz w:val="24"/>
          <w:szCs w:val="24"/>
          <w:lang w:eastAsia="en-US"/>
        </w:rPr>
      </w:pPr>
    </w:p>
    <w:p w14:paraId="19AC0530" w14:textId="77777777" w:rsidR="00D80574" w:rsidRPr="00D80574" w:rsidRDefault="00D80574" w:rsidP="00D80574">
      <w:pPr>
        <w:spacing w:after="0" w:line="240" w:lineRule="auto"/>
        <w:jc w:val="right"/>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br w:type="page"/>
      </w:r>
      <w:r w:rsidRPr="00D80574">
        <w:rPr>
          <w:rFonts w:ascii="Times New Roman" w:eastAsia="Calibri" w:hAnsi="Times New Roman" w:cs="Times New Roman"/>
          <w:sz w:val="24"/>
          <w:szCs w:val="24"/>
          <w:lang w:eastAsia="en-US"/>
        </w:rPr>
        <w:lastRenderedPageBreak/>
        <w:t xml:space="preserve">ПРИЛОЖЕНИЕ Е </w:t>
      </w:r>
    </w:p>
    <w:p w14:paraId="774FD2C2" w14:textId="77777777" w:rsidR="00D80574" w:rsidRPr="00D80574" w:rsidRDefault="00D80574" w:rsidP="00D80574">
      <w:pPr>
        <w:spacing w:after="0" w:line="240" w:lineRule="auto"/>
        <w:jc w:val="both"/>
        <w:rPr>
          <w:rFonts w:ascii="Times New Roman" w:eastAsia="Calibri" w:hAnsi="Times New Roman" w:cs="Times New Roman"/>
          <w:sz w:val="24"/>
          <w:szCs w:val="24"/>
          <w:lang w:eastAsia="en-US"/>
        </w:rPr>
      </w:pPr>
    </w:p>
    <w:p w14:paraId="4C5551E4" w14:textId="77777777" w:rsidR="00D80574" w:rsidRPr="00D80574" w:rsidRDefault="00D80574" w:rsidP="00D80574">
      <w:pPr>
        <w:spacing w:after="0" w:line="240" w:lineRule="auto"/>
        <w:ind w:firstLine="567"/>
        <w:jc w:val="center"/>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 xml:space="preserve">Перечень индивидуальных заданий к отчету по производственной практике </w:t>
      </w:r>
    </w:p>
    <w:p w14:paraId="00336396" w14:textId="77777777" w:rsidR="00D80574" w:rsidRPr="00D80574" w:rsidRDefault="00D80574" w:rsidP="00D80574">
      <w:pPr>
        <w:spacing w:after="0" w:line="240" w:lineRule="auto"/>
        <w:ind w:firstLine="567"/>
        <w:jc w:val="center"/>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по ПМ.03 Организационно-технологическое обеспечение производства продукции общественного питания массового изготовления и специализированных пищевых продуктов</w:t>
      </w:r>
    </w:p>
    <w:p w14:paraId="4E80171B" w14:textId="77777777" w:rsidR="00D80574" w:rsidRPr="00D80574" w:rsidRDefault="00D80574" w:rsidP="00D80574">
      <w:pPr>
        <w:spacing w:after="0" w:line="240" w:lineRule="auto"/>
        <w:ind w:firstLine="567"/>
        <w:jc w:val="center"/>
        <w:rPr>
          <w:rFonts w:ascii="Times New Roman" w:eastAsia="Calibri" w:hAnsi="Times New Roman" w:cs="Times New Roman"/>
          <w: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044"/>
      </w:tblGrid>
      <w:tr w:rsidR="00D80574" w:rsidRPr="00D80574" w14:paraId="33F9A61A" w14:textId="77777777" w:rsidTr="00D80574">
        <w:tc>
          <w:tcPr>
            <w:tcW w:w="2093" w:type="dxa"/>
            <w:shd w:val="clear" w:color="auto" w:fill="auto"/>
          </w:tcPr>
          <w:p w14:paraId="230347B2" w14:textId="77777777" w:rsidR="00D80574" w:rsidRPr="00D80574" w:rsidRDefault="00D80574" w:rsidP="00D80574">
            <w:pPr>
              <w:spacing w:after="0" w:line="240" w:lineRule="auto"/>
              <w:jc w:val="center"/>
              <w:rPr>
                <w:rFonts w:ascii="Times New Roman" w:eastAsia="Calibri" w:hAnsi="Times New Roman" w:cs="Times New Roman"/>
                <w:i/>
                <w:sz w:val="24"/>
                <w:szCs w:val="24"/>
                <w:lang w:eastAsia="en-US"/>
              </w:rPr>
            </w:pPr>
            <w:r w:rsidRPr="00D80574">
              <w:rPr>
                <w:rFonts w:ascii="Times New Roman" w:eastAsia="Calibri" w:hAnsi="Times New Roman" w:cs="Times New Roman"/>
                <w:i/>
                <w:sz w:val="24"/>
                <w:szCs w:val="24"/>
                <w:lang w:eastAsia="en-US"/>
              </w:rPr>
              <w:t>Номер варианта соответствует номеру по списку в журнале</w:t>
            </w:r>
          </w:p>
        </w:tc>
        <w:tc>
          <w:tcPr>
            <w:tcW w:w="8044" w:type="dxa"/>
            <w:shd w:val="clear" w:color="auto" w:fill="auto"/>
          </w:tcPr>
          <w:p w14:paraId="4FE23435" w14:textId="77777777" w:rsidR="00D80574" w:rsidRPr="00D80574" w:rsidRDefault="00D80574" w:rsidP="00D80574">
            <w:pPr>
              <w:spacing w:after="0" w:line="240" w:lineRule="auto"/>
              <w:jc w:val="center"/>
              <w:rPr>
                <w:rFonts w:ascii="Times New Roman" w:eastAsia="Calibri" w:hAnsi="Times New Roman" w:cs="Times New Roman"/>
                <w:i/>
                <w:sz w:val="24"/>
                <w:szCs w:val="24"/>
                <w:lang w:eastAsia="en-US"/>
              </w:rPr>
            </w:pPr>
            <w:r w:rsidRPr="00D80574">
              <w:rPr>
                <w:rFonts w:ascii="Times New Roman" w:eastAsia="Calibri" w:hAnsi="Times New Roman" w:cs="Times New Roman"/>
                <w:i/>
                <w:sz w:val="24"/>
                <w:szCs w:val="24"/>
                <w:lang w:eastAsia="en-US"/>
              </w:rPr>
              <w:t>Наименование блюда*</w:t>
            </w:r>
          </w:p>
        </w:tc>
      </w:tr>
      <w:tr w:rsidR="00D80574" w:rsidRPr="00D80574" w14:paraId="4FDACEBC" w14:textId="77777777" w:rsidTr="00D80574">
        <w:tc>
          <w:tcPr>
            <w:tcW w:w="2093" w:type="dxa"/>
            <w:shd w:val="clear" w:color="auto" w:fill="auto"/>
          </w:tcPr>
          <w:p w14:paraId="0B660CEA"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Вариант №1</w:t>
            </w:r>
          </w:p>
        </w:tc>
        <w:tc>
          <w:tcPr>
            <w:tcW w:w="8044" w:type="dxa"/>
            <w:shd w:val="clear" w:color="auto" w:fill="auto"/>
          </w:tcPr>
          <w:p w14:paraId="650A1BD6"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Фуршетная закуска «Тапас»</w:t>
            </w:r>
          </w:p>
        </w:tc>
      </w:tr>
      <w:tr w:rsidR="00D80574" w:rsidRPr="00D80574" w14:paraId="03368F0F" w14:textId="77777777" w:rsidTr="00D80574">
        <w:tc>
          <w:tcPr>
            <w:tcW w:w="2093" w:type="dxa"/>
            <w:shd w:val="clear" w:color="auto" w:fill="auto"/>
          </w:tcPr>
          <w:p w14:paraId="1839F504"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Вариант №2</w:t>
            </w:r>
          </w:p>
        </w:tc>
        <w:tc>
          <w:tcPr>
            <w:tcW w:w="8044" w:type="dxa"/>
            <w:shd w:val="clear" w:color="auto" w:fill="auto"/>
          </w:tcPr>
          <w:p w14:paraId="02795174"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Фуршетная закуска «Ово-лакто»</w:t>
            </w:r>
          </w:p>
        </w:tc>
      </w:tr>
      <w:tr w:rsidR="00D80574" w:rsidRPr="00D80574" w14:paraId="337184A3" w14:textId="77777777" w:rsidTr="00D80574">
        <w:trPr>
          <w:trHeight w:val="70"/>
        </w:trPr>
        <w:tc>
          <w:tcPr>
            <w:tcW w:w="2093" w:type="dxa"/>
            <w:shd w:val="clear" w:color="auto" w:fill="auto"/>
          </w:tcPr>
          <w:p w14:paraId="5F1AE39A"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Вариант №3</w:t>
            </w:r>
          </w:p>
        </w:tc>
        <w:tc>
          <w:tcPr>
            <w:tcW w:w="8044" w:type="dxa"/>
            <w:shd w:val="clear" w:color="auto" w:fill="auto"/>
          </w:tcPr>
          <w:p w14:paraId="259A81C7"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Фуршетная закуска «Фингер фуд»</w:t>
            </w:r>
          </w:p>
        </w:tc>
      </w:tr>
      <w:tr w:rsidR="00D80574" w:rsidRPr="00D80574" w14:paraId="63AAAD19" w14:textId="77777777" w:rsidTr="00D80574">
        <w:tc>
          <w:tcPr>
            <w:tcW w:w="2093" w:type="dxa"/>
            <w:shd w:val="clear" w:color="auto" w:fill="auto"/>
          </w:tcPr>
          <w:p w14:paraId="24FA36C9"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Вариант №4</w:t>
            </w:r>
          </w:p>
        </w:tc>
        <w:tc>
          <w:tcPr>
            <w:tcW w:w="8044" w:type="dxa"/>
            <w:shd w:val="clear" w:color="auto" w:fill="auto"/>
          </w:tcPr>
          <w:p w14:paraId="2E148121"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Карпаччо из мяса</w:t>
            </w:r>
          </w:p>
        </w:tc>
      </w:tr>
      <w:tr w:rsidR="00D80574" w:rsidRPr="00D80574" w14:paraId="6F22034C" w14:textId="77777777" w:rsidTr="00D80574">
        <w:tc>
          <w:tcPr>
            <w:tcW w:w="2093" w:type="dxa"/>
            <w:shd w:val="clear" w:color="auto" w:fill="auto"/>
          </w:tcPr>
          <w:p w14:paraId="25BF7751"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Вариант №5</w:t>
            </w:r>
          </w:p>
        </w:tc>
        <w:tc>
          <w:tcPr>
            <w:tcW w:w="8044" w:type="dxa"/>
            <w:shd w:val="clear" w:color="auto" w:fill="auto"/>
          </w:tcPr>
          <w:p w14:paraId="3D513318"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Карпаччо из рыбы</w:t>
            </w:r>
          </w:p>
        </w:tc>
      </w:tr>
      <w:tr w:rsidR="00D80574" w:rsidRPr="00D80574" w14:paraId="1E6C8DC1" w14:textId="77777777" w:rsidTr="00D80574">
        <w:tc>
          <w:tcPr>
            <w:tcW w:w="2093" w:type="dxa"/>
            <w:shd w:val="clear" w:color="auto" w:fill="auto"/>
          </w:tcPr>
          <w:p w14:paraId="06E563D0"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Вариант №6</w:t>
            </w:r>
          </w:p>
        </w:tc>
        <w:tc>
          <w:tcPr>
            <w:tcW w:w="8044" w:type="dxa"/>
            <w:shd w:val="clear" w:color="auto" w:fill="auto"/>
          </w:tcPr>
          <w:p w14:paraId="2932D6F0"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Террин из гусиной печени</w:t>
            </w:r>
          </w:p>
        </w:tc>
      </w:tr>
      <w:tr w:rsidR="00D80574" w:rsidRPr="00D80574" w14:paraId="3CBD2B4A" w14:textId="77777777" w:rsidTr="00D80574">
        <w:tc>
          <w:tcPr>
            <w:tcW w:w="2093" w:type="dxa"/>
            <w:shd w:val="clear" w:color="auto" w:fill="auto"/>
          </w:tcPr>
          <w:p w14:paraId="4586F36A"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Вариант №7</w:t>
            </w:r>
          </w:p>
        </w:tc>
        <w:tc>
          <w:tcPr>
            <w:tcW w:w="8044" w:type="dxa"/>
            <w:shd w:val="clear" w:color="auto" w:fill="auto"/>
          </w:tcPr>
          <w:p w14:paraId="6534FC3A"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Террин их семги</w:t>
            </w:r>
          </w:p>
        </w:tc>
      </w:tr>
      <w:tr w:rsidR="00D80574" w:rsidRPr="00D80574" w14:paraId="0EE4ED4F" w14:textId="77777777" w:rsidTr="00D80574">
        <w:tc>
          <w:tcPr>
            <w:tcW w:w="2093" w:type="dxa"/>
            <w:shd w:val="clear" w:color="auto" w:fill="auto"/>
          </w:tcPr>
          <w:p w14:paraId="40329724"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Вариант №8</w:t>
            </w:r>
          </w:p>
        </w:tc>
        <w:tc>
          <w:tcPr>
            <w:tcW w:w="8044" w:type="dxa"/>
            <w:shd w:val="clear" w:color="auto" w:fill="auto"/>
          </w:tcPr>
          <w:p w14:paraId="6FDD1113"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 xml:space="preserve">Паштет куриный </w:t>
            </w:r>
          </w:p>
        </w:tc>
      </w:tr>
      <w:tr w:rsidR="00D80574" w:rsidRPr="00D80574" w14:paraId="1600BF2A" w14:textId="77777777" w:rsidTr="00D80574">
        <w:tc>
          <w:tcPr>
            <w:tcW w:w="2093" w:type="dxa"/>
            <w:shd w:val="clear" w:color="auto" w:fill="auto"/>
          </w:tcPr>
          <w:p w14:paraId="7F709649"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Вариант №9</w:t>
            </w:r>
          </w:p>
        </w:tc>
        <w:tc>
          <w:tcPr>
            <w:tcW w:w="8044" w:type="dxa"/>
            <w:shd w:val="clear" w:color="auto" w:fill="auto"/>
          </w:tcPr>
          <w:p w14:paraId="1D425D44"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Паштет из говяжьей печени</w:t>
            </w:r>
          </w:p>
        </w:tc>
      </w:tr>
      <w:tr w:rsidR="00D80574" w:rsidRPr="00D80574" w14:paraId="47F1BE2A" w14:textId="77777777" w:rsidTr="00D80574">
        <w:tc>
          <w:tcPr>
            <w:tcW w:w="2093" w:type="dxa"/>
            <w:shd w:val="clear" w:color="auto" w:fill="auto"/>
          </w:tcPr>
          <w:p w14:paraId="35B27058"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Вариант №10</w:t>
            </w:r>
          </w:p>
        </w:tc>
        <w:tc>
          <w:tcPr>
            <w:tcW w:w="8044" w:type="dxa"/>
            <w:shd w:val="clear" w:color="auto" w:fill="auto"/>
          </w:tcPr>
          <w:p w14:paraId="198CC1C1"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Мусс из птицы</w:t>
            </w:r>
          </w:p>
        </w:tc>
      </w:tr>
      <w:tr w:rsidR="00D80574" w:rsidRPr="00D80574" w14:paraId="62F376CE" w14:textId="77777777" w:rsidTr="00D80574">
        <w:tc>
          <w:tcPr>
            <w:tcW w:w="2093" w:type="dxa"/>
            <w:shd w:val="clear" w:color="auto" w:fill="auto"/>
          </w:tcPr>
          <w:p w14:paraId="20191BD0"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Вариант №11</w:t>
            </w:r>
          </w:p>
        </w:tc>
        <w:tc>
          <w:tcPr>
            <w:tcW w:w="8044" w:type="dxa"/>
            <w:shd w:val="clear" w:color="auto" w:fill="auto"/>
          </w:tcPr>
          <w:p w14:paraId="7E4CCA22"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Мусс из крабов</w:t>
            </w:r>
          </w:p>
        </w:tc>
      </w:tr>
      <w:tr w:rsidR="00D80574" w:rsidRPr="00D80574" w14:paraId="71165020" w14:textId="77777777" w:rsidTr="00D80574">
        <w:tc>
          <w:tcPr>
            <w:tcW w:w="2093" w:type="dxa"/>
            <w:shd w:val="clear" w:color="auto" w:fill="auto"/>
          </w:tcPr>
          <w:p w14:paraId="3121B1CD"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Вариант №12</w:t>
            </w:r>
          </w:p>
        </w:tc>
        <w:tc>
          <w:tcPr>
            <w:tcW w:w="8044" w:type="dxa"/>
            <w:shd w:val="clear" w:color="auto" w:fill="auto"/>
          </w:tcPr>
          <w:p w14:paraId="74AECDB3"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Мусс из рыбы</w:t>
            </w:r>
          </w:p>
        </w:tc>
      </w:tr>
      <w:tr w:rsidR="00D80574" w:rsidRPr="00D80574" w14:paraId="29956510" w14:textId="77777777" w:rsidTr="00D80574">
        <w:tc>
          <w:tcPr>
            <w:tcW w:w="2093" w:type="dxa"/>
            <w:shd w:val="clear" w:color="auto" w:fill="auto"/>
          </w:tcPr>
          <w:p w14:paraId="000CBE76"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Вариант №13</w:t>
            </w:r>
          </w:p>
        </w:tc>
        <w:tc>
          <w:tcPr>
            <w:tcW w:w="8044" w:type="dxa"/>
            <w:shd w:val="clear" w:color="auto" w:fill="auto"/>
          </w:tcPr>
          <w:p w14:paraId="03F35876"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Ассорти из канапе (не менее 3х видов)</w:t>
            </w:r>
          </w:p>
        </w:tc>
      </w:tr>
      <w:tr w:rsidR="00D80574" w:rsidRPr="00D80574" w14:paraId="4475B6EC" w14:textId="77777777" w:rsidTr="00D80574">
        <w:tc>
          <w:tcPr>
            <w:tcW w:w="2093" w:type="dxa"/>
            <w:shd w:val="clear" w:color="auto" w:fill="auto"/>
          </w:tcPr>
          <w:p w14:paraId="6352CECD"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Вариант №14</w:t>
            </w:r>
          </w:p>
        </w:tc>
        <w:tc>
          <w:tcPr>
            <w:tcW w:w="8044" w:type="dxa"/>
            <w:shd w:val="clear" w:color="auto" w:fill="auto"/>
          </w:tcPr>
          <w:p w14:paraId="7AD47ABE"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Фруктовых равиолей</w:t>
            </w:r>
          </w:p>
        </w:tc>
      </w:tr>
      <w:tr w:rsidR="00D80574" w:rsidRPr="00D80574" w14:paraId="6E449CEE" w14:textId="77777777" w:rsidTr="00D80574">
        <w:tc>
          <w:tcPr>
            <w:tcW w:w="2093" w:type="dxa"/>
            <w:shd w:val="clear" w:color="auto" w:fill="auto"/>
          </w:tcPr>
          <w:p w14:paraId="72F744C9"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Вариант №15</w:t>
            </w:r>
          </w:p>
        </w:tc>
        <w:tc>
          <w:tcPr>
            <w:tcW w:w="8044" w:type="dxa"/>
            <w:shd w:val="clear" w:color="auto" w:fill="auto"/>
          </w:tcPr>
          <w:p w14:paraId="1316D70C"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Овощных равиолей</w:t>
            </w:r>
          </w:p>
        </w:tc>
      </w:tr>
      <w:tr w:rsidR="00D80574" w:rsidRPr="00D80574" w14:paraId="193BF734" w14:textId="77777777" w:rsidTr="00D80574">
        <w:tc>
          <w:tcPr>
            <w:tcW w:w="2093" w:type="dxa"/>
            <w:shd w:val="clear" w:color="auto" w:fill="auto"/>
          </w:tcPr>
          <w:p w14:paraId="594551CB"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Вариант №16</w:t>
            </w:r>
          </w:p>
        </w:tc>
        <w:tc>
          <w:tcPr>
            <w:tcW w:w="8044" w:type="dxa"/>
            <w:shd w:val="clear" w:color="auto" w:fill="auto"/>
          </w:tcPr>
          <w:p w14:paraId="535FB1FC"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Роллы</w:t>
            </w:r>
          </w:p>
        </w:tc>
      </w:tr>
      <w:tr w:rsidR="00D80574" w:rsidRPr="00D80574" w14:paraId="2B08BA35" w14:textId="77777777" w:rsidTr="00D80574">
        <w:tc>
          <w:tcPr>
            <w:tcW w:w="2093" w:type="dxa"/>
            <w:shd w:val="clear" w:color="auto" w:fill="auto"/>
          </w:tcPr>
          <w:p w14:paraId="2C873386"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Вариант №17</w:t>
            </w:r>
          </w:p>
        </w:tc>
        <w:tc>
          <w:tcPr>
            <w:tcW w:w="8044" w:type="dxa"/>
            <w:shd w:val="clear" w:color="auto" w:fill="auto"/>
          </w:tcPr>
          <w:p w14:paraId="59D066E8"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Несмешанный салат</w:t>
            </w:r>
          </w:p>
        </w:tc>
      </w:tr>
      <w:tr w:rsidR="00D80574" w:rsidRPr="00D80574" w14:paraId="3168B654" w14:textId="77777777" w:rsidTr="00D80574">
        <w:tc>
          <w:tcPr>
            <w:tcW w:w="2093" w:type="dxa"/>
            <w:shd w:val="clear" w:color="auto" w:fill="auto"/>
          </w:tcPr>
          <w:p w14:paraId="08DC5AA0"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Вариант №18</w:t>
            </w:r>
          </w:p>
        </w:tc>
        <w:tc>
          <w:tcPr>
            <w:tcW w:w="8044" w:type="dxa"/>
            <w:shd w:val="clear" w:color="auto" w:fill="auto"/>
          </w:tcPr>
          <w:p w14:paraId="088D57A9"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Салат- коктейль</w:t>
            </w:r>
          </w:p>
        </w:tc>
      </w:tr>
      <w:tr w:rsidR="00D80574" w:rsidRPr="00D80574" w14:paraId="6EDD244F" w14:textId="77777777" w:rsidTr="00D80574">
        <w:tc>
          <w:tcPr>
            <w:tcW w:w="2093" w:type="dxa"/>
            <w:shd w:val="clear" w:color="auto" w:fill="auto"/>
          </w:tcPr>
          <w:p w14:paraId="19277661"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Вариант №19</w:t>
            </w:r>
          </w:p>
        </w:tc>
        <w:tc>
          <w:tcPr>
            <w:tcW w:w="8044" w:type="dxa"/>
            <w:shd w:val="clear" w:color="auto" w:fill="auto"/>
          </w:tcPr>
          <w:p w14:paraId="19F5341E"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Теплый салат</w:t>
            </w:r>
          </w:p>
        </w:tc>
      </w:tr>
      <w:tr w:rsidR="00D80574" w:rsidRPr="00D80574" w14:paraId="108BF131" w14:textId="77777777" w:rsidTr="00D80574">
        <w:tc>
          <w:tcPr>
            <w:tcW w:w="2093" w:type="dxa"/>
            <w:shd w:val="clear" w:color="auto" w:fill="auto"/>
          </w:tcPr>
          <w:p w14:paraId="34C6DA7E"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Вариант №20</w:t>
            </w:r>
          </w:p>
        </w:tc>
        <w:tc>
          <w:tcPr>
            <w:tcW w:w="8044" w:type="dxa"/>
            <w:shd w:val="clear" w:color="auto" w:fill="auto"/>
          </w:tcPr>
          <w:p w14:paraId="4BB8EDE9"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Тартар из семги</w:t>
            </w:r>
          </w:p>
        </w:tc>
      </w:tr>
      <w:tr w:rsidR="00D80574" w:rsidRPr="00D80574" w14:paraId="2E8BD45A" w14:textId="77777777" w:rsidTr="00D80574">
        <w:tc>
          <w:tcPr>
            <w:tcW w:w="2093" w:type="dxa"/>
            <w:shd w:val="clear" w:color="auto" w:fill="auto"/>
          </w:tcPr>
          <w:p w14:paraId="63B0ADB4"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Вариант №21</w:t>
            </w:r>
          </w:p>
        </w:tc>
        <w:tc>
          <w:tcPr>
            <w:tcW w:w="8044" w:type="dxa"/>
            <w:shd w:val="clear" w:color="auto" w:fill="auto"/>
          </w:tcPr>
          <w:p w14:paraId="0C04C87B"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Тартар из говядины</w:t>
            </w:r>
          </w:p>
        </w:tc>
      </w:tr>
      <w:tr w:rsidR="00D80574" w:rsidRPr="00D80574" w14:paraId="412DD1FA" w14:textId="77777777" w:rsidTr="00D80574">
        <w:tc>
          <w:tcPr>
            <w:tcW w:w="2093" w:type="dxa"/>
            <w:shd w:val="clear" w:color="auto" w:fill="auto"/>
          </w:tcPr>
          <w:p w14:paraId="455E46FA"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Вариант №22</w:t>
            </w:r>
          </w:p>
        </w:tc>
        <w:tc>
          <w:tcPr>
            <w:tcW w:w="8044" w:type="dxa"/>
            <w:shd w:val="clear" w:color="auto" w:fill="auto"/>
          </w:tcPr>
          <w:p w14:paraId="4CD5CD32"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Рулет из рыбы (мраморный)</w:t>
            </w:r>
          </w:p>
        </w:tc>
      </w:tr>
      <w:tr w:rsidR="00D80574" w:rsidRPr="00D80574" w14:paraId="620E2B41" w14:textId="77777777" w:rsidTr="00D80574">
        <w:tc>
          <w:tcPr>
            <w:tcW w:w="2093" w:type="dxa"/>
            <w:shd w:val="clear" w:color="auto" w:fill="auto"/>
          </w:tcPr>
          <w:p w14:paraId="15DD435B"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Вариант №23</w:t>
            </w:r>
          </w:p>
        </w:tc>
        <w:tc>
          <w:tcPr>
            <w:tcW w:w="8044" w:type="dxa"/>
            <w:shd w:val="clear" w:color="auto" w:fill="auto"/>
          </w:tcPr>
          <w:p w14:paraId="646DC43C"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Заливное из рыбы порционными кусками</w:t>
            </w:r>
          </w:p>
        </w:tc>
      </w:tr>
      <w:tr w:rsidR="00D80574" w:rsidRPr="00D80574" w14:paraId="64B00359" w14:textId="77777777" w:rsidTr="00D80574">
        <w:tc>
          <w:tcPr>
            <w:tcW w:w="2093" w:type="dxa"/>
            <w:shd w:val="clear" w:color="auto" w:fill="auto"/>
          </w:tcPr>
          <w:p w14:paraId="549E474F"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Вариант №24</w:t>
            </w:r>
          </w:p>
        </w:tc>
        <w:tc>
          <w:tcPr>
            <w:tcW w:w="8044" w:type="dxa"/>
            <w:shd w:val="clear" w:color="auto" w:fill="auto"/>
          </w:tcPr>
          <w:p w14:paraId="572294B7"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 xml:space="preserve">Заливное из морепродуктов </w:t>
            </w:r>
          </w:p>
        </w:tc>
      </w:tr>
      <w:tr w:rsidR="00D80574" w:rsidRPr="00D80574" w14:paraId="7C8A5C57" w14:textId="77777777" w:rsidTr="00D80574">
        <w:tc>
          <w:tcPr>
            <w:tcW w:w="2093" w:type="dxa"/>
            <w:shd w:val="clear" w:color="auto" w:fill="auto"/>
          </w:tcPr>
          <w:p w14:paraId="4F7D697D"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Вариант №25</w:t>
            </w:r>
          </w:p>
        </w:tc>
        <w:tc>
          <w:tcPr>
            <w:tcW w:w="8044" w:type="dxa"/>
            <w:shd w:val="clear" w:color="auto" w:fill="auto"/>
          </w:tcPr>
          <w:p w14:paraId="1944B96D"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Птица, фаршированная «Галантин»</w:t>
            </w:r>
          </w:p>
        </w:tc>
      </w:tr>
      <w:tr w:rsidR="00D80574" w:rsidRPr="00D80574" w14:paraId="077C9BA2" w14:textId="77777777" w:rsidTr="00D80574">
        <w:tc>
          <w:tcPr>
            <w:tcW w:w="2093" w:type="dxa"/>
            <w:shd w:val="clear" w:color="auto" w:fill="auto"/>
          </w:tcPr>
          <w:p w14:paraId="63057C53"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Вариант №26</w:t>
            </w:r>
          </w:p>
        </w:tc>
        <w:tc>
          <w:tcPr>
            <w:tcW w:w="8044" w:type="dxa"/>
            <w:shd w:val="clear" w:color="auto" w:fill="auto"/>
          </w:tcPr>
          <w:p w14:paraId="647F6CC5"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Технологический процесс приготовления помады основной</w:t>
            </w:r>
          </w:p>
        </w:tc>
      </w:tr>
      <w:tr w:rsidR="00D80574" w:rsidRPr="00D80574" w14:paraId="55A2753D" w14:textId="77777777" w:rsidTr="00D80574">
        <w:tc>
          <w:tcPr>
            <w:tcW w:w="2093" w:type="dxa"/>
            <w:shd w:val="clear" w:color="auto" w:fill="auto"/>
          </w:tcPr>
          <w:p w14:paraId="526B5610"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Вариант №27</w:t>
            </w:r>
          </w:p>
        </w:tc>
        <w:tc>
          <w:tcPr>
            <w:tcW w:w="8044" w:type="dxa"/>
            <w:shd w:val="clear" w:color="auto" w:fill="auto"/>
          </w:tcPr>
          <w:p w14:paraId="7AD19733"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Технологический процесс приготовления сливочных кремов</w:t>
            </w:r>
          </w:p>
        </w:tc>
      </w:tr>
      <w:tr w:rsidR="00D80574" w:rsidRPr="00D80574" w14:paraId="21CF5FC2" w14:textId="77777777" w:rsidTr="00D80574">
        <w:tc>
          <w:tcPr>
            <w:tcW w:w="2093" w:type="dxa"/>
            <w:shd w:val="clear" w:color="auto" w:fill="auto"/>
          </w:tcPr>
          <w:p w14:paraId="54788CC9"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Вариант №28</w:t>
            </w:r>
          </w:p>
        </w:tc>
        <w:tc>
          <w:tcPr>
            <w:tcW w:w="8044" w:type="dxa"/>
            <w:shd w:val="clear" w:color="auto" w:fill="auto"/>
          </w:tcPr>
          <w:p w14:paraId="2FBDDCE1"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Технология приготовления круассанов</w:t>
            </w:r>
          </w:p>
        </w:tc>
      </w:tr>
      <w:tr w:rsidR="00D80574" w:rsidRPr="00D80574" w14:paraId="69AD9ECA" w14:textId="77777777" w:rsidTr="00D80574">
        <w:tc>
          <w:tcPr>
            <w:tcW w:w="2093" w:type="dxa"/>
            <w:shd w:val="clear" w:color="auto" w:fill="auto"/>
          </w:tcPr>
          <w:p w14:paraId="2B995BE9"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Вариант №29</w:t>
            </w:r>
          </w:p>
        </w:tc>
        <w:tc>
          <w:tcPr>
            <w:tcW w:w="8044" w:type="dxa"/>
            <w:shd w:val="clear" w:color="auto" w:fill="auto"/>
          </w:tcPr>
          <w:p w14:paraId="3567C998"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Технология приготовления заварного полуфабриката</w:t>
            </w:r>
          </w:p>
        </w:tc>
      </w:tr>
      <w:tr w:rsidR="00D80574" w:rsidRPr="00D80574" w14:paraId="62BFCE39" w14:textId="77777777" w:rsidTr="00D80574">
        <w:tc>
          <w:tcPr>
            <w:tcW w:w="2093" w:type="dxa"/>
            <w:shd w:val="clear" w:color="auto" w:fill="auto"/>
          </w:tcPr>
          <w:p w14:paraId="44B18BAA"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Вариант №30</w:t>
            </w:r>
          </w:p>
        </w:tc>
        <w:tc>
          <w:tcPr>
            <w:tcW w:w="8044" w:type="dxa"/>
            <w:shd w:val="clear" w:color="auto" w:fill="auto"/>
          </w:tcPr>
          <w:p w14:paraId="6A47E241" w14:textId="77777777" w:rsidR="00D80574" w:rsidRPr="00D80574" w:rsidRDefault="00D80574" w:rsidP="00D80574">
            <w:pPr>
              <w:spacing w:after="0" w:line="240" w:lineRule="auto"/>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Технология приготовления бисквитно-кремовых тортов</w:t>
            </w:r>
          </w:p>
        </w:tc>
      </w:tr>
    </w:tbl>
    <w:p w14:paraId="73574F26" w14:textId="77777777" w:rsidR="00D80574" w:rsidRPr="00D80574" w:rsidRDefault="00D80574" w:rsidP="00D80574">
      <w:pPr>
        <w:rPr>
          <w:rFonts w:ascii="Times New Roman" w:eastAsia="Calibri" w:hAnsi="Times New Roman" w:cs="Times New Roman"/>
          <w:sz w:val="24"/>
          <w:szCs w:val="24"/>
          <w:lang w:eastAsia="en-US"/>
        </w:rPr>
      </w:pPr>
      <w:r w:rsidRPr="00D80574">
        <w:rPr>
          <w:rFonts w:ascii="Times New Roman" w:eastAsia="Calibri" w:hAnsi="Times New Roman" w:cs="Times New Roman"/>
          <w:sz w:val="24"/>
          <w:szCs w:val="24"/>
          <w:lang w:eastAsia="en-US"/>
        </w:rPr>
        <w:t>* Студенту предоставляется право самостоятельного выбора основного сырья, гарнира и соуса.</w:t>
      </w:r>
    </w:p>
    <w:p w14:paraId="77845AF7" w14:textId="77777777" w:rsidR="00D80574" w:rsidRPr="00D80574" w:rsidRDefault="00D80574" w:rsidP="00D80574">
      <w:pPr>
        <w:spacing w:after="0" w:line="240" w:lineRule="auto"/>
        <w:rPr>
          <w:rFonts w:ascii="Calibri" w:eastAsia="Calibri" w:hAnsi="Calibri" w:cs="Times New Roman"/>
          <w:sz w:val="24"/>
          <w:szCs w:val="24"/>
          <w:lang w:eastAsia="en-US"/>
        </w:rPr>
      </w:pPr>
    </w:p>
    <w:p w14:paraId="39717F52" w14:textId="77777777" w:rsidR="00D80574" w:rsidRDefault="00D80574" w:rsidP="00A43E7B">
      <w:pPr>
        <w:spacing w:after="0" w:line="240" w:lineRule="auto"/>
        <w:ind w:firstLine="142"/>
        <w:contextualSpacing/>
        <w:jc w:val="center"/>
        <w:rPr>
          <w:rFonts w:ascii="Times New Roman" w:eastAsia="Times New Roman" w:hAnsi="Times New Roman" w:cs="Times New Roman"/>
          <w:b/>
          <w:bCs/>
          <w:sz w:val="24"/>
          <w:szCs w:val="24"/>
        </w:rPr>
        <w:sectPr w:rsidR="00D80574" w:rsidSect="00CB0481">
          <w:footerReference w:type="default" r:id="rId93"/>
          <w:type w:val="nextColumn"/>
          <w:pgSz w:w="11906" w:h="16838"/>
          <w:pgMar w:top="567" w:right="567" w:bottom="567" w:left="851" w:header="709" w:footer="147" w:gutter="0"/>
          <w:cols w:space="708"/>
          <w:docGrid w:linePitch="360"/>
        </w:sectPr>
      </w:pPr>
    </w:p>
    <w:p w14:paraId="028798C1" w14:textId="7596E8E5" w:rsidR="00A43E7B" w:rsidRPr="00A43E7B" w:rsidRDefault="00A43E7B" w:rsidP="00A43E7B">
      <w:pPr>
        <w:spacing w:after="0" w:line="240" w:lineRule="auto"/>
        <w:ind w:firstLine="142"/>
        <w:contextualSpacing/>
        <w:jc w:val="center"/>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lastRenderedPageBreak/>
        <w:t>МИНИСТЕРСТВО ОБРАЗОВАНИЯ КРАСНОЯРСКОГО КРАЯ</w:t>
      </w:r>
    </w:p>
    <w:p w14:paraId="26FBCD67" w14:textId="77777777" w:rsidR="00A43E7B" w:rsidRPr="00A43E7B" w:rsidRDefault="00A43E7B" w:rsidP="00A43E7B">
      <w:pPr>
        <w:spacing w:after="0" w:line="240" w:lineRule="auto"/>
        <w:ind w:firstLine="142"/>
        <w:contextualSpacing/>
        <w:jc w:val="center"/>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краевое государственное бюджетное профессиональное образовательное учреждение </w:t>
      </w:r>
    </w:p>
    <w:p w14:paraId="25039F1F" w14:textId="77777777" w:rsidR="00A43E7B" w:rsidRPr="00A43E7B" w:rsidRDefault="00A43E7B" w:rsidP="00A43E7B">
      <w:pPr>
        <w:spacing w:after="0" w:line="240" w:lineRule="auto"/>
        <w:ind w:firstLine="142"/>
        <w:jc w:val="center"/>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«Красноярский технологический техникум пищевой промышленности»</w:t>
      </w:r>
    </w:p>
    <w:p w14:paraId="16FC234F" w14:textId="77777777" w:rsidR="00A43E7B" w:rsidRPr="00A43E7B" w:rsidRDefault="00A43E7B" w:rsidP="00A43E7B">
      <w:pPr>
        <w:spacing w:after="0" w:line="240" w:lineRule="auto"/>
        <w:jc w:val="both"/>
        <w:rPr>
          <w:rFonts w:ascii="Times New Roman" w:eastAsia="Times New Roman" w:hAnsi="Times New Roman" w:cs="Times New Roman"/>
          <w:color w:val="FF0000"/>
          <w:sz w:val="24"/>
          <w:szCs w:val="24"/>
        </w:rPr>
      </w:pPr>
    </w:p>
    <w:p w14:paraId="61E34645" w14:textId="77777777" w:rsidR="00A43E7B" w:rsidRPr="00A43E7B" w:rsidRDefault="00A43E7B" w:rsidP="00A43E7B">
      <w:pPr>
        <w:spacing w:after="0" w:line="240" w:lineRule="auto"/>
        <w:ind w:left="5040"/>
        <w:rPr>
          <w:rFonts w:ascii="Times New Roman" w:eastAsia="Times New Roman" w:hAnsi="Times New Roman" w:cs="Times New Roman"/>
          <w:color w:val="FF0000"/>
          <w:sz w:val="24"/>
          <w:szCs w:val="24"/>
        </w:rPr>
      </w:pPr>
      <w:r w:rsidRPr="00A43E7B">
        <w:rPr>
          <w:rFonts w:ascii="Times New Roman" w:eastAsia="Times New Roman" w:hAnsi="Times New Roman" w:cs="Times New Roman"/>
          <w:color w:val="FF0000"/>
          <w:sz w:val="24"/>
          <w:szCs w:val="24"/>
        </w:rPr>
        <w:t xml:space="preserve"> </w:t>
      </w:r>
    </w:p>
    <w:p w14:paraId="670BA439"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color w:val="FF0000"/>
          <w:sz w:val="24"/>
          <w:szCs w:val="24"/>
        </w:rPr>
      </w:pPr>
    </w:p>
    <w:p w14:paraId="44A812C5"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color w:val="FF0000"/>
          <w:sz w:val="24"/>
          <w:szCs w:val="24"/>
        </w:rPr>
      </w:pPr>
    </w:p>
    <w:p w14:paraId="7EE4F743"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color w:val="FF0000"/>
          <w:sz w:val="24"/>
          <w:szCs w:val="24"/>
        </w:rPr>
      </w:pPr>
    </w:p>
    <w:p w14:paraId="30EED487"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color w:val="FF0000"/>
          <w:sz w:val="24"/>
          <w:szCs w:val="24"/>
        </w:rPr>
      </w:pPr>
    </w:p>
    <w:p w14:paraId="555C1D60"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color w:val="FF0000"/>
          <w:sz w:val="24"/>
          <w:szCs w:val="24"/>
        </w:rPr>
      </w:pPr>
    </w:p>
    <w:p w14:paraId="49DFE003"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color w:val="FF0000"/>
          <w:sz w:val="24"/>
          <w:szCs w:val="24"/>
        </w:rPr>
      </w:pPr>
    </w:p>
    <w:p w14:paraId="2CA1C1C3"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color w:val="FF0000"/>
          <w:sz w:val="24"/>
          <w:szCs w:val="24"/>
        </w:rPr>
      </w:pPr>
    </w:p>
    <w:p w14:paraId="5493142E"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color w:val="FF0000"/>
          <w:sz w:val="24"/>
          <w:szCs w:val="24"/>
        </w:rPr>
      </w:pPr>
    </w:p>
    <w:p w14:paraId="297A0759"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color w:val="FF0000"/>
          <w:sz w:val="24"/>
          <w:szCs w:val="24"/>
        </w:rPr>
      </w:pPr>
    </w:p>
    <w:p w14:paraId="4978A49E"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color w:val="FF0000"/>
          <w:sz w:val="24"/>
          <w:szCs w:val="24"/>
        </w:rPr>
      </w:pPr>
    </w:p>
    <w:p w14:paraId="34501F96"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color w:val="FF0000"/>
          <w:sz w:val="24"/>
          <w:szCs w:val="24"/>
        </w:rPr>
      </w:pPr>
    </w:p>
    <w:p w14:paraId="00D87D56"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color w:val="FF0000"/>
          <w:sz w:val="24"/>
          <w:szCs w:val="24"/>
        </w:rPr>
      </w:pPr>
    </w:p>
    <w:p w14:paraId="0C4CF66E"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color w:val="FF0000"/>
          <w:sz w:val="24"/>
          <w:szCs w:val="24"/>
        </w:rPr>
      </w:pPr>
    </w:p>
    <w:p w14:paraId="7F96978D"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color w:val="FF0000"/>
          <w:sz w:val="24"/>
          <w:szCs w:val="24"/>
        </w:rPr>
      </w:pPr>
    </w:p>
    <w:p w14:paraId="4F40ED67" w14:textId="77777777" w:rsidR="00A43E7B" w:rsidRPr="00A43E7B" w:rsidRDefault="00A43E7B" w:rsidP="00A43E7B">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b/>
          <w:caps/>
          <w:sz w:val="24"/>
          <w:szCs w:val="24"/>
        </w:rPr>
      </w:pPr>
      <w:r w:rsidRPr="00A43E7B">
        <w:rPr>
          <w:rFonts w:ascii="Times New Roman" w:eastAsia="Times New Roman" w:hAnsi="Times New Roman" w:cs="Times New Roman"/>
          <w:b/>
          <w:caps/>
          <w:sz w:val="24"/>
          <w:szCs w:val="24"/>
        </w:rPr>
        <w:t>рабочая ПРОГРАММа</w:t>
      </w:r>
    </w:p>
    <w:p w14:paraId="08E05D51" w14:textId="77777777" w:rsidR="00A43E7B" w:rsidRPr="00A43E7B" w:rsidRDefault="00A43E7B" w:rsidP="00A43E7B">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ПРОФЕССИОНАЛЬНОГО МОДУЛЯ</w:t>
      </w:r>
    </w:p>
    <w:p w14:paraId="22689830" w14:textId="77777777" w:rsidR="00A43E7B" w:rsidRPr="00A43E7B" w:rsidRDefault="00A43E7B" w:rsidP="00A43E7B">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rPr>
      </w:pPr>
    </w:p>
    <w:p w14:paraId="21A31FEA" w14:textId="77777777" w:rsidR="00A43E7B" w:rsidRPr="00A43E7B" w:rsidRDefault="00A43E7B" w:rsidP="00A43E7B">
      <w:pPr>
        <w:widowControl w:val="0"/>
        <w:suppressAutoHyphens/>
        <w:autoSpaceDE w:val="0"/>
        <w:autoSpaceDN w:val="0"/>
        <w:adjustRightInd w:val="0"/>
        <w:spacing w:after="0" w:line="240" w:lineRule="auto"/>
        <w:jc w:val="center"/>
        <w:rPr>
          <w:rFonts w:ascii="Times New Roman" w:eastAsia="Times New Roman" w:hAnsi="Times New Roman" w:cs="Times New Roman"/>
          <w:bCs/>
          <w:caps/>
          <w:sz w:val="24"/>
          <w:szCs w:val="24"/>
        </w:rPr>
      </w:pPr>
      <w:r w:rsidRPr="00A43E7B">
        <w:rPr>
          <w:rFonts w:ascii="Times New Roman" w:eastAsia="Times New Roman" w:hAnsi="Times New Roman" w:cs="Times New Roman"/>
          <w:bCs/>
          <w:sz w:val="24"/>
          <w:szCs w:val="24"/>
        </w:rPr>
        <w:t>ПМ.04 ОБЕСПЕЧЕНИЕ ДЕЯТЕЛЬНОСТИ СТРУКТУРНОГО ПОДРАЗДЕЛЕНИЯ</w:t>
      </w:r>
    </w:p>
    <w:p w14:paraId="0A0C0983"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FF0000"/>
          <w:sz w:val="24"/>
          <w:szCs w:val="24"/>
        </w:rPr>
      </w:pPr>
    </w:p>
    <w:p w14:paraId="0AD58E3B" w14:textId="77777777" w:rsidR="00A43E7B" w:rsidRPr="00A43E7B" w:rsidRDefault="00A43E7B" w:rsidP="00A43E7B">
      <w:pPr>
        <w:spacing w:after="0" w:line="240" w:lineRule="auto"/>
        <w:ind w:firstLine="708"/>
        <w:jc w:val="center"/>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Для специальности</w:t>
      </w:r>
    </w:p>
    <w:p w14:paraId="3DBE2448" w14:textId="38017C7C" w:rsidR="00A43E7B" w:rsidRPr="00A43E7B" w:rsidRDefault="00A43E7B" w:rsidP="00A43E7B">
      <w:pPr>
        <w:spacing w:after="0" w:line="240" w:lineRule="auto"/>
        <w:ind w:firstLine="708"/>
        <w:jc w:val="center"/>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19.02.13 Технология продук</w:t>
      </w:r>
      <w:r w:rsidR="008E51EA">
        <w:rPr>
          <w:rFonts w:ascii="Times New Roman" w:eastAsia="Times New Roman" w:hAnsi="Times New Roman" w:cs="Times New Roman"/>
          <w:sz w:val="24"/>
          <w:szCs w:val="24"/>
        </w:rPr>
        <w:t>тов</w:t>
      </w:r>
      <w:r w:rsidRPr="00A43E7B">
        <w:rPr>
          <w:rFonts w:ascii="Times New Roman" w:eastAsia="Times New Roman" w:hAnsi="Times New Roman" w:cs="Times New Roman"/>
          <w:sz w:val="24"/>
          <w:szCs w:val="24"/>
        </w:rPr>
        <w:t xml:space="preserve"> общественного питания массового изготовления и специализированных пищевых продуктов</w:t>
      </w:r>
    </w:p>
    <w:p w14:paraId="4282B67F" w14:textId="77777777" w:rsidR="00A43E7B" w:rsidRPr="00A43E7B" w:rsidRDefault="00A43E7B" w:rsidP="00A43E7B">
      <w:pPr>
        <w:spacing w:after="0" w:line="240" w:lineRule="auto"/>
        <w:jc w:val="center"/>
        <w:rPr>
          <w:rFonts w:ascii="Times New Roman" w:eastAsia="Times New Roman" w:hAnsi="Times New Roman" w:cs="Times New Roman"/>
          <w:color w:val="FF0000"/>
          <w:sz w:val="24"/>
          <w:szCs w:val="24"/>
        </w:rPr>
      </w:pPr>
    </w:p>
    <w:p w14:paraId="2BA005E6" w14:textId="77777777" w:rsidR="00A43E7B" w:rsidRPr="00A43E7B" w:rsidRDefault="00A43E7B" w:rsidP="00A43E7B">
      <w:pPr>
        <w:spacing w:after="0" w:line="240" w:lineRule="auto"/>
        <w:jc w:val="both"/>
        <w:rPr>
          <w:rFonts w:ascii="Times New Roman" w:eastAsia="Times New Roman" w:hAnsi="Times New Roman" w:cs="Times New Roman"/>
          <w:color w:val="FF0000"/>
          <w:sz w:val="24"/>
          <w:szCs w:val="24"/>
        </w:rPr>
      </w:pPr>
    </w:p>
    <w:p w14:paraId="350F0147" w14:textId="77777777" w:rsidR="00A43E7B" w:rsidRPr="00A43E7B" w:rsidRDefault="00A43E7B" w:rsidP="00A43E7B">
      <w:pPr>
        <w:spacing w:after="0" w:line="240" w:lineRule="auto"/>
        <w:jc w:val="both"/>
        <w:rPr>
          <w:rFonts w:ascii="Times New Roman" w:eastAsia="Times New Roman" w:hAnsi="Times New Roman" w:cs="Times New Roman"/>
          <w:color w:val="FF0000"/>
          <w:sz w:val="24"/>
          <w:szCs w:val="24"/>
        </w:rPr>
      </w:pPr>
    </w:p>
    <w:p w14:paraId="1BB0C787" w14:textId="77777777" w:rsidR="00A43E7B" w:rsidRPr="00A43E7B" w:rsidRDefault="00A43E7B" w:rsidP="00A43E7B">
      <w:pPr>
        <w:spacing w:after="0" w:line="240" w:lineRule="auto"/>
        <w:jc w:val="both"/>
        <w:rPr>
          <w:rFonts w:ascii="Times New Roman" w:eastAsia="Times New Roman" w:hAnsi="Times New Roman" w:cs="Times New Roman"/>
          <w:color w:val="FF0000"/>
          <w:sz w:val="24"/>
          <w:szCs w:val="24"/>
        </w:rPr>
      </w:pPr>
    </w:p>
    <w:p w14:paraId="67E34B80" w14:textId="77777777" w:rsidR="00A43E7B" w:rsidRPr="00A43E7B" w:rsidRDefault="00A43E7B" w:rsidP="00A43E7B">
      <w:pPr>
        <w:spacing w:after="0" w:line="240" w:lineRule="auto"/>
        <w:jc w:val="both"/>
        <w:rPr>
          <w:rFonts w:ascii="Times New Roman" w:eastAsia="Times New Roman" w:hAnsi="Times New Roman" w:cs="Times New Roman"/>
          <w:color w:val="FF0000"/>
          <w:sz w:val="24"/>
          <w:szCs w:val="24"/>
        </w:rPr>
      </w:pPr>
    </w:p>
    <w:p w14:paraId="15D455F4" w14:textId="77777777" w:rsidR="00A43E7B" w:rsidRPr="00A43E7B" w:rsidRDefault="00A43E7B" w:rsidP="00A43E7B">
      <w:pPr>
        <w:spacing w:after="0" w:line="240" w:lineRule="auto"/>
        <w:jc w:val="both"/>
        <w:rPr>
          <w:rFonts w:ascii="Times New Roman" w:eastAsia="Times New Roman" w:hAnsi="Times New Roman" w:cs="Times New Roman"/>
          <w:color w:val="FF0000"/>
          <w:sz w:val="24"/>
          <w:szCs w:val="24"/>
        </w:rPr>
      </w:pPr>
    </w:p>
    <w:p w14:paraId="0DF22D10" w14:textId="77777777" w:rsidR="00A43E7B" w:rsidRPr="00A43E7B" w:rsidRDefault="00A43E7B" w:rsidP="00A43E7B">
      <w:pPr>
        <w:spacing w:after="0" w:line="240" w:lineRule="auto"/>
        <w:jc w:val="both"/>
        <w:rPr>
          <w:rFonts w:ascii="Times New Roman" w:eastAsia="Times New Roman" w:hAnsi="Times New Roman" w:cs="Times New Roman"/>
          <w:color w:val="FF0000"/>
          <w:sz w:val="24"/>
          <w:szCs w:val="24"/>
        </w:rPr>
      </w:pPr>
    </w:p>
    <w:p w14:paraId="1EB773DD" w14:textId="77777777" w:rsidR="00A43E7B" w:rsidRPr="00A43E7B" w:rsidRDefault="00A43E7B" w:rsidP="00A43E7B">
      <w:pPr>
        <w:spacing w:after="0" w:line="240" w:lineRule="auto"/>
        <w:jc w:val="both"/>
        <w:rPr>
          <w:rFonts w:ascii="Times New Roman" w:eastAsia="Times New Roman" w:hAnsi="Times New Roman" w:cs="Times New Roman"/>
          <w:color w:val="FF0000"/>
          <w:sz w:val="24"/>
          <w:szCs w:val="24"/>
        </w:rPr>
      </w:pPr>
    </w:p>
    <w:p w14:paraId="7EE4AFD6" w14:textId="77777777" w:rsidR="00A43E7B" w:rsidRPr="00A43E7B" w:rsidRDefault="00A43E7B" w:rsidP="00A43E7B">
      <w:pPr>
        <w:spacing w:after="0" w:line="240" w:lineRule="auto"/>
        <w:jc w:val="both"/>
        <w:rPr>
          <w:rFonts w:ascii="Times New Roman" w:eastAsia="Times New Roman" w:hAnsi="Times New Roman" w:cs="Times New Roman"/>
          <w:color w:val="FF0000"/>
          <w:sz w:val="24"/>
          <w:szCs w:val="24"/>
        </w:rPr>
      </w:pPr>
    </w:p>
    <w:p w14:paraId="263A9AAE" w14:textId="77777777" w:rsidR="00A43E7B" w:rsidRPr="00A43E7B" w:rsidRDefault="00A43E7B" w:rsidP="00A43E7B">
      <w:pPr>
        <w:spacing w:after="0" w:line="240" w:lineRule="auto"/>
        <w:jc w:val="both"/>
        <w:rPr>
          <w:rFonts w:ascii="Times New Roman" w:eastAsia="Times New Roman" w:hAnsi="Times New Roman" w:cs="Times New Roman"/>
          <w:color w:val="FF0000"/>
          <w:sz w:val="24"/>
          <w:szCs w:val="24"/>
        </w:rPr>
      </w:pPr>
    </w:p>
    <w:p w14:paraId="314CDB74" w14:textId="77777777" w:rsidR="00A43E7B" w:rsidRPr="00A43E7B" w:rsidRDefault="00A43E7B" w:rsidP="00A43E7B">
      <w:pPr>
        <w:spacing w:after="0" w:line="240" w:lineRule="auto"/>
        <w:jc w:val="both"/>
        <w:rPr>
          <w:rFonts w:ascii="Times New Roman" w:eastAsia="Times New Roman" w:hAnsi="Times New Roman" w:cs="Times New Roman"/>
          <w:color w:val="FF0000"/>
          <w:sz w:val="24"/>
          <w:szCs w:val="24"/>
        </w:rPr>
      </w:pPr>
    </w:p>
    <w:p w14:paraId="6C8BCD9A" w14:textId="77777777" w:rsidR="00A43E7B" w:rsidRPr="00A43E7B" w:rsidRDefault="00A43E7B" w:rsidP="00A43E7B">
      <w:pPr>
        <w:spacing w:after="0" w:line="240" w:lineRule="auto"/>
        <w:jc w:val="both"/>
        <w:rPr>
          <w:rFonts w:ascii="Times New Roman" w:eastAsia="Times New Roman" w:hAnsi="Times New Roman" w:cs="Times New Roman"/>
          <w:color w:val="FF0000"/>
          <w:sz w:val="24"/>
          <w:szCs w:val="24"/>
        </w:rPr>
      </w:pPr>
    </w:p>
    <w:p w14:paraId="4A5B6C54" w14:textId="77777777" w:rsidR="00A43E7B" w:rsidRPr="00A43E7B" w:rsidRDefault="00A43E7B" w:rsidP="00A43E7B">
      <w:pPr>
        <w:spacing w:after="0" w:line="240" w:lineRule="auto"/>
        <w:jc w:val="both"/>
        <w:rPr>
          <w:rFonts w:ascii="Times New Roman" w:eastAsia="Times New Roman" w:hAnsi="Times New Roman" w:cs="Times New Roman"/>
          <w:color w:val="FF0000"/>
          <w:sz w:val="24"/>
          <w:szCs w:val="24"/>
        </w:rPr>
      </w:pPr>
    </w:p>
    <w:p w14:paraId="3057B533" w14:textId="77777777" w:rsidR="00A43E7B" w:rsidRPr="00A43E7B" w:rsidRDefault="00A43E7B" w:rsidP="00A43E7B">
      <w:pPr>
        <w:spacing w:after="0" w:line="240" w:lineRule="auto"/>
        <w:jc w:val="both"/>
        <w:rPr>
          <w:rFonts w:ascii="Times New Roman" w:eastAsia="Times New Roman" w:hAnsi="Times New Roman" w:cs="Times New Roman"/>
          <w:color w:val="FF0000"/>
          <w:sz w:val="24"/>
          <w:szCs w:val="24"/>
        </w:rPr>
      </w:pPr>
    </w:p>
    <w:p w14:paraId="2FCF2179" w14:textId="77777777" w:rsidR="00A43E7B" w:rsidRPr="00A43E7B" w:rsidRDefault="00A43E7B" w:rsidP="00A43E7B">
      <w:pPr>
        <w:spacing w:after="0" w:line="240" w:lineRule="auto"/>
        <w:jc w:val="both"/>
        <w:rPr>
          <w:rFonts w:ascii="Times New Roman" w:eastAsia="Times New Roman" w:hAnsi="Times New Roman" w:cs="Times New Roman"/>
          <w:color w:val="FF0000"/>
          <w:sz w:val="24"/>
          <w:szCs w:val="24"/>
        </w:rPr>
      </w:pPr>
    </w:p>
    <w:p w14:paraId="3843DE6C" w14:textId="77777777" w:rsidR="00A43E7B" w:rsidRPr="00A43E7B" w:rsidRDefault="00A43E7B" w:rsidP="00A43E7B">
      <w:pPr>
        <w:spacing w:after="0" w:line="240" w:lineRule="auto"/>
        <w:jc w:val="both"/>
        <w:rPr>
          <w:rFonts w:ascii="Times New Roman" w:eastAsia="Times New Roman" w:hAnsi="Times New Roman" w:cs="Times New Roman"/>
          <w:color w:val="FF0000"/>
          <w:sz w:val="24"/>
          <w:szCs w:val="24"/>
        </w:rPr>
      </w:pPr>
    </w:p>
    <w:p w14:paraId="1EB8A94E" w14:textId="77777777" w:rsidR="00A43E7B" w:rsidRPr="00A43E7B" w:rsidRDefault="00A43E7B" w:rsidP="00A43E7B">
      <w:pPr>
        <w:spacing w:after="0" w:line="240" w:lineRule="auto"/>
        <w:jc w:val="both"/>
        <w:rPr>
          <w:rFonts w:ascii="Times New Roman" w:eastAsia="Times New Roman" w:hAnsi="Times New Roman" w:cs="Times New Roman"/>
          <w:color w:val="FF0000"/>
          <w:sz w:val="24"/>
          <w:szCs w:val="24"/>
        </w:rPr>
      </w:pPr>
    </w:p>
    <w:p w14:paraId="2D43E789" w14:textId="77777777" w:rsidR="00A43E7B" w:rsidRPr="00A43E7B" w:rsidRDefault="00A43E7B" w:rsidP="00A43E7B">
      <w:pPr>
        <w:spacing w:after="0" w:line="240" w:lineRule="auto"/>
        <w:jc w:val="both"/>
        <w:rPr>
          <w:rFonts w:ascii="Times New Roman" w:eastAsia="Times New Roman" w:hAnsi="Times New Roman" w:cs="Times New Roman"/>
          <w:color w:val="FF0000"/>
          <w:sz w:val="24"/>
          <w:szCs w:val="24"/>
        </w:rPr>
      </w:pPr>
    </w:p>
    <w:p w14:paraId="21163037" w14:textId="77777777" w:rsidR="00A43E7B" w:rsidRPr="00A43E7B" w:rsidRDefault="00A43E7B" w:rsidP="00A43E7B">
      <w:pPr>
        <w:spacing w:after="0" w:line="240" w:lineRule="auto"/>
        <w:jc w:val="both"/>
        <w:rPr>
          <w:rFonts w:ascii="Times New Roman" w:eastAsia="Times New Roman" w:hAnsi="Times New Roman" w:cs="Times New Roman"/>
          <w:color w:val="FF0000"/>
          <w:sz w:val="24"/>
          <w:szCs w:val="24"/>
        </w:rPr>
      </w:pPr>
    </w:p>
    <w:p w14:paraId="6B445F5B" w14:textId="77777777" w:rsidR="00A43E7B" w:rsidRPr="00A43E7B" w:rsidRDefault="00A43E7B" w:rsidP="00A43E7B">
      <w:pPr>
        <w:spacing w:after="0" w:line="240" w:lineRule="auto"/>
        <w:jc w:val="both"/>
        <w:rPr>
          <w:rFonts w:ascii="Times New Roman" w:eastAsia="Times New Roman" w:hAnsi="Times New Roman" w:cs="Times New Roman"/>
          <w:color w:val="FF0000"/>
          <w:sz w:val="24"/>
          <w:szCs w:val="24"/>
        </w:rPr>
      </w:pPr>
    </w:p>
    <w:p w14:paraId="390B1ACC" w14:textId="77777777" w:rsidR="00A43E7B" w:rsidRPr="00A43E7B" w:rsidRDefault="00A43E7B" w:rsidP="00A43E7B">
      <w:pPr>
        <w:spacing w:after="0" w:line="240" w:lineRule="auto"/>
        <w:jc w:val="both"/>
        <w:rPr>
          <w:rFonts w:ascii="Times New Roman" w:eastAsia="Times New Roman" w:hAnsi="Times New Roman" w:cs="Times New Roman"/>
          <w:color w:val="FF0000"/>
          <w:sz w:val="24"/>
          <w:szCs w:val="24"/>
        </w:rPr>
      </w:pPr>
    </w:p>
    <w:p w14:paraId="7A0FDDF2" w14:textId="77777777" w:rsidR="00A43E7B" w:rsidRPr="00A43E7B" w:rsidRDefault="00A43E7B" w:rsidP="00A43E7B">
      <w:pPr>
        <w:spacing w:after="0" w:line="240" w:lineRule="auto"/>
        <w:jc w:val="both"/>
        <w:rPr>
          <w:rFonts w:ascii="Times New Roman" w:eastAsia="Times New Roman" w:hAnsi="Times New Roman" w:cs="Times New Roman"/>
          <w:color w:val="FF0000"/>
          <w:sz w:val="24"/>
          <w:szCs w:val="24"/>
        </w:rPr>
      </w:pPr>
    </w:p>
    <w:p w14:paraId="4DC284F3" w14:textId="77777777" w:rsidR="00A43E7B" w:rsidRPr="00A43E7B" w:rsidRDefault="00A43E7B" w:rsidP="00A43E7B">
      <w:pPr>
        <w:spacing w:after="0" w:line="240" w:lineRule="auto"/>
        <w:jc w:val="both"/>
        <w:rPr>
          <w:rFonts w:ascii="Times New Roman" w:eastAsia="Times New Roman" w:hAnsi="Times New Roman" w:cs="Times New Roman"/>
          <w:color w:val="FF0000"/>
          <w:sz w:val="24"/>
          <w:szCs w:val="24"/>
        </w:rPr>
      </w:pPr>
    </w:p>
    <w:p w14:paraId="3A7337D1" w14:textId="77777777" w:rsidR="00A43E7B" w:rsidRPr="00A43E7B" w:rsidRDefault="00A43E7B" w:rsidP="00A43E7B">
      <w:pPr>
        <w:spacing w:after="0" w:line="240" w:lineRule="auto"/>
        <w:jc w:val="both"/>
        <w:rPr>
          <w:rFonts w:ascii="Times New Roman" w:eastAsia="Times New Roman" w:hAnsi="Times New Roman" w:cs="Times New Roman"/>
          <w:color w:val="FF0000"/>
          <w:sz w:val="24"/>
          <w:szCs w:val="24"/>
        </w:rPr>
      </w:pPr>
    </w:p>
    <w:p w14:paraId="19CD8374" w14:textId="77777777" w:rsidR="00A43E7B" w:rsidRPr="00A43E7B" w:rsidRDefault="00A43E7B" w:rsidP="00A43E7B">
      <w:pPr>
        <w:spacing w:after="0" w:line="240" w:lineRule="auto"/>
        <w:jc w:val="both"/>
        <w:rPr>
          <w:rFonts w:ascii="Times New Roman" w:eastAsia="Times New Roman" w:hAnsi="Times New Roman" w:cs="Times New Roman"/>
          <w:color w:val="FF0000"/>
          <w:sz w:val="24"/>
          <w:szCs w:val="24"/>
        </w:rPr>
      </w:pPr>
    </w:p>
    <w:p w14:paraId="7C38B395" w14:textId="77777777" w:rsidR="00A43E7B" w:rsidRPr="00A43E7B" w:rsidRDefault="00A43E7B" w:rsidP="00A43E7B">
      <w:pPr>
        <w:spacing w:after="0" w:line="240" w:lineRule="auto"/>
        <w:jc w:val="both"/>
        <w:rPr>
          <w:rFonts w:ascii="Times New Roman" w:eastAsia="Times New Roman" w:hAnsi="Times New Roman" w:cs="Times New Roman"/>
          <w:color w:val="FF0000"/>
          <w:sz w:val="24"/>
          <w:szCs w:val="24"/>
        </w:rPr>
      </w:pPr>
    </w:p>
    <w:p w14:paraId="264E4F0B" w14:textId="3B40D5EE" w:rsidR="00A43E7B" w:rsidRPr="00A43E7B" w:rsidRDefault="00972F10" w:rsidP="00A43E7B">
      <w:pPr>
        <w:spacing w:after="0" w:line="240" w:lineRule="auto"/>
        <w:jc w:val="center"/>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Красноярск 2025</w:t>
      </w:r>
      <w:r w:rsidR="00A43E7B" w:rsidRPr="00A43E7B">
        <w:rPr>
          <w:rFonts w:ascii="Times New Roman" w:eastAsia="Times New Roman" w:hAnsi="Times New Roman" w:cs="Times New Roman"/>
          <w:sz w:val="24"/>
          <w:szCs w:val="24"/>
        </w:rPr>
        <w:t xml:space="preserve"> </w:t>
      </w:r>
    </w:p>
    <w:p w14:paraId="2FD14FA2" w14:textId="77777777" w:rsidR="00A43E7B" w:rsidRPr="00A43E7B" w:rsidRDefault="00A43E7B" w:rsidP="008E51E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284"/>
        <w:jc w:val="center"/>
        <w:outlineLvl w:val="0"/>
        <w:rPr>
          <w:rFonts w:ascii="Times New Roman" w:eastAsia="Times New Roman" w:hAnsi="Times New Roman" w:cs="Times New Roman"/>
          <w:b/>
          <w:sz w:val="24"/>
          <w:szCs w:val="24"/>
        </w:rPr>
      </w:pPr>
      <w:r w:rsidRPr="00A43E7B">
        <w:rPr>
          <w:rFonts w:ascii="Times New Roman" w:eastAsia="Times New Roman" w:hAnsi="Times New Roman" w:cs="Times New Roman"/>
          <w:b/>
          <w:sz w:val="24"/>
          <w:szCs w:val="24"/>
        </w:rPr>
        <w:lastRenderedPageBreak/>
        <w:t>СОДЕРЖАНИЕ</w:t>
      </w:r>
    </w:p>
    <w:p w14:paraId="0BE8D591" w14:textId="77777777" w:rsidR="00A43E7B" w:rsidRPr="00A43E7B" w:rsidRDefault="00A43E7B" w:rsidP="00A43E7B">
      <w:pPr>
        <w:spacing w:after="0" w:line="240" w:lineRule="auto"/>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396"/>
        <w:gridCol w:w="9530"/>
        <w:gridCol w:w="562"/>
      </w:tblGrid>
      <w:tr w:rsidR="00A43E7B" w:rsidRPr="00A43E7B" w14:paraId="12F0212C" w14:textId="77777777" w:rsidTr="00CB0481">
        <w:tc>
          <w:tcPr>
            <w:tcW w:w="396" w:type="dxa"/>
          </w:tcPr>
          <w:p w14:paraId="7E55DBBC" w14:textId="77777777" w:rsidR="00A43E7B" w:rsidRPr="00A43E7B" w:rsidRDefault="00A43E7B" w:rsidP="00A43E7B">
            <w:pPr>
              <w:spacing w:after="0" w:line="240" w:lineRule="auto"/>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1.</w:t>
            </w:r>
          </w:p>
        </w:tc>
        <w:tc>
          <w:tcPr>
            <w:tcW w:w="9639" w:type="dxa"/>
          </w:tcPr>
          <w:p w14:paraId="3EDBC71D" w14:textId="77777777" w:rsidR="00A43E7B" w:rsidRPr="00A43E7B" w:rsidRDefault="00A43E7B" w:rsidP="00A43E7B">
            <w:pPr>
              <w:spacing w:after="0" w:line="240" w:lineRule="auto"/>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Паспорт рабочей программы профессионального модуля</w:t>
            </w:r>
          </w:p>
        </w:tc>
        <w:tc>
          <w:tcPr>
            <w:tcW w:w="567" w:type="dxa"/>
          </w:tcPr>
          <w:p w14:paraId="10727B48" w14:textId="77777777" w:rsidR="00A43E7B" w:rsidRPr="00A43E7B" w:rsidRDefault="00A43E7B" w:rsidP="00A43E7B">
            <w:pPr>
              <w:spacing w:after="0" w:line="240" w:lineRule="auto"/>
              <w:rPr>
                <w:rFonts w:ascii="Times New Roman" w:eastAsia="Times New Roman" w:hAnsi="Times New Roman" w:cs="Times New Roman"/>
                <w:sz w:val="24"/>
                <w:szCs w:val="24"/>
              </w:rPr>
            </w:pPr>
          </w:p>
        </w:tc>
      </w:tr>
      <w:tr w:rsidR="00A43E7B" w:rsidRPr="00A43E7B" w14:paraId="577D3580" w14:textId="77777777" w:rsidTr="00CB0481">
        <w:tc>
          <w:tcPr>
            <w:tcW w:w="396" w:type="dxa"/>
          </w:tcPr>
          <w:p w14:paraId="21354850" w14:textId="77777777" w:rsidR="00A43E7B" w:rsidRPr="00A43E7B" w:rsidRDefault="00A43E7B" w:rsidP="00A43E7B">
            <w:pPr>
              <w:spacing w:after="0" w:line="240" w:lineRule="auto"/>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2.</w:t>
            </w:r>
          </w:p>
        </w:tc>
        <w:tc>
          <w:tcPr>
            <w:tcW w:w="9639" w:type="dxa"/>
          </w:tcPr>
          <w:p w14:paraId="1423E8CD" w14:textId="77777777" w:rsidR="00A43E7B" w:rsidRPr="00A43E7B" w:rsidRDefault="00A43E7B" w:rsidP="00A43E7B">
            <w:pPr>
              <w:spacing w:after="0" w:line="240" w:lineRule="auto"/>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Структура и содержание профессионального модуля</w:t>
            </w:r>
          </w:p>
        </w:tc>
        <w:tc>
          <w:tcPr>
            <w:tcW w:w="567" w:type="dxa"/>
          </w:tcPr>
          <w:p w14:paraId="40A6BBBE" w14:textId="77777777" w:rsidR="00A43E7B" w:rsidRPr="00A43E7B" w:rsidRDefault="00A43E7B" w:rsidP="00A43E7B">
            <w:pPr>
              <w:spacing w:after="0" w:line="240" w:lineRule="auto"/>
              <w:rPr>
                <w:rFonts w:ascii="Times New Roman" w:eastAsia="Times New Roman" w:hAnsi="Times New Roman" w:cs="Times New Roman"/>
                <w:sz w:val="24"/>
                <w:szCs w:val="24"/>
              </w:rPr>
            </w:pPr>
          </w:p>
        </w:tc>
      </w:tr>
      <w:tr w:rsidR="00A43E7B" w:rsidRPr="00A43E7B" w14:paraId="0F8C2F3E" w14:textId="77777777" w:rsidTr="00CB0481">
        <w:tc>
          <w:tcPr>
            <w:tcW w:w="396" w:type="dxa"/>
          </w:tcPr>
          <w:p w14:paraId="797A424B" w14:textId="77777777" w:rsidR="00A43E7B" w:rsidRPr="00A43E7B" w:rsidRDefault="00A43E7B" w:rsidP="00A43E7B">
            <w:pPr>
              <w:spacing w:after="0" w:line="240" w:lineRule="auto"/>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3.</w:t>
            </w:r>
          </w:p>
        </w:tc>
        <w:tc>
          <w:tcPr>
            <w:tcW w:w="9639" w:type="dxa"/>
          </w:tcPr>
          <w:p w14:paraId="624E2C6F" w14:textId="77777777" w:rsidR="00A43E7B" w:rsidRPr="00A43E7B" w:rsidRDefault="00A43E7B" w:rsidP="00A43E7B">
            <w:pPr>
              <w:spacing w:after="0" w:line="240" w:lineRule="auto"/>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Условия реализации профессионального модуля</w:t>
            </w:r>
          </w:p>
        </w:tc>
        <w:tc>
          <w:tcPr>
            <w:tcW w:w="567" w:type="dxa"/>
          </w:tcPr>
          <w:p w14:paraId="6C0B7B75" w14:textId="77777777" w:rsidR="00A43E7B" w:rsidRPr="00A43E7B" w:rsidRDefault="00A43E7B" w:rsidP="00A43E7B">
            <w:pPr>
              <w:spacing w:after="0" w:line="240" w:lineRule="auto"/>
              <w:rPr>
                <w:rFonts w:ascii="Times New Roman" w:eastAsia="Times New Roman" w:hAnsi="Times New Roman" w:cs="Times New Roman"/>
                <w:sz w:val="24"/>
                <w:szCs w:val="24"/>
              </w:rPr>
            </w:pPr>
          </w:p>
        </w:tc>
      </w:tr>
      <w:tr w:rsidR="00A43E7B" w:rsidRPr="00A43E7B" w14:paraId="1EF12C41" w14:textId="77777777" w:rsidTr="00CB0481">
        <w:tc>
          <w:tcPr>
            <w:tcW w:w="396" w:type="dxa"/>
          </w:tcPr>
          <w:p w14:paraId="0FFD1B31" w14:textId="77777777" w:rsidR="00A43E7B" w:rsidRPr="00A43E7B" w:rsidRDefault="00A43E7B" w:rsidP="00A43E7B">
            <w:pPr>
              <w:spacing w:after="0" w:line="240" w:lineRule="auto"/>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4.</w:t>
            </w:r>
          </w:p>
        </w:tc>
        <w:tc>
          <w:tcPr>
            <w:tcW w:w="9639" w:type="dxa"/>
          </w:tcPr>
          <w:p w14:paraId="7C08ED15" w14:textId="77777777" w:rsidR="00A43E7B" w:rsidRPr="00A43E7B" w:rsidRDefault="00A43E7B" w:rsidP="00A43E7B">
            <w:pPr>
              <w:spacing w:after="0" w:line="240" w:lineRule="auto"/>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Контроль и оценка результатов освоения профессионального модуля</w:t>
            </w:r>
          </w:p>
        </w:tc>
        <w:tc>
          <w:tcPr>
            <w:tcW w:w="567" w:type="dxa"/>
          </w:tcPr>
          <w:p w14:paraId="7D7C2700" w14:textId="77777777" w:rsidR="00A43E7B" w:rsidRPr="00A43E7B" w:rsidRDefault="00A43E7B" w:rsidP="00A43E7B">
            <w:pPr>
              <w:spacing w:after="0" w:line="240" w:lineRule="auto"/>
              <w:rPr>
                <w:rFonts w:ascii="Times New Roman" w:eastAsia="Times New Roman" w:hAnsi="Times New Roman" w:cs="Times New Roman"/>
                <w:sz w:val="24"/>
                <w:szCs w:val="24"/>
              </w:rPr>
            </w:pPr>
          </w:p>
        </w:tc>
      </w:tr>
    </w:tbl>
    <w:p w14:paraId="253B79D4"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caps/>
          <w:sz w:val="24"/>
          <w:szCs w:val="24"/>
        </w:rPr>
      </w:pPr>
    </w:p>
    <w:p w14:paraId="75BD870A"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p>
    <w:p w14:paraId="02F28059"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p>
    <w:p w14:paraId="2C329799"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p>
    <w:p w14:paraId="2BEE8414"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p>
    <w:p w14:paraId="784DC648"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5ABCC23F"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1674E21A"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1D12B28D"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71587A0D"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6A4F32B7"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7B598931"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34F12087"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21799B1C"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51404043"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28EE21EF"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52988E43"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41968245"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46107A6A"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01351D30"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6DAD6465"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2FF16C1B"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5BCD1F19"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672EF35F"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0F3B75EE"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7727ECF2"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51B9F6AD"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663920F0"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38B18C14"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0E579C88"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521CC8E6"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355401F0"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72DB1A9E"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5A9915B5"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3DE2B9C3"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3DFD5517"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3AB638BC"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7BAB54EB"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76E5A64A"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63296CE0"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4742C14A"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66FE0DA5"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3B5E6402"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2F2F7E3D"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4C0AB803"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52421A5D"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4CFA425E"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37D0EF29"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3F281388"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r w:rsidRPr="00A43E7B">
        <w:rPr>
          <w:rFonts w:ascii="Times New Roman" w:eastAsia="Times New Roman" w:hAnsi="Times New Roman" w:cs="Times New Roman"/>
          <w:b/>
          <w:caps/>
          <w:sz w:val="24"/>
          <w:szCs w:val="24"/>
        </w:rPr>
        <w:lastRenderedPageBreak/>
        <w:t>1. паспорт РАБОЧЕЙ ПРОГРАММЫ ПРОФЕССИОНАЛЬНОГО МОДУЛя</w:t>
      </w:r>
    </w:p>
    <w:p w14:paraId="7F822DB5"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r w:rsidRPr="00A43E7B">
        <w:rPr>
          <w:rFonts w:ascii="Times New Roman" w:eastAsia="Times New Roman" w:hAnsi="Times New Roman" w:cs="Times New Roman"/>
          <w:b/>
          <w:caps/>
          <w:sz w:val="24"/>
          <w:szCs w:val="24"/>
        </w:rPr>
        <w:t>Организация и контроль текущей деятельности подчиненного персонала</w:t>
      </w:r>
    </w:p>
    <w:p w14:paraId="36603CB0"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4"/>
          <w:szCs w:val="24"/>
        </w:rPr>
      </w:pPr>
      <w:r w:rsidRPr="00A43E7B">
        <w:rPr>
          <w:rFonts w:ascii="Times New Roman" w:eastAsia="Times New Roman" w:hAnsi="Times New Roman" w:cs="Times New Roman"/>
          <w:b/>
          <w:sz w:val="24"/>
          <w:szCs w:val="24"/>
        </w:rPr>
        <w:t>1.1 Область применения рабочей программы профессионального модуля</w:t>
      </w:r>
    </w:p>
    <w:p w14:paraId="2504EDBA" w14:textId="266E8503" w:rsidR="00A43E7B" w:rsidRPr="00A43E7B" w:rsidRDefault="00A43E7B" w:rsidP="00A43E7B">
      <w:pPr>
        <w:spacing w:after="0" w:line="240" w:lineRule="auto"/>
        <w:ind w:firstLine="709"/>
        <w:jc w:val="both"/>
        <w:rPr>
          <w:rFonts w:ascii="Times New Roman" w:eastAsia="Times New Roman" w:hAnsi="Times New Roman" w:cs="Times New Roman"/>
          <w:sz w:val="24"/>
          <w:szCs w:val="24"/>
          <w:u w:val="single"/>
        </w:rPr>
      </w:pPr>
      <w:r w:rsidRPr="00A43E7B">
        <w:rPr>
          <w:rFonts w:ascii="Times New Roman" w:eastAsia="Times New Roman" w:hAnsi="Times New Roman" w:cs="Times New Roman"/>
          <w:sz w:val="24"/>
          <w:szCs w:val="24"/>
        </w:rPr>
        <w:t xml:space="preserve">Рабочая программа профессионального модуля является составной частью основной профессиональной образовательной программы ППССЗ, составленной в соответствии с ФГОС по специальности: </w:t>
      </w:r>
      <w:r w:rsidRPr="008E51EA">
        <w:rPr>
          <w:rFonts w:ascii="Times New Roman" w:eastAsia="Times New Roman" w:hAnsi="Times New Roman" w:cs="Times New Roman"/>
          <w:sz w:val="24"/>
          <w:szCs w:val="24"/>
        </w:rPr>
        <w:t>19.02.13 Технология продук</w:t>
      </w:r>
      <w:r w:rsidR="008E51EA" w:rsidRPr="008E51EA">
        <w:rPr>
          <w:rFonts w:ascii="Times New Roman" w:eastAsia="Times New Roman" w:hAnsi="Times New Roman" w:cs="Times New Roman"/>
          <w:sz w:val="24"/>
          <w:szCs w:val="24"/>
        </w:rPr>
        <w:t>тов</w:t>
      </w:r>
      <w:r w:rsidRPr="008E51EA">
        <w:rPr>
          <w:rFonts w:ascii="Times New Roman" w:eastAsia="Times New Roman" w:hAnsi="Times New Roman" w:cs="Times New Roman"/>
          <w:sz w:val="24"/>
          <w:szCs w:val="24"/>
        </w:rPr>
        <w:t xml:space="preserve"> общественного питания массового изготовления и специализированных пищевых продуктов.</w:t>
      </w:r>
    </w:p>
    <w:p w14:paraId="4920BE7A" w14:textId="77777777" w:rsidR="00A43E7B" w:rsidRPr="00A43E7B" w:rsidRDefault="00A43E7B" w:rsidP="00A43E7B">
      <w:pPr>
        <w:spacing w:after="0" w:line="240" w:lineRule="auto"/>
        <w:ind w:firstLine="709"/>
        <w:jc w:val="both"/>
        <w:rPr>
          <w:rFonts w:ascii="Times New Roman" w:eastAsia="Times New Roman" w:hAnsi="Times New Roman" w:cs="Times New Roman"/>
          <w:sz w:val="16"/>
          <w:szCs w:val="16"/>
        </w:rPr>
      </w:pPr>
    </w:p>
    <w:p w14:paraId="08383A39" w14:textId="77777777" w:rsidR="00A43E7B" w:rsidRPr="00A43E7B" w:rsidRDefault="00A43E7B" w:rsidP="00A43E7B">
      <w:pPr>
        <w:spacing w:after="0" w:line="240" w:lineRule="auto"/>
        <w:rPr>
          <w:rFonts w:ascii="Times New Roman" w:eastAsia="Times New Roman" w:hAnsi="Times New Roman" w:cs="Times New Roman"/>
          <w:b/>
          <w:sz w:val="24"/>
          <w:szCs w:val="24"/>
        </w:rPr>
      </w:pPr>
      <w:r w:rsidRPr="00A43E7B">
        <w:rPr>
          <w:rFonts w:ascii="Times New Roman" w:eastAsia="Times New Roman" w:hAnsi="Times New Roman" w:cs="Times New Roman"/>
          <w:b/>
          <w:sz w:val="24"/>
          <w:szCs w:val="24"/>
        </w:rPr>
        <w:t>1.2 Цель и планируемые результаты освоения профессионального модуля</w:t>
      </w:r>
    </w:p>
    <w:p w14:paraId="701E3F65" w14:textId="77777777" w:rsidR="00A43E7B" w:rsidRPr="00A43E7B" w:rsidRDefault="00A43E7B" w:rsidP="00A43E7B">
      <w:pPr>
        <w:spacing w:after="0" w:line="240" w:lineRule="auto"/>
        <w:ind w:firstLine="709"/>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В результате изучения профессионального модуля студент должен освоить основной вид профессиональной деятельности (ВПД): </w:t>
      </w:r>
      <w:bookmarkStart w:id="3" w:name="_Hlk63096879"/>
      <w:r w:rsidRPr="00A43E7B">
        <w:rPr>
          <w:rFonts w:ascii="Times New Roman" w:eastAsia="Times New Roman" w:hAnsi="Times New Roman" w:cs="Times New Roman"/>
          <w:sz w:val="24"/>
          <w:szCs w:val="24"/>
        </w:rPr>
        <w:t xml:space="preserve">обеспечение деятельности структурного подразделения </w:t>
      </w:r>
      <w:bookmarkEnd w:id="3"/>
      <w:r w:rsidRPr="00A43E7B">
        <w:rPr>
          <w:rFonts w:ascii="Times New Roman" w:eastAsia="Times New Roman" w:hAnsi="Times New Roman" w:cs="Times New Roman"/>
          <w:sz w:val="24"/>
          <w:szCs w:val="24"/>
        </w:rPr>
        <w:t>и соответствующих профессиональных компетенций (ПК):</w:t>
      </w:r>
    </w:p>
    <w:p w14:paraId="537309B7"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ПК 4.1. Планировать основные показатели производственного процесса.</w:t>
      </w:r>
    </w:p>
    <w:p w14:paraId="7F488D6A"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ПК 4.2. Планировать выполнение работ исполнителями.</w:t>
      </w:r>
    </w:p>
    <w:p w14:paraId="1D6616D8"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ПК 4.3. Организовывать работу трудового коллектива.</w:t>
      </w:r>
    </w:p>
    <w:p w14:paraId="70870F58"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ПК 4.4. Контролировать ход и оценивать результаты работы трудового коллектива.</w:t>
      </w:r>
    </w:p>
    <w:p w14:paraId="086489A0"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ПК 4.5. Вести учетно-отчетную документацию.</w:t>
      </w:r>
    </w:p>
    <w:p w14:paraId="14006CE9" w14:textId="77777777" w:rsidR="00A43E7B" w:rsidRPr="00A43E7B" w:rsidRDefault="00A43E7B" w:rsidP="00A43E7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6F5ED971" w14:textId="77777777" w:rsidR="00A43E7B" w:rsidRPr="00A43E7B" w:rsidRDefault="00A43E7B" w:rsidP="00A43E7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ОК 02. Использовать современные средства поиска, анализа и </w:t>
      </w:r>
      <w:proofErr w:type="gramStart"/>
      <w:r w:rsidRPr="00A43E7B">
        <w:rPr>
          <w:rFonts w:ascii="Times New Roman" w:eastAsia="Times New Roman" w:hAnsi="Times New Roman" w:cs="Times New Roman"/>
          <w:sz w:val="24"/>
          <w:szCs w:val="24"/>
        </w:rPr>
        <w:t>интерпретации информации</w:t>
      </w:r>
      <w:proofErr w:type="gramEnd"/>
      <w:r w:rsidRPr="00A43E7B">
        <w:rPr>
          <w:rFonts w:ascii="Times New Roman" w:eastAsia="Times New Roman" w:hAnsi="Times New Roman" w:cs="Times New Roman"/>
          <w:sz w:val="24"/>
          <w:szCs w:val="24"/>
        </w:rPr>
        <w:t xml:space="preserve"> и информационные технологии для выполнения задач профессиональной деятельности;</w:t>
      </w:r>
    </w:p>
    <w:p w14:paraId="24C8CA19" w14:textId="77777777" w:rsidR="00A43E7B" w:rsidRPr="00A43E7B" w:rsidRDefault="00A43E7B" w:rsidP="00A43E7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45FDF946" w14:textId="77777777" w:rsidR="00A43E7B" w:rsidRPr="00A43E7B" w:rsidRDefault="00A43E7B" w:rsidP="00A43E7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ОК 04. Эффективно взаимодействовать и работать в коллективе и команде;</w:t>
      </w:r>
    </w:p>
    <w:p w14:paraId="3B50C441" w14:textId="77777777" w:rsidR="00A43E7B" w:rsidRPr="00A43E7B" w:rsidRDefault="00A43E7B" w:rsidP="00A43E7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485B294" w14:textId="77777777" w:rsidR="00A43E7B" w:rsidRPr="00A43E7B" w:rsidRDefault="00A43E7B" w:rsidP="00A43E7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p w14:paraId="38209DC0" w14:textId="77777777" w:rsidR="00A43E7B" w:rsidRPr="00A43E7B" w:rsidRDefault="00A43E7B" w:rsidP="00A43E7B">
      <w:pPr>
        <w:widowControl w:val="0"/>
        <w:autoSpaceDE w:val="0"/>
        <w:autoSpaceDN w:val="0"/>
        <w:adjustRightInd w:val="0"/>
        <w:spacing w:after="0" w:line="240" w:lineRule="auto"/>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При реализации программы профессионального модуля создаются условия для формирования следующих личностных результатов программы воспитания: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7"/>
        <w:gridCol w:w="1559"/>
      </w:tblGrid>
      <w:tr w:rsidR="00A43E7B" w:rsidRPr="00A43E7B" w14:paraId="3653C5E5" w14:textId="77777777" w:rsidTr="00CB0481">
        <w:trPr>
          <w:trHeight w:val="566"/>
        </w:trPr>
        <w:tc>
          <w:tcPr>
            <w:tcW w:w="8647" w:type="dxa"/>
          </w:tcPr>
          <w:p w14:paraId="56509B40" w14:textId="77777777" w:rsidR="00A43E7B" w:rsidRPr="00A43E7B" w:rsidRDefault="00A43E7B" w:rsidP="00A43E7B">
            <w:pPr>
              <w:widowControl w:val="0"/>
              <w:autoSpaceDE w:val="0"/>
              <w:autoSpaceDN w:val="0"/>
              <w:spacing w:after="0" w:line="240" w:lineRule="auto"/>
              <w:ind w:left="110" w:right="1024"/>
              <w:rPr>
                <w:rFonts w:ascii="Times New Roman" w:eastAsia="Times New Roman" w:hAnsi="Times New Roman" w:cs="Times New Roman"/>
                <w:sz w:val="24"/>
                <w:lang w:eastAsia="en-US"/>
              </w:rPr>
            </w:pPr>
            <w:r w:rsidRPr="00A43E7B">
              <w:rPr>
                <w:rFonts w:ascii="Times New Roman" w:eastAsia="Times New Roman" w:hAnsi="Times New Roman" w:cs="Times New Roman"/>
                <w:sz w:val="24"/>
                <w:lang w:eastAsia="en-US"/>
              </w:rPr>
              <w:t xml:space="preserve">Выполняющий профессиональные навыки в сфере </w:t>
            </w:r>
            <w:proofErr w:type="gramStart"/>
            <w:r w:rsidRPr="00A43E7B">
              <w:rPr>
                <w:rFonts w:ascii="Times New Roman" w:eastAsia="Times New Roman" w:hAnsi="Times New Roman" w:cs="Times New Roman"/>
                <w:sz w:val="24"/>
                <w:lang w:eastAsia="en-US"/>
              </w:rPr>
              <w:t xml:space="preserve">пищевой </w:t>
            </w:r>
            <w:r w:rsidRPr="00A43E7B">
              <w:rPr>
                <w:rFonts w:ascii="Times New Roman" w:eastAsia="Times New Roman" w:hAnsi="Times New Roman" w:cs="Times New Roman"/>
                <w:spacing w:val="-58"/>
                <w:sz w:val="24"/>
                <w:lang w:eastAsia="en-US"/>
              </w:rPr>
              <w:t xml:space="preserve"> </w:t>
            </w:r>
            <w:r w:rsidRPr="00A43E7B">
              <w:rPr>
                <w:rFonts w:ascii="Times New Roman" w:eastAsia="Times New Roman" w:hAnsi="Times New Roman" w:cs="Times New Roman"/>
                <w:sz w:val="24"/>
                <w:lang w:eastAsia="en-US"/>
              </w:rPr>
              <w:t>промышленности</w:t>
            </w:r>
            <w:proofErr w:type="gramEnd"/>
          </w:p>
        </w:tc>
        <w:tc>
          <w:tcPr>
            <w:tcW w:w="1559" w:type="dxa"/>
          </w:tcPr>
          <w:p w14:paraId="6D60D18B" w14:textId="77777777" w:rsidR="00A43E7B" w:rsidRPr="00A43E7B" w:rsidRDefault="00A43E7B" w:rsidP="00A43E7B">
            <w:pPr>
              <w:widowControl w:val="0"/>
              <w:autoSpaceDE w:val="0"/>
              <w:autoSpaceDN w:val="0"/>
              <w:spacing w:before="139" w:after="0" w:line="240" w:lineRule="auto"/>
              <w:ind w:left="131" w:right="124"/>
              <w:jc w:val="center"/>
              <w:rPr>
                <w:rFonts w:ascii="Times New Roman" w:eastAsia="Times New Roman" w:hAnsi="Times New Roman" w:cs="Times New Roman"/>
                <w:b/>
                <w:sz w:val="24"/>
                <w:lang w:eastAsia="en-US"/>
              </w:rPr>
            </w:pPr>
            <w:r w:rsidRPr="00A43E7B">
              <w:rPr>
                <w:rFonts w:ascii="Times New Roman" w:eastAsia="Times New Roman" w:hAnsi="Times New Roman" w:cs="Times New Roman"/>
                <w:b/>
                <w:sz w:val="24"/>
                <w:lang w:eastAsia="en-US"/>
              </w:rPr>
              <w:t>ЛР</w:t>
            </w:r>
            <w:r w:rsidRPr="00A43E7B">
              <w:rPr>
                <w:rFonts w:ascii="Times New Roman" w:eastAsia="Times New Roman" w:hAnsi="Times New Roman" w:cs="Times New Roman"/>
                <w:b/>
                <w:spacing w:val="-3"/>
                <w:sz w:val="24"/>
                <w:lang w:eastAsia="en-US"/>
              </w:rPr>
              <w:t xml:space="preserve"> </w:t>
            </w:r>
            <w:r w:rsidRPr="00A43E7B">
              <w:rPr>
                <w:rFonts w:ascii="Times New Roman" w:eastAsia="Times New Roman" w:hAnsi="Times New Roman" w:cs="Times New Roman"/>
                <w:b/>
                <w:sz w:val="24"/>
                <w:lang w:eastAsia="en-US"/>
              </w:rPr>
              <w:t>13</w:t>
            </w:r>
          </w:p>
        </w:tc>
      </w:tr>
      <w:tr w:rsidR="00A43E7B" w:rsidRPr="00A43E7B" w14:paraId="06A4D158" w14:textId="77777777" w:rsidTr="00CB0481">
        <w:trPr>
          <w:trHeight w:val="566"/>
        </w:trPr>
        <w:tc>
          <w:tcPr>
            <w:tcW w:w="8647" w:type="dxa"/>
          </w:tcPr>
          <w:p w14:paraId="46DBBA88" w14:textId="77777777" w:rsidR="00A43E7B" w:rsidRPr="00A43E7B" w:rsidRDefault="00A43E7B" w:rsidP="00A43E7B">
            <w:pPr>
              <w:widowControl w:val="0"/>
              <w:autoSpaceDE w:val="0"/>
              <w:autoSpaceDN w:val="0"/>
              <w:spacing w:after="0" w:line="240" w:lineRule="auto"/>
              <w:ind w:left="110" w:right="142"/>
              <w:jc w:val="both"/>
              <w:rPr>
                <w:rFonts w:ascii="Times New Roman" w:eastAsia="Times New Roman" w:hAnsi="Times New Roman" w:cs="Times New Roman"/>
                <w:sz w:val="24"/>
                <w:lang w:eastAsia="en-US"/>
              </w:rPr>
            </w:pPr>
            <w:r w:rsidRPr="00A43E7B">
              <w:rPr>
                <w:rFonts w:ascii="Times New Roman" w:eastAsia="Times New Roman" w:hAnsi="Times New Roman" w:cs="Times New Roman"/>
                <w:sz w:val="24"/>
                <w:lang w:eastAsia="en-US"/>
              </w:rPr>
              <w:t xml:space="preserve">Создание и </w:t>
            </w:r>
            <w:proofErr w:type="gramStart"/>
            <w:r w:rsidRPr="00A43E7B">
              <w:rPr>
                <w:rFonts w:ascii="Times New Roman" w:eastAsia="Times New Roman" w:hAnsi="Times New Roman" w:cs="Times New Roman"/>
                <w:sz w:val="24"/>
                <w:lang w:eastAsia="en-US"/>
              </w:rPr>
              <w:t>поддержка безопасных условий труда</w:t>
            </w:r>
            <w:proofErr w:type="gramEnd"/>
            <w:r w:rsidRPr="00A43E7B">
              <w:rPr>
                <w:rFonts w:ascii="Times New Roman" w:eastAsia="Times New Roman" w:hAnsi="Times New Roman" w:cs="Times New Roman"/>
                <w:sz w:val="24"/>
                <w:lang w:eastAsia="en-US"/>
              </w:rPr>
              <w:t xml:space="preserve"> и эффективное поведение в</w:t>
            </w:r>
            <w:r w:rsidRPr="00A43E7B">
              <w:rPr>
                <w:rFonts w:ascii="Times New Roman" w:eastAsia="Times New Roman" w:hAnsi="Times New Roman" w:cs="Times New Roman"/>
                <w:spacing w:val="-1"/>
                <w:sz w:val="24"/>
                <w:lang w:eastAsia="en-US"/>
              </w:rPr>
              <w:t xml:space="preserve"> </w:t>
            </w:r>
            <w:r w:rsidRPr="00A43E7B">
              <w:rPr>
                <w:rFonts w:ascii="Times New Roman" w:eastAsia="Times New Roman" w:hAnsi="Times New Roman" w:cs="Times New Roman"/>
                <w:sz w:val="24"/>
                <w:lang w:eastAsia="en-US"/>
              </w:rPr>
              <w:t>чрезвычайных</w:t>
            </w:r>
            <w:r w:rsidRPr="00A43E7B">
              <w:rPr>
                <w:rFonts w:ascii="Times New Roman" w:eastAsia="Times New Roman" w:hAnsi="Times New Roman" w:cs="Times New Roman"/>
                <w:spacing w:val="2"/>
                <w:sz w:val="24"/>
                <w:lang w:eastAsia="en-US"/>
              </w:rPr>
              <w:t xml:space="preserve"> </w:t>
            </w:r>
            <w:r w:rsidRPr="00A43E7B">
              <w:rPr>
                <w:rFonts w:ascii="Times New Roman" w:eastAsia="Times New Roman" w:hAnsi="Times New Roman" w:cs="Times New Roman"/>
                <w:sz w:val="24"/>
                <w:lang w:eastAsia="en-US"/>
              </w:rPr>
              <w:t>ситуациях</w:t>
            </w:r>
          </w:p>
        </w:tc>
        <w:tc>
          <w:tcPr>
            <w:tcW w:w="1559" w:type="dxa"/>
          </w:tcPr>
          <w:p w14:paraId="768FD329" w14:textId="77777777" w:rsidR="00A43E7B" w:rsidRPr="00A43E7B" w:rsidRDefault="00A43E7B" w:rsidP="00A43E7B">
            <w:pPr>
              <w:widowControl w:val="0"/>
              <w:autoSpaceDE w:val="0"/>
              <w:autoSpaceDN w:val="0"/>
              <w:spacing w:before="139" w:after="0" w:line="240" w:lineRule="auto"/>
              <w:ind w:left="131" w:right="124"/>
              <w:jc w:val="center"/>
              <w:rPr>
                <w:rFonts w:ascii="Times New Roman" w:eastAsia="Times New Roman" w:hAnsi="Times New Roman" w:cs="Times New Roman"/>
                <w:b/>
                <w:sz w:val="24"/>
                <w:lang w:eastAsia="en-US"/>
              </w:rPr>
            </w:pPr>
            <w:r w:rsidRPr="00A43E7B">
              <w:rPr>
                <w:rFonts w:ascii="Times New Roman" w:eastAsia="Times New Roman" w:hAnsi="Times New Roman" w:cs="Times New Roman"/>
                <w:b/>
                <w:sz w:val="24"/>
                <w:lang w:eastAsia="en-US"/>
              </w:rPr>
              <w:t>ЛР</w:t>
            </w:r>
            <w:r w:rsidRPr="00A43E7B">
              <w:rPr>
                <w:rFonts w:ascii="Times New Roman" w:eastAsia="Times New Roman" w:hAnsi="Times New Roman" w:cs="Times New Roman"/>
                <w:b/>
                <w:spacing w:val="-3"/>
                <w:sz w:val="24"/>
                <w:lang w:eastAsia="en-US"/>
              </w:rPr>
              <w:t xml:space="preserve"> </w:t>
            </w:r>
            <w:r w:rsidRPr="00A43E7B">
              <w:rPr>
                <w:rFonts w:ascii="Times New Roman" w:eastAsia="Times New Roman" w:hAnsi="Times New Roman" w:cs="Times New Roman"/>
                <w:b/>
                <w:sz w:val="24"/>
                <w:lang w:eastAsia="en-US"/>
              </w:rPr>
              <w:t>14</w:t>
            </w:r>
          </w:p>
        </w:tc>
      </w:tr>
      <w:tr w:rsidR="00A43E7B" w:rsidRPr="00A43E7B" w14:paraId="6E64671E" w14:textId="77777777" w:rsidTr="00CB0481">
        <w:trPr>
          <w:trHeight w:val="566"/>
        </w:trPr>
        <w:tc>
          <w:tcPr>
            <w:tcW w:w="8647" w:type="dxa"/>
          </w:tcPr>
          <w:p w14:paraId="7BFFE3C6" w14:textId="77777777" w:rsidR="00A43E7B" w:rsidRPr="00A43E7B" w:rsidRDefault="00A43E7B" w:rsidP="00A43E7B">
            <w:pPr>
              <w:widowControl w:val="0"/>
              <w:autoSpaceDE w:val="0"/>
              <w:autoSpaceDN w:val="0"/>
              <w:spacing w:after="0" w:line="241" w:lineRule="exact"/>
              <w:ind w:left="110"/>
              <w:jc w:val="both"/>
              <w:rPr>
                <w:rFonts w:ascii="Times New Roman" w:eastAsia="Times New Roman" w:hAnsi="Times New Roman" w:cs="Times New Roman"/>
                <w:lang w:eastAsia="en-US"/>
              </w:rPr>
            </w:pPr>
            <w:r w:rsidRPr="00A43E7B">
              <w:rPr>
                <w:rFonts w:ascii="Times New Roman" w:eastAsia="Times New Roman" w:hAnsi="Times New Roman" w:cs="Times New Roman"/>
                <w:lang w:eastAsia="en-US"/>
              </w:rPr>
              <w:t>Демонстрирующий</w:t>
            </w:r>
            <w:r w:rsidRPr="00A43E7B">
              <w:rPr>
                <w:rFonts w:ascii="Times New Roman" w:eastAsia="Times New Roman" w:hAnsi="Times New Roman" w:cs="Times New Roman"/>
                <w:spacing w:val="-5"/>
                <w:lang w:eastAsia="en-US"/>
              </w:rPr>
              <w:t xml:space="preserve"> </w:t>
            </w:r>
            <w:r w:rsidRPr="00A43E7B">
              <w:rPr>
                <w:rFonts w:ascii="Times New Roman" w:eastAsia="Times New Roman" w:hAnsi="Times New Roman" w:cs="Times New Roman"/>
                <w:lang w:eastAsia="en-US"/>
              </w:rPr>
              <w:t>коммуникативные</w:t>
            </w:r>
            <w:r w:rsidRPr="00A43E7B">
              <w:rPr>
                <w:rFonts w:ascii="Times New Roman" w:eastAsia="Times New Roman" w:hAnsi="Times New Roman" w:cs="Times New Roman"/>
                <w:spacing w:val="-2"/>
                <w:lang w:eastAsia="en-US"/>
              </w:rPr>
              <w:t xml:space="preserve"> </w:t>
            </w:r>
            <w:r w:rsidRPr="00A43E7B">
              <w:rPr>
                <w:rFonts w:ascii="Times New Roman" w:eastAsia="Times New Roman" w:hAnsi="Times New Roman" w:cs="Times New Roman"/>
                <w:lang w:eastAsia="en-US"/>
              </w:rPr>
              <w:t>навыки</w:t>
            </w:r>
            <w:r w:rsidRPr="00A43E7B">
              <w:rPr>
                <w:rFonts w:ascii="Times New Roman" w:eastAsia="Times New Roman" w:hAnsi="Times New Roman" w:cs="Times New Roman"/>
                <w:spacing w:val="-3"/>
                <w:lang w:eastAsia="en-US"/>
              </w:rPr>
              <w:t xml:space="preserve"> </w:t>
            </w:r>
            <w:r w:rsidRPr="00A43E7B">
              <w:rPr>
                <w:rFonts w:ascii="Times New Roman" w:eastAsia="Times New Roman" w:hAnsi="Times New Roman" w:cs="Times New Roman"/>
                <w:lang w:eastAsia="en-US"/>
              </w:rPr>
              <w:t>работы</w:t>
            </w:r>
            <w:r w:rsidRPr="00A43E7B">
              <w:rPr>
                <w:rFonts w:ascii="Times New Roman" w:eastAsia="Times New Roman" w:hAnsi="Times New Roman" w:cs="Times New Roman"/>
                <w:spacing w:val="-2"/>
                <w:lang w:eastAsia="en-US"/>
              </w:rPr>
              <w:t xml:space="preserve"> </w:t>
            </w:r>
            <w:r w:rsidRPr="00A43E7B">
              <w:rPr>
                <w:rFonts w:ascii="Times New Roman" w:eastAsia="Times New Roman" w:hAnsi="Times New Roman" w:cs="Times New Roman"/>
                <w:lang w:eastAsia="en-US"/>
              </w:rPr>
              <w:t>в</w:t>
            </w:r>
            <w:r w:rsidRPr="00A43E7B">
              <w:rPr>
                <w:rFonts w:ascii="Times New Roman" w:eastAsia="Times New Roman" w:hAnsi="Times New Roman" w:cs="Times New Roman"/>
                <w:spacing w:val="-3"/>
                <w:lang w:eastAsia="en-US"/>
              </w:rPr>
              <w:t xml:space="preserve"> </w:t>
            </w:r>
            <w:r w:rsidRPr="00A43E7B">
              <w:rPr>
                <w:rFonts w:ascii="Times New Roman" w:eastAsia="Times New Roman" w:hAnsi="Times New Roman" w:cs="Times New Roman"/>
                <w:lang w:eastAsia="en-US"/>
              </w:rPr>
              <w:t>команде</w:t>
            </w:r>
            <w:r w:rsidRPr="00A43E7B">
              <w:rPr>
                <w:rFonts w:ascii="Times New Roman" w:eastAsia="Times New Roman" w:hAnsi="Times New Roman" w:cs="Times New Roman"/>
                <w:spacing w:val="-1"/>
                <w:lang w:eastAsia="en-US"/>
              </w:rPr>
              <w:t xml:space="preserve"> </w:t>
            </w:r>
            <w:r w:rsidRPr="00A43E7B">
              <w:rPr>
                <w:rFonts w:ascii="Times New Roman" w:eastAsia="Times New Roman" w:hAnsi="Times New Roman" w:cs="Times New Roman"/>
                <w:lang w:eastAsia="en-US"/>
              </w:rPr>
              <w:t>и</w:t>
            </w:r>
          </w:p>
          <w:p w14:paraId="22D215B9" w14:textId="77777777" w:rsidR="00A43E7B" w:rsidRPr="00A43E7B" w:rsidRDefault="00A43E7B" w:rsidP="00A43E7B">
            <w:pPr>
              <w:widowControl w:val="0"/>
              <w:autoSpaceDE w:val="0"/>
              <w:autoSpaceDN w:val="0"/>
              <w:spacing w:after="0" w:line="252" w:lineRule="exact"/>
              <w:ind w:left="110"/>
              <w:jc w:val="both"/>
              <w:rPr>
                <w:rFonts w:ascii="Times New Roman" w:eastAsia="Times New Roman" w:hAnsi="Times New Roman" w:cs="Times New Roman"/>
                <w:lang w:eastAsia="en-US"/>
              </w:rPr>
            </w:pPr>
            <w:r w:rsidRPr="00A43E7B">
              <w:rPr>
                <w:rFonts w:ascii="Times New Roman" w:eastAsia="Times New Roman" w:hAnsi="Times New Roman" w:cs="Times New Roman"/>
                <w:lang w:eastAsia="en-US"/>
              </w:rPr>
              <w:t>нацеленный на успешный результат трудовой деятельности, нацеленный</w:t>
            </w:r>
            <w:r w:rsidRPr="00A43E7B">
              <w:rPr>
                <w:rFonts w:ascii="Times New Roman" w:eastAsia="Times New Roman" w:hAnsi="Times New Roman" w:cs="Times New Roman"/>
                <w:spacing w:val="-52"/>
                <w:lang w:eastAsia="en-US"/>
              </w:rPr>
              <w:t xml:space="preserve">   </w:t>
            </w:r>
            <w:r w:rsidRPr="00A43E7B">
              <w:rPr>
                <w:rFonts w:ascii="Times New Roman" w:eastAsia="Times New Roman" w:hAnsi="Times New Roman" w:cs="Times New Roman"/>
                <w:lang w:eastAsia="en-US"/>
              </w:rPr>
              <w:t>на</w:t>
            </w:r>
            <w:r w:rsidRPr="00A43E7B">
              <w:rPr>
                <w:rFonts w:ascii="Times New Roman" w:eastAsia="Times New Roman" w:hAnsi="Times New Roman" w:cs="Times New Roman"/>
                <w:spacing w:val="-1"/>
                <w:lang w:eastAsia="en-US"/>
              </w:rPr>
              <w:t xml:space="preserve"> </w:t>
            </w:r>
            <w:r w:rsidRPr="00A43E7B">
              <w:rPr>
                <w:rFonts w:ascii="Times New Roman" w:eastAsia="Times New Roman" w:hAnsi="Times New Roman" w:cs="Times New Roman"/>
                <w:lang w:eastAsia="en-US"/>
              </w:rPr>
              <w:t>повышение</w:t>
            </w:r>
            <w:r w:rsidRPr="00A43E7B">
              <w:rPr>
                <w:rFonts w:ascii="Times New Roman" w:eastAsia="Times New Roman" w:hAnsi="Times New Roman" w:cs="Times New Roman"/>
                <w:spacing w:val="-2"/>
                <w:lang w:eastAsia="en-US"/>
              </w:rPr>
              <w:t xml:space="preserve"> </w:t>
            </w:r>
            <w:r w:rsidRPr="00A43E7B">
              <w:rPr>
                <w:rFonts w:ascii="Times New Roman" w:eastAsia="Times New Roman" w:hAnsi="Times New Roman" w:cs="Times New Roman"/>
                <w:lang w:eastAsia="en-US"/>
              </w:rPr>
              <w:t>эффективности</w:t>
            </w:r>
            <w:r w:rsidRPr="00A43E7B">
              <w:rPr>
                <w:rFonts w:ascii="Times New Roman" w:eastAsia="Times New Roman" w:hAnsi="Times New Roman" w:cs="Times New Roman"/>
                <w:spacing w:val="-1"/>
                <w:lang w:eastAsia="en-US"/>
              </w:rPr>
              <w:t xml:space="preserve"> </w:t>
            </w:r>
            <w:r w:rsidRPr="00A43E7B">
              <w:rPr>
                <w:rFonts w:ascii="Times New Roman" w:eastAsia="Times New Roman" w:hAnsi="Times New Roman" w:cs="Times New Roman"/>
                <w:lang w:eastAsia="en-US"/>
              </w:rPr>
              <w:t>производства</w:t>
            </w:r>
          </w:p>
        </w:tc>
        <w:tc>
          <w:tcPr>
            <w:tcW w:w="1559" w:type="dxa"/>
          </w:tcPr>
          <w:p w14:paraId="7098182C" w14:textId="77777777" w:rsidR="00A43E7B" w:rsidRPr="00A43E7B" w:rsidRDefault="00A43E7B" w:rsidP="00A43E7B">
            <w:pPr>
              <w:widowControl w:val="0"/>
              <w:autoSpaceDE w:val="0"/>
              <w:autoSpaceDN w:val="0"/>
              <w:spacing w:before="5" w:after="0" w:line="240" w:lineRule="auto"/>
              <w:rPr>
                <w:rFonts w:ascii="Times New Roman" w:eastAsia="Times New Roman" w:hAnsi="Times New Roman" w:cs="Times New Roman"/>
                <w:sz w:val="20"/>
                <w:lang w:eastAsia="en-US"/>
              </w:rPr>
            </w:pPr>
          </w:p>
          <w:p w14:paraId="15E43225" w14:textId="77777777" w:rsidR="00A43E7B" w:rsidRPr="00A43E7B" w:rsidRDefault="00A43E7B" w:rsidP="00A43E7B">
            <w:pPr>
              <w:widowControl w:val="0"/>
              <w:autoSpaceDE w:val="0"/>
              <w:autoSpaceDN w:val="0"/>
              <w:spacing w:after="0" w:line="240" w:lineRule="auto"/>
              <w:ind w:left="131" w:right="124"/>
              <w:jc w:val="center"/>
              <w:rPr>
                <w:rFonts w:ascii="Times New Roman" w:eastAsia="Times New Roman" w:hAnsi="Times New Roman" w:cs="Times New Roman"/>
                <w:b/>
                <w:sz w:val="24"/>
                <w:lang w:eastAsia="en-US"/>
              </w:rPr>
            </w:pPr>
            <w:r w:rsidRPr="00A43E7B">
              <w:rPr>
                <w:rFonts w:ascii="Times New Roman" w:eastAsia="Times New Roman" w:hAnsi="Times New Roman" w:cs="Times New Roman"/>
                <w:b/>
                <w:sz w:val="24"/>
                <w:lang w:eastAsia="en-US"/>
              </w:rPr>
              <w:t>ЛР</w:t>
            </w:r>
            <w:r w:rsidRPr="00A43E7B">
              <w:rPr>
                <w:rFonts w:ascii="Times New Roman" w:eastAsia="Times New Roman" w:hAnsi="Times New Roman" w:cs="Times New Roman"/>
                <w:b/>
                <w:spacing w:val="-3"/>
                <w:sz w:val="24"/>
                <w:lang w:eastAsia="en-US"/>
              </w:rPr>
              <w:t xml:space="preserve"> </w:t>
            </w:r>
            <w:r w:rsidRPr="00A43E7B">
              <w:rPr>
                <w:rFonts w:ascii="Times New Roman" w:eastAsia="Times New Roman" w:hAnsi="Times New Roman" w:cs="Times New Roman"/>
                <w:b/>
                <w:sz w:val="24"/>
                <w:lang w:eastAsia="en-US"/>
              </w:rPr>
              <w:t>15</w:t>
            </w:r>
          </w:p>
        </w:tc>
      </w:tr>
      <w:tr w:rsidR="00A43E7B" w:rsidRPr="00A43E7B" w14:paraId="7EDD267A" w14:textId="77777777" w:rsidTr="00CB0481">
        <w:trPr>
          <w:trHeight w:val="566"/>
        </w:trPr>
        <w:tc>
          <w:tcPr>
            <w:tcW w:w="8647" w:type="dxa"/>
          </w:tcPr>
          <w:p w14:paraId="1CD4D426" w14:textId="77777777" w:rsidR="00A43E7B" w:rsidRPr="00A43E7B" w:rsidRDefault="00A43E7B" w:rsidP="00A43E7B">
            <w:pPr>
              <w:widowControl w:val="0"/>
              <w:autoSpaceDE w:val="0"/>
              <w:autoSpaceDN w:val="0"/>
              <w:spacing w:after="0" w:line="240" w:lineRule="auto"/>
              <w:ind w:left="110" w:right="142"/>
              <w:jc w:val="both"/>
              <w:rPr>
                <w:rFonts w:ascii="Times New Roman" w:eastAsia="Times New Roman" w:hAnsi="Times New Roman" w:cs="Times New Roman"/>
                <w:sz w:val="24"/>
                <w:lang w:eastAsia="en-US"/>
              </w:rPr>
            </w:pPr>
            <w:r w:rsidRPr="00A43E7B">
              <w:rPr>
                <w:rFonts w:ascii="Times New Roman" w:eastAsia="Times New Roman" w:hAnsi="Times New Roman" w:cs="Times New Roman"/>
                <w:sz w:val="24"/>
                <w:lang w:eastAsia="en-US"/>
              </w:rPr>
              <w:t>Использование индивидуальных подходов к гостю при создании</w:t>
            </w:r>
            <w:r w:rsidRPr="00A43E7B">
              <w:rPr>
                <w:rFonts w:ascii="Times New Roman" w:eastAsia="Times New Roman" w:hAnsi="Times New Roman" w:cs="Times New Roman"/>
                <w:spacing w:val="-57"/>
                <w:sz w:val="24"/>
                <w:lang w:eastAsia="en-US"/>
              </w:rPr>
              <w:t xml:space="preserve"> </w:t>
            </w:r>
            <w:r w:rsidRPr="00A43E7B">
              <w:rPr>
                <w:rFonts w:ascii="Times New Roman" w:eastAsia="Times New Roman" w:hAnsi="Times New Roman" w:cs="Times New Roman"/>
                <w:sz w:val="24"/>
                <w:lang w:eastAsia="en-US"/>
              </w:rPr>
              <w:t>концептуального</w:t>
            </w:r>
            <w:r w:rsidRPr="00A43E7B">
              <w:rPr>
                <w:rFonts w:ascii="Times New Roman" w:eastAsia="Times New Roman" w:hAnsi="Times New Roman" w:cs="Times New Roman"/>
                <w:spacing w:val="-2"/>
                <w:sz w:val="24"/>
                <w:lang w:eastAsia="en-US"/>
              </w:rPr>
              <w:t xml:space="preserve"> </w:t>
            </w:r>
            <w:r w:rsidRPr="00A43E7B">
              <w:rPr>
                <w:rFonts w:ascii="Times New Roman" w:eastAsia="Times New Roman" w:hAnsi="Times New Roman" w:cs="Times New Roman"/>
                <w:sz w:val="24"/>
                <w:lang w:eastAsia="en-US"/>
              </w:rPr>
              <w:t>проекта,</w:t>
            </w:r>
            <w:r w:rsidRPr="00A43E7B">
              <w:rPr>
                <w:rFonts w:ascii="Times New Roman" w:eastAsia="Times New Roman" w:hAnsi="Times New Roman" w:cs="Times New Roman"/>
                <w:spacing w:val="-1"/>
                <w:sz w:val="24"/>
                <w:lang w:eastAsia="en-US"/>
              </w:rPr>
              <w:t xml:space="preserve"> </w:t>
            </w:r>
            <w:r w:rsidRPr="00A43E7B">
              <w:rPr>
                <w:rFonts w:ascii="Times New Roman" w:eastAsia="Times New Roman" w:hAnsi="Times New Roman" w:cs="Times New Roman"/>
                <w:sz w:val="24"/>
                <w:lang w:eastAsia="en-US"/>
              </w:rPr>
              <w:t>открытии заведения</w:t>
            </w:r>
            <w:r w:rsidRPr="00A43E7B">
              <w:rPr>
                <w:rFonts w:ascii="Times New Roman" w:eastAsia="Times New Roman" w:hAnsi="Times New Roman" w:cs="Times New Roman"/>
                <w:spacing w:val="-4"/>
                <w:sz w:val="24"/>
                <w:lang w:eastAsia="en-US"/>
              </w:rPr>
              <w:t xml:space="preserve"> </w:t>
            </w:r>
            <w:r w:rsidRPr="00A43E7B">
              <w:rPr>
                <w:rFonts w:ascii="Times New Roman" w:eastAsia="Times New Roman" w:hAnsi="Times New Roman" w:cs="Times New Roman"/>
                <w:sz w:val="24"/>
                <w:lang w:eastAsia="en-US"/>
              </w:rPr>
              <w:t>общественного питания</w:t>
            </w:r>
            <w:r w:rsidRPr="00A43E7B">
              <w:rPr>
                <w:rFonts w:ascii="Times New Roman" w:eastAsia="Times New Roman" w:hAnsi="Times New Roman" w:cs="Times New Roman"/>
                <w:spacing w:val="-4"/>
                <w:sz w:val="24"/>
                <w:lang w:eastAsia="en-US"/>
              </w:rPr>
              <w:t xml:space="preserve"> </w:t>
            </w:r>
            <w:r w:rsidRPr="00A43E7B">
              <w:rPr>
                <w:rFonts w:ascii="Times New Roman" w:eastAsia="Times New Roman" w:hAnsi="Times New Roman" w:cs="Times New Roman"/>
                <w:sz w:val="24"/>
                <w:lang w:eastAsia="en-US"/>
              </w:rPr>
              <w:t>или</w:t>
            </w:r>
            <w:r w:rsidRPr="00A43E7B">
              <w:rPr>
                <w:rFonts w:ascii="Times New Roman" w:eastAsia="Times New Roman" w:hAnsi="Times New Roman" w:cs="Times New Roman"/>
                <w:spacing w:val="-1"/>
                <w:sz w:val="24"/>
                <w:lang w:eastAsia="en-US"/>
              </w:rPr>
              <w:t xml:space="preserve"> </w:t>
            </w:r>
            <w:r w:rsidRPr="00A43E7B">
              <w:rPr>
                <w:rFonts w:ascii="Times New Roman" w:eastAsia="Times New Roman" w:hAnsi="Times New Roman" w:cs="Times New Roman"/>
                <w:sz w:val="24"/>
                <w:lang w:eastAsia="en-US"/>
              </w:rPr>
              <w:t>создание</w:t>
            </w:r>
            <w:r w:rsidRPr="00A43E7B">
              <w:rPr>
                <w:rFonts w:ascii="Times New Roman" w:eastAsia="Times New Roman" w:hAnsi="Times New Roman" w:cs="Times New Roman"/>
                <w:spacing w:val="-4"/>
                <w:sz w:val="24"/>
                <w:lang w:eastAsia="en-US"/>
              </w:rPr>
              <w:t xml:space="preserve"> </w:t>
            </w:r>
            <w:r w:rsidRPr="00A43E7B">
              <w:rPr>
                <w:rFonts w:ascii="Times New Roman" w:eastAsia="Times New Roman" w:hAnsi="Times New Roman" w:cs="Times New Roman"/>
                <w:sz w:val="24"/>
                <w:lang w:eastAsia="en-US"/>
              </w:rPr>
              <w:t>индивидуальной</w:t>
            </w:r>
            <w:r w:rsidRPr="00A43E7B">
              <w:rPr>
                <w:rFonts w:ascii="Times New Roman" w:eastAsia="Times New Roman" w:hAnsi="Times New Roman" w:cs="Times New Roman"/>
                <w:spacing w:val="-1"/>
                <w:sz w:val="24"/>
                <w:lang w:eastAsia="en-US"/>
              </w:rPr>
              <w:t xml:space="preserve"> </w:t>
            </w:r>
            <w:r w:rsidRPr="00A43E7B">
              <w:rPr>
                <w:rFonts w:ascii="Times New Roman" w:eastAsia="Times New Roman" w:hAnsi="Times New Roman" w:cs="Times New Roman"/>
                <w:sz w:val="24"/>
                <w:lang w:eastAsia="en-US"/>
              </w:rPr>
              <w:t>траектории</w:t>
            </w:r>
          </w:p>
        </w:tc>
        <w:tc>
          <w:tcPr>
            <w:tcW w:w="1559" w:type="dxa"/>
          </w:tcPr>
          <w:p w14:paraId="2BDB7F29" w14:textId="77777777" w:rsidR="00A43E7B" w:rsidRPr="00A43E7B" w:rsidRDefault="00A43E7B" w:rsidP="00A43E7B">
            <w:pPr>
              <w:widowControl w:val="0"/>
              <w:autoSpaceDE w:val="0"/>
              <w:autoSpaceDN w:val="0"/>
              <w:spacing w:before="4" w:after="0" w:line="240" w:lineRule="auto"/>
              <w:rPr>
                <w:rFonts w:ascii="Times New Roman" w:eastAsia="Times New Roman" w:hAnsi="Times New Roman" w:cs="Times New Roman"/>
                <w:sz w:val="23"/>
                <w:lang w:eastAsia="en-US"/>
              </w:rPr>
            </w:pPr>
          </w:p>
          <w:p w14:paraId="1EAA1B11" w14:textId="77777777" w:rsidR="00A43E7B" w:rsidRPr="00A43E7B" w:rsidRDefault="00A43E7B" w:rsidP="00A43E7B">
            <w:pPr>
              <w:widowControl w:val="0"/>
              <w:autoSpaceDE w:val="0"/>
              <w:autoSpaceDN w:val="0"/>
              <w:spacing w:before="1" w:after="0" w:line="240" w:lineRule="auto"/>
              <w:ind w:left="131" w:right="124"/>
              <w:jc w:val="center"/>
              <w:rPr>
                <w:rFonts w:ascii="Times New Roman" w:eastAsia="Times New Roman" w:hAnsi="Times New Roman" w:cs="Times New Roman"/>
                <w:b/>
                <w:sz w:val="24"/>
                <w:lang w:eastAsia="en-US"/>
              </w:rPr>
            </w:pPr>
            <w:r w:rsidRPr="00A43E7B">
              <w:rPr>
                <w:rFonts w:ascii="Times New Roman" w:eastAsia="Times New Roman" w:hAnsi="Times New Roman" w:cs="Times New Roman"/>
                <w:b/>
                <w:sz w:val="24"/>
                <w:lang w:eastAsia="en-US"/>
              </w:rPr>
              <w:t>ЛР</w:t>
            </w:r>
            <w:r w:rsidRPr="00A43E7B">
              <w:rPr>
                <w:rFonts w:ascii="Times New Roman" w:eastAsia="Times New Roman" w:hAnsi="Times New Roman" w:cs="Times New Roman"/>
                <w:b/>
                <w:spacing w:val="-3"/>
                <w:sz w:val="24"/>
                <w:lang w:eastAsia="en-US"/>
              </w:rPr>
              <w:t xml:space="preserve"> </w:t>
            </w:r>
            <w:r w:rsidRPr="00A43E7B">
              <w:rPr>
                <w:rFonts w:ascii="Times New Roman" w:eastAsia="Times New Roman" w:hAnsi="Times New Roman" w:cs="Times New Roman"/>
                <w:b/>
                <w:sz w:val="24"/>
                <w:lang w:eastAsia="en-US"/>
              </w:rPr>
              <w:t>16</w:t>
            </w:r>
          </w:p>
        </w:tc>
      </w:tr>
    </w:tbl>
    <w:p w14:paraId="051A0538" w14:textId="77777777" w:rsidR="00A43E7B" w:rsidRPr="00A43E7B" w:rsidRDefault="00A43E7B" w:rsidP="00A43E7B">
      <w:pPr>
        <w:widowControl w:val="0"/>
        <w:autoSpaceDE w:val="0"/>
        <w:autoSpaceDN w:val="0"/>
        <w:adjustRightInd w:val="0"/>
        <w:spacing w:after="0" w:line="240" w:lineRule="auto"/>
        <w:rPr>
          <w:rFonts w:ascii="Times New Roman" w:eastAsia="Times New Roman" w:hAnsi="Times New Roman" w:cs="Times New Roman"/>
          <w:sz w:val="24"/>
          <w:szCs w:val="24"/>
        </w:rPr>
      </w:pPr>
    </w:p>
    <w:p w14:paraId="5246E23A"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r w:rsidRPr="00A43E7B">
        <w:rPr>
          <w:rFonts w:ascii="Times New Roman" w:eastAsia="Times New Roman" w:hAnsi="Times New Roman" w:cs="Times New Roman"/>
          <w:b/>
          <w:sz w:val="24"/>
          <w:szCs w:val="24"/>
        </w:rPr>
        <w:t>иметь практический опыт</w:t>
      </w:r>
      <w:r w:rsidRPr="00A43E7B">
        <w:rPr>
          <w:rFonts w:ascii="Times New Roman" w:eastAsia="Times New Roman" w:hAnsi="Times New Roman" w:cs="Times New Roman"/>
          <w:sz w:val="24"/>
          <w:szCs w:val="24"/>
        </w:rPr>
        <w:t xml:space="preserve"> в:</w:t>
      </w:r>
    </w:p>
    <w:p w14:paraId="04619D58"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 организации ресурсного обеспечения деятельности подчиненного персонала; осуществлении текущего планирования деятельности подчиненного персонала с учетом взаимодействия с другими подразделениями; </w:t>
      </w:r>
    </w:p>
    <w:p w14:paraId="2FDDFD61"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организации и контроле качества выполнения работ по приготовлению блюд, кулинарных и кондитерских изделий, напитков по меню.</w:t>
      </w:r>
    </w:p>
    <w:p w14:paraId="724E45DB"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A43E7B">
        <w:rPr>
          <w:rFonts w:ascii="Times New Roman" w:eastAsia="Times New Roman" w:hAnsi="Times New Roman" w:cs="Times New Roman"/>
          <w:b/>
          <w:sz w:val="24"/>
          <w:szCs w:val="24"/>
        </w:rPr>
        <w:t>Уметь:</w:t>
      </w:r>
    </w:p>
    <w:p w14:paraId="3FDAD7AC"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 контролировать соблюдение регламентов и стандартной организации питания, отрасли; </w:t>
      </w:r>
    </w:p>
    <w:p w14:paraId="4990B7BA"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 организовывать рабочие места различных зон кухни; оценивать потребности, обеспечивать наличие материальных и других ресурсов; </w:t>
      </w:r>
    </w:p>
    <w:p w14:paraId="4FE53708"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lastRenderedPageBreak/>
        <w:t xml:space="preserve">- взаимодействовать со службой обслуживания и другими структурными подразделениями организации питания; </w:t>
      </w:r>
    </w:p>
    <w:p w14:paraId="277D0D4B"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 разрабатывать, презентовать различные виды меню с учетом потребностей различных категорий потребителей, видов и форм обслуживания; изменять ассортимент в зависимости от изменения спроса; </w:t>
      </w:r>
    </w:p>
    <w:p w14:paraId="0373B27E"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 составлять калькуляцию стоимости готовой продукции; </w:t>
      </w:r>
    </w:p>
    <w:p w14:paraId="089340C0"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 планировать, организовывать, контролировать и оценивать работу подчиненного персонала; </w:t>
      </w:r>
    </w:p>
    <w:p w14:paraId="1427C957"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 составлять графики работы с учетом потребности организации питания; обучать, инструктировать поваров, кондитеров, других категорий работников кухни на рабочих местах; управлять конфликтными ситуациями, разрабатывать и осуществлять мероприятия по мотивации и стимулированию персонала; </w:t>
      </w:r>
    </w:p>
    <w:p w14:paraId="5563BBF0"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 предупреждать факты хищений и других случаев нарушения трудовой дисциплины; </w:t>
      </w:r>
    </w:p>
    <w:p w14:paraId="6E2DBBE7"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 рассчитывать по принятой методике основные производственные показатели, стоимость готовой продукции; </w:t>
      </w:r>
    </w:p>
    <w:p w14:paraId="6B8E8553"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вести утвержденную учетно-отчетную документацию; организовывать документооборот.</w:t>
      </w:r>
    </w:p>
    <w:p w14:paraId="559DBD75"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A43E7B">
        <w:rPr>
          <w:rFonts w:ascii="Times New Roman" w:eastAsia="Times New Roman" w:hAnsi="Times New Roman" w:cs="Times New Roman"/>
          <w:b/>
          <w:sz w:val="24"/>
          <w:szCs w:val="24"/>
        </w:rPr>
        <w:t>Знать:</w:t>
      </w:r>
    </w:p>
    <w:p w14:paraId="1F7A1888"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 нормативные правовые акты в области организации питания различных категорий потребителей; </w:t>
      </w:r>
    </w:p>
    <w:p w14:paraId="2A0BE9E2"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 основные перспективы развития отрасли; современные тенденции в области организации питания для различных категорий потребителей; </w:t>
      </w:r>
    </w:p>
    <w:p w14:paraId="261839BA"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 классификацию организаций питания; </w:t>
      </w:r>
    </w:p>
    <w:p w14:paraId="0A6B5802"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 структуру организации питания; принципы организации процесса приготовления кулинарной и кондитерской продукции, способы ее реализации; правила отпуска готовой продукции из кухни для различных форм обслуживания; </w:t>
      </w:r>
    </w:p>
    <w:p w14:paraId="531C0A7C"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 правила организации работы, функциональные обязанности и области ответственности поваров, кондитеров, пекарей и других категорий работников кухни; </w:t>
      </w:r>
    </w:p>
    <w:p w14:paraId="75CB1501"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 методы планирования, контроля и оценки качества работ исполнителей; виды, формы и методы мотивации персонала; </w:t>
      </w:r>
    </w:p>
    <w:p w14:paraId="0AF1BF07"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 способы и формы инструктирования персонала; </w:t>
      </w:r>
    </w:p>
    <w:p w14:paraId="773A262A"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 методы контроля возможных хищений запасов; </w:t>
      </w:r>
    </w:p>
    <w:p w14:paraId="0CD7030F"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 основные производственные показатели подразделения организации питания; правила первичного документооборота, учета и отчетности; </w:t>
      </w:r>
    </w:p>
    <w:p w14:paraId="2F9D1C35"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 формы документов, порядок их заполнения; </w:t>
      </w:r>
    </w:p>
    <w:p w14:paraId="394FFB37"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 программное обеспечение управления расходом продуктов и движением готовой продукции; </w:t>
      </w:r>
    </w:p>
    <w:p w14:paraId="4C653E47"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 правила составления калькуляции стоимости; правила оформления заказа на продукты со склада и приема продуктов со склада и от поставщиков, ведение учета и составления товарных отчетов; </w:t>
      </w:r>
    </w:p>
    <w:p w14:paraId="631306B4"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процедуры и правила инвентаризации запасов.</w:t>
      </w:r>
    </w:p>
    <w:p w14:paraId="6BF50A38" w14:textId="77777777" w:rsidR="00A43E7B" w:rsidRPr="00A43E7B" w:rsidRDefault="00A43E7B" w:rsidP="00A43E7B">
      <w:pPr>
        <w:spacing w:after="0" w:line="240" w:lineRule="auto"/>
        <w:jc w:val="both"/>
        <w:rPr>
          <w:rFonts w:ascii="Times New Roman" w:eastAsia="Times New Roman" w:hAnsi="Times New Roman" w:cs="Times New Roman"/>
          <w:b/>
          <w:sz w:val="24"/>
          <w:szCs w:val="24"/>
        </w:rPr>
      </w:pPr>
    </w:p>
    <w:p w14:paraId="3295F696" w14:textId="77777777" w:rsidR="00A43E7B" w:rsidRPr="00A43E7B" w:rsidRDefault="00A43E7B" w:rsidP="00A43E7B">
      <w:pPr>
        <w:spacing w:after="0" w:line="240" w:lineRule="auto"/>
        <w:jc w:val="both"/>
        <w:rPr>
          <w:rFonts w:ascii="Times New Roman" w:eastAsia="Times New Roman" w:hAnsi="Times New Roman" w:cs="Times New Roman"/>
          <w:b/>
          <w:sz w:val="24"/>
          <w:szCs w:val="24"/>
        </w:rPr>
      </w:pPr>
      <w:r w:rsidRPr="00A43E7B">
        <w:rPr>
          <w:rFonts w:ascii="Times New Roman" w:eastAsia="Times New Roman" w:hAnsi="Times New Roman" w:cs="Times New Roman"/>
          <w:b/>
          <w:sz w:val="24"/>
          <w:szCs w:val="24"/>
        </w:rPr>
        <w:t>1.3 Количество часов на освоение рабочей программы профессионального модуля:</w:t>
      </w:r>
    </w:p>
    <w:p w14:paraId="3E21B63A"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всего – </w:t>
      </w:r>
      <w:r w:rsidRPr="00A43E7B">
        <w:rPr>
          <w:rFonts w:ascii="Times New Roman" w:eastAsia="Times New Roman" w:hAnsi="Times New Roman" w:cs="Times New Roman"/>
          <w:sz w:val="24"/>
          <w:szCs w:val="24"/>
          <w:u w:val="single"/>
        </w:rPr>
        <w:t>186 часов</w:t>
      </w:r>
      <w:r w:rsidRPr="00A43E7B">
        <w:rPr>
          <w:rFonts w:ascii="Times New Roman" w:eastAsia="Times New Roman" w:hAnsi="Times New Roman" w:cs="Times New Roman"/>
          <w:sz w:val="24"/>
          <w:szCs w:val="24"/>
        </w:rPr>
        <w:t>, в том числе:</w:t>
      </w:r>
    </w:p>
    <w:p w14:paraId="2E58B1D4"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максимальной учебной нагрузки обучающегося – </w:t>
      </w:r>
      <w:r w:rsidRPr="00A43E7B">
        <w:rPr>
          <w:rFonts w:ascii="Times New Roman" w:eastAsia="Times New Roman" w:hAnsi="Times New Roman" w:cs="Times New Roman"/>
          <w:sz w:val="24"/>
          <w:szCs w:val="24"/>
          <w:u w:val="single"/>
        </w:rPr>
        <w:t>186 часов,</w:t>
      </w:r>
      <w:r w:rsidRPr="00A43E7B">
        <w:rPr>
          <w:rFonts w:ascii="Times New Roman" w:eastAsia="Times New Roman" w:hAnsi="Times New Roman" w:cs="Times New Roman"/>
          <w:sz w:val="24"/>
          <w:szCs w:val="24"/>
        </w:rPr>
        <w:t xml:space="preserve"> включая:</w:t>
      </w:r>
    </w:p>
    <w:p w14:paraId="1BAAD4EE"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               - обязательной аудиторной учебной нагрузки обучающегося –96</w:t>
      </w:r>
      <w:r w:rsidRPr="00A43E7B">
        <w:rPr>
          <w:rFonts w:ascii="Times New Roman" w:eastAsia="Times New Roman" w:hAnsi="Times New Roman" w:cs="Times New Roman"/>
          <w:sz w:val="24"/>
          <w:szCs w:val="24"/>
          <w:u w:val="single"/>
        </w:rPr>
        <w:t xml:space="preserve"> часов</w:t>
      </w:r>
      <w:r w:rsidRPr="00A43E7B">
        <w:rPr>
          <w:rFonts w:ascii="Times New Roman" w:eastAsia="Times New Roman" w:hAnsi="Times New Roman" w:cs="Times New Roman"/>
          <w:sz w:val="24"/>
          <w:szCs w:val="24"/>
        </w:rPr>
        <w:t>;</w:t>
      </w:r>
    </w:p>
    <w:p w14:paraId="03B769CF"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               - самостоятельной работы обучающегося 4 </w:t>
      </w:r>
      <w:r w:rsidRPr="00A43E7B">
        <w:rPr>
          <w:rFonts w:ascii="Times New Roman" w:eastAsia="Times New Roman" w:hAnsi="Times New Roman" w:cs="Times New Roman"/>
          <w:sz w:val="24"/>
          <w:szCs w:val="24"/>
          <w:u w:val="single"/>
        </w:rPr>
        <w:t>часа</w:t>
      </w:r>
      <w:r w:rsidRPr="00A43E7B">
        <w:rPr>
          <w:rFonts w:ascii="Times New Roman" w:eastAsia="Times New Roman" w:hAnsi="Times New Roman" w:cs="Times New Roman"/>
          <w:sz w:val="24"/>
          <w:szCs w:val="24"/>
        </w:rPr>
        <w:t>;</w:t>
      </w:r>
    </w:p>
    <w:p w14:paraId="2E62D848"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учебной практики– </w:t>
      </w:r>
      <w:r w:rsidRPr="00A43E7B">
        <w:rPr>
          <w:rFonts w:ascii="Times New Roman" w:eastAsia="Times New Roman" w:hAnsi="Times New Roman" w:cs="Times New Roman"/>
          <w:sz w:val="24"/>
          <w:szCs w:val="24"/>
          <w:u w:val="single"/>
        </w:rPr>
        <w:t>36 часов</w:t>
      </w:r>
      <w:r w:rsidRPr="00A43E7B">
        <w:rPr>
          <w:rFonts w:ascii="Times New Roman" w:eastAsia="Times New Roman" w:hAnsi="Times New Roman" w:cs="Times New Roman"/>
          <w:sz w:val="24"/>
          <w:szCs w:val="24"/>
        </w:rPr>
        <w:t>,</w:t>
      </w:r>
    </w:p>
    <w:p w14:paraId="211010D5"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производственной практики – </w:t>
      </w:r>
      <w:r w:rsidRPr="00A43E7B">
        <w:rPr>
          <w:rFonts w:ascii="Times New Roman" w:eastAsia="Times New Roman" w:hAnsi="Times New Roman" w:cs="Times New Roman"/>
          <w:sz w:val="24"/>
          <w:szCs w:val="24"/>
          <w:u w:val="single"/>
        </w:rPr>
        <w:t>36 часов</w:t>
      </w:r>
      <w:r w:rsidRPr="00A43E7B">
        <w:rPr>
          <w:rFonts w:ascii="Times New Roman" w:eastAsia="Times New Roman" w:hAnsi="Times New Roman" w:cs="Times New Roman"/>
          <w:sz w:val="24"/>
          <w:szCs w:val="24"/>
        </w:rPr>
        <w:t>,</w:t>
      </w:r>
    </w:p>
    <w:p w14:paraId="00628A95"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промежуточная аттестация – </w:t>
      </w:r>
      <w:r w:rsidRPr="00A43E7B">
        <w:rPr>
          <w:rFonts w:ascii="Times New Roman" w:eastAsia="Times New Roman" w:hAnsi="Times New Roman" w:cs="Times New Roman"/>
          <w:sz w:val="24"/>
          <w:szCs w:val="24"/>
          <w:u w:val="single"/>
        </w:rPr>
        <w:t>18 часов</w:t>
      </w:r>
      <w:r w:rsidRPr="00A43E7B">
        <w:rPr>
          <w:rFonts w:ascii="Times New Roman" w:eastAsia="Times New Roman" w:hAnsi="Times New Roman" w:cs="Times New Roman"/>
          <w:sz w:val="24"/>
          <w:szCs w:val="24"/>
        </w:rPr>
        <w:t>.</w:t>
      </w:r>
    </w:p>
    <w:p w14:paraId="5F6B2961"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p>
    <w:p w14:paraId="2581774A" w14:textId="77777777" w:rsidR="00A43E7B" w:rsidRPr="00A43E7B" w:rsidRDefault="00A43E7B" w:rsidP="00A43E7B">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A43E7B">
        <w:rPr>
          <w:rFonts w:ascii="Times New Roman" w:eastAsia="Times New Roman" w:hAnsi="Times New Roman" w:cs="Times New Roman"/>
          <w:b/>
          <w:sz w:val="24"/>
          <w:szCs w:val="24"/>
        </w:rPr>
        <w:lastRenderedPageBreak/>
        <w:t>2. СТРУКТУРА И СОДЕРЖАНИЕ ПРОФЕССИОНАЛЬНОГО МОДУЛЯ</w:t>
      </w:r>
    </w:p>
    <w:p w14:paraId="72CA1A30"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4E5B8824"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A43E7B">
        <w:rPr>
          <w:rFonts w:ascii="Times New Roman" w:eastAsia="Times New Roman" w:hAnsi="Times New Roman" w:cs="Times New Roman"/>
          <w:b/>
          <w:sz w:val="24"/>
          <w:szCs w:val="24"/>
        </w:rPr>
        <w:t>2.1 Объем профессионального модуля и виды учебной работы</w:t>
      </w:r>
    </w:p>
    <w:p w14:paraId="2882ABB7"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tbl>
      <w:tblPr>
        <w:tblW w:w="0" w:type="auto"/>
        <w:tblInd w:w="-27" w:type="dxa"/>
        <w:tblLayout w:type="fixed"/>
        <w:tblLook w:val="0000" w:firstRow="0" w:lastRow="0" w:firstColumn="0" w:lastColumn="0" w:noHBand="0" w:noVBand="0"/>
      </w:tblPr>
      <w:tblGrid>
        <w:gridCol w:w="8499"/>
        <w:gridCol w:w="1842"/>
      </w:tblGrid>
      <w:tr w:rsidR="00A43E7B" w:rsidRPr="00A43E7B" w14:paraId="1DE7232B" w14:textId="77777777" w:rsidTr="00CB0481">
        <w:trPr>
          <w:trHeight w:val="460"/>
        </w:trPr>
        <w:tc>
          <w:tcPr>
            <w:tcW w:w="8499" w:type="dxa"/>
            <w:tcBorders>
              <w:top w:val="single" w:sz="4" w:space="0" w:color="000000"/>
              <w:left w:val="single" w:sz="4" w:space="0" w:color="000000"/>
              <w:bottom w:val="single" w:sz="4" w:space="0" w:color="000000"/>
            </w:tcBorders>
            <w:shd w:val="clear" w:color="auto" w:fill="auto"/>
          </w:tcPr>
          <w:p w14:paraId="38024EC4" w14:textId="77777777" w:rsidR="00A43E7B" w:rsidRPr="00A43E7B" w:rsidRDefault="00A43E7B" w:rsidP="00A43E7B">
            <w:pPr>
              <w:snapToGrid w:val="0"/>
              <w:spacing w:after="0" w:line="240" w:lineRule="auto"/>
              <w:jc w:val="center"/>
              <w:rPr>
                <w:rFonts w:ascii="Times New Roman" w:eastAsia="Times New Roman" w:hAnsi="Times New Roman" w:cs="Times New Roman"/>
                <w:b/>
                <w:sz w:val="24"/>
                <w:szCs w:val="24"/>
              </w:rPr>
            </w:pPr>
            <w:r w:rsidRPr="00A43E7B">
              <w:rPr>
                <w:rFonts w:ascii="Times New Roman" w:eastAsia="Times New Roman" w:hAnsi="Times New Roman" w:cs="Times New Roman"/>
                <w:b/>
                <w:sz w:val="24"/>
                <w:szCs w:val="24"/>
              </w:rPr>
              <w:t>Вид учебной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B949363" w14:textId="77777777" w:rsidR="00A43E7B" w:rsidRPr="00A43E7B" w:rsidRDefault="00A43E7B" w:rsidP="00A43E7B">
            <w:pPr>
              <w:snapToGrid w:val="0"/>
              <w:spacing w:after="0" w:line="240" w:lineRule="auto"/>
              <w:jc w:val="center"/>
              <w:rPr>
                <w:rFonts w:ascii="Times New Roman" w:eastAsia="Times New Roman" w:hAnsi="Times New Roman" w:cs="Times New Roman"/>
                <w:b/>
                <w:i/>
                <w:iCs/>
                <w:sz w:val="24"/>
                <w:szCs w:val="24"/>
              </w:rPr>
            </w:pPr>
            <w:r w:rsidRPr="00A43E7B">
              <w:rPr>
                <w:rFonts w:ascii="Times New Roman" w:eastAsia="Times New Roman" w:hAnsi="Times New Roman" w:cs="Times New Roman"/>
                <w:b/>
                <w:i/>
                <w:iCs/>
                <w:sz w:val="24"/>
                <w:szCs w:val="24"/>
              </w:rPr>
              <w:t>Объем часов</w:t>
            </w:r>
          </w:p>
        </w:tc>
      </w:tr>
      <w:tr w:rsidR="00A43E7B" w:rsidRPr="00A43E7B" w14:paraId="097B4F15" w14:textId="77777777" w:rsidTr="00CB0481">
        <w:trPr>
          <w:trHeight w:val="285"/>
        </w:trPr>
        <w:tc>
          <w:tcPr>
            <w:tcW w:w="8499" w:type="dxa"/>
            <w:tcBorders>
              <w:top w:val="single" w:sz="4" w:space="0" w:color="000000"/>
              <w:left w:val="single" w:sz="4" w:space="0" w:color="000000"/>
              <w:bottom w:val="single" w:sz="4" w:space="0" w:color="000000"/>
            </w:tcBorders>
            <w:shd w:val="clear" w:color="auto" w:fill="auto"/>
          </w:tcPr>
          <w:p w14:paraId="473CF92B" w14:textId="77777777" w:rsidR="00A43E7B" w:rsidRPr="00A43E7B" w:rsidRDefault="00A43E7B" w:rsidP="00A43E7B">
            <w:pPr>
              <w:snapToGrid w:val="0"/>
              <w:spacing w:after="0" w:line="240" w:lineRule="auto"/>
              <w:rPr>
                <w:rFonts w:ascii="Times New Roman" w:eastAsia="Times New Roman" w:hAnsi="Times New Roman" w:cs="Times New Roman"/>
                <w:b/>
                <w:sz w:val="24"/>
                <w:szCs w:val="24"/>
              </w:rPr>
            </w:pPr>
            <w:r w:rsidRPr="00A43E7B">
              <w:rPr>
                <w:rFonts w:ascii="Times New Roman" w:eastAsia="Times New Roman" w:hAnsi="Times New Roman" w:cs="Times New Roman"/>
                <w:b/>
                <w:sz w:val="24"/>
                <w:szCs w:val="24"/>
              </w:rPr>
              <w:t>Максимальная учебная нагрузка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92FCA94" w14:textId="77777777" w:rsidR="00A43E7B" w:rsidRPr="00A43E7B" w:rsidRDefault="00A43E7B" w:rsidP="00A43E7B">
            <w:pPr>
              <w:snapToGrid w:val="0"/>
              <w:spacing w:after="0" w:line="240" w:lineRule="auto"/>
              <w:jc w:val="center"/>
              <w:rPr>
                <w:rFonts w:ascii="Times New Roman" w:eastAsia="Times New Roman" w:hAnsi="Times New Roman" w:cs="Times New Roman"/>
                <w:b/>
                <w:iCs/>
                <w:sz w:val="24"/>
                <w:szCs w:val="24"/>
              </w:rPr>
            </w:pPr>
            <w:r w:rsidRPr="00A43E7B">
              <w:rPr>
                <w:rFonts w:ascii="Times New Roman" w:eastAsia="Times New Roman" w:hAnsi="Times New Roman" w:cs="Times New Roman"/>
                <w:b/>
                <w:iCs/>
                <w:sz w:val="24"/>
                <w:szCs w:val="24"/>
              </w:rPr>
              <w:t>168</w:t>
            </w:r>
          </w:p>
        </w:tc>
      </w:tr>
      <w:tr w:rsidR="00A43E7B" w:rsidRPr="00A43E7B" w14:paraId="2F517BD9" w14:textId="77777777" w:rsidTr="00CB0481">
        <w:tc>
          <w:tcPr>
            <w:tcW w:w="8499" w:type="dxa"/>
            <w:tcBorders>
              <w:top w:val="single" w:sz="4" w:space="0" w:color="000000"/>
              <w:left w:val="single" w:sz="4" w:space="0" w:color="000000"/>
              <w:bottom w:val="single" w:sz="4" w:space="0" w:color="000000"/>
            </w:tcBorders>
            <w:shd w:val="clear" w:color="auto" w:fill="auto"/>
          </w:tcPr>
          <w:p w14:paraId="5A959EC3" w14:textId="77777777" w:rsidR="00A43E7B" w:rsidRPr="00A43E7B" w:rsidRDefault="00A43E7B" w:rsidP="00A43E7B">
            <w:pPr>
              <w:snapToGrid w:val="0"/>
              <w:spacing w:after="0" w:line="240" w:lineRule="auto"/>
              <w:jc w:val="both"/>
              <w:rPr>
                <w:rFonts w:ascii="Times New Roman" w:eastAsia="Times New Roman" w:hAnsi="Times New Roman" w:cs="Times New Roman"/>
                <w:b/>
                <w:sz w:val="24"/>
                <w:szCs w:val="24"/>
              </w:rPr>
            </w:pPr>
            <w:r w:rsidRPr="00A43E7B">
              <w:rPr>
                <w:rFonts w:ascii="Times New Roman" w:eastAsia="Times New Roman" w:hAnsi="Times New Roman" w:cs="Times New Roman"/>
                <w:b/>
                <w:sz w:val="24"/>
                <w:szCs w:val="24"/>
              </w:rPr>
              <w:t xml:space="preserve">Обязательная аудиторная учебная нагрузка (всего)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8F87947" w14:textId="77777777" w:rsidR="00A43E7B" w:rsidRPr="00A43E7B" w:rsidRDefault="00A43E7B" w:rsidP="00A43E7B">
            <w:pPr>
              <w:snapToGrid w:val="0"/>
              <w:spacing w:after="0" w:line="240" w:lineRule="auto"/>
              <w:jc w:val="center"/>
              <w:rPr>
                <w:rFonts w:ascii="Times New Roman" w:eastAsia="Times New Roman" w:hAnsi="Times New Roman" w:cs="Times New Roman"/>
                <w:b/>
                <w:iCs/>
                <w:sz w:val="24"/>
                <w:szCs w:val="24"/>
              </w:rPr>
            </w:pPr>
            <w:r w:rsidRPr="00A43E7B">
              <w:rPr>
                <w:rFonts w:ascii="Times New Roman" w:eastAsia="Times New Roman" w:hAnsi="Times New Roman" w:cs="Times New Roman"/>
                <w:b/>
                <w:iCs/>
                <w:sz w:val="24"/>
                <w:szCs w:val="24"/>
              </w:rPr>
              <w:t>96</w:t>
            </w:r>
          </w:p>
        </w:tc>
      </w:tr>
      <w:tr w:rsidR="00A43E7B" w:rsidRPr="00A43E7B" w14:paraId="0D8391B5" w14:textId="77777777" w:rsidTr="00CB0481">
        <w:tc>
          <w:tcPr>
            <w:tcW w:w="8499" w:type="dxa"/>
            <w:tcBorders>
              <w:top w:val="single" w:sz="4" w:space="0" w:color="000000"/>
              <w:left w:val="single" w:sz="4" w:space="0" w:color="000000"/>
              <w:bottom w:val="single" w:sz="4" w:space="0" w:color="000000"/>
            </w:tcBorders>
            <w:shd w:val="clear" w:color="auto" w:fill="auto"/>
          </w:tcPr>
          <w:p w14:paraId="6409129D" w14:textId="77777777" w:rsidR="00A43E7B" w:rsidRPr="00A43E7B" w:rsidRDefault="00A43E7B" w:rsidP="00A43E7B">
            <w:pPr>
              <w:snapToGrid w:val="0"/>
              <w:spacing w:after="0" w:line="240" w:lineRule="auto"/>
              <w:jc w:val="both"/>
              <w:rPr>
                <w:rFonts w:ascii="Times New Roman" w:eastAsia="Times New Roman" w:hAnsi="Times New Roman" w:cs="Times New Roman"/>
                <w:b/>
                <w:sz w:val="24"/>
                <w:szCs w:val="24"/>
              </w:rPr>
            </w:pPr>
            <w:r w:rsidRPr="00A43E7B">
              <w:rPr>
                <w:rFonts w:ascii="Times New Roman" w:eastAsia="Times New Roman" w:hAnsi="Times New Roman" w:cs="Times New Roman"/>
                <w:b/>
                <w:sz w:val="24"/>
                <w:szCs w:val="24"/>
              </w:rPr>
              <w:t>МДК 04.01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B1C089F" w14:textId="77777777" w:rsidR="00A43E7B" w:rsidRPr="00A43E7B" w:rsidRDefault="00A43E7B" w:rsidP="00A43E7B">
            <w:pPr>
              <w:snapToGrid w:val="0"/>
              <w:spacing w:after="0" w:line="240" w:lineRule="auto"/>
              <w:jc w:val="center"/>
              <w:rPr>
                <w:rFonts w:ascii="Times New Roman" w:eastAsia="Times New Roman" w:hAnsi="Times New Roman" w:cs="Times New Roman"/>
                <w:b/>
                <w:iCs/>
                <w:sz w:val="24"/>
                <w:szCs w:val="24"/>
              </w:rPr>
            </w:pPr>
            <w:r w:rsidRPr="00A43E7B">
              <w:rPr>
                <w:rFonts w:ascii="Times New Roman" w:eastAsia="Times New Roman" w:hAnsi="Times New Roman" w:cs="Times New Roman"/>
                <w:b/>
                <w:iCs/>
                <w:sz w:val="24"/>
                <w:szCs w:val="24"/>
              </w:rPr>
              <w:t>96</w:t>
            </w:r>
          </w:p>
        </w:tc>
      </w:tr>
      <w:tr w:rsidR="00A43E7B" w:rsidRPr="00A43E7B" w14:paraId="410D2D10" w14:textId="77777777" w:rsidTr="00CB0481">
        <w:tc>
          <w:tcPr>
            <w:tcW w:w="8499" w:type="dxa"/>
            <w:tcBorders>
              <w:top w:val="single" w:sz="4" w:space="0" w:color="000000"/>
              <w:left w:val="single" w:sz="4" w:space="0" w:color="000000"/>
              <w:bottom w:val="single" w:sz="4" w:space="0" w:color="000000"/>
            </w:tcBorders>
            <w:shd w:val="clear" w:color="auto" w:fill="auto"/>
          </w:tcPr>
          <w:p w14:paraId="0B798D58" w14:textId="77777777" w:rsidR="00A43E7B" w:rsidRPr="00A43E7B" w:rsidRDefault="00A43E7B" w:rsidP="00A43E7B">
            <w:pPr>
              <w:snapToGrid w:val="0"/>
              <w:spacing w:after="0" w:line="240" w:lineRule="auto"/>
              <w:jc w:val="both"/>
              <w:rPr>
                <w:rFonts w:ascii="Times New Roman" w:eastAsia="Times New Roman" w:hAnsi="Times New Roman" w:cs="Times New Roman"/>
                <w:b/>
                <w:sz w:val="24"/>
                <w:szCs w:val="24"/>
              </w:rPr>
            </w:pPr>
            <w:r w:rsidRPr="00A43E7B">
              <w:rPr>
                <w:rFonts w:ascii="Times New Roman" w:eastAsia="Times New Roman" w:hAnsi="Times New Roman" w:cs="Times New Roman"/>
                <w:b/>
                <w:sz w:val="24"/>
                <w:szCs w:val="24"/>
              </w:rPr>
              <w:t xml:space="preserve">В том числе практические работы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1303279" w14:textId="77777777" w:rsidR="00A43E7B" w:rsidRPr="00A43E7B" w:rsidRDefault="00A43E7B" w:rsidP="00A43E7B">
            <w:pPr>
              <w:snapToGrid w:val="0"/>
              <w:spacing w:after="0" w:line="240" w:lineRule="auto"/>
              <w:jc w:val="center"/>
              <w:rPr>
                <w:rFonts w:ascii="Times New Roman" w:eastAsia="Times New Roman" w:hAnsi="Times New Roman" w:cs="Times New Roman"/>
                <w:b/>
                <w:iCs/>
                <w:sz w:val="24"/>
                <w:szCs w:val="24"/>
              </w:rPr>
            </w:pPr>
            <w:r w:rsidRPr="00A43E7B">
              <w:rPr>
                <w:rFonts w:ascii="Times New Roman" w:eastAsia="Times New Roman" w:hAnsi="Times New Roman" w:cs="Times New Roman"/>
                <w:b/>
                <w:iCs/>
                <w:sz w:val="24"/>
                <w:szCs w:val="24"/>
              </w:rPr>
              <w:t>26</w:t>
            </w:r>
          </w:p>
        </w:tc>
      </w:tr>
      <w:tr w:rsidR="00A43E7B" w:rsidRPr="00A43E7B" w14:paraId="5804BC40" w14:textId="77777777" w:rsidTr="00CB0481">
        <w:tc>
          <w:tcPr>
            <w:tcW w:w="8499" w:type="dxa"/>
            <w:tcBorders>
              <w:top w:val="single" w:sz="4" w:space="0" w:color="000000"/>
              <w:left w:val="single" w:sz="4" w:space="0" w:color="000000"/>
              <w:bottom w:val="single" w:sz="4" w:space="0" w:color="000000"/>
            </w:tcBorders>
            <w:shd w:val="clear" w:color="auto" w:fill="auto"/>
          </w:tcPr>
          <w:p w14:paraId="3186A83D" w14:textId="77777777" w:rsidR="00A43E7B" w:rsidRPr="00A43E7B" w:rsidRDefault="00A43E7B" w:rsidP="00A43E7B">
            <w:pPr>
              <w:snapToGrid w:val="0"/>
              <w:spacing w:after="0" w:line="240" w:lineRule="auto"/>
              <w:jc w:val="both"/>
              <w:rPr>
                <w:rFonts w:ascii="Times New Roman" w:eastAsia="Times New Roman" w:hAnsi="Times New Roman" w:cs="Times New Roman"/>
                <w:b/>
                <w:sz w:val="24"/>
                <w:szCs w:val="24"/>
              </w:rPr>
            </w:pPr>
            <w:r w:rsidRPr="00A43E7B">
              <w:rPr>
                <w:rFonts w:ascii="Times New Roman" w:eastAsia="Times New Roman" w:hAnsi="Times New Roman" w:cs="Times New Roman"/>
                <w:b/>
                <w:sz w:val="24"/>
                <w:szCs w:val="24"/>
              </w:rPr>
              <w:t>Самостоятельная работа обучающегося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5F0F571" w14:textId="77777777" w:rsidR="00A43E7B" w:rsidRPr="00A43E7B" w:rsidRDefault="00A43E7B" w:rsidP="00A43E7B">
            <w:pPr>
              <w:snapToGrid w:val="0"/>
              <w:spacing w:after="0" w:line="240" w:lineRule="auto"/>
              <w:jc w:val="center"/>
              <w:rPr>
                <w:rFonts w:ascii="Times New Roman" w:eastAsia="Times New Roman" w:hAnsi="Times New Roman" w:cs="Times New Roman"/>
                <w:b/>
                <w:iCs/>
                <w:sz w:val="24"/>
                <w:szCs w:val="24"/>
              </w:rPr>
            </w:pPr>
            <w:r w:rsidRPr="00A43E7B">
              <w:rPr>
                <w:rFonts w:ascii="Times New Roman" w:eastAsia="Times New Roman" w:hAnsi="Times New Roman" w:cs="Times New Roman"/>
                <w:b/>
                <w:iCs/>
                <w:sz w:val="24"/>
                <w:szCs w:val="24"/>
              </w:rPr>
              <w:t>4</w:t>
            </w:r>
          </w:p>
        </w:tc>
      </w:tr>
      <w:tr w:rsidR="00A43E7B" w:rsidRPr="00A43E7B" w14:paraId="0AAA4827" w14:textId="77777777" w:rsidTr="00CB0481">
        <w:tc>
          <w:tcPr>
            <w:tcW w:w="8499" w:type="dxa"/>
            <w:tcBorders>
              <w:top w:val="single" w:sz="4" w:space="0" w:color="000000"/>
              <w:left w:val="single" w:sz="4" w:space="0" w:color="000000"/>
              <w:bottom w:val="single" w:sz="4" w:space="0" w:color="000000"/>
            </w:tcBorders>
            <w:shd w:val="clear" w:color="auto" w:fill="auto"/>
          </w:tcPr>
          <w:p w14:paraId="48B6D909" w14:textId="77777777" w:rsidR="00A43E7B" w:rsidRPr="00A43E7B" w:rsidRDefault="00A43E7B" w:rsidP="00A43E7B">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A43E7B">
              <w:rPr>
                <w:rFonts w:ascii="Times New Roman" w:eastAsia="Times New Roman" w:hAnsi="Times New Roman" w:cs="Times New Roman"/>
                <w:i/>
                <w:iCs/>
                <w:color w:val="000000"/>
                <w:sz w:val="24"/>
                <w:szCs w:val="24"/>
              </w:rPr>
              <w:t>Промежуточная аттестация в форме    -         экзамена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9B11CCA" w14:textId="77777777" w:rsidR="00A43E7B" w:rsidRPr="00A43E7B" w:rsidRDefault="00A43E7B" w:rsidP="00A43E7B">
            <w:pPr>
              <w:snapToGrid w:val="0"/>
              <w:spacing w:after="0" w:line="240" w:lineRule="auto"/>
              <w:jc w:val="center"/>
              <w:rPr>
                <w:rFonts w:ascii="Times New Roman" w:eastAsia="Times New Roman" w:hAnsi="Times New Roman" w:cs="Times New Roman"/>
                <w:b/>
                <w:iCs/>
                <w:sz w:val="24"/>
                <w:szCs w:val="24"/>
              </w:rPr>
            </w:pPr>
          </w:p>
        </w:tc>
      </w:tr>
      <w:tr w:rsidR="00A43E7B" w:rsidRPr="00A43E7B" w14:paraId="3B076367" w14:textId="77777777" w:rsidTr="00CB0481">
        <w:tc>
          <w:tcPr>
            <w:tcW w:w="8499" w:type="dxa"/>
            <w:tcBorders>
              <w:top w:val="single" w:sz="4" w:space="0" w:color="000000"/>
              <w:left w:val="single" w:sz="4" w:space="0" w:color="000000"/>
              <w:bottom w:val="single" w:sz="4" w:space="0" w:color="000000"/>
            </w:tcBorders>
            <w:shd w:val="clear" w:color="auto" w:fill="auto"/>
          </w:tcPr>
          <w:p w14:paraId="419EC0AE" w14:textId="77777777" w:rsidR="00A43E7B" w:rsidRPr="00A43E7B" w:rsidRDefault="00A43E7B" w:rsidP="00A43E7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43E7B">
              <w:rPr>
                <w:rFonts w:ascii="Times New Roman" w:eastAsia="Times New Roman" w:hAnsi="Times New Roman" w:cs="Times New Roman"/>
                <w:color w:val="000000"/>
                <w:sz w:val="24"/>
                <w:szCs w:val="24"/>
              </w:rPr>
              <w:t>Учебная практика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252BC1D" w14:textId="77777777" w:rsidR="00A43E7B" w:rsidRPr="00A43E7B" w:rsidRDefault="00A43E7B" w:rsidP="00A43E7B">
            <w:pPr>
              <w:snapToGrid w:val="0"/>
              <w:spacing w:after="0" w:line="240" w:lineRule="auto"/>
              <w:jc w:val="center"/>
              <w:rPr>
                <w:rFonts w:ascii="Times New Roman" w:eastAsia="Times New Roman" w:hAnsi="Times New Roman" w:cs="Times New Roman"/>
                <w:iCs/>
                <w:sz w:val="24"/>
                <w:szCs w:val="24"/>
              </w:rPr>
            </w:pPr>
            <w:r w:rsidRPr="00A43E7B">
              <w:rPr>
                <w:rFonts w:ascii="Times New Roman" w:eastAsia="Times New Roman" w:hAnsi="Times New Roman" w:cs="Times New Roman"/>
                <w:iCs/>
                <w:sz w:val="24"/>
                <w:szCs w:val="24"/>
              </w:rPr>
              <w:t>36</w:t>
            </w:r>
          </w:p>
        </w:tc>
      </w:tr>
      <w:tr w:rsidR="00A43E7B" w:rsidRPr="00A43E7B" w14:paraId="3D8D3AAB" w14:textId="77777777" w:rsidTr="00CB0481">
        <w:tc>
          <w:tcPr>
            <w:tcW w:w="8499" w:type="dxa"/>
            <w:tcBorders>
              <w:top w:val="single" w:sz="4" w:space="0" w:color="000000"/>
              <w:left w:val="single" w:sz="4" w:space="0" w:color="000000"/>
              <w:bottom w:val="single" w:sz="4" w:space="0" w:color="000000"/>
            </w:tcBorders>
            <w:shd w:val="clear" w:color="auto" w:fill="auto"/>
          </w:tcPr>
          <w:p w14:paraId="257D291C"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sz w:val="24"/>
                <w:szCs w:val="24"/>
              </w:rPr>
            </w:pPr>
            <w:r w:rsidRPr="00A43E7B">
              <w:rPr>
                <w:rFonts w:ascii="Times New Roman" w:eastAsia="Times New Roman" w:hAnsi="Times New Roman" w:cs="Times New Roman"/>
                <w:color w:val="000000"/>
                <w:sz w:val="24"/>
                <w:szCs w:val="24"/>
              </w:rPr>
              <w:t xml:space="preserve">Производственная практика </w:t>
            </w:r>
          </w:p>
          <w:p w14:paraId="4D9ED49D" w14:textId="77777777" w:rsidR="00A43E7B" w:rsidRPr="00A43E7B" w:rsidRDefault="00A43E7B" w:rsidP="00A43E7B">
            <w:pPr>
              <w:snapToGrid w:val="0"/>
              <w:spacing w:after="0" w:line="240" w:lineRule="auto"/>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14F62C6" w14:textId="77777777" w:rsidR="00A43E7B" w:rsidRPr="00A43E7B" w:rsidRDefault="00A43E7B" w:rsidP="00A43E7B">
            <w:pPr>
              <w:snapToGrid w:val="0"/>
              <w:spacing w:after="0" w:line="240" w:lineRule="auto"/>
              <w:jc w:val="center"/>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36</w:t>
            </w:r>
          </w:p>
        </w:tc>
      </w:tr>
    </w:tbl>
    <w:p w14:paraId="6E108BCF" w14:textId="77777777" w:rsidR="00A43E7B" w:rsidRPr="00A43E7B" w:rsidRDefault="00A43E7B" w:rsidP="00A43E7B">
      <w:pPr>
        <w:spacing w:after="0" w:line="240" w:lineRule="auto"/>
        <w:rPr>
          <w:rFonts w:ascii="Times New Roman" w:eastAsia="Times New Roman" w:hAnsi="Times New Roman" w:cs="Times New Roman"/>
          <w:sz w:val="24"/>
          <w:szCs w:val="24"/>
        </w:rPr>
      </w:pPr>
    </w:p>
    <w:p w14:paraId="0BD06E4D" w14:textId="77777777" w:rsidR="00A43E7B" w:rsidRPr="00A43E7B" w:rsidRDefault="00A43E7B" w:rsidP="00A43E7B">
      <w:pPr>
        <w:spacing w:after="0" w:line="240" w:lineRule="auto"/>
        <w:rPr>
          <w:rFonts w:ascii="Times New Roman" w:eastAsia="Times New Roman" w:hAnsi="Times New Roman" w:cs="Times New Roman"/>
          <w:sz w:val="24"/>
          <w:szCs w:val="24"/>
        </w:rPr>
      </w:pPr>
    </w:p>
    <w:p w14:paraId="56243B3D" w14:textId="77777777" w:rsidR="00A43E7B" w:rsidRPr="00A43E7B" w:rsidRDefault="00A43E7B" w:rsidP="00A43E7B">
      <w:pPr>
        <w:spacing w:after="0" w:line="240" w:lineRule="auto"/>
        <w:rPr>
          <w:rFonts w:ascii="Times New Roman" w:eastAsia="Times New Roman" w:hAnsi="Times New Roman" w:cs="Times New Roman"/>
          <w:sz w:val="24"/>
          <w:szCs w:val="24"/>
        </w:rPr>
      </w:pPr>
    </w:p>
    <w:p w14:paraId="47018700" w14:textId="77777777" w:rsidR="00A43E7B" w:rsidRPr="00A43E7B" w:rsidRDefault="00A43E7B" w:rsidP="00A43E7B">
      <w:pPr>
        <w:spacing w:after="0" w:line="240" w:lineRule="auto"/>
        <w:rPr>
          <w:rFonts w:ascii="Times New Roman" w:eastAsia="Times New Roman" w:hAnsi="Times New Roman" w:cs="Times New Roman"/>
          <w:sz w:val="24"/>
          <w:szCs w:val="24"/>
        </w:rPr>
      </w:pPr>
    </w:p>
    <w:p w14:paraId="20A4DDCC" w14:textId="77777777" w:rsidR="00A43E7B" w:rsidRPr="00A43E7B" w:rsidRDefault="00A43E7B" w:rsidP="00A43E7B">
      <w:pPr>
        <w:spacing w:after="0" w:line="240" w:lineRule="auto"/>
        <w:rPr>
          <w:rFonts w:ascii="Times New Roman" w:eastAsia="Times New Roman" w:hAnsi="Times New Roman" w:cs="Times New Roman"/>
          <w:sz w:val="24"/>
          <w:szCs w:val="24"/>
        </w:rPr>
      </w:pPr>
    </w:p>
    <w:p w14:paraId="6FDDA9EE" w14:textId="77777777" w:rsidR="00A43E7B" w:rsidRPr="00A43E7B" w:rsidRDefault="00A43E7B" w:rsidP="00A43E7B">
      <w:pPr>
        <w:spacing w:after="0" w:line="240" w:lineRule="auto"/>
        <w:rPr>
          <w:rFonts w:ascii="Times New Roman" w:eastAsia="Times New Roman" w:hAnsi="Times New Roman" w:cs="Times New Roman"/>
          <w:sz w:val="24"/>
          <w:szCs w:val="24"/>
        </w:rPr>
      </w:pPr>
    </w:p>
    <w:p w14:paraId="25CD12F6" w14:textId="77777777" w:rsidR="00A43E7B" w:rsidRPr="00A43E7B" w:rsidRDefault="00A43E7B" w:rsidP="00A43E7B">
      <w:pPr>
        <w:spacing w:after="0" w:line="240" w:lineRule="auto"/>
        <w:rPr>
          <w:rFonts w:ascii="Times New Roman" w:eastAsia="Times New Roman" w:hAnsi="Times New Roman" w:cs="Times New Roman"/>
          <w:sz w:val="24"/>
          <w:szCs w:val="24"/>
        </w:rPr>
      </w:pPr>
    </w:p>
    <w:p w14:paraId="475D38D0" w14:textId="77777777" w:rsidR="00A43E7B" w:rsidRPr="00A43E7B" w:rsidRDefault="00A43E7B" w:rsidP="00A43E7B">
      <w:pPr>
        <w:spacing w:after="0" w:line="240" w:lineRule="auto"/>
        <w:rPr>
          <w:rFonts w:ascii="Times New Roman" w:eastAsia="Times New Roman" w:hAnsi="Times New Roman" w:cs="Times New Roman"/>
          <w:sz w:val="24"/>
          <w:szCs w:val="24"/>
        </w:rPr>
      </w:pPr>
    </w:p>
    <w:p w14:paraId="5E596E69" w14:textId="77777777" w:rsidR="00A43E7B" w:rsidRPr="00A43E7B" w:rsidRDefault="00A43E7B" w:rsidP="00A43E7B">
      <w:pPr>
        <w:spacing w:after="0" w:line="240" w:lineRule="auto"/>
        <w:rPr>
          <w:rFonts w:ascii="Times New Roman" w:eastAsia="Times New Roman" w:hAnsi="Times New Roman" w:cs="Times New Roman"/>
          <w:sz w:val="24"/>
          <w:szCs w:val="24"/>
        </w:rPr>
      </w:pPr>
    </w:p>
    <w:p w14:paraId="27ED8CBC"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4"/>
          <w:szCs w:val="24"/>
          <w:lang w:eastAsia="ar-SA"/>
        </w:rPr>
        <w:sectPr w:rsidR="00A43E7B" w:rsidRPr="00A43E7B" w:rsidSect="00D80574">
          <w:pgSz w:w="11906" w:h="16838"/>
          <w:pgMar w:top="567" w:right="567" w:bottom="567" w:left="851" w:header="709" w:footer="147" w:gutter="0"/>
          <w:cols w:space="708"/>
          <w:docGrid w:linePitch="360"/>
        </w:sectPr>
      </w:pPr>
    </w:p>
    <w:p w14:paraId="5F3CD2ED"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4"/>
          <w:szCs w:val="24"/>
          <w:u w:val="single"/>
          <w:lang w:eastAsia="ar-SA"/>
        </w:rPr>
      </w:pPr>
      <w:r w:rsidRPr="00A43E7B">
        <w:rPr>
          <w:rFonts w:ascii="Times New Roman" w:eastAsia="Times New Roman" w:hAnsi="Times New Roman" w:cs="Times New Roman"/>
          <w:b/>
          <w:caps/>
          <w:sz w:val="24"/>
          <w:szCs w:val="24"/>
          <w:lang w:eastAsia="ar-SA"/>
        </w:rPr>
        <w:lastRenderedPageBreak/>
        <w:t xml:space="preserve">2.2. </w:t>
      </w:r>
      <w:r w:rsidRPr="00A43E7B">
        <w:rPr>
          <w:rFonts w:ascii="Times New Roman" w:eastAsia="Times New Roman" w:hAnsi="Times New Roman" w:cs="Times New Roman"/>
          <w:b/>
          <w:sz w:val="24"/>
          <w:szCs w:val="24"/>
          <w:lang w:eastAsia="ar-SA"/>
        </w:rPr>
        <w:t xml:space="preserve">Содержание обучения по профессиональному модулю </w:t>
      </w:r>
    </w:p>
    <w:p w14:paraId="3B74A4A4"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4"/>
          <w:szCs w:val="24"/>
          <w:u w:val="single"/>
          <w:lang w:eastAsia="ar-SA"/>
        </w:rPr>
      </w:pPr>
    </w:p>
    <w:tbl>
      <w:tblPr>
        <w:tblW w:w="49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2701"/>
        <w:gridCol w:w="8658"/>
        <w:gridCol w:w="994"/>
        <w:gridCol w:w="988"/>
        <w:gridCol w:w="1955"/>
      </w:tblGrid>
      <w:tr w:rsidR="00A43E7B" w:rsidRPr="00A43E7B" w14:paraId="3BA90B38" w14:textId="77777777" w:rsidTr="00CB0481">
        <w:trPr>
          <w:tblHeader/>
          <w:jc w:val="center"/>
        </w:trPr>
        <w:tc>
          <w:tcPr>
            <w:tcW w:w="883" w:type="pct"/>
            <w:vAlign w:val="center"/>
          </w:tcPr>
          <w:p w14:paraId="04DCF98E"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Наименование разделов и тем профессионального модуля (ПМ), междисциплинарных курсов (МДК)</w:t>
            </w:r>
          </w:p>
        </w:tc>
        <w:tc>
          <w:tcPr>
            <w:tcW w:w="3155" w:type="pct"/>
            <w:gridSpan w:val="2"/>
            <w:vAlign w:val="center"/>
          </w:tcPr>
          <w:p w14:paraId="2C5E6520"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 xml:space="preserve">Содержание учебного материала, лабораторные работы и практические занятия, внеаудиторная (самостоятельная) учебная работа обучающихся, </w:t>
            </w:r>
          </w:p>
        </w:tc>
        <w:tc>
          <w:tcPr>
            <w:tcW w:w="323" w:type="pct"/>
            <w:vAlign w:val="center"/>
          </w:tcPr>
          <w:p w14:paraId="3C5A3A5E"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Объем часов</w:t>
            </w:r>
          </w:p>
        </w:tc>
        <w:tc>
          <w:tcPr>
            <w:tcW w:w="639" w:type="pct"/>
            <w:vAlign w:val="center"/>
          </w:tcPr>
          <w:p w14:paraId="6C7DF566"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Коды</w:t>
            </w:r>
          </w:p>
          <w:p w14:paraId="373C2E4F"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формирования</w:t>
            </w:r>
          </w:p>
          <w:p w14:paraId="1AC9680A"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компетенций</w:t>
            </w:r>
          </w:p>
        </w:tc>
      </w:tr>
      <w:tr w:rsidR="00A43E7B" w:rsidRPr="00A43E7B" w14:paraId="48220EAF" w14:textId="77777777" w:rsidTr="00CB0481">
        <w:trPr>
          <w:trHeight w:val="147"/>
          <w:jc w:val="center"/>
        </w:trPr>
        <w:tc>
          <w:tcPr>
            <w:tcW w:w="883" w:type="pct"/>
          </w:tcPr>
          <w:p w14:paraId="5F203709"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1</w:t>
            </w:r>
          </w:p>
        </w:tc>
        <w:tc>
          <w:tcPr>
            <w:tcW w:w="3155" w:type="pct"/>
            <w:gridSpan w:val="2"/>
          </w:tcPr>
          <w:p w14:paraId="71EC5059"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2</w:t>
            </w:r>
          </w:p>
        </w:tc>
        <w:tc>
          <w:tcPr>
            <w:tcW w:w="323" w:type="pct"/>
            <w:vAlign w:val="center"/>
          </w:tcPr>
          <w:p w14:paraId="11D35EBF"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3</w:t>
            </w:r>
          </w:p>
        </w:tc>
        <w:tc>
          <w:tcPr>
            <w:tcW w:w="639" w:type="pct"/>
          </w:tcPr>
          <w:p w14:paraId="74E674F7"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4</w:t>
            </w:r>
          </w:p>
        </w:tc>
      </w:tr>
      <w:tr w:rsidR="00A43E7B" w:rsidRPr="00A43E7B" w14:paraId="23881A3D" w14:textId="77777777" w:rsidTr="00CB0481">
        <w:trPr>
          <w:trHeight w:val="147"/>
          <w:jc w:val="center"/>
        </w:trPr>
        <w:tc>
          <w:tcPr>
            <w:tcW w:w="883" w:type="pct"/>
          </w:tcPr>
          <w:p w14:paraId="5D9A193A" w14:textId="77777777" w:rsidR="00A43E7B" w:rsidRPr="00A43E7B" w:rsidRDefault="00A43E7B" w:rsidP="00A43E7B">
            <w:pPr>
              <w:spacing w:after="0" w:line="240" w:lineRule="auto"/>
              <w:jc w:val="both"/>
              <w:rPr>
                <w:rFonts w:ascii="Times New Roman" w:eastAsia="Times New Roman" w:hAnsi="Times New Roman" w:cs="Times New Roman"/>
                <w:b/>
                <w:sz w:val="24"/>
                <w:szCs w:val="24"/>
              </w:rPr>
            </w:pPr>
            <w:r w:rsidRPr="00A43E7B">
              <w:rPr>
                <w:rFonts w:ascii="Times New Roman" w:eastAsia="Calibri" w:hAnsi="Times New Roman" w:cs="Times New Roman"/>
                <w:b/>
                <w:bCs/>
                <w:sz w:val="24"/>
                <w:szCs w:val="24"/>
              </w:rPr>
              <w:t xml:space="preserve">Раздел ПМ. 04. </w:t>
            </w:r>
            <w:r w:rsidRPr="00A43E7B">
              <w:rPr>
                <w:rFonts w:ascii="Times New Roman" w:eastAsia="Times New Roman" w:hAnsi="Times New Roman" w:cs="Times New Roman"/>
                <w:bCs/>
                <w:sz w:val="24"/>
                <w:szCs w:val="24"/>
              </w:rPr>
              <w:t xml:space="preserve">Обеспечение деятельности структурного подразделения </w:t>
            </w:r>
          </w:p>
        </w:tc>
        <w:tc>
          <w:tcPr>
            <w:tcW w:w="3155" w:type="pct"/>
            <w:gridSpan w:val="2"/>
          </w:tcPr>
          <w:p w14:paraId="7BC6B51C" w14:textId="77777777" w:rsidR="00A43E7B" w:rsidRPr="00A43E7B" w:rsidRDefault="00A43E7B" w:rsidP="00A43E7B">
            <w:pPr>
              <w:spacing w:after="0" w:line="240" w:lineRule="auto"/>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Максимальная нагрузка по ПМ. 04</w:t>
            </w:r>
          </w:p>
          <w:p w14:paraId="111EFAB8" w14:textId="77777777" w:rsidR="00A43E7B" w:rsidRPr="00A43E7B" w:rsidRDefault="00A43E7B" w:rsidP="00A43E7B">
            <w:pPr>
              <w:spacing w:after="0" w:line="240" w:lineRule="auto"/>
              <w:rPr>
                <w:rFonts w:ascii="Times New Roman" w:eastAsia="Times New Roman" w:hAnsi="Times New Roman" w:cs="Times New Roman"/>
                <w:sz w:val="24"/>
                <w:szCs w:val="24"/>
              </w:rPr>
            </w:pPr>
          </w:p>
        </w:tc>
        <w:tc>
          <w:tcPr>
            <w:tcW w:w="323" w:type="pct"/>
            <w:vAlign w:val="center"/>
          </w:tcPr>
          <w:p w14:paraId="6C852EF2" w14:textId="77777777" w:rsidR="00A43E7B" w:rsidRPr="00A43E7B" w:rsidRDefault="00A43E7B" w:rsidP="00A43E7B">
            <w:pPr>
              <w:spacing w:after="0" w:line="240" w:lineRule="auto"/>
              <w:jc w:val="center"/>
              <w:rPr>
                <w:rFonts w:ascii="Times New Roman" w:eastAsia="Times New Roman" w:hAnsi="Times New Roman" w:cs="Times New Roman"/>
                <w:b/>
                <w:sz w:val="24"/>
                <w:szCs w:val="24"/>
              </w:rPr>
            </w:pPr>
            <w:r w:rsidRPr="00A43E7B">
              <w:rPr>
                <w:rFonts w:ascii="Times New Roman" w:eastAsia="Times New Roman" w:hAnsi="Times New Roman" w:cs="Times New Roman"/>
                <w:b/>
                <w:sz w:val="24"/>
                <w:szCs w:val="24"/>
              </w:rPr>
              <w:t>186</w:t>
            </w:r>
          </w:p>
        </w:tc>
        <w:tc>
          <w:tcPr>
            <w:tcW w:w="639" w:type="pct"/>
            <w:vMerge w:val="restart"/>
          </w:tcPr>
          <w:p w14:paraId="4C66EC67"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1A5D56F1" w14:textId="77777777" w:rsidTr="00CB0481">
        <w:trPr>
          <w:trHeight w:val="303"/>
          <w:jc w:val="center"/>
        </w:trPr>
        <w:tc>
          <w:tcPr>
            <w:tcW w:w="883" w:type="pct"/>
            <w:vMerge w:val="restart"/>
          </w:tcPr>
          <w:p w14:paraId="37636270" w14:textId="77777777" w:rsidR="00A43E7B" w:rsidRPr="00A43E7B" w:rsidRDefault="00A43E7B" w:rsidP="00A43E7B">
            <w:pPr>
              <w:spacing w:after="0" w:line="240" w:lineRule="auto"/>
              <w:jc w:val="both"/>
              <w:rPr>
                <w:rFonts w:ascii="Times New Roman" w:eastAsia="Times New Roman" w:hAnsi="Times New Roman" w:cs="Times New Roman"/>
                <w:b/>
                <w:caps/>
                <w:spacing w:val="-4"/>
                <w:sz w:val="24"/>
                <w:szCs w:val="24"/>
              </w:rPr>
            </w:pPr>
            <w:r w:rsidRPr="00A43E7B">
              <w:rPr>
                <w:rFonts w:ascii="Times New Roman" w:eastAsia="Times New Roman" w:hAnsi="Times New Roman" w:cs="Times New Roman"/>
                <w:b/>
                <w:caps/>
                <w:spacing w:val="-4"/>
                <w:sz w:val="24"/>
                <w:szCs w:val="24"/>
              </w:rPr>
              <w:t>МДК. 04.01.</w:t>
            </w:r>
          </w:p>
          <w:p w14:paraId="7AC43914" w14:textId="77777777" w:rsidR="00A43E7B" w:rsidRPr="00A43E7B" w:rsidRDefault="00A43E7B" w:rsidP="00A43E7B">
            <w:pPr>
              <w:spacing w:after="0" w:line="240" w:lineRule="auto"/>
              <w:jc w:val="both"/>
              <w:rPr>
                <w:rFonts w:ascii="Times New Roman" w:eastAsia="Calibri" w:hAnsi="Times New Roman" w:cs="Times New Roman"/>
                <w:b/>
                <w:bCs/>
                <w:sz w:val="24"/>
                <w:szCs w:val="24"/>
              </w:rPr>
            </w:pPr>
            <w:r w:rsidRPr="00A43E7B">
              <w:rPr>
                <w:rFonts w:ascii="Times New Roman" w:eastAsia="Times New Roman" w:hAnsi="Times New Roman" w:cs="Times New Roman"/>
                <w:sz w:val="24"/>
                <w:szCs w:val="24"/>
              </w:rPr>
              <w:t xml:space="preserve">Управление </w:t>
            </w:r>
            <w:proofErr w:type="gramStart"/>
            <w:r w:rsidRPr="00A43E7B">
              <w:rPr>
                <w:rFonts w:ascii="Times New Roman" w:eastAsia="Times New Roman" w:hAnsi="Times New Roman" w:cs="Times New Roman"/>
                <w:sz w:val="24"/>
                <w:szCs w:val="24"/>
              </w:rPr>
              <w:t>структурным  подразделением</w:t>
            </w:r>
            <w:proofErr w:type="gramEnd"/>
            <w:r w:rsidRPr="00A43E7B">
              <w:rPr>
                <w:rFonts w:ascii="Times New Roman" w:eastAsia="Times New Roman" w:hAnsi="Times New Roman" w:cs="Times New Roman"/>
                <w:sz w:val="24"/>
                <w:szCs w:val="24"/>
              </w:rPr>
              <w:t xml:space="preserve"> организации</w:t>
            </w:r>
          </w:p>
        </w:tc>
        <w:tc>
          <w:tcPr>
            <w:tcW w:w="3155" w:type="pct"/>
            <w:gridSpan w:val="2"/>
          </w:tcPr>
          <w:p w14:paraId="54CE9EAA" w14:textId="77777777" w:rsidR="00A43E7B" w:rsidRPr="00A43E7B" w:rsidRDefault="00A43E7B" w:rsidP="00A43E7B">
            <w:pPr>
              <w:spacing w:after="0" w:line="240" w:lineRule="auto"/>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Максимальная нагрузка по МДК. 04.01.</w:t>
            </w:r>
          </w:p>
        </w:tc>
        <w:tc>
          <w:tcPr>
            <w:tcW w:w="323" w:type="pct"/>
            <w:vAlign w:val="center"/>
          </w:tcPr>
          <w:p w14:paraId="15A9B6E7"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96</w:t>
            </w:r>
          </w:p>
        </w:tc>
        <w:tc>
          <w:tcPr>
            <w:tcW w:w="639" w:type="pct"/>
            <w:vMerge/>
          </w:tcPr>
          <w:p w14:paraId="2ADA78E9"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p>
        </w:tc>
      </w:tr>
      <w:tr w:rsidR="00A43E7B" w:rsidRPr="00A43E7B" w14:paraId="406E63BA" w14:textId="77777777" w:rsidTr="00CB0481">
        <w:trPr>
          <w:trHeight w:val="303"/>
          <w:jc w:val="center"/>
        </w:trPr>
        <w:tc>
          <w:tcPr>
            <w:tcW w:w="883" w:type="pct"/>
            <w:vMerge/>
          </w:tcPr>
          <w:p w14:paraId="09DD1C4B" w14:textId="77777777" w:rsidR="00A43E7B" w:rsidRPr="00A43E7B" w:rsidRDefault="00A43E7B" w:rsidP="00A43E7B">
            <w:pPr>
              <w:spacing w:after="0" w:line="240" w:lineRule="auto"/>
              <w:jc w:val="both"/>
              <w:rPr>
                <w:rFonts w:ascii="Times New Roman" w:eastAsia="Times New Roman" w:hAnsi="Times New Roman" w:cs="Times New Roman"/>
                <w:b/>
                <w:caps/>
                <w:spacing w:val="-4"/>
                <w:sz w:val="24"/>
                <w:szCs w:val="24"/>
              </w:rPr>
            </w:pPr>
          </w:p>
        </w:tc>
        <w:tc>
          <w:tcPr>
            <w:tcW w:w="3155" w:type="pct"/>
            <w:gridSpan w:val="2"/>
          </w:tcPr>
          <w:p w14:paraId="02931A54"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Обязательная учебная нагрузка по МДК. 06.01.</w:t>
            </w:r>
          </w:p>
        </w:tc>
        <w:tc>
          <w:tcPr>
            <w:tcW w:w="323" w:type="pct"/>
            <w:vAlign w:val="center"/>
          </w:tcPr>
          <w:p w14:paraId="6065BB04"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96</w:t>
            </w:r>
          </w:p>
        </w:tc>
        <w:tc>
          <w:tcPr>
            <w:tcW w:w="639" w:type="pct"/>
            <w:vMerge/>
          </w:tcPr>
          <w:p w14:paraId="39C472A1"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p>
        </w:tc>
      </w:tr>
      <w:tr w:rsidR="00A43E7B" w:rsidRPr="00A43E7B" w14:paraId="044B4854" w14:textId="77777777" w:rsidTr="00CB0481">
        <w:trPr>
          <w:trHeight w:val="266"/>
          <w:jc w:val="center"/>
        </w:trPr>
        <w:tc>
          <w:tcPr>
            <w:tcW w:w="4038" w:type="pct"/>
            <w:gridSpan w:val="3"/>
          </w:tcPr>
          <w:p w14:paraId="65F4BD38" w14:textId="77777777" w:rsidR="00A43E7B" w:rsidRPr="00A43E7B" w:rsidRDefault="00A43E7B" w:rsidP="00A43E7B">
            <w:pPr>
              <w:spacing w:after="0" w:line="240" w:lineRule="auto"/>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Раздел 1. Управление текущей деятельностью подчиненного персонала</w:t>
            </w:r>
          </w:p>
        </w:tc>
        <w:tc>
          <w:tcPr>
            <w:tcW w:w="323" w:type="pct"/>
            <w:vAlign w:val="center"/>
          </w:tcPr>
          <w:p w14:paraId="790C07B3"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76</w:t>
            </w:r>
          </w:p>
        </w:tc>
        <w:tc>
          <w:tcPr>
            <w:tcW w:w="639" w:type="pct"/>
          </w:tcPr>
          <w:p w14:paraId="5D904F9E"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p>
        </w:tc>
      </w:tr>
      <w:tr w:rsidR="00A43E7B" w:rsidRPr="00A43E7B" w14:paraId="5354CDF6" w14:textId="77777777" w:rsidTr="00CB0481">
        <w:trPr>
          <w:trHeight w:val="147"/>
          <w:jc w:val="center"/>
        </w:trPr>
        <w:tc>
          <w:tcPr>
            <w:tcW w:w="883" w:type="pct"/>
            <w:vMerge w:val="restart"/>
          </w:tcPr>
          <w:p w14:paraId="57226F85" w14:textId="77777777" w:rsidR="00A43E7B" w:rsidRPr="00A43E7B" w:rsidRDefault="00A43E7B" w:rsidP="00A43E7B">
            <w:pPr>
              <w:spacing w:after="0" w:line="240" w:lineRule="auto"/>
              <w:rPr>
                <w:rFonts w:ascii="Times New Roman" w:eastAsia="Times New Roman" w:hAnsi="Times New Roman" w:cs="Times New Roman"/>
                <w:sz w:val="24"/>
                <w:szCs w:val="24"/>
              </w:rPr>
            </w:pPr>
            <w:r w:rsidRPr="00A43E7B">
              <w:rPr>
                <w:rFonts w:ascii="Times New Roman" w:eastAsia="Times New Roman" w:hAnsi="Times New Roman" w:cs="Times New Roman"/>
                <w:b/>
                <w:bCs/>
                <w:sz w:val="24"/>
                <w:szCs w:val="24"/>
              </w:rPr>
              <w:t>Тема 1.1.  Отраслевые особенности организаций питания</w:t>
            </w:r>
          </w:p>
        </w:tc>
        <w:tc>
          <w:tcPr>
            <w:tcW w:w="3155" w:type="pct"/>
            <w:gridSpan w:val="2"/>
          </w:tcPr>
          <w:p w14:paraId="5F1D1336" w14:textId="77777777" w:rsidR="00A43E7B" w:rsidRPr="00A43E7B" w:rsidRDefault="00A43E7B" w:rsidP="00A43E7B">
            <w:pPr>
              <w:spacing w:after="0" w:line="240" w:lineRule="auto"/>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 xml:space="preserve">Содержание </w:t>
            </w:r>
          </w:p>
        </w:tc>
        <w:tc>
          <w:tcPr>
            <w:tcW w:w="323" w:type="pct"/>
            <w:vAlign w:val="center"/>
          </w:tcPr>
          <w:p w14:paraId="7976ECE9"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14</w:t>
            </w:r>
          </w:p>
        </w:tc>
        <w:tc>
          <w:tcPr>
            <w:tcW w:w="639" w:type="pct"/>
          </w:tcPr>
          <w:p w14:paraId="626B8EDE"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p>
        </w:tc>
      </w:tr>
      <w:tr w:rsidR="00A43E7B" w:rsidRPr="00A43E7B" w14:paraId="37601ECF" w14:textId="77777777" w:rsidTr="00CB0481">
        <w:trPr>
          <w:trHeight w:val="147"/>
          <w:jc w:val="center"/>
        </w:trPr>
        <w:tc>
          <w:tcPr>
            <w:tcW w:w="883" w:type="pct"/>
            <w:vMerge/>
          </w:tcPr>
          <w:p w14:paraId="776E451C"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5C5E2ED8" w14:textId="77777777" w:rsidR="00A43E7B" w:rsidRPr="00A43E7B" w:rsidRDefault="00A43E7B" w:rsidP="00A43E7B">
            <w:pPr>
              <w:spacing w:after="0" w:line="240" w:lineRule="auto"/>
              <w:jc w:val="both"/>
              <w:rPr>
                <w:rFonts w:ascii="Times New Roman" w:eastAsia="Times New Roman" w:hAnsi="Times New Roman" w:cs="Times New Roman"/>
                <w:b/>
                <w:bCs/>
                <w:sz w:val="24"/>
                <w:szCs w:val="24"/>
              </w:rPr>
            </w:pPr>
            <w:r w:rsidRPr="00A43E7B">
              <w:rPr>
                <w:rFonts w:ascii="Times New Roman" w:eastAsia="Times New Roman" w:hAnsi="Times New Roman" w:cs="Times New Roman"/>
                <w:sz w:val="24"/>
                <w:szCs w:val="24"/>
              </w:rPr>
              <w:t xml:space="preserve">Отраслевые особенности </w:t>
            </w:r>
            <w:proofErr w:type="gramStart"/>
            <w:r w:rsidRPr="00A43E7B">
              <w:rPr>
                <w:rFonts w:ascii="Times New Roman" w:eastAsia="Times New Roman" w:hAnsi="Times New Roman" w:cs="Times New Roman"/>
                <w:sz w:val="24"/>
                <w:szCs w:val="24"/>
              </w:rPr>
              <w:t>организаций  индустрии</w:t>
            </w:r>
            <w:proofErr w:type="gramEnd"/>
            <w:r w:rsidRPr="00A43E7B">
              <w:rPr>
                <w:rFonts w:ascii="Times New Roman" w:eastAsia="Times New Roman" w:hAnsi="Times New Roman" w:cs="Times New Roman"/>
                <w:sz w:val="24"/>
                <w:szCs w:val="24"/>
              </w:rPr>
              <w:t xml:space="preserve"> питания, их функции и  основные направления деятельности. Особенности и перспективы развития индустрии питания Современные тенденции в области организации питания для различных категорий потребителей</w:t>
            </w:r>
          </w:p>
        </w:tc>
        <w:tc>
          <w:tcPr>
            <w:tcW w:w="323" w:type="pct"/>
            <w:vMerge w:val="restart"/>
            <w:vAlign w:val="center"/>
          </w:tcPr>
          <w:p w14:paraId="2437EF0F"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8</w:t>
            </w:r>
          </w:p>
        </w:tc>
        <w:tc>
          <w:tcPr>
            <w:tcW w:w="639" w:type="pct"/>
            <w:vMerge w:val="restart"/>
          </w:tcPr>
          <w:p w14:paraId="10DADD15" w14:textId="77777777" w:rsidR="00A43E7B" w:rsidRPr="00A43E7B" w:rsidRDefault="00A43E7B" w:rsidP="00A43E7B">
            <w:pPr>
              <w:spacing w:after="0" w:line="240" w:lineRule="auto"/>
              <w:rPr>
                <w:rFonts w:ascii="Times New Roman" w:eastAsia="Times New Roman" w:hAnsi="Times New Roman" w:cs="Times New Roman"/>
                <w:sz w:val="24"/>
                <w:szCs w:val="24"/>
              </w:rPr>
            </w:pPr>
            <w:r w:rsidRPr="00A43E7B">
              <w:rPr>
                <w:rFonts w:ascii="Times New Roman" w:eastAsia="Calibri" w:hAnsi="Times New Roman" w:cs="Times New Roman"/>
                <w:sz w:val="20"/>
                <w:szCs w:val="20"/>
              </w:rPr>
              <w:t>ЛР13 ЛР14 ЛР15 ЛР16</w:t>
            </w:r>
          </w:p>
        </w:tc>
      </w:tr>
      <w:tr w:rsidR="00A43E7B" w:rsidRPr="00A43E7B" w14:paraId="40744602" w14:textId="77777777" w:rsidTr="00CB0481">
        <w:trPr>
          <w:trHeight w:val="147"/>
          <w:jc w:val="center"/>
        </w:trPr>
        <w:tc>
          <w:tcPr>
            <w:tcW w:w="883" w:type="pct"/>
            <w:vMerge/>
          </w:tcPr>
          <w:p w14:paraId="7D8ABD2B" w14:textId="77777777" w:rsidR="00A43E7B" w:rsidRPr="00A43E7B" w:rsidRDefault="00A43E7B" w:rsidP="00A43E7B">
            <w:pPr>
              <w:spacing w:after="0" w:line="240" w:lineRule="auto"/>
              <w:rPr>
                <w:rFonts w:ascii="Times New Roman" w:eastAsia="Times New Roman" w:hAnsi="Times New Roman" w:cs="Times New Roman"/>
                <w:sz w:val="24"/>
                <w:szCs w:val="24"/>
              </w:rPr>
            </w:pPr>
          </w:p>
        </w:tc>
        <w:tc>
          <w:tcPr>
            <w:tcW w:w="3155" w:type="pct"/>
            <w:gridSpan w:val="2"/>
          </w:tcPr>
          <w:p w14:paraId="4E880FE2" w14:textId="77777777" w:rsidR="00A43E7B" w:rsidRPr="00A43E7B" w:rsidRDefault="00A43E7B" w:rsidP="00A43E7B">
            <w:pPr>
              <w:spacing w:after="0" w:line="240" w:lineRule="auto"/>
              <w:jc w:val="both"/>
              <w:rPr>
                <w:rFonts w:ascii="Times New Roman" w:eastAsia="Times New Roman" w:hAnsi="Times New Roman" w:cs="Times New Roman"/>
                <w:b/>
                <w:bCs/>
                <w:sz w:val="24"/>
                <w:szCs w:val="24"/>
              </w:rPr>
            </w:pPr>
            <w:r w:rsidRPr="00A43E7B">
              <w:rPr>
                <w:rFonts w:ascii="Times New Roman" w:eastAsia="Times New Roman" w:hAnsi="Times New Roman" w:cs="Times New Roman"/>
                <w:sz w:val="24"/>
                <w:szCs w:val="24"/>
              </w:rPr>
              <w:t>Классификация организаций питания по характеру деятельности, типам, мобильности, способам организации производства продукции общественного питания, уровню обслуживания (классам), их характеристика, основные классификационные признаки, возможные направления специализаций. Требования к организациям питании различного типа (ГОСТ 30389-2013 Услуги общественного питания. Предприятия общественного питания. Классификация и общие требования)</w:t>
            </w:r>
          </w:p>
        </w:tc>
        <w:tc>
          <w:tcPr>
            <w:tcW w:w="323" w:type="pct"/>
            <w:vMerge/>
            <w:vAlign w:val="center"/>
          </w:tcPr>
          <w:p w14:paraId="54D63548"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tcPr>
          <w:p w14:paraId="38C6DF60"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6EB54990" w14:textId="77777777" w:rsidTr="00CB0481">
        <w:trPr>
          <w:trHeight w:val="147"/>
          <w:jc w:val="center"/>
        </w:trPr>
        <w:tc>
          <w:tcPr>
            <w:tcW w:w="883" w:type="pct"/>
            <w:vMerge/>
          </w:tcPr>
          <w:p w14:paraId="47AE964A"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0FC86D60" w14:textId="77777777" w:rsidR="00A43E7B" w:rsidRPr="00A43E7B" w:rsidRDefault="00A43E7B" w:rsidP="00A43E7B">
            <w:pPr>
              <w:spacing w:after="0" w:line="240" w:lineRule="auto"/>
              <w:jc w:val="both"/>
              <w:rPr>
                <w:rFonts w:ascii="Times New Roman" w:eastAsia="Times New Roman" w:hAnsi="Times New Roman" w:cs="Times New Roman"/>
                <w:b/>
                <w:bCs/>
                <w:sz w:val="24"/>
                <w:szCs w:val="24"/>
              </w:rPr>
            </w:pPr>
            <w:r w:rsidRPr="00A43E7B">
              <w:rPr>
                <w:rFonts w:ascii="Times New Roman" w:eastAsia="Times New Roman" w:hAnsi="Times New Roman" w:cs="Times New Roman"/>
                <w:sz w:val="24"/>
                <w:szCs w:val="24"/>
              </w:rPr>
              <w:t>Виды услуг организаций питания, их характеристика, требования безопасности услуг для потребителей (ГОСТ 31984-2012 Услуги общественного пита. Общие требования)</w:t>
            </w:r>
          </w:p>
        </w:tc>
        <w:tc>
          <w:tcPr>
            <w:tcW w:w="323" w:type="pct"/>
            <w:vMerge/>
            <w:vAlign w:val="center"/>
          </w:tcPr>
          <w:p w14:paraId="1718C336"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tcPr>
          <w:p w14:paraId="2C059F19"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59A4A650" w14:textId="77777777" w:rsidTr="00CB0481">
        <w:trPr>
          <w:trHeight w:val="519"/>
          <w:jc w:val="center"/>
        </w:trPr>
        <w:tc>
          <w:tcPr>
            <w:tcW w:w="883" w:type="pct"/>
            <w:vMerge/>
          </w:tcPr>
          <w:p w14:paraId="3BD3FE17"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4EC79E08" w14:textId="77777777" w:rsidR="00A43E7B" w:rsidRPr="00A43E7B" w:rsidRDefault="00A43E7B" w:rsidP="00A43E7B">
            <w:pPr>
              <w:spacing w:after="0" w:line="240" w:lineRule="auto"/>
              <w:jc w:val="both"/>
              <w:rPr>
                <w:rFonts w:ascii="Times New Roman" w:eastAsia="Times New Roman" w:hAnsi="Times New Roman" w:cs="Times New Roman"/>
                <w:b/>
                <w:bCs/>
                <w:sz w:val="24"/>
                <w:szCs w:val="24"/>
              </w:rPr>
            </w:pPr>
            <w:r w:rsidRPr="00A43E7B">
              <w:rPr>
                <w:rFonts w:ascii="Times New Roman" w:eastAsia="Times New Roman" w:hAnsi="Times New Roman" w:cs="Times New Roman"/>
                <w:sz w:val="24"/>
                <w:szCs w:val="24"/>
              </w:rPr>
              <w:t xml:space="preserve">Производственная и организационная структура организаций питания. Подразделения, службы организаций питания, их характеристика. </w:t>
            </w:r>
          </w:p>
        </w:tc>
        <w:tc>
          <w:tcPr>
            <w:tcW w:w="323" w:type="pct"/>
            <w:vMerge/>
            <w:vAlign w:val="center"/>
          </w:tcPr>
          <w:p w14:paraId="5B068567"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val="restart"/>
          </w:tcPr>
          <w:p w14:paraId="24389ADC"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ОК01-ОК05, ОК09, </w:t>
            </w:r>
          </w:p>
          <w:p w14:paraId="2A99A69E"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lastRenderedPageBreak/>
              <w:t>ПК 4.1-4.5</w:t>
            </w:r>
          </w:p>
          <w:p w14:paraId="6399B3D1"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p w14:paraId="1A945084"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p w14:paraId="46E18788"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p w14:paraId="5519535B"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p w14:paraId="479FB9ED"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ОК01-ОК05, ОК09, </w:t>
            </w:r>
          </w:p>
          <w:p w14:paraId="55AC9A34"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ПК 4.1-4.5</w:t>
            </w:r>
          </w:p>
        </w:tc>
      </w:tr>
      <w:tr w:rsidR="00A43E7B" w:rsidRPr="00A43E7B" w14:paraId="7A9D30AA" w14:textId="77777777" w:rsidTr="00CB0481">
        <w:trPr>
          <w:trHeight w:val="147"/>
          <w:jc w:val="center"/>
        </w:trPr>
        <w:tc>
          <w:tcPr>
            <w:tcW w:w="883" w:type="pct"/>
            <w:vMerge/>
          </w:tcPr>
          <w:p w14:paraId="1C8D3AB5"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7111FDF4" w14:textId="77777777" w:rsidR="00A43E7B" w:rsidRPr="00A43E7B" w:rsidRDefault="00A43E7B" w:rsidP="00A43E7B">
            <w:pPr>
              <w:spacing w:after="0" w:line="240" w:lineRule="auto"/>
              <w:jc w:val="both"/>
              <w:rPr>
                <w:rFonts w:ascii="Times New Roman" w:eastAsia="Times New Roman" w:hAnsi="Times New Roman" w:cs="Times New Roman"/>
                <w:b/>
                <w:bCs/>
                <w:sz w:val="24"/>
                <w:szCs w:val="24"/>
              </w:rPr>
            </w:pPr>
            <w:r w:rsidRPr="00A43E7B">
              <w:rPr>
                <w:rFonts w:ascii="Times New Roman" w:eastAsia="Times New Roman" w:hAnsi="Times New Roman" w:cs="Times New Roman"/>
                <w:sz w:val="24"/>
                <w:szCs w:val="24"/>
              </w:rPr>
              <w:t>Методы осуществления взаимосвязи между подразделениями производства, характер взаимодействия. Координация – как средство оптимизации производственных процессов организации питания. Координация работы бригады поваров (</w:t>
            </w:r>
            <w:proofErr w:type="gramStart"/>
            <w:r w:rsidRPr="00A43E7B">
              <w:rPr>
                <w:rFonts w:ascii="Times New Roman" w:eastAsia="Times New Roman" w:hAnsi="Times New Roman" w:cs="Times New Roman"/>
                <w:sz w:val="24"/>
                <w:szCs w:val="24"/>
              </w:rPr>
              <w:t>кондитеров)  с</w:t>
            </w:r>
            <w:proofErr w:type="gramEnd"/>
            <w:r w:rsidRPr="00A43E7B">
              <w:rPr>
                <w:rFonts w:ascii="Times New Roman" w:eastAsia="Times New Roman" w:hAnsi="Times New Roman" w:cs="Times New Roman"/>
                <w:sz w:val="24"/>
                <w:szCs w:val="24"/>
              </w:rPr>
              <w:t xml:space="preserve"> деятельностью служб снабжения,  обслуживания и другими структурными подразделениями организации питания</w:t>
            </w:r>
          </w:p>
        </w:tc>
        <w:tc>
          <w:tcPr>
            <w:tcW w:w="323" w:type="pct"/>
            <w:vMerge/>
            <w:vAlign w:val="center"/>
          </w:tcPr>
          <w:p w14:paraId="5A486F6D"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tcPr>
          <w:p w14:paraId="27E7971E"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300206F1" w14:textId="77777777" w:rsidTr="00CB0481">
        <w:trPr>
          <w:trHeight w:val="147"/>
          <w:jc w:val="center"/>
        </w:trPr>
        <w:tc>
          <w:tcPr>
            <w:tcW w:w="883" w:type="pct"/>
            <w:vMerge/>
          </w:tcPr>
          <w:p w14:paraId="7B60D0A2"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4C30BFD3" w14:textId="77777777" w:rsidR="00A43E7B" w:rsidRPr="00A43E7B" w:rsidRDefault="00A43E7B" w:rsidP="00A43E7B">
            <w:pPr>
              <w:spacing w:after="0" w:line="240" w:lineRule="auto"/>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Практические работы</w:t>
            </w:r>
          </w:p>
        </w:tc>
        <w:tc>
          <w:tcPr>
            <w:tcW w:w="323" w:type="pct"/>
            <w:vMerge w:val="restart"/>
            <w:vAlign w:val="center"/>
          </w:tcPr>
          <w:p w14:paraId="053BEDED" w14:textId="77777777" w:rsidR="00A43E7B" w:rsidRPr="00A43E7B" w:rsidRDefault="00A43E7B" w:rsidP="00A43E7B">
            <w:pPr>
              <w:spacing w:after="0" w:line="240" w:lineRule="auto"/>
              <w:jc w:val="center"/>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6</w:t>
            </w:r>
          </w:p>
          <w:p w14:paraId="672362A1"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p>
        </w:tc>
        <w:tc>
          <w:tcPr>
            <w:tcW w:w="639" w:type="pct"/>
            <w:vMerge/>
          </w:tcPr>
          <w:p w14:paraId="538BA9E8"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p>
        </w:tc>
      </w:tr>
      <w:tr w:rsidR="00A43E7B" w:rsidRPr="00A43E7B" w14:paraId="4512380A" w14:textId="77777777" w:rsidTr="00CB0481">
        <w:trPr>
          <w:trHeight w:val="147"/>
          <w:jc w:val="center"/>
        </w:trPr>
        <w:tc>
          <w:tcPr>
            <w:tcW w:w="883" w:type="pct"/>
            <w:vMerge/>
          </w:tcPr>
          <w:p w14:paraId="58D12756"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6ADEFBA3" w14:textId="77777777" w:rsidR="00A43E7B" w:rsidRPr="00A43E7B" w:rsidRDefault="00A43E7B" w:rsidP="00A43E7B">
            <w:pPr>
              <w:spacing w:after="0" w:line="240" w:lineRule="auto"/>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 xml:space="preserve">Практическая работа № 1. </w:t>
            </w:r>
          </w:p>
          <w:p w14:paraId="07687D8D" w14:textId="77777777" w:rsidR="00A43E7B" w:rsidRPr="00A43E7B" w:rsidRDefault="00A43E7B" w:rsidP="00A43E7B">
            <w:pPr>
              <w:spacing w:after="0" w:line="240" w:lineRule="auto"/>
              <w:rPr>
                <w:rFonts w:ascii="Times New Roman" w:eastAsia="Times New Roman" w:hAnsi="Times New Roman" w:cs="Times New Roman"/>
                <w:b/>
                <w:bCs/>
                <w:sz w:val="24"/>
                <w:szCs w:val="24"/>
              </w:rPr>
            </w:pPr>
            <w:r w:rsidRPr="00A43E7B">
              <w:rPr>
                <w:rFonts w:ascii="Times New Roman" w:eastAsia="Times New Roman" w:hAnsi="Times New Roman" w:cs="Times New Roman"/>
                <w:sz w:val="24"/>
                <w:szCs w:val="24"/>
              </w:rPr>
              <w:t>Сравнение ОСУ ПОП</w:t>
            </w:r>
          </w:p>
        </w:tc>
        <w:tc>
          <w:tcPr>
            <w:tcW w:w="323" w:type="pct"/>
            <w:vMerge/>
            <w:vAlign w:val="center"/>
          </w:tcPr>
          <w:p w14:paraId="4EA53BE6"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tcPr>
          <w:p w14:paraId="33F7D0CE"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278B0EDA" w14:textId="77777777" w:rsidTr="00CB0481">
        <w:trPr>
          <w:trHeight w:val="147"/>
          <w:jc w:val="center"/>
        </w:trPr>
        <w:tc>
          <w:tcPr>
            <w:tcW w:w="883" w:type="pct"/>
            <w:vMerge/>
          </w:tcPr>
          <w:p w14:paraId="66FCC33A"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09DA81FB" w14:textId="77777777" w:rsidR="00A43E7B" w:rsidRPr="00A43E7B" w:rsidRDefault="00A43E7B" w:rsidP="00A43E7B">
            <w:pPr>
              <w:spacing w:after="0" w:line="240" w:lineRule="auto"/>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 xml:space="preserve">Практическая работа № 2. </w:t>
            </w:r>
          </w:p>
          <w:p w14:paraId="1EB941F8" w14:textId="77777777" w:rsidR="00A43E7B" w:rsidRPr="00A43E7B" w:rsidRDefault="00A43E7B" w:rsidP="00A43E7B">
            <w:pPr>
              <w:spacing w:after="0" w:line="240" w:lineRule="auto"/>
              <w:rPr>
                <w:rFonts w:ascii="Times New Roman" w:eastAsia="Times New Roman" w:hAnsi="Times New Roman" w:cs="Times New Roman"/>
                <w:b/>
                <w:bCs/>
                <w:sz w:val="24"/>
                <w:szCs w:val="24"/>
              </w:rPr>
            </w:pPr>
            <w:r w:rsidRPr="00A43E7B">
              <w:rPr>
                <w:rFonts w:ascii="Times New Roman" w:eastAsia="Times New Roman" w:hAnsi="Times New Roman" w:cs="Times New Roman"/>
                <w:sz w:val="24"/>
                <w:szCs w:val="24"/>
              </w:rPr>
              <w:t>Разработка ОСУ</w:t>
            </w:r>
          </w:p>
        </w:tc>
        <w:tc>
          <w:tcPr>
            <w:tcW w:w="323" w:type="pct"/>
            <w:vMerge/>
            <w:vAlign w:val="center"/>
          </w:tcPr>
          <w:p w14:paraId="44247B05"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tcPr>
          <w:p w14:paraId="469043EF"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201F56EC" w14:textId="77777777" w:rsidTr="00CB0481">
        <w:trPr>
          <w:trHeight w:val="147"/>
          <w:jc w:val="center"/>
        </w:trPr>
        <w:tc>
          <w:tcPr>
            <w:tcW w:w="883" w:type="pct"/>
            <w:vMerge w:val="restart"/>
          </w:tcPr>
          <w:p w14:paraId="1CC591AC" w14:textId="77777777" w:rsidR="00A43E7B" w:rsidRPr="00A43E7B" w:rsidRDefault="00A43E7B" w:rsidP="00A43E7B">
            <w:pPr>
              <w:spacing w:after="0" w:line="240" w:lineRule="auto"/>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Тема 1.2.</w:t>
            </w:r>
            <w:r w:rsidRPr="00A43E7B">
              <w:rPr>
                <w:rFonts w:ascii="Times New Roman" w:eastAsia="Times New Roman" w:hAnsi="Times New Roman" w:cs="Times New Roman"/>
                <w:sz w:val="24"/>
                <w:szCs w:val="24"/>
              </w:rPr>
              <w:t xml:space="preserve"> </w:t>
            </w:r>
            <w:r w:rsidRPr="00A43E7B">
              <w:rPr>
                <w:rFonts w:ascii="Times New Roman" w:eastAsia="Times New Roman" w:hAnsi="Times New Roman" w:cs="Times New Roman"/>
                <w:b/>
                <w:bCs/>
                <w:sz w:val="24"/>
                <w:szCs w:val="24"/>
              </w:rPr>
              <w:t>Организация ресурсного обеспечения деятельности подчиненного персонала</w:t>
            </w:r>
          </w:p>
        </w:tc>
        <w:tc>
          <w:tcPr>
            <w:tcW w:w="3155" w:type="pct"/>
            <w:gridSpan w:val="2"/>
          </w:tcPr>
          <w:p w14:paraId="62722A1B" w14:textId="77777777" w:rsidR="00A43E7B" w:rsidRPr="00A43E7B" w:rsidRDefault="00A43E7B" w:rsidP="00A43E7B">
            <w:pPr>
              <w:spacing w:after="0" w:line="240" w:lineRule="auto"/>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Содержание</w:t>
            </w:r>
          </w:p>
        </w:tc>
        <w:tc>
          <w:tcPr>
            <w:tcW w:w="323" w:type="pct"/>
            <w:vAlign w:val="center"/>
          </w:tcPr>
          <w:p w14:paraId="50C6379B"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4</w:t>
            </w:r>
          </w:p>
        </w:tc>
        <w:tc>
          <w:tcPr>
            <w:tcW w:w="639" w:type="pct"/>
          </w:tcPr>
          <w:p w14:paraId="5F50216E"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p>
        </w:tc>
      </w:tr>
      <w:tr w:rsidR="00A43E7B" w:rsidRPr="00A43E7B" w14:paraId="5F7A35EC" w14:textId="77777777" w:rsidTr="00CB0481">
        <w:trPr>
          <w:trHeight w:val="147"/>
          <w:jc w:val="center"/>
        </w:trPr>
        <w:tc>
          <w:tcPr>
            <w:tcW w:w="883" w:type="pct"/>
            <w:vMerge/>
          </w:tcPr>
          <w:p w14:paraId="6D566D07"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27A1A8D2"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Ресурсное обеспечение организации питания: виды ресурсов, характеристика, влияние на выполнение производственных заданий (программы).</w:t>
            </w:r>
          </w:p>
        </w:tc>
        <w:tc>
          <w:tcPr>
            <w:tcW w:w="323" w:type="pct"/>
            <w:vMerge w:val="restart"/>
            <w:vAlign w:val="center"/>
          </w:tcPr>
          <w:p w14:paraId="7FD63CC1"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4</w:t>
            </w:r>
          </w:p>
        </w:tc>
        <w:tc>
          <w:tcPr>
            <w:tcW w:w="639" w:type="pct"/>
            <w:vMerge w:val="restart"/>
          </w:tcPr>
          <w:p w14:paraId="58E5A85B" w14:textId="77777777" w:rsidR="00A43E7B" w:rsidRPr="00A43E7B" w:rsidRDefault="00A43E7B" w:rsidP="00A43E7B">
            <w:pPr>
              <w:spacing w:after="0" w:line="240" w:lineRule="auto"/>
              <w:jc w:val="center"/>
              <w:rPr>
                <w:rFonts w:ascii="Times New Roman" w:eastAsia="Calibri" w:hAnsi="Times New Roman" w:cs="Times New Roman"/>
                <w:sz w:val="24"/>
                <w:szCs w:val="24"/>
              </w:rPr>
            </w:pPr>
            <w:r w:rsidRPr="00A43E7B">
              <w:rPr>
                <w:rFonts w:ascii="Times New Roman" w:eastAsia="Calibri" w:hAnsi="Times New Roman" w:cs="Times New Roman"/>
                <w:sz w:val="24"/>
                <w:szCs w:val="24"/>
              </w:rPr>
              <w:t xml:space="preserve">ОК01-ОК05, ОК09, </w:t>
            </w:r>
          </w:p>
          <w:p w14:paraId="7D7888CA"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r w:rsidRPr="00A43E7B">
              <w:rPr>
                <w:rFonts w:ascii="Times New Roman" w:eastAsia="Calibri" w:hAnsi="Times New Roman" w:cs="Times New Roman"/>
                <w:sz w:val="24"/>
                <w:szCs w:val="24"/>
              </w:rPr>
              <w:t>ПК 4.1-4.5</w:t>
            </w:r>
          </w:p>
          <w:p w14:paraId="1424B681"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r w:rsidRPr="00A43E7B">
              <w:rPr>
                <w:rFonts w:ascii="Times New Roman" w:eastAsia="Calibri" w:hAnsi="Times New Roman" w:cs="Times New Roman"/>
                <w:sz w:val="24"/>
                <w:szCs w:val="24"/>
              </w:rPr>
              <w:t>ЛР6,</w:t>
            </w:r>
            <w:r w:rsidRPr="00A43E7B">
              <w:rPr>
                <w:rFonts w:ascii="Times New Roman" w:eastAsia="Calibri" w:hAnsi="Times New Roman" w:cs="Times New Roman"/>
                <w:sz w:val="20"/>
                <w:szCs w:val="20"/>
              </w:rPr>
              <w:t xml:space="preserve"> </w:t>
            </w:r>
          </w:p>
        </w:tc>
      </w:tr>
      <w:tr w:rsidR="00A43E7B" w:rsidRPr="00A43E7B" w14:paraId="5D181DFA" w14:textId="77777777" w:rsidTr="00CB0481">
        <w:trPr>
          <w:trHeight w:val="147"/>
          <w:jc w:val="center"/>
        </w:trPr>
        <w:tc>
          <w:tcPr>
            <w:tcW w:w="883" w:type="pct"/>
            <w:vMerge/>
          </w:tcPr>
          <w:p w14:paraId="6E738E60"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6229EB70"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Обеспеченность товарными, трудовыми ресурсами. Материально-техническое обеспечение организации питания. Оценка наличия и </w:t>
            </w:r>
            <w:proofErr w:type="gramStart"/>
            <w:r w:rsidRPr="00A43E7B">
              <w:rPr>
                <w:rFonts w:ascii="Times New Roman" w:eastAsia="Times New Roman" w:hAnsi="Times New Roman" w:cs="Times New Roman"/>
                <w:sz w:val="24"/>
                <w:szCs w:val="24"/>
              </w:rPr>
              <w:t>правила  расчета</w:t>
            </w:r>
            <w:proofErr w:type="gramEnd"/>
            <w:r w:rsidRPr="00A43E7B">
              <w:rPr>
                <w:rFonts w:ascii="Times New Roman" w:eastAsia="Times New Roman" w:hAnsi="Times New Roman" w:cs="Times New Roman"/>
                <w:sz w:val="24"/>
                <w:szCs w:val="24"/>
              </w:rPr>
              <w:t xml:space="preserve"> потребности в ресурсах для выполнения производственных заданий (программы). Современные тенденции в области обеспечения сохранности товарных запасов, материально-технической базы организации питания. Выявление рисков в области сохранности запасов и разработка предложений по предотвращению возможных хищений.</w:t>
            </w:r>
          </w:p>
        </w:tc>
        <w:tc>
          <w:tcPr>
            <w:tcW w:w="323" w:type="pct"/>
            <w:vMerge/>
            <w:vAlign w:val="center"/>
          </w:tcPr>
          <w:p w14:paraId="7D3A1D8C"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tcPr>
          <w:p w14:paraId="398C7959"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134C43E2" w14:textId="77777777" w:rsidTr="00CB0481">
        <w:trPr>
          <w:trHeight w:val="147"/>
          <w:jc w:val="center"/>
        </w:trPr>
        <w:tc>
          <w:tcPr>
            <w:tcW w:w="883" w:type="pct"/>
            <w:vMerge/>
          </w:tcPr>
          <w:p w14:paraId="0142E713"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7EA782EA"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Инвентаризация товарных запасов. Правила проведения. Материальная ответственность за сохранность материальных ценностей. </w:t>
            </w:r>
          </w:p>
        </w:tc>
        <w:tc>
          <w:tcPr>
            <w:tcW w:w="323" w:type="pct"/>
            <w:vMerge/>
            <w:vAlign w:val="center"/>
          </w:tcPr>
          <w:p w14:paraId="7B5641FE"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tcPr>
          <w:p w14:paraId="372EA3BC"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0ADA3208" w14:textId="77777777" w:rsidTr="00CB0481">
        <w:trPr>
          <w:trHeight w:val="147"/>
          <w:jc w:val="center"/>
        </w:trPr>
        <w:tc>
          <w:tcPr>
            <w:tcW w:w="883" w:type="pct"/>
            <w:vMerge w:val="restart"/>
          </w:tcPr>
          <w:p w14:paraId="6FD4EDBF" w14:textId="77777777" w:rsidR="00A43E7B" w:rsidRPr="00A43E7B" w:rsidRDefault="00A43E7B" w:rsidP="00A43E7B">
            <w:pPr>
              <w:spacing w:after="0" w:line="240" w:lineRule="auto"/>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Тема 1.3.</w:t>
            </w:r>
            <w:r w:rsidRPr="00A43E7B">
              <w:rPr>
                <w:rFonts w:ascii="Times New Roman" w:eastAsia="Times New Roman" w:hAnsi="Times New Roman" w:cs="Times New Roman"/>
                <w:sz w:val="24"/>
                <w:szCs w:val="24"/>
              </w:rPr>
              <w:t xml:space="preserve">  </w:t>
            </w:r>
            <w:r w:rsidRPr="00A43E7B">
              <w:rPr>
                <w:rFonts w:ascii="Times New Roman" w:eastAsia="Times New Roman" w:hAnsi="Times New Roman" w:cs="Times New Roman"/>
                <w:b/>
                <w:bCs/>
                <w:sz w:val="24"/>
                <w:szCs w:val="24"/>
              </w:rPr>
              <w:t>Управление персоналом в организациях питания</w:t>
            </w:r>
          </w:p>
        </w:tc>
        <w:tc>
          <w:tcPr>
            <w:tcW w:w="3155" w:type="pct"/>
            <w:gridSpan w:val="2"/>
          </w:tcPr>
          <w:p w14:paraId="56B19E83" w14:textId="77777777" w:rsidR="00A43E7B" w:rsidRPr="00A43E7B" w:rsidRDefault="00A43E7B" w:rsidP="00A43E7B">
            <w:pPr>
              <w:spacing w:after="0" w:line="240" w:lineRule="auto"/>
              <w:jc w:val="both"/>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 xml:space="preserve">Содержание </w:t>
            </w:r>
          </w:p>
        </w:tc>
        <w:tc>
          <w:tcPr>
            <w:tcW w:w="323" w:type="pct"/>
            <w:vAlign w:val="center"/>
          </w:tcPr>
          <w:p w14:paraId="771AF79B"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18</w:t>
            </w:r>
          </w:p>
        </w:tc>
        <w:tc>
          <w:tcPr>
            <w:tcW w:w="639" w:type="pct"/>
          </w:tcPr>
          <w:p w14:paraId="6099E45A"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p>
        </w:tc>
      </w:tr>
      <w:tr w:rsidR="00A43E7B" w:rsidRPr="00A43E7B" w14:paraId="08E87E60" w14:textId="77777777" w:rsidTr="00CB0481">
        <w:trPr>
          <w:trHeight w:val="147"/>
          <w:jc w:val="center"/>
        </w:trPr>
        <w:tc>
          <w:tcPr>
            <w:tcW w:w="883" w:type="pct"/>
            <w:vMerge/>
          </w:tcPr>
          <w:p w14:paraId="6FBE0E82"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693F7481" w14:textId="77777777" w:rsidR="00A43E7B" w:rsidRPr="00A43E7B" w:rsidRDefault="00A43E7B" w:rsidP="00A43E7B">
            <w:pPr>
              <w:spacing w:after="0" w:line="240" w:lineRule="auto"/>
              <w:jc w:val="both"/>
              <w:rPr>
                <w:rFonts w:ascii="Times New Roman" w:eastAsia="Times New Roman" w:hAnsi="Times New Roman" w:cs="Times New Roman"/>
                <w:b/>
                <w:bCs/>
                <w:sz w:val="24"/>
                <w:szCs w:val="24"/>
              </w:rPr>
            </w:pPr>
            <w:r w:rsidRPr="00A43E7B">
              <w:rPr>
                <w:rFonts w:ascii="Times New Roman" w:eastAsia="Times New Roman" w:hAnsi="Times New Roman" w:cs="Times New Roman"/>
                <w:sz w:val="24"/>
                <w:szCs w:val="24"/>
              </w:rPr>
              <w:t xml:space="preserve">Категории производственного персонала организации питания. </w:t>
            </w:r>
            <w:r w:rsidRPr="00A43E7B">
              <w:rPr>
                <w:rFonts w:ascii="Times New Roman" w:eastAsia="Times New Roman" w:hAnsi="Times New Roman" w:cs="Times New Roman"/>
                <w:color w:val="2D2D2D"/>
                <w:spacing w:val="2"/>
                <w:sz w:val="24"/>
                <w:szCs w:val="24"/>
                <w:shd w:val="clear" w:color="auto" w:fill="FFFFFF"/>
              </w:rPr>
              <w:t>Основные критерии оценки персонала, учитываемые при подборе и расстановке кадров, назначениях и перемещениях. Общие требования к производственному персоналу организации питания (</w:t>
            </w:r>
            <w:r w:rsidRPr="00A43E7B">
              <w:rPr>
                <w:rFonts w:ascii="Times New Roman" w:eastAsia="Times New Roman" w:hAnsi="Times New Roman" w:cs="Times New Roman"/>
                <w:color w:val="2D2D2D"/>
                <w:spacing w:val="2"/>
                <w:kern w:val="36"/>
                <w:sz w:val="24"/>
                <w:szCs w:val="24"/>
              </w:rPr>
              <w:t>ГОСТ 30524-2013 Услуги общественного питания. Требования к персоналу).</w:t>
            </w:r>
          </w:p>
        </w:tc>
        <w:tc>
          <w:tcPr>
            <w:tcW w:w="323" w:type="pct"/>
            <w:vMerge w:val="restart"/>
            <w:vAlign w:val="center"/>
          </w:tcPr>
          <w:p w14:paraId="42656CA1"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8</w:t>
            </w:r>
          </w:p>
        </w:tc>
        <w:tc>
          <w:tcPr>
            <w:tcW w:w="639" w:type="pct"/>
          </w:tcPr>
          <w:p w14:paraId="48052851"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1F227156" w14:textId="77777777" w:rsidTr="00CB0481">
        <w:trPr>
          <w:trHeight w:val="147"/>
          <w:jc w:val="center"/>
        </w:trPr>
        <w:tc>
          <w:tcPr>
            <w:tcW w:w="883" w:type="pct"/>
            <w:vMerge/>
          </w:tcPr>
          <w:p w14:paraId="5A44DF46"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1F365553"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Организация и координация деятельности персонала: определение состава и содержания </w:t>
            </w:r>
          </w:p>
        </w:tc>
        <w:tc>
          <w:tcPr>
            <w:tcW w:w="323" w:type="pct"/>
            <w:vMerge/>
            <w:vAlign w:val="center"/>
          </w:tcPr>
          <w:p w14:paraId="02742347"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val="restart"/>
          </w:tcPr>
          <w:p w14:paraId="3C7A1144" w14:textId="77777777" w:rsidR="00A43E7B" w:rsidRPr="00A43E7B" w:rsidRDefault="00A43E7B" w:rsidP="00A43E7B">
            <w:pPr>
              <w:spacing w:after="0" w:line="240" w:lineRule="auto"/>
              <w:jc w:val="center"/>
              <w:rPr>
                <w:rFonts w:ascii="Times New Roman" w:eastAsia="Calibri" w:hAnsi="Times New Roman" w:cs="Times New Roman"/>
                <w:sz w:val="24"/>
                <w:szCs w:val="24"/>
              </w:rPr>
            </w:pPr>
            <w:r w:rsidRPr="00A43E7B">
              <w:rPr>
                <w:rFonts w:ascii="Times New Roman" w:eastAsia="Calibri" w:hAnsi="Times New Roman" w:cs="Times New Roman"/>
                <w:sz w:val="24"/>
                <w:szCs w:val="24"/>
              </w:rPr>
              <w:t xml:space="preserve">ОК01-ОК05, ОК09, </w:t>
            </w:r>
          </w:p>
          <w:p w14:paraId="31F53992"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r w:rsidRPr="00A43E7B">
              <w:rPr>
                <w:rFonts w:ascii="Times New Roman" w:eastAsia="Calibri" w:hAnsi="Times New Roman" w:cs="Times New Roman"/>
                <w:sz w:val="24"/>
                <w:szCs w:val="24"/>
              </w:rPr>
              <w:t>ПК 4.1-4.5</w:t>
            </w:r>
          </w:p>
          <w:p w14:paraId="27AE54AE"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ЛР6</w:t>
            </w:r>
          </w:p>
          <w:p w14:paraId="65F36B5A"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p w14:paraId="466A5B39"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p w14:paraId="793A7963"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p w14:paraId="534FC971"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p w14:paraId="36EFE545"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p w14:paraId="2C3B4D27"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p w14:paraId="7A0B96C6"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p w14:paraId="29A42051"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p w14:paraId="18789CF8" w14:textId="77777777" w:rsidR="00A43E7B" w:rsidRPr="00A43E7B" w:rsidRDefault="00A43E7B" w:rsidP="00A43E7B">
            <w:pPr>
              <w:spacing w:after="0" w:line="240" w:lineRule="auto"/>
              <w:jc w:val="center"/>
              <w:rPr>
                <w:rFonts w:ascii="Times New Roman" w:eastAsia="Calibri" w:hAnsi="Times New Roman" w:cs="Times New Roman"/>
                <w:sz w:val="24"/>
                <w:szCs w:val="24"/>
              </w:rPr>
            </w:pPr>
            <w:r w:rsidRPr="00A43E7B">
              <w:rPr>
                <w:rFonts w:ascii="Times New Roman" w:eastAsia="Calibri" w:hAnsi="Times New Roman" w:cs="Times New Roman"/>
                <w:sz w:val="24"/>
                <w:szCs w:val="24"/>
              </w:rPr>
              <w:t xml:space="preserve">ОК01-ОК05, ОК09, </w:t>
            </w:r>
          </w:p>
          <w:p w14:paraId="662A8BE4"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r w:rsidRPr="00A43E7B">
              <w:rPr>
                <w:rFonts w:ascii="Times New Roman" w:eastAsia="Calibri" w:hAnsi="Times New Roman" w:cs="Times New Roman"/>
                <w:sz w:val="24"/>
                <w:szCs w:val="24"/>
              </w:rPr>
              <w:t>ПК 4.1-4.5</w:t>
            </w:r>
          </w:p>
          <w:p w14:paraId="094593B5"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ЛР6</w:t>
            </w:r>
          </w:p>
          <w:p w14:paraId="4D402D1E"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p w14:paraId="320FB1BD" w14:textId="77777777" w:rsidR="00A43E7B" w:rsidRPr="00A43E7B" w:rsidRDefault="00A43E7B" w:rsidP="00A43E7B">
            <w:pPr>
              <w:spacing w:after="0" w:line="240" w:lineRule="auto"/>
              <w:rPr>
                <w:rFonts w:ascii="Times New Roman" w:eastAsia="Times New Roman" w:hAnsi="Times New Roman" w:cs="Times New Roman"/>
                <w:sz w:val="24"/>
                <w:szCs w:val="24"/>
              </w:rPr>
            </w:pPr>
          </w:p>
        </w:tc>
      </w:tr>
      <w:tr w:rsidR="00A43E7B" w:rsidRPr="00A43E7B" w14:paraId="42F8D393" w14:textId="77777777" w:rsidTr="00CB0481">
        <w:trPr>
          <w:trHeight w:val="147"/>
          <w:jc w:val="center"/>
        </w:trPr>
        <w:tc>
          <w:tcPr>
            <w:tcW w:w="883" w:type="pct"/>
            <w:vMerge/>
          </w:tcPr>
          <w:p w14:paraId="0762A346"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6E1E5C4A"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деятельности, прав и ответственности, взаимодействия в процессе труда членов трудового коллектива. Делегирование полномочий (четкое распределение обязанностей и ответственности).</w:t>
            </w:r>
          </w:p>
        </w:tc>
        <w:tc>
          <w:tcPr>
            <w:tcW w:w="323" w:type="pct"/>
            <w:vMerge/>
            <w:vAlign w:val="center"/>
          </w:tcPr>
          <w:p w14:paraId="1DC77500"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tcPr>
          <w:p w14:paraId="07E04D0E"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49537AF9" w14:textId="77777777" w:rsidTr="00CB0481">
        <w:trPr>
          <w:trHeight w:val="147"/>
          <w:jc w:val="center"/>
        </w:trPr>
        <w:tc>
          <w:tcPr>
            <w:tcW w:w="883" w:type="pct"/>
            <w:vMerge/>
          </w:tcPr>
          <w:p w14:paraId="5ED97ECD"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58E2547D"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color w:val="000000"/>
                <w:sz w:val="24"/>
                <w:szCs w:val="24"/>
                <w:shd w:val="clear" w:color="auto" w:fill="FFFFFF"/>
              </w:rPr>
              <w:t xml:space="preserve">Основные функции управления производственным подразделением организации питания. Методы управления персоналом в ресторанном бизнесе. Процесс аттестации работников предприятия. Отбор работников, наиболее подходящих для выполнения определенных задач и их обучение. </w:t>
            </w:r>
            <w:r w:rsidRPr="00A43E7B">
              <w:rPr>
                <w:rFonts w:ascii="Times New Roman" w:eastAsia="Times New Roman" w:hAnsi="Times New Roman" w:cs="Times New Roman"/>
                <w:color w:val="000000"/>
                <w:sz w:val="24"/>
                <w:szCs w:val="24"/>
                <w:u w:color="000000"/>
              </w:rPr>
              <w:t>Виды, формы и методы мотивации персонала.</w:t>
            </w:r>
            <w:r w:rsidRPr="00A43E7B">
              <w:rPr>
                <w:rFonts w:ascii="Times New Roman" w:eastAsia="Times New Roman" w:hAnsi="Times New Roman" w:cs="Times New Roman"/>
                <w:color w:val="000000"/>
                <w:sz w:val="24"/>
                <w:szCs w:val="24"/>
                <w:shd w:val="clear" w:color="auto" w:fill="FFFFFF"/>
              </w:rPr>
              <w:t xml:space="preserve"> Использование материального стимулирования.</w:t>
            </w:r>
          </w:p>
        </w:tc>
        <w:tc>
          <w:tcPr>
            <w:tcW w:w="323" w:type="pct"/>
            <w:vMerge/>
            <w:vAlign w:val="center"/>
          </w:tcPr>
          <w:p w14:paraId="7DD02D54"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tcPr>
          <w:p w14:paraId="3667DB43"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69028CDC" w14:textId="77777777" w:rsidTr="00CB0481">
        <w:trPr>
          <w:trHeight w:val="728"/>
          <w:jc w:val="center"/>
        </w:trPr>
        <w:tc>
          <w:tcPr>
            <w:tcW w:w="883" w:type="pct"/>
            <w:vMerge/>
          </w:tcPr>
          <w:p w14:paraId="22A16FEF"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264FF69F"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Психологические типы характеров работников. Формирование команды, подбор работников, командные роли и техники. Стили управления. </w:t>
            </w:r>
          </w:p>
        </w:tc>
        <w:tc>
          <w:tcPr>
            <w:tcW w:w="323" w:type="pct"/>
            <w:vMerge/>
            <w:vAlign w:val="center"/>
          </w:tcPr>
          <w:p w14:paraId="64B50096"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tcPr>
          <w:p w14:paraId="0EE457A2"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585E5B7E" w14:textId="77777777" w:rsidTr="00CB0481">
        <w:trPr>
          <w:trHeight w:val="841"/>
          <w:jc w:val="center"/>
        </w:trPr>
        <w:tc>
          <w:tcPr>
            <w:tcW w:w="883" w:type="pct"/>
            <w:vMerge/>
          </w:tcPr>
          <w:p w14:paraId="21E2B7CE"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11B2122F"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Профессиональные стандарты как основа разработки должностных обязанностей персонала.</w:t>
            </w:r>
            <w:r w:rsidRPr="00A43E7B">
              <w:rPr>
                <w:rFonts w:ascii="Times New Roman" w:eastAsia="Times New Roman" w:hAnsi="Times New Roman" w:cs="Times New Roman"/>
                <w:color w:val="000000"/>
                <w:sz w:val="24"/>
                <w:szCs w:val="24"/>
                <w:u w:color="000000"/>
              </w:rPr>
              <w:t xml:space="preserve"> Функциона</w:t>
            </w:r>
            <w:r w:rsidRPr="00A43E7B">
              <w:rPr>
                <w:rFonts w:ascii="Times New Roman" w:eastAsia="Times New Roman" w:hAnsi="Times New Roman" w:cs="Times New Roman"/>
                <w:sz w:val="24"/>
                <w:szCs w:val="24"/>
                <w:u w:color="000000"/>
              </w:rPr>
              <w:t xml:space="preserve">льные обязанности </w:t>
            </w:r>
            <w:r w:rsidRPr="00A43E7B">
              <w:rPr>
                <w:rFonts w:ascii="Times New Roman" w:eastAsia="Times New Roman" w:hAnsi="Times New Roman" w:cs="Times New Roman"/>
                <w:color w:val="000000"/>
                <w:sz w:val="24"/>
                <w:szCs w:val="24"/>
                <w:u w:color="000000"/>
              </w:rPr>
              <w:t>и области ответственности поваров, кондитеров, пекарей и других категорий работников кухни, кондитерского цеха</w:t>
            </w:r>
          </w:p>
        </w:tc>
        <w:tc>
          <w:tcPr>
            <w:tcW w:w="323" w:type="pct"/>
            <w:vMerge/>
            <w:vAlign w:val="center"/>
          </w:tcPr>
          <w:p w14:paraId="77705F53"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tcPr>
          <w:p w14:paraId="2D05F395"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5B738269" w14:textId="77777777" w:rsidTr="00CB0481">
        <w:trPr>
          <w:trHeight w:val="272"/>
          <w:jc w:val="center"/>
        </w:trPr>
        <w:tc>
          <w:tcPr>
            <w:tcW w:w="883" w:type="pct"/>
            <w:vMerge/>
          </w:tcPr>
          <w:p w14:paraId="36E8CBBD"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1BDCD8C5" w14:textId="77777777" w:rsidR="00A43E7B" w:rsidRPr="00A43E7B" w:rsidRDefault="00A43E7B" w:rsidP="00A43E7B">
            <w:pPr>
              <w:spacing w:after="0" w:line="240" w:lineRule="auto"/>
              <w:jc w:val="both"/>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Практические работы</w:t>
            </w:r>
          </w:p>
        </w:tc>
        <w:tc>
          <w:tcPr>
            <w:tcW w:w="323" w:type="pct"/>
            <w:vMerge w:val="restart"/>
            <w:vAlign w:val="center"/>
          </w:tcPr>
          <w:p w14:paraId="0274BF82"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r w:rsidRPr="00A43E7B">
              <w:rPr>
                <w:rFonts w:ascii="Times New Roman" w:eastAsia="Times New Roman" w:hAnsi="Times New Roman" w:cs="Times New Roman"/>
                <w:sz w:val="24"/>
                <w:szCs w:val="24"/>
              </w:rPr>
              <w:t>10</w:t>
            </w:r>
          </w:p>
        </w:tc>
        <w:tc>
          <w:tcPr>
            <w:tcW w:w="639" w:type="pct"/>
            <w:vMerge/>
          </w:tcPr>
          <w:p w14:paraId="53E38BB5"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p>
        </w:tc>
      </w:tr>
      <w:tr w:rsidR="00A43E7B" w:rsidRPr="00A43E7B" w14:paraId="049A2FCF" w14:textId="77777777" w:rsidTr="00CB0481">
        <w:trPr>
          <w:trHeight w:val="813"/>
          <w:jc w:val="center"/>
        </w:trPr>
        <w:tc>
          <w:tcPr>
            <w:tcW w:w="883" w:type="pct"/>
            <w:vMerge/>
          </w:tcPr>
          <w:p w14:paraId="795ED6F3"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46691C31" w14:textId="77777777" w:rsidR="00A43E7B" w:rsidRPr="00A43E7B" w:rsidRDefault="00A43E7B" w:rsidP="00A43E7B">
            <w:pPr>
              <w:spacing w:after="0" w:line="240" w:lineRule="auto"/>
              <w:jc w:val="both"/>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 xml:space="preserve">Практическая работа № 3. </w:t>
            </w:r>
          </w:p>
          <w:p w14:paraId="496B5DA4" w14:textId="77777777" w:rsidR="00A43E7B" w:rsidRPr="00A43E7B" w:rsidRDefault="00A43E7B" w:rsidP="00A43E7B">
            <w:pPr>
              <w:spacing w:after="0" w:line="240" w:lineRule="auto"/>
              <w:jc w:val="both"/>
              <w:rPr>
                <w:rFonts w:ascii="Times New Roman" w:eastAsia="Times New Roman" w:hAnsi="Times New Roman" w:cs="Times New Roman"/>
                <w:b/>
                <w:bCs/>
                <w:sz w:val="24"/>
                <w:szCs w:val="24"/>
              </w:rPr>
            </w:pPr>
            <w:r w:rsidRPr="00A43E7B">
              <w:rPr>
                <w:rFonts w:ascii="Times New Roman" w:eastAsia="Times New Roman" w:hAnsi="Times New Roman" w:cs="Times New Roman"/>
                <w:sz w:val="24"/>
                <w:szCs w:val="24"/>
              </w:rPr>
              <w:t>Разработка схемы решения</w:t>
            </w:r>
          </w:p>
        </w:tc>
        <w:tc>
          <w:tcPr>
            <w:tcW w:w="323" w:type="pct"/>
            <w:vMerge/>
            <w:vAlign w:val="center"/>
          </w:tcPr>
          <w:p w14:paraId="36F42E40"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tcPr>
          <w:p w14:paraId="509F26A4"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7A76D7A4" w14:textId="77777777" w:rsidTr="00CB0481">
        <w:trPr>
          <w:trHeight w:val="555"/>
          <w:jc w:val="center"/>
        </w:trPr>
        <w:tc>
          <w:tcPr>
            <w:tcW w:w="883" w:type="pct"/>
            <w:vMerge/>
          </w:tcPr>
          <w:p w14:paraId="2A28BD97"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77FE15D4" w14:textId="77777777" w:rsidR="00A43E7B" w:rsidRPr="00A43E7B" w:rsidRDefault="00A43E7B" w:rsidP="00A43E7B">
            <w:pPr>
              <w:spacing w:after="0" w:line="240" w:lineRule="auto"/>
              <w:jc w:val="both"/>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 xml:space="preserve">Практическая работа №4. </w:t>
            </w:r>
          </w:p>
          <w:p w14:paraId="69986D42" w14:textId="77777777" w:rsidR="00A43E7B" w:rsidRPr="00A43E7B" w:rsidRDefault="00A43E7B" w:rsidP="00A43E7B">
            <w:pPr>
              <w:spacing w:after="0" w:line="240" w:lineRule="auto"/>
              <w:jc w:val="both"/>
              <w:rPr>
                <w:rFonts w:ascii="Times New Roman" w:eastAsia="Times New Roman" w:hAnsi="Times New Roman" w:cs="Times New Roman"/>
                <w:b/>
                <w:bCs/>
                <w:sz w:val="24"/>
                <w:szCs w:val="24"/>
              </w:rPr>
            </w:pPr>
            <w:r w:rsidRPr="00A43E7B">
              <w:rPr>
                <w:rFonts w:ascii="Times New Roman" w:eastAsia="Times New Roman" w:hAnsi="Times New Roman" w:cs="Times New Roman"/>
                <w:sz w:val="24"/>
                <w:szCs w:val="24"/>
              </w:rPr>
              <w:t xml:space="preserve">Разработка системы мотивации </w:t>
            </w:r>
          </w:p>
        </w:tc>
        <w:tc>
          <w:tcPr>
            <w:tcW w:w="323" w:type="pct"/>
            <w:vMerge/>
            <w:vAlign w:val="center"/>
          </w:tcPr>
          <w:p w14:paraId="17A477F0"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tcPr>
          <w:p w14:paraId="1B99E870"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10F5273F" w14:textId="77777777" w:rsidTr="00CB0481">
        <w:trPr>
          <w:trHeight w:val="147"/>
          <w:jc w:val="center"/>
        </w:trPr>
        <w:tc>
          <w:tcPr>
            <w:tcW w:w="883" w:type="pct"/>
            <w:vMerge/>
          </w:tcPr>
          <w:p w14:paraId="3C3BAF4E"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58C11F92"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b/>
                <w:bCs/>
                <w:sz w:val="24"/>
                <w:szCs w:val="24"/>
              </w:rPr>
              <w:t>Практическая работа № 5.</w:t>
            </w:r>
            <w:r w:rsidRPr="00A43E7B">
              <w:rPr>
                <w:rFonts w:ascii="Times New Roman" w:eastAsia="Times New Roman" w:hAnsi="Times New Roman" w:cs="Times New Roman"/>
                <w:sz w:val="24"/>
                <w:szCs w:val="24"/>
              </w:rPr>
              <w:t xml:space="preserve"> </w:t>
            </w:r>
          </w:p>
          <w:p w14:paraId="03E514E3"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Разработка критериев оценки эффективности работы исполнителей с учетом ГОСТ </w:t>
            </w:r>
            <w:r w:rsidRPr="00A43E7B">
              <w:rPr>
                <w:rFonts w:ascii="Times New Roman" w:eastAsia="Times New Roman" w:hAnsi="Times New Roman" w:cs="Times New Roman"/>
                <w:color w:val="2D2D2D"/>
                <w:spacing w:val="2"/>
                <w:kern w:val="36"/>
                <w:sz w:val="24"/>
                <w:szCs w:val="24"/>
              </w:rPr>
              <w:t>30524-2013 Услуги общественного питания. Требования к персоналу и профессиональных стандартов «Повар», «Кондитер», «Пекарь»</w:t>
            </w:r>
          </w:p>
        </w:tc>
        <w:tc>
          <w:tcPr>
            <w:tcW w:w="323" w:type="pct"/>
            <w:vMerge/>
            <w:vAlign w:val="center"/>
          </w:tcPr>
          <w:p w14:paraId="065EEAB6"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tcPr>
          <w:p w14:paraId="025EFBF9"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698F5FC5" w14:textId="77777777" w:rsidTr="00CB0481">
        <w:trPr>
          <w:trHeight w:val="147"/>
          <w:jc w:val="center"/>
        </w:trPr>
        <w:tc>
          <w:tcPr>
            <w:tcW w:w="883" w:type="pct"/>
            <w:vMerge/>
          </w:tcPr>
          <w:p w14:paraId="27EF60AD"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255C8D96"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b/>
                <w:bCs/>
                <w:sz w:val="24"/>
                <w:szCs w:val="24"/>
              </w:rPr>
              <w:t>Практическая работа № 6.</w:t>
            </w:r>
            <w:r w:rsidRPr="00A43E7B">
              <w:rPr>
                <w:rFonts w:ascii="Times New Roman" w:eastAsia="Times New Roman" w:hAnsi="Times New Roman" w:cs="Times New Roman"/>
                <w:sz w:val="24"/>
                <w:szCs w:val="24"/>
              </w:rPr>
              <w:t xml:space="preserve"> </w:t>
            </w:r>
          </w:p>
          <w:p w14:paraId="6AB08AEE"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Решение ситуационных задач по формированию команды, подбору работников, определению командных ролей и техник</w:t>
            </w:r>
          </w:p>
        </w:tc>
        <w:tc>
          <w:tcPr>
            <w:tcW w:w="323" w:type="pct"/>
            <w:vMerge/>
            <w:vAlign w:val="center"/>
          </w:tcPr>
          <w:p w14:paraId="11CECBB1"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tcPr>
          <w:p w14:paraId="4569091C"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1E2B400B" w14:textId="77777777" w:rsidTr="00CB0481">
        <w:trPr>
          <w:trHeight w:val="147"/>
          <w:jc w:val="center"/>
        </w:trPr>
        <w:tc>
          <w:tcPr>
            <w:tcW w:w="883" w:type="pct"/>
            <w:vMerge/>
          </w:tcPr>
          <w:p w14:paraId="3C59F849"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6296DBB0" w14:textId="77777777" w:rsidR="00A43E7B" w:rsidRPr="00A43E7B" w:rsidRDefault="00A43E7B" w:rsidP="00A43E7B">
            <w:pPr>
              <w:spacing w:after="0" w:line="240" w:lineRule="auto"/>
              <w:jc w:val="both"/>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 xml:space="preserve">Практическая работа № 7. </w:t>
            </w:r>
          </w:p>
          <w:p w14:paraId="5076E09A"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Контрактная форма найма работников и коллективные соглашения по труду и занятости.</w:t>
            </w:r>
          </w:p>
        </w:tc>
        <w:tc>
          <w:tcPr>
            <w:tcW w:w="323" w:type="pct"/>
            <w:vMerge/>
            <w:vAlign w:val="center"/>
          </w:tcPr>
          <w:p w14:paraId="7B9362D6"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tcPr>
          <w:p w14:paraId="6043A559"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18017DD6" w14:textId="77777777" w:rsidTr="00CB0481">
        <w:trPr>
          <w:trHeight w:val="147"/>
          <w:jc w:val="center"/>
        </w:trPr>
        <w:tc>
          <w:tcPr>
            <w:tcW w:w="883" w:type="pct"/>
            <w:vMerge w:val="restart"/>
          </w:tcPr>
          <w:p w14:paraId="7C44B15F" w14:textId="77777777" w:rsidR="00A43E7B" w:rsidRPr="00A43E7B" w:rsidRDefault="00A43E7B" w:rsidP="00A43E7B">
            <w:pPr>
              <w:spacing w:after="0" w:line="240" w:lineRule="auto"/>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 xml:space="preserve">Тема 1.4.  Текущее планирование деятельности подчиненного </w:t>
            </w:r>
          </w:p>
          <w:p w14:paraId="72557F5F" w14:textId="77777777" w:rsidR="00A43E7B" w:rsidRPr="00A43E7B" w:rsidRDefault="00A43E7B" w:rsidP="00A43E7B">
            <w:pPr>
              <w:spacing w:after="0" w:line="240" w:lineRule="auto"/>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 xml:space="preserve">персонала  </w:t>
            </w:r>
          </w:p>
        </w:tc>
        <w:tc>
          <w:tcPr>
            <w:tcW w:w="2830" w:type="pct"/>
          </w:tcPr>
          <w:p w14:paraId="55045513" w14:textId="77777777" w:rsidR="00A43E7B" w:rsidRPr="00A43E7B" w:rsidRDefault="00A43E7B" w:rsidP="00A43E7B">
            <w:pPr>
              <w:spacing w:after="0" w:line="240" w:lineRule="auto"/>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 xml:space="preserve">Содержание </w:t>
            </w:r>
          </w:p>
        </w:tc>
        <w:tc>
          <w:tcPr>
            <w:tcW w:w="325" w:type="pct"/>
          </w:tcPr>
          <w:p w14:paraId="22409398"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p>
        </w:tc>
        <w:tc>
          <w:tcPr>
            <w:tcW w:w="323" w:type="pct"/>
            <w:vAlign w:val="center"/>
          </w:tcPr>
          <w:p w14:paraId="226AF1F5"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10</w:t>
            </w:r>
          </w:p>
        </w:tc>
        <w:tc>
          <w:tcPr>
            <w:tcW w:w="639" w:type="pct"/>
            <w:vMerge w:val="restart"/>
          </w:tcPr>
          <w:p w14:paraId="7BD0FF45" w14:textId="77777777" w:rsidR="00A43E7B" w:rsidRPr="00A43E7B" w:rsidRDefault="00A43E7B" w:rsidP="00A43E7B">
            <w:pPr>
              <w:spacing w:after="0" w:line="240" w:lineRule="auto"/>
              <w:jc w:val="center"/>
              <w:rPr>
                <w:rFonts w:ascii="Times New Roman" w:eastAsia="Calibri" w:hAnsi="Times New Roman" w:cs="Times New Roman"/>
                <w:sz w:val="24"/>
                <w:szCs w:val="24"/>
              </w:rPr>
            </w:pPr>
            <w:r w:rsidRPr="00A43E7B">
              <w:rPr>
                <w:rFonts w:ascii="Times New Roman" w:eastAsia="Calibri" w:hAnsi="Times New Roman" w:cs="Times New Roman"/>
                <w:sz w:val="24"/>
                <w:szCs w:val="24"/>
              </w:rPr>
              <w:t xml:space="preserve">ОК01-ОК05, ОК09, </w:t>
            </w:r>
          </w:p>
          <w:p w14:paraId="1BDDEDE8"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r w:rsidRPr="00A43E7B">
              <w:rPr>
                <w:rFonts w:ascii="Times New Roman" w:eastAsia="Calibri" w:hAnsi="Times New Roman" w:cs="Times New Roman"/>
                <w:sz w:val="24"/>
                <w:szCs w:val="24"/>
              </w:rPr>
              <w:t>ПК 4.1-4.5</w:t>
            </w:r>
          </w:p>
          <w:p w14:paraId="2BFCB03A"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r w:rsidRPr="00A43E7B">
              <w:rPr>
                <w:rFonts w:ascii="Times New Roman" w:eastAsia="Times New Roman" w:hAnsi="Times New Roman" w:cs="Times New Roman"/>
                <w:sz w:val="24"/>
                <w:szCs w:val="24"/>
              </w:rPr>
              <w:t>ЛР6</w:t>
            </w:r>
          </w:p>
        </w:tc>
      </w:tr>
      <w:tr w:rsidR="00A43E7B" w:rsidRPr="00A43E7B" w14:paraId="7F0B9F18" w14:textId="77777777" w:rsidTr="00CB0481">
        <w:trPr>
          <w:trHeight w:val="1261"/>
          <w:jc w:val="center"/>
        </w:trPr>
        <w:tc>
          <w:tcPr>
            <w:tcW w:w="883" w:type="pct"/>
            <w:vMerge/>
          </w:tcPr>
          <w:p w14:paraId="0C452947"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544D348D"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proofErr w:type="gramStart"/>
            <w:r w:rsidRPr="00A43E7B">
              <w:rPr>
                <w:rFonts w:ascii="Times New Roman" w:eastAsia="Times New Roman" w:hAnsi="Times New Roman" w:cs="Times New Roman"/>
                <w:sz w:val="24"/>
                <w:szCs w:val="24"/>
              </w:rPr>
              <w:t>Принципы  и</w:t>
            </w:r>
            <w:proofErr w:type="gramEnd"/>
            <w:r w:rsidRPr="00A43E7B">
              <w:rPr>
                <w:rFonts w:ascii="Times New Roman" w:eastAsia="Times New Roman" w:hAnsi="Times New Roman" w:cs="Times New Roman"/>
                <w:sz w:val="24"/>
                <w:szCs w:val="24"/>
              </w:rPr>
              <w:t xml:space="preserve">   виды  планирования  работы. </w:t>
            </w:r>
            <w:proofErr w:type="gramStart"/>
            <w:r w:rsidRPr="00A43E7B">
              <w:rPr>
                <w:rFonts w:ascii="Times New Roman" w:eastAsia="Times New Roman" w:hAnsi="Times New Roman" w:cs="Times New Roman"/>
                <w:sz w:val="24"/>
                <w:szCs w:val="24"/>
              </w:rPr>
              <w:t>Планирование  работы</w:t>
            </w:r>
            <w:proofErr w:type="gramEnd"/>
            <w:r w:rsidRPr="00A43E7B">
              <w:rPr>
                <w:rFonts w:ascii="Times New Roman" w:eastAsia="Times New Roman" w:hAnsi="Times New Roman" w:cs="Times New Roman"/>
                <w:sz w:val="24"/>
                <w:szCs w:val="24"/>
              </w:rPr>
              <w:t xml:space="preserve">  на день  подчиненного персонала.  Формирование   </w:t>
            </w:r>
            <w:proofErr w:type="gramStart"/>
            <w:r w:rsidRPr="00A43E7B">
              <w:rPr>
                <w:rFonts w:ascii="Times New Roman" w:eastAsia="Times New Roman" w:hAnsi="Times New Roman" w:cs="Times New Roman"/>
                <w:sz w:val="24"/>
                <w:szCs w:val="24"/>
              </w:rPr>
              <w:t>производственных  заданий</w:t>
            </w:r>
            <w:proofErr w:type="gramEnd"/>
            <w:r w:rsidRPr="00A43E7B">
              <w:rPr>
                <w:rFonts w:ascii="Times New Roman" w:eastAsia="Times New Roman" w:hAnsi="Times New Roman" w:cs="Times New Roman"/>
                <w:sz w:val="24"/>
                <w:szCs w:val="24"/>
              </w:rPr>
              <w:t xml:space="preserve"> (программы)  с  учетом  заказов</w:t>
            </w:r>
            <w:r w:rsidRPr="00A43E7B">
              <w:rPr>
                <w:rFonts w:ascii="Times New Roman" w:eastAsia="Times New Roman" w:hAnsi="Times New Roman" w:cs="Times New Roman"/>
                <w:b/>
                <w:bCs/>
                <w:sz w:val="24"/>
                <w:szCs w:val="24"/>
              </w:rPr>
              <w:t xml:space="preserve"> </w:t>
            </w:r>
            <w:r w:rsidRPr="00A43E7B">
              <w:rPr>
                <w:rFonts w:ascii="Times New Roman" w:eastAsia="Times New Roman" w:hAnsi="Times New Roman" w:cs="Times New Roman"/>
                <w:sz w:val="24"/>
                <w:szCs w:val="24"/>
              </w:rPr>
              <w:t xml:space="preserve">потребителей.  </w:t>
            </w:r>
            <w:proofErr w:type="gramStart"/>
            <w:r w:rsidRPr="00A43E7B">
              <w:rPr>
                <w:rFonts w:ascii="Times New Roman" w:eastAsia="Times New Roman" w:hAnsi="Times New Roman" w:cs="Times New Roman"/>
                <w:sz w:val="24"/>
                <w:szCs w:val="24"/>
              </w:rPr>
              <w:t>Расчет  сырья</w:t>
            </w:r>
            <w:proofErr w:type="gramEnd"/>
            <w:r w:rsidRPr="00A43E7B">
              <w:rPr>
                <w:rFonts w:ascii="Times New Roman" w:eastAsia="Times New Roman" w:hAnsi="Times New Roman" w:cs="Times New Roman"/>
                <w:sz w:val="24"/>
                <w:szCs w:val="24"/>
              </w:rPr>
              <w:t xml:space="preserve">  и  продуктов,  выхода  готовой  кулинарной  продукции  в</w:t>
            </w:r>
            <w:r w:rsidRPr="00A43E7B">
              <w:rPr>
                <w:rFonts w:ascii="Times New Roman" w:eastAsia="Times New Roman" w:hAnsi="Times New Roman" w:cs="Times New Roman"/>
                <w:b/>
                <w:bCs/>
                <w:sz w:val="24"/>
                <w:szCs w:val="24"/>
              </w:rPr>
              <w:t xml:space="preserve"> </w:t>
            </w:r>
          </w:p>
          <w:p w14:paraId="30E5E20F"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соответствии с производственным заданием (программой). Правила разработки плана-меню, наряда-заказа. </w:t>
            </w:r>
            <w:r w:rsidRPr="00A43E7B">
              <w:rPr>
                <w:rFonts w:ascii="Times New Roman" w:eastAsia="Times New Roman" w:hAnsi="Times New Roman" w:cs="Times New Roman"/>
                <w:spacing w:val="2"/>
                <w:kern w:val="36"/>
                <w:sz w:val="24"/>
                <w:szCs w:val="24"/>
              </w:rPr>
              <w:t xml:space="preserve">ГОСТ 31988-2012 Услуги общественного питания. </w:t>
            </w:r>
          </w:p>
        </w:tc>
        <w:tc>
          <w:tcPr>
            <w:tcW w:w="323" w:type="pct"/>
            <w:vMerge w:val="restart"/>
            <w:vAlign w:val="center"/>
          </w:tcPr>
          <w:p w14:paraId="7E1E354F"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4</w:t>
            </w:r>
          </w:p>
        </w:tc>
        <w:tc>
          <w:tcPr>
            <w:tcW w:w="639" w:type="pct"/>
            <w:vMerge/>
          </w:tcPr>
          <w:p w14:paraId="67F00C10"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24922233" w14:textId="77777777" w:rsidTr="00CB0481">
        <w:trPr>
          <w:trHeight w:val="232"/>
          <w:jc w:val="center"/>
        </w:trPr>
        <w:tc>
          <w:tcPr>
            <w:tcW w:w="883" w:type="pct"/>
            <w:vMerge/>
          </w:tcPr>
          <w:p w14:paraId="7BE36163"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5D1C14F7" w14:textId="77777777" w:rsidR="00A43E7B" w:rsidRPr="00A43E7B" w:rsidRDefault="00A43E7B" w:rsidP="00A43E7B">
            <w:pPr>
              <w:spacing w:after="0" w:line="240" w:lineRule="auto"/>
              <w:jc w:val="both"/>
              <w:rPr>
                <w:rFonts w:ascii="Times New Roman" w:eastAsia="Times New Roman" w:hAnsi="Times New Roman" w:cs="Times New Roman"/>
                <w:b/>
                <w:bCs/>
                <w:sz w:val="24"/>
                <w:szCs w:val="24"/>
              </w:rPr>
            </w:pPr>
            <w:r w:rsidRPr="00A43E7B">
              <w:rPr>
                <w:rFonts w:ascii="Times New Roman" w:eastAsia="Times New Roman" w:hAnsi="Times New Roman" w:cs="Times New Roman"/>
                <w:sz w:val="24"/>
                <w:szCs w:val="24"/>
              </w:rPr>
              <w:t>Нормирование труда в организациях питания</w:t>
            </w:r>
          </w:p>
        </w:tc>
        <w:tc>
          <w:tcPr>
            <w:tcW w:w="323" w:type="pct"/>
            <w:vMerge/>
            <w:vAlign w:val="center"/>
          </w:tcPr>
          <w:p w14:paraId="195D2744"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tcPr>
          <w:p w14:paraId="25B825E2"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1F9D1248" w14:textId="77777777" w:rsidTr="00CB0481">
        <w:trPr>
          <w:trHeight w:val="147"/>
          <w:jc w:val="center"/>
        </w:trPr>
        <w:tc>
          <w:tcPr>
            <w:tcW w:w="883" w:type="pct"/>
            <w:vMerge/>
          </w:tcPr>
          <w:p w14:paraId="1536C2DD"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70DE64EF" w14:textId="77777777" w:rsidR="00A43E7B" w:rsidRPr="00A43E7B" w:rsidRDefault="00A43E7B" w:rsidP="00A43E7B">
            <w:pPr>
              <w:spacing w:after="0" w:line="240" w:lineRule="auto"/>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Практические работы</w:t>
            </w:r>
          </w:p>
        </w:tc>
        <w:tc>
          <w:tcPr>
            <w:tcW w:w="323" w:type="pct"/>
            <w:vMerge w:val="restart"/>
            <w:vAlign w:val="center"/>
          </w:tcPr>
          <w:p w14:paraId="1ED31E10"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r w:rsidRPr="00A43E7B">
              <w:rPr>
                <w:rFonts w:ascii="Times New Roman" w:eastAsia="Times New Roman" w:hAnsi="Times New Roman" w:cs="Times New Roman"/>
                <w:sz w:val="24"/>
                <w:szCs w:val="24"/>
              </w:rPr>
              <w:t>6</w:t>
            </w:r>
          </w:p>
        </w:tc>
        <w:tc>
          <w:tcPr>
            <w:tcW w:w="639" w:type="pct"/>
            <w:vMerge/>
          </w:tcPr>
          <w:p w14:paraId="2434FB65"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p>
        </w:tc>
      </w:tr>
      <w:tr w:rsidR="00A43E7B" w:rsidRPr="00A43E7B" w14:paraId="6CE1D479" w14:textId="77777777" w:rsidTr="00CB0481">
        <w:trPr>
          <w:trHeight w:val="147"/>
          <w:jc w:val="center"/>
        </w:trPr>
        <w:tc>
          <w:tcPr>
            <w:tcW w:w="883" w:type="pct"/>
            <w:vMerge/>
          </w:tcPr>
          <w:p w14:paraId="67D31DA9"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2925BD81" w14:textId="77777777" w:rsidR="00A43E7B" w:rsidRPr="00A43E7B" w:rsidRDefault="00A43E7B" w:rsidP="00A43E7B">
            <w:pPr>
              <w:spacing w:after="0" w:line="240" w:lineRule="auto"/>
              <w:rPr>
                <w:rFonts w:ascii="Times New Roman" w:eastAsia="Calibri" w:hAnsi="Times New Roman" w:cs="Times New Roman"/>
                <w:b/>
                <w:bCs/>
                <w:sz w:val="24"/>
                <w:szCs w:val="24"/>
                <w:lang w:eastAsia="en-US"/>
              </w:rPr>
            </w:pPr>
            <w:r w:rsidRPr="00A43E7B">
              <w:rPr>
                <w:rFonts w:ascii="Times New Roman" w:eastAsia="Calibri" w:hAnsi="Times New Roman" w:cs="Times New Roman"/>
                <w:b/>
                <w:bCs/>
                <w:sz w:val="24"/>
                <w:szCs w:val="24"/>
                <w:lang w:eastAsia="en-US"/>
              </w:rPr>
              <w:t xml:space="preserve">Практическая работа № 8. </w:t>
            </w:r>
          </w:p>
          <w:p w14:paraId="27E3C0ED" w14:textId="77777777" w:rsidR="00A43E7B" w:rsidRPr="00A43E7B" w:rsidRDefault="00A43E7B" w:rsidP="00A43E7B">
            <w:pPr>
              <w:spacing w:after="0" w:line="240" w:lineRule="auto"/>
              <w:rPr>
                <w:rFonts w:ascii="Times New Roman" w:eastAsia="Calibri" w:hAnsi="Times New Roman" w:cs="Times New Roman"/>
                <w:sz w:val="24"/>
                <w:szCs w:val="24"/>
                <w:lang w:eastAsia="en-US"/>
              </w:rPr>
            </w:pPr>
            <w:r w:rsidRPr="00A43E7B">
              <w:rPr>
                <w:rFonts w:ascii="Times New Roman" w:eastAsia="Calibri" w:hAnsi="Times New Roman" w:cs="Times New Roman"/>
                <w:sz w:val="24"/>
                <w:szCs w:val="24"/>
                <w:lang w:eastAsia="en-US"/>
              </w:rPr>
              <w:t>Планирование производственного задания (программы)</w:t>
            </w:r>
          </w:p>
        </w:tc>
        <w:tc>
          <w:tcPr>
            <w:tcW w:w="323" w:type="pct"/>
            <w:vMerge/>
            <w:vAlign w:val="center"/>
          </w:tcPr>
          <w:p w14:paraId="676D0D60"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tcPr>
          <w:p w14:paraId="5DA70E70"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5E586231" w14:textId="77777777" w:rsidTr="00CB0481">
        <w:trPr>
          <w:trHeight w:val="147"/>
          <w:jc w:val="center"/>
        </w:trPr>
        <w:tc>
          <w:tcPr>
            <w:tcW w:w="883" w:type="pct"/>
            <w:vMerge/>
          </w:tcPr>
          <w:p w14:paraId="2EA1147A"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749B6329" w14:textId="77777777" w:rsidR="00A43E7B" w:rsidRPr="00A43E7B" w:rsidRDefault="00A43E7B" w:rsidP="00A43E7B">
            <w:pPr>
              <w:spacing w:after="0" w:line="240" w:lineRule="auto"/>
              <w:jc w:val="both"/>
              <w:rPr>
                <w:rFonts w:ascii="Times New Roman" w:eastAsia="Calibri" w:hAnsi="Times New Roman" w:cs="Times New Roman"/>
                <w:b/>
                <w:bCs/>
                <w:sz w:val="24"/>
                <w:szCs w:val="24"/>
                <w:lang w:eastAsia="en-US"/>
              </w:rPr>
            </w:pPr>
            <w:r w:rsidRPr="00A43E7B">
              <w:rPr>
                <w:rFonts w:ascii="Times New Roman" w:eastAsia="Calibri" w:hAnsi="Times New Roman" w:cs="Times New Roman"/>
                <w:b/>
                <w:bCs/>
                <w:sz w:val="24"/>
                <w:szCs w:val="24"/>
                <w:lang w:eastAsia="en-US"/>
              </w:rPr>
              <w:t xml:space="preserve">Практическая работа № 9. </w:t>
            </w:r>
          </w:p>
          <w:p w14:paraId="083809BE" w14:textId="77777777" w:rsidR="00A43E7B" w:rsidRPr="00A43E7B" w:rsidRDefault="00A43E7B" w:rsidP="00A43E7B">
            <w:pPr>
              <w:spacing w:after="0" w:line="240" w:lineRule="auto"/>
              <w:jc w:val="both"/>
              <w:rPr>
                <w:rFonts w:ascii="Times New Roman" w:eastAsia="Calibri" w:hAnsi="Times New Roman" w:cs="Times New Roman"/>
                <w:b/>
                <w:bCs/>
                <w:sz w:val="24"/>
                <w:szCs w:val="24"/>
                <w:lang w:eastAsia="en-US"/>
              </w:rPr>
            </w:pPr>
            <w:r w:rsidRPr="00A43E7B">
              <w:rPr>
                <w:rFonts w:ascii="Times New Roman" w:eastAsia="Calibri" w:hAnsi="Times New Roman" w:cs="Times New Roman"/>
                <w:sz w:val="24"/>
                <w:szCs w:val="24"/>
                <w:lang w:eastAsia="en-US"/>
              </w:rPr>
              <w:t>Расчет численности поваров, кондитеров, пекарей, других производственных работников и производительности труда</w:t>
            </w:r>
          </w:p>
        </w:tc>
        <w:tc>
          <w:tcPr>
            <w:tcW w:w="323" w:type="pct"/>
            <w:vMerge/>
            <w:vAlign w:val="center"/>
          </w:tcPr>
          <w:p w14:paraId="68DA7C96"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tcPr>
          <w:p w14:paraId="20EA7A09"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3DB15035" w14:textId="77777777" w:rsidTr="00CB0481">
        <w:trPr>
          <w:trHeight w:val="147"/>
          <w:jc w:val="center"/>
        </w:trPr>
        <w:tc>
          <w:tcPr>
            <w:tcW w:w="883" w:type="pct"/>
            <w:vMerge/>
          </w:tcPr>
          <w:p w14:paraId="7FBBD11B"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6351FACF" w14:textId="77777777" w:rsidR="00A43E7B" w:rsidRPr="00A43E7B" w:rsidRDefault="00A43E7B" w:rsidP="00A43E7B">
            <w:pPr>
              <w:spacing w:after="0" w:line="240" w:lineRule="auto"/>
              <w:rPr>
                <w:rFonts w:ascii="Times New Roman" w:eastAsia="Calibri" w:hAnsi="Times New Roman" w:cs="Times New Roman"/>
                <w:b/>
                <w:bCs/>
                <w:sz w:val="24"/>
                <w:szCs w:val="24"/>
                <w:lang w:eastAsia="en-US"/>
              </w:rPr>
            </w:pPr>
            <w:r w:rsidRPr="00A43E7B">
              <w:rPr>
                <w:rFonts w:ascii="Times New Roman" w:eastAsia="Calibri" w:hAnsi="Times New Roman" w:cs="Times New Roman"/>
                <w:b/>
                <w:bCs/>
                <w:sz w:val="24"/>
                <w:szCs w:val="24"/>
                <w:lang w:eastAsia="en-US"/>
              </w:rPr>
              <w:t xml:space="preserve">Практическая работа № 10. </w:t>
            </w:r>
          </w:p>
          <w:p w14:paraId="5B0FB6BB" w14:textId="77777777" w:rsidR="00A43E7B" w:rsidRPr="00A43E7B" w:rsidRDefault="00A43E7B" w:rsidP="00A43E7B">
            <w:pPr>
              <w:spacing w:after="0" w:line="240" w:lineRule="auto"/>
              <w:rPr>
                <w:rFonts w:ascii="Times New Roman" w:eastAsia="Calibri" w:hAnsi="Times New Roman" w:cs="Times New Roman"/>
                <w:b/>
                <w:bCs/>
                <w:sz w:val="24"/>
                <w:szCs w:val="24"/>
                <w:lang w:eastAsia="en-US"/>
              </w:rPr>
            </w:pPr>
            <w:r w:rsidRPr="00A43E7B">
              <w:rPr>
                <w:rFonts w:ascii="Times New Roman" w:eastAsia="Calibri" w:hAnsi="Times New Roman" w:cs="Times New Roman"/>
                <w:sz w:val="24"/>
                <w:szCs w:val="24"/>
                <w:lang w:eastAsia="en-US"/>
              </w:rPr>
              <w:t>Решение ситуационных задач по составлению графиков работы, оформлению табеля учета рабочего времени</w:t>
            </w:r>
          </w:p>
        </w:tc>
        <w:tc>
          <w:tcPr>
            <w:tcW w:w="323" w:type="pct"/>
            <w:vMerge/>
            <w:vAlign w:val="center"/>
          </w:tcPr>
          <w:p w14:paraId="04E2147B"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tcPr>
          <w:p w14:paraId="70385F6A"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7E936BA5" w14:textId="77777777" w:rsidTr="00CB0481">
        <w:trPr>
          <w:trHeight w:val="147"/>
          <w:jc w:val="center"/>
        </w:trPr>
        <w:tc>
          <w:tcPr>
            <w:tcW w:w="883" w:type="pct"/>
            <w:vMerge w:val="restart"/>
          </w:tcPr>
          <w:p w14:paraId="565ECDE8" w14:textId="77777777" w:rsidR="00A43E7B" w:rsidRPr="00A43E7B" w:rsidRDefault="00A43E7B" w:rsidP="00A43E7B">
            <w:pPr>
              <w:spacing w:after="0" w:line="240" w:lineRule="auto"/>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Тема 1.5.  Расчет основных</w:t>
            </w:r>
            <w:r w:rsidRPr="00A43E7B">
              <w:rPr>
                <w:rFonts w:ascii="Times New Roman" w:eastAsia="Times New Roman" w:hAnsi="Times New Roman" w:cs="Times New Roman"/>
                <w:sz w:val="24"/>
                <w:szCs w:val="24"/>
              </w:rPr>
              <w:t xml:space="preserve"> </w:t>
            </w:r>
            <w:r w:rsidRPr="00A43E7B">
              <w:rPr>
                <w:rFonts w:ascii="Times New Roman" w:eastAsia="Times New Roman" w:hAnsi="Times New Roman" w:cs="Times New Roman"/>
                <w:b/>
                <w:bCs/>
                <w:sz w:val="24"/>
                <w:szCs w:val="24"/>
              </w:rPr>
              <w:t>производственных показателей.</w:t>
            </w:r>
          </w:p>
          <w:p w14:paraId="0E0E1028" w14:textId="77777777" w:rsidR="00A43E7B" w:rsidRPr="00A43E7B" w:rsidRDefault="00A43E7B" w:rsidP="00A43E7B">
            <w:pPr>
              <w:spacing w:after="0" w:line="240" w:lineRule="auto"/>
              <w:rPr>
                <w:rFonts w:ascii="Times New Roman" w:eastAsia="Times New Roman" w:hAnsi="Times New Roman" w:cs="Times New Roman"/>
                <w:sz w:val="24"/>
                <w:szCs w:val="24"/>
              </w:rPr>
            </w:pPr>
            <w:r w:rsidRPr="00A43E7B">
              <w:rPr>
                <w:rFonts w:ascii="Times New Roman" w:eastAsia="Times New Roman" w:hAnsi="Times New Roman" w:cs="Times New Roman"/>
                <w:b/>
                <w:bCs/>
                <w:sz w:val="24"/>
                <w:szCs w:val="24"/>
              </w:rPr>
              <w:t>Формы документов и порядок их заполнения</w:t>
            </w:r>
          </w:p>
        </w:tc>
        <w:tc>
          <w:tcPr>
            <w:tcW w:w="3155" w:type="pct"/>
            <w:gridSpan w:val="2"/>
          </w:tcPr>
          <w:p w14:paraId="4C8E7DF6" w14:textId="77777777" w:rsidR="00A43E7B" w:rsidRPr="00A43E7B" w:rsidRDefault="00A43E7B" w:rsidP="00A43E7B">
            <w:pPr>
              <w:spacing w:after="0" w:line="240" w:lineRule="auto"/>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 xml:space="preserve">Содержание </w:t>
            </w:r>
          </w:p>
        </w:tc>
        <w:tc>
          <w:tcPr>
            <w:tcW w:w="323" w:type="pct"/>
            <w:vAlign w:val="center"/>
          </w:tcPr>
          <w:p w14:paraId="11831F63"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20</w:t>
            </w:r>
          </w:p>
        </w:tc>
        <w:tc>
          <w:tcPr>
            <w:tcW w:w="639" w:type="pct"/>
            <w:vMerge w:val="restart"/>
          </w:tcPr>
          <w:p w14:paraId="6E57C459" w14:textId="77777777" w:rsidR="00A43E7B" w:rsidRPr="00A43E7B" w:rsidRDefault="00A43E7B" w:rsidP="00A43E7B">
            <w:pPr>
              <w:spacing w:after="0" w:line="240" w:lineRule="auto"/>
              <w:jc w:val="center"/>
              <w:rPr>
                <w:rFonts w:ascii="Times New Roman" w:eastAsia="Calibri" w:hAnsi="Times New Roman" w:cs="Times New Roman"/>
                <w:sz w:val="24"/>
                <w:szCs w:val="24"/>
              </w:rPr>
            </w:pPr>
            <w:r w:rsidRPr="00A43E7B">
              <w:rPr>
                <w:rFonts w:ascii="Times New Roman" w:eastAsia="Calibri" w:hAnsi="Times New Roman" w:cs="Times New Roman"/>
                <w:sz w:val="24"/>
                <w:szCs w:val="24"/>
              </w:rPr>
              <w:t xml:space="preserve">ОК01-ОК05, ОК09, </w:t>
            </w:r>
          </w:p>
          <w:p w14:paraId="38146AB1"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r w:rsidRPr="00A43E7B">
              <w:rPr>
                <w:rFonts w:ascii="Times New Roman" w:eastAsia="Calibri" w:hAnsi="Times New Roman" w:cs="Times New Roman"/>
                <w:sz w:val="24"/>
                <w:szCs w:val="24"/>
              </w:rPr>
              <w:t>ПК 4.1-4.5</w:t>
            </w:r>
          </w:p>
          <w:p w14:paraId="024DD28F"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r w:rsidRPr="00A43E7B">
              <w:rPr>
                <w:rFonts w:ascii="Times New Roman" w:eastAsia="Times New Roman" w:hAnsi="Times New Roman" w:cs="Times New Roman"/>
                <w:sz w:val="24"/>
                <w:szCs w:val="24"/>
              </w:rPr>
              <w:t>ЛР6</w:t>
            </w:r>
          </w:p>
        </w:tc>
      </w:tr>
      <w:tr w:rsidR="00A43E7B" w:rsidRPr="00A43E7B" w14:paraId="3BCDD5C6" w14:textId="77777777" w:rsidTr="00CB0481">
        <w:trPr>
          <w:trHeight w:val="147"/>
          <w:jc w:val="center"/>
        </w:trPr>
        <w:tc>
          <w:tcPr>
            <w:tcW w:w="883" w:type="pct"/>
            <w:vMerge/>
          </w:tcPr>
          <w:p w14:paraId="7895A5E1"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2009B322"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Основные производственные показатели: производственная мощность организации питания, товарооборот, производительность труда. </w:t>
            </w:r>
          </w:p>
        </w:tc>
        <w:tc>
          <w:tcPr>
            <w:tcW w:w="323" w:type="pct"/>
            <w:vMerge w:val="restart"/>
            <w:vAlign w:val="center"/>
          </w:tcPr>
          <w:p w14:paraId="2F29E5B6"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16</w:t>
            </w:r>
          </w:p>
        </w:tc>
        <w:tc>
          <w:tcPr>
            <w:tcW w:w="639" w:type="pct"/>
            <w:vMerge/>
          </w:tcPr>
          <w:p w14:paraId="755E4018"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687CF4C9" w14:textId="77777777" w:rsidTr="00CB0481">
        <w:trPr>
          <w:trHeight w:val="147"/>
          <w:jc w:val="center"/>
        </w:trPr>
        <w:tc>
          <w:tcPr>
            <w:tcW w:w="883" w:type="pct"/>
            <w:vMerge/>
          </w:tcPr>
          <w:p w14:paraId="628EECE9"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20239AA3" w14:textId="77777777" w:rsidR="00A43E7B" w:rsidRPr="00A43E7B" w:rsidRDefault="00A43E7B" w:rsidP="00A43E7B">
            <w:pPr>
              <w:spacing w:after="0" w:line="240" w:lineRule="auto"/>
              <w:jc w:val="both"/>
              <w:rPr>
                <w:rFonts w:ascii="Times New Roman" w:eastAsia="Times New Roman" w:hAnsi="Times New Roman" w:cs="Times New Roman"/>
                <w:b/>
                <w:bCs/>
                <w:sz w:val="24"/>
                <w:szCs w:val="24"/>
              </w:rPr>
            </w:pPr>
            <w:r w:rsidRPr="00A43E7B">
              <w:rPr>
                <w:rFonts w:ascii="Times New Roman" w:eastAsia="Times New Roman" w:hAnsi="Times New Roman" w:cs="Times New Roman"/>
                <w:sz w:val="24"/>
                <w:szCs w:val="24"/>
              </w:rPr>
              <w:t xml:space="preserve">Товарооборот. Виды товарооборота: розничный, оптовый, оборот по продукции собственного производства и покупным товарам. </w:t>
            </w:r>
          </w:p>
        </w:tc>
        <w:tc>
          <w:tcPr>
            <w:tcW w:w="323" w:type="pct"/>
            <w:vMerge/>
            <w:vAlign w:val="center"/>
          </w:tcPr>
          <w:p w14:paraId="10F01996"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tcPr>
          <w:p w14:paraId="66125613"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7E8879D9" w14:textId="77777777" w:rsidTr="00CB0481">
        <w:trPr>
          <w:trHeight w:val="147"/>
          <w:jc w:val="center"/>
        </w:trPr>
        <w:tc>
          <w:tcPr>
            <w:tcW w:w="883" w:type="pct"/>
            <w:vMerge/>
          </w:tcPr>
          <w:p w14:paraId="1CC7B3B7"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34462E26"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Производительность труда, факторы роста.</w:t>
            </w:r>
          </w:p>
        </w:tc>
        <w:tc>
          <w:tcPr>
            <w:tcW w:w="323" w:type="pct"/>
            <w:vMerge/>
            <w:vAlign w:val="center"/>
          </w:tcPr>
          <w:p w14:paraId="03654A44"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tcPr>
          <w:p w14:paraId="5FDEB9BD"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5B57794D" w14:textId="77777777" w:rsidTr="00CB0481">
        <w:trPr>
          <w:trHeight w:val="147"/>
          <w:jc w:val="center"/>
        </w:trPr>
        <w:tc>
          <w:tcPr>
            <w:tcW w:w="883" w:type="pct"/>
            <w:vMerge/>
          </w:tcPr>
          <w:p w14:paraId="54B77324"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1CC908EB"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Методика расчета основных производственных показателей</w:t>
            </w:r>
          </w:p>
        </w:tc>
        <w:tc>
          <w:tcPr>
            <w:tcW w:w="323" w:type="pct"/>
            <w:vMerge/>
            <w:vAlign w:val="center"/>
          </w:tcPr>
          <w:p w14:paraId="6767D4DE"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tcPr>
          <w:p w14:paraId="155E3D04"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77ACAD21" w14:textId="77777777" w:rsidTr="00CB0481">
        <w:trPr>
          <w:trHeight w:val="147"/>
          <w:jc w:val="center"/>
        </w:trPr>
        <w:tc>
          <w:tcPr>
            <w:tcW w:w="883" w:type="pct"/>
            <w:vMerge/>
          </w:tcPr>
          <w:p w14:paraId="45D55750"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248377D3"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Порядок заполнения документов на отпуск сырья, продуктов, полуфабрикатов со склада на производство</w:t>
            </w:r>
          </w:p>
        </w:tc>
        <w:tc>
          <w:tcPr>
            <w:tcW w:w="323" w:type="pct"/>
            <w:vMerge/>
            <w:vAlign w:val="center"/>
          </w:tcPr>
          <w:p w14:paraId="6298925F"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tcPr>
          <w:p w14:paraId="1234339C"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6A62D922" w14:textId="77777777" w:rsidTr="00CB0481">
        <w:trPr>
          <w:trHeight w:val="147"/>
          <w:jc w:val="center"/>
        </w:trPr>
        <w:tc>
          <w:tcPr>
            <w:tcW w:w="883" w:type="pct"/>
            <w:vMerge/>
          </w:tcPr>
          <w:p w14:paraId="367AB370"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1C42B19F" w14:textId="77777777" w:rsidR="00A43E7B" w:rsidRPr="00A43E7B" w:rsidRDefault="00A43E7B" w:rsidP="00A43E7B">
            <w:pPr>
              <w:spacing w:after="0" w:line="240" w:lineRule="auto"/>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Порядок заполнения документов по реализации и отпуску изделий кухни. </w:t>
            </w:r>
          </w:p>
        </w:tc>
        <w:tc>
          <w:tcPr>
            <w:tcW w:w="323" w:type="pct"/>
            <w:vMerge/>
            <w:vAlign w:val="center"/>
          </w:tcPr>
          <w:p w14:paraId="45A4E3BF"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tcPr>
          <w:p w14:paraId="61C1FF0F"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5FAE1046" w14:textId="77777777" w:rsidTr="00CB0481">
        <w:trPr>
          <w:trHeight w:val="147"/>
          <w:jc w:val="center"/>
        </w:trPr>
        <w:tc>
          <w:tcPr>
            <w:tcW w:w="883" w:type="pct"/>
            <w:vMerge/>
          </w:tcPr>
          <w:p w14:paraId="6D30E2C3"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077844E2"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Порядок разработки нормативно-технологической документации организации питания по ГОСТ </w:t>
            </w:r>
            <w:r w:rsidRPr="00A43E7B">
              <w:rPr>
                <w:rFonts w:ascii="Times New Roman" w:eastAsia="Times New Roman" w:hAnsi="Times New Roman" w:cs="Times New Roman"/>
                <w:color w:val="2D2D2D"/>
                <w:spacing w:val="2"/>
                <w:kern w:val="36"/>
                <w:sz w:val="24"/>
                <w:szCs w:val="24"/>
              </w:rPr>
              <w:t xml:space="preserve">31987-2012 Услуги общественного питания. </w:t>
            </w:r>
          </w:p>
        </w:tc>
        <w:tc>
          <w:tcPr>
            <w:tcW w:w="323" w:type="pct"/>
            <w:vMerge/>
            <w:vAlign w:val="center"/>
          </w:tcPr>
          <w:p w14:paraId="2BF75743"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tcPr>
          <w:p w14:paraId="4ADB71EB"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25E712B9" w14:textId="77777777" w:rsidTr="00CB0481">
        <w:trPr>
          <w:trHeight w:val="147"/>
          <w:jc w:val="center"/>
        </w:trPr>
        <w:tc>
          <w:tcPr>
            <w:tcW w:w="883" w:type="pct"/>
            <w:vMerge/>
          </w:tcPr>
          <w:p w14:paraId="33B32758"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7AF9339B" w14:textId="77777777" w:rsidR="00A43E7B" w:rsidRPr="00A43E7B" w:rsidRDefault="00A43E7B" w:rsidP="00A43E7B">
            <w:pPr>
              <w:spacing w:after="0" w:line="240" w:lineRule="auto"/>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Тематика практических работ</w:t>
            </w:r>
          </w:p>
        </w:tc>
        <w:tc>
          <w:tcPr>
            <w:tcW w:w="323" w:type="pct"/>
            <w:vMerge w:val="restart"/>
            <w:vAlign w:val="center"/>
          </w:tcPr>
          <w:p w14:paraId="453DBCF1" w14:textId="77777777" w:rsidR="00A43E7B" w:rsidRPr="00A43E7B" w:rsidRDefault="00A43E7B" w:rsidP="00A43E7B">
            <w:pPr>
              <w:spacing w:after="0" w:line="240" w:lineRule="auto"/>
              <w:jc w:val="center"/>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4</w:t>
            </w:r>
          </w:p>
          <w:p w14:paraId="6C86384C"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p>
        </w:tc>
        <w:tc>
          <w:tcPr>
            <w:tcW w:w="639" w:type="pct"/>
            <w:vMerge/>
          </w:tcPr>
          <w:p w14:paraId="742AB823"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p>
        </w:tc>
      </w:tr>
      <w:tr w:rsidR="00A43E7B" w:rsidRPr="00A43E7B" w14:paraId="29F66F87" w14:textId="77777777" w:rsidTr="00CB0481">
        <w:trPr>
          <w:trHeight w:val="147"/>
          <w:jc w:val="center"/>
        </w:trPr>
        <w:tc>
          <w:tcPr>
            <w:tcW w:w="883" w:type="pct"/>
            <w:vMerge/>
          </w:tcPr>
          <w:p w14:paraId="2CC60E5D"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4521C061" w14:textId="77777777" w:rsidR="00A43E7B" w:rsidRPr="00A43E7B" w:rsidRDefault="00A43E7B" w:rsidP="00A43E7B">
            <w:pPr>
              <w:spacing w:after="0" w:line="240" w:lineRule="auto"/>
              <w:jc w:val="both"/>
              <w:rPr>
                <w:rFonts w:ascii="Times New Roman" w:eastAsia="Calibri" w:hAnsi="Times New Roman" w:cs="Times New Roman"/>
                <w:sz w:val="24"/>
                <w:szCs w:val="24"/>
                <w:lang w:eastAsia="en-US"/>
              </w:rPr>
            </w:pPr>
            <w:r w:rsidRPr="00A43E7B">
              <w:rPr>
                <w:rFonts w:ascii="Times New Roman" w:eastAsia="Calibri" w:hAnsi="Times New Roman" w:cs="Times New Roman"/>
                <w:b/>
                <w:bCs/>
                <w:sz w:val="24"/>
                <w:szCs w:val="24"/>
                <w:lang w:eastAsia="en-US"/>
              </w:rPr>
              <w:t>Практическая работа № 11.</w:t>
            </w:r>
            <w:r w:rsidRPr="00A43E7B">
              <w:rPr>
                <w:rFonts w:ascii="Times New Roman" w:eastAsia="Calibri" w:hAnsi="Times New Roman" w:cs="Times New Roman"/>
                <w:sz w:val="24"/>
                <w:szCs w:val="24"/>
                <w:lang w:eastAsia="en-US"/>
              </w:rPr>
              <w:t xml:space="preserve"> </w:t>
            </w:r>
          </w:p>
          <w:p w14:paraId="3ADE24BA" w14:textId="77777777" w:rsidR="00A43E7B" w:rsidRPr="00A43E7B" w:rsidRDefault="00A43E7B" w:rsidP="00A43E7B">
            <w:pPr>
              <w:spacing w:after="0" w:line="240" w:lineRule="auto"/>
              <w:jc w:val="both"/>
              <w:rPr>
                <w:rFonts w:ascii="Times New Roman" w:eastAsia="Calibri" w:hAnsi="Times New Roman" w:cs="Times New Roman"/>
                <w:b/>
                <w:bCs/>
                <w:sz w:val="24"/>
                <w:szCs w:val="24"/>
                <w:lang w:eastAsia="en-US"/>
              </w:rPr>
            </w:pPr>
            <w:r w:rsidRPr="00A43E7B">
              <w:rPr>
                <w:rFonts w:ascii="Times New Roman" w:eastAsia="Calibri" w:hAnsi="Times New Roman" w:cs="Times New Roman"/>
                <w:sz w:val="24"/>
                <w:szCs w:val="24"/>
                <w:lang w:eastAsia="en-US"/>
              </w:rPr>
              <w:lastRenderedPageBreak/>
              <w:t>Расчет производственной мощности</w:t>
            </w:r>
          </w:p>
        </w:tc>
        <w:tc>
          <w:tcPr>
            <w:tcW w:w="323" w:type="pct"/>
            <w:vMerge/>
            <w:vAlign w:val="center"/>
          </w:tcPr>
          <w:p w14:paraId="7733C517"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tcPr>
          <w:p w14:paraId="181CF52D"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2989F856" w14:textId="77777777" w:rsidTr="00CB0481">
        <w:trPr>
          <w:trHeight w:val="147"/>
          <w:jc w:val="center"/>
        </w:trPr>
        <w:tc>
          <w:tcPr>
            <w:tcW w:w="883" w:type="pct"/>
            <w:vMerge/>
          </w:tcPr>
          <w:p w14:paraId="6E216003"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116D485B"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b/>
                <w:bCs/>
                <w:sz w:val="24"/>
                <w:szCs w:val="24"/>
              </w:rPr>
              <w:t>Практическая работа № 12.</w:t>
            </w:r>
            <w:r w:rsidRPr="00A43E7B">
              <w:rPr>
                <w:rFonts w:ascii="Times New Roman" w:eastAsia="Times New Roman" w:hAnsi="Times New Roman" w:cs="Times New Roman"/>
                <w:sz w:val="24"/>
                <w:szCs w:val="24"/>
              </w:rPr>
              <w:t xml:space="preserve"> </w:t>
            </w:r>
          </w:p>
          <w:p w14:paraId="287D88E0" w14:textId="77777777" w:rsidR="00A43E7B" w:rsidRPr="00A43E7B" w:rsidRDefault="00A43E7B" w:rsidP="00A43E7B">
            <w:pPr>
              <w:spacing w:after="0" w:line="240" w:lineRule="auto"/>
              <w:jc w:val="both"/>
              <w:rPr>
                <w:rFonts w:ascii="Times New Roman" w:eastAsia="Times New Roman" w:hAnsi="Times New Roman" w:cs="Times New Roman"/>
                <w:strike/>
                <w:sz w:val="24"/>
                <w:szCs w:val="24"/>
                <w:highlight w:val="yellow"/>
              </w:rPr>
            </w:pPr>
            <w:r w:rsidRPr="00A43E7B">
              <w:rPr>
                <w:rFonts w:ascii="Times New Roman" w:eastAsia="Times New Roman" w:hAnsi="Times New Roman" w:cs="Times New Roman"/>
                <w:sz w:val="24"/>
                <w:szCs w:val="24"/>
              </w:rPr>
              <w:t>Оформление документов: требования в кладовую, накладной на отпуск товара, ведомости учета движения посуды и приборов.</w:t>
            </w:r>
          </w:p>
        </w:tc>
        <w:tc>
          <w:tcPr>
            <w:tcW w:w="323" w:type="pct"/>
            <w:vMerge/>
            <w:vAlign w:val="center"/>
          </w:tcPr>
          <w:p w14:paraId="72F8CD97"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tcPr>
          <w:p w14:paraId="4DF4205A"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144DE3CD" w14:textId="77777777" w:rsidTr="00CB0481">
        <w:trPr>
          <w:trHeight w:val="357"/>
          <w:jc w:val="center"/>
        </w:trPr>
        <w:tc>
          <w:tcPr>
            <w:tcW w:w="883" w:type="pct"/>
            <w:vMerge w:val="restart"/>
          </w:tcPr>
          <w:p w14:paraId="2D08B457" w14:textId="77777777" w:rsidR="00A43E7B" w:rsidRPr="00A43E7B" w:rsidRDefault="00A43E7B" w:rsidP="00A43E7B">
            <w:pPr>
              <w:spacing w:after="0" w:line="240" w:lineRule="auto"/>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Тема 1.6.  Координация деятельности подчиненного персонала с другими службами и подразделениями</w:t>
            </w:r>
          </w:p>
        </w:tc>
        <w:tc>
          <w:tcPr>
            <w:tcW w:w="3155" w:type="pct"/>
            <w:gridSpan w:val="2"/>
          </w:tcPr>
          <w:p w14:paraId="41FB30D1" w14:textId="77777777" w:rsidR="00A43E7B" w:rsidRPr="00A43E7B" w:rsidRDefault="00A43E7B" w:rsidP="00A43E7B">
            <w:pPr>
              <w:spacing w:after="0" w:line="240" w:lineRule="auto"/>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Содержание</w:t>
            </w:r>
          </w:p>
        </w:tc>
        <w:tc>
          <w:tcPr>
            <w:tcW w:w="323" w:type="pct"/>
            <w:vAlign w:val="center"/>
          </w:tcPr>
          <w:p w14:paraId="5C8C9924"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10</w:t>
            </w:r>
          </w:p>
        </w:tc>
        <w:tc>
          <w:tcPr>
            <w:tcW w:w="639" w:type="pct"/>
            <w:vMerge w:val="restart"/>
          </w:tcPr>
          <w:p w14:paraId="18DBE467" w14:textId="77777777" w:rsidR="00A43E7B" w:rsidRPr="00A43E7B" w:rsidRDefault="00A43E7B" w:rsidP="00A43E7B">
            <w:pPr>
              <w:spacing w:after="0" w:line="240" w:lineRule="auto"/>
              <w:jc w:val="center"/>
              <w:rPr>
                <w:rFonts w:ascii="Times New Roman" w:eastAsia="Calibri" w:hAnsi="Times New Roman" w:cs="Times New Roman"/>
                <w:sz w:val="24"/>
                <w:szCs w:val="24"/>
              </w:rPr>
            </w:pPr>
            <w:r w:rsidRPr="00A43E7B">
              <w:rPr>
                <w:rFonts w:ascii="Times New Roman" w:eastAsia="Calibri" w:hAnsi="Times New Roman" w:cs="Times New Roman"/>
                <w:sz w:val="24"/>
                <w:szCs w:val="24"/>
              </w:rPr>
              <w:t xml:space="preserve">ОК01-ОК05, ОК09, </w:t>
            </w:r>
          </w:p>
          <w:p w14:paraId="46D61397"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r w:rsidRPr="00A43E7B">
              <w:rPr>
                <w:rFonts w:ascii="Times New Roman" w:eastAsia="Calibri" w:hAnsi="Times New Roman" w:cs="Times New Roman"/>
                <w:sz w:val="24"/>
                <w:szCs w:val="24"/>
              </w:rPr>
              <w:t>ПК 4.1-4.5</w:t>
            </w:r>
          </w:p>
          <w:p w14:paraId="1DBA6F55"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r w:rsidRPr="00A43E7B">
              <w:rPr>
                <w:rFonts w:ascii="Times New Roman" w:eastAsia="Times New Roman" w:hAnsi="Times New Roman" w:cs="Times New Roman"/>
                <w:sz w:val="24"/>
                <w:szCs w:val="24"/>
              </w:rPr>
              <w:t>ЛР6</w:t>
            </w:r>
          </w:p>
        </w:tc>
      </w:tr>
      <w:tr w:rsidR="00A43E7B" w:rsidRPr="00A43E7B" w14:paraId="1CA1CEBE" w14:textId="77777777" w:rsidTr="00CB0481">
        <w:trPr>
          <w:trHeight w:val="147"/>
          <w:jc w:val="center"/>
        </w:trPr>
        <w:tc>
          <w:tcPr>
            <w:tcW w:w="883" w:type="pct"/>
            <w:vMerge/>
          </w:tcPr>
          <w:p w14:paraId="0B28F3BC"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3D1B38FB" w14:textId="77777777" w:rsidR="00A43E7B" w:rsidRPr="00A43E7B" w:rsidRDefault="00A43E7B" w:rsidP="00A43E7B">
            <w:pPr>
              <w:spacing w:after="0" w:line="240" w:lineRule="auto"/>
              <w:jc w:val="both"/>
              <w:rPr>
                <w:rFonts w:ascii="Times New Roman" w:eastAsia="Times New Roman" w:hAnsi="Times New Roman" w:cs="Times New Roman"/>
                <w:b/>
                <w:bCs/>
                <w:sz w:val="24"/>
                <w:szCs w:val="24"/>
              </w:rPr>
            </w:pPr>
            <w:r w:rsidRPr="00A43E7B">
              <w:rPr>
                <w:rFonts w:ascii="Times New Roman" w:eastAsia="Times New Roman" w:hAnsi="Times New Roman" w:cs="Times New Roman"/>
                <w:sz w:val="24"/>
                <w:szCs w:val="24"/>
              </w:rPr>
              <w:t xml:space="preserve">Значение координации деятельности подчиненного персонала с другими службами и подразделениями организации питания. Координация – как средство оптимизации производственных процессов организации питания. </w:t>
            </w:r>
          </w:p>
        </w:tc>
        <w:tc>
          <w:tcPr>
            <w:tcW w:w="323" w:type="pct"/>
            <w:vMerge w:val="restart"/>
            <w:vAlign w:val="center"/>
          </w:tcPr>
          <w:p w14:paraId="5865CC2D"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10</w:t>
            </w:r>
          </w:p>
        </w:tc>
        <w:tc>
          <w:tcPr>
            <w:tcW w:w="639" w:type="pct"/>
            <w:vMerge/>
          </w:tcPr>
          <w:p w14:paraId="5456AFC4"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020DCAC1" w14:textId="77777777" w:rsidTr="00CB0481">
        <w:trPr>
          <w:trHeight w:val="1104"/>
          <w:jc w:val="center"/>
        </w:trPr>
        <w:tc>
          <w:tcPr>
            <w:tcW w:w="883" w:type="pct"/>
            <w:vMerge/>
            <w:tcBorders>
              <w:bottom w:val="single" w:sz="4" w:space="0" w:color="auto"/>
            </w:tcBorders>
          </w:tcPr>
          <w:p w14:paraId="06850F04"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Borders>
              <w:bottom w:val="single" w:sz="4" w:space="0" w:color="auto"/>
            </w:tcBorders>
          </w:tcPr>
          <w:p w14:paraId="399DC493" w14:textId="77777777" w:rsidR="00A43E7B" w:rsidRPr="00A43E7B" w:rsidRDefault="00A43E7B" w:rsidP="00A43E7B">
            <w:pPr>
              <w:spacing w:after="0" w:line="240" w:lineRule="auto"/>
              <w:jc w:val="both"/>
              <w:rPr>
                <w:rFonts w:ascii="Times New Roman" w:eastAsia="Times New Roman" w:hAnsi="Times New Roman" w:cs="Times New Roman"/>
                <w:b/>
                <w:bCs/>
                <w:sz w:val="24"/>
                <w:szCs w:val="24"/>
              </w:rPr>
            </w:pPr>
            <w:r w:rsidRPr="00A43E7B">
              <w:rPr>
                <w:rFonts w:ascii="Times New Roman" w:eastAsia="Times New Roman" w:hAnsi="Times New Roman" w:cs="Times New Roman"/>
                <w:sz w:val="24"/>
                <w:szCs w:val="24"/>
              </w:rPr>
              <w:t xml:space="preserve">Методы осуществления взаимосвязи между </w:t>
            </w:r>
            <w:proofErr w:type="gramStart"/>
            <w:r w:rsidRPr="00A43E7B">
              <w:rPr>
                <w:rFonts w:ascii="Times New Roman" w:eastAsia="Times New Roman" w:hAnsi="Times New Roman" w:cs="Times New Roman"/>
                <w:sz w:val="24"/>
                <w:szCs w:val="24"/>
              </w:rPr>
              <w:t>подразделениями  организации</w:t>
            </w:r>
            <w:proofErr w:type="gramEnd"/>
            <w:r w:rsidRPr="00A43E7B">
              <w:rPr>
                <w:rFonts w:ascii="Times New Roman" w:eastAsia="Times New Roman" w:hAnsi="Times New Roman" w:cs="Times New Roman"/>
                <w:sz w:val="24"/>
                <w:szCs w:val="24"/>
              </w:rPr>
              <w:t xml:space="preserve"> питания. Координация работы бригады поваров (</w:t>
            </w:r>
            <w:proofErr w:type="gramStart"/>
            <w:r w:rsidRPr="00A43E7B">
              <w:rPr>
                <w:rFonts w:ascii="Times New Roman" w:eastAsia="Times New Roman" w:hAnsi="Times New Roman" w:cs="Times New Roman"/>
                <w:sz w:val="24"/>
                <w:szCs w:val="24"/>
              </w:rPr>
              <w:t>кондитеров)  с</w:t>
            </w:r>
            <w:proofErr w:type="gramEnd"/>
            <w:r w:rsidRPr="00A43E7B">
              <w:rPr>
                <w:rFonts w:ascii="Times New Roman" w:eastAsia="Times New Roman" w:hAnsi="Times New Roman" w:cs="Times New Roman"/>
                <w:sz w:val="24"/>
                <w:szCs w:val="24"/>
              </w:rPr>
              <w:t xml:space="preserve"> деятельностью служб снабжения,  </w:t>
            </w:r>
          </w:p>
          <w:p w14:paraId="748B171D" w14:textId="77777777" w:rsidR="00A43E7B" w:rsidRPr="00A43E7B" w:rsidRDefault="00A43E7B" w:rsidP="00A43E7B">
            <w:pPr>
              <w:spacing w:after="0" w:line="240" w:lineRule="auto"/>
              <w:jc w:val="both"/>
              <w:rPr>
                <w:rFonts w:ascii="Times New Roman" w:eastAsia="Times New Roman" w:hAnsi="Times New Roman" w:cs="Times New Roman"/>
                <w:b/>
                <w:bCs/>
                <w:sz w:val="24"/>
                <w:szCs w:val="24"/>
              </w:rPr>
            </w:pPr>
            <w:r w:rsidRPr="00A43E7B">
              <w:rPr>
                <w:rFonts w:ascii="Times New Roman" w:eastAsia="Times New Roman" w:hAnsi="Times New Roman" w:cs="Times New Roman"/>
                <w:sz w:val="24"/>
                <w:szCs w:val="24"/>
              </w:rPr>
              <w:t>обслуживания и другими структурными подразделениями организации питания.</w:t>
            </w:r>
          </w:p>
        </w:tc>
        <w:tc>
          <w:tcPr>
            <w:tcW w:w="323" w:type="pct"/>
            <w:vMerge/>
            <w:tcBorders>
              <w:bottom w:val="single" w:sz="4" w:space="0" w:color="auto"/>
            </w:tcBorders>
            <w:vAlign w:val="center"/>
          </w:tcPr>
          <w:p w14:paraId="170299F7"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tcBorders>
              <w:bottom w:val="single" w:sz="4" w:space="0" w:color="auto"/>
            </w:tcBorders>
          </w:tcPr>
          <w:p w14:paraId="59D957E5"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0FE5AABC" w14:textId="77777777" w:rsidTr="00CB0481">
        <w:trPr>
          <w:trHeight w:val="4019"/>
          <w:jc w:val="center"/>
        </w:trPr>
        <w:tc>
          <w:tcPr>
            <w:tcW w:w="4038" w:type="pct"/>
            <w:gridSpan w:val="3"/>
            <w:tcBorders>
              <w:bottom w:val="single" w:sz="4" w:space="0" w:color="auto"/>
            </w:tcBorders>
          </w:tcPr>
          <w:p w14:paraId="66280A6E" w14:textId="77777777" w:rsidR="00A43E7B" w:rsidRPr="00A43E7B" w:rsidRDefault="00A43E7B" w:rsidP="00A43E7B">
            <w:pPr>
              <w:spacing w:after="0" w:line="240" w:lineRule="auto"/>
              <w:ind w:firstLine="284"/>
              <w:jc w:val="both"/>
              <w:rPr>
                <w:rFonts w:ascii="Times New Roman" w:eastAsia="Times New Roman" w:hAnsi="Times New Roman" w:cs="Times New Roman"/>
                <w:b/>
                <w:sz w:val="24"/>
                <w:szCs w:val="24"/>
              </w:rPr>
            </w:pPr>
            <w:r w:rsidRPr="00A43E7B">
              <w:rPr>
                <w:rFonts w:ascii="Times New Roman" w:eastAsia="Times New Roman" w:hAnsi="Times New Roman" w:cs="Times New Roman"/>
                <w:b/>
                <w:sz w:val="24"/>
                <w:szCs w:val="24"/>
              </w:rPr>
              <w:t>Самостоятельная работа при изучении ПМ 04</w:t>
            </w:r>
          </w:p>
          <w:p w14:paraId="29250045"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Изучение темы: «Предпринимательство и предприятие в условиях рыночной экономики».</w:t>
            </w:r>
          </w:p>
          <w:p w14:paraId="0B882D8A"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Представьте классификацию хозяйствующих субъектов по видам деятельности (необходимый пакет документов для регистрации ИП, ООО, НП).</w:t>
            </w:r>
          </w:p>
          <w:p w14:paraId="0247ABC7"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Оценка наличия и </w:t>
            </w:r>
            <w:proofErr w:type="gramStart"/>
            <w:r w:rsidRPr="00A43E7B">
              <w:rPr>
                <w:rFonts w:ascii="Times New Roman" w:eastAsia="Times New Roman" w:hAnsi="Times New Roman" w:cs="Times New Roman"/>
                <w:sz w:val="24"/>
                <w:szCs w:val="24"/>
              </w:rPr>
              <w:t>правила  расчета</w:t>
            </w:r>
            <w:proofErr w:type="gramEnd"/>
            <w:r w:rsidRPr="00A43E7B">
              <w:rPr>
                <w:rFonts w:ascii="Times New Roman" w:eastAsia="Times New Roman" w:hAnsi="Times New Roman" w:cs="Times New Roman"/>
                <w:sz w:val="24"/>
                <w:szCs w:val="24"/>
              </w:rPr>
              <w:t xml:space="preserve"> потребности в ресурсах для выполнения производственных заданий (программы)</w:t>
            </w:r>
          </w:p>
          <w:p w14:paraId="12959DF4"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Методы предотвращения и разрешения проблем в работе подчиненного персонала. Методы дисциплинарного воздействия.</w:t>
            </w:r>
          </w:p>
          <w:p w14:paraId="10D95703"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Формирование команды, подбор работников, командные роли и техники.</w:t>
            </w:r>
          </w:p>
          <w:p w14:paraId="7CEBCF80" w14:textId="77777777" w:rsidR="00A43E7B" w:rsidRPr="00A43E7B" w:rsidRDefault="00A43E7B" w:rsidP="00A43E7B">
            <w:pPr>
              <w:spacing w:after="0" w:line="240" w:lineRule="auto"/>
              <w:ind w:firstLine="284"/>
              <w:jc w:val="both"/>
              <w:rPr>
                <w:rFonts w:ascii="Times New Roman" w:eastAsia="Times New Roman" w:hAnsi="Times New Roman" w:cs="Times New Roman"/>
                <w:spacing w:val="2"/>
                <w:kern w:val="36"/>
                <w:sz w:val="24"/>
                <w:szCs w:val="24"/>
              </w:rPr>
            </w:pPr>
            <w:r w:rsidRPr="00A43E7B">
              <w:rPr>
                <w:rFonts w:ascii="Times New Roman" w:eastAsia="Times New Roman" w:hAnsi="Times New Roman" w:cs="Times New Roman"/>
                <w:spacing w:val="2"/>
                <w:kern w:val="36"/>
                <w:sz w:val="24"/>
                <w:szCs w:val="24"/>
              </w:rPr>
              <w:t>Метод расчета отходов и потерь сырья и пищевых продуктов при производстве продукции общественного питания.</w:t>
            </w:r>
          </w:p>
          <w:p w14:paraId="7D84514A" w14:textId="77777777" w:rsidR="00A43E7B" w:rsidRPr="00A43E7B" w:rsidRDefault="00A43E7B" w:rsidP="00A43E7B">
            <w:pPr>
              <w:spacing w:after="0" w:line="240" w:lineRule="auto"/>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Оформление товарного отчета</w:t>
            </w:r>
          </w:p>
          <w:p w14:paraId="582F8462" w14:textId="77777777" w:rsidR="00A43E7B" w:rsidRPr="00A43E7B" w:rsidRDefault="00A43E7B" w:rsidP="00A43E7B">
            <w:pPr>
              <w:spacing w:after="0" w:line="240" w:lineRule="auto"/>
              <w:rPr>
                <w:rFonts w:ascii="Times New Roman" w:eastAsia="Times New Roman" w:hAnsi="Times New Roman" w:cs="Times New Roman"/>
                <w:sz w:val="24"/>
                <w:szCs w:val="24"/>
              </w:rPr>
            </w:pPr>
            <w:r w:rsidRPr="00A43E7B">
              <w:rPr>
                <w:rFonts w:ascii="Times New Roman" w:eastAsia="Times New Roman" w:hAnsi="Times New Roman" w:cs="Times New Roman"/>
                <w:color w:val="2D2D2D"/>
                <w:spacing w:val="2"/>
                <w:kern w:val="36"/>
                <w:sz w:val="24"/>
                <w:szCs w:val="24"/>
              </w:rPr>
              <w:t xml:space="preserve">Технологические документы на продукцию общественного питания. </w:t>
            </w:r>
          </w:p>
        </w:tc>
        <w:tc>
          <w:tcPr>
            <w:tcW w:w="323" w:type="pct"/>
            <w:tcBorders>
              <w:bottom w:val="single" w:sz="4" w:space="0" w:color="auto"/>
            </w:tcBorders>
            <w:vAlign w:val="center"/>
          </w:tcPr>
          <w:p w14:paraId="31F69139" w14:textId="77777777" w:rsidR="00A43E7B" w:rsidRPr="00A43E7B" w:rsidRDefault="00A43E7B" w:rsidP="00A43E7B">
            <w:pPr>
              <w:spacing w:after="0" w:line="240" w:lineRule="auto"/>
              <w:jc w:val="center"/>
              <w:rPr>
                <w:rFonts w:ascii="Times New Roman" w:eastAsia="Times New Roman" w:hAnsi="Times New Roman" w:cs="Times New Roman"/>
                <w:b/>
                <w:sz w:val="24"/>
                <w:szCs w:val="24"/>
              </w:rPr>
            </w:pPr>
            <w:r w:rsidRPr="00A43E7B">
              <w:rPr>
                <w:rFonts w:ascii="Times New Roman" w:eastAsia="Times New Roman" w:hAnsi="Times New Roman" w:cs="Times New Roman"/>
                <w:b/>
                <w:sz w:val="24"/>
                <w:szCs w:val="24"/>
              </w:rPr>
              <w:t>2</w:t>
            </w:r>
          </w:p>
        </w:tc>
        <w:tc>
          <w:tcPr>
            <w:tcW w:w="639" w:type="pct"/>
            <w:tcBorders>
              <w:bottom w:val="single" w:sz="4" w:space="0" w:color="auto"/>
            </w:tcBorders>
          </w:tcPr>
          <w:p w14:paraId="5B2E0794"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77EF2100" w14:textId="77777777" w:rsidTr="00CB0481">
        <w:trPr>
          <w:trHeight w:val="147"/>
          <w:jc w:val="center"/>
        </w:trPr>
        <w:tc>
          <w:tcPr>
            <w:tcW w:w="4038" w:type="pct"/>
            <w:gridSpan w:val="3"/>
          </w:tcPr>
          <w:p w14:paraId="78D3AC56" w14:textId="77777777" w:rsidR="00A43E7B" w:rsidRPr="00A43E7B" w:rsidRDefault="00A43E7B" w:rsidP="00A43E7B">
            <w:pPr>
              <w:spacing w:after="0" w:line="240" w:lineRule="auto"/>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Раздел 2. Организация и контроль текущей деятельности подчиненного персонала</w:t>
            </w:r>
          </w:p>
        </w:tc>
        <w:tc>
          <w:tcPr>
            <w:tcW w:w="323" w:type="pct"/>
            <w:vAlign w:val="center"/>
          </w:tcPr>
          <w:p w14:paraId="6B87485D"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20</w:t>
            </w:r>
          </w:p>
        </w:tc>
        <w:tc>
          <w:tcPr>
            <w:tcW w:w="639" w:type="pct"/>
          </w:tcPr>
          <w:p w14:paraId="3FF011FE"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p>
        </w:tc>
      </w:tr>
      <w:tr w:rsidR="00A43E7B" w:rsidRPr="00A43E7B" w14:paraId="10099E84" w14:textId="77777777" w:rsidTr="00CB0481">
        <w:trPr>
          <w:trHeight w:val="147"/>
          <w:jc w:val="center"/>
        </w:trPr>
        <w:tc>
          <w:tcPr>
            <w:tcW w:w="883" w:type="pct"/>
            <w:vMerge w:val="restart"/>
          </w:tcPr>
          <w:p w14:paraId="2BD1F423" w14:textId="77777777" w:rsidR="00A43E7B" w:rsidRPr="00A43E7B" w:rsidRDefault="00A43E7B" w:rsidP="00A43E7B">
            <w:pPr>
              <w:spacing w:after="0" w:line="240" w:lineRule="auto"/>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 xml:space="preserve">Тема 2.1. </w:t>
            </w:r>
          </w:p>
          <w:p w14:paraId="308FB55D" w14:textId="77777777" w:rsidR="00A43E7B" w:rsidRPr="00A43E7B" w:rsidRDefault="00A43E7B" w:rsidP="00A43E7B">
            <w:pPr>
              <w:spacing w:after="0" w:line="240" w:lineRule="auto"/>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lastRenderedPageBreak/>
              <w:t>Организация и контроль текущей деятельности подчиненного персонала</w:t>
            </w:r>
          </w:p>
          <w:p w14:paraId="142D71AD"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2E6EB8DD" w14:textId="77777777" w:rsidR="00A43E7B" w:rsidRPr="00A43E7B" w:rsidRDefault="00A43E7B" w:rsidP="00A43E7B">
            <w:pPr>
              <w:spacing w:after="0" w:line="240" w:lineRule="auto"/>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lastRenderedPageBreak/>
              <w:t xml:space="preserve">Содержание </w:t>
            </w:r>
          </w:p>
        </w:tc>
        <w:tc>
          <w:tcPr>
            <w:tcW w:w="323" w:type="pct"/>
            <w:vAlign w:val="center"/>
          </w:tcPr>
          <w:p w14:paraId="68B6C6E8"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8</w:t>
            </w:r>
          </w:p>
        </w:tc>
        <w:tc>
          <w:tcPr>
            <w:tcW w:w="639" w:type="pct"/>
            <w:vMerge w:val="restart"/>
          </w:tcPr>
          <w:p w14:paraId="46F99D34" w14:textId="77777777" w:rsidR="00A43E7B" w:rsidRPr="00A43E7B" w:rsidRDefault="00A43E7B" w:rsidP="00A43E7B">
            <w:pPr>
              <w:spacing w:after="0" w:line="240" w:lineRule="auto"/>
              <w:jc w:val="center"/>
              <w:rPr>
                <w:rFonts w:ascii="Times New Roman" w:eastAsia="Calibri" w:hAnsi="Times New Roman" w:cs="Times New Roman"/>
                <w:sz w:val="24"/>
                <w:szCs w:val="24"/>
              </w:rPr>
            </w:pPr>
            <w:r w:rsidRPr="00A43E7B">
              <w:rPr>
                <w:rFonts w:ascii="Times New Roman" w:eastAsia="Calibri" w:hAnsi="Times New Roman" w:cs="Times New Roman"/>
                <w:sz w:val="24"/>
                <w:szCs w:val="24"/>
              </w:rPr>
              <w:t xml:space="preserve">ОК01-ОК05, ОК09, </w:t>
            </w:r>
          </w:p>
          <w:p w14:paraId="7110B572"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r w:rsidRPr="00A43E7B">
              <w:rPr>
                <w:rFonts w:ascii="Times New Roman" w:eastAsia="Calibri" w:hAnsi="Times New Roman" w:cs="Times New Roman"/>
                <w:sz w:val="24"/>
                <w:szCs w:val="24"/>
              </w:rPr>
              <w:t>ПК 4.1-4.5</w:t>
            </w:r>
          </w:p>
          <w:p w14:paraId="290DC349"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r w:rsidRPr="00A43E7B">
              <w:rPr>
                <w:rFonts w:ascii="Times New Roman" w:eastAsia="Times New Roman" w:hAnsi="Times New Roman" w:cs="Times New Roman"/>
                <w:sz w:val="24"/>
                <w:szCs w:val="24"/>
              </w:rPr>
              <w:t>ЛР6</w:t>
            </w:r>
          </w:p>
        </w:tc>
      </w:tr>
      <w:tr w:rsidR="00A43E7B" w:rsidRPr="00A43E7B" w14:paraId="121FF8CF" w14:textId="77777777" w:rsidTr="00CB0481">
        <w:trPr>
          <w:trHeight w:val="147"/>
          <w:jc w:val="center"/>
        </w:trPr>
        <w:tc>
          <w:tcPr>
            <w:tcW w:w="883" w:type="pct"/>
            <w:vMerge/>
          </w:tcPr>
          <w:p w14:paraId="5C12DD02"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5AB57243" w14:textId="77777777" w:rsidR="00A43E7B" w:rsidRPr="00A43E7B" w:rsidRDefault="00A43E7B" w:rsidP="00A43E7B">
            <w:pPr>
              <w:spacing w:after="0" w:line="240" w:lineRule="auto"/>
              <w:jc w:val="both"/>
              <w:rPr>
                <w:rFonts w:ascii="Times New Roman" w:eastAsia="Times New Roman" w:hAnsi="Times New Roman" w:cs="Times New Roman"/>
                <w:b/>
                <w:bCs/>
                <w:sz w:val="24"/>
                <w:szCs w:val="24"/>
              </w:rPr>
            </w:pPr>
            <w:r w:rsidRPr="00A43E7B">
              <w:rPr>
                <w:rFonts w:ascii="Times New Roman" w:eastAsia="Times New Roman" w:hAnsi="Times New Roman" w:cs="Times New Roman"/>
                <w:sz w:val="24"/>
                <w:szCs w:val="24"/>
              </w:rPr>
              <w:t xml:space="preserve">Процессы приготовления и реализации кулинарной и кондитерской продукции: характеристика, организация ведения </w:t>
            </w:r>
            <w:proofErr w:type="gramStart"/>
            <w:r w:rsidRPr="00A43E7B">
              <w:rPr>
                <w:rFonts w:ascii="Times New Roman" w:eastAsia="Times New Roman" w:hAnsi="Times New Roman" w:cs="Times New Roman"/>
                <w:sz w:val="24"/>
                <w:szCs w:val="24"/>
              </w:rPr>
              <w:t>процессов,  их</w:t>
            </w:r>
            <w:proofErr w:type="gramEnd"/>
            <w:r w:rsidRPr="00A43E7B">
              <w:rPr>
                <w:rFonts w:ascii="Times New Roman" w:eastAsia="Times New Roman" w:hAnsi="Times New Roman" w:cs="Times New Roman"/>
                <w:sz w:val="24"/>
                <w:szCs w:val="24"/>
              </w:rPr>
              <w:t xml:space="preserve"> ресурсное обеспечение. Характеристика и техническое оснащение рабочих зон кухни и кондитерского цеха. Общие требования к организации рабочих мест.</w:t>
            </w:r>
            <w:r w:rsidRPr="00A43E7B">
              <w:rPr>
                <w:rFonts w:ascii="Times New Roman" w:eastAsia="Times New Roman" w:hAnsi="Times New Roman" w:cs="Times New Roman"/>
                <w:color w:val="000000"/>
                <w:sz w:val="24"/>
                <w:szCs w:val="24"/>
                <w:u w:color="000000"/>
              </w:rPr>
              <w:t xml:space="preserve"> Правила отпуска готовой продукции из кухни для различных форм обслуживания.</w:t>
            </w:r>
          </w:p>
        </w:tc>
        <w:tc>
          <w:tcPr>
            <w:tcW w:w="323" w:type="pct"/>
            <w:vMerge w:val="restart"/>
            <w:vAlign w:val="center"/>
          </w:tcPr>
          <w:p w14:paraId="7DED5AB0"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8</w:t>
            </w:r>
          </w:p>
        </w:tc>
        <w:tc>
          <w:tcPr>
            <w:tcW w:w="639" w:type="pct"/>
            <w:vMerge/>
          </w:tcPr>
          <w:p w14:paraId="15BD16CA"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0C6E4423" w14:textId="77777777" w:rsidTr="00CB0481">
        <w:trPr>
          <w:trHeight w:val="814"/>
          <w:jc w:val="center"/>
        </w:trPr>
        <w:tc>
          <w:tcPr>
            <w:tcW w:w="883" w:type="pct"/>
            <w:vMerge/>
          </w:tcPr>
          <w:p w14:paraId="6F98E43B"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57788CC4" w14:textId="77777777" w:rsidR="00A43E7B" w:rsidRPr="00A43E7B" w:rsidRDefault="00A43E7B" w:rsidP="00A43E7B">
            <w:pPr>
              <w:tabs>
                <w:tab w:val="left" w:pos="0"/>
              </w:tabs>
              <w:autoSpaceDE w:val="0"/>
              <w:autoSpaceDN w:val="0"/>
              <w:adjustRightInd w:val="0"/>
              <w:spacing w:after="0" w:line="240" w:lineRule="auto"/>
              <w:jc w:val="both"/>
              <w:rPr>
                <w:rFonts w:ascii="Calibri" w:eastAsia="Calibri" w:hAnsi="Calibri" w:cs="Calibri"/>
                <w:b/>
                <w:bCs/>
                <w:lang w:eastAsia="en-US"/>
              </w:rPr>
            </w:pPr>
            <w:r w:rsidRPr="00A43E7B">
              <w:rPr>
                <w:rFonts w:ascii="Times New Roman" w:eastAsia="Calibri" w:hAnsi="Times New Roman" w:cs="Times New Roman"/>
                <w:sz w:val="24"/>
                <w:szCs w:val="24"/>
                <w:lang w:eastAsia="en-US"/>
              </w:rPr>
              <w:t>Нормативно-правовое обеспечение текущей деятельности подчиненного персонала.</w:t>
            </w:r>
          </w:p>
        </w:tc>
        <w:tc>
          <w:tcPr>
            <w:tcW w:w="323" w:type="pct"/>
            <w:vMerge/>
            <w:vAlign w:val="center"/>
          </w:tcPr>
          <w:p w14:paraId="46BD133E"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tcPr>
          <w:p w14:paraId="5E981BC5"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2E3F800C" w14:textId="77777777" w:rsidTr="00CB0481">
        <w:trPr>
          <w:trHeight w:val="147"/>
          <w:jc w:val="center"/>
        </w:trPr>
        <w:tc>
          <w:tcPr>
            <w:tcW w:w="883" w:type="pct"/>
            <w:vMerge/>
          </w:tcPr>
          <w:p w14:paraId="7D38B7F2"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03F5B8D4"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Обеспечение условий для наиболее полной реализации потенциа</w:t>
            </w:r>
            <w:r w:rsidRPr="00A43E7B">
              <w:rPr>
                <w:rFonts w:ascii="Times New Roman" w:eastAsia="Times New Roman" w:hAnsi="Times New Roman" w:cs="Times New Roman"/>
                <w:sz w:val="24"/>
                <w:szCs w:val="24"/>
              </w:rPr>
              <w:softHyphen/>
              <w:t>ла (умений и компетенций) членов трудового коллектива. Распределение заданий по объему и требуемому времени с учетом сроков исполнения заданий в стандартных и нестандартных ситуациях. Правила учета рабочего времени подчиненного персонала. Обеспечение взаимосвязи между отдельными работниками в процессе выполнения заказа.</w:t>
            </w:r>
          </w:p>
        </w:tc>
        <w:tc>
          <w:tcPr>
            <w:tcW w:w="323" w:type="pct"/>
            <w:vMerge/>
            <w:vAlign w:val="center"/>
          </w:tcPr>
          <w:p w14:paraId="04C03E83"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tcPr>
          <w:p w14:paraId="5E2AE27B"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24DB8C33" w14:textId="77777777" w:rsidTr="00CB0481">
        <w:trPr>
          <w:trHeight w:val="147"/>
          <w:jc w:val="center"/>
        </w:trPr>
        <w:tc>
          <w:tcPr>
            <w:tcW w:w="883" w:type="pct"/>
            <w:vMerge/>
          </w:tcPr>
          <w:p w14:paraId="55200D65"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49AECF01"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Контроль качества продукции и услуг: объекты контроля, их периодичность, формы и методы контроля. Органолептическая оценка качества пищи. Лабораторный контроль, методы, показатели качества, подвергаемые контролю. Отбор проб для лабораторных исследований качества и безопасности готовой кулинарной и кондитерской продукции. </w:t>
            </w:r>
          </w:p>
        </w:tc>
        <w:tc>
          <w:tcPr>
            <w:tcW w:w="323" w:type="pct"/>
            <w:vMerge/>
            <w:vAlign w:val="center"/>
          </w:tcPr>
          <w:p w14:paraId="5248481B"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tcPr>
          <w:p w14:paraId="3A031F7B"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7A9DCF72" w14:textId="77777777" w:rsidTr="00CB0481">
        <w:trPr>
          <w:trHeight w:val="147"/>
          <w:jc w:val="center"/>
        </w:trPr>
        <w:tc>
          <w:tcPr>
            <w:tcW w:w="883" w:type="pct"/>
            <w:vMerge w:val="restart"/>
          </w:tcPr>
          <w:p w14:paraId="159E4431" w14:textId="77777777" w:rsidR="00A43E7B" w:rsidRPr="00A43E7B" w:rsidRDefault="00A43E7B" w:rsidP="00A43E7B">
            <w:pPr>
              <w:spacing w:after="0" w:line="240" w:lineRule="auto"/>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Тема 2.2</w:t>
            </w:r>
          </w:p>
          <w:p w14:paraId="73AAC019" w14:textId="77777777" w:rsidR="00A43E7B" w:rsidRPr="00A43E7B" w:rsidRDefault="00A43E7B" w:rsidP="00A43E7B">
            <w:pPr>
              <w:spacing w:after="0" w:line="240" w:lineRule="auto"/>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Инструктирование, обучение поваров, кондитеров, пекарей, других работников кухни, кондитерского цеха. Карьера</w:t>
            </w:r>
          </w:p>
        </w:tc>
        <w:tc>
          <w:tcPr>
            <w:tcW w:w="3155" w:type="pct"/>
            <w:gridSpan w:val="2"/>
          </w:tcPr>
          <w:p w14:paraId="7898770A" w14:textId="77777777" w:rsidR="00A43E7B" w:rsidRPr="00A43E7B" w:rsidRDefault="00A43E7B" w:rsidP="00A43E7B">
            <w:pPr>
              <w:spacing w:after="0" w:line="240" w:lineRule="auto"/>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 xml:space="preserve">Содержание </w:t>
            </w:r>
          </w:p>
        </w:tc>
        <w:tc>
          <w:tcPr>
            <w:tcW w:w="323" w:type="pct"/>
            <w:vAlign w:val="center"/>
          </w:tcPr>
          <w:p w14:paraId="0C1BB37F"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12</w:t>
            </w:r>
          </w:p>
        </w:tc>
        <w:tc>
          <w:tcPr>
            <w:tcW w:w="639" w:type="pct"/>
            <w:vMerge w:val="restart"/>
          </w:tcPr>
          <w:p w14:paraId="1DC1C22A" w14:textId="77777777" w:rsidR="00A43E7B" w:rsidRPr="00A43E7B" w:rsidRDefault="00A43E7B" w:rsidP="00A43E7B">
            <w:pPr>
              <w:spacing w:after="0" w:line="240" w:lineRule="auto"/>
              <w:jc w:val="center"/>
              <w:rPr>
                <w:rFonts w:ascii="Times New Roman" w:eastAsia="Calibri" w:hAnsi="Times New Roman" w:cs="Times New Roman"/>
                <w:sz w:val="24"/>
                <w:szCs w:val="24"/>
              </w:rPr>
            </w:pPr>
            <w:r w:rsidRPr="00A43E7B">
              <w:rPr>
                <w:rFonts w:ascii="Times New Roman" w:eastAsia="Calibri" w:hAnsi="Times New Roman" w:cs="Times New Roman"/>
                <w:sz w:val="24"/>
                <w:szCs w:val="24"/>
              </w:rPr>
              <w:t xml:space="preserve">ОК01-ОК05, ОК09, </w:t>
            </w:r>
          </w:p>
          <w:p w14:paraId="2D42937C"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r w:rsidRPr="00A43E7B">
              <w:rPr>
                <w:rFonts w:ascii="Times New Roman" w:eastAsia="Calibri" w:hAnsi="Times New Roman" w:cs="Times New Roman"/>
                <w:sz w:val="24"/>
                <w:szCs w:val="24"/>
              </w:rPr>
              <w:t>ПК 4.1-4.5</w:t>
            </w:r>
          </w:p>
          <w:p w14:paraId="6E20C7CC"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r w:rsidRPr="00A43E7B">
              <w:rPr>
                <w:rFonts w:ascii="Times New Roman" w:eastAsia="Times New Roman" w:hAnsi="Times New Roman" w:cs="Times New Roman"/>
                <w:sz w:val="24"/>
                <w:szCs w:val="24"/>
              </w:rPr>
              <w:t>ЛР6</w:t>
            </w:r>
          </w:p>
        </w:tc>
      </w:tr>
      <w:tr w:rsidR="00A43E7B" w:rsidRPr="00A43E7B" w14:paraId="4B103D51" w14:textId="77777777" w:rsidTr="00CB0481">
        <w:trPr>
          <w:trHeight w:val="70"/>
          <w:jc w:val="center"/>
        </w:trPr>
        <w:tc>
          <w:tcPr>
            <w:tcW w:w="883" w:type="pct"/>
            <w:vMerge/>
          </w:tcPr>
          <w:p w14:paraId="132C4FD0" w14:textId="77777777" w:rsidR="00A43E7B" w:rsidRPr="00A43E7B" w:rsidRDefault="00A43E7B" w:rsidP="00A43E7B">
            <w:pPr>
              <w:spacing w:after="0" w:line="240" w:lineRule="auto"/>
              <w:rPr>
                <w:rFonts w:ascii="Times New Roman" w:eastAsia="Times New Roman" w:hAnsi="Times New Roman" w:cs="Times New Roman"/>
                <w:sz w:val="24"/>
                <w:szCs w:val="24"/>
              </w:rPr>
            </w:pPr>
          </w:p>
        </w:tc>
        <w:tc>
          <w:tcPr>
            <w:tcW w:w="3155" w:type="pct"/>
            <w:gridSpan w:val="2"/>
          </w:tcPr>
          <w:p w14:paraId="25FE9ABB"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proofErr w:type="gramStart"/>
            <w:r w:rsidRPr="00A43E7B">
              <w:rPr>
                <w:rFonts w:ascii="Times New Roman" w:eastAsia="Times New Roman" w:hAnsi="Times New Roman" w:cs="Times New Roman"/>
                <w:sz w:val="24"/>
                <w:szCs w:val="24"/>
              </w:rPr>
              <w:t>Анализ  потребности</w:t>
            </w:r>
            <w:proofErr w:type="gramEnd"/>
            <w:r w:rsidRPr="00A43E7B">
              <w:rPr>
                <w:rFonts w:ascii="Times New Roman" w:eastAsia="Times New Roman" w:hAnsi="Times New Roman" w:cs="Times New Roman"/>
                <w:sz w:val="24"/>
                <w:szCs w:val="24"/>
              </w:rPr>
              <w:t xml:space="preserve">  работников  в  обучении. </w:t>
            </w:r>
            <w:proofErr w:type="gramStart"/>
            <w:r w:rsidRPr="00A43E7B">
              <w:rPr>
                <w:rFonts w:ascii="Times New Roman" w:eastAsia="Times New Roman" w:hAnsi="Times New Roman" w:cs="Times New Roman"/>
                <w:sz w:val="24"/>
                <w:szCs w:val="24"/>
              </w:rPr>
              <w:t>Планирование  обучения</w:t>
            </w:r>
            <w:proofErr w:type="gramEnd"/>
            <w:r w:rsidRPr="00A43E7B">
              <w:rPr>
                <w:rFonts w:ascii="Times New Roman" w:eastAsia="Times New Roman" w:hAnsi="Times New Roman" w:cs="Times New Roman"/>
                <w:sz w:val="24"/>
                <w:szCs w:val="24"/>
              </w:rPr>
              <w:t xml:space="preserve">  поваров, кондитеров, пекарей, определение способов, направлений обучения. Разработка инструкций, регламентов. Рынок труда. Спрос и предложение.</w:t>
            </w:r>
          </w:p>
        </w:tc>
        <w:tc>
          <w:tcPr>
            <w:tcW w:w="323" w:type="pct"/>
            <w:vMerge w:val="restart"/>
            <w:vAlign w:val="center"/>
          </w:tcPr>
          <w:p w14:paraId="3382CC4E"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12</w:t>
            </w:r>
          </w:p>
        </w:tc>
        <w:tc>
          <w:tcPr>
            <w:tcW w:w="639" w:type="pct"/>
            <w:vMerge/>
          </w:tcPr>
          <w:p w14:paraId="3BE4940B"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23EF2D43" w14:textId="77777777" w:rsidTr="00CB0481">
        <w:trPr>
          <w:trHeight w:val="147"/>
          <w:jc w:val="center"/>
        </w:trPr>
        <w:tc>
          <w:tcPr>
            <w:tcW w:w="883" w:type="pct"/>
            <w:vMerge/>
          </w:tcPr>
          <w:p w14:paraId="490D25AA" w14:textId="77777777" w:rsidR="00A43E7B" w:rsidRPr="00A43E7B" w:rsidRDefault="00A43E7B" w:rsidP="00A43E7B">
            <w:pPr>
              <w:spacing w:after="0" w:line="240" w:lineRule="auto"/>
              <w:rPr>
                <w:rFonts w:ascii="Times New Roman" w:eastAsia="Times New Roman" w:hAnsi="Times New Roman" w:cs="Times New Roman"/>
                <w:sz w:val="24"/>
                <w:szCs w:val="24"/>
              </w:rPr>
            </w:pPr>
          </w:p>
        </w:tc>
        <w:tc>
          <w:tcPr>
            <w:tcW w:w="3155" w:type="pct"/>
            <w:gridSpan w:val="2"/>
          </w:tcPr>
          <w:p w14:paraId="186AD16A"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Формы и методы профессионального обучения на рабочем месте. Инструктирование, обучение </w:t>
            </w:r>
            <w:proofErr w:type="gramStart"/>
            <w:r w:rsidRPr="00A43E7B">
              <w:rPr>
                <w:rFonts w:ascii="Times New Roman" w:eastAsia="Times New Roman" w:hAnsi="Times New Roman" w:cs="Times New Roman"/>
                <w:sz w:val="24"/>
                <w:szCs w:val="24"/>
              </w:rPr>
              <w:t>персонала  на</w:t>
            </w:r>
            <w:proofErr w:type="gramEnd"/>
            <w:r w:rsidRPr="00A43E7B">
              <w:rPr>
                <w:rFonts w:ascii="Times New Roman" w:eastAsia="Times New Roman" w:hAnsi="Times New Roman" w:cs="Times New Roman"/>
                <w:sz w:val="24"/>
                <w:szCs w:val="24"/>
              </w:rPr>
              <w:t xml:space="preserve">  рабочем  месте. </w:t>
            </w:r>
            <w:proofErr w:type="gramStart"/>
            <w:r w:rsidRPr="00A43E7B">
              <w:rPr>
                <w:rFonts w:ascii="Times New Roman" w:eastAsia="Times New Roman" w:hAnsi="Times New Roman" w:cs="Times New Roman"/>
                <w:sz w:val="24"/>
                <w:szCs w:val="24"/>
              </w:rPr>
              <w:t>Виды  инструктажей</w:t>
            </w:r>
            <w:proofErr w:type="gramEnd"/>
            <w:r w:rsidRPr="00A43E7B">
              <w:rPr>
                <w:rFonts w:ascii="Times New Roman" w:eastAsia="Times New Roman" w:hAnsi="Times New Roman" w:cs="Times New Roman"/>
                <w:sz w:val="24"/>
                <w:szCs w:val="24"/>
              </w:rPr>
              <w:t>,  их  назначение. Мастер-классы, тренинги, тематические инструктажи: правила их проведения, назначение, эффективность. Роль наставничества в обучении на рабочем месте.</w:t>
            </w:r>
          </w:p>
        </w:tc>
        <w:tc>
          <w:tcPr>
            <w:tcW w:w="323" w:type="pct"/>
            <w:vMerge/>
            <w:vAlign w:val="center"/>
          </w:tcPr>
          <w:p w14:paraId="54F07D23"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tcPr>
          <w:p w14:paraId="28FD994F"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05500014" w14:textId="77777777" w:rsidTr="00CB0481">
        <w:trPr>
          <w:trHeight w:val="336"/>
          <w:jc w:val="center"/>
        </w:trPr>
        <w:tc>
          <w:tcPr>
            <w:tcW w:w="883" w:type="pct"/>
            <w:vMerge/>
          </w:tcPr>
          <w:p w14:paraId="29A83AB5"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35E103A7"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Подготовка и повышение квалификации кадров. </w:t>
            </w:r>
          </w:p>
        </w:tc>
        <w:tc>
          <w:tcPr>
            <w:tcW w:w="323" w:type="pct"/>
            <w:vMerge/>
            <w:vAlign w:val="center"/>
          </w:tcPr>
          <w:p w14:paraId="1455E59A"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tcPr>
          <w:p w14:paraId="3E5606CF"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0BBC3F88" w14:textId="77777777" w:rsidTr="00CB0481">
        <w:trPr>
          <w:trHeight w:val="147"/>
          <w:jc w:val="center"/>
        </w:trPr>
        <w:tc>
          <w:tcPr>
            <w:tcW w:w="883" w:type="pct"/>
            <w:vMerge/>
          </w:tcPr>
          <w:p w14:paraId="691FC0AD"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022F9CA5" w14:textId="77777777" w:rsidR="00A43E7B" w:rsidRPr="00A43E7B" w:rsidRDefault="00A43E7B" w:rsidP="00A43E7B">
            <w:pPr>
              <w:spacing w:after="0" w:line="240" w:lineRule="auto"/>
              <w:jc w:val="both"/>
              <w:rPr>
                <w:rFonts w:ascii="Times New Roman" w:eastAsia="Times New Roman" w:hAnsi="Times New Roman" w:cs="Times New Roman"/>
                <w:b/>
                <w:bCs/>
                <w:sz w:val="24"/>
                <w:szCs w:val="24"/>
              </w:rPr>
            </w:pPr>
            <w:r w:rsidRPr="00A43E7B">
              <w:rPr>
                <w:rFonts w:ascii="Times New Roman" w:eastAsia="Times New Roman" w:hAnsi="Times New Roman" w:cs="Times New Roman"/>
                <w:sz w:val="24"/>
                <w:szCs w:val="24"/>
              </w:rPr>
              <w:t>Анализ, оценка результатов обучения. Определение критериев оценки, разработка оценочных заданий, ведение документации по ведению обучения и оценке результатов.</w:t>
            </w:r>
          </w:p>
        </w:tc>
        <w:tc>
          <w:tcPr>
            <w:tcW w:w="323" w:type="pct"/>
            <w:vMerge/>
            <w:vAlign w:val="center"/>
          </w:tcPr>
          <w:p w14:paraId="779919B7"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tcPr>
          <w:p w14:paraId="477C6F07"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081E7B10" w14:textId="77777777" w:rsidTr="00CB0481">
        <w:trPr>
          <w:trHeight w:val="147"/>
          <w:jc w:val="center"/>
        </w:trPr>
        <w:tc>
          <w:tcPr>
            <w:tcW w:w="883" w:type="pct"/>
            <w:vMerge/>
          </w:tcPr>
          <w:p w14:paraId="4FDDEBAB"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3155" w:type="pct"/>
            <w:gridSpan w:val="2"/>
          </w:tcPr>
          <w:p w14:paraId="0FA6DFDB" w14:textId="77777777" w:rsidR="00A43E7B" w:rsidRPr="00A43E7B" w:rsidRDefault="00A43E7B" w:rsidP="00A43E7B">
            <w:pPr>
              <w:spacing w:after="0" w:line="240" w:lineRule="auto"/>
              <w:jc w:val="both"/>
              <w:rPr>
                <w:rFonts w:ascii="Times New Roman" w:eastAsia="Times New Roman" w:hAnsi="Times New Roman" w:cs="Times New Roman"/>
                <w:b/>
                <w:bCs/>
                <w:sz w:val="24"/>
                <w:szCs w:val="24"/>
              </w:rPr>
            </w:pPr>
            <w:r w:rsidRPr="00A43E7B">
              <w:rPr>
                <w:rFonts w:ascii="Times New Roman" w:eastAsia="Times New Roman" w:hAnsi="Times New Roman" w:cs="Times New Roman"/>
                <w:sz w:val="24"/>
                <w:szCs w:val="24"/>
              </w:rPr>
              <w:t xml:space="preserve">Карьера и ее виды. Значение карьерного роста в профессиональной деятельности работников предприятий общественного питания </w:t>
            </w:r>
          </w:p>
        </w:tc>
        <w:tc>
          <w:tcPr>
            <w:tcW w:w="323" w:type="pct"/>
            <w:vMerge/>
            <w:vAlign w:val="center"/>
          </w:tcPr>
          <w:p w14:paraId="0FE69B25"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c>
          <w:tcPr>
            <w:tcW w:w="639" w:type="pct"/>
            <w:vMerge/>
          </w:tcPr>
          <w:p w14:paraId="1CDA91F7"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p>
        </w:tc>
      </w:tr>
      <w:tr w:rsidR="00A43E7B" w:rsidRPr="00A43E7B" w14:paraId="2ADEE2A9" w14:textId="77777777" w:rsidTr="00CB0481">
        <w:trPr>
          <w:trHeight w:val="2158"/>
          <w:jc w:val="center"/>
        </w:trPr>
        <w:tc>
          <w:tcPr>
            <w:tcW w:w="4038" w:type="pct"/>
            <w:gridSpan w:val="3"/>
          </w:tcPr>
          <w:p w14:paraId="1463CF7C" w14:textId="77777777" w:rsidR="00A43E7B" w:rsidRPr="00A43E7B" w:rsidRDefault="00A43E7B" w:rsidP="00A43E7B">
            <w:pPr>
              <w:spacing w:after="0" w:line="240" w:lineRule="auto"/>
              <w:ind w:firstLine="284"/>
              <w:jc w:val="both"/>
              <w:rPr>
                <w:rFonts w:ascii="Times New Roman" w:eastAsia="Times New Roman" w:hAnsi="Times New Roman" w:cs="Times New Roman"/>
                <w:b/>
                <w:sz w:val="24"/>
                <w:szCs w:val="24"/>
              </w:rPr>
            </w:pPr>
            <w:r w:rsidRPr="00A43E7B">
              <w:rPr>
                <w:rFonts w:ascii="Times New Roman" w:eastAsia="Times New Roman" w:hAnsi="Times New Roman" w:cs="Times New Roman"/>
                <w:b/>
                <w:sz w:val="24"/>
                <w:szCs w:val="24"/>
              </w:rPr>
              <w:t>Самостоятельная работа при изучении ПМ 04</w:t>
            </w:r>
          </w:p>
          <w:p w14:paraId="541B8423" w14:textId="77777777" w:rsidR="00A43E7B" w:rsidRPr="00A43E7B" w:rsidRDefault="00A43E7B" w:rsidP="00A43E7B">
            <w:pPr>
              <w:tabs>
                <w:tab w:val="left" w:pos="0"/>
              </w:tabs>
              <w:autoSpaceDE w:val="0"/>
              <w:autoSpaceDN w:val="0"/>
              <w:adjustRightInd w:val="0"/>
              <w:spacing w:after="0" w:line="240" w:lineRule="auto"/>
              <w:jc w:val="both"/>
              <w:rPr>
                <w:rFonts w:ascii="Times New Roman" w:eastAsia="Calibri" w:hAnsi="Times New Roman" w:cs="Times New Roman"/>
                <w:sz w:val="24"/>
                <w:szCs w:val="24"/>
                <w:lang w:eastAsia="en-US"/>
              </w:rPr>
            </w:pPr>
            <w:r w:rsidRPr="00A43E7B">
              <w:rPr>
                <w:rFonts w:ascii="Times New Roman" w:eastAsia="Calibri" w:hAnsi="Times New Roman" w:cs="Times New Roman"/>
                <w:sz w:val="24"/>
                <w:szCs w:val="24"/>
                <w:lang w:eastAsia="en-US"/>
              </w:rPr>
              <w:t xml:space="preserve">Риски в области приготовления и реализации кулинарной и кондитерской продукции, пути их минимизации. Особенности контроля качества пищи в детском, школьном питании. </w:t>
            </w:r>
          </w:p>
          <w:p w14:paraId="3EA9267B" w14:textId="77777777" w:rsidR="00A43E7B" w:rsidRPr="00A43E7B" w:rsidRDefault="00A43E7B" w:rsidP="00A43E7B">
            <w:pPr>
              <w:tabs>
                <w:tab w:val="left" w:pos="0"/>
              </w:tabs>
              <w:autoSpaceDE w:val="0"/>
              <w:autoSpaceDN w:val="0"/>
              <w:adjustRightInd w:val="0"/>
              <w:spacing w:after="0" w:line="240" w:lineRule="auto"/>
              <w:jc w:val="both"/>
              <w:rPr>
                <w:rFonts w:ascii="Times New Roman" w:eastAsia="Calibri" w:hAnsi="Times New Roman" w:cs="Times New Roman"/>
                <w:sz w:val="24"/>
                <w:szCs w:val="24"/>
                <w:lang w:eastAsia="en-US"/>
              </w:rPr>
            </w:pPr>
            <w:r w:rsidRPr="00A43E7B">
              <w:rPr>
                <w:rFonts w:ascii="Times New Roman" w:eastAsia="Calibri" w:hAnsi="Times New Roman" w:cs="Times New Roman"/>
                <w:sz w:val="24"/>
                <w:szCs w:val="24"/>
                <w:lang w:eastAsia="en-US"/>
              </w:rPr>
              <w:t>Требования охраны труда, пожарной и техники безопасности к выполнению работ. Требования системы ХАССП к процессам приготовления пищи и ее реализации.</w:t>
            </w:r>
          </w:p>
          <w:p w14:paraId="7A360882" w14:textId="77777777" w:rsidR="00A43E7B" w:rsidRPr="00A43E7B" w:rsidRDefault="00A43E7B" w:rsidP="00A43E7B">
            <w:pPr>
              <w:spacing w:after="0" w:line="240" w:lineRule="auto"/>
              <w:ind w:firstLine="22"/>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Роль наставничества в обучении на рабочем месте.</w:t>
            </w:r>
          </w:p>
          <w:p w14:paraId="05F15C8A" w14:textId="77777777" w:rsidR="00A43E7B" w:rsidRPr="00A43E7B" w:rsidRDefault="00A43E7B" w:rsidP="00A43E7B">
            <w:pPr>
              <w:spacing w:after="0" w:line="240" w:lineRule="auto"/>
              <w:ind w:firstLine="22"/>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Сравните стили руководства и типы влияния на различных этапах жизненного цикла организации.</w:t>
            </w:r>
          </w:p>
          <w:p w14:paraId="1777D09C"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bCs/>
                <w:sz w:val="24"/>
                <w:szCs w:val="24"/>
              </w:rPr>
              <w:t>Делегирование полномочий</w:t>
            </w:r>
            <w:r w:rsidRPr="00A43E7B">
              <w:rPr>
                <w:rFonts w:ascii="Times New Roman" w:eastAsia="Times New Roman" w:hAnsi="Times New Roman" w:cs="Times New Roman"/>
                <w:sz w:val="24"/>
                <w:szCs w:val="24"/>
              </w:rPr>
              <w:t xml:space="preserve"> </w:t>
            </w:r>
          </w:p>
          <w:p w14:paraId="6A8AA62B" w14:textId="77777777" w:rsidR="00A43E7B" w:rsidRPr="00A43E7B" w:rsidRDefault="00A43E7B" w:rsidP="00A43E7B">
            <w:pPr>
              <w:spacing w:after="0" w:line="240" w:lineRule="auto"/>
              <w:jc w:val="both"/>
              <w:rPr>
                <w:rFonts w:ascii="Times New Roman" w:eastAsia="Times New Roman" w:hAnsi="Times New Roman" w:cs="Times New Roman"/>
                <w:bCs/>
                <w:sz w:val="24"/>
                <w:szCs w:val="24"/>
              </w:rPr>
            </w:pPr>
            <w:r w:rsidRPr="00A43E7B">
              <w:rPr>
                <w:rFonts w:ascii="Times New Roman" w:eastAsia="Times New Roman" w:hAnsi="Times New Roman" w:cs="Times New Roman"/>
                <w:sz w:val="24"/>
                <w:szCs w:val="24"/>
              </w:rPr>
              <w:t>Изучение психологических особенностей управленческих решений и методы совершенствования управления</w:t>
            </w:r>
          </w:p>
        </w:tc>
        <w:tc>
          <w:tcPr>
            <w:tcW w:w="323" w:type="pct"/>
            <w:vAlign w:val="center"/>
          </w:tcPr>
          <w:p w14:paraId="6415B3FC"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22</w:t>
            </w:r>
          </w:p>
        </w:tc>
        <w:tc>
          <w:tcPr>
            <w:tcW w:w="639" w:type="pct"/>
          </w:tcPr>
          <w:p w14:paraId="2FA6A7C2" w14:textId="77777777" w:rsidR="00A43E7B" w:rsidRPr="00A43E7B" w:rsidRDefault="00A43E7B" w:rsidP="00A43E7B">
            <w:pPr>
              <w:spacing w:after="0" w:line="240" w:lineRule="auto"/>
              <w:jc w:val="center"/>
              <w:rPr>
                <w:rFonts w:ascii="Times New Roman" w:eastAsia="Calibri" w:hAnsi="Times New Roman" w:cs="Times New Roman"/>
                <w:sz w:val="24"/>
                <w:szCs w:val="24"/>
              </w:rPr>
            </w:pPr>
            <w:r w:rsidRPr="00A43E7B">
              <w:rPr>
                <w:rFonts w:ascii="Times New Roman" w:eastAsia="Calibri" w:hAnsi="Times New Roman" w:cs="Times New Roman"/>
                <w:sz w:val="24"/>
                <w:szCs w:val="24"/>
              </w:rPr>
              <w:t xml:space="preserve">ОК01-ОК05, ОК09, </w:t>
            </w:r>
          </w:p>
          <w:p w14:paraId="277E95D2"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r w:rsidRPr="00A43E7B">
              <w:rPr>
                <w:rFonts w:ascii="Times New Roman" w:eastAsia="Calibri" w:hAnsi="Times New Roman" w:cs="Times New Roman"/>
                <w:sz w:val="24"/>
                <w:szCs w:val="24"/>
              </w:rPr>
              <w:t>ПК 4.1-4.5</w:t>
            </w:r>
          </w:p>
          <w:p w14:paraId="3E4652AF"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r w:rsidRPr="00A43E7B">
              <w:rPr>
                <w:rFonts w:ascii="Times New Roman" w:eastAsia="Times New Roman" w:hAnsi="Times New Roman" w:cs="Times New Roman"/>
                <w:sz w:val="24"/>
                <w:szCs w:val="24"/>
              </w:rPr>
              <w:t>ЛР6</w:t>
            </w:r>
          </w:p>
        </w:tc>
      </w:tr>
      <w:tr w:rsidR="00A43E7B" w:rsidRPr="00A43E7B" w14:paraId="2ADE592C" w14:textId="77777777" w:rsidTr="00CB0481">
        <w:trPr>
          <w:trHeight w:val="147"/>
          <w:jc w:val="center"/>
        </w:trPr>
        <w:tc>
          <w:tcPr>
            <w:tcW w:w="4038" w:type="pct"/>
            <w:gridSpan w:val="3"/>
          </w:tcPr>
          <w:p w14:paraId="43AA3420" w14:textId="77777777" w:rsidR="00A43E7B" w:rsidRPr="00A43E7B" w:rsidRDefault="00A43E7B" w:rsidP="00A43E7B">
            <w:pPr>
              <w:snapToGrid w:val="0"/>
              <w:spacing w:after="0" w:line="100" w:lineRule="atLeast"/>
              <w:rPr>
                <w:rFonts w:ascii="Times New Roman" w:eastAsia="Calibri" w:hAnsi="Times New Roman" w:cs="Times New Roman"/>
                <w:b/>
                <w:bCs/>
                <w:sz w:val="24"/>
                <w:szCs w:val="24"/>
              </w:rPr>
            </w:pPr>
            <w:r w:rsidRPr="00A43E7B">
              <w:rPr>
                <w:rFonts w:ascii="Times New Roman" w:eastAsia="Calibri" w:hAnsi="Times New Roman" w:cs="Times New Roman"/>
                <w:b/>
                <w:bCs/>
                <w:sz w:val="24"/>
                <w:szCs w:val="24"/>
              </w:rPr>
              <w:t>Учебная практика по модулю</w:t>
            </w:r>
          </w:p>
          <w:p w14:paraId="739E9B72" w14:textId="77777777" w:rsidR="00A43E7B" w:rsidRPr="00A43E7B" w:rsidRDefault="00A43E7B" w:rsidP="00A43E7B">
            <w:pPr>
              <w:spacing w:after="0" w:line="240" w:lineRule="auto"/>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Оперативное планирование работы структурного подразделения предприятия питания</w:t>
            </w:r>
          </w:p>
          <w:p w14:paraId="26BE4CDE" w14:textId="77777777" w:rsidR="00A43E7B" w:rsidRPr="00A43E7B" w:rsidRDefault="00A43E7B" w:rsidP="00A43E7B">
            <w:pPr>
              <w:spacing w:after="0" w:line="240" w:lineRule="auto"/>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Планирование и выполнение работ исполнителями</w:t>
            </w:r>
          </w:p>
          <w:p w14:paraId="6D979C37" w14:textId="77777777" w:rsidR="00A43E7B" w:rsidRPr="00A43E7B" w:rsidRDefault="00A43E7B" w:rsidP="00A43E7B">
            <w:pPr>
              <w:spacing w:after="0" w:line="240" w:lineRule="auto"/>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Организация работы трудового коллектива</w:t>
            </w:r>
          </w:p>
          <w:p w14:paraId="6C50D354" w14:textId="77777777" w:rsidR="00A43E7B" w:rsidRPr="00A43E7B" w:rsidRDefault="00A43E7B" w:rsidP="00A43E7B">
            <w:pPr>
              <w:spacing w:after="0" w:line="240" w:lineRule="auto"/>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Контроль и оценка результатов выполнения работ исполнителями</w:t>
            </w:r>
          </w:p>
          <w:p w14:paraId="73C82656" w14:textId="77777777" w:rsidR="00A43E7B" w:rsidRPr="00A43E7B" w:rsidRDefault="00A43E7B" w:rsidP="00A43E7B">
            <w:pPr>
              <w:spacing w:after="0" w:line="240" w:lineRule="auto"/>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Документационное обеспечение управления</w:t>
            </w:r>
          </w:p>
          <w:p w14:paraId="6073B5F0" w14:textId="77777777" w:rsidR="00A43E7B" w:rsidRPr="00A43E7B" w:rsidRDefault="00A43E7B" w:rsidP="00A43E7B">
            <w:pPr>
              <w:spacing w:after="0" w:line="240" w:lineRule="auto"/>
              <w:jc w:val="both"/>
              <w:rPr>
                <w:rFonts w:ascii="Times New Roman" w:eastAsia="Times New Roman" w:hAnsi="Times New Roman" w:cs="Times New Roman"/>
                <w:b/>
                <w:bCs/>
                <w:sz w:val="24"/>
                <w:szCs w:val="24"/>
              </w:rPr>
            </w:pPr>
            <w:r w:rsidRPr="00A43E7B">
              <w:rPr>
                <w:rFonts w:ascii="Times New Roman" w:eastAsia="Times New Roman" w:hAnsi="Times New Roman" w:cs="Times New Roman"/>
                <w:bCs/>
                <w:sz w:val="24"/>
                <w:szCs w:val="24"/>
              </w:rPr>
              <w:t>Заключение (выводы, решение задач)</w:t>
            </w:r>
          </w:p>
        </w:tc>
        <w:tc>
          <w:tcPr>
            <w:tcW w:w="323" w:type="pct"/>
            <w:vAlign w:val="center"/>
          </w:tcPr>
          <w:p w14:paraId="5217AC67"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36</w:t>
            </w:r>
          </w:p>
        </w:tc>
        <w:tc>
          <w:tcPr>
            <w:tcW w:w="639" w:type="pct"/>
          </w:tcPr>
          <w:p w14:paraId="713DBAB0" w14:textId="77777777" w:rsidR="00A43E7B" w:rsidRPr="00A43E7B" w:rsidRDefault="00A43E7B" w:rsidP="00A43E7B">
            <w:pPr>
              <w:spacing w:after="0" w:line="240" w:lineRule="auto"/>
              <w:jc w:val="center"/>
              <w:rPr>
                <w:rFonts w:ascii="Times New Roman" w:eastAsia="Calibri" w:hAnsi="Times New Roman" w:cs="Times New Roman"/>
                <w:sz w:val="24"/>
                <w:szCs w:val="24"/>
              </w:rPr>
            </w:pPr>
            <w:r w:rsidRPr="00A43E7B">
              <w:rPr>
                <w:rFonts w:ascii="Times New Roman" w:eastAsia="Calibri" w:hAnsi="Times New Roman" w:cs="Times New Roman"/>
                <w:sz w:val="24"/>
                <w:szCs w:val="24"/>
              </w:rPr>
              <w:t xml:space="preserve">ОК01-ОК05, ОК09, </w:t>
            </w:r>
          </w:p>
          <w:p w14:paraId="682FF8E2"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r w:rsidRPr="00A43E7B">
              <w:rPr>
                <w:rFonts w:ascii="Times New Roman" w:eastAsia="Calibri" w:hAnsi="Times New Roman" w:cs="Times New Roman"/>
                <w:sz w:val="24"/>
                <w:szCs w:val="24"/>
              </w:rPr>
              <w:t>ПК 4.1-4.5</w:t>
            </w:r>
          </w:p>
          <w:p w14:paraId="136BD530"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r w:rsidRPr="00A43E7B">
              <w:rPr>
                <w:rFonts w:ascii="Times New Roman" w:eastAsia="Times New Roman" w:hAnsi="Times New Roman" w:cs="Times New Roman"/>
                <w:sz w:val="24"/>
                <w:szCs w:val="24"/>
              </w:rPr>
              <w:t>ЛР6</w:t>
            </w:r>
          </w:p>
        </w:tc>
      </w:tr>
      <w:tr w:rsidR="00A43E7B" w:rsidRPr="00A43E7B" w14:paraId="5F8F8EB5" w14:textId="77777777" w:rsidTr="00CB0481">
        <w:trPr>
          <w:trHeight w:val="147"/>
          <w:jc w:val="center"/>
        </w:trPr>
        <w:tc>
          <w:tcPr>
            <w:tcW w:w="4038" w:type="pct"/>
            <w:gridSpan w:val="3"/>
          </w:tcPr>
          <w:p w14:paraId="2F0FB272" w14:textId="77777777" w:rsidR="00A43E7B" w:rsidRPr="00A43E7B" w:rsidRDefault="00A43E7B" w:rsidP="00A43E7B">
            <w:pPr>
              <w:spacing w:after="0" w:line="240" w:lineRule="auto"/>
              <w:jc w:val="both"/>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Производственная практика по модулю:</w:t>
            </w:r>
          </w:p>
          <w:p w14:paraId="083D8181" w14:textId="77777777" w:rsidR="00A43E7B" w:rsidRPr="00A43E7B" w:rsidRDefault="00A43E7B" w:rsidP="00A43E7B">
            <w:pPr>
              <w:spacing w:after="0" w:line="240" w:lineRule="auto"/>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Разработка ассортимента кулинарной и кондитерской продукции, различных видов меню с учетом потребностей различных категорий потребителей, видов и форм обслуживания.</w:t>
            </w:r>
          </w:p>
          <w:p w14:paraId="3A9DED48" w14:textId="77777777" w:rsidR="00A43E7B" w:rsidRPr="00A43E7B" w:rsidRDefault="00A43E7B" w:rsidP="00A43E7B">
            <w:pPr>
              <w:spacing w:after="0" w:line="240" w:lineRule="auto"/>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Текущее планирование, координацию деятельности подчиненного персонала с учетом взаимодействия с другими подразделениями.</w:t>
            </w:r>
          </w:p>
          <w:p w14:paraId="57A4BE91" w14:textId="77777777" w:rsidR="00A43E7B" w:rsidRPr="00A43E7B" w:rsidRDefault="00A43E7B" w:rsidP="00A43E7B">
            <w:pPr>
              <w:spacing w:after="0" w:line="240" w:lineRule="auto"/>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Ресурсное обеспечение деятельности подчиненного персонала.</w:t>
            </w:r>
          </w:p>
          <w:p w14:paraId="662FB197" w14:textId="77777777" w:rsidR="00A43E7B" w:rsidRPr="00A43E7B" w:rsidRDefault="00A43E7B" w:rsidP="00A43E7B">
            <w:pPr>
              <w:spacing w:after="0" w:line="240" w:lineRule="auto"/>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Организация и контроль текущей деятельности подчиненного персонала.</w:t>
            </w:r>
          </w:p>
          <w:p w14:paraId="4EBCE3CB" w14:textId="77777777" w:rsidR="00A43E7B" w:rsidRPr="00A43E7B" w:rsidRDefault="00A43E7B" w:rsidP="00A43E7B">
            <w:pPr>
              <w:spacing w:after="0" w:line="240" w:lineRule="auto"/>
              <w:jc w:val="both"/>
              <w:rPr>
                <w:rFonts w:ascii="Times New Roman" w:eastAsia="Times New Roman" w:hAnsi="Times New Roman" w:cs="Times New Roman"/>
                <w:b/>
                <w:bCs/>
                <w:sz w:val="24"/>
                <w:szCs w:val="24"/>
              </w:rPr>
            </w:pPr>
            <w:r w:rsidRPr="00A43E7B">
              <w:rPr>
                <w:rFonts w:ascii="Times New Roman" w:eastAsia="Times New Roman" w:hAnsi="Times New Roman" w:cs="Times New Roman"/>
                <w:bCs/>
                <w:sz w:val="24"/>
                <w:szCs w:val="24"/>
              </w:rPr>
              <w:t>Организация инструктирования, обучения поваров, кондитеров, пекарей и других категорий работников кухни на рабочем месте</w:t>
            </w:r>
          </w:p>
        </w:tc>
        <w:tc>
          <w:tcPr>
            <w:tcW w:w="323" w:type="pct"/>
            <w:vAlign w:val="center"/>
          </w:tcPr>
          <w:p w14:paraId="3F7BB8D7"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36</w:t>
            </w:r>
          </w:p>
        </w:tc>
        <w:tc>
          <w:tcPr>
            <w:tcW w:w="639" w:type="pct"/>
          </w:tcPr>
          <w:p w14:paraId="086EDEA2" w14:textId="77777777" w:rsidR="00A43E7B" w:rsidRPr="00A43E7B" w:rsidRDefault="00A43E7B" w:rsidP="00A43E7B">
            <w:pPr>
              <w:spacing w:after="0" w:line="240" w:lineRule="auto"/>
              <w:jc w:val="center"/>
              <w:rPr>
                <w:rFonts w:ascii="Times New Roman" w:eastAsia="Calibri" w:hAnsi="Times New Roman" w:cs="Times New Roman"/>
                <w:sz w:val="24"/>
                <w:szCs w:val="24"/>
              </w:rPr>
            </w:pPr>
            <w:r w:rsidRPr="00A43E7B">
              <w:rPr>
                <w:rFonts w:ascii="Times New Roman" w:eastAsia="Calibri" w:hAnsi="Times New Roman" w:cs="Times New Roman"/>
                <w:sz w:val="24"/>
                <w:szCs w:val="24"/>
              </w:rPr>
              <w:t xml:space="preserve">ОК01-ОК05, ОК09, </w:t>
            </w:r>
          </w:p>
          <w:p w14:paraId="205FAE1E" w14:textId="77777777" w:rsidR="00A43E7B" w:rsidRPr="00A43E7B" w:rsidRDefault="00A43E7B" w:rsidP="00A43E7B">
            <w:pPr>
              <w:spacing w:after="0" w:line="240" w:lineRule="auto"/>
              <w:jc w:val="center"/>
              <w:rPr>
                <w:rFonts w:ascii="Times New Roman" w:eastAsia="Times New Roman" w:hAnsi="Times New Roman" w:cs="Times New Roman"/>
                <w:sz w:val="24"/>
                <w:szCs w:val="24"/>
              </w:rPr>
            </w:pPr>
            <w:r w:rsidRPr="00A43E7B">
              <w:rPr>
                <w:rFonts w:ascii="Times New Roman" w:eastAsia="Calibri" w:hAnsi="Times New Roman" w:cs="Times New Roman"/>
                <w:sz w:val="24"/>
                <w:szCs w:val="24"/>
              </w:rPr>
              <w:t>ПК 4.1-4.5</w:t>
            </w:r>
          </w:p>
          <w:p w14:paraId="11A77065"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r w:rsidRPr="00A43E7B">
              <w:rPr>
                <w:rFonts w:ascii="Times New Roman" w:eastAsia="Times New Roman" w:hAnsi="Times New Roman" w:cs="Times New Roman"/>
                <w:sz w:val="24"/>
                <w:szCs w:val="24"/>
              </w:rPr>
              <w:t>ЛР6</w:t>
            </w:r>
          </w:p>
        </w:tc>
      </w:tr>
      <w:tr w:rsidR="00A43E7B" w:rsidRPr="00A43E7B" w14:paraId="39FC0CDF" w14:textId="77777777" w:rsidTr="00CB0481">
        <w:trPr>
          <w:trHeight w:val="147"/>
          <w:jc w:val="center"/>
        </w:trPr>
        <w:tc>
          <w:tcPr>
            <w:tcW w:w="4038" w:type="pct"/>
            <w:gridSpan w:val="3"/>
          </w:tcPr>
          <w:p w14:paraId="2162A28D" w14:textId="77777777" w:rsidR="00A43E7B" w:rsidRPr="00A43E7B" w:rsidRDefault="00A43E7B" w:rsidP="00A43E7B">
            <w:pPr>
              <w:spacing w:after="0" w:line="240" w:lineRule="auto"/>
              <w:jc w:val="both"/>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ПРОМЕЖУТОЧНАЯ АТТЕСТАЦИЯ</w:t>
            </w:r>
          </w:p>
        </w:tc>
        <w:tc>
          <w:tcPr>
            <w:tcW w:w="323" w:type="pct"/>
            <w:vAlign w:val="center"/>
          </w:tcPr>
          <w:p w14:paraId="6002CB2B"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18</w:t>
            </w:r>
          </w:p>
        </w:tc>
        <w:tc>
          <w:tcPr>
            <w:tcW w:w="639" w:type="pct"/>
          </w:tcPr>
          <w:p w14:paraId="6639298E"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p>
        </w:tc>
      </w:tr>
      <w:tr w:rsidR="00A43E7B" w:rsidRPr="00A43E7B" w14:paraId="53D3C26B" w14:textId="77777777" w:rsidTr="00CB0481">
        <w:trPr>
          <w:trHeight w:val="147"/>
          <w:jc w:val="center"/>
        </w:trPr>
        <w:tc>
          <w:tcPr>
            <w:tcW w:w="4038" w:type="pct"/>
            <w:gridSpan w:val="3"/>
          </w:tcPr>
          <w:p w14:paraId="15868A26" w14:textId="77777777" w:rsidR="00A43E7B" w:rsidRPr="00A43E7B" w:rsidRDefault="00A43E7B" w:rsidP="00A43E7B">
            <w:pPr>
              <w:spacing w:after="0" w:line="240" w:lineRule="auto"/>
              <w:jc w:val="both"/>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 xml:space="preserve">ВСЕГО: </w:t>
            </w:r>
          </w:p>
        </w:tc>
        <w:tc>
          <w:tcPr>
            <w:tcW w:w="323" w:type="pct"/>
            <w:vAlign w:val="center"/>
          </w:tcPr>
          <w:p w14:paraId="656EA40D"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186</w:t>
            </w:r>
          </w:p>
        </w:tc>
        <w:tc>
          <w:tcPr>
            <w:tcW w:w="639" w:type="pct"/>
          </w:tcPr>
          <w:p w14:paraId="6098752A" w14:textId="77777777" w:rsidR="00A43E7B" w:rsidRPr="00A43E7B" w:rsidRDefault="00A43E7B" w:rsidP="00A43E7B">
            <w:pPr>
              <w:spacing w:after="0" w:line="240" w:lineRule="auto"/>
              <w:jc w:val="center"/>
              <w:rPr>
                <w:rFonts w:ascii="Times New Roman" w:eastAsia="Times New Roman" w:hAnsi="Times New Roman" w:cs="Times New Roman"/>
                <w:b/>
                <w:bCs/>
                <w:sz w:val="24"/>
                <w:szCs w:val="24"/>
              </w:rPr>
            </w:pPr>
          </w:p>
        </w:tc>
      </w:tr>
    </w:tbl>
    <w:p w14:paraId="7DD66DDE"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ar-SA"/>
        </w:rPr>
      </w:pPr>
    </w:p>
    <w:p w14:paraId="445C6ECF"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sectPr w:rsidR="00A43E7B" w:rsidRPr="00A43E7B" w:rsidSect="00CB0481">
          <w:type w:val="nextColumn"/>
          <w:pgSz w:w="16838" w:h="11906" w:orient="landscape"/>
          <w:pgMar w:top="567" w:right="567" w:bottom="567" w:left="851" w:header="709" w:footer="147" w:gutter="0"/>
          <w:cols w:space="708"/>
          <w:docGrid w:linePitch="360"/>
        </w:sectPr>
      </w:pPr>
    </w:p>
    <w:p w14:paraId="2913D976" w14:textId="77777777" w:rsidR="00A43E7B" w:rsidRPr="00A43E7B" w:rsidRDefault="00A43E7B" w:rsidP="008E51EA">
      <w:pPr>
        <w:widowControl w:val="0"/>
        <w:tabs>
          <w:tab w:val="left" w:pos="916"/>
          <w:tab w:val="left" w:pos="1832"/>
          <w:tab w:val="left" w:pos="2748"/>
          <w:tab w:val="left" w:pos="3664"/>
          <w:tab w:val="center" w:pos="453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4"/>
          <w:szCs w:val="24"/>
        </w:rPr>
      </w:pPr>
      <w:r w:rsidRPr="00A43E7B">
        <w:rPr>
          <w:rFonts w:ascii="Times New Roman" w:eastAsia="Times New Roman" w:hAnsi="Times New Roman" w:cs="Times New Roman"/>
          <w:b/>
          <w:caps/>
          <w:sz w:val="24"/>
          <w:szCs w:val="24"/>
        </w:rPr>
        <w:lastRenderedPageBreak/>
        <w:t>3. условия реализации ПРОФЕССИОНАЛЬНОГО МОДУЛЯ</w:t>
      </w:r>
    </w:p>
    <w:p w14:paraId="798A4AAC" w14:textId="77777777" w:rsidR="00A43E7B" w:rsidRPr="00A43E7B" w:rsidRDefault="00A43E7B" w:rsidP="00A43E7B">
      <w:pPr>
        <w:spacing w:after="0" w:line="240" w:lineRule="auto"/>
        <w:rPr>
          <w:rFonts w:ascii="Times New Roman" w:eastAsia="Times New Roman" w:hAnsi="Times New Roman" w:cs="Times New Roman"/>
          <w:sz w:val="24"/>
          <w:szCs w:val="24"/>
        </w:rPr>
      </w:pPr>
    </w:p>
    <w:p w14:paraId="495F9B46" w14:textId="77777777" w:rsidR="00A43E7B" w:rsidRPr="00A43E7B" w:rsidRDefault="00A43E7B" w:rsidP="008E51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bCs/>
          <w:sz w:val="24"/>
          <w:szCs w:val="24"/>
        </w:rPr>
      </w:pPr>
      <w:r w:rsidRPr="00A43E7B">
        <w:rPr>
          <w:rFonts w:ascii="Times New Roman" w:eastAsia="Times New Roman" w:hAnsi="Times New Roman" w:cs="Times New Roman"/>
          <w:b/>
          <w:sz w:val="24"/>
          <w:szCs w:val="24"/>
        </w:rPr>
        <w:t xml:space="preserve">3.1 </w:t>
      </w:r>
      <w:r w:rsidRPr="00A43E7B">
        <w:rPr>
          <w:rFonts w:ascii="Times New Roman" w:eastAsia="Times New Roman" w:hAnsi="Times New Roman" w:cs="Times New Roman"/>
          <w:b/>
          <w:bCs/>
          <w:sz w:val="24"/>
          <w:szCs w:val="24"/>
        </w:rPr>
        <w:t>Требования к минимальному материально-техническому обеспечению</w:t>
      </w:r>
    </w:p>
    <w:p w14:paraId="418DE4A2" w14:textId="77777777" w:rsidR="00A43E7B" w:rsidRPr="00A43E7B" w:rsidRDefault="00A43E7B" w:rsidP="00A43E7B">
      <w:pPr>
        <w:spacing w:after="0" w:line="240" w:lineRule="auto"/>
        <w:ind w:firstLine="567"/>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Реализация рабочей программы профессионального модуля осуществляется в кабинете экономики и в кабинете информационных технологий в профессиональной деятельности.</w:t>
      </w:r>
    </w:p>
    <w:p w14:paraId="7B88F2E4" w14:textId="77777777" w:rsidR="00A43E7B" w:rsidRPr="00A43E7B" w:rsidRDefault="00A43E7B" w:rsidP="00A43E7B">
      <w:pPr>
        <w:tabs>
          <w:tab w:val="left" w:pos="284"/>
        </w:tabs>
        <w:spacing w:after="0" w:line="240" w:lineRule="auto"/>
        <w:ind w:firstLine="709"/>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Оборудование учебного кабинета и рабочих мест кабинета: автоматизированное рабочее место преподавателя; посадочные места по количеству обучающихся; учебная доска.</w:t>
      </w:r>
    </w:p>
    <w:p w14:paraId="4FDAFF13"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rPr>
      </w:pPr>
      <w:bookmarkStart w:id="4" w:name="_Hlk63095910"/>
      <w:r w:rsidRPr="00A43E7B">
        <w:rPr>
          <w:rFonts w:ascii="Times New Roman" w:eastAsia="Times New Roman" w:hAnsi="Times New Roman" w:cs="Times New Roman"/>
          <w:bCs/>
          <w:sz w:val="24"/>
          <w:szCs w:val="24"/>
        </w:rPr>
        <w:t>Технические средства обучения: компьютер, принтер, телевизор</w:t>
      </w:r>
      <w:bookmarkEnd w:id="4"/>
      <w:r w:rsidRPr="00A43E7B">
        <w:rPr>
          <w:rFonts w:ascii="Times New Roman" w:eastAsia="Times New Roman" w:hAnsi="Times New Roman" w:cs="Times New Roman"/>
          <w:bCs/>
          <w:sz w:val="24"/>
          <w:szCs w:val="24"/>
        </w:rPr>
        <w:t>.</w:t>
      </w:r>
    </w:p>
    <w:p w14:paraId="1F786B9F" w14:textId="77777777" w:rsidR="00A43E7B" w:rsidRPr="00A43E7B" w:rsidRDefault="00A43E7B" w:rsidP="00A43E7B">
      <w:pPr>
        <w:spacing w:after="0" w:line="240" w:lineRule="auto"/>
        <w:ind w:firstLine="709"/>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Реализация профессионального модуля предполагает обязательную производственную практику, реализуемую после изучения МДК, предусмотренных профессиональным модулем.</w:t>
      </w:r>
    </w:p>
    <w:p w14:paraId="69C585EE"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u w:val="single"/>
        </w:rPr>
      </w:pPr>
    </w:p>
    <w:p w14:paraId="59AFED20" w14:textId="77777777" w:rsidR="00A43E7B" w:rsidRPr="00A43E7B" w:rsidRDefault="00A43E7B" w:rsidP="00A43E7B">
      <w:pPr>
        <w:spacing w:after="0" w:line="240" w:lineRule="auto"/>
        <w:jc w:val="both"/>
        <w:rPr>
          <w:rFonts w:ascii="Times New Roman" w:eastAsia="Times New Roman" w:hAnsi="Times New Roman" w:cs="Times New Roman"/>
          <w:b/>
          <w:sz w:val="24"/>
          <w:szCs w:val="24"/>
        </w:rPr>
      </w:pPr>
      <w:r w:rsidRPr="00A43E7B">
        <w:rPr>
          <w:rFonts w:ascii="Times New Roman" w:eastAsia="Times New Roman" w:hAnsi="Times New Roman" w:cs="Times New Roman"/>
          <w:b/>
          <w:sz w:val="24"/>
          <w:szCs w:val="24"/>
        </w:rPr>
        <w:t>3.2 Информационное обеспечение обучения</w:t>
      </w:r>
    </w:p>
    <w:p w14:paraId="4D28D385" w14:textId="77777777" w:rsidR="00A43E7B" w:rsidRPr="00A43E7B" w:rsidRDefault="00A43E7B" w:rsidP="00A43E7B">
      <w:pPr>
        <w:spacing w:after="0" w:line="240" w:lineRule="auto"/>
        <w:jc w:val="both"/>
        <w:rPr>
          <w:rFonts w:ascii="Times New Roman" w:eastAsia="Times New Roman" w:hAnsi="Times New Roman" w:cs="Times New Roman"/>
          <w:b/>
          <w:sz w:val="24"/>
          <w:szCs w:val="24"/>
        </w:rPr>
      </w:pPr>
      <w:r w:rsidRPr="00A43E7B">
        <w:rPr>
          <w:rFonts w:ascii="Times New Roman" w:eastAsia="Times New Roman" w:hAnsi="Times New Roman" w:cs="Times New Roman"/>
          <w:b/>
          <w:sz w:val="24"/>
          <w:szCs w:val="24"/>
        </w:rPr>
        <w:t>Перечень рекомендуемых учебных изданий, Интернет – ресурсов, дополнительной литературы</w:t>
      </w:r>
    </w:p>
    <w:p w14:paraId="78832E95" w14:textId="77777777" w:rsidR="00A43E7B" w:rsidRPr="00A43E7B" w:rsidRDefault="00A43E7B" w:rsidP="00A43E7B">
      <w:pPr>
        <w:spacing w:after="0" w:line="240" w:lineRule="auto"/>
        <w:jc w:val="both"/>
        <w:rPr>
          <w:rFonts w:ascii="Times New Roman" w:eastAsia="Times New Roman" w:hAnsi="Times New Roman" w:cs="Times New Roman"/>
          <w:b/>
          <w:bCs/>
          <w:sz w:val="24"/>
          <w:szCs w:val="24"/>
        </w:rPr>
      </w:pPr>
      <w:r w:rsidRPr="00A43E7B">
        <w:rPr>
          <w:rFonts w:ascii="Times New Roman" w:eastAsia="Times New Roman" w:hAnsi="Times New Roman" w:cs="Times New Roman"/>
          <w:b/>
          <w:bCs/>
          <w:sz w:val="24"/>
          <w:szCs w:val="24"/>
        </w:rPr>
        <w:t>Нормативные источники:</w:t>
      </w:r>
    </w:p>
    <w:p w14:paraId="5B9EF4E6" w14:textId="77777777" w:rsidR="00A43E7B" w:rsidRPr="00A43E7B" w:rsidRDefault="00A43E7B" w:rsidP="00A438E0">
      <w:pPr>
        <w:numPr>
          <w:ilvl w:val="0"/>
          <w:numId w:val="36"/>
        </w:numPr>
        <w:tabs>
          <w:tab w:val="left" w:pos="426"/>
        </w:tabs>
        <w:spacing w:after="0" w:line="240" w:lineRule="auto"/>
        <w:ind w:left="357" w:hanging="357"/>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Федеральный закон от 02.01.2000 N 29-ФЗ «О качестве и безопасности пищевых продуктов» Редакция от 13.07.2020 (с изм. и доп., вступ. в силу с 01.01.2022)</w:t>
      </w:r>
    </w:p>
    <w:p w14:paraId="7C26159C" w14:textId="77777777" w:rsidR="00A43E7B" w:rsidRPr="00A43E7B" w:rsidRDefault="00A43E7B" w:rsidP="00A438E0">
      <w:pPr>
        <w:numPr>
          <w:ilvl w:val="0"/>
          <w:numId w:val="36"/>
        </w:numPr>
        <w:tabs>
          <w:tab w:val="left" w:pos="426"/>
        </w:tabs>
        <w:spacing w:after="0" w:line="240" w:lineRule="auto"/>
        <w:jc w:val="both"/>
        <w:rPr>
          <w:rFonts w:ascii="Times New Roman" w:eastAsia="Times New Roman" w:hAnsi="Times New Roman" w:cs="Times New Roman"/>
          <w:color w:val="0000FF"/>
          <w:sz w:val="24"/>
          <w:szCs w:val="24"/>
          <w:u w:val="single"/>
        </w:rPr>
      </w:pPr>
      <w:r w:rsidRPr="00A43E7B">
        <w:rPr>
          <w:rFonts w:ascii="Times New Roman" w:eastAsia="Times New Roman" w:hAnsi="Times New Roman" w:cs="Times New Roman"/>
          <w:sz w:val="24"/>
          <w:szCs w:val="24"/>
        </w:rPr>
        <w:t>Постановление Правительства РФ от 21 сентября 2020 г. N 1515 «Об утверждении Правил оказания услуг общественного питания»</w:t>
      </w:r>
    </w:p>
    <w:p w14:paraId="5C17FDC0" w14:textId="77777777" w:rsidR="00A43E7B" w:rsidRPr="00A43E7B" w:rsidRDefault="00A43E7B" w:rsidP="00A438E0">
      <w:pPr>
        <w:numPr>
          <w:ilvl w:val="0"/>
          <w:numId w:val="36"/>
        </w:numPr>
        <w:tabs>
          <w:tab w:val="left" w:pos="426"/>
        </w:tabs>
        <w:spacing w:after="0" w:line="240" w:lineRule="auto"/>
        <w:ind w:left="0" w:firstLine="0"/>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 xml:space="preserve">ГОСТ 31984-2012 Услуги общественного питания. Общие </w:t>
      </w:r>
      <w:proofErr w:type="gramStart"/>
      <w:r w:rsidRPr="00A43E7B">
        <w:rPr>
          <w:rFonts w:ascii="Times New Roman" w:eastAsia="Times New Roman" w:hAnsi="Times New Roman" w:cs="Times New Roman"/>
          <w:bCs/>
          <w:sz w:val="24"/>
          <w:szCs w:val="24"/>
        </w:rPr>
        <w:t>требования.-</w:t>
      </w:r>
      <w:proofErr w:type="gramEnd"/>
      <w:r w:rsidRPr="00A43E7B">
        <w:rPr>
          <w:rFonts w:ascii="Times New Roman" w:eastAsia="Times New Roman" w:hAnsi="Times New Roman" w:cs="Times New Roman"/>
          <w:bCs/>
          <w:sz w:val="24"/>
          <w:szCs w:val="24"/>
        </w:rPr>
        <w:t xml:space="preserve"> Введ. 2015-01-01. </w:t>
      </w:r>
      <w:proofErr w:type="gramStart"/>
      <w:r w:rsidRPr="00A43E7B">
        <w:rPr>
          <w:rFonts w:ascii="Times New Roman" w:eastAsia="Times New Roman" w:hAnsi="Times New Roman" w:cs="Times New Roman"/>
          <w:bCs/>
          <w:sz w:val="24"/>
          <w:szCs w:val="24"/>
        </w:rPr>
        <w:t>-  М.</w:t>
      </w:r>
      <w:proofErr w:type="gramEnd"/>
      <w:r w:rsidRPr="00A43E7B">
        <w:rPr>
          <w:rFonts w:ascii="Times New Roman" w:eastAsia="Times New Roman" w:hAnsi="Times New Roman" w:cs="Times New Roman"/>
          <w:bCs/>
          <w:sz w:val="24"/>
          <w:szCs w:val="24"/>
        </w:rPr>
        <w:t>: Стандартинформ, 2014.-</w:t>
      </w:r>
      <w:r w:rsidRPr="00A43E7B">
        <w:rPr>
          <w:rFonts w:ascii="Times New Roman" w:eastAsia="Times New Roman" w:hAnsi="Times New Roman" w:cs="Times New Roman"/>
          <w:bCs/>
          <w:sz w:val="24"/>
          <w:szCs w:val="24"/>
          <w:lang w:val="en-US"/>
        </w:rPr>
        <w:t>III</w:t>
      </w:r>
      <w:r w:rsidRPr="00A43E7B">
        <w:rPr>
          <w:rFonts w:ascii="Times New Roman" w:eastAsia="Times New Roman" w:hAnsi="Times New Roman" w:cs="Times New Roman"/>
          <w:bCs/>
          <w:sz w:val="24"/>
          <w:szCs w:val="24"/>
        </w:rPr>
        <w:t>, 8 с.</w:t>
      </w:r>
    </w:p>
    <w:p w14:paraId="1F6EA729" w14:textId="77777777" w:rsidR="00A43E7B" w:rsidRPr="00A43E7B" w:rsidRDefault="00A43E7B" w:rsidP="00A438E0">
      <w:pPr>
        <w:numPr>
          <w:ilvl w:val="0"/>
          <w:numId w:val="36"/>
        </w:numPr>
        <w:tabs>
          <w:tab w:val="left" w:pos="426"/>
        </w:tabs>
        <w:spacing w:after="0" w:line="240" w:lineRule="auto"/>
        <w:ind w:left="0" w:firstLine="0"/>
        <w:jc w:val="both"/>
        <w:rPr>
          <w:rFonts w:ascii="Times New Roman" w:eastAsia="Times New Roman" w:hAnsi="Times New Roman" w:cs="Times New Roman"/>
          <w:b/>
          <w:bCs/>
          <w:sz w:val="24"/>
          <w:szCs w:val="24"/>
        </w:rPr>
      </w:pPr>
      <w:r w:rsidRPr="00A43E7B">
        <w:rPr>
          <w:rFonts w:ascii="Times New Roman" w:eastAsia="Times New Roman" w:hAnsi="Times New Roman" w:cs="Times New Roman"/>
          <w:bCs/>
          <w:sz w:val="24"/>
          <w:szCs w:val="24"/>
        </w:rPr>
        <w:t xml:space="preserve">ГОСТ 30524-2013 Услуги общественного питания. Требования к персоналу. - Введ. 2016-01-01. </w:t>
      </w:r>
      <w:proofErr w:type="gramStart"/>
      <w:r w:rsidRPr="00A43E7B">
        <w:rPr>
          <w:rFonts w:ascii="Times New Roman" w:eastAsia="Times New Roman" w:hAnsi="Times New Roman" w:cs="Times New Roman"/>
          <w:bCs/>
          <w:sz w:val="24"/>
          <w:szCs w:val="24"/>
        </w:rPr>
        <w:t>-  М.</w:t>
      </w:r>
      <w:proofErr w:type="gramEnd"/>
      <w:r w:rsidRPr="00A43E7B">
        <w:rPr>
          <w:rFonts w:ascii="Times New Roman" w:eastAsia="Times New Roman" w:hAnsi="Times New Roman" w:cs="Times New Roman"/>
          <w:bCs/>
          <w:sz w:val="24"/>
          <w:szCs w:val="24"/>
        </w:rPr>
        <w:t>: Стандартинформ, 2014.-</w:t>
      </w:r>
      <w:r w:rsidRPr="00A43E7B">
        <w:rPr>
          <w:rFonts w:ascii="Times New Roman" w:eastAsia="Times New Roman" w:hAnsi="Times New Roman" w:cs="Times New Roman"/>
          <w:bCs/>
          <w:sz w:val="24"/>
          <w:szCs w:val="24"/>
          <w:lang w:val="en-US"/>
        </w:rPr>
        <w:t>III</w:t>
      </w:r>
      <w:r w:rsidRPr="00A43E7B">
        <w:rPr>
          <w:rFonts w:ascii="Times New Roman" w:eastAsia="Times New Roman" w:hAnsi="Times New Roman" w:cs="Times New Roman"/>
          <w:bCs/>
          <w:sz w:val="24"/>
          <w:szCs w:val="24"/>
        </w:rPr>
        <w:t>, 48 с.</w:t>
      </w:r>
    </w:p>
    <w:p w14:paraId="730FA5C2" w14:textId="77777777" w:rsidR="00A43E7B" w:rsidRPr="00A43E7B" w:rsidRDefault="00A43E7B" w:rsidP="00A438E0">
      <w:pPr>
        <w:numPr>
          <w:ilvl w:val="0"/>
          <w:numId w:val="36"/>
        </w:numPr>
        <w:tabs>
          <w:tab w:val="left" w:pos="426"/>
        </w:tabs>
        <w:spacing w:after="0" w:line="240" w:lineRule="auto"/>
        <w:ind w:left="0" w:firstLine="0"/>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 xml:space="preserve">ГОСТ 31985-2013 Услуги общественного питания. Термины и </w:t>
      </w:r>
      <w:proofErr w:type="gramStart"/>
      <w:r w:rsidRPr="00A43E7B">
        <w:rPr>
          <w:rFonts w:ascii="Times New Roman" w:eastAsia="Times New Roman" w:hAnsi="Times New Roman" w:cs="Times New Roman"/>
          <w:bCs/>
          <w:sz w:val="24"/>
          <w:szCs w:val="24"/>
        </w:rPr>
        <w:t>определения.-</w:t>
      </w:r>
      <w:proofErr w:type="gramEnd"/>
      <w:r w:rsidRPr="00A43E7B">
        <w:rPr>
          <w:rFonts w:ascii="Times New Roman" w:eastAsia="Times New Roman" w:hAnsi="Times New Roman" w:cs="Times New Roman"/>
          <w:bCs/>
          <w:sz w:val="24"/>
          <w:szCs w:val="24"/>
        </w:rPr>
        <w:t xml:space="preserve"> Введ. 2015-01-01. </w:t>
      </w:r>
      <w:proofErr w:type="gramStart"/>
      <w:r w:rsidRPr="00A43E7B">
        <w:rPr>
          <w:rFonts w:ascii="Times New Roman" w:eastAsia="Times New Roman" w:hAnsi="Times New Roman" w:cs="Times New Roman"/>
          <w:bCs/>
          <w:sz w:val="24"/>
          <w:szCs w:val="24"/>
        </w:rPr>
        <w:t>-  М.</w:t>
      </w:r>
      <w:proofErr w:type="gramEnd"/>
      <w:r w:rsidRPr="00A43E7B">
        <w:rPr>
          <w:rFonts w:ascii="Times New Roman" w:eastAsia="Times New Roman" w:hAnsi="Times New Roman" w:cs="Times New Roman"/>
          <w:bCs/>
          <w:sz w:val="24"/>
          <w:szCs w:val="24"/>
        </w:rPr>
        <w:t>: Стандартинформ, 2014.-</w:t>
      </w:r>
      <w:r w:rsidRPr="00A43E7B">
        <w:rPr>
          <w:rFonts w:ascii="Times New Roman" w:eastAsia="Times New Roman" w:hAnsi="Times New Roman" w:cs="Times New Roman"/>
          <w:bCs/>
          <w:sz w:val="24"/>
          <w:szCs w:val="24"/>
          <w:lang w:val="en-US"/>
        </w:rPr>
        <w:t>III</w:t>
      </w:r>
      <w:r w:rsidRPr="00A43E7B">
        <w:rPr>
          <w:rFonts w:ascii="Times New Roman" w:eastAsia="Times New Roman" w:hAnsi="Times New Roman" w:cs="Times New Roman"/>
          <w:bCs/>
          <w:sz w:val="24"/>
          <w:szCs w:val="24"/>
        </w:rPr>
        <w:t>, 10 с.</w:t>
      </w:r>
    </w:p>
    <w:p w14:paraId="3A5709D3" w14:textId="77777777" w:rsidR="00A43E7B" w:rsidRPr="00A43E7B" w:rsidRDefault="00A43E7B" w:rsidP="00A438E0">
      <w:pPr>
        <w:numPr>
          <w:ilvl w:val="0"/>
          <w:numId w:val="36"/>
        </w:numPr>
        <w:tabs>
          <w:tab w:val="left" w:pos="426"/>
        </w:tabs>
        <w:spacing w:after="0" w:line="240" w:lineRule="auto"/>
        <w:ind w:left="0" w:firstLine="0"/>
        <w:contextualSpacing/>
        <w:jc w:val="both"/>
        <w:rPr>
          <w:rFonts w:ascii="Times New Roman" w:eastAsia="Calibri" w:hAnsi="Times New Roman" w:cs="Times New Roman"/>
          <w:sz w:val="24"/>
          <w:szCs w:val="24"/>
          <w:lang w:val="x-none" w:eastAsia="en-US"/>
        </w:rPr>
      </w:pPr>
      <w:r w:rsidRPr="00A43E7B">
        <w:rPr>
          <w:rFonts w:ascii="Times New Roman" w:eastAsia="Calibri" w:hAnsi="Times New Roman" w:cs="Times New Roman"/>
          <w:sz w:val="24"/>
          <w:szCs w:val="24"/>
          <w:lang w:val="x-none" w:eastAsia="en-US"/>
        </w:rPr>
        <w:t xml:space="preserve">ГОСТ 30390-2013  Услуги общественного питания. Продукция общественного питания, реализуемая населению. Общие технические условия – Введ. 2016 – 01 – 01.- М.: Стандартинформ, 2014.- </w:t>
      </w:r>
      <w:r w:rsidRPr="00A43E7B">
        <w:rPr>
          <w:rFonts w:ascii="Times New Roman" w:eastAsia="Calibri" w:hAnsi="Times New Roman" w:cs="Times New Roman"/>
          <w:sz w:val="24"/>
          <w:szCs w:val="24"/>
          <w:lang w:val="en-US" w:eastAsia="en-US"/>
        </w:rPr>
        <w:t>III</w:t>
      </w:r>
      <w:r w:rsidRPr="00A43E7B">
        <w:rPr>
          <w:rFonts w:ascii="Times New Roman" w:eastAsia="Calibri" w:hAnsi="Times New Roman" w:cs="Times New Roman"/>
          <w:sz w:val="24"/>
          <w:szCs w:val="24"/>
          <w:lang w:val="x-none" w:eastAsia="en-US"/>
        </w:rPr>
        <w:t>, 12 с.</w:t>
      </w:r>
    </w:p>
    <w:p w14:paraId="3820B15B" w14:textId="77777777" w:rsidR="00A43E7B" w:rsidRPr="00A43E7B" w:rsidRDefault="00A43E7B" w:rsidP="00A438E0">
      <w:pPr>
        <w:numPr>
          <w:ilvl w:val="0"/>
          <w:numId w:val="36"/>
        </w:numPr>
        <w:tabs>
          <w:tab w:val="left" w:pos="426"/>
        </w:tabs>
        <w:spacing w:after="0" w:line="240" w:lineRule="auto"/>
        <w:ind w:left="0" w:firstLine="0"/>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 xml:space="preserve">ГОСТ 30389 - </w:t>
      </w:r>
      <w:proofErr w:type="gramStart"/>
      <w:r w:rsidRPr="00A43E7B">
        <w:rPr>
          <w:rFonts w:ascii="Times New Roman" w:eastAsia="Times New Roman" w:hAnsi="Times New Roman" w:cs="Times New Roman"/>
          <w:bCs/>
          <w:sz w:val="24"/>
          <w:szCs w:val="24"/>
        </w:rPr>
        <w:t>2013  Услуги</w:t>
      </w:r>
      <w:proofErr w:type="gramEnd"/>
      <w:r w:rsidRPr="00A43E7B">
        <w:rPr>
          <w:rFonts w:ascii="Times New Roman" w:eastAsia="Times New Roman" w:hAnsi="Times New Roman" w:cs="Times New Roman"/>
          <w:bCs/>
          <w:sz w:val="24"/>
          <w:szCs w:val="24"/>
        </w:rPr>
        <w:t xml:space="preserve"> общественного питания. Предприятия общественного питания. Классификация и общие требования – Введ. 2016 – 01 – 01. – М.: Стандартинформ, 2014.- </w:t>
      </w:r>
      <w:r w:rsidRPr="00A43E7B">
        <w:rPr>
          <w:rFonts w:ascii="Times New Roman" w:eastAsia="Times New Roman" w:hAnsi="Times New Roman" w:cs="Times New Roman"/>
          <w:bCs/>
          <w:sz w:val="24"/>
          <w:szCs w:val="24"/>
          <w:lang w:val="en-US"/>
        </w:rPr>
        <w:t>III</w:t>
      </w:r>
      <w:r w:rsidRPr="00A43E7B">
        <w:rPr>
          <w:rFonts w:ascii="Times New Roman" w:eastAsia="Times New Roman" w:hAnsi="Times New Roman" w:cs="Times New Roman"/>
          <w:bCs/>
          <w:sz w:val="24"/>
          <w:szCs w:val="24"/>
        </w:rPr>
        <w:t>, 12 с.</w:t>
      </w:r>
    </w:p>
    <w:p w14:paraId="5940B165" w14:textId="77777777" w:rsidR="00A43E7B" w:rsidRPr="00A43E7B" w:rsidRDefault="00A43E7B" w:rsidP="00A438E0">
      <w:pPr>
        <w:numPr>
          <w:ilvl w:val="0"/>
          <w:numId w:val="36"/>
        </w:numPr>
        <w:tabs>
          <w:tab w:val="left" w:pos="426"/>
        </w:tabs>
        <w:spacing w:after="0" w:line="240" w:lineRule="auto"/>
        <w:ind w:left="0" w:firstLine="0"/>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ГОСТ 31986-</w:t>
      </w:r>
      <w:proofErr w:type="gramStart"/>
      <w:r w:rsidRPr="00A43E7B">
        <w:rPr>
          <w:rFonts w:ascii="Times New Roman" w:eastAsia="Times New Roman" w:hAnsi="Times New Roman" w:cs="Times New Roman"/>
          <w:bCs/>
          <w:sz w:val="24"/>
          <w:szCs w:val="24"/>
        </w:rPr>
        <w:t>2012  Услуги</w:t>
      </w:r>
      <w:proofErr w:type="gramEnd"/>
      <w:r w:rsidRPr="00A43E7B">
        <w:rPr>
          <w:rFonts w:ascii="Times New Roman" w:eastAsia="Times New Roman" w:hAnsi="Times New Roman" w:cs="Times New Roman"/>
          <w:bCs/>
          <w:sz w:val="24"/>
          <w:szCs w:val="24"/>
        </w:rPr>
        <w:t xml:space="preserve"> общественного питания. Метод органолептической оценки качества продукции общественного питания. – Введ. 2015 – 01 – 01. – М.: Стандартинформ, 2014. – </w:t>
      </w:r>
      <w:r w:rsidRPr="00A43E7B">
        <w:rPr>
          <w:rFonts w:ascii="Times New Roman" w:eastAsia="Times New Roman" w:hAnsi="Times New Roman" w:cs="Times New Roman"/>
          <w:bCs/>
          <w:sz w:val="24"/>
          <w:szCs w:val="24"/>
          <w:lang w:val="en-US"/>
        </w:rPr>
        <w:t>III</w:t>
      </w:r>
      <w:r w:rsidRPr="00A43E7B">
        <w:rPr>
          <w:rFonts w:ascii="Times New Roman" w:eastAsia="Times New Roman" w:hAnsi="Times New Roman" w:cs="Times New Roman"/>
          <w:bCs/>
          <w:sz w:val="24"/>
          <w:szCs w:val="24"/>
        </w:rPr>
        <w:t>, 11 с.</w:t>
      </w:r>
    </w:p>
    <w:p w14:paraId="21E25885" w14:textId="77777777" w:rsidR="00A43E7B" w:rsidRPr="00A43E7B" w:rsidRDefault="00A43E7B" w:rsidP="00A438E0">
      <w:pPr>
        <w:numPr>
          <w:ilvl w:val="0"/>
          <w:numId w:val="36"/>
        </w:numPr>
        <w:tabs>
          <w:tab w:val="left" w:pos="426"/>
        </w:tabs>
        <w:spacing w:after="0" w:line="240" w:lineRule="auto"/>
        <w:ind w:left="0" w:firstLine="0"/>
        <w:jc w:val="both"/>
        <w:rPr>
          <w:rFonts w:ascii="Times New Roman" w:eastAsia="Times New Roman" w:hAnsi="Times New Roman" w:cs="Times New Roman"/>
          <w:bCs/>
          <w:spacing w:val="-8"/>
          <w:sz w:val="24"/>
          <w:szCs w:val="24"/>
        </w:rPr>
      </w:pPr>
      <w:r w:rsidRPr="00A43E7B">
        <w:rPr>
          <w:rFonts w:ascii="Times New Roman" w:eastAsia="Times New Roman" w:hAnsi="Times New Roman" w:cs="Times New Roman"/>
          <w:bCs/>
          <w:sz w:val="24"/>
          <w:szCs w:val="24"/>
        </w:rPr>
        <w:t>ГОСТ 31987-</w:t>
      </w:r>
      <w:proofErr w:type="gramStart"/>
      <w:r w:rsidRPr="00A43E7B">
        <w:rPr>
          <w:rFonts w:ascii="Times New Roman" w:eastAsia="Times New Roman" w:hAnsi="Times New Roman" w:cs="Times New Roman"/>
          <w:bCs/>
          <w:sz w:val="24"/>
          <w:szCs w:val="24"/>
        </w:rPr>
        <w:t>2012  Услуги</w:t>
      </w:r>
      <w:proofErr w:type="gramEnd"/>
      <w:r w:rsidRPr="00A43E7B">
        <w:rPr>
          <w:rFonts w:ascii="Times New Roman" w:eastAsia="Times New Roman" w:hAnsi="Times New Roman" w:cs="Times New Roman"/>
          <w:bCs/>
          <w:sz w:val="24"/>
          <w:szCs w:val="24"/>
        </w:rPr>
        <w:t xml:space="preserve"> общественного питания. Технологические документы на продукцию общественного питания. Общие требования к оформлению, построению и </w:t>
      </w:r>
      <w:proofErr w:type="gramStart"/>
      <w:r w:rsidRPr="00A43E7B">
        <w:rPr>
          <w:rFonts w:ascii="Times New Roman" w:eastAsia="Times New Roman" w:hAnsi="Times New Roman" w:cs="Times New Roman"/>
          <w:bCs/>
          <w:sz w:val="24"/>
          <w:szCs w:val="24"/>
        </w:rPr>
        <w:t>содержанию.-</w:t>
      </w:r>
      <w:proofErr w:type="gramEnd"/>
      <w:r w:rsidRPr="00A43E7B">
        <w:rPr>
          <w:rFonts w:ascii="Times New Roman" w:eastAsia="Times New Roman" w:hAnsi="Times New Roman" w:cs="Times New Roman"/>
          <w:bCs/>
          <w:sz w:val="24"/>
          <w:szCs w:val="24"/>
        </w:rPr>
        <w:t xml:space="preserve"> Введ. 2015 – 01 – 01. – М.: Стандартинформ, 2014.- </w:t>
      </w:r>
      <w:r w:rsidRPr="00A43E7B">
        <w:rPr>
          <w:rFonts w:ascii="Times New Roman" w:eastAsia="Times New Roman" w:hAnsi="Times New Roman" w:cs="Times New Roman"/>
          <w:bCs/>
          <w:sz w:val="24"/>
          <w:szCs w:val="24"/>
          <w:lang w:val="en-US"/>
        </w:rPr>
        <w:t>III</w:t>
      </w:r>
      <w:r w:rsidRPr="00A43E7B">
        <w:rPr>
          <w:rFonts w:ascii="Times New Roman" w:eastAsia="Times New Roman" w:hAnsi="Times New Roman" w:cs="Times New Roman"/>
          <w:bCs/>
          <w:sz w:val="24"/>
          <w:szCs w:val="24"/>
        </w:rPr>
        <w:t xml:space="preserve">, 16 с. </w:t>
      </w:r>
    </w:p>
    <w:p w14:paraId="036A9E38" w14:textId="77777777" w:rsidR="00A43E7B" w:rsidRPr="00A43E7B" w:rsidRDefault="00A43E7B" w:rsidP="00A438E0">
      <w:pPr>
        <w:numPr>
          <w:ilvl w:val="0"/>
          <w:numId w:val="36"/>
        </w:numPr>
        <w:tabs>
          <w:tab w:val="left" w:pos="426"/>
        </w:tabs>
        <w:spacing w:after="0" w:line="240" w:lineRule="auto"/>
        <w:ind w:left="0" w:firstLine="0"/>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ГОСТ 31988-</w:t>
      </w:r>
      <w:proofErr w:type="gramStart"/>
      <w:r w:rsidRPr="00A43E7B">
        <w:rPr>
          <w:rFonts w:ascii="Times New Roman" w:eastAsia="Times New Roman" w:hAnsi="Times New Roman" w:cs="Times New Roman"/>
          <w:bCs/>
          <w:sz w:val="24"/>
          <w:szCs w:val="24"/>
        </w:rPr>
        <w:t>2012  Услуги</w:t>
      </w:r>
      <w:proofErr w:type="gramEnd"/>
      <w:r w:rsidRPr="00A43E7B">
        <w:rPr>
          <w:rFonts w:ascii="Times New Roman" w:eastAsia="Times New Roman" w:hAnsi="Times New Roman" w:cs="Times New Roman"/>
          <w:bCs/>
          <w:sz w:val="24"/>
          <w:szCs w:val="24"/>
        </w:rPr>
        <w:t xml:space="preserve"> общественного питания. Метод расчета отходов и потерь сырья и пищевых продуктов при производстве продукции общественного питания. – Введ. 2015 – 01 – 01. – М.: Стандартинформ, 2014. – </w:t>
      </w:r>
      <w:r w:rsidRPr="00A43E7B">
        <w:rPr>
          <w:rFonts w:ascii="Times New Roman" w:eastAsia="Times New Roman" w:hAnsi="Times New Roman" w:cs="Times New Roman"/>
          <w:bCs/>
          <w:sz w:val="24"/>
          <w:szCs w:val="24"/>
          <w:lang w:val="en-US"/>
        </w:rPr>
        <w:t>III</w:t>
      </w:r>
      <w:r w:rsidRPr="00A43E7B">
        <w:rPr>
          <w:rFonts w:ascii="Times New Roman" w:eastAsia="Times New Roman" w:hAnsi="Times New Roman" w:cs="Times New Roman"/>
          <w:bCs/>
          <w:sz w:val="24"/>
          <w:szCs w:val="24"/>
        </w:rPr>
        <w:t>, 10 с.</w:t>
      </w:r>
    </w:p>
    <w:p w14:paraId="2C446ACA" w14:textId="77777777" w:rsidR="00A43E7B" w:rsidRPr="00A43E7B" w:rsidRDefault="00A43E7B" w:rsidP="00A438E0">
      <w:pPr>
        <w:numPr>
          <w:ilvl w:val="0"/>
          <w:numId w:val="36"/>
        </w:numPr>
        <w:shd w:val="clear" w:color="auto" w:fill="FFFFFF"/>
        <w:tabs>
          <w:tab w:val="left" w:pos="426"/>
        </w:tabs>
        <w:spacing w:after="0" w:line="240" w:lineRule="auto"/>
        <w:ind w:left="0" w:right="240" w:firstLine="0"/>
        <w:contextualSpacing/>
        <w:jc w:val="both"/>
        <w:rPr>
          <w:rFonts w:ascii="Times New Roman" w:eastAsia="Calibri" w:hAnsi="Times New Roman" w:cs="Times New Roman"/>
          <w:b/>
          <w:bCs/>
          <w:sz w:val="24"/>
          <w:szCs w:val="24"/>
          <w:lang w:val="x-none" w:eastAsia="en-US"/>
        </w:rPr>
      </w:pPr>
      <w:r w:rsidRPr="00A43E7B">
        <w:rPr>
          <w:rFonts w:ascii="Times New Roman" w:eastAsia="Calibri" w:hAnsi="Times New Roman" w:cs="Times New Roman"/>
          <w:sz w:val="24"/>
          <w:szCs w:val="24"/>
          <w:lang w:val="x-none" w:eastAsia="en-US"/>
        </w:rPr>
        <w:t xml:space="preserve">СанПиН  2.3.2. 1324-03 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 </w:t>
      </w:r>
      <w:r w:rsidRPr="00A43E7B">
        <w:rPr>
          <w:rFonts w:ascii="Calibri" w:eastAsia="Calibri" w:hAnsi="Calibri" w:cs="Times New Roman"/>
          <w:sz w:val="24"/>
          <w:szCs w:val="24"/>
          <w:lang w:val="x-none" w:eastAsia="en-US"/>
        </w:rPr>
        <w:t xml:space="preserve">           </w:t>
      </w:r>
    </w:p>
    <w:p w14:paraId="57C193CF" w14:textId="77777777" w:rsidR="00A43E7B" w:rsidRPr="00A43E7B" w:rsidRDefault="00A43E7B" w:rsidP="00A438E0">
      <w:pPr>
        <w:numPr>
          <w:ilvl w:val="0"/>
          <w:numId w:val="36"/>
        </w:numPr>
        <w:tabs>
          <w:tab w:val="left" w:pos="426"/>
        </w:tabs>
        <w:spacing w:after="0" w:line="240" w:lineRule="auto"/>
        <w:ind w:left="0" w:firstLine="0"/>
        <w:contextualSpacing/>
        <w:jc w:val="both"/>
        <w:rPr>
          <w:rFonts w:ascii="Times New Roman" w:eastAsia="Calibri" w:hAnsi="Times New Roman" w:cs="Times New Roman"/>
          <w:sz w:val="24"/>
          <w:szCs w:val="24"/>
          <w:lang w:val="x-none" w:eastAsia="en-US"/>
        </w:rPr>
      </w:pPr>
      <w:r w:rsidRPr="00A43E7B">
        <w:rPr>
          <w:rFonts w:ascii="Times New Roman" w:eastAsia="Calibri" w:hAnsi="Times New Roman" w:cs="Times New Roman"/>
          <w:sz w:val="24"/>
          <w:szCs w:val="24"/>
          <w:lang w:val="x-none" w:eastAsia="en-US"/>
        </w:rPr>
        <w:t>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http://www.fabrikabiz.ru/1002/4/0.php-show_art=2758.</w:t>
      </w:r>
    </w:p>
    <w:p w14:paraId="38505087" w14:textId="77777777" w:rsidR="00A43E7B" w:rsidRPr="00A43E7B" w:rsidRDefault="00A43E7B" w:rsidP="00A438E0">
      <w:pPr>
        <w:numPr>
          <w:ilvl w:val="0"/>
          <w:numId w:val="36"/>
        </w:numPr>
        <w:shd w:val="clear" w:color="auto" w:fill="FFFFFF"/>
        <w:tabs>
          <w:tab w:val="left" w:pos="426"/>
        </w:tabs>
        <w:spacing w:after="0" w:line="240" w:lineRule="auto"/>
        <w:ind w:left="0" w:right="240" w:firstLine="0"/>
        <w:contextualSpacing/>
        <w:jc w:val="both"/>
        <w:rPr>
          <w:rFonts w:ascii="Times New Roman" w:eastAsia="Calibri" w:hAnsi="Times New Roman" w:cs="Times New Roman"/>
          <w:b/>
          <w:bCs/>
          <w:sz w:val="24"/>
          <w:szCs w:val="24"/>
          <w:lang w:val="x-none" w:eastAsia="en-US"/>
        </w:rPr>
      </w:pPr>
      <w:r w:rsidRPr="00A43E7B">
        <w:rPr>
          <w:rFonts w:ascii="Times New Roman" w:eastAsia="Calibri" w:hAnsi="Times New Roman" w:cs="Times New Roman"/>
          <w:sz w:val="24"/>
          <w:szCs w:val="24"/>
          <w:lang w:val="x-none" w:eastAsia="en-US"/>
        </w:rPr>
        <w:t xml:space="preserve">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           </w:t>
      </w:r>
    </w:p>
    <w:p w14:paraId="7C2E2D32" w14:textId="77777777" w:rsidR="00A43E7B" w:rsidRPr="00A43E7B" w:rsidRDefault="00A43E7B" w:rsidP="00A43E7B">
      <w:pPr>
        <w:tabs>
          <w:tab w:val="left" w:pos="426"/>
        </w:tabs>
        <w:spacing w:after="0" w:line="240" w:lineRule="auto"/>
        <w:jc w:val="both"/>
        <w:rPr>
          <w:rFonts w:ascii="Calibri" w:eastAsia="Calibri" w:hAnsi="Calibri" w:cs="Times New Roman"/>
          <w:color w:val="0000FF"/>
          <w:sz w:val="24"/>
          <w:szCs w:val="24"/>
          <w:u w:val="single"/>
          <w:lang w:val="x-none" w:eastAsia="en-US"/>
        </w:rPr>
      </w:pPr>
      <w:r w:rsidRPr="00A43E7B">
        <w:rPr>
          <w:rFonts w:ascii="Times New Roman" w:eastAsia="Calibri" w:hAnsi="Times New Roman" w:cs="Times New Roman"/>
          <w:sz w:val="24"/>
          <w:szCs w:val="24"/>
          <w:lang w:val="x-none" w:eastAsia="en-US"/>
        </w:rPr>
        <w:t>14. 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 – Режим доступа:</w:t>
      </w:r>
    </w:p>
    <w:p w14:paraId="1288D56C" w14:textId="77777777" w:rsidR="00A43E7B" w:rsidRPr="00A43E7B" w:rsidRDefault="00A43E7B" w:rsidP="00A43E7B">
      <w:pPr>
        <w:spacing w:after="0" w:line="240" w:lineRule="auto"/>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15. Профессиональный стандарт «Повар». Утвержден приказом Министерства труда и социальной защиты Российской Федерации от 09.03.2022 № 113н</w:t>
      </w:r>
    </w:p>
    <w:p w14:paraId="26704642"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p>
    <w:p w14:paraId="3C442A64" w14:textId="77777777" w:rsidR="00A43E7B" w:rsidRPr="00A43E7B" w:rsidRDefault="00A43E7B" w:rsidP="00A43E7B">
      <w:pPr>
        <w:spacing w:after="0" w:line="240" w:lineRule="auto"/>
        <w:jc w:val="both"/>
        <w:rPr>
          <w:rFonts w:ascii="Times New Roman" w:eastAsia="Times New Roman" w:hAnsi="Times New Roman" w:cs="Times New Roman"/>
          <w:b/>
          <w:sz w:val="24"/>
          <w:szCs w:val="24"/>
        </w:rPr>
      </w:pPr>
      <w:r w:rsidRPr="00A43E7B">
        <w:rPr>
          <w:rFonts w:ascii="Times New Roman" w:eastAsia="Times New Roman" w:hAnsi="Times New Roman" w:cs="Times New Roman"/>
          <w:b/>
          <w:sz w:val="24"/>
          <w:szCs w:val="24"/>
        </w:rPr>
        <w:t>Основные источники:</w:t>
      </w:r>
    </w:p>
    <w:p w14:paraId="1E1B250F" w14:textId="77777777" w:rsidR="00A43E7B" w:rsidRPr="00A43E7B" w:rsidRDefault="00A43E7B" w:rsidP="00A438E0">
      <w:pPr>
        <w:numPr>
          <w:ilvl w:val="0"/>
          <w:numId w:val="37"/>
        </w:numPr>
        <w:tabs>
          <w:tab w:val="left" w:pos="993"/>
        </w:tabs>
        <w:spacing w:after="0" w:line="240" w:lineRule="auto"/>
        <w:ind w:left="0" w:firstLine="567"/>
        <w:jc w:val="both"/>
        <w:rPr>
          <w:rFonts w:ascii="Times New Roman" w:eastAsia="Times New Roman" w:hAnsi="Times New Roman" w:cs="Times New Roman"/>
          <w:sz w:val="24"/>
          <w:szCs w:val="24"/>
        </w:rPr>
      </w:pPr>
      <w:r w:rsidRPr="00A43E7B">
        <w:rPr>
          <w:rFonts w:ascii="Times New Roman" w:eastAsia="Times New Roman" w:hAnsi="Times New Roman" w:cs="Times New Roman"/>
          <w:bCs/>
          <w:sz w:val="24"/>
          <w:szCs w:val="24"/>
        </w:rPr>
        <w:t xml:space="preserve">Сологубова, Г. С.  Организация производства и обслуживания на предприятиях общественного </w:t>
      </w:r>
      <w:proofErr w:type="gramStart"/>
      <w:r w:rsidRPr="00A43E7B">
        <w:rPr>
          <w:rFonts w:ascii="Times New Roman" w:eastAsia="Times New Roman" w:hAnsi="Times New Roman" w:cs="Times New Roman"/>
          <w:bCs/>
          <w:sz w:val="24"/>
          <w:szCs w:val="24"/>
        </w:rPr>
        <w:t>питания :</w:t>
      </w:r>
      <w:proofErr w:type="gramEnd"/>
      <w:r w:rsidRPr="00A43E7B">
        <w:rPr>
          <w:rFonts w:ascii="Times New Roman" w:eastAsia="Times New Roman" w:hAnsi="Times New Roman" w:cs="Times New Roman"/>
          <w:bCs/>
          <w:sz w:val="24"/>
          <w:szCs w:val="24"/>
        </w:rPr>
        <w:t xml:space="preserve"> учебник для вузов / Г. С. Сологубова. – 4-е изд., испр. и доп. – </w:t>
      </w:r>
      <w:proofErr w:type="gramStart"/>
      <w:r w:rsidRPr="00A43E7B">
        <w:rPr>
          <w:rFonts w:ascii="Times New Roman" w:eastAsia="Times New Roman" w:hAnsi="Times New Roman" w:cs="Times New Roman"/>
          <w:bCs/>
          <w:sz w:val="24"/>
          <w:szCs w:val="24"/>
        </w:rPr>
        <w:t>Москва :</w:t>
      </w:r>
      <w:proofErr w:type="gramEnd"/>
      <w:r w:rsidRPr="00A43E7B">
        <w:rPr>
          <w:rFonts w:ascii="Times New Roman" w:eastAsia="Times New Roman" w:hAnsi="Times New Roman" w:cs="Times New Roman"/>
          <w:bCs/>
          <w:sz w:val="24"/>
          <w:szCs w:val="24"/>
        </w:rPr>
        <w:t xml:space="preserve"> Издательство Юрайт, 2023. – 396 с. – (Высшее образование). – ISBN 978-5-534-15237-1. – </w:t>
      </w:r>
      <w:proofErr w:type="gramStart"/>
      <w:r w:rsidRPr="00A43E7B">
        <w:rPr>
          <w:rFonts w:ascii="Times New Roman" w:eastAsia="Times New Roman" w:hAnsi="Times New Roman" w:cs="Times New Roman"/>
          <w:bCs/>
          <w:sz w:val="24"/>
          <w:szCs w:val="24"/>
        </w:rPr>
        <w:t>Текст :</w:t>
      </w:r>
      <w:proofErr w:type="gramEnd"/>
      <w:r w:rsidRPr="00A43E7B">
        <w:rPr>
          <w:rFonts w:ascii="Times New Roman" w:eastAsia="Times New Roman" w:hAnsi="Times New Roman" w:cs="Times New Roman"/>
          <w:bCs/>
          <w:sz w:val="24"/>
          <w:szCs w:val="24"/>
        </w:rPr>
        <w:t xml:space="preserve"> электронный // Образовательная платформа Юрайт [сайт]. – URL: https://urait.ru/bcode/537593 </w:t>
      </w:r>
    </w:p>
    <w:p w14:paraId="1269650D" w14:textId="77777777" w:rsidR="00A43E7B" w:rsidRPr="00A43E7B" w:rsidRDefault="00A43E7B" w:rsidP="00A438E0">
      <w:pPr>
        <w:numPr>
          <w:ilvl w:val="0"/>
          <w:numId w:val="37"/>
        </w:numPr>
        <w:tabs>
          <w:tab w:val="left" w:pos="993"/>
        </w:tabs>
        <w:spacing w:after="0" w:line="240" w:lineRule="auto"/>
        <w:ind w:left="0" w:firstLine="567"/>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shd w:val="clear" w:color="auto" w:fill="FFFFFF"/>
        </w:rPr>
        <w:t xml:space="preserve">Дрещинский, В. А.  Планирование и организация работы структурного </w:t>
      </w:r>
      <w:proofErr w:type="gramStart"/>
      <w:r w:rsidRPr="00A43E7B">
        <w:rPr>
          <w:rFonts w:ascii="Times New Roman" w:eastAsia="Times New Roman" w:hAnsi="Times New Roman" w:cs="Times New Roman"/>
          <w:sz w:val="24"/>
          <w:szCs w:val="24"/>
          <w:shd w:val="clear" w:color="auto" w:fill="FFFFFF"/>
        </w:rPr>
        <w:t>подразделения :</w:t>
      </w:r>
      <w:proofErr w:type="gramEnd"/>
      <w:r w:rsidRPr="00A43E7B">
        <w:rPr>
          <w:rFonts w:ascii="Times New Roman" w:eastAsia="Times New Roman" w:hAnsi="Times New Roman" w:cs="Times New Roman"/>
          <w:sz w:val="24"/>
          <w:szCs w:val="24"/>
          <w:shd w:val="clear" w:color="auto" w:fill="FFFFFF"/>
        </w:rPr>
        <w:t xml:space="preserve"> учебник для среднего профессионального образования / В. А. Дрещинский. – </w:t>
      </w:r>
      <w:proofErr w:type="gramStart"/>
      <w:r w:rsidRPr="00A43E7B">
        <w:rPr>
          <w:rFonts w:ascii="Times New Roman" w:eastAsia="Times New Roman" w:hAnsi="Times New Roman" w:cs="Times New Roman"/>
          <w:sz w:val="24"/>
          <w:szCs w:val="24"/>
          <w:shd w:val="clear" w:color="auto" w:fill="FFFFFF"/>
        </w:rPr>
        <w:t>Москва :</w:t>
      </w:r>
      <w:proofErr w:type="gramEnd"/>
      <w:r w:rsidRPr="00A43E7B">
        <w:rPr>
          <w:rFonts w:ascii="Times New Roman" w:eastAsia="Times New Roman" w:hAnsi="Times New Roman" w:cs="Times New Roman"/>
          <w:sz w:val="24"/>
          <w:szCs w:val="24"/>
          <w:shd w:val="clear" w:color="auto" w:fill="FFFFFF"/>
        </w:rPr>
        <w:t xml:space="preserve"> Издательство Юрайт, 2023. – 407 с. – (Профессиональное образование). – ISBN 978-5-534-14662-2. – </w:t>
      </w:r>
      <w:proofErr w:type="gramStart"/>
      <w:r w:rsidRPr="00A43E7B">
        <w:rPr>
          <w:rFonts w:ascii="Times New Roman" w:eastAsia="Times New Roman" w:hAnsi="Times New Roman" w:cs="Times New Roman"/>
          <w:sz w:val="24"/>
          <w:szCs w:val="24"/>
          <w:shd w:val="clear" w:color="auto" w:fill="FFFFFF"/>
        </w:rPr>
        <w:t>Текст :</w:t>
      </w:r>
      <w:proofErr w:type="gramEnd"/>
      <w:r w:rsidRPr="00A43E7B">
        <w:rPr>
          <w:rFonts w:ascii="Times New Roman" w:eastAsia="Times New Roman" w:hAnsi="Times New Roman" w:cs="Times New Roman"/>
          <w:sz w:val="24"/>
          <w:szCs w:val="24"/>
          <w:shd w:val="clear" w:color="auto" w:fill="FFFFFF"/>
        </w:rPr>
        <w:t xml:space="preserve"> электронный // Образовательная платформа Юрайт [сайт]. – URL: https://urait.ru/bcode/520085 </w:t>
      </w:r>
    </w:p>
    <w:p w14:paraId="70566AD4" w14:textId="77777777" w:rsidR="00A43E7B" w:rsidRPr="00A43E7B" w:rsidRDefault="00A43E7B" w:rsidP="00A438E0">
      <w:pPr>
        <w:numPr>
          <w:ilvl w:val="0"/>
          <w:numId w:val="37"/>
        </w:numPr>
        <w:tabs>
          <w:tab w:val="left" w:pos="993"/>
        </w:tabs>
        <w:spacing w:after="0" w:line="240" w:lineRule="auto"/>
        <w:ind w:left="0" w:firstLine="567"/>
        <w:jc w:val="both"/>
        <w:rPr>
          <w:rFonts w:ascii="Times New Roman" w:eastAsia="Times New Roman" w:hAnsi="Times New Roman" w:cs="Times New Roman"/>
          <w:sz w:val="24"/>
          <w:szCs w:val="24"/>
          <w:shd w:val="clear" w:color="auto" w:fill="FFFFFF"/>
        </w:rPr>
      </w:pPr>
      <w:r w:rsidRPr="00A43E7B">
        <w:rPr>
          <w:rFonts w:ascii="Times New Roman" w:eastAsia="Times New Roman" w:hAnsi="Times New Roman" w:cs="Times New Roman"/>
          <w:sz w:val="24"/>
          <w:szCs w:val="24"/>
          <w:shd w:val="clear" w:color="auto" w:fill="FFFFFF"/>
        </w:rPr>
        <w:t xml:space="preserve">Экономика организации (предприятия). Практикум: учебно-практическое пособие / Грибов В.Д. – </w:t>
      </w:r>
      <w:proofErr w:type="gramStart"/>
      <w:r w:rsidRPr="00A43E7B">
        <w:rPr>
          <w:rFonts w:ascii="Times New Roman" w:eastAsia="Times New Roman" w:hAnsi="Times New Roman" w:cs="Times New Roman"/>
          <w:sz w:val="24"/>
          <w:szCs w:val="24"/>
          <w:shd w:val="clear" w:color="auto" w:fill="FFFFFF"/>
        </w:rPr>
        <w:t>Москва :</w:t>
      </w:r>
      <w:proofErr w:type="gramEnd"/>
      <w:r w:rsidRPr="00A43E7B">
        <w:rPr>
          <w:rFonts w:ascii="Times New Roman" w:eastAsia="Times New Roman" w:hAnsi="Times New Roman" w:cs="Times New Roman"/>
          <w:sz w:val="24"/>
          <w:szCs w:val="24"/>
          <w:shd w:val="clear" w:color="auto" w:fill="FFFFFF"/>
        </w:rPr>
        <w:t xml:space="preserve"> КноРус, 2021. – 196 с. URL: </w:t>
      </w:r>
      <w:hyperlink r:id="rId94" w:history="1">
        <w:r w:rsidRPr="00A43E7B">
          <w:rPr>
            <w:rFonts w:ascii="Times New Roman" w:eastAsia="Times New Roman" w:hAnsi="Times New Roman" w:cs="Times New Roman"/>
            <w:sz w:val="24"/>
            <w:szCs w:val="24"/>
            <w:shd w:val="clear" w:color="auto" w:fill="FFFFFF"/>
          </w:rPr>
          <w:t>https://book.ru/book/935762</w:t>
        </w:r>
      </w:hyperlink>
      <w:r w:rsidRPr="00A43E7B">
        <w:rPr>
          <w:rFonts w:ascii="Times New Roman" w:eastAsia="Times New Roman" w:hAnsi="Times New Roman" w:cs="Times New Roman"/>
          <w:sz w:val="24"/>
          <w:szCs w:val="24"/>
        </w:rPr>
        <w:t xml:space="preserve"> </w:t>
      </w:r>
      <w:r w:rsidRPr="00A43E7B">
        <w:rPr>
          <w:rFonts w:ascii="Times New Roman" w:eastAsia="Times New Roman" w:hAnsi="Times New Roman" w:cs="Times New Roman"/>
          <w:sz w:val="24"/>
          <w:szCs w:val="24"/>
          <w:shd w:val="clear" w:color="auto" w:fill="FFFFFF"/>
          <w:lang w:val="en-US"/>
        </w:rPr>
        <w:t>URL</w:t>
      </w:r>
      <w:r w:rsidRPr="00A43E7B">
        <w:rPr>
          <w:rFonts w:ascii="Times New Roman" w:eastAsia="Times New Roman" w:hAnsi="Times New Roman" w:cs="Times New Roman"/>
          <w:sz w:val="24"/>
          <w:szCs w:val="24"/>
          <w:shd w:val="clear" w:color="auto" w:fill="FFFFFF"/>
        </w:rPr>
        <w:t xml:space="preserve">: </w:t>
      </w:r>
      <w:hyperlink r:id="rId95" w:history="1">
        <w:r w:rsidRPr="00A43E7B">
          <w:rPr>
            <w:rFonts w:ascii="Times New Roman" w:eastAsia="Times New Roman" w:hAnsi="Times New Roman" w:cs="Times New Roman"/>
            <w:sz w:val="24"/>
            <w:szCs w:val="24"/>
            <w:shd w:val="clear" w:color="auto" w:fill="FFFFFF"/>
            <w:lang w:val="en-US"/>
          </w:rPr>
          <w:t>https</w:t>
        </w:r>
        <w:r w:rsidRPr="00A43E7B">
          <w:rPr>
            <w:rFonts w:ascii="Times New Roman" w:eastAsia="Times New Roman" w:hAnsi="Times New Roman" w:cs="Times New Roman"/>
            <w:sz w:val="24"/>
            <w:szCs w:val="24"/>
            <w:shd w:val="clear" w:color="auto" w:fill="FFFFFF"/>
          </w:rPr>
          <w:t>://</w:t>
        </w:r>
        <w:r w:rsidRPr="00A43E7B">
          <w:rPr>
            <w:rFonts w:ascii="Times New Roman" w:eastAsia="Times New Roman" w:hAnsi="Times New Roman" w:cs="Times New Roman"/>
            <w:sz w:val="24"/>
            <w:szCs w:val="24"/>
            <w:shd w:val="clear" w:color="auto" w:fill="FFFFFF"/>
            <w:lang w:val="en-US"/>
          </w:rPr>
          <w:t>book</w:t>
        </w:r>
        <w:r w:rsidRPr="00A43E7B">
          <w:rPr>
            <w:rFonts w:ascii="Times New Roman" w:eastAsia="Times New Roman" w:hAnsi="Times New Roman" w:cs="Times New Roman"/>
            <w:sz w:val="24"/>
            <w:szCs w:val="24"/>
            <w:shd w:val="clear" w:color="auto" w:fill="FFFFFF"/>
          </w:rPr>
          <w:t>.</w:t>
        </w:r>
        <w:r w:rsidRPr="00A43E7B">
          <w:rPr>
            <w:rFonts w:ascii="Times New Roman" w:eastAsia="Times New Roman" w:hAnsi="Times New Roman" w:cs="Times New Roman"/>
            <w:sz w:val="24"/>
            <w:szCs w:val="24"/>
            <w:shd w:val="clear" w:color="auto" w:fill="FFFFFF"/>
            <w:lang w:val="en-US"/>
          </w:rPr>
          <w:t>ru</w:t>
        </w:r>
        <w:r w:rsidRPr="00A43E7B">
          <w:rPr>
            <w:rFonts w:ascii="Times New Roman" w:eastAsia="Times New Roman" w:hAnsi="Times New Roman" w:cs="Times New Roman"/>
            <w:sz w:val="24"/>
            <w:szCs w:val="24"/>
            <w:shd w:val="clear" w:color="auto" w:fill="FFFFFF"/>
          </w:rPr>
          <w:t>/</w:t>
        </w:r>
        <w:r w:rsidRPr="00A43E7B">
          <w:rPr>
            <w:rFonts w:ascii="Times New Roman" w:eastAsia="Times New Roman" w:hAnsi="Times New Roman" w:cs="Times New Roman"/>
            <w:sz w:val="24"/>
            <w:szCs w:val="24"/>
            <w:shd w:val="clear" w:color="auto" w:fill="FFFFFF"/>
            <w:lang w:val="en-US"/>
          </w:rPr>
          <w:t>book</w:t>
        </w:r>
        <w:r w:rsidRPr="00A43E7B">
          <w:rPr>
            <w:rFonts w:ascii="Times New Roman" w:eastAsia="Times New Roman" w:hAnsi="Times New Roman" w:cs="Times New Roman"/>
            <w:sz w:val="24"/>
            <w:szCs w:val="24"/>
            <w:shd w:val="clear" w:color="auto" w:fill="FFFFFF"/>
          </w:rPr>
          <w:t>/927086</w:t>
        </w:r>
        <w:r w:rsidRPr="00A43E7B">
          <w:rPr>
            <w:rFonts w:ascii="Times New Roman" w:eastAsia="Times New Roman" w:hAnsi="Times New Roman" w:cs="Times New Roman"/>
            <w:sz w:val="24"/>
            <w:szCs w:val="24"/>
            <w:shd w:val="clear" w:color="auto" w:fill="FFFFFF"/>
            <w:lang w:val="en-US"/>
          </w:rPr>
          <w:t> </w:t>
        </w:r>
      </w:hyperlink>
      <w:r w:rsidRPr="00A43E7B">
        <w:rPr>
          <w:rFonts w:ascii="Times New Roman" w:eastAsia="Times New Roman" w:hAnsi="Times New Roman" w:cs="Times New Roman"/>
          <w:sz w:val="24"/>
          <w:szCs w:val="24"/>
          <w:shd w:val="clear" w:color="auto" w:fill="FFFFFF"/>
        </w:rPr>
        <w:t xml:space="preserve"> </w:t>
      </w:r>
    </w:p>
    <w:p w14:paraId="3E4D2F51" w14:textId="77777777" w:rsidR="00A43E7B" w:rsidRPr="00A43E7B" w:rsidRDefault="00A43E7B" w:rsidP="00A43E7B">
      <w:pPr>
        <w:spacing w:after="0" w:line="240" w:lineRule="auto"/>
        <w:ind w:firstLine="709"/>
        <w:jc w:val="both"/>
        <w:rPr>
          <w:rFonts w:ascii="Times New Roman" w:eastAsia="Times New Roman" w:hAnsi="Times New Roman" w:cs="Times New Roman"/>
          <w:sz w:val="24"/>
          <w:szCs w:val="24"/>
          <w:shd w:val="clear" w:color="auto" w:fill="FFFFFF"/>
        </w:rPr>
      </w:pPr>
    </w:p>
    <w:p w14:paraId="321D0A46"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sidRPr="00A43E7B">
        <w:rPr>
          <w:rFonts w:ascii="Times New Roman" w:eastAsia="Times New Roman" w:hAnsi="Times New Roman" w:cs="Times New Roman"/>
          <w:b/>
          <w:color w:val="000000"/>
          <w:sz w:val="24"/>
          <w:szCs w:val="24"/>
        </w:rPr>
        <w:t>Дополнительные источники:</w:t>
      </w:r>
    </w:p>
    <w:p w14:paraId="1F1FDCB9" w14:textId="77777777" w:rsidR="00A43E7B" w:rsidRPr="00A43E7B" w:rsidRDefault="00A43E7B" w:rsidP="00A438E0">
      <w:pPr>
        <w:numPr>
          <w:ilvl w:val="0"/>
          <w:numId w:val="39"/>
        </w:numPr>
        <w:tabs>
          <w:tab w:val="left" w:pos="993"/>
        </w:tabs>
        <w:spacing w:after="0" w:line="240" w:lineRule="auto"/>
        <w:ind w:left="0" w:firstLine="567"/>
        <w:jc w:val="both"/>
        <w:rPr>
          <w:rFonts w:ascii="Times New Roman" w:eastAsia="Times New Roman" w:hAnsi="Times New Roman" w:cs="Times New Roman"/>
          <w:sz w:val="24"/>
          <w:szCs w:val="24"/>
          <w:shd w:val="clear" w:color="auto" w:fill="FFFFFF"/>
        </w:rPr>
      </w:pPr>
      <w:r w:rsidRPr="00A43E7B">
        <w:rPr>
          <w:rFonts w:ascii="Times New Roman" w:eastAsia="Times New Roman" w:hAnsi="Times New Roman" w:cs="Times New Roman"/>
          <w:sz w:val="24"/>
          <w:szCs w:val="24"/>
          <w:shd w:val="clear" w:color="auto" w:fill="FFFFFF"/>
        </w:rPr>
        <w:t xml:space="preserve">Батраева, Э. А.  Экономика предприятия общественного </w:t>
      </w:r>
      <w:proofErr w:type="gramStart"/>
      <w:r w:rsidRPr="00A43E7B">
        <w:rPr>
          <w:rFonts w:ascii="Times New Roman" w:eastAsia="Times New Roman" w:hAnsi="Times New Roman" w:cs="Times New Roman"/>
          <w:sz w:val="24"/>
          <w:szCs w:val="24"/>
          <w:shd w:val="clear" w:color="auto" w:fill="FFFFFF"/>
        </w:rPr>
        <w:t>питания :</w:t>
      </w:r>
      <w:proofErr w:type="gramEnd"/>
      <w:r w:rsidRPr="00A43E7B">
        <w:rPr>
          <w:rFonts w:ascii="Times New Roman" w:eastAsia="Times New Roman" w:hAnsi="Times New Roman" w:cs="Times New Roman"/>
          <w:sz w:val="24"/>
          <w:szCs w:val="24"/>
          <w:shd w:val="clear" w:color="auto" w:fill="FFFFFF"/>
        </w:rPr>
        <w:t xml:space="preserve"> учебник и практикум для среднего профессионального образования / Э. А. Батраева. – 3-е изд., перераб. и доп. – </w:t>
      </w:r>
      <w:proofErr w:type="gramStart"/>
      <w:r w:rsidRPr="00A43E7B">
        <w:rPr>
          <w:rFonts w:ascii="Times New Roman" w:eastAsia="Times New Roman" w:hAnsi="Times New Roman" w:cs="Times New Roman"/>
          <w:sz w:val="24"/>
          <w:szCs w:val="24"/>
          <w:shd w:val="clear" w:color="auto" w:fill="FFFFFF"/>
        </w:rPr>
        <w:t>Москва :</w:t>
      </w:r>
      <w:proofErr w:type="gramEnd"/>
      <w:r w:rsidRPr="00A43E7B">
        <w:rPr>
          <w:rFonts w:ascii="Times New Roman" w:eastAsia="Times New Roman" w:hAnsi="Times New Roman" w:cs="Times New Roman"/>
          <w:sz w:val="24"/>
          <w:szCs w:val="24"/>
          <w:shd w:val="clear" w:color="auto" w:fill="FFFFFF"/>
        </w:rPr>
        <w:t xml:space="preserve"> Издательство Юрайт, 2023. – 397 с. – (Профессиональное образование). – ISBN 978-5-534-15495-5. – </w:t>
      </w:r>
      <w:proofErr w:type="gramStart"/>
      <w:r w:rsidRPr="00A43E7B">
        <w:rPr>
          <w:rFonts w:ascii="Times New Roman" w:eastAsia="Times New Roman" w:hAnsi="Times New Roman" w:cs="Times New Roman"/>
          <w:sz w:val="24"/>
          <w:szCs w:val="24"/>
          <w:shd w:val="clear" w:color="auto" w:fill="FFFFFF"/>
        </w:rPr>
        <w:t>Текст :</w:t>
      </w:r>
      <w:proofErr w:type="gramEnd"/>
      <w:r w:rsidRPr="00A43E7B">
        <w:rPr>
          <w:rFonts w:ascii="Times New Roman" w:eastAsia="Times New Roman" w:hAnsi="Times New Roman" w:cs="Times New Roman"/>
          <w:sz w:val="24"/>
          <w:szCs w:val="24"/>
          <w:shd w:val="clear" w:color="auto" w:fill="FFFFFF"/>
        </w:rPr>
        <w:t xml:space="preserve"> электронный // Образовательная платформа Юрайт [сайт]. – URL: https://urait.ru/bcode/513647</w:t>
      </w:r>
    </w:p>
    <w:p w14:paraId="24636F03" w14:textId="77777777" w:rsidR="00A43E7B" w:rsidRPr="00A43E7B" w:rsidRDefault="00A43E7B" w:rsidP="00A438E0">
      <w:pPr>
        <w:numPr>
          <w:ilvl w:val="0"/>
          <w:numId w:val="39"/>
        </w:numPr>
        <w:tabs>
          <w:tab w:val="left" w:pos="993"/>
        </w:tabs>
        <w:spacing w:after="0" w:line="240" w:lineRule="auto"/>
        <w:ind w:left="0" w:firstLine="567"/>
        <w:jc w:val="both"/>
        <w:rPr>
          <w:rFonts w:ascii="Times New Roman" w:eastAsia="Times New Roman" w:hAnsi="Times New Roman" w:cs="Times New Roman"/>
          <w:sz w:val="24"/>
          <w:szCs w:val="24"/>
          <w:shd w:val="clear" w:color="auto" w:fill="FFFFFF"/>
        </w:rPr>
      </w:pPr>
      <w:r w:rsidRPr="00A43E7B">
        <w:rPr>
          <w:rFonts w:ascii="Times New Roman" w:eastAsia="Times New Roman" w:hAnsi="Times New Roman" w:cs="Times New Roman"/>
          <w:sz w:val="24"/>
          <w:szCs w:val="24"/>
          <w:shd w:val="clear" w:color="auto" w:fill="FFFFFF"/>
        </w:rPr>
        <w:t xml:space="preserve">Управление структурным подразделением организации Приложение: Тесты: учебник / Грибов В.Д. – </w:t>
      </w:r>
      <w:proofErr w:type="gramStart"/>
      <w:r w:rsidRPr="00A43E7B">
        <w:rPr>
          <w:rFonts w:ascii="Times New Roman" w:eastAsia="Times New Roman" w:hAnsi="Times New Roman" w:cs="Times New Roman"/>
          <w:sz w:val="24"/>
          <w:szCs w:val="24"/>
          <w:shd w:val="clear" w:color="auto" w:fill="FFFFFF"/>
        </w:rPr>
        <w:t>Москва :</w:t>
      </w:r>
      <w:proofErr w:type="gramEnd"/>
      <w:r w:rsidRPr="00A43E7B">
        <w:rPr>
          <w:rFonts w:ascii="Times New Roman" w:eastAsia="Times New Roman" w:hAnsi="Times New Roman" w:cs="Times New Roman"/>
          <w:sz w:val="24"/>
          <w:szCs w:val="24"/>
          <w:shd w:val="clear" w:color="auto" w:fill="FFFFFF"/>
        </w:rPr>
        <w:t xml:space="preserve"> КноРус, 2019. – 277 с. </w:t>
      </w:r>
    </w:p>
    <w:p w14:paraId="15A69CB6" w14:textId="77777777" w:rsidR="00A43E7B" w:rsidRPr="00A43E7B" w:rsidRDefault="00A43E7B" w:rsidP="00A438E0">
      <w:pPr>
        <w:numPr>
          <w:ilvl w:val="0"/>
          <w:numId w:val="39"/>
        </w:numPr>
        <w:tabs>
          <w:tab w:val="left" w:pos="993"/>
        </w:tabs>
        <w:spacing w:after="0" w:line="240" w:lineRule="auto"/>
        <w:ind w:left="0" w:firstLine="567"/>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Купцова, Е. В.  Бизнес-</w:t>
      </w:r>
      <w:proofErr w:type="gramStart"/>
      <w:r w:rsidRPr="00A43E7B">
        <w:rPr>
          <w:rFonts w:ascii="Times New Roman" w:eastAsia="Times New Roman" w:hAnsi="Times New Roman" w:cs="Times New Roman"/>
          <w:sz w:val="24"/>
          <w:szCs w:val="24"/>
        </w:rPr>
        <w:t>планирование :</w:t>
      </w:r>
      <w:proofErr w:type="gramEnd"/>
      <w:r w:rsidRPr="00A43E7B">
        <w:rPr>
          <w:rFonts w:ascii="Times New Roman" w:eastAsia="Times New Roman" w:hAnsi="Times New Roman" w:cs="Times New Roman"/>
          <w:sz w:val="24"/>
          <w:szCs w:val="24"/>
        </w:rPr>
        <w:t xml:space="preserve"> учебник и практикум для вузов / Е. В. Купцова, А. А. Степанов. – </w:t>
      </w:r>
      <w:proofErr w:type="gramStart"/>
      <w:r w:rsidRPr="00A43E7B">
        <w:rPr>
          <w:rFonts w:ascii="Times New Roman" w:eastAsia="Times New Roman" w:hAnsi="Times New Roman" w:cs="Times New Roman"/>
          <w:sz w:val="24"/>
          <w:szCs w:val="24"/>
        </w:rPr>
        <w:t>Москва :</w:t>
      </w:r>
      <w:proofErr w:type="gramEnd"/>
      <w:r w:rsidRPr="00A43E7B">
        <w:rPr>
          <w:rFonts w:ascii="Times New Roman" w:eastAsia="Times New Roman" w:hAnsi="Times New Roman" w:cs="Times New Roman"/>
          <w:sz w:val="24"/>
          <w:szCs w:val="24"/>
        </w:rPr>
        <w:t xml:space="preserve"> Издательство Юрайт, 2023. – 435 с. – (Высшее образование). – ISBN 978-5-9916-8377-7. – </w:t>
      </w:r>
      <w:proofErr w:type="gramStart"/>
      <w:r w:rsidRPr="00A43E7B">
        <w:rPr>
          <w:rFonts w:ascii="Times New Roman" w:eastAsia="Times New Roman" w:hAnsi="Times New Roman" w:cs="Times New Roman"/>
          <w:sz w:val="24"/>
          <w:szCs w:val="24"/>
        </w:rPr>
        <w:t>Текст :</w:t>
      </w:r>
      <w:proofErr w:type="gramEnd"/>
      <w:r w:rsidRPr="00A43E7B">
        <w:rPr>
          <w:rFonts w:ascii="Times New Roman" w:eastAsia="Times New Roman" w:hAnsi="Times New Roman" w:cs="Times New Roman"/>
          <w:sz w:val="24"/>
          <w:szCs w:val="24"/>
        </w:rPr>
        <w:t xml:space="preserve"> электронный // Образовательная платформа Юрайт [сайт]. – URL: https://urait.ru/bcode/511225</w:t>
      </w:r>
    </w:p>
    <w:p w14:paraId="33D6A4B2" w14:textId="77777777" w:rsidR="00A43E7B" w:rsidRPr="00A43E7B" w:rsidRDefault="00A43E7B" w:rsidP="00A43E7B">
      <w:pPr>
        <w:widowControl w:val="0"/>
        <w:tabs>
          <w:tab w:val="left" w:pos="142"/>
          <w:tab w:val="left" w:pos="432"/>
          <w:tab w:val="left" w:pos="916"/>
          <w:tab w:val="left" w:pos="1832"/>
          <w:tab w:val="left" w:pos="2748"/>
          <w:tab w:val="left" w:pos="3664"/>
          <w:tab w:val="left" w:pos="4580"/>
          <w:tab w:val="left" w:pos="5496"/>
          <w:tab w:val="left" w:pos="6412"/>
          <w:tab w:val="left" w:pos="7328"/>
          <w:tab w:val="left" w:pos="8244"/>
          <w:tab w:val="left" w:pos="9160"/>
          <w:tab w:val="left" w:pos="9353"/>
        </w:tabs>
        <w:spacing w:after="0" w:line="240" w:lineRule="auto"/>
        <w:jc w:val="both"/>
        <w:rPr>
          <w:rFonts w:ascii="Times New Roman" w:eastAsia="Times New Roman" w:hAnsi="Times New Roman" w:cs="Times New Roman"/>
          <w:sz w:val="24"/>
          <w:szCs w:val="24"/>
        </w:rPr>
      </w:pPr>
    </w:p>
    <w:p w14:paraId="4C790B71" w14:textId="77777777" w:rsidR="00A43E7B" w:rsidRPr="00A43E7B" w:rsidRDefault="00A43E7B" w:rsidP="00A43E7B">
      <w:pPr>
        <w:widowControl w:val="0"/>
        <w:tabs>
          <w:tab w:val="left" w:pos="142"/>
          <w:tab w:val="left" w:pos="426"/>
          <w:tab w:val="left" w:pos="916"/>
          <w:tab w:val="left" w:pos="1832"/>
          <w:tab w:val="left" w:pos="2748"/>
          <w:tab w:val="left" w:pos="3664"/>
          <w:tab w:val="left" w:pos="4580"/>
          <w:tab w:val="left" w:pos="5496"/>
          <w:tab w:val="left" w:pos="6412"/>
          <w:tab w:val="left" w:pos="7328"/>
          <w:tab w:val="left" w:pos="8244"/>
          <w:tab w:val="left" w:pos="9160"/>
          <w:tab w:val="left" w:pos="9353"/>
        </w:tabs>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b/>
          <w:sz w:val="24"/>
          <w:szCs w:val="24"/>
        </w:rPr>
        <w:t>Интернет - ресурсы</w:t>
      </w:r>
    </w:p>
    <w:p w14:paraId="5AB8D287" w14:textId="77777777" w:rsidR="00A43E7B" w:rsidRPr="00A43E7B" w:rsidRDefault="00D80574" w:rsidP="00A438E0">
      <w:pPr>
        <w:widowControl w:val="0"/>
        <w:numPr>
          <w:ilvl w:val="0"/>
          <w:numId w:val="38"/>
        </w:numPr>
        <w:tabs>
          <w:tab w:val="left" w:pos="142"/>
          <w:tab w:val="left" w:pos="426"/>
          <w:tab w:val="left" w:pos="916"/>
          <w:tab w:val="left" w:pos="993"/>
          <w:tab w:val="left" w:pos="2748"/>
          <w:tab w:val="left" w:pos="3664"/>
          <w:tab w:val="left" w:pos="4580"/>
          <w:tab w:val="left" w:pos="5496"/>
          <w:tab w:val="left" w:pos="6412"/>
          <w:tab w:val="left" w:pos="7328"/>
          <w:tab w:val="left" w:pos="8244"/>
          <w:tab w:val="left" w:pos="9160"/>
          <w:tab w:val="left" w:pos="9353"/>
        </w:tabs>
        <w:spacing w:after="0" w:line="240" w:lineRule="auto"/>
        <w:ind w:left="0" w:firstLine="709"/>
        <w:jc w:val="both"/>
        <w:rPr>
          <w:rFonts w:ascii="Times New Roman" w:eastAsia="Times New Roman" w:hAnsi="Times New Roman" w:cs="Times New Roman"/>
          <w:sz w:val="24"/>
          <w:szCs w:val="24"/>
        </w:rPr>
      </w:pPr>
      <w:hyperlink r:id="rId96" w:history="1">
        <w:r w:rsidR="00A43E7B" w:rsidRPr="00A43E7B">
          <w:rPr>
            <w:rFonts w:ascii="Times New Roman" w:eastAsia="Times New Roman" w:hAnsi="Times New Roman" w:cs="Times New Roman"/>
            <w:sz w:val="24"/>
            <w:szCs w:val="24"/>
          </w:rPr>
          <w:t>http://praktikmanager.ru/</w:t>
        </w:r>
      </w:hyperlink>
      <w:r w:rsidR="00A43E7B" w:rsidRPr="00A43E7B">
        <w:rPr>
          <w:rFonts w:ascii="Times New Roman" w:eastAsia="Times New Roman" w:hAnsi="Times New Roman" w:cs="Times New Roman"/>
          <w:sz w:val="24"/>
          <w:szCs w:val="24"/>
        </w:rPr>
        <w:t xml:space="preserve">  - Сайт для студентов, обучающихся экономическим специальностям</w:t>
      </w:r>
    </w:p>
    <w:p w14:paraId="7F717522" w14:textId="77777777" w:rsidR="00A43E7B" w:rsidRPr="00A43E7B" w:rsidRDefault="00A43E7B" w:rsidP="00A438E0">
      <w:pPr>
        <w:numPr>
          <w:ilvl w:val="0"/>
          <w:numId w:val="38"/>
        </w:numPr>
        <w:tabs>
          <w:tab w:val="left" w:pos="284"/>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
          <w:sz w:val="24"/>
          <w:szCs w:val="24"/>
        </w:rPr>
      </w:pPr>
      <w:r w:rsidRPr="00A43E7B">
        <w:rPr>
          <w:rFonts w:ascii="Times New Roman" w:eastAsia="Times New Roman" w:hAnsi="Times New Roman" w:cs="Times New Roman"/>
          <w:sz w:val="24"/>
          <w:szCs w:val="24"/>
        </w:rPr>
        <w:t xml:space="preserve">Бесплатная электронная библиотека онлайн «Единое окно доступа к образовательным ресурсам </w:t>
      </w:r>
      <w:r w:rsidRPr="00A43E7B">
        <w:rPr>
          <w:rFonts w:ascii="Times New Roman" w:eastAsia="Times New Roman" w:hAnsi="Times New Roman" w:cs="Times New Roman"/>
          <w:sz w:val="24"/>
          <w:szCs w:val="24"/>
          <w:lang w:val="en-US"/>
        </w:rPr>
        <w:t>http</w:t>
      </w:r>
      <w:r w:rsidRPr="00A43E7B">
        <w:rPr>
          <w:rFonts w:ascii="Times New Roman" w:eastAsia="Times New Roman" w:hAnsi="Times New Roman" w:cs="Times New Roman"/>
          <w:sz w:val="24"/>
          <w:szCs w:val="24"/>
        </w:rPr>
        <w:t>://windo.</w:t>
      </w:r>
      <w:r w:rsidRPr="00A43E7B">
        <w:rPr>
          <w:rFonts w:ascii="Times New Roman" w:eastAsia="Times New Roman" w:hAnsi="Times New Roman" w:cs="Times New Roman"/>
          <w:sz w:val="24"/>
          <w:szCs w:val="24"/>
          <w:lang w:val="en-US"/>
        </w:rPr>
        <w:t>edu</w:t>
      </w:r>
      <w:r w:rsidRPr="00A43E7B">
        <w:rPr>
          <w:rFonts w:ascii="Times New Roman" w:eastAsia="Times New Roman" w:hAnsi="Times New Roman" w:cs="Times New Roman"/>
          <w:sz w:val="24"/>
          <w:szCs w:val="24"/>
        </w:rPr>
        <w:t>.</w:t>
      </w:r>
      <w:r w:rsidRPr="00A43E7B">
        <w:rPr>
          <w:rFonts w:ascii="Times New Roman" w:eastAsia="Times New Roman" w:hAnsi="Times New Roman" w:cs="Times New Roman"/>
          <w:sz w:val="24"/>
          <w:szCs w:val="24"/>
          <w:lang w:val="en-US"/>
        </w:rPr>
        <w:t>ru</w:t>
      </w:r>
      <w:r w:rsidRPr="00A43E7B">
        <w:rPr>
          <w:rFonts w:ascii="Times New Roman" w:eastAsia="Times New Roman" w:hAnsi="Times New Roman" w:cs="Times New Roman"/>
          <w:sz w:val="24"/>
          <w:szCs w:val="24"/>
        </w:rPr>
        <w:t>.</w:t>
      </w:r>
    </w:p>
    <w:p w14:paraId="3EA78F5D" w14:textId="77777777" w:rsidR="00A43E7B" w:rsidRPr="00A43E7B" w:rsidRDefault="00A43E7B" w:rsidP="00A438E0">
      <w:pPr>
        <w:numPr>
          <w:ilvl w:val="0"/>
          <w:numId w:val="38"/>
        </w:numPr>
        <w:tabs>
          <w:tab w:val="left" w:pos="284"/>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
          <w:sz w:val="24"/>
          <w:szCs w:val="24"/>
        </w:rPr>
      </w:pPr>
      <w:r w:rsidRPr="00A43E7B">
        <w:rPr>
          <w:rFonts w:ascii="Times New Roman" w:eastAsia="Times New Roman" w:hAnsi="Times New Roman" w:cs="Times New Roman"/>
          <w:sz w:val="24"/>
          <w:szCs w:val="24"/>
        </w:rPr>
        <w:t xml:space="preserve">Единая коллекция Цифровых Образовательных Ресурсов </w:t>
      </w:r>
      <w:r w:rsidRPr="00A43E7B">
        <w:rPr>
          <w:rFonts w:ascii="Times New Roman" w:eastAsia="Times New Roman" w:hAnsi="Times New Roman" w:cs="Times New Roman"/>
          <w:sz w:val="24"/>
          <w:szCs w:val="24"/>
          <w:lang w:val="en-US"/>
        </w:rPr>
        <w:t>http</w:t>
      </w:r>
      <w:r w:rsidRPr="00A43E7B">
        <w:rPr>
          <w:rFonts w:ascii="Times New Roman" w:eastAsia="Times New Roman" w:hAnsi="Times New Roman" w:cs="Times New Roman"/>
          <w:sz w:val="24"/>
          <w:szCs w:val="24"/>
        </w:rPr>
        <w:t>://</w:t>
      </w:r>
      <w:r w:rsidRPr="00A43E7B">
        <w:rPr>
          <w:rFonts w:ascii="Times New Roman" w:eastAsia="Times New Roman" w:hAnsi="Times New Roman" w:cs="Times New Roman"/>
          <w:sz w:val="24"/>
          <w:szCs w:val="24"/>
          <w:lang w:val="en-US"/>
        </w:rPr>
        <w:t>school</w:t>
      </w:r>
      <w:r w:rsidRPr="00A43E7B">
        <w:rPr>
          <w:rFonts w:ascii="Times New Roman" w:eastAsia="Times New Roman" w:hAnsi="Times New Roman" w:cs="Times New Roman"/>
          <w:sz w:val="24"/>
          <w:szCs w:val="24"/>
        </w:rPr>
        <w:t>-</w:t>
      </w:r>
      <w:r w:rsidRPr="00A43E7B">
        <w:rPr>
          <w:rFonts w:ascii="Times New Roman" w:eastAsia="Times New Roman" w:hAnsi="Times New Roman" w:cs="Times New Roman"/>
          <w:sz w:val="24"/>
          <w:szCs w:val="24"/>
          <w:lang w:val="en-US"/>
        </w:rPr>
        <w:t>collection</w:t>
      </w:r>
      <w:r w:rsidRPr="00A43E7B">
        <w:rPr>
          <w:rFonts w:ascii="Times New Roman" w:eastAsia="Times New Roman" w:hAnsi="Times New Roman" w:cs="Times New Roman"/>
          <w:sz w:val="24"/>
          <w:szCs w:val="24"/>
        </w:rPr>
        <w:t>.</w:t>
      </w:r>
      <w:r w:rsidRPr="00A43E7B">
        <w:rPr>
          <w:rFonts w:ascii="Times New Roman" w:eastAsia="Times New Roman" w:hAnsi="Times New Roman" w:cs="Times New Roman"/>
          <w:sz w:val="24"/>
          <w:szCs w:val="24"/>
          <w:lang w:val="en-US"/>
        </w:rPr>
        <w:t>edu</w:t>
      </w:r>
      <w:r w:rsidRPr="00A43E7B">
        <w:rPr>
          <w:rFonts w:ascii="Times New Roman" w:eastAsia="Times New Roman" w:hAnsi="Times New Roman" w:cs="Times New Roman"/>
          <w:sz w:val="24"/>
          <w:szCs w:val="24"/>
        </w:rPr>
        <w:t>.</w:t>
      </w:r>
      <w:r w:rsidRPr="00A43E7B">
        <w:rPr>
          <w:rFonts w:ascii="Times New Roman" w:eastAsia="Times New Roman" w:hAnsi="Times New Roman" w:cs="Times New Roman"/>
          <w:sz w:val="24"/>
          <w:szCs w:val="24"/>
          <w:lang w:val="en-US"/>
        </w:rPr>
        <w:t>ru</w:t>
      </w:r>
    </w:p>
    <w:p w14:paraId="3D33BFEC" w14:textId="77777777" w:rsidR="00A43E7B" w:rsidRPr="00A43E7B" w:rsidRDefault="00A43E7B" w:rsidP="00A438E0">
      <w:pPr>
        <w:numPr>
          <w:ilvl w:val="0"/>
          <w:numId w:val="38"/>
        </w:numPr>
        <w:tabs>
          <w:tab w:val="left" w:pos="0"/>
          <w:tab w:val="left" w:pos="284"/>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
          <w:sz w:val="24"/>
          <w:szCs w:val="24"/>
        </w:rPr>
      </w:pPr>
      <w:r w:rsidRPr="00A43E7B">
        <w:rPr>
          <w:rFonts w:ascii="Times New Roman" w:eastAsia="Times New Roman" w:hAnsi="Times New Roman" w:cs="Times New Roman"/>
          <w:sz w:val="24"/>
          <w:szCs w:val="24"/>
        </w:rPr>
        <w:t xml:space="preserve">Федеральный центр информационно-образовательных ресурсов (ФЦИОР) </w:t>
      </w:r>
      <w:hyperlink r:id="rId97" w:history="1">
        <w:r w:rsidRPr="00A43E7B">
          <w:rPr>
            <w:rFonts w:ascii="Times New Roman" w:eastAsia="Times New Roman" w:hAnsi="Times New Roman" w:cs="Times New Roman"/>
            <w:color w:val="0000FF"/>
            <w:sz w:val="24"/>
            <w:szCs w:val="24"/>
            <w:u w:val="single"/>
            <w:lang w:val="en-US"/>
          </w:rPr>
          <w:t>http</w:t>
        </w:r>
        <w:r w:rsidRPr="00A43E7B">
          <w:rPr>
            <w:rFonts w:ascii="Times New Roman" w:eastAsia="Times New Roman" w:hAnsi="Times New Roman" w:cs="Times New Roman"/>
            <w:color w:val="0000FF"/>
            <w:sz w:val="24"/>
            <w:szCs w:val="24"/>
            <w:u w:val="single"/>
          </w:rPr>
          <w:t>://fcior</w:t>
        </w:r>
      </w:hyperlink>
      <w:r w:rsidRPr="00A43E7B">
        <w:rPr>
          <w:rFonts w:ascii="Times New Roman" w:eastAsia="Times New Roman" w:hAnsi="Times New Roman" w:cs="Times New Roman"/>
          <w:sz w:val="24"/>
          <w:szCs w:val="24"/>
        </w:rPr>
        <w:t xml:space="preserve">. </w:t>
      </w:r>
      <w:r w:rsidRPr="00A43E7B">
        <w:rPr>
          <w:rFonts w:ascii="Times New Roman" w:eastAsia="Times New Roman" w:hAnsi="Times New Roman" w:cs="Times New Roman"/>
          <w:sz w:val="24"/>
          <w:szCs w:val="24"/>
          <w:lang w:val="en-US"/>
        </w:rPr>
        <w:t>edu</w:t>
      </w:r>
      <w:r w:rsidRPr="00A43E7B">
        <w:rPr>
          <w:rFonts w:ascii="Times New Roman" w:eastAsia="Times New Roman" w:hAnsi="Times New Roman" w:cs="Times New Roman"/>
          <w:sz w:val="24"/>
          <w:szCs w:val="24"/>
        </w:rPr>
        <w:t>.</w:t>
      </w:r>
      <w:r w:rsidRPr="00A43E7B">
        <w:rPr>
          <w:rFonts w:ascii="Times New Roman" w:eastAsia="Times New Roman" w:hAnsi="Times New Roman" w:cs="Times New Roman"/>
          <w:sz w:val="24"/>
          <w:szCs w:val="24"/>
          <w:lang w:val="en-US"/>
        </w:rPr>
        <w:t>ru</w:t>
      </w:r>
    </w:p>
    <w:p w14:paraId="0556921C" w14:textId="77777777" w:rsidR="00A43E7B" w:rsidRPr="00A43E7B" w:rsidRDefault="00A43E7B" w:rsidP="00A438E0">
      <w:pPr>
        <w:numPr>
          <w:ilvl w:val="0"/>
          <w:numId w:val="38"/>
        </w:numPr>
        <w:tabs>
          <w:tab w:val="left" w:pos="284"/>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
          <w:sz w:val="24"/>
          <w:szCs w:val="24"/>
        </w:rPr>
      </w:pPr>
      <w:r w:rsidRPr="00A43E7B">
        <w:rPr>
          <w:rFonts w:ascii="Times New Roman" w:eastAsia="Times New Roman" w:hAnsi="Times New Roman" w:cs="Times New Roman"/>
          <w:sz w:val="24"/>
          <w:szCs w:val="24"/>
        </w:rPr>
        <w:t>ЭБС «Юрайт» https://biblio-online.ru/</w:t>
      </w:r>
    </w:p>
    <w:p w14:paraId="652FF9B0" w14:textId="77777777" w:rsidR="00A43E7B" w:rsidRPr="00A43E7B" w:rsidRDefault="00A43E7B" w:rsidP="008E51EA">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outlineLvl w:val="0"/>
        <w:rPr>
          <w:rFonts w:ascii="Times New Roman" w:eastAsia="Times New Roman" w:hAnsi="Times New Roman" w:cs="Times New Roman"/>
          <w:sz w:val="24"/>
          <w:szCs w:val="24"/>
        </w:rPr>
      </w:pPr>
    </w:p>
    <w:p w14:paraId="7C8AB3A5" w14:textId="7A267E30" w:rsidR="00A43E7B" w:rsidRPr="00A43E7B" w:rsidRDefault="008E51EA" w:rsidP="008E51EA">
      <w:pPr>
        <w:keepNext/>
        <w:keepLines/>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 </w:t>
      </w:r>
      <w:r w:rsidR="00A43E7B" w:rsidRPr="00A43E7B">
        <w:rPr>
          <w:rFonts w:ascii="Times New Roman" w:eastAsia="Times New Roman" w:hAnsi="Times New Roman" w:cs="Times New Roman"/>
          <w:b/>
          <w:sz w:val="24"/>
          <w:szCs w:val="24"/>
        </w:rPr>
        <w:t xml:space="preserve">КАДРОВОЕ ОБЕСПЕЧЕНИЕ </w:t>
      </w:r>
    </w:p>
    <w:p w14:paraId="701AB18E" w14:textId="77777777" w:rsidR="00A43E7B" w:rsidRPr="00A43E7B" w:rsidRDefault="00A43E7B" w:rsidP="00A43E7B">
      <w:pPr>
        <w:spacing w:after="0" w:line="240" w:lineRule="auto"/>
        <w:ind w:firstLine="567"/>
        <w:jc w:val="both"/>
        <w:rPr>
          <w:rFonts w:ascii="Times New Roman" w:eastAsia="Times New Roman" w:hAnsi="Times New Roman" w:cs="Times New Roman"/>
          <w:sz w:val="24"/>
          <w:szCs w:val="24"/>
        </w:rPr>
      </w:pPr>
      <w:r w:rsidRPr="00A43E7B">
        <w:rPr>
          <w:rFonts w:ascii="Times New Roman" w:eastAsia="Times New Roman" w:hAnsi="Times New Roman" w:cs="Times New Roman"/>
          <w:iCs/>
          <w:sz w:val="24"/>
          <w:szCs w:val="24"/>
        </w:rPr>
        <w:t xml:space="preserve">Реализация подготовки (специалистов среднего звена) </w:t>
      </w:r>
      <w:r w:rsidRPr="00A43E7B">
        <w:rPr>
          <w:rFonts w:ascii="Times New Roman" w:eastAsia="Times New Roman" w:hAnsi="Times New Roman" w:cs="Times New Roman"/>
          <w:sz w:val="24"/>
          <w:szCs w:val="24"/>
        </w:rPr>
        <w:t>19.02.13 Технология продуктов общественного питания массового изготовления и специализированных пищевых продуктов</w:t>
      </w:r>
    </w:p>
    <w:p w14:paraId="4B1A9516" w14:textId="77777777" w:rsidR="00A43E7B" w:rsidRPr="00A43E7B" w:rsidRDefault="00A43E7B" w:rsidP="00A43E7B">
      <w:pPr>
        <w:spacing w:after="0" w:line="240" w:lineRule="auto"/>
        <w:jc w:val="both"/>
        <w:rPr>
          <w:rFonts w:ascii="Times New Roman" w:eastAsia="Times New Roman" w:hAnsi="Times New Roman" w:cs="Times New Roman"/>
          <w:sz w:val="24"/>
          <w:szCs w:val="24"/>
        </w:rPr>
      </w:pPr>
      <w:r w:rsidRPr="00A43E7B">
        <w:rPr>
          <w:rFonts w:ascii="Times New Roman" w:eastAsia="Times New Roman" w:hAnsi="Times New Roman" w:cs="Times New Roman"/>
          <w:iCs/>
          <w:sz w:val="24"/>
          <w:szCs w:val="24"/>
        </w:rPr>
        <w:t>обеспечивается педагогическими кадрами, имеющими высшее образование, соответствующее профилю преподаваемой дисциплины. Преподаватели получают дополнительное профессиональное образование по программам повышения квалификации не реже 1 раза в 3 года.</w:t>
      </w:r>
    </w:p>
    <w:p w14:paraId="6AF7E0AB" w14:textId="31C3FCE3" w:rsidR="00A43E7B" w:rsidRDefault="00A43E7B" w:rsidP="008E51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4"/>
          <w:szCs w:val="24"/>
        </w:rPr>
      </w:pPr>
    </w:p>
    <w:p w14:paraId="46C95746" w14:textId="3525E4DC" w:rsidR="008E51EA" w:rsidRDefault="008E51EA" w:rsidP="008E51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4"/>
          <w:szCs w:val="24"/>
        </w:rPr>
      </w:pPr>
    </w:p>
    <w:p w14:paraId="09C989E4" w14:textId="77777777" w:rsidR="008E51EA" w:rsidRPr="00A43E7B" w:rsidRDefault="008E51EA" w:rsidP="008E51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4"/>
          <w:szCs w:val="24"/>
        </w:rPr>
      </w:pPr>
    </w:p>
    <w:p w14:paraId="4272DF6E" w14:textId="77777777" w:rsidR="00A43E7B" w:rsidRPr="00A43E7B" w:rsidRDefault="00A43E7B" w:rsidP="008E51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caps/>
          <w:sz w:val="24"/>
          <w:szCs w:val="24"/>
        </w:rPr>
      </w:pPr>
      <w:r w:rsidRPr="00A43E7B">
        <w:rPr>
          <w:rFonts w:ascii="Times New Roman" w:eastAsia="Times New Roman" w:hAnsi="Times New Roman" w:cs="Times New Roman"/>
          <w:b/>
          <w:caps/>
          <w:sz w:val="24"/>
          <w:szCs w:val="24"/>
        </w:rPr>
        <w:t>4. Контроль и оценка результатов освоения профессионального модуля (вида профессиональной деятельности)</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395"/>
        <w:gridCol w:w="2976"/>
      </w:tblGrid>
      <w:tr w:rsidR="00A43E7B" w:rsidRPr="00A43E7B" w14:paraId="57DAFC8B" w14:textId="77777777" w:rsidTr="00CB0481">
        <w:trPr>
          <w:trHeight w:val="1098"/>
        </w:trPr>
        <w:tc>
          <w:tcPr>
            <w:tcW w:w="2977" w:type="dxa"/>
            <w:tcBorders>
              <w:top w:val="single" w:sz="4" w:space="0" w:color="auto"/>
              <w:left w:val="single" w:sz="4" w:space="0" w:color="auto"/>
              <w:bottom w:val="single" w:sz="4" w:space="0" w:color="auto"/>
              <w:right w:val="single" w:sz="4" w:space="0" w:color="auto"/>
            </w:tcBorders>
            <w:hideMark/>
          </w:tcPr>
          <w:p w14:paraId="2B8A7F0B" w14:textId="77777777" w:rsidR="00A43E7B" w:rsidRPr="00A43E7B" w:rsidRDefault="00A43E7B" w:rsidP="00A43E7B">
            <w:pPr>
              <w:spacing w:after="0" w:line="240" w:lineRule="auto"/>
              <w:jc w:val="center"/>
              <w:rPr>
                <w:rFonts w:ascii="Times New Roman" w:eastAsia="Times New Roman" w:hAnsi="Times New Roman" w:cs="Times New Roman"/>
                <w:b/>
                <w:sz w:val="24"/>
                <w:szCs w:val="24"/>
              </w:rPr>
            </w:pPr>
            <w:r w:rsidRPr="00A43E7B">
              <w:rPr>
                <w:rFonts w:ascii="Times New Roman" w:eastAsia="Times New Roman" w:hAnsi="Times New Roman" w:cs="Times New Roman"/>
                <w:b/>
                <w:sz w:val="24"/>
                <w:szCs w:val="24"/>
              </w:rPr>
              <w:t>Результаты</w:t>
            </w:r>
          </w:p>
          <w:p w14:paraId="7B388C34" w14:textId="77777777" w:rsidR="00A43E7B" w:rsidRPr="00A43E7B" w:rsidRDefault="00A43E7B" w:rsidP="00A43E7B">
            <w:pPr>
              <w:spacing w:after="0" w:line="240" w:lineRule="auto"/>
              <w:jc w:val="center"/>
              <w:rPr>
                <w:rFonts w:ascii="Times New Roman" w:eastAsia="Times New Roman" w:hAnsi="Times New Roman" w:cs="Times New Roman"/>
                <w:b/>
                <w:sz w:val="24"/>
                <w:szCs w:val="24"/>
              </w:rPr>
            </w:pPr>
            <w:r w:rsidRPr="00A43E7B">
              <w:rPr>
                <w:rFonts w:ascii="Times New Roman" w:eastAsia="Times New Roman" w:hAnsi="Times New Roman" w:cs="Times New Roman"/>
                <w:b/>
                <w:sz w:val="24"/>
                <w:szCs w:val="24"/>
              </w:rPr>
              <w:t>(освоенные профессиональные компетенции)</w:t>
            </w:r>
          </w:p>
        </w:tc>
        <w:tc>
          <w:tcPr>
            <w:tcW w:w="4395" w:type="dxa"/>
            <w:tcBorders>
              <w:top w:val="single" w:sz="4" w:space="0" w:color="auto"/>
              <w:left w:val="single" w:sz="4" w:space="0" w:color="auto"/>
              <w:bottom w:val="single" w:sz="4" w:space="0" w:color="auto"/>
              <w:right w:val="single" w:sz="4" w:space="0" w:color="auto"/>
            </w:tcBorders>
            <w:hideMark/>
          </w:tcPr>
          <w:p w14:paraId="4367A478" w14:textId="77777777" w:rsidR="00A43E7B" w:rsidRPr="00A43E7B" w:rsidRDefault="00A43E7B" w:rsidP="00A43E7B">
            <w:pPr>
              <w:spacing w:after="0" w:line="240" w:lineRule="auto"/>
              <w:jc w:val="center"/>
              <w:rPr>
                <w:rFonts w:ascii="Times New Roman" w:eastAsia="Times New Roman" w:hAnsi="Times New Roman" w:cs="Times New Roman"/>
                <w:b/>
                <w:sz w:val="24"/>
                <w:szCs w:val="24"/>
              </w:rPr>
            </w:pPr>
            <w:r w:rsidRPr="00A43E7B">
              <w:rPr>
                <w:rFonts w:ascii="Times New Roman" w:eastAsia="Times New Roman" w:hAnsi="Times New Roman" w:cs="Times New Roman"/>
                <w:b/>
                <w:sz w:val="24"/>
                <w:szCs w:val="24"/>
              </w:rPr>
              <w:t>Основные показатели оценки результата</w:t>
            </w:r>
          </w:p>
        </w:tc>
        <w:tc>
          <w:tcPr>
            <w:tcW w:w="2976" w:type="dxa"/>
            <w:tcBorders>
              <w:top w:val="single" w:sz="4" w:space="0" w:color="auto"/>
              <w:left w:val="single" w:sz="4" w:space="0" w:color="auto"/>
              <w:bottom w:val="single" w:sz="4" w:space="0" w:color="auto"/>
              <w:right w:val="single" w:sz="4" w:space="0" w:color="auto"/>
            </w:tcBorders>
            <w:hideMark/>
          </w:tcPr>
          <w:p w14:paraId="7A1D79EA" w14:textId="77777777" w:rsidR="00A43E7B" w:rsidRPr="00A43E7B" w:rsidRDefault="00A43E7B" w:rsidP="00A43E7B">
            <w:pPr>
              <w:spacing w:after="0" w:line="240" w:lineRule="auto"/>
              <w:jc w:val="center"/>
              <w:rPr>
                <w:rFonts w:ascii="Times New Roman" w:eastAsia="Times New Roman" w:hAnsi="Times New Roman" w:cs="Times New Roman"/>
                <w:b/>
                <w:sz w:val="24"/>
                <w:szCs w:val="24"/>
              </w:rPr>
            </w:pPr>
            <w:r w:rsidRPr="00A43E7B">
              <w:rPr>
                <w:rFonts w:ascii="Times New Roman" w:eastAsia="Times New Roman" w:hAnsi="Times New Roman" w:cs="Times New Roman"/>
                <w:b/>
                <w:sz w:val="24"/>
                <w:szCs w:val="24"/>
              </w:rPr>
              <w:t>Формы и методы контроля и оценки</w:t>
            </w:r>
          </w:p>
        </w:tc>
      </w:tr>
      <w:tr w:rsidR="00A43E7B" w:rsidRPr="00A43E7B" w14:paraId="02A83569" w14:textId="77777777" w:rsidTr="00CB0481">
        <w:trPr>
          <w:trHeight w:val="698"/>
        </w:trPr>
        <w:tc>
          <w:tcPr>
            <w:tcW w:w="2977" w:type="dxa"/>
            <w:tcBorders>
              <w:top w:val="single" w:sz="4" w:space="0" w:color="auto"/>
              <w:left w:val="single" w:sz="4" w:space="0" w:color="auto"/>
              <w:bottom w:val="single" w:sz="4" w:space="0" w:color="auto"/>
              <w:right w:val="single" w:sz="4" w:space="0" w:color="auto"/>
            </w:tcBorders>
          </w:tcPr>
          <w:p w14:paraId="07174820"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ПК 4.1. Планировать основные показатели производственного процесса.</w:t>
            </w:r>
          </w:p>
        </w:tc>
        <w:tc>
          <w:tcPr>
            <w:tcW w:w="4395" w:type="dxa"/>
            <w:tcBorders>
              <w:top w:val="single" w:sz="4" w:space="0" w:color="auto"/>
              <w:left w:val="single" w:sz="4" w:space="0" w:color="auto"/>
              <w:bottom w:val="single" w:sz="4" w:space="0" w:color="auto"/>
              <w:right w:val="single" w:sz="4" w:space="0" w:color="auto"/>
            </w:tcBorders>
          </w:tcPr>
          <w:p w14:paraId="2336AF1F" w14:textId="77777777" w:rsidR="00A43E7B" w:rsidRPr="00A43E7B" w:rsidRDefault="00A43E7B" w:rsidP="00A43E7B">
            <w:pPr>
              <w:snapToGrid w:val="0"/>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правильность выбора методов планирования основных показателей деятельности организации;</w:t>
            </w:r>
          </w:p>
          <w:p w14:paraId="03E8F449" w14:textId="77777777" w:rsidR="00A43E7B" w:rsidRPr="00A43E7B" w:rsidRDefault="00A43E7B" w:rsidP="00A43E7B">
            <w:pPr>
              <w:snapToGrid w:val="0"/>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правильность расчетов основных показателей деятельности организации;</w:t>
            </w:r>
          </w:p>
        </w:tc>
        <w:tc>
          <w:tcPr>
            <w:tcW w:w="2976" w:type="dxa"/>
            <w:vMerge w:val="restart"/>
            <w:tcBorders>
              <w:top w:val="single" w:sz="4" w:space="0" w:color="auto"/>
              <w:left w:val="single" w:sz="4" w:space="0" w:color="auto"/>
              <w:right w:val="single" w:sz="4" w:space="0" w:color="auto"/>
            </w:tcBorders>
          </w:tcPr>
          <w:p w14:paraId="1AF03497"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Экспертное наблюдение, опрос, выполнение практических работ, тестирование, </w:t>
            </w:r>
            <w:r w:rsidRPr="00A43E7B">
              <w:rPr>
                <w:rFonts w:ascii="Times New Roman" w:eastAsia="Times New Roman" w:hAnsi="Times New Roman" w:cs="Times New Roman"/>
                <w:sz w:val="24"/>
                <w:szCs w:val="24"/>
              </w:rPr>
              <w:lastRenderedPageBreak/>
              <w:t>контрольные работы по темам МДК, экзамен.</w:t>
            </w:r>
          </w:p>
          <w:p w14:paraId="0C1E54CF" w14:textId="77777777" w:rsidR="00A43E7B" w:rsidRPr="00A43E7B" w:rsidRDefault="00A43E7B" w:rsidP="00A43E7B">
            <w:pPr>
              <w:spacing w:after="0" w:line="240" w:lineRule="auto"/>
              <w:ind w:firstLine="284"/>
              <w:jc w:val="both"/>
              <w:rPr>
                <w:rFonts w:ascii="Times New Roman" w:eastAsia="Times New Roman" w:hAnsi="Times New Roman" w:cs="Times New Roman"/>
                <w:i/>
                <w:sz w:val="24"/>
                <w:szCs w:val="24"/>
              </w:rPr>
            </w:pPr>
          </w:p>
        </w:tc>
      </w:tr>
      <w:tr w:rsidR="00A43E7B" w:rsidRPr="00A43E7B" w14:paraId="20B7F495" w14:textId="77777777" w:rsidTr="00CB0481">
        <w:trPr>
          <w:trHeight w:val="698"/>
        </w:trPr>
        <w:tc>
          <w:tcPr>
            <w:tcW w:w="2977" w:type="dxa"/>
            <w:tcBorders>
              <w:top w:val="single" w:sz="4" w:space="0" w:color="auto"/>
              <w:left w:val="single" w:sz="4" w:space="0" w:color="auto"/>
              <w:bottom w:val="single" w:sz="4" w:space="0" w:color="auto"/>
              <w:right w:val="single" w:sz="4" w:space="0" w:color="auto"/>
            </w:tcBorders>
          </w:tcPr>
          <w:p w14:paraId="0A15B711"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lastRenderedPageBreak/>
              <w:t>ПК 4.2. Планировать выполнение работ исполнителями.</w:t>
            </w:r>
          </w:p>
        </w:tc>
        <w:tc>
          <w:tcPr>
            <w:tcW w:w="4395" w:type="dxa"/>
            <w:tcBorders>
              <w:top w:val="single" w:sz="4" w:space="0" w:color="auto"/>
              <w:left w:val="single" w:sz="4" w:space="0" w:color="auto"/>
              <w:bottom w:val="single" w:sz="4" w:space="0" w:color="auto"/>
              <w:right w:val="single" w:sz="4" w:space="0" w:color="auto"/>
            </w:tcBorders>
          </w:tcPr>
          <w:p w14:paraId="7E1CCA4F"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умение составлять планы для исполнителей</w:t>
            </w:r>
          </w:p>
        </w:tc>
        <w:tc>
          <w:tcPr>
            <w:tcW w:w="2976" w:type="dxa"/>
            <w:vMerge/>
            <w:tcBorders>
              <w:left w:val="single" w:sz="4" w:space="0" w:color="auto"/>
              <w:right w:val="single" w:sz="4" w:space="0" w:color="auto"/>
            </w:tcBorders>
          </w:tcPr>
          <w:p w14:paraId="318A464E" w14:textId="77777777" w:rsidR="00A43E7B" w:rsidRPr="00A43E7B" w:rsidRDefault="00A43E7B" w:rsidP="00A43E7B">
            <w:pPr>
              <w:spacing w:after="0" w:line="240" w:lineRule="auto"/>
              <w:ind w:firstLine="284"/>
              <w:jc w:val="both"/>
              <w:rPr>
                <w:rFonts w:ascii="Times New Roman" w:eastAsia="Times New Roman" w:hAnsi="Times New Roman" w:cs="Times New Roman"/>
                <w:i/>
                <w:sz w:val="24"/>
                <w:szCs w:val="24"/>
              </w:rPr>
            </w:pPr>
          </w:p>
        </w:tc>
      </w:tr>
      <w:tr w:rsidR="00A43E7B" w:rsidRPr="00A43E7B" w14:paraId="0732BF89" w14:textId="77777777" w:rsidTr="00CB0481">
        <w:trPr>
          <w:trHeight w:val="698"/>
        </w:trPr>
        <w:tc>
          <w:tcPr>
            <w:tcW w:w="2977" w:type="dxa"/>
            <w:tcBorders>
              <w:top w:val="single" w:sz="4" w:space="0" w:color="auto"/>
              <w:left w:val="single" w:sz="4" w:space="0" w:color="auto"/>
              <w:bottom w:val="single" w:sz="4" w:space="0" w:color="auto"/>
              <w:right w:val="single" w:sz="4" w:space="0" w:color="auto"/>
            </w:tcBorders>
          </w:tcPr>
          <w:p w14:paraId="4C2EAE3A"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ПК 4.3. Организовывать работу трудового коллектива.</w:t>
            </w:r>
          </w:p>
        </w:tc>
        <w:tc>
          <w:tcPr>
            <w:tcW w:w="4395" w:type="dxa"/>
            <w:tcBorders>
              <w:top w:val="single" w:sz="4" w:space="0" w:color="auto"/>
              <w:left w:val="single" w:sz="4" w:space="0" w:color="auto"/>
              <w:bottom w:val="single" w:sz="4" w:space="0" w:color="auto"/>
              <w:right w:val="single" w:sz="4" w:space="0" w:color="auto"/>
            </w:tcBorders>
          </w:tcPr>
          <w:p w14:paraId="35DEC674"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способность организовывать работу коллектива</w:t>
            </w:r>
          </w:p>
          <w:p w14:paraId="3E7032BF" w14:textId="77777777" w:rsidR="00A43E7B" w:rsidRPr="00A43E7B" w:rsidRDefault="00A43E7B" w:rsidP="00A43E7B">
            <w:pPr>
              <w:snapToGrid w:val="0"/>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правильность организации работы трудового коллектива для достижения профессиональных целей;</w:t>
            </w:r>
          </w:p>
          <w:p w14:paraId="7157A4B9" w14:textId="77777777" w:rsidR="00A43E7B" w:rsidRPr="00A43E7B" w:rsidRDefault="00A43E7B" w:rsidP="00A43E7B">
            <w:pPr>
              <w:snapToGrid w:val="0"/>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выбор стиля управления, видов коммуникации;</w:t>
            </w:r>
          </w:p>
          <w:p w14:paraId="4A573728"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соблюдение принципов делового общения в коллективе</w:t>
            </w:r>
          </w:p>
        </w:tc>
        <w:tc>
          <w:tcPr>
            <w:tcW w:w="2976" w:type="dxa"/>
            <w:vMerge/>
            <w:tcBorders>
              <w:left w:val="single" w:sz="4" w:space="0" w:color="auto"/>
              <w:right w:val="single" w:sz="4" w:space="0" w:color="auto"/>
            </w:tcBorders>
          </w:tcPr>
          <w:p w14:paraId="0EEBCD61"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p>
        </w:tc>
      </w:tr>
      <w:tr w:rsidR="00A43E7B" w:rsidRPr="00A43E7B" w14:paraId="4CD60780" w14:textId="77777777" w:rsidTr="00CB0481">
        <w:trPr>
          <w:trHeight w:val="274"/>
        </w:trPr>
        <w:tc>
          <w:tcPr>
            <w:tcW w:w="2977" w:type="dxa"/>
            <w:tcBorders>
              <w:top w:val="single" w:sz="4" w:space="0" w:color="auto"/>
              <w:left w:val="single" w:sz="4" w:space="0" w:color="auto"/>
              <w:bottom w:val="single" w:sz="4" w:space="0" w:color="auto"/>
              <w:right w:val="single" w:sz="4" w:space="0" w:color="auto"/>
            </w:tcBorders>
          </w:tcPr>
          <w:p w14:paraId="40EA8E36"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ПК 4.4. Контролировать ход и оценивать результаты работы трудового коллектива.</w:t>
            </w:r>
          </w:p>
        </w:tc>
        <w:tc>
          <w:tcPr>
            <w:tcW w:w="4395" w:type="dxa"/>
            <w:tcBorders>
              <w:top w:val="single" w:sz="4" w:space="0" w:color="auto"/>
              <w:left w:val="single" w:sz="4" w:space="0" w:color="auto"/>
              <w:bottom w:val="single" w:sz="4" w:space="0" w:color="auto"/>
              <w:right w:val="single" w:sz="4" w:space="0" w:color="auto"/>
            </w:tcBorders>
          </w:tcPr>
          <w:p w14:paraId="015E843D" w14:textId="77777777" w:rsidR="00A43E7B" w:rsidRPr="00A43E7B" w:rsidRDefault="00A43E7B" w:rsidP="00A43E7B">
            <w:pPr>
              <w:snapToGrid w:val="0"/>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организация контроля выполнения работ исполнителями;</w:t>
            </w:r>
          </w:p>
          <w:p w14:paraId="2203CABD" w14:textId="77777777" w:rsidR="00A43E7B" w:rsidRPr="00A43E7B" w:rsidRDefault="00A43E7B" w:rsidP="00A43E7B">
            <w:pPr>
              <w:snapToGrid w:val="0"/>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рациональный выбор системы контроля и оценки результатов выполнения работ исполнителями;</w:t>
            </w:r>
          </w:p>
          <w:p w14:paraId="06857F72"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принимать ответственность за работу команды</w:t>
            </w:r>
          </w:p>
        </w:tc>
        <w:tc>
          <w:tcPr>
            <w:tcW w:w="2976" w:type="dxa"/>
            <w:vMerge/>
            <w:tcBorders>
              <w:left w:val="single" w:sz="4" w:space="0" w:color="auto"/>
              <w:right w:val="single" w:sz="4" w:space="0" w:color="auto"/>
            </w:tcBorders>
          </w:tcPr>
          <w:p w14:paraId="4A76DBAB"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p>
        </w:tc>
      </w:tr>
      <w:tr w:rsidR="00A43E7B" w:rsidRPr="00A43E7B" w14:paraId="34306463" w14:textId="77777777" w:rsidTr="00CB0481">
        <w:trPr>
          <w:trHeight w:val="698"/>
        </w:trPr>
        <w:tc>
          <w:tcPr>
            <w:tcW w:w="2977" w:type="dxa"/>
            <w:tcBorders>
              <w:top w:val="single" w:sz="4" w:space="0" w:color="auto"/>
              <w:left w:val="single" w:sz="4" w:space="0" w:color="auto"/>
              <w:bottom w:val="single" w:sz="4" w:space="0" w:color="auto"/>
              <w:right w:val="single" w:sz="4" w:space="0" w:color="auto"/>
            </w:tcBorders>
          </w:tcPr>
          <w:p w14:paraId="49EA8986" w14:textId="77777777" w:rsidR="00A43E7B" w:rsidRPr="00A43E7B" w:rsidRDefault="00A43E7B" w:rsidP="00A43E7B">
            <w:pPr>
              <w:spacing w:after="0" w:line="240" w:lineRule="auto"/>
              <w:ind w:firstLine="284"/>
              <w:jc w:val="both"/>
              <w:rPr>
                <w:rFonts w:ascii="Times New Roman" w:eastAsia="Times New Roman" w:hAnsi="Times New Roman" w:cs="Times New Roman"/>
                <w:b/>
                <w:sz w:val="24"/>
                <w:szCs w:val="24"/>
              </w:rPr>
            </w:pPr>
            <w:r w:rsidRPr="00A43E7B">
              <w:rPr>
                <w:rFonts w:ascii="Times New Roman" w:eastAsia="Times New Roman" w:hAnsi="Times New Roman" w:cs="Times New Roman"/>
                <w:sz w:val="24"/>
                <w:szCs w:val="24"/>
              </w:rPr>
              <w:t>ПК 4.5. Вести учётно-отчётную документацию.</w:t>
            </w:r>
          </w:p>
        </w:tc>
        <w:tc>
          <w:tcPr>
            <w:tcW w:w="4395" w:type="dxa"/>
            <w:tcBorders>
              <w:top w:val="single" w:sz="4" w:space="0" w:color="auto"/>
              <w:left w:val="single" w:sz="4" w:space="0" w:color="auto"/>
              <w:bottom w:val="single" w:sz="4" w:space="0" w:color="auto"/>
              <w:right w:val="single" w:sz="4" w:space="0" w:color="auto"/>
            </w:tcBorders>
          </w:tcPr>
          <w:p w14:paraId="45AAB338"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оформление учётно-отчётной документации</w:t>
            </w:r>
          </w:p>
          <w:p w14:paraId="40AA4781"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правильное заполнение документов</w:t>
            </w:r>
          </w:p>
        </w:tc>
        <w:tc>
          <w:tcPr>
            <w:tcW w:w="2976" w:type="dxa"/>
            <w:vMerge/>
            <w:tcBorders>
              <w:left w:val="single" w:sz="4" w:space="0" w:color="auto"/>
              <w:right w:val="single" w:sz="4" w:space="0" w:color="auto"/>
            </w:tcBorders>
          </w:tcPr>
          <w:p w14:paraId="5F8609BC"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p>
        </w:tc>
      </w:tr>
      <w:tr w:rsidR="00A43E7B" w:rsidRPr="00A43E7B" w14:paraId="21983EA0" w14:textId="77777777" w:rsidTr="00CB0481">
        <w:trPr>
          <w:trHeight w:val="698"/>
        </w:trPr>
        <w:tc>
          <w:tcPr>
            <w:tcW w:w="2977" w:type="dxa"/>
            <w:tcBorders>
              <w:top w:val="single" w:sz="4" w:space="0" w:color="auto"/>
              <w:left w:val="single" w:sz="4" w:space="0" w:color="auto"/>
              <w:bottom w:val="single" w:sz="4" w:space="0" w:color="auto"/>
              <w:right w:val="single" w:sz="4" w:space="0" w:color="auto"/>
            </w:tcBorders>
          </w:tcPr>
          <w:p w14:paraId="3F8803CE"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ОК 1. Выбирать способы решения задач профессиональной деятельности применительно к различным контекстам;</w:t>
            </w:r>
          </w:p>
        </w:tc>
        <w:tc>
          <w:tcPr>
            <w:tcW w:w="4395" w:type="dxa"/>
            <w:tcBorders>
              <w:top w:val="single" w:sz="4" w:space="0" w:color="auto"/>
              <w:left w:val="single" w:sz="4" w:space="0" w:color="auto"/>
              <w:bottom w:val="single" w:sz="4" w:space="0" w:color="auto"/>
              <w:right w:val="single" w:sz="4" w:space="0" w:color="auto"/>
            </w:tcBorders>
          </w:tcPr>
          <w:p w14:paraId="6006C782"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 выбор и </w:t>
            </w:r>
            <w:proofErr w:type="gramStart"/>
            <w:r w:rsidRPr="00A43E7B">
              <w:rPr>
                <w:rFonts w:ascii="Times New Roman" w:eastAsia="Times New Roman" w:hAnsi="Times New Roman" w:cs="Times New Roman"/>
                <w:sz w:val="24"/>
                <w:szCs w:val="24"/>
              </w:rPr>
              <w:t>применение  способов</w:t>
            </w:r>
            <w:proofErr w:type="gramEnd"/>
            <w:r w:rsidRPr="00A43E7B">
              <w:rPr>
                <w:rFonts w:ascii="Times New Roman" w:eastAsia="Times New Roman" w:hAnsi="Times New Roman" w:cs="Times New Roman"/>
                <w:sz w:val="24"/>
                <w:szCs w:val="24"/>
              </w:rPr>
              <w:t xml:space="preserve"> решения профессиональных задач </w:t>
            </w:r>
          </w:p>
        </w:tc>
        <w:tc>
          <w:tcPr>
            <w:tcW w:w="2976" w:type="dxa"/>
            <w:tcBorders>
              <w:left w:val="single" w:sz="4" w:space="0" w:color="auto"/>
              <w:right w:val="single" w:sz="4" w:space="0" w:color="auto"/>
            </w:tcBorders>
          </w:tcPr>
          <w:p w14:paraId="7F209F9D"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Оценка эффективности и качества выполнения задач</w:t>
            </w:r>
          </w:p>
        </w:tc>
      </w:tr>
      <w:tr w:rsidR="00A43E7B" w:rsidRPr="00A43E7B" w14:paraId="6A6BD8D9" w14:textId="77777777" w:rsidTr="00CB0481">
        <w:trPr>
          <w:trHeight w:val="698"/>
        </w:trPr>
        <w:tc>
          <w:tcPr>
            <w:tcW w:w="2977" w:type="dxa"/>
            <w:tcBorders>
              <w:top w:val="single" w:sz="4" w:space="0" w:color="auto"/>
              <w:left w:val="single" w:sz="4" w:space="0" w:color="auto"/>
              <w:bottom w:val="single" w:sz="4" w:space="0" w:color="auto"/>
              <w:right w:val="single" w:sz="4" w:space="0" w:color="auto"/>
            </w:tcBorders>
          </w:tcPr>
          <w:p w14:paraId="68A74BE0"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395" w:type="dxa"/>
            <w:tcBorders>
              <w:top w:val="single" w:sz="4" w:space="0" w:color="auto"/>
              <w:left w:val="single" w:sz="4" w:space="0" w:color="auto"/>
              <w:bottom w:val="single" w:sz="4" w:space="0" w:color="auto"/>
              <w:right w:val="single" w:sz="4" w:space="0" w:color="auto"/>
            </w:tcBorders>
          </w:tcPr>
          <w:p w14:paraId="7516C2B6"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 нахождение, использование, анализ и </w:t>
            </w:r>
            <w:proofErr w:type="gramStart"/>
            <w:r w:rsidRPr="00A43E7B">
              <w:rPr>
                <w:rFonts w:ascii="Times New Roman" w:eastAsia="Times New Roman" w:hAnsi="Times New Roman" w:cs="Times New Roman"/>
                <w:sz w:val="24"/>
                <w:szCs w:val="24"/>
              </w:rPr>
              <w:t>интерпретация  информации</w:t>
            </w:r>
            <w:proofErr w:type="gramEnd"/>
            <w:r w:rsidRPr="00A43E7B">
              <w:rPr>
                <w:rFonts w:ascii="Times New Roman" w:eastAsia="Times New Roman" w:hAnsi="Times New Roman" w:cs="Times New Roman"/>
                <w:sz w:val="24"/>
                <w:szCs w:val="24"/>
              </w:rPr>
              <w:t xml:space="preserve">, используя различные источники, включая электронные,  для эффективного выполнения профессиональных задач, профессионального и личностного развития; </w:t>
            </w:r>
          </w:p>
          <w:p w14:paraId="0538C75E"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 демонстрация навыков отслеживания изменений в нормативной и законодательной базах </w:t>
            </w:r>
          </w:p>
        </w:tc>
        <w:tc>
          <w:tcPr>
            <w:tcW w:w="2976" w:type="dxa"/>
            <w:tcBorders>
              <w:left w:val="single" w:sz="4" w:space="0" w:color="auto"/>
              <w:right w:val="single" w:sz="4" w:space="0" w:color="auto"/>
            </w:tcBorders>
          </w:tcPr>
          <w:p w14:paraId="6E450F60"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Оценка эффективности и качества выполнения задач</w:t>
            </w:r>
          </w:p>
        </w:tc>
      </w:tr>
      <w:tr w:rsidR="00A43E7B" w:rsidRPr="00A43E7B" w14:paraId="20AEF5EA" w14:textId="77777777" w:rsidTr="00CB0481">
        <w:trPr>
          <w:trHeight w:val="698"/>
        </w:trPr>
        <w:tc>
          <w:tcPr>
            <w:tcW w:w="2977" w:type="dxa"/>
            <w:tcBorders>
              <w:top w:val="single" w:sz="4" w:space="0" w:color="auto"/>
              <w:left w:val="single" w:sz="4" w:space="0" w:color="auto"/>
              <w:bottom w:val="single" w:sz="4" w:space="0" w:color="auto"/>
              <w:right w:val="single" w:sz="4" w:space="0" w:color="auto"/>
            </w:tcBorders>
          </w:tcPr>
          <w:p w14:paraId="466AEA27"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395" w:type="dxa"/>
            <w:tcBorders>
              <w:top w:val="single" w:sz="4" w:space="0" w:color="auto"/>
              <w:left w:val="single" w:sz="4" w:space="0" w:color="auto"/>
              <w:bottom w:val="single" w:sz="4" w:space="0" w:color="auto"/>
              <w:right w:val="single" w:sz="4" w:space="0" w:color="auto"/>
            </w:tcBorders>
          </w:tcPr>
          <w:p w14:paraId="0EA5B489"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 демонстрация интереса к инновациям в области профессиональной деятельности; </w:t>
            </w:r>
          </w:p>
          <w:p w14:paraId="060BA17F"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 выстраивание траектории профессионального развития и самоообразования; </w:t>
            </w:r>
          </w:p>
          <w:p w14:paraId="073F41AF"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осознанное планирование повышения квалификации</w:t>
            </w:r>
          </w:p>
        </w:tc>
        <w:tc>
          <w:tcPr>
            <w:tcW w:w="2976" w:type="dxa"/>
            <w:tcBorders>
              <w:left w:val="single" w:sz="4" w:space="0" w:color="auto"/>
              <w:right w:val="single" w:sz="4" w:space="0" w:color="auto"/>
            </w:tcBorders>
          </w:tcPr>
          <w:p w14:paraId="20C78110"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Осуществление самообразования, использование современной научной и профессиональной терминологии, участие в профессиональных олимпиадах, конкурсах, выставках, научно-практических конференциях, оценка способности находить альтернативные варианты решения стандартных и нестандартных ситуаций, </w:t>
            </w:r>
            <w:r w:rsidRPr="00A43E7B">
              <w:rPr>
                <w:rFonts w:ascii="Times New Roman" w:eastAsia="Times New Roman" w:hAnsi="Times New Roman" w:cs="Times New Roman"/>
                <w:sz w:val="24"/>
                <w:szCs w:val="24"/>
              </w:rPr>
              <w:lastRenderedPageBreak/>
              <w:t>принятие ответственности за их выполнение</w:t>
            </w:r>
          </w:p>
        </w:tc>
      </w:tr>
      <w:tr w:rsidR="00A43E7B" w:rsidRPr="00A43E7B" w14:paraId="715EF244" w14:textId="77777777" w:rsidTr="00CB0481">
        <w:trPr>
          <w:trHeight w:val="698"/>
        </w:trPr>
        <w:tc>
          <w:tcPr>
            <w:tcW w:w="2977" w:type="dxa"/>
            <w:tcBorders>
              <w:top w:val="single" w:sz="4" w:space="0" w:color="auto"/>
              <w:left w:val="single" w:sz="4" w:space="0" w:color="auto"/>
              <w:bottom w:val="single" w:sz="4" w:space="0" w:color="auto"/>
              <w:right w:val="single" w:sz="4" w:space="0" w:color="auto"/>
            </w:tcBorders>
          </w:tcPr>
          <w:p w14:paraId="731CE733"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ОК 4 Эффективно взаимодействовать и работать в коллективе и команде</w:t>
            </w:r>
          </w:p>
        </w:tc>
        <w:tc>
          <w:tcPr>
            <w:tcW w:w="4395" w:type="dxa"/>
            <w:tcBorders>
              <w:top w:val="single" w:sz="4" w:space="0" w:color="auto"/>
              <w:left w:val="single" w:sz="4" w:space="0" w:color="auto"/>
              <w:bottom w:val="single" w:sz="4" w:space="0" w:color="auto"/>
              <w:right w:val="single" w:sz="4" w:space="0" w:color="auto"/>
            </w:tcBorders>
          </w:tcPr>
          <w:p w14:paraId="36DE7D86"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 взаимодействие с обучающимися, преподавателями, сотрудниками образовательной организации </w:t>
            </w:r>
            <w:proofErr w:type="gramStart"/>
            <w:r w:rsidRPr="00A43E7B">
              <w:rPr>
                <w:rFonts w:ascii="Times New Roman" w:eastAsia="Times New Roman" w:hAnsi="Times New Roman" w:cs="Times New Roman"/>
                <w:sz w:val="24"/>
                <w:szCs w:val="24"/>
              </w:rPr>
              <w:t>в  ходе</w:t>
            </w:r>
            <w:proofErr w:type="gramEnd"/>
            <w:r w:rsidRPr="00A43E7B">
              <w:rPr>
                <w:rFonts w:ascii="Times New Roman" w:eastAsia="Times New Roman" w:hAnsi="Times New Roman" w:cs="Times New Roman"/>
                <w:sz w:val="24"/>
                <w:szCs w:val="24"/>
              </w:rPr>
              <w:t xml:space="preserve"> обучения, а также с руководством и сотрудниками экономического субъекта во время прохождения практики.</w:t>
            </w:r>
          </w:p>
        </w:tc>
        <w:tc>
          <w:tcPr>
            <w:tcW w:w="2976" w:type="dxa"/>
            <w:tcBorders>
              <w:left w:val="single" w:sz="4" w:space="0" w:color="auto"/>
              <w:right w:val="single" w:sz="4" w:space="0" w:color="auto"/>
            </w:tcBorders>
          </w:tcPr>
          <w:p w14:paraId="10824A09"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Экспертное наблюдение и оценка результатов формирования поведенческих навыков в ходе обучения </w:t>
            </w:r>
          </w:p>
        </w:tc>
      </w:tr>
      <w:tr w:rsidR="00A43E7B" w:rsidRPr="00A43E7B" w14:paraId="261205DE" w14:textId="77777777" w:rsidTr="00CB0481">
        <w:trPr>
          <w:trHeight w:val="698"/>
        </w:trPr>
        <w:tc>
          <w:tcPr>
            <w:tcW w:w="2977" w:type="dxa"/>
            <w:tcBorders>
              <w:top w:val="single" w:sz="4" w:space="0" w:color="auto"/>
              <w:left w:val="single" w:sz="4" w:space="0" w:color="auto"/>
              <w:bottom w:val="single" w:sz="4" w:space="0" w:color="auto"/>
              <w:right w:val="single" w:sz="4" w:space="0" w:color="auto"/>
            </w:tcBorders>
          </w:tcPr>
          <w:p w14:paraId="628100FA"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395" w:type="dxa"/>
            <w:tcBorders>
              <w:top w:val="single" w:sz="4" w:space="0" w:color="auto"/>
              <w:left w:val="single" w:sz="4" w:space="0" w:color="auto"/>
              <w:bottom w:val="single" w:sz="4" w:space="0" w:color="auto"/>
              <w:right w:val="single" w:sz="4" w:space="0" w:color="auto"/>
            </w:tcBorders>
          </w:tcPr>
          <w:p w14:paraId="0A0F74C7"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демонстрация навыков 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w:t>
            </w:r>
          </w:p>
        </w:tc>
        <w:tc>
          <w:tcPr>
            <w:tcW w:w="2976" w:type="dxa"/>
            <w:tcBorders>
              <w:left w:val="single" w:sz="4" w:space="0" w:color="auto"/>
              <w:bottom w:val="single" w:sz="4" w:space="0" w:color="auto"/>
              <w:right w:val="single" w:sz="4" w:space="0" w:color="auto"/>
            </w:tcBorders>
          </w:tcPr>
          <w:p w14:paraId="0DFFB6BC"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p>
        </w:tc>
      </w:tr>
      <w:tr w:rsidR="00A43E7B" w:rsidRPr="00A43E7B" w14:paraId="20198748" w14:textId="77777777" w:rsidTr="00CB0481">
        <w:trPr>
          <w:trHeight w:val="698"/>
        </w:trPr>
        <w:tc>
          <w:tcPr>
            <w:tcW w:w="2977" w:type="dxa"/>
            <w:tcBorders>
              <w:top w:val="single" w:sz="4" w:space="0" w:color="auto"/>
              <w:left w:val="single" w:sz="4" w:space="0" w:color="auto"/>
              <w:bottom w:val="single" w:sz="4" w:space="0" w:color="auto"/>
              <w:right w:val="single" w:sz="4" w:space="0" w:color="auto"/>
            </w:tcBorders>
          </w:tcPr>
          <w:p w14:paraId="1C77D8A3"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ОК 9 Пользоваться профессиональной документацией на государственном и иностранном языках.</w:t>
            </w:r>
          </w:p>
        </w:tc>
        <w:tc>
          <w:tcPr>
            <w:tcW w:w="4395" w:type="dxa"/>
            <w:tcBorders>
              <w:top w:val="single" w:sz="4" w:space="0" w:color="auto"/>
              <w:left w:val="single" w:sz="4" w:space="0" w:color="auto"/>
              <w:bottom w:val="single" w:sz="4" w:space="0" w:color="auto"/>
              <w:right w:val="single" w:sz="4" w:space="0" w:color="auto"/>
            </w:tcBorders>
          </w:tcPr>
          <w:p w14:paraId="3CBEA787"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 демонстрация умений понимать тексты на базовые и профессиональные темы; </w:t>
            </w:r>
          </w:p>
          <w:p w14:paraId="792DB65D"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 составлять документацию, относящуюся к процессам профессиональной </w:t>
            </w:r>
            <w:proofErr w:type="gramStart"/>
            <w:r w:rsidRPr="00A43E7B">
              <w:rPr>
                <w:rFonts w:ascii="Times New Roman" w:eastAsia="Times New Roman" w:hAnsi="Times New Roman" w:cs="Times New Roman"/>
                <w:sz w:val="24"/>
                <w:szCs w:val="24"/>
              </w:rPr>
              <w:t>деятельности  на</w:t>
            </w:r>
            <w:proofErr w:type="gramEnd"/>
            <w:r w:rsidRPr="00A43E7B">
              <w:rPr>
                <w:rFonts w:ascii="Times New Roman" w:eastAsia="Times New Roman" w:hAnsi="Times New Roman" w:cs="Times New Roman"/>
                <w:sz w:val="24"/>
                <w:szCs w:val="24"/>
              </w:rPr>
              <w:t xml:space="preserve"> государственном и иностранном языках</w:t>
            </w:r>
          </w:p>
        </w:tc>
        <w:tc>
          <w:tcPr>
            <w:tcW w:w="2976" w:type="dxa"/>
            <w:tcBorders>
              <w:left w:val="single" w:sz="4" w:space="0" w:color="auto"/>
              <w:bottom w:val="single" w:sz="4" w:space="0" w:color="auto"/>
              <w:right w:val="single" w:sz="4" w:space="0" w:color="auto"/>
            </w:tcBorders>
          </w:tcPr>
          <w:p w14:paraId="69BA0332" w14:textId="77777777" w:rsidR="00A43E7B" w:rsidRPr="00A43E7B" w:rsidRDefault="00A43E7B" w:rsidP="00A43E7B">
            <w:pPr>
              <w:spacing w:after="0" w:line="240" w:lineRule="auto"/>
              <w:ind w:firstLine="284"/>
              <w:jc w:val="both"/>
              <w:rPr>
                <w:rFonts w:ascii="Times New Roman" w:eastAsia="Times New Roman" w:hAnsi="Times New Roman" w:cs="Times New Roman"/>
                <w:sz w:val="24"/>
                <w:szCs w:val="24"/>
              </w:rPr>
            </w:pPr>
            <w:r w:rsidRPr="00A43E7B">
              <w:rPr>
                <w:rFonts w:ascii="Times New Roman" w:eastAsia="Times New Roman" w:hAnsi="Times New Roman" w:cs="Times New Roman"/>
                <w:sz w:val="24"/>
                <w:szCs w:val="24"/>
              </w:rPr>
              <w:t xml:space="preserve">Оценка </w:t>
            </w:r>
            <w:proofErr w:type="gramStart"/>
            <w:r w:rsidRPr="00A43E7B">
              <w:rPr>
                <w:rFonts w:ascii="Times New Roman" w:eastAsia="Times New Roman" w:hAnsi="Times New Roman" w:cs="Times New Roman"/>
                <w:sz w:val="24"/>
                <w:szCs w:val="24"/>
              </w:rPr>
              <w:t>соблюдения  правил</w:t>
            </w:r>
            <w:proofErr w:type="gramEnd"/>
            <w:r w:rsidRPr="00A43E7B">
              <w:rPr>
                <w:rFonts w:ascii="Times New Roman" w:eastAsia="Times New Roman" w:hAnsi="Times New Roman" w:cs="Times New Roman"/>
                <w:sz w:val="24"/>
                <w:szCs w:val="24"/>
              </w:rPr>
              <w:t xml:space="preserve"> оформления документов и построения устных сообщений на государственном языке Российской Федерации и иностранных языках </w:t>
            </w:r>
          </w:p>
        </w:tc>
      </w:tr>
    </w:tbl>
    <w:p w14:paraId="389D763C" w14:textId="77777777" w:rsidR="00A43E7B" w:rsidRPr="00A43E7B" w:rsidRDefault="00A43E7B" w:rsidP="00972F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sz w:val="24"/>
          <w:szCs w:val="24"/>
        </w:rPr>
      </w:pPr>
    </w:p>
    <w:p w14:paraId="151564F6" w14:textId="77777777" w:rsidR="00A43E7B" w:rsidRDefault="00A43E7B" w:rsidP="00D717F5">
      <w:pPr>
        <w:sectPr w:rsidR="00A43E7B" w:rsidSect="00CB0481">
          <w:pgSz w:w="11906" w:h="16838"/>
          <w:pgMar w:top="567" w:right="567" w:bottom="567" w:left="851" w:header="142" w:footer="708" w:gutter="0"/>
          <w:cols w:space="720"/>
          <w:docGrid w:linePitch="326"/>
        </w:sectPr>
      </w:pPr>
    </w:p>
    <w:p w14:paraId="22F30E34" w14:textId="77777777" w:rsidR="00F223CC" w:rsidRPr="00F223CC" w:rsidRDefault="00F223CC" w:rsidP="00F223CC">
      <w:pPr>
        <w:spacing w:line="240" w:lineRule="auto"/>
        <w:ind w:right="-142" w:firstLine="142"/>
        <w:contextualSpacing/>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lastRenderedPageBreak/>
        <w:t>МИНИСТЕРСТВО ОБРАЗОВАНИЯ КРАСНОЯРСКОГО КРАЯ</w:t>
      </w:r>
    </w:p>
    <w:p w14:paraId="617495B7" w14:textId="77777777" w:rsidR="00F223CC" w:rsidRPr="00F223CC" w:rsidRDefault="00F223CC" w:rsidP="00F223CC">
      <w:pPr>
        <w:spacing w:line="240" w:lineRule="auto"/>
        <w:ind w:firstLine="142"/>
        <w:contextualSpacing/>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краевое государственное бюджетное профессиональное образовательное учреждение </w:t>
      </w:r>
    </w:p>
    <w:p w14:paraId="50A0697E" w14:textId="77777777" w:rsidR="00F223CC" w:rsidRPr="00F223CC" w:rsidRDefault="00F223CC" w:rsidP="00F223CC">
      <w:pPr>
        <w:spacing w:after="0" w:line="240" w:lineRule="auto"/>
        <w:ind w:right="-284" w:firstLine="142"/>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«Красноярский технологический техникум пищевой промышленности»</w:t>
      </w:r>
    </w:p>
    <w:p w14:paraId="34FBE2B6" w14:textId="77777777" w:rsidR="00F223CC" w:rsidRPr="00F223CC" w:rsidRDefault="00F223CC" w:rsidP="00F223CC">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3E353516" w14:textId="77777777" w:rsidR="00F223CC" w:rsidRPr="00F223CC" w:rsidRDefault="00F223CC" w:rsidP="00F223CC">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1A426616" w14:textId="77777777" w:rsidR="00F223CC" w:rsidRPr="00F223CC" w:rsidRDefault="00F223CC" w:rsidP="00F223CC">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00530C59" w14:textId="77777777" w:rsidR="00F223CC" w:rsidRPr="00F223CC" w:rsidRDefault="00F223CC" w:rsidP="00F223CC">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0D0D6835" w14:textId="77777777" w:rsidR="00F223CC" w:rsidRPr="00F223CC" w:rsidRDefault="00F223CC" w:rsidP="00F223CC">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566383BC" w14:textId="77777777" w:rsidR="00F223CC" w:rsidRPr="00F223CC" w:rsidRDefault="00F223CC" w:rsidP="00F223CC">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42C19A48" w14:textId="77777777" w:rsidR="00F223CC" w:rsidRPr="00F223CC" w:rsidRDefault="00F223CC" w:rsidP="00F223CC">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1848824B" w14:textId="77777777" w:rsidR="00F223CC" w:rsidRPr="00F223CC" w:rsidRDefault="00F223CC" w:rsidP="00F223CC">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30BB2B53" w14:textId="77777777" w:rsidR="00F223CC" w:rsidRPr="00F223CC" w:rsidRDefault="00F223CC" w:rsidP="00F223CC">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1779CBD9" w14:textId="77777777" w:rsidR="00F223CC" w:rsidRPr="00F223CC" w:rsidRDefault="00F223CC" w:rsidP="00F223CC">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368DFC41" w14:textId="77777777" w:rsidR="00F223CC" w:rsidRPr="00F223CC" w:rsidRDefault="00F223CC" w:rsidP="00F223CC">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00131AD7" w14:textId="77777777" w:rsidR="00F223CC" w:rsidRPr="00F223CC" w:rsidRDefault="00F223CC" w:rsidP="00F223CC">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77F959AF" w14:textId="77777777" w:rsidR="00F223CC" w:rsidRPr="00F223CC" w:rsidRDefault="00F223CC" w:rsidP="00F223CC">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33F27587" w14:textId="77777777" w:rsidR="00F223CC" w:rsidRPr="00F223CC" w:rsidRDefault="00F223CC" w:rsidP="00F223CC">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77939355" w14:textId="77777777" w:rsidR="00F223CC" w:rsidRPr="00F223CC" w:rsidRDefault="00F223CC" w:rsidP="00F223CC">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7388152B" w14:textId="77777777" w:rsidR="00F223CC" w:rsidRPr="00F223CC" w:rsidRDefault="00F223CC" w:rsidP="00F223CC">
      <w:pPr>
        <w:widowControl w:val="0"/>
        <w:suppressAutoHyphens/>
        <w:autoSpaceDE w:val="0"/>
        <w:autoSpaceDN w:val="0"/>
        <w:adjustRightInd w:val="0"/>
        <w:spacing w:line="240" w:lineRule="auto"/>
        <w:ind w:firstLine="142"/>
        <w:contextualSpacing/>
        <w:jc w:val="center"/>
        <w:rPr>
          <w:rFonts w:ascii="Times New Roman" w:eastAsia="Times New Roman" w:hAnsi="Times New Roman" w:cs="Times New Roman"/>
          <w:b/>
          <w:caps/>
          <w:sz w:val="24"/>
          <w:szCs w:val="24"/>
        </w:rPr>
      </w:pPr>
      <w:r w:rsidRPr="00F223CC">
        <w:rPr>
          <w:rFonts w:ascii="Times New Roman" w:eastAsia="Calibri" w:hAnsi="Times New Roman" w:cs="Times New Roman"/>
          <w:b/>
          <w:caps/>
          <w:sz w:val="24"/>
          <w:szCs w:val="24"/>
          <w:lang w:eastAsia="en-US"/>
        </w:rPr>
        <w:t>рабочая ПРОГРАММа</w:t>
      </w:r>
      <w:r w:rsidRPr="00F223CC">
        <w:rPr>
          <w:rFonts w:ascii="Times New Roman" w:eastAsia="Times New Roman" w:hAnsi="Times New Roman" w:cs="Times New Roman"/>
          <w:b/>
          <w:caps/>
          <w:sz w:val="24"/>
          <w:szCs w:val="24"/>
        </w:rPr>
        <w:t xml:space="preserve">  </w:t>
      </w:r>
    </w:p>
    <w:p w14:paraId="46A10509" w14:textId="77777777" w:rsidR="00F223CC" w:rsidRPr="00F223CC" w:rsidRDefault="00F223CC" w:rsidP="00F223CC">
      <w:pPr>
        <w:widowControl w:val="0"/>
        <w:suppressAutoHyphens/>
        <w:autoSpaceDE w:val="0"/>
        <w:autoSpaceDN w:val="0"/>
        <w:adjustRightInd w:val="0"/>
        <w:spacing w:line="240" w:lineRule="auto"/>
        <w:ind w:firstLine="142"/>
        <w:contextualSpacing/>
        <w:jc w:val="center"/>
        <w:rPr>
          <w:rFonts w:ascii="Times New Roman" w:eastAsia="Times New Roman" w:hAnsi="Times New Roman" w:cs="Times New Roman"/>
          <w:bCs/>
          <w:caps/>
          <w:sz w:val="24"/>
          <w:szCs w:val="24"/>
        </w:rPr>
      </w:pPr>
      <w:r w:rsidRPr="00F223CC">
        <w:rPr>
          <w:rFonts w:ascii="Times New Roman" w:eastAsia="Times New Roman" w:hAnsi="Times New Roman" w:cs="Times New Roman"/>
          <w:bCs/>
          <w:sz w:val="24"/>
          <w:szCs w:val="24"/>
        </w:rPr>
        <w:t>УЧЕБНОЙ ПРАКТИКИ</w:t>
      </w:r>
    </w:p>
    <w:p w14:paraId="2A4B1232" w14:textId="77777777" w:rsidR="00F223CC" w:rsidRPr="00F223CC" w:rsidRDefault="00F223CC" w:rsidP="00F223CC">
      <w:pPr>
        <w:widowControl w:val="0"/>
        <w:suppressAutoHyphens/>
        <w:autoSpaceDE w:val="0"/>
        <w:autoSpaceDN w:val="0"/>
        <w:adjustRightInd w:val="0"/>
        <w:spacing w:after="0" w:line="240" w:lineRule="auto"/>
        <w:ind w:right="-285" w:firstLine="142"/>
        <w:jc w:val="center"/>
        <w:rPr>
          <w:rFonts w:ascii="Times New Roman" w:eastAsia="Times New Roman" w:hAnsi="Times New Roman" w:cs="Times New Roman"/>
          <w:b/>
          <w:caps/>
          <w:sz w:val="24"/>
          <w:szCs w:val="24"/>
        </w:rPr>
      </w:pPr>
    </w:p>
    <w:p w14:paraId="1D05DF88" w14:textId="77777777" w:rsidR="00F223CC" w:rsidRPr="00F223CC" w:rsidRDefault="00F223CC" w:rsidP="00F223CC">
      <w:pPr>
        <w:spacing w:after="0" w:line="240" w:lineRule="auto"/>
        <w:ind w:firstLine="142"/>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Cs/>
          <w:sz w:val="24"/>
          <w:szCs w:val="24"/>
          <w:lang w:eastAsia="en-US"/>
        </w:rPr>
        <w:t xml:space="preserve"> ПМ.04 Обеспечение деятельности структурного подразделения</w:t>
      </w:r>
    </w:p>
    <w:p w14:paraId="055D364F"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63F91644" w14:textId="77777777" w:rsidR="00F223CC" w:rsidRPr="00F223CC" w:rsidRDefault="00F223CC" w:rsidP="00F223CC">
      <w:pPr>
        <w:ind w:firstLine="708"/>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19.02.13 Технология продуктов общественного питания массового изготовления и специализированных пищевых продуктов</w:t>
      </w:r>
    </w:p>
    <w:p w14:paraId="65D816ED" w14:textId="77777777" w:rsidR="00F223CC" w:rsidRPr="00F223CC" w:rsidRDefault="00F223CC" w:rsidP="00F223CC">
      <w:pPr>
        <w:suppressAutoHyphens/>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Форма обучения: очная</w:t>
      </w:r>
    </w:p>
    <w:p w14:paraId="2DF47557" w14:textId="77777777" w:rsidR="00F223CC" w:rsidRPr="00F223CC" w:rsidRDefault="00F223CC" w:rsidP="00F223CC">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16464C05" w14:textId="77777777" w:rsidR="00F223CC" w:rsidRPr="00F223CC" w:rsidRDefault="00F223CC" w:rsidP="00F223CC">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21DF2540" w14:textId="77777777" w:rsidR="00F223CC" w:rsidRPr="00F223CC" w:rsidRDefault="00F223CC" w:rsidP="00F223CC">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08A4BC07" w14:textId="77777777" w:rsidR="00F223CC" w:rsidRPr="00F223CC" w:rsidRDefault="00F223CC" w:rsidP="00F223CC">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32CE1FBA" w14:textId="77777777" w:rsidR="00F223CC" w:rsidRPr="00F223CC" w:rsidRDefault="00F223CC" w:rsidP="00F223CC">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28A3EB7A" w14:textId="77777777" w:rsidR="00F223CC" w:rsidRPr="00F223CC" w:rsidRDefault="00F223CC" w:rsidP="00F223CC">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338D770C" w14:textId="77777777" w:rsidR="00F223CC" w:rsidRPr="00F223CC" w:rsidRDefault="00F223CC" w:rsidP="00F223CC">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551CC506" w14:textId="77777777" w:rsidR="00F223CC" w:rsidRPr="00F223CC" w:rsidRDefault="00F223CC" w:rsidP="00F223CC">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4BBF63D3" w14:textId="77777777" w:rsidR="00F223CC" w:rsidRPr="00F223CC" w:rsidRDefault="00F223CC" w:rsidP="00F223CC">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08657E08" w14:textId="77777777" w:rsidR="00F223CC" w:rsidRPr="00F223CC" w:rsidRDefault="00F223CC" w:rsidP="00F223CC">
      <w:pPr>
        <w:widowControl w:val="0"/>
        <w:suppressAutoHyphens/>
        <w:autoSpaceDE w:val="0"/>
        <w:autoSpaceDN w:val="0"/>
        <w:adjustRightInd w:val="0"/>
        <w:spacing w:line="240" w:lineRule="auto"/>
        <w:rPr>
          <w:rFonts w:ascii="Times New Roman" w:eastAsia="Calibri" w:hAnsi="Times New Roman" w:cs="Times New Roman"/>
          <w:caps/>
          <w:sz w:val="24"/>
          <w:szCs w:val="24"/>
          <w:lang w:eastAsia="en-US"/>
        </w:rPr>
      </w:pPr>
    </w:p>
    <w:p w14:paraId="38A0AD5B" w14:textId="77777777" w:rsidR="00F223CC" w:rsidRPr="00F223CC" w:rsidRDefault="00F223CC" w:rsidP="00F223CC">
      <w:pPr>
        <w:widowControl w:val="0"/>
        <w:suppressAutoHyphens/>
        <w:autoSpaceDE w:val="0"/>
        <w:autoSpaceDN w:val="0"/>
        <w:adjustRightInd w:val="0"/>
        <w:spacing w:line="240" w:lineRule="auto"/>
        <w:rPr>
          <w:rFonts w:ascii="Times New Roman" w:eastAsia="Calibri" w:hAnsi="Times New Roman" w:cs="Times New Roman"/>
          <w:caps/>
          <w:sz w:val="24"/>
          <w:szCs w:val="24"/>
          <w:lang w:val="en-US" w:eastAsia="en-US"/>
        </w:rPr>
      </w:pPr>
    </w:p>
    <w:p w14:paraId="07275B99" w14:textId="77777777" w:rsidR="00F223CC" w:rsidRPr="00F223CC" w:rsidRDefault="00F223CC" w:rsidP="00F223CC">
      <w:pPr>
        <w:widowControl w:val="0"/>
        <w:suppressAutoHyphens/>
        <w:autoSpaceDE w:val="0"/>
        <w:autoSpaceDN w:val="0"/>
        <w:adjustRightInd w:val="0"/>
        <w:spacing w:line="240" w:lineRule="auto"/>
        <w:rPr>
          <w:rFonts w:ascii="Times New Roman" w:eastAsia="Calibri" w:hAnsi="Times New Roman" w:cs="Times New Roman"/>
          <w:caps/>
          <w:sz w:val="24"/>
          <w:szCs w:val="24"/>
          <w:lang w:val="en-US" w:eastAsia="en-US"/>
        </w:rPr>
      </w:pPr>
    </w:p>
    <w:p w14:paraId="0BF1A067" w14:textId="77777777" w:rsidR="00F223CC" w:rsidRPr="00F223CC" w:rsidRDefault="00F223CC" w:rsidP="00F223CC">
      <w:pPr>
        <w:widowControl w:val="0"/>
        <w:suppressAutoHyphens/>
        <w:autoSpaceDE w:val="0"/>
        <w:autoSpaceDN w:val="0"/>
        <w:adjustRightInd w:val="0"/>
        <w:spacing w:line="240" w:lineRule="auto"/>
        <w:rPr>
          <w:rFonts w:ascii="Times New Roman" w:eastAsia="Calibri" w:hAnsi="Times New Roman" w:cs="Times New Roman"/>
          <w:caps/>
          <w:sz w:val="24"/>
          <w:szCs w:val="24"/>
          <w:lang w:eastAsia="en-US"/>
        </w:rPr>
      </w:pPr>
    </w:p>
    <w:p w14:paraId="4FA33C26" w14:textId="77777777" w:rsidR="00F223CC" w:rsidRPr="00F223CC" w:rsidRDefault="00F223CC" w:rsidP="00F223CC">
      <w:pPr>
        <w:widowControl w:val="0"/>
        <w:suppressAutoHyphens/>
        <w:autoSpaceDE w:val="0"/>
        <w:autoSpaceDN w:val="0"/>
        <w:adjustRightInd w:val="0"/>
        <w:spacing w:line="240" w:lineRule="auto"/>
        <w:rPr>
          <w:rFonts w:ascii="Times New Roman" w:eastAsia="Calibri" w:hAnsi="Times New Roman" w:cs="Times New Roman"/>
          <w:caps/>
          <w:sz w:val="24"/>
          <w:szCs w:val="24"/>
          <w:lang w:eastAsia="en-US"/>
        </w:rPr>
      </w:pPr>
    </w:p>
    <w:p w14:paraId="44476881" w14:textId="77777777" w:rsidR="00F223CC" w:rsidRPr="00F223CC" w:rsidRDefault="00F223CC" w:rsidP="00F223CC">
      <w:pPr>
        <w:widowControl w:val="0"/>
        <w:suppressAutoHyphens/>
        <w:autoSpaceDE w:val="0"/>
        <w:autoSpaceDN w:val="0"/>
        <w:adjustRightInd w:val="0"/>
        <w:spacing w:line="240" w:lineRule="auto"/>
        <w:rPr>
          <w:rFonts w:ascii="Times New Roman" w:eastAsia="Calibri" w:hAnsi="Times New Roman" w:cs="Times New Roman"/>
          <w:caps/>
          <w:sz w:val="24"/>
          <w:szCs w:val="24"/>
          <w:lang w:eastAsia="en-US"/>
        </w:rPr>
      </w:pPr>
    </w:p>
    <w:p w14:paraId="0280E985" w14:textId="687E3EAC" w:rsidR="00F223CC" w:rsidRPr="00F223CC" w:rsidRDefault="00F223CC" w:rsidP="00F223CC">
      <w:pPr>
        <w:spacing w:after="0" w:line="240" w:lineRule="auto"/>
        <w:jc w:val="center"/>
        <w:rPr>
          <w:rFonts w:ascii="Times New Roman" w:eastAsia="Times New Roman" w:hAnsi="Times New Roman" w:cs="Times New Roman"/>
          <w:bCs/>
          <w:sz w:val="24"/>
          <w:szCs w:val="24"/>
        </w:rPr>
      </w:pPr>
      <w:r w:rsidRPr="00F223CC">
        <w:rPr>
          <w:rFonts w:ascii="Times New Roman" w:eastAsia="Calibri" w:hAnsi="Times New Roman" w:cs="Times New Roman"/>
          <w:bCs/>
          <w:sz w:val="24"/>
          <w:szCs w:val="24"/>
          <w:lang w:eastAsia="en-US"/>
        </w:rPr>
        <w:t>Красноярск</w:t>
      </w:r>
      <w:r w:rsidRPr="00F223CC">
        <w:rPr>
          <w:rFonts w:ascii="Times New Roman" w:eastAsia="Calibri" w:hAnsi="Times New Roman" w:cs="Times New Roman"/>
          <w:bCs/>
          <w:i/>
          <w:sz w:val="24"/>
          <w:szCs w:val="24"/>
          <w:lang w:eastAsia="en-US"/>
        </w:rPr>
        <w:t xml:space="preserve"> </w:t>
      </w:r>
      <w:r w:rsidRPr="00F223CC">
        <w:rPr>
          <w:rFonts w:ascii="Times New Roman" w:eastAsia="Calibri" w:hAnsi="Times New Roman" w:cs="Times New Roman"/>
          <w:bCs/>
          <w:sz w:val="24"/>
          <w:szCs w:val="24"/>
          <w:lang w:eastAsia="en-US"/>
        </w:rPr>
        <w:t>202</w:t>
      </w:r>
      <w:r>
        <w:rPr>
          <w:rFonts w:ascii="Times New Roman" w:eastAsia="Calibri" w:hAnsi="Times New Roman" w:cs="Times New Roman"/>
          <w:bCs/>
          <w:sz w:val="24"/>
          <w:szCs w:val="24"/>
          <w:lang w:eastAsia="en-US"/>
        </w:rPr>
        <w:t>5</w:t>
      </w:r>
    </w:p>
    <w:p w14:paraId="268B3FD3" w14:textId="77777777" w:rsidR="00F223CC" w:rsidRPr="00F223CC" w:rsidRDefault="00F223CC" w:rsidP="00F223C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284"/>
        <w:jc w:val="center"/>
        <w:outlineLvl w:val="0"/>
        <w:rPr>
          <w:rFonts w:ascii="Times New Roman" w:eastAsia="Times New Roman" w:hAnsi="Times New Roman" w:cs="Times New Roman"/>
          <w:b/>
          <w:sz w:val="24"/>
          <w:szCs w:val="24"/>
          <w:lang w:val="x-none"/>
        </w:rPr>
      </w:pPr>
      <w:r w:rsidRPr="00F223CC">
        <w:rPr>
          <w:rFonts w:ascii="Times New Roman" w:eastAsia="Times New Roman" w:hAnsi="Times New Roman" w:cs="Times New Roman"/>
          <w:b/>
          <w:sz w:val="24"/>
          <w:szCs w:val="24"/>
          <w:lang w:val="x-none"/>
        </w:rPr>
        <w:lastRenderedPageBreak/>
        <w:t>СОДЕРЖАНИЕ</w:t>
      </w:r>
    </w:p>
    <w:p w14:paraId="471C5773"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bl>
      <w:tblPr>
        <w:tblW w:w="0" w:type="auto"/>
        <w:tblLook w:val="04A0" w:firstRow="1" w:lastRow="0" w:firstColumn="1" w:lastColumn="0" w:noHBand="0" w:noVBand="1"/>
      </w:tblPr>
      <w:tblGrid>
        <w:gridCol w:w="396"/>
        <w:gridCol w:w="9531"/>
        <w:gridCol w:w="562"/>
      </w:tblGrid>
      <w:tr w:rsidR="00F223CC" w:rsidRPr="00F223CC" w14:paraId="24A172E4" w14:textId="77777777" w:rsidTr="00B3479D">
        <w:tc>
          <w:tcPr>
            <w:tcW w:w="396" w:type="dxa"/>
            <w:shd w:val="clear" w:color="auto" w:fill="auto"/>
          </w:tcPr>
          <w:p w14:paraId="2553A06F"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1.</w:t>
            </w:r>
          </w:p>
        </w:tc>
        <w:tc>
          <w:tcPr>
            <w:tcW w:w="9639" w:type="dxa"/>
            <w:shd w:val="clear" w:color="auto" w:fill="auto"/>
          </w:tcPr>
          <w:p w14:paraId="143E8B02"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Паспорт рабочей программы учебной практики</w:t>
            </w:r>
          </w:p>
        </w:tc>
        <w:tc>
          <w:tcPr>
            <w:tcW w:w="567" w:type="dxa"/>
            <w:shd w:val="clear" w:color="auto" w:fill="auto"/>
          </w:tcPr>
          <w:p w14:paraId="3E67868C"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r>
      <w:tr w:rsidR="00F223CC" w:rsidRPr="00F223CC" w14:paraId="0514850E" w14:textId="77777777" w:rsidTr="00B3479D">
        <w:tc>
          <w:tcPr>
            <w:tcW w:w="396" w:type="dxa"/>
            <w:shd w:val="clear" w:color="auto" w:fill="auto"/>
          </w:tcPr>
          <w:p w14:paraId="60C159FC"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2.</w:t>
            </w:r>
          </w:p>
        </w:tc>
        <w:tc>
          <w:tcPr>
            <w:tcW w:w="9639" w:type="dxa"/>
            <w:shd w:val="clear" w:color="auto" w:fill="auto"/>
          </w:tcPr>
          <w:p w14:paraId="74A60B7C"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Структура и содержание учебной практики</w:t>
            </w:r>
          </w:p>
        </w:tc>
        <w:tc>
          <w:tcPr>
            <w:tcW w:w="567" w:type="dxa"/>
            <w:shd w:val="clear" w:color="auto" w:fill="auto"/>
          </w:tcPr>
          <w:p w14:paraId="21138651"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r>
      <w:tr w:rsidR="00F223CC" w:rsidRPr="00F223CC" w14:paraId="4D324EE6" w14:textId="77777777" w:rsidTr="00B3479D">
        <w:tc>
          <w:tcPr>
            <w:tcW w:w="396" w:type="dxa"/>
            <w:shd w:val="clear" w:color="auto" w:fill="auto"/>
          </w:tcPr>
          <w:p w14:paraId="7F412354"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3.</w:t>
            </w:r>
          </w:p>
        </w:tc>
        <w:tc>
          <w:tcPr>
            <w:tcW w:w="9639" w:type="dxa"/>
            <w:shd w:val="clear" w:color="auto" w:fill="auto"/>
          </w:tcPr>
          <w:p w14:paraId="00F54508"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Условия реализации рабочей программы учебной практики</w:t>
            </w:r>
          </w:p>
        </w:tc>
        <w:tc>
          <w:tcPr>
            <w:tcW w:w="567" w:type="dxa"/>
            <w:shd w:val="clear" w:color="auto" w:fill="auto"/>
          </w:tcPr>
          <w:p w14:paraId="5C65EC97"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r>
      <w:tr w:rsidR="00F223CC" w:rsidRPr="00F223CC" w14:paraId="0F203F3B" w14:textId="77777777" w:rsidTr="00B3479D">
        <w:tc>
          <w:tcPr>
            <w:tcW w:w="396" w:type="dxa"/>
            <w:shd w:val="clear" w:color="auto" w:fill="auto"/>
          </w:tcPr>
          <w:p w14:paraId="1E099E08"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4.</w:t>
            </w:r>
          </w:p>
        </w:tc>
        <w:tc>
          <w:tcPr>
            <w:tcW w:w="9639" w:type="dxa"/>
            <w:shd w:val="clear" w:color="auto" w:fill="auto"/>
          </w:tcPr>
          <w:p w14:paraId="72004F87"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Контроль и оценка результатов освоения учебной практики</w:t>
            </w:r>
          </w:p>
        </w:tc>
        <w:tc>
          <w:tcPr>
            <w:tcW w:w="567" w:type="dxa"/>
            <w:shd w:val="clear" w:color="auto" w:fill="auto"/>
          </w:tcPr>
          <w:p w14:paraId="10F7D7D8"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r>
    </w:tbl>
    <w:p w14:paraId="63267207" w14:textId="77777777" w:rsidR="00F223CC" w:rsidRPr="00F223CC" w:rsidRDefault="00F223CC" w:rsidP="00F223C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284"/>
        <w:outlineLvl w:val="0"/>
        <w:rPr>
          <w:rFonts w:ascii="Times New Roman" w:eastAsia="Times New Roman" w:hAnsi="Times New Roman" w:cs="Times New Roman"/>
          <w:b/>
          <w:sz w:val="24"/>
          <w:szCs w:val="24"/>
          <w:lang w:val="x-none"/>
        </w:rPr>
      </w:pPr>
    </w:p>
    <w:p w14:paraId="54F16E34" w14:textId="77777777" w:rsidR="00F223CC" w:rsidRPr="00F223CC" w:rsidRDefault="00F223CC" w:rsidP="00F223CC">
      <w:pPr>
        <w:spacing w:after="0"/>
        <w:jc w:val="both"/>
        <w:rPr>
          <w:rFonts w:ascii="Times New Roman" w:eastAsia="Times New Roman" w:hAnsi="Times New Roman" w:cs="Times New Roman"/>
          <w:b/>
          <w:sz w:val="24"/>
          <w:szCs w:val="24"/>
        </w:rPr>
      </w:pPr>
    </w:p>
    <w:p w14:paraId="4D1D9DCD" w14:textId="77777777" w:rsidR="00F223CC" w:rsidRPr="00F223CC" w:rsidRDefault="00F223CC" w:rsidP="00F223CC">
      <w:pPr>
        <w:spacing w:after="0" w:line="240" w:lineRule="auto"/>
        <w:jc w:val="center"/>
        <w:rPr>
          <w:rFonts w:ascii="Times New Roman" w:eastAsia="Times New Roman" w:hAnsi="Times New Roman" w:cs="Times New Roman"/>
          <w:b/>
          <w:caps/>
          <w:sz w:val="24"/>
          <w:szCs w:val="24"/>
        </w:rPr>
      </w:pPr>
      <w:r w:rsidRPr="00F223CC">
        <w:rPr>
          <w:rFonts w:ascii="Times New Roman" w:eastAsia="Times New Roman" w:hAnsi="Times New Roman" w:cs="Times New Roman"/>
          <w:b/>
          <w:sz w:val="24"/>
          <w:szCs w:val="24"/>
        </w:rPr>
        <w:br w:type="page"/>
      </w:r>
      <w:r w:rsidRPr="00F223CC">
        <w:rPr>
          <w:rFonts w:ascii="Times New Roman" w:eastAsia="Times New Roman" w:hAnsi="Times New Roman" w:cs="Times New Roman"/>
          <w:b/>
          <w:caps/>
          <w:sz w:val="24"/>
          <w:szCs w:val="24"/>
        </w:rPr>
        <w:lastRenderedPageBreak/>
        <w:t>1. ПАСПОРТ РАБОЧЕЙ ПРОГРАММЫ УЧЕБНОЙ ПРАКТИКИ</w:t>
      </w:r>
    </w:p>
    <w:p w14:paraId="043BA44F" w14:textId="77777777" w:rsidR="00F223CC" w:rsidRPr="00F223CC" w:rsidRDefault="00F223CC" w:rsidP="00F223CC">
      <w:pPr>
        <w:spacing w:after="0" w:line="240" w:lineRule="auto"/>
        <w:jc w:val="center"/>
        <w:rPr>
          <w:rFonts w:ascii="Times New Roman" w:eastAsia="Calibri" w:hAnsi="Times New Roman" w:cs="Times New Roman"/>
          <w:b/>
          <w:bCs/>
          <w:sz w:val="24"/>
          <w:szCs w:val="28"/>
          <w:lang w:eastAsia="en-US"/>
        </w:rPr>
      </w:pPr>
      <w:r w:rsidRPr="00F223CC">
        <w:rPr>
          <w:rFonts w:ascii="Times New Roman" w:eastAsia="Calibri" w:hAnsi="Times New Roman" w:cs="Times New Roman"/>
          <w:b/>
          <w:sz w:val="24"/>
          <w:szCs w:val="28"/>
          <w:lang w:eastAsia="en-US"/>
        </w:rPr>
        <w:t xml:space="preserve">ПМ.04 </w:t>
      </w:r>
      <w:r w:rsidRPr="00F223CC">
        <w:rPr>
          <w:rFonts w:ascii="Times New Roman" w:eastAsia="Calibri" w:hAnsi="Times New Roman" w:cs="Times New Roman"/>
          <w:b/>
          <w:bCs/>
          <w:sz w:val="24"/>
          <w:szCs w:val="28"/>
          <w:lang w:eastAsia="en-US"/>
        </w:rPr>
        <w:t>Обеспечение деятельности структурного подразделения</w:t>
      </w:r>
    </w:p>
    <w:p w14:paraId="7F1B0E36" w14:textId="77777777" w:rsidR="00F223CC" w:rsidRPr="00F223CC" w:rsidRDefault="00F223CC" w:rsidP="00F223CC">
      <w:pPr>
        <w:spacing w:after="0" w:line="240" w:lineRule="auto"/>
        <w:rPr>
          <w:rFonts w:ascii="Times New Roman" w:eastAsia="Times New Roman" w:hAnsi="Times New Roman" w:cs="Times New Roman"/>
          <w:b/>
          <w:sz w:val="24"/>
          <w:szCs w:val="24"/>
        </w:rPr>
      </w:pPr>
      <w:r w:rsidRPr="00F223CC">
        <w:rPr>
          <w:rFonts w:ascii="Times New Roman" w:eastAsia="Times New Roman" w:hAnsi="Times New Roman" w:cs="Times New Roman"/>
          <w:b/>
          <w:sz w:val="24"/>
          <w:szCs w:val="24"/>
        </w:rPr>
        <w:t>1.1. Область применения рабочей программы учебной практики</w:t>
      </w:r>
    </w:p>
    <w:p w14:paraId="4BFD3191" w14:textId="77777777" w:rsidR="00F223CC" w:rsidRPr="00F223CC" w:rsidRDefault="00F223CC" w:rsidP="00F223CC">
      <w:pPr>
        <w:spacing w:after="0" w:line="240" w:lineRule="auto"/>
        <w:ind w:firstLine="567"/>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Рабочая программа учебной практики является частью основной профессиональной образовательной программы, разработанной в соответствии с ФГОС СПО по специальности: 19.02.13 Технология продуктов общественного питания массового изготовления и специализированных пищевых продуктов.</w:t>
      </w:r>
    </w:p>
    <w:p w14:paraId="4B635C92" w14:textId="77777777" w:rsidR="00F223CC" w:rsidRPr="00F223CC" w:rsidRDefault="00F223CC" w:rsidP="00F223CC">
      <w:pPr>
        <w:spacing w:after="0" w:line="240" w:lineRule="auto"/>
        <w:jc w:val="both"/>
        <w:rPr>
          <w:rFonts w:ascii="Times New Roman" w:eastAsia="Calibri" w:hAnsi="Times New Roman" w:cs="Times New Roman"/>
          <w:sz w:val="24"/>
          <w:szCs w:val="24"/>
          <w:lang w:eastAsia="en-US"/>
        </w:rPr>
      </w:pPr>
    </w:p>
    <w:p w14:paraId="3DE31F29" w14:textId="77777777" w:rsidR="00F223CC" w:rsidRPr="00F223CC" w:rsidRDefault="00F223CC" w:rsidP="00F223CC">
      <w:pPr>
        <w:tabs>
          <w:tab w:val="left" w:pos="851"/>
        </w:tabs>
        <w:spacing w:after="0"/>
        <w:ind w:firstLine="567"/>
        <w:rPr>
          <w:rFonts w:ascii="Times New Roman" w:eastAsia="Times New Roman" w:hAnsi="Times New Roman" w:cs="Times New Roman"/>
          <w:b/>
          <w:sz w:val="24"/>
          <w:szCs w:val="24"/>
        </w:rPr>
      </w:pPr>
      <w:r w:rsidRPr="00F223CC">
        <w:rPr>
          <w:rFonts w:ascii="Times New Roman" w:eastAsia="Times New Roman" w:hAnsi="Times New Roman" w:cs="Times New Roman"/>
          <w:b/>
          <w:sz w:val="24"/>
          <w:szCs w:val="24"/>
        </w:rPr>
        <w:t>1.2. Цель и планируемые результаты освоения учебной практики</w:t>
      </w:r>
    </w:p>
    <w:p w14:paraId="4D2F44BB" w14:textId="77777777" w:rsidR="00F223CC" w:rsidRPr="00F223CC" w:rsidRDefault="00F223CC" w:rsidP="00F223CC">
      <w:pPr>
        <w:widowControl w:val="0"/>
        <w:tabs>
          <w:tab w:val="left" w:pos="851"/>
        </w:tabs>
        <w:suppressAutoHyphens/>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F223CC">
        <w:rPr>
          <w:rFonts w:ascii="Times New Roman" w:eastAsia="Times New Roman" w:hAnsi="Times New Roman" w:cs="Times New Roman"/>
          <w:sz w:val="24"/>
          <w:szCs w:val="24"/>
        </w:rPr>
        <w:t>В результате освоения программы учебной практики профессионального модуля студент должен освоить вид профессиональной деятельности: обеспечение деятельности структурного подразделения</w:t>
      </w:r>
      <w:r w:rsidRPr="00F223CC">
        <w:rPr>
          <w:rFonts w:ascii="Times New Roman" w:eastAsia="Calibri" w:hAnsi="Times New Roman" w:cs="Times New Roman"/>
          <w:sz w:val="24"/>
          <w:szCs w:val="24"/>
          <w:lang w:eastAsia="en-US"/>
        </w:rPr>
        <w:t xml:space="preserve">, и соответствующие ему профессиональные </w:t>
      </w:r>
      <w:proofErr w:type="gramStart"/>
      <w:r w:rsidRPr="00F223CC">
        <w:rPr>
          <w:rFonts w:ascii="Times New Roman" w:eastAsia="Calibri" w:hAnsi="Times New Roman" w:cs="Times New Roman"/>
          <w:sz w:val="24"/>
          <w:szCs w:val="24"/>
          <w:lang w:eastAsia="en-US"/>
        </w:rPr>
        <w:t>компетенции  (</w:t>
      </w:r>
      <w:proofErr w:type="gramEnd"/>
      <w:r w:rsidRPr="00F223CC">
        <w:rPr>
          <w:rFonts w:ascii="Times New Roman" w:eastAsia="Calibri" w:hAnsi="Times New Roman" w:cs="Times New Roman"/>
          <w:sz w:val="24"/>
          <w:szCs w:val="24"/>
          <w:lang w:eastAsia="en-US"/>
        </w:rPr>
        <w:t>ПК) и общие компетенции (ОК):</w:t>
      </w:r>
    </w:p>
    <w:p w14:paraId="296C95CC"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ПК 4.1. Планировать основные показатели производственного процесса.</w:t>
      </w:r>
    </w:p>
    <w:p w14:paraId="45BB811C"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ПК 4.2. Планировать выполнение работ исполнителями.</w:t>
      </w:r>
    </w:p>
    <w:p w14:paraId="4554EC62"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ПК 4.3. Организовывать работу трудового коллектива.</w:t>
      </w:r>
    </w:p>
    <w:p w14:paraId="65FD43F1"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ПК 4.4. Контролировать ход и оценивать результаты работы трудового коллектива.</w:t>
      </w:r>
    </w:p>
    <w:p w14:paraId="4024544F"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ПК 4.5. Вести учетно-отчетную документацию.</w:t>
      </w:r>
    </w:p>
    <w:p w14:paraId="4CC339C8"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ОК 01. Выбирать способы решения задач профессиональной деятельности применительно к различным контекстам;</w:t>
      </w:r>
    </w:p>
    <w:p w14:paraId="788C9AC0"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ОК 02. Использовать современные средства поиска, анализа и </w:t>
      </w:r>
      <w:proofErr w:type="gramStart"/>
      <w:r w:rsidRPr="00F223CC">
        <w:rPr>
          <w:rFonts w:ascii="Times New Roman" w:eastAsia="Times New Roman" w:hAnsi="Times New Roman" w:cs="Calibri"/>
          <w:sz w:val="24"/>
          <w:szCs w:val="24"/>
          <w:lang w:eastAsia="ar-SA"/>
        </w:rPr>
        <w:t>интерпретации информации</w:t>
      </w:r>
      <w:proofErr w:type="gramEnd"/>
      <w:r w:rsidRPr="00F223CC">
        <w:rPr>
          <w:rFonts w:ascii="Times New Roman" w:eastAsia="Times New Roman" w:hAnsi="Times New Roman" w:cs="Calibri"/>
          <w:sz w:val="24"/>
          <w:szCs w:val="24"/>
          <w:lang w:eastAsia="ar-SA"/>
        </w:rPr>
        <w:t xml:space="preserve"> и информационные технологии для выполнения задач профессиональной деятельности;</w:t>
      </w:r>
    </w:p>
    <w:p w14:paraId="4519A392"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03A50091"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ОК 04. Эффективно взаимодействовать и работать в коллективе и команде;</w:t>
      </w:r>
    </w:p>
    <w:p w14:paraId="6C137D0F"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2B1A61B"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F223CC">
        <w:rPr>
          <w:rFonts w:ascii="Times New Roman" w:eastAsia="Times New Roman" w:hAnsi="Times New Roman" w:cs="Calibri"/>
          <w:sz w:val="24"/>
          <w:szCs w:val="24"/>
          <w:lang w:eastAsia="ar-SA"/>
        </w:rPr>
        <w:t>ОК 09. Пользоваться профессиональной документацией на государственном и иностранном языках.</w:t>
      </w:r>
      <w:r w:rsidRPr="00F223CC">
        <w:rPr>
          <w:rFonts w:ascii="Times New Roman" w:eastAsia="Calibri" w:hAnsi="Times New Roman" w:cs="Times New Roman"/>
          <w:sz w:val="24"/>
          <w:szCs w:val="24"/>
          <w:lang w:eastAsia="en-US"/>
        </w:rPr>
        <w:t xml:space="preserve">         </w:t>
      </w:r>
    </w:p>
    <w:p w14:paraId="343E24D0"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При реализации программы учебной практики профессионального модуля создаются условия для формирования личностных результатов реализуемой программы воспитания: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647"/>
        <w:gridCol w:w="1843"/>
      </w:tblGrid>
      <w:tr w:rsidR="00F223CC" w:rsidRPr="00F223CC" w14:paraId="4089E5B2" w14:textId="77777777" w:rsidTr="00B3479D">
        <w:trPr>
          <w:trHeight w:val="566"/>
        </w:trPr>
        <w:tc>
          <w:tcPr>
            <w:tcW w:w="8647" w:type="dxa"/>
          </w:tcPr>
          <w:p w14:paraId="4F171295" w14:textId="77777777" w:rsidR="00F223CC" w:rsidRPr="00F223CC" w:rsidRDefault="00F223CC" w:rsidP="00F223CC">
            <w:pPr>
              <w:widowControl w:val="0"/>
              <w:autoSpaceDE w:val="0"/>
              <w:autoSpaceDN w:val="0"/>
              <w:spacing w:after="0" w:line="240" w:lineRule="auto"/>
              <w:ind w:left="142" w:right="142" w:firstLine="316"/>
              <w:rPr>
                <w:rFonts w:ascii="Times New Roman" w:eastAsia="Times New Roman" w:hAnsi="Times New Roman" w:cs="Times New Roman"/>
                <w:sz w:val="24"/>
                <w:lang w:eastAsia="en-US"/>
              </w:rPr>
            </w:pPr>
            <w:r w:rsidRPr="00F223CC">
              <w:rPr>
                <w:rFonts w:ascii="Times New Roman" w:eastAsia="Times New Roman" w:hAnsi="Times New Roman" w:cs="Times New Roman"/>
                <w:sz w:val="24"/>
                <w:lang w:eastAsia="en-US"/>
              </w:rPr>
              <w:t xml:space="preserve">Выполняющий профессиональные навыки в сфере </w:t>
            </w:r>
            <w:proofErr w:type="gramStart"/>
            <w:r w:rsidRPr="00F223CC">
              <w:rPr>
                <w:rFonts w:ascii="Times New Roman" w:eastAsia="Times New Roman" w:hAnsi="Times New Roman" w:cs="Times New Roman"/>
                <w:sz w:val="24"/>
                <w:lang w:eastAsia="en-US"/>
              </w:rPr>
              <w:t xml:space="preserve">пищевой </w:t>
            </w:r>
            <w:r w:rsidRPr="00F223CC">
              <w:rPr>
                <w:rFonts w:ascii="Times New Roman" w:eastAsia="Times New Roman" w:hAnsi="Times New Roman" w:cs="Times New Roman"/>
                <w:spacing w:val="-58"/>
                <w:sz w:val="24"/>
                <w:lang w:eastAsia="en-US"/>
              </w:rPr>
              <w:t xml:space="preserve"> </w:t>
            </w:r>
            <w:r w:rsidRPr="00F223CC">
              <w:rPr>
                <w:rFonts w:ascii="Times New Roman" w:eastAsia="Times New Roman" w:hAnsi="Times New Roman" w:cs="Times New Roman"/>
                <w:sz w:val="24"/>
                <w:lang w:eastAsia="en-US"/>
              </w:rPr>
              <w:t>промышленности</w:t>
            </w:r>
            <w:proofErr w:type="gramEnd"/>
          </w:p>
        </w:tc>
        <w:tc>
          <w:tcPr>
            <w:tcW w:w="1843" w:type="dxa"/>
          </w:tcPr>
          <w:p w14:paraId="4330C1DC" w14:textId="77777777" w:rsidR="00F223CC" w:rsidRPr="00F223CC" w:rsidRDefault="00F223CC" w:rsidP="00F223CC">
            <w:pPr>
              <w:widowControl w:val="0"/>
              <w:autoSpaceDE w:val="0"/>
              <w:autoSpaceDN w:val="0"/>
              <w:spacing w:before="139" w:after="0" w:line="240" w:lineRule="auto"/>
              <w:ind w:left="131" w:right="124"/>
              <w:jc w:val="center"/>
              <w:rPr>
                <w:rFonts w:ascii="Times New Roman" w:eastAsia="Times New Roman" w:hAnsi="Times New Roman" w:cs="Times New Roman"/>
                <w:b/>
                <w:sz w:val="24"/>
                <w:lang w:eastAsia="en-US"/>
              </w:rPr>
            </w:pPr>
            <w:r w:rsidRPr="00F223CC">
              <w:rPr>
                <w:rFonts w:ascii="Times New Roman" w:eastAsia="Times New Roman" w:hAnsi="Times New Roman" w:cs="Times New Roman"/>
                <w:b/>
                <w:sz w:val="24"/>
                <w:lang w:eastAsia="en-US"/>
              </w:rPr>
              <w:t>ЛР</w:t>
            </w:r>
            <w:r w:rsidRPr="00F223CC">
              <w:rPr>
                <w:rFonts w:ascii="Times New Roman" w:eastAsia="Times New Roman" w:hAnsi="Times New Roman" w:cs="Times New Roman"/>
                <w:b/>
                <w:spacing w:val="-3"/>
                <w:sz w:val="24"/>
                <w:lang w:eastAsia="en-US"/>
              </w:rPr>
              <w:t xml:space="preserve"> </w:t>
            </w:r>
            <w:r w:rsidRPr="00F223CC">
              <w:rPr>
                <w:rFonts w:ascii="Times New Roman" w:eastAsia="Times New Roman" w:hAnsi="Times New Roman" w:cs="Times New Roman"/>
                <w:b/>
                <w:sz w:val="24"/>
                <w:lang w:eastAsia="en-US"/>
              </w:rPr>
              <w:t>13</w:t>
            </w:r>
          </w:p>
        </w:tc>
      </w:tr>
      <w:tr w:rsidR="00F223CC" w:rsidRPr="00F223CC" w14:paraId="3B0E54E0" w14:textId="77777777" w:rsidTr="00B3479D">
        <w:trPr>
          <w:trHeight w:val="566"/>
        </w:trPr>
        <w:tc>
          <w:tcPr>
            <w:tcW w:w="8647" w:type="dxa"/>
          </w:tcPr>
          <w:p w14:paraId="053DB02A" w14:textId="77777777" w:rsidR="00F223CC" w:rsidRPr="00F223CC" w:rsidRDefault="00F223CC" w:rsidP="00F223CC">
            <w:pPr>
              <w:widowControl w:val="0"/>
              <w:autoSpaceDE w:val="0"/>
              <w:autoSpaceDN w:val="0"/>
              <w:spacing w:after="0" w:line="240" w:lineRule="auto"/>
              <w:ind w:left="142" w:right="142" w:firstLine="316"/>
              <w:jc w:val="both"/>
              <w:rPr>
                <w:rFonts w:ascii="Times New Roman" w:eastAsia="Times New Roman" w:hAnsi="Times New Roman" w:cs="Times New Roman"/>
                <w:sz w:val="24"/>
                <w:lang w:eastAsia="en-US"/>
              </w:rPr>
            </w:pPr>
            <w:r w:rsidRPr="00F223CC">
              <w:rPr>
                <w:rFonts w:ascii="Times New Roman" w:eastAsia="Times New Roman" w:hAnsi="Times New Roman" w:cs="Times New Roman"/>
                <w:sz w:val="24"/>
                <w:lang w:eastAsia="en-US"/>
              </w:rPr>
              <w:t xml:space="preserve">Создание и </w:t>
            </w:r>
            <w:proofErr w:type="gramStart"/>
            <w:r w:rsidRPr="00F223CC">
              <w:rPr>
                <w:rFonts w:ascii="Times New Roman" w:eastAsia="Times New Roman" w:hAnsi="Times New Roman" w:cs="Times New Roman"/>
                <w:sz w:val="24"/>
                <w:lang w:eastAsia="en-US"/>
              </w:rPr>
              <w:t>поддержка безопасных условий труда</w:t>
            </w:r>
            <w:proofErr w:type="gramEnd"/>
            <w:r w:rsidRPr="00F223CC">
              <w:rPr>
                <w:rFonts w:ascii="Times New Roman" w:eastAsia="Times New Roman" w:hAnsi="Times New Roman" w:cs="Times New Roman"/>
                <w:sz w:val="24"/>
                <w:lang w:eastAsia="en-US"/>
              </w:rPr>
              <w:t xml:space="preserve"> и эффективное поведение в</w:t>
            </w:r>
            <w:r w:rsidRPr="00F223CC">
              <w:rPr>
                <w:rFonts w:ascii="Times New Roman" w:eastAsia="Times New Roman" w:hAnsi="Times New Roman" w:cs="Times New Roman"/>
                <w:spacing w:val="-1"/>
                <w:sz w:val="24"/>
                <w:lang w:eastAsia="en-US"/>
              </w:rPr>
              <w:t xml:space="preserve"> </w:t>
            </w:r>
            <w:r w:rsidRPr="00F223CC">
              <w:rPr>
                <w:rFonts w:ascii="Times New Roman" w:eastAsia="Times New Roman" w:hAnsi="Times New Roman" w:cs="Times New Roman"/>
                <w:sz w:val="24"/>
                <w:lang w:eastAsia="en-US"/>
              </w:rPr>
              <w:t>чрезвычайных</w:t>
            </w:r>
            <w:r w:rsidRPr="00F223CC">
              <w:rPr>
                <w:rFonts w:ascii="Times New Roman" w:eastAsia="Times New Roman" w:hAnsi="Times New Roman" w:cs="Times New Roman"/>
                <w:spacing w:val="2"/>
                <w:sz w:val="24"/>
                <w:lang w:eastAsia="en-US"/>
              </w:rPr>
              <w:t xml:space="preserve"> </w:t>
            </w:r>
            <w:r w:rsidRPr="00F223CC">
              <w:rPr>
                <w:rFonts w:ascii="Times New Roman" w:eastAsia="Times New Roman" w:hAnsi="Times New Roman" w:cs="Times New Roman"/>
                <w:sz w:val="24"/>
                <w:lang w:eastAsia="en-US"/>
              </w:rPr>
              <w:t>ситуациях</w:t>
            </w:r>
          </w:p>
        </w:tc>
        <w:tc>
          <w:tcPr>
            <w:tcW w:w="1843" w:type="dxa"/>
          </w:tcPr>
          <w:p w14:paraId="2A9BEE36" w14:textId="77777777" w:rsidR="00F223CC" w:rsidRPr="00F223CC" w:rsidRDefault="00F223CC" w:rsidP="00F223CC">
            <w:pPr>
              <w:widowControl w:val="0"/>
              <w:autoSpaceDE w:val="0"/>
              <w:autoSpaceDN w:val="0"/>
              <w:spacing w:before="139" w:after="0" w:line="240" w:lineRule="auto"/>
              <w:ind w:left="131" w:right="124"/>
              <w:jc w:val="center"/>
              <w:rPr>
                <w:rFonts w:ascii="Times New Roman" w:eastAsia="Times New Roman" w:hAnsi="Times New Roman" w:cs="Times New Roman"/>
                <w:b/>
                <w:sz w:val="24"/>
                <w:lang w:eastAsia="en-US"/>
              </w:rPr>
            </w:pPr>
            <w:r w:rsidRPr="00F223CC">
              <w:rPr>
                <w:rFonts w:ascii="Times New Roman" w:eastAsia="Times New Roman" w:hAnsi="Times New Roman" w:cs="Times New Roman"/>
                <w:b/>
                <w:sz w:val="24"/>
                <w:lang w:eastAsia="en-US"/>
              </w:rPr>
              <w:t>ЛР</w:t>
            </w:r>
            <w:r w:rsidRPr="00F223CC">
              <w:rPr>
                <w:rFonts w:ascii="Times New Roman" w:eastAsia="Times New Roman" w:hAnsi="Times New Roman" w:cs="Times New Roman"/>
                <w:b/>
                <w:spacing w:val="-3"/>
                <w:sz w:val="24"/>
                <w:lang w:eastAsia="en-US"/>
              </w:rPr>
              <w:t xml:space="preserve"> </w:t>
            </w:r>
            <w:r w:rsidRPr="00F223CC">
              <w:rPr>
                <w:rFonts w:ascii="Times New Roman" w:eastAsia="Times New Roman" w:hAnsi="Times New Roman" w:cs="Times New Roman"/>
                <w:b/>
                <w:sz w:val="24"/>
                <w:lang w:eastAsia="en-US"/>
              </w:rPr>
              <w:t>14</w:t>
            </w:r>
          </w:p>
        </w:tc>
      </w:tr>
      <w:tr w:rsidR="00F223CC" w:rsidRPr="00F223CC" w14:paraId="580634B5" w14:textId="77777777" w:rsidTr="00B3479D">
        <w:trPr>
          <w:trHeight w:val="566"/>
        </w:trPr>
        <w:tc>
          <w:tcPr>
            <w:tcW w:w="8647" w:type="dxa"/>
          </w:tcPr>
          <w:p w14:paraId="2FDAE540" w14:textId="77777777" w:rsidR="00F223CC" w:rsidRPr="00F223CC" w:rsidRDefault="00F223CC" w:rsidP="00F223CC">
            <w:pPr>
              <w:widowControl w:val="0"/>
              <w:autoSpaceDE w:val="0"/>
              <w:autoSpaceDN w:val="0"/>
              <w:spacing w:after="0" w:line="241" w:lineRule="exact"/>
              <w:ind w:left="142" w:right="142" w:firstLine="316"/>
              <w:jc w:val="both"/>
              <w:rPr>
                <w:rFonts w:ascii="Times New Roman" w:eastAsia="Times New Roman" w:hAnsi="Times New Roman" w:cs="Times New Roman"/>
                <w:lang w:eastAsia="en-US"/>
              </w:rPr>
            </w:pPr>
            <w:r w:rsidRPr="00F223CC">
              <w:rPr>
                <w:rFonts w:ascii="Times New Roman" w:eastAsia="Times New Roman" w:hAnsi="Times New Roman" w:cs="Times New Roman"/>
                <w:lang w:eastAsia="en-US"/>
              </w:rPr>
              <w:t>Демонстрирующий</w:t>
            </w:r>
            <w:r w:rsidRPr="00F223CC">
              <w:rPr>
                <w:rFonts w:ascii="Times New Roman" w:eastAsia="Times New Roman" w:hAnsi="Times New Roman" w:cs="Times New Roman"/>
                <w:spacing w:val="-5"/>
                <w:lang w:eastAsia="en-US"/>
              </w:rPr>
              <w:t xml:space="preserve"> </w:t>
            </w:r>
            <w:r w:rsidRPr="00F223CC">
              <w:rPr>
                <w:rFonts w:ascii="Times New Roman" w:eastAsia="Times New Roman" w:hAnsi="Times New Roman" w:cs="Times New Roman"/>
                <w:lang w:eastAsia="en-US"/>
              </w:rPr>
              <w:t>коммуникативные</w:t>
            </w:r>
            <w:r w:rsidRPr="00F223CC">
              <w:rPr>
                <w:rFonts w:ascii="Times New Roman" w:eastAsia="Times New Roman" w:hAnsi="Times New Roman" w:cs="Times New Roman"/>
                <w:spacing w:val="-2"/>
                <w:lang w:eastAsia="en-US"/>
              </w:rPr>
              <w:t xml:space="preserve"> </w:t>
            </w:r>
            <w:r w:rsidRPr="00F223CC">
              <w:rPr>
                <w:rFonts w:ascii="Times New Roman" w:eastAsia="Times New Roman" w:hAnsi="Times New Roman" w:cs="Times New Roman"/>
                <w:lang w:eastAsia="en-US"/>
              </w:rPr>
              <w:t>навыки</w:t>
            </w:r>
            <w:r w:rsidRPr="00F223CC">
              <w:rPr>
                <w:rFonts w:ascii="Times New Roman" w:eastAsia="Times New Roman" w:hAnsi="Times New Roman" w:cs="Times New Roman"/>
                <w:spacing w:val="-3"/>
                <w:lang w:eastAsia="en-US"/>
              </w:rPr>
              <w:t xml:space="preserve"> </w:t>
            </w:r>
            <w:r w:rsidRPr="00F223CC">
              <w:rPr>
                <w:rFonts w:ascii="Times New Roman" w:eastAsia="Times New Roman" w:hAnsi="Times New Roman" w:cs="Times New Roman"/>
                <w:lang w:eastAsia="en-US"/>
              </w:rPr>
              <w:t>работы</w:t>
            </w:r>
            <w:r w:rsidRPr="00F223CC">
              <w:rPr>
                <w:rFonts w:ascii="Times New Roman" w:eastAsia="Times New Roman" w:hAnsi="Times New Roman" w:cs="Times New Roman"/>
                <w:spacing w:val="-2"/>
                <w:lang w:eastAsia="en-US"/>
              </w:rPr>
              <w:t xml:space="preserve"> </w:t>
            </w:r>
            <w:r w:rsidRPr="00F223CC">
              <w:rPr>
                <w:rFonts w:ascii="Times New Roman" w:eastAsia="Times New Roman" w:hAnsi="Times New Roman" w:cs="Times New Roman"/>
                <w:lang w:eastAsia="en-US"/>
              </w:rPr>
              <w:t>в</w:t>
            </w:r>
            <w:r w:rsidRPr="00F223CC">
              <w:rPr>
                <w:rFonts w:ascii="Times New Roman" w:eastAsia="Times New Roman" w:hAnsi="Times New Roman" w:cs="Times New Roman"/>
                <w:spacing w:val="-3"/>
                <w:lang w:eastAsia="en-US"/>
              </w:rPr>
              <w:t xml:space="preserve"> </w:t>
            </w:r>
            <w:r w:rsidRPr="00F223CC">
              <w:rPr>
                <w:rFonts w:ascii="Times New Roman" w:eastAsia="Times New Roman" w:hAnsi="Times New Roman" w:cs="Times New Roman"/>
                <w:lang w:eastAsia="en-US"/>
              </w:rPr>
              <w:t>команде</w:t>
            </w:r>
            <w:r w:rsidRPr="00F223CC">
              <w:rPr>
                <w:rFonts w:ascii="Times New Roman" w:eastAsia="Times New Roman" w:hAnsi="Times New Roman" w:cs="Times New Roman"/>
                <w:spacing w:val="-1"/>
                <w:lang w:eastAsia="en-US"/>
              </w:rPr>
              <w:t xml:space="preserve"> </w:t>
            </w:r>
            <w:r w:rsidRPr="00F223CC">
              <w:rPr>
                <w:rFonts w:ascii="Times New Roman" w:eastAsia="Times New Roman" w:hAnsi="Times New Roman" w:cs="Times New Roman"/>
                <w:lang w:eastAsia="en-US"/>
              </w:rPr>
              <w:t>и нацеленный на успешный результат трудовой деятельности, нацеленный</w:t>
            </w:r>
            <w:r w:rsidRPr="00F223CC">
              <w:rPr>
                <w:rFonts w:ascii="Times New Roman" w:eastAsia="Times New Roman" w:hAnsi="Times New Roman" w:cs="Times New Roman"/>
                <w:spacing w:val="-52"/>
                <w:lang w:eastAsia="en-US"/>
              </w:rPr>
              <w:t xml:space="preserve">   </w:t>
            </w:r>
            <w:r w:rsidRPr="00F223CC">
              <w:rPr>
                <w:rFonts w:ascii="Times New Roman" w:eastAsia="Times New Roman" w:hAnsi="Times New Roman" w:cs="Times New Roman"/>
                <w:lang w:eastAsia="en-US"/>
              </w:rPr>
              <w:t>на</w:t>
            </w:r>
            <w:r w:rsidRPr="00F223CC">
              <w:rPr>
                <w:rFonts w:ascii="Times New Roman" w:eastAsia="Times New Roman" w:hAnsi="Times New Roman" w:cs="Times New Roman"/>
                <w:spacing w:val="-1"/>
                <w:lang w:eastAsia="en-US"/>
              </w:rPr>
              <w:t xml:space="preserve"> </w:t>
            </w:r>
            <w:r w:rsidRPr="00F223CC">
              <w:rPr>
                <w:rFonts w:ascii="Times New Roman" w:eastAsia="Times New Roman" w:hAnsi="Times New Roman" w:cs="Times New Roman"/>
                <w:lang w:eastAsia="en-US"/>
              </w:rPr>
              <w:t>повышение</w:t>
            </w:r>
            <w:r w:rsidRPr="00F223CC">
              <w:rPr>
                <w:rFonts w:ascii="Times New Roman" w:eastAsia="Times New Roman" w:hAnsi="Times New Roman" w:cs="Times New Roman"/>
                <w:spacing w:val="-2"/>
                <w:lang w:eastAsia="en-US"/>
              </w:rPr>
              <w:t xml:space="preserve"> </w:t>
            </w:r>
            <w:r w:rsidRPr="00F223CC">
              <w:rPr>
                <w:rFonts w:ascii="Times New Roman" w:eastAsia="Times New Roman" w:hAnsi="Times New Roman" w:cs="Times New Roman"/>
                <w:lang w:eastAsia="en-US"/>
              </w:rPr>
              <w:t>эффективности</w:t>
            </w:r>
            <w:r w:rsidRPr="00F223CC">
              <w:rPr>
                <w:rFonts w:ascii="Times New Roman" w:eastAsia="Times New Roman" w:hAnsi="Times New Roman" w:cs="Times New Roman"/>
                <w:spacing w:val="-1"/>
                <w:lang w:eastAsia="en-US"/>
              </w:rPr>
              <w:t xml:space="preserve"> </w:t>
            </w:r>
            <w:r w:rsidRPr="00F223CC">
              <w:rPr>
                <w:rFonts w:ascii="Times New Roman" w:eastAsia="Times New Roman" w:hAnsi="Times New Roman" w:cs="Times New Roman"/>
                <w:lang w:eastAsia="en-US"/>
              </w:rPr>
              <w:t>производства</w:t>
            </w:r>
          </w:p>
        </w:tc>
        <w:tc>
          <w:tcPr>
            <w:tcW w:w="1843" w:type="dxa"/>
          </w:tcPr>
          <w:p w14:paraId="7B9993D9" w14:textId="77777777" w:rsidR="00F223CC" w:rsidRPr="00F223CC" w:rsidRDefault="00F223CC" w:rsidP="00F223CC">
            <w:pPr>
              <w:widowControl w:val="0"/>
              <w:autoSpaceDE w:val="0"/>
              <w:autoSpaceDN w:val="0"/>
              <w:spacing w:before="5" w:after="0" w:line="240" w:lineRule="auto"/>
              <w:rPr>
                <w:rFonts w:ascii="Times New Roman" w:eastAsia="Times New Roman" w:hAnsi="Times New Roman" w:cs="Times New Roman"/>
                <w:sz w:val="20"/>
                <w:lang w:eastAsia="en-US"/>
              </w:rPr>
            </w:pPr>
          </w:p>
          <w:p w14:paraId="4DC9F699" w14:textId="77777777" w:rsidR="00F223CC" w:rsidRPr="00F223CC" w:rsidRDefault="00F223CC" w:rsidP="00F223CC">
            <w:pPr>
              <w:widowControl w:val="0"/>
              <w:autoSpaceDE w:val="0"/>
              <w:autoSpaceDN w:val="0"/>
              <w:spacing w:after="0" w:line="240" w:lineRule="auto"/>
              <w:ind w:left="131" w:right="124"/>
              <w:jc w:val="center"/>
              <w:rPr>
                <w:rFonts w:ascii="Times New Roman" w:eastAsia="Times New Roman" w:hAnsi="Times New Roman" w:cs="Times New Roman"/>
                <w:b/>
                <w:sz w:val="24"/>
                <w:lang w:eastAsia="en-US"/>
              </w:rPr>
            </w:pPr>
            <w:r w:rsidRPr="00F223CC">
              <w:rPr>
                <w:rFonts w:ascii="Times New Roman" w:eastAsia="Times New Roman" w:hAnsi="Times New Roman" w:cs="Times New Roman"/>
                <w:b/>
                <w:sz w:val="24"/>
                <w:lang w:eastAsia="en-US"/>
              </w:rPr>
              <w:t>ЛР</w:t>
            </w:r>
            <w:r w:rsidRPr="00F223CC">
              <w:rPr>
                <w:rFonts w:ascii="Times New Roman" w:eastAsia="Times New Roman" w:hAnsi="Times New Roman" w:cs="Times New Roman"/>
                <w:b/>
                <w:spacing w:val="-3"/>
                <w:sz w:val="24"/>
                <w:lang w:eastAsia="en-US"/>
              </w:rPr>
              <w:t xml:space="preserve"> </w:t>
            </w:r>
            <w:r w:rsidRPr="00F223CC">
              <w:rPr>
                <w:rFonts w:ascii="Times New Roman" w:eastAsia="Times New Roman" w:hAnsi="Times New Roman" w:cs="Times New Roman"/>
                <w:b/>
                <w:sz w:val="24"/>
                <w:lang w:eastAsia="en-US"/>
              </w:rPr>
              <w:t>15</w:t>
            </w:r>
          </w:p>
        </w:tc>
      </w:tr>
      <w:tr w:rsidR="00F223CC" w:rsidRPr="00F223CC" w14:paraId="4212FA9C" w14:textId="77777777" w:rsidTr="00B3479D">
        <w:trPr>
          <w:trHeight w:val="566"/>
        </w:trPr>
        <w:tc>
          <w:tcPr>
            <w:tcW w:w="8647" w:type="dxa"/>
          </w:tcPr>
          <w:p w14:paraId="0120D787" w14:textId="77777777" w:rsidR="00F223CC" w:rsidRPr="00F223CC" w:rsidRDefault="00F223CC" w:rsidP="00F223CC">
            <w:pPr>
              <w:widowControl w:val="0"/>
              <w:autoSpaceDE w:val="0"/>
              <w:autoSpaceDN w:val="0"/>
              <w:spacing w:after="0" w:line="240" w:lineRule="auto"/>
              <w:ind w:left="142" w:right="142" w:firstLine="316"/>
              <w:jc w:val="both"/>
              <w:rPr>
                <w:rFonts w:ascii="Times New Roman" w:eastAsia="Times New Roman" w:hAnsi="Times New Roman" w:cs="Times New Roman"/>
                <w:sz w:val="24"/>
                <w:lang w:eastAsia="en-US"/>
              </w:rPr>
            </w:pPr>
            <w:r w:rsidRPr="00F223CC">
              <w:rPr>
                <w:rFonts w:ascii="Times New Roman" w:eastAsia="Times New Roman" w:hAnsi="Times New Roman" w:cs="Times New Roman"/>
                <w:sz w:val="24"/>
                <w:lang w:eastAsia="en-US"/>
              </w:rPr>
              <w:t>Использование индивидуальных подходов к гостю при создании</w:t>
            </w:r>
            <w:r w:rsidRPr="00F223CC">
              <w:rPr>
                <w:rFonts w:ascii="Times New Roman" w:eastAsia="Times New Roman" w:hAnsi="Times New Roman" w:cs="Times New Roman"/>
                <w:spacing w:val="-57"/>
                <w:sz w:val="24"/>
                <w:lang w:eastAsia="en-US"/>
              </w:rPr>
              <w:t xml:space="preserve"> </w:t>
            </w:r>
            <w:r w:rsidRPr="00F223CC">
              <w:rPr>
                <w:rFonts w:ascii="Times New Roman" w:eastAsia="Times New Roman" w:hAnsi="Times New Roman" w:cs="Times New Roman"/>
                <w:sz w:val="24"/>
                <w:lang w:eastAsia="en-US"/>
              </w:rPr>
              <w:t>концептуального</w:t>
            </w:r>
            <w:r w:rsidRPr="00F223CC">
              <w:rPr>
                <w:rFonts w:ascii="Times New Roman" w:eastAsia="Times New Roman" w:hAnsi="Times New Roman" w:cs="Times New Roman"/>
                <w:spacing w:val="-2"/>
                <w:sz w:val="24"/>
                <w:lang w:eastAsia="en-US"/>
              </w:rPr>
              <w:t xml:space="preserve"> </w:t>
            </w:r>
            <w:r w:rsidRPr="00F223CC">
              <w:rPr>
                <w:rFonts w:ascii="Times New Roman" w:eastAsia="Times New Roman" w:hAnsi="Times New Roman" w:cs="Times New Roman"/>
                <w:sz w:val="24"/>
                <w:lang w:eastAsia="en-US"/>
              </w:rPr>
              <w:t>проекта,</w:t>
            </w:r>
            <w:r w:rsidRPr="00F223CC">
              <w:rPr>
                <w:rFonts w:ascii="Times New Roman" w:eastAsia="Times New Roman" w:hAnsi="Times New Roman" w:cs="Times New Roman"/>
                <w:spacing w:val="-1"/>
                <w:sz w:val="24"/>
                <w:lang w:eastAsia="en-US"/>
              </w:rPr>
              <w:t xml:space="preserve"> </w:t>
            </w:r>
            <w:r w:rsidRPr="00F223CC">
              <w:rPr>
                <w:rFonts w:ascii="Times New Roman" w:eastAsia="Times New Roman" w:hAnsi="Times New Roman" w:cs="Times New Roman"/>
                <w:sz w:val="24"/>
                <w:lang w:eastAsia="en-US"/>
              </w:rPr>
              <w:t>открытии заведения</w:t>
            </w:r>
            <w:r w:rsidRPr="00F223CC">
              <w:rPr>
                <w:rFonts w:ascii="Times New Roman" w:eastAsia="Times New Roman" w:hAnsi="Times New Roman" w:cs="Times New Roman"/>
                <w:spacing w:val="-4"/>
                <w:sz w:val="24"/>
                <w:lang w:eastAsia="en-US"/>
              </w:rPr>
              <w:t xml:space="preserve"> </w:t>
            </w:r>
            <w:r w:rsidRPr="00F223CC">
              <w:rPr>
                <w:rFonts w:ascii="Times New Roman" w:eastAsia="Times New Roman" w:hAnsi="Times New Roman" w:cs="Times New Roman"/>
                <w:sz w:val="24"/>
                <w:lang w:eastAsia="en-US"/>
              </w:rPr>
              <w:t>общественного питания</w:t>
            </w:r>
            <w:r w:rsidRPr="00F223CC">
              <w:rPr>
                <w:rFonts w:ascii="Times New Roman" w:eastAsia="Times New Roman" w:hAnsi="Times New Roman" w:cs="Times New Roman"/>
                <w:spacing w:val="-4"/>
                <w:sz w:val="24"/>
                <w:lang w:eastAsia="en-US"/>
              </w:rPr>
              <w:t xml:space="preserve"> </w:t>
            </w:r>
            <w:r w:rsidRPr="00F223CC">
              <w:rPr>
                <w:rFonts w:ascii="Times New Roman" w:eastAsia="Times New Roman" w:hAnsi="Times New Roman" w:cs="Times New Roman"/>
                <w:sz w:val="24"/>
                <w:lang w:eastAsia="en-US"/>
              </w:rPr>
              <w:t>или</w:t>
            </w:r>
            <w:r w:rsidRPr="00F223CC">
              <w:rPr>
                <w:rFonts w:ascii="Times New Roman" w:eastAsia="Times New Roman" w:hAnsi="Times New Roman" w:cs="Times New Roman"/>
                <w:spacing w:val="-1"/>
                <w:sz w:val="24"/>
                <w:lang w:eastAsia="en-US"/>
              </w:rPr>
              <w:t xml:space="preserve"> </w:t>
            </w:r>
            <w:r w:rsidRPr="00F223CC">
              <w:rPr>
                <w:rFonts w:ascii="Times New Roman" w:eastAsia="Times New Roman" w:hAnsi="Times New Roman" w:cs="Times New Roman"/>
                <w:sz w:val="24"/>
                <w:lang w:eastAsia="en-US"/>
              </w:rPr>
              <w:t>создание</w:t>
            </w:r>
            <w:r w:rsidRPr="00F223CC">
              <w:rPr>
                <w:rFonts w:ascii="Times New Roman" w:eastAsia="Times New Roman" w:hAnsi="Times New Roman" w:cs="Times New Roman"/>
                <w:spacing w:val="-4"/>
                <w:sz w:val="24"/>
                <w:lang w:eastAsia="en-US"/>
              </w:rPr>
              <w:t xml:space="preserve"> </w:t>
            </w:r>
            <w:r w:rsidRPr="00F223CC">
              <w:rPr>
                <w:rFonts w:ascii="Times New Roman" w:eastAsia="Times New Roman" w:hAnsi="Times New Roman" w:cs="Times New Roman"/>
                <w:sz w:val="24"/>
                <w:lang w:eastAsia="en-US"/>
              </w:rPr>
              <w:t>индивидуальной</w:t>
            </w:r>
            <w:r w:rsidRPr="00F223CC">
              <w:rPr>
                <w:rFonts w:ascii="Times New Roman" w:eastAsia="Times New Roman" w:hAnsi="Times New Roman" w:cs="Times New Roman"/>
                <w:spacing w:val="-1"/>
                <w:sz w:val="24"/>
                <w:lang w:eastAsia="en-US"/>
              </w:rPr>
              <w:t xml:space="preserve"> </w:t>
            </w:r>
            <w:r w:rsidRPr="00F223CC">
              <w:rPr>
                <w:rFonts w:ascii="Times New Roman" w:eastAsia="Times New Roman" w:hAnsi="Times New Roman" w:cs="Times New Roman"/>
                <w:sz w:val="24"/>
                <w:lang w:eastAsia="en-US"/>
              </w:rPr>
              <w:t>траектории</w:t>
            </w:r>
          </w:p>
        </w:tc>
        <w:tc>
          <w:tcPr>
            <w:tcW w:w="1843" w:type="dxa"/>
          </w:tcPr>
          <w:p w14:paraId="63F90C5D" w14:textId="77777777" w:rsidR="00F223CC" w:rsidRPr="00F223CC" w:rsidRDefault="00F223CC" w:rsidP="00F223CC">
            <w:pPr>
              <w:widowControl w:val="0"/>
              <w:autoSpaceDE w:val="0"/>
              <w:autoSpaceDN w:val="0"/>
              <w:spacing w:before="4" w:after="0" w:line="240" w:lineRule="auto"/>
              <w:rPr>
                <w:rFonts w:ascii="Times New Roman" w:eastAsia="Times New Roman" w:hAnsi="Times New Roman" w:cs="Times New Roman"/>
                <w:sz w:val="23"/>
                <w:lang w:eastAsia="en-US"/>
              </w:rPr>
            </w:pPr>
          </w:p>
          <w:p w14:paraId="645C4013" w14:textId="77777777" w:rsidR="00F223CC" w:rsidRPr="00F223CC" w:rsidRDefault="00F223CC" w:rsidP="00F223CC">
            <w:pPr>
              <w:widowControl w:val="0"/>
              <w:autoSpaceDE w:val="0"/>
              <w:autoSpaceDN w:val="0"/>
              <w:spacing w:before="1" w:after="0" w:line="240" w:lineRule="auto"/>
              <w:ind w:left="131" w:right="124"/>
              <w:jc w:val="center"/>
              <w:rPr>
                <w:rFonts w:ascii="Times New Roman" w:eastAsia="Times New Roman" w:hAnsi="Times New Roman" w:cs="Times New Roman"/>
                <w:b/>
                <w:sz w:val="24"/>
                <w:lang w:eastAsia="en-US"/>
              </w:rPr>
            </w:pPr>
            <w:r w:rsidRPr="00F223CC">
              <w:rPr>
                <w:rFonts w:ascii="Times New Roman" w:eastAsia="Times New Roman" w:hAnsi="Times New Roman" w:cs="Times New Roman"/>
                <w:b/>
                <w:sz w:val="24"/>
                <w:lang w:eastAsia="en-US"/>
              </w:rPr>
              <w:t>ЛР</w:t>
            </w:r>
            <w:r w:rsidRPr="00F223CC">
              <w:rPr>
                <w:rFonts w:ascii="Times New Roman" w:eastAsia="Times New Roman" w:hAnsi="Times New Roman" w:cs="Times New Roman"/>
                <w:b/>
                <w:spacing w:val="-3"/>
                <w:sz w:val="24"/>
                <w:lang w:eastAsia="en-US"/>
              </w:rPr>
              <w:t xml:space="preserve"> </w:t>
            </w:r>
            <w:r w:rsidRPr="00F223CC">
              <w:rPr>
                <w:rFonts w:ascii="Times New Roman" w:eastAsia="Times New Roman" w:hAnsi="Times New Roman" w:cs="Times New Roman"/>
                <w:b/>
                <w:sz w:val="24"/>
                <w:lang w:eastAsia="en-US"/>
              </w:rPr>
              <w:t>16</w:t>
            </w:r>
          </w:p>
        </w:tc>
      </w:tr>
    </w:tbl>
    <w:p w14:paraId="6D25071D" w14:textId="77777777" w:rsidR="00F223CC" w:rsidRPr="00F223CC" w:rsidRDefault="00F223CC" w:rsidP="00F223CC">
      <w:pPr>
        <w:spacing w:after="0" w:line="240" w:lineRule="auto"/>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 xml:space="preserve">         </w:t>
      </w:r>
    </w:p>
    <w:p w14:paraId="408ED893" w14:textId="77777777" w:rsidR="00F223CC" w:rsidRPr="00F223CC" w:rsidRDefault="00F223CC" w:rsidP="00F223CC">
      <w:pPr>
        <w:spacing w:after="0" w:line="240" w:lineRule="auto"/>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В результате освоения учебной практики профессионального модуля студент должен:</w:t>
      </w:r>
    </w:p>
    <w:p w14:paraId="43174EC0" w14:textId="77777777" w:rsidR="00F223CC" w:rsidRPr="00F223CC" w:rsidRDefault="00F223CC" w:rsidP="00F223CC">
      <w:pPr>
        <w:spacing w:after="0" w:line="240" w:lineRule="auto"/>
        <w:ind w:firstLine="426"/>
        <w:jc w:val="both"/>
        <w:rPr>
          <w:rFonts w:ascii="Times New Roman" w:eastAsia="Times New Roman" w:hAnsi="Times New Roman" w:cs="Times New Roman"/>
          <w:b/>
          <w:bCs/>
          <w:sz w:val="24"/>
          <w:szCs w:val="24"/>
        </w:rPr>
      </w:pPr>
      <w:r w:rsidRPr="00F223CC">
        <w:rPr>
          <w:rFonts w:ascii="Times New Roman" w:eastAsia="Times New Roman" w:hAnsi="Times New Roman" w:cs="Times New Roman"/>
          <w:b/>
          <w:bCs/>
          <w:sz w:val="24"/>
          <w:szCs w:val="24"/>
        </w:rPr>
        <w:t xml:space="preserve">  иметь практический опыт:</w:t>
      </w:r>
    </w:p>
    <w:p w14:paraId="7035034C" w14:textId="77777777" w:rsidR="00F223CC" w:rsidRPr="00F223CC" w:rsidRDefault="00F223CC" w:rsidP="00F223CC">
      <w:pPr>
        <w:spacing w:after="0"/>
        <w:ind w:firstLine="709"/>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организации ресурсного обеспечения деятельности подчиненного персонала; осуществлении текущего планирования деятельности подчиненного персонала с учетом взаимодействия с другими подразделениями; </w:t>
      </w:r>
    </w:p>
    <w:p w14:paraId="3CCC7BDC" w14:textId="77777777" w:rsidR="00F223CC" w:rsidRPr="00F223CC" w:rsidRDefault="00F223CC" w:rsidP="00F223CC">
      <w:pPr>
        <w:spacing w:after="0"/>
        <w:ind w:firstLine="709"/>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организации и контроле качества выполнения работ по приготовлению блюд, кулинарных и кондитерских изделий, напитков по меню.</w:t>
      </w:r>
    </w:p>
    <w:p w14:paraId="0BB88D81" w14:textId="77777777" w:rsidR="00F223CC" w:rsidRPr="00F223CC" w:rsidRDefault="00F223CC" w:rsidP="00F223CC">
      <w:pPr>
        <w:spacing w:after="0"/>
        <w:ind w:firstLine="709"/>
        <w:jc w:val="both"/>
        <w:rPr>
          <w:rFonts w:ascii="Times New Roman" w:eastAsia="Times New Roman" w:hAnsi="Times New Roman" w:cs="Calibri"/>
          <w:b/>
          <w:sz w:val="24"/>
          <w:szCs w:val="24"/>
          <w:lang w:eastAsia="ar-SA"/>
        </w:rPr>
      </w:pPr>
    </w:p>
    <w:p w14:paraId="42193487" w14:textId="77777777" w:rsidR="00F223CC" w:rsidRPr="00F223CC" w:rsidRDefault="00F223CC" w:rsidP="00F223CC">
      <w:pPr>
        <w:spacing w:after="0"/>
        <w:ind w:firstLine="709"/>
        <w:jc w:val="both"/>
        <w:rPr>
          <w:rFonts w:ascii="Times New Roman" w:eastAsia="Times New Roman" w:hAnsi="Times New Roman" w:cs="Calibri"/>
          <w:b/>
          <w:sz w:val="24"/>
          <w:szCs w:val="24"/>
          <w:lang w:eastAsia="ar-SA"/>
        </w:rPr>
      </w:pPr>
      <w:r w:rsidRPr="00F223CC">
        <w:rPr>
          <w:rFonts w:ascii="Times New Roman" w:eastAsia="Times New Roman" w:hAnsi="Times New Roman" w:cs="Calibri"/>
          <w:b/>
          <w:sz w:val="24"/>
          <w:szCs w:val="24"/>
          <w:lang w:eastAsia="ar-SA"/>
        </w:rPr>
        <w:t>уметь:</w:t>
      </w:r>
    </w:p>
    <w:p w14:paraId="5C00EE64" w14:textId="77777777" w:rsidR="00F223CC" w:rsidRPr="00F223CC" w:rsidRDefault="00F223CC" w:rsidP="00F223CC">
      <w:pPr>
        <w:spacing w:after="0"/>
        <w:ind w:firstLine="709"/>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контролировать соблюдение регламентов и стандартной организации питания, отрасли; </w:t>
      </w:r>
    </w:p>
    <w:p w14:paraId="2AC659E1" w14:textId="77777777" w:rsidR="00F223CC" w:rsidRPr="00F223CC" w:rsidRDefault="00F223CC" w:rsidP="00F223CC">
      <w:pPr>
        <w:spacing w:after="0"/>
        <w:ind w:firstLine="709"/>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lastRenderedPageBreak/>
        <w:t xml:space="preserve">- организовывать рабочие места различных зон кухни; оценивать потребности, обеспечивать наличие материальных и других ресурсов; </w:t>
      </w:r>
    </w:p>
    <w:p w14:paraId="1672E7A1" w14:textId="77777777" w:rsidR="00F223CC" w:rsidRPr="00F223CC" w:rsidRDefault="00F223CC" w:rsidP="00F223CC">
      <w:pPr>
        <w:spacing w:after="0"/>
        <w:ind w:firstLine="709"/>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взаимодействовать со службой обслуживания и другими структурными подразделениями организации питания; </w:t>
      </w:r>
    </w:p>
    <w:p w14:paraId="512CCBA0" w14:textId="77777777" w:rsidR="00F223CC" w:rsidRPr="00F223CC" w:rsidRDefault="00F223CC" w:rsidP="00F223CC">
      <w:pPr>
        <w:spacing w:after="0"/>
        <w:ind w:firstLine="709"/>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разрабатывать, презентовать различные виды меню с учетом потребностей различных категорий потребителей, видов и форм обслуживания; изменять ассортимент в зависимости от изменения спроса; </w:t>
      </w:r>
    </w:p>
    <w:p w14:paraId="3E8CA58C" w14:textId="77777777" w:rsidR="00F223CC" w:rsidRPr="00F223CC" w:rsidRDefault="00F223CC" w:rsidP="00F223CC">
      <w:pPr>
        <w:spacing w:after="0"/>
        <w:ind w:firstLine="709"/>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составлять калькуляцию стоимости готовой продукции; </w:t>
      </w:r>
    </w:p>
    <w:p w14:paraId="34B7BF55" w14:textId="77777777" w:rsidR="00F223CC" w:rsidRPr="00F223CC" w:rsidRDefault="00F223CC" w:rsidP="00F223CC">
      <w:pPr>
        <w:spacing w:after="0"/>
        <w:ind w:firstLine="709"/>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планировать, организовывать, контролировать и оценивать работу подчиненного персонала; </w:t>
      </w:r>
    </w:p>
    <w:p w14:paraId="0833E0B2" w14:textId="77777777" w:rsidR="00F223CC" w:rsidRPr="00F223CC" w:rsidRDefault="00F223CC" w:rsidP="00F223CC">
      <w:pPr>
        <w:spacing w:after="0"/>
        <w:ind w:firstLine="709"/>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составлять графики работы с учетом потребности организации питания; обучать, инструктировать поваров, кондитеров, других категорий работников кухни на рабочих местах; управлять конфликтными ситуациями, разрабатывать и осуществлять мероприятия по мотивации и стимулированию персонала; </w:t>
      </w:r>
    </w:p>
    <w:p w14:paraId="493FC4B6" w14:textId="77777777" w:rsidR="00F223CC" w:rsidRPr="00F223CC" w:rsidRDefault="00F223CC" w:rsidP="00F223CC">
      <w:pPr>
        <w:spacing w:after="0"/>
        <w:ind w:firstLine="709"/>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предупреждать факты хищений и других случаев нарушения трудовой дисциплины; </w:t>
      </w:r>
    </w:p>
    <w:p w14:paraId="2E6A4EDD" w14:textId="77777777" w:rsidR="00F223CC" w:rsidRPr="00F223CC" w:rsidRDefault="00F223CC" w:rsidP="00F223CC">
      <w:pPr>
        <w:spacing w:after="0"/>
        <w:ind w:firstLine="709"/>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рассчитывать по принятой методике основные производственные показатели, стоимость готовой продукции; </w:t>
      </w:r>
    </w:p>
    <w:p w14:paraId="3F603878" w14:textId="77777777" w:rsidR="00F223CC" w:rsidRPr="00F223CC" w:rsidRDefault="00F223CC" w:rsidP="00F223CC">
      <w:pPr>
        <w:spacing w:after="0"/>
        <w:ind w:firstLine="709"/>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вести утвержденную учетно-отчетную документацию; организовывать документооборот.</w:t>
      </w:r>
    </w:p>
    <w:p w14:paraId="696338AB" w14:textId="77777777" w:rsidR="00F223CC" w:rsidRPr="00F223CC" w:rsidRDefault="00F223CC" w:rsidP="00F223CC">
      <w:pPr>
        <w:spacing w:after="0"/>
        <w:ind w:firstLine="709"/>
        <w:jc w:val="both"/>
        <w:rPr>
          <w:rFonts w:ascii="Times New Roman" w:eastAsia="Times New Roman" w:hAnsi="Times New Roman" w:cs="Calibri"/>
          <w:b/>
          <w:sz w:val="24"/>
          <w:szCs w:val="24"/>
          <w:lang w:eastAsia="ar-SA"/>
        </w:rPr>
      </w:pPr>
      <w:r w:rsidRPr="00F223CC">
        <w:rPr>
          <w:rFonts w:ascii="Times New Roman" w:eastAsia="Times New Roman" w:hAnsi="Times New Roman" w:cs="Calibri"/>
          <w:b/>
          <w:sz w:val="24"/>
          <w:szCs w:val="24"/>
          <w:lang w:eastAsia="ar-SA"/>
        </w:rPr>
        <w:t>знать:</w:t>
      </w:r>
    </w:p>
    <w:p w14:paraId="1E81F999" w14:textId="77777777" w:rsidR="00F223CC" w:rsidRPr="00F223CC" w:rsidRDefault="00F223CC" w:rsidP="00F223CC">
      <w:pPr>
        <w:spacing w:after="0"/>
        <w:ind w:firstLine="709"/>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нормативные правовые акты в области организации питания различных категорий потребителей; </w:t>
      </w:r>
    </w:p>
    <w:p w14:paraId="7B51379F" w14:textId="77777777" w:rsidR="00F223CC" w:rsidRPr="00F223CC" w:rsidRDefault="00F223CC" w:rsidP="00F223CC">
      <w:pPr>
        <w:spacing w:after="0"/>
        <w:ind w:firstLine="709"/>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основные перспективы развития отрасли; современные тенденции в области организации питания для различных категорий потребителей; </w:t>
      </w:r>
    </w:p>
    <w:p w14:paraId="75CFD52E" w14:textId="77777777" w:rsidR="00F223CC" w:rsidRPr="00F223CC" w:rsidRDefault="00F223CC" w:rsidP="00F223CC">
      <w:pPr>
        <w:spacing w:after="0"/>
        <w:ind w:firstLine="709"/>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классификацию организаций питания; </w:t>
      </w:r>
    </w:p>
    <w:p w14:paraId="413240D2" w14:textId="77777777" w:rsidR="00F223CC" w:rsidRPr="00F223CC" w:rsidRDefault="00F223CC" w:rsidP="00F223CC">
      <w:pPr>
        <w:spacing w:after="0"/>
        <w:ind w:firstLine="709"/>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структуру организации питания; принципы организации процесса приготовления кулинарной и кондитерской продукции, способы ее реализации; правила отпуска готовой продукции из кухни для различных форм обслуживания; </w:t>
      </w:r>
    </w:p>
    <w:p w14:paraId="3FED7C8D" w14:textId="77777777" w:rsidR="00F223CC" w:rsidRPr="00F223CC" w:rsidRDefault="00F223CC" w:rsidP="00F223CC">
      <w:pPr>
        <w:spacing w:after="0"/>
        <w:ind w:firstLine="709"/>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правила организации работы, функциональные обязанности и области ответственности поваров, кондитеров, пекарей и других категорий работников кухни; </w:t>
      </w:r>
    </w:p>
    <w:p w14:paraId="14CFF2E9" w14:textId="77777777" w:rsidR="00F223CC" w:rsidRPr="00F223CC" w:rsidRDefault="00F223CC" w:rsidP="00F223CC">
      <w:pPr>
        <w:spacing w:after="0"/>
        <w:ind w:firstLine="709"/>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методы планирования, контроля и оценки качества работ исполнителей; виды, формы и методы мотивации персонала; </w:t>
      </w:r>
    </w:p>
    <w:p w14:paraId="08A68547" w14:textId="77777777" w:rsidR="00F223CC" w:rsidRPr="00F223CC" w:rsidRDefault="00F223CC" w:rsidP="00F223CC">
      <w:pPr>
        <w:spacing w:after="0"/>
        <w:ind w:firstLine="709"/>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способы и формы инструктирования персонала; </w:t>
      </w:r>
    </w:p>
    <w:p w14:paraId="7753A3D8" w14:textId="77777777" w:rsidR="00F223CC" w:rsidRPr="00F223CC" w:rsidRDefault="00F223CC" w:rsidP="00F223CC">
      <w:pPr>
        <w:spacing w:after="0"/>
        <w:ind w:firstLine="709"/>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методы контроля возможных хищений запасов; </w:t>
      </w:r>
    </w:p>
    <w:p w14:paraId="5EC1985E" w14:textId="77777777" w:rsidR="00F223CC" w:rsidRPr="00F223CC" w:rsidRDefault="00F223CC" w:rsidP="00F223CC">
      <w:pPr>
        <w:spacing w:after="0"/>
        <w:ind w:firstLine="709"/>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основные производственные показатели подразделения организации питания; правила первичного документооборота, учета и отчетности; </w:t>
      </w:r>
    </w:p>
    <w:p w14:paraId="43FF3493" w14:textId="77777777" w:rsidR="00F223CC" w:rsidRPr="00F223CC" w:rsidRDefault="00F223CC" w:rsidP="00F223CC">
      <w:pPr>
        <w:spacing w:after="0"/>
        <w:ind w:firstLine="709"/>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формы документов, порядок их заполнения; </w:t>
      </w:r>
    </w:p>
    <w:p w14:paraId="3090D0DB" w14:textId="77777777" w:rsidR="00F223CC" w:rsidRPr="00F223CC" w:rsidRDefault="00F223CC" w:rsidP="00F223CC">
      <w:pPr>
        <w:spacing w:after="0"/>
        <w:ind w:firstLine="709"/>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программное обеспечение управления расходом продуктов и движением готовой продукции; </w:t>
      </w:r>
    </w:p>
    <w:p w14:paraId="3EA93926" w14:textId="77777777" w:rsidR="00F223CC" w:rsidRPr="00F223CC" w:rsidRDefault="00F223CC" w:rsidP="00F223CC">
      <w:pPr>
        <w:spacing w:after="0"/>
        <w:ind w:firstLine="709"/>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правила составления калькуляции стоимости; правила оформления заказа на продукты со склада и приема продуктов со склада и от поставщиков, ведение учета и составления товарных отчетов; </w:t>
      </w:r>
    </w:p>
    <w:p w14:paraId="7D024D9A" w14:textId="77777777" w:rsidR="00F223CC" w:rsidRPr="00F223CC" w:rsidRDefault="00F223CC" w:rsidP="00F223CC">
      <w:pPr>
        <w:spacing w:after="0"/>
        <w:ind w:firstLine="709"/>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процедуры и правила инвентаризации запасов.</w:t>
      </w:r>
    </w:p>
    <w:p w14:paraId="5C68153D" w14:textId="77777777" w:rsidR="00F223CC" w:rsidRPr="00F223CC" w:rsidRDefault="00F223CC" w:rsidP="00F223CC">
      <w:pPr>
        <w:spacing w:after="0"/>
        <w:ind w:firstLine="709"/>
        <w:jc w:val="both"/>
        <w:rPr>
          <w:rFonts w:ascii="Times New Roman" w:eastAsia="Times New Roman" w:hAnsi="Times New Roman" w:cs="Times New Roman"/>
          <w:sz w:val="24"/>
          <w:szCs w:val="24"/>
        </w:rPr>
      </w:pPr>
    </w:p>
    <w:p w14:paraId="2003AE96" w14:textId="77777777" w:rsidR="00F223CC" w:rsidRPr="00F223CC" w:rsidRDefault="00F223CC" w:rsidP="00A438E0">
      <w:pPr>
        <w:numPr>
          <w:ilvl w:val="1"/>
          <w:numId w:val="72"/>
        </w:numPr>
        <w:shd w:val="clear" w:color="auto" w:fill="FFFFFF"/>
        <w:spacing w:after="0" w:line="240" w:lineRule="auto"/>
        <w:ind w:hanging="720"/>
        <w:contextualSpacing/>
        <w:jc w:val="both"/>
        <w:rPr>
          <w:rFonts w:ascii="Times New Roman" w:eastAsia="Calibri" w:hAnsi="Times New Roman" w:cs="Times New Roman"/>
          <w:sz w:val="24"/>
          <w:szCs w:val="24"/>
          <w:lang w:eastAsia="en-US"/>
        </w:rPr>
      </w:pPr>
      <w:r w:rsidRPr="00F223CC">
        <w:rPr>
          <w:rFonts w:ascii="Times New Roman" w:eastAsia="Calibri" w:hAnsi="Times New Roman" w:cs="Times New Roman"/>
          <w:b/>
          <w:sz w:val="24"/>
          <w:szCs w:val="24"/>
          <w:lang w:eastAsia="en-US"/>
        </w:rPr>
        <w:t xml:space="preserve">Количество часов на учебную практику: </w:t>
      </w:r>
    </w:p>
    <w:p w14:paraId="484D79C6" w14:textId="77777777" w:rsidR="00F223CC" w:rsidRPr="00F223CC" w:rsidRDefault="00F223CC" w:rsidP="00F223CC">
      <w:pPr>
        <w:shd w:val="clear" w:color="auto" w:fill="FFFFFF"/>
        <w:spacing w:after="0" w:line="240" w:lineRule="auto"/>
        <w:ind w:left="720" w:hanging="720"/>
        <w:contextualSpacing/>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Всего   </w:t>
      </w:r>
      <w:proofErr w:type="gramStart"/>
      <w:r w:rsidRPr="00F223CC">
        <w:rPr>
          <w:rFonts w:ascii="Times New Roman" w:eastAsia="Calibri" w:hAnsi="Times New Roman" w:cs="Times New Roman"/>
          <w:sz w:val="24"/>
          <w:szCs w:val="24"/>
          <w:u w:val="single"/>
          <w:lang w:eastAsia="en-US"/>
        </w:rPr>
        <w:t>1</w:t>
      </w:r>
      <w:r w:rsidRPr="00F223CC">
        <w:rPr>
          <w:rFonts w:ascii="Times New Roman" w:eastAsia="Calibri" w:hAnsi="Times New Roman" w:cs="Times New Roman"/>
          <w:sz w:val="24"/>
          <w:szCs w:val="24"/>
          <w:lang w:eastAsia="en-US"/>
        </w:rPr>
        <w:t xml:space="preserve">  неделя</w:t>
      </w:r>
      <w:proofErr w:type="gramEnd"/>
      <w:r w:rsidRPr="00F223CC">
        <w:rPr>
          <w:rFonts w:ascii="Times New Roman" w:eastAsia="Calibri" w:hAnsi="Times New Roman" w:cs="Times New Roman"/>
          <w:sz w:val="24"/>
          <w:szCs w:val="24"/>
          <w:lang w:eastAsia="en-US"/>
        </w:rPr>
        <w:t>,   </w:t>
      </w:r>
      <w:r w:rsidRPr="00F223CC">
        <w:rPr>
          <w:rFonts w:ascii="Times New Roman" w:eastAsia="Calibri" w:hAnsi="Times New Roman" w:cs="Times New Roman"/>
          <w:sz w:val="24"/>
          <w:szCs w:val="24"/>
          <w:u w:val="single"/>
          <w:lang w:eastAsia="en-US"/>
        </w:rPr>
        <w:t xml:space="preserve">36 </w:t>
      </w:r>
      <w:r w:rsidRPr="00F223CC">
        <w:rPr>
          <w:rFonts w:ascii="Times New Roman" w:eastAsia="Calibri" w:hAnsi="Times New Roman" w:cs="Times New Roman"/>
          <w:sz w:val="24"/>
          <w:szCs w:val="24"/>
          <w:lang w:eastAsia="en-US"/>
        </w:rPr>
        <w:t xml:space="preserve"> часов.</w:t>
      </w:r>
    </w:p>
    <w:p w14:paraId="5F456D21" w14:textId="77777777" w:rsidR="00F223CC" w:rsidRPr="00F223CC" w:rsidRDefault="00F223CC" w:rsidP="00F223CC">
      <w:pPr>
        <w:spacing w:after="0"/>
        <w:ind w:firstLine="709"/>
        <w:jc w:val="both"/>
        <w:rPr>
          <w:rFonts w:ascii="Times New Roman" w:eastAsia="Times New Roman" w:hAnsi="Times New Roman" w:cs="Times New Roman"/>
          <w:sz w:val="24"/>
          <w:szCs w:val="24"/>
        </w:rPr>
      </w:pPr>
    </w:p>
    <w:p w14:paraId="057880C8" w14:textId="77777777" w:rsidR="00F223CC" w:rsidRPr="00F223CC" w:rsidRDefault="00F223CC" w:rsidP="00F223CC">
      <w:pPr>
        <w:spacing w:after="0"/>
        <w:rPr>
          <w:rFonts w:ascii="Times New Roman" w:eastAsia="Times New Roman" w:hAnsi="Times New Roman" w:cs="Times New Roman"/>
          <w:sz w:val="24"/>
          <w:szCs w:val="24"/>
        </w:rPr>
        <w:sectPr w:rsidR="00F223CC" w:rsidRPr="00F223CC" w:rsidSect="002C076F">
          <w:footerReference w:type="even" r:id="rId98"/>
          <w:pgSz w:w="11907" w:h="16840"/>
          <w:pgMar w:top="567" w:right="567" w:bottom="567" w:left="851" w:header="142" w:footer="709" w:gutter="0"/>
          <w:pgNumType w:start="2"/>
          <w:cols w:space="720"/>
        </w:sectPr>
      </w:pPr>
    </w:p>
    <w:p w14:paraId="7AF11A72" w14:textId="77777777" w:rsidR="00F223CC" w:rsidRPr="00F223CC" w:rsidRDefault="00F223CC" w:rsidP="00F223CC">
      <w:pPr>
        <w:widowControl w:val="0"/>
        <w:spacing w:after="0"/>
        <w:rPr>
          <w:rFonts w:ascii="Times New Roman" w:eastAsia="Times New Roman" w:hAnsi="Times New Roman" w:cs="Times New Roman"/>
          <w:caps/>
          <w:sz w:val="24"/>
          <w:szCs w:val="24"/>
        </w:rPr>
      </w:pPr>
      <w:r w:rsidRPr="00F223CC">
        <w:rPr>
          <w:rFonts w:ascii="Times New Roman" w:eastAsia="Times New Roman" w:hAnsi="Times New Roman" w:cs="Times New Roman"/>
          <w:b/>
          <w:caps/>
          <w:sz w:val="24"/>
          <w:szCs w:val="24"/>
        </w:rPr>
        <w:lastRenderedPageBreak/>
        <w:t>2. СТРУКТУРА и содержание программы учебной практики</w:t>
      </w:r>
    </w:p>
    <w:p w14:paraId="0E90848C" w14:textId="77777777" w:rsidR="00F223CC" w:rsidRPr="00F223CC" w:rsidRDefault="00F223CC" w:rsidP="00F223CC">
      <w:pPr>
        <w:spacing w:after="0" w:line="240" w:lineRule="auto"/>
        <w:rPr>
          <w:rFonts w:ascii="Times New Roman" w:eastAsia="Calibri" w:hAnsi="Times New Roman" w:cs="Times New Roman"/>
          <w:sz w:val="24"/>
          <w:szCs w:val="28"/>
          <w:lang w:eastAsia="en-US"/>
        </w:rPr>
      </w:pPr>
      <w:r w:rsidRPr="00F223CC">
        <w:rPr>
          <w:rFonts w:ascii="Times New Roman" w:eastAsia="Calibri" w:hAnsi="Times New Roman" w:cs="Times New Roman"/>
          <w:sz w:val="24"/>
          <w:szCs w:val="28"/>
          <w:lang w:eastAsia="en-US"/>
        </w:rPr>
        <w:t>ПМ.04 Обеспечение деятельности структурного подразделения</w:t>
      </w:r>
    </w:p>
    <w:p w14:paraId="5939AF85" w14:textId="77777777" w:rsidR="00F223CC" w:rsidRPr="00F223CC" w:rsidRDefault="00F223CC" w:rsidP="00F223CC">
      <w:pPr>
        <w:spacing w:after="0" w:line="240" w:lineRule="auto"/>
        <w:rPr>
          <w:rFonts w:ascii="Times New Roman" w:eastAsia="Calibri" w:hAnsi="Times New Roman" w:cs="Times New Roman"/>
          <w:sz w:val="24"/>
          <w:szCs w:val="28"/>
          <w:lang w:eastAsia="en-US"/>
        </w:rPr>
      </w:pPr>
    </w:p>
    <w:p w14:paraId="150F7828" w14:textId="77777777" w:rsidR="00F223CC" w:rsidRPr="00F223CC" w:rsidRDefault="00F223CC" w:rsidP="00F223CC">
      <w:pPr>
        <w:spacing w:after="0" w:line="240" w:lineRule="auto"/>
        <w:rPr>
          <w:rFonts w:ascii="Times New Roman" w:eastAsia="Calibri" w:hAnsi="Times New Roman" w:cs="Times New Roman"/>
          <w:b/>
          <w:sz w:val="24"/>
          <w:szCs w:val="24"/>
          <w:lang w:eastAsia="en-US"/>
        </w:rPr>
      </w:pPr>
      <w:r w:rsidRPr="00F223CC">
        <w:rPr>
          <w:rFonts w:ascii="Times New Roman" w:eastAsia="Times New Roman" w:hAnsi="Times New Roman" w:cs="Times New Roman"/>
          <w:b/>
          <w:sz w:val="24"/>
          <w:szCs w:val="24"/>
        </w:rPr>
        <w:t xml:space="preserve">2.1. </w:t>
      </w:r>
      <w:r w:rsidRPr="00F223CC">
        <w:rPr>
          <w:rFonts w:ascii="Times New Roman" w:eastAsia="Calibri" w:hAnsi="Times New Roman" w:cs="Times New Roman"/>
          <w:b/>
          <w:sz w:val="24"/>
          <w:szCs w:val="24"/>
          <w:lang w:eastAsia="en-US"/>
        </w:rPr>
        <w:t>Объем учебной практики</w:t>
      </w:r>
    </w:p>
    <w:p w14:paraId="0D814D28"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1984"/>
        <w:gridCol w:w="1701"/>
        <w:gridCol w:w="2268"/>
        <w:gridCol w:w="2977"/>
      </w:tblGrid>
      <w:tr w:rsidR="00F223CC" w:rsidRPr="00F223CC" w14:paraId="334BDDD4" w14:textId="77777777" w:rsidTr="00B3479D">
        <w:tc>
          <w:tcPr>
            <w:tcW w:w="6096" w:type="dxa"/>
            <w:vMerge w:val="restart"/>
            <w:shd w:val="clear" w:color="auto" w:fill="auto"/>
          </w:tcPr>
          <w:p w14:paraId="3479BAF8"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Вид учебной работы</w:t>
            </w:r>
          </w:p>
        </w:tc>
        <w:tc>
          <w:tcPr>
            <w:tcW w:w="3685" w:type="dxa"/>
            <w:gridSpan w:val="2"/>
            <w:shd w:val="clear" w:color="auto" w:fill="auto"/>
          </w:tcPr>
          <w:p w14:paraId="3D0681DA"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Учебная нагрузка обучающегося</w:t>
            </w:r>
          </w:p>
        </w:tc>
        <w:tc>
          <w:tcPr>
            <w:tcW w:w="5245" w:type="dxa"/>
            <w:gridSpan w:val="2"/>
            <w:shd w:val="clear" w:color="auto" w:fill="auto"/>
          </w:tcPr>
          <w:p w14:paraId="3DB06628"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контроль</w:t>
            </w:r>
          </w:p>
        </w:tc>
      </w:tr>
      <w:tr w:rsidR="00F223CC" w:rsidRPr="00F223CC" w14:paraId="55A22F00" w14:textId="77777777" w:rsidTr="00B3479D">
        <w:tc>
          <w:tcPr>
            <w:tcW w:w="6096" w:type="dxa"/>
            <w:vMerge/>
            <w:shd w:val="clear" w:color="auto" w:fill="auto"/>
          </w:tcPr>
          <w:p w14:paraId="0089EAEE"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c>
          <w:tcPr>
            <w:tcW w:w="1984" w:type="dxa"/>
            <w:shd w:val="clear" w:color="auto" w:fill="auto"/>
          </w:tcPr>
          <w:p w14:paraId="460668EE"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Кол-во недель</w:t>
            </w:r>
          </w:p>
        </w:tc>
        <w:tc>
          <w:tcPr>
            <w:tcW w:w="1701" w:type="dxa"/>
            <w:shd w:val="clear" w:color="auto" w:fill="auto"/>
          </w:tcPr>
          <w:p w14:paraId="7EF43C56"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Кол-во часов</w:t>
            </w:r>
          </w:p>
        </w:tc>
        <w:tc>
          <w:tcPr>
            <w:tcW w:w="2268" w:type="dxa"/>
            <w:shd w:val="clear" w:color="auto" w:fill="auto"/>
          </w:tcPr>
          <w:p w14:paraId="7ABBBEA7"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Семестр</w:t>
            </w:r>
          </w:p>
        </w:tc>
        <w:tc>
          <w:tcPr>
            <w:tcW w:w="2977" w:type="dxa"/>
            <w:shd w:val="clear" w:color="auto" w:fill="auto"/>
          </w:tcPr>
          <w:p w14:paraId="0F8DFFFC"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Форма контроля</w:t>
            </w:r>
          </w:p>
        </w:tc>
      </w:tr>
      <w:tr w:rsidR="00F223CC" w:rsidRPr="00F223CC" w14:paraId="7DEFD9CA" w14:textId="77777777" w:rsidTr="00B3479D">
        <w:trPr>
          <w:trHeight w:val="1112"/>
        </w:trPr>
        <w:tc>
          <w:tcPr>
            <w:tcW w:w="6096" w:type="dxa"/>
            <w:shd w:val="clear" w:color="auto" w:fill="auto"/>
          </w:tcPr>
          <w:p w14:paraId="49F205A4"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Учебная практика</w:t>
            </w:r>
          </w:p>
          <w:p w14:paraId="64CF3AF8" w14:textId="77777777" w:rsidR="00F223CC" w:rsidRPr="00F223CC" w:rsidRDefault="00F223CC" w:rsidP="00F223CC">
            <w:pPr>
              <w:spacing w:after="0" w:line="240" w:lineRule="auto"/>
              <w:rPr>
                <w:rFonts w:ascii="Times New Roman" w:eastAsia="Calibri" w:hAnsi="Times New Roman" w:cs="Times New Roman"/>
                <w:b/>
                <w:sz w:val="24"/>
                <w:szCs w:val="24"/>
                <w:lang w:eastAsia="en-US"/>
              </w:rPr>
            </w:pPr>
            <w:r w:rsidRPr="00F223CC">
              <w:rPr>
                <w:rFonts w:ascii="Times New Roman" w:eastAsia="Calibri" w:hAnsi="Times New Roman" w:cs="Times New Roman"/>
                <w:sz w:val="24"/>
                <w:szCs w:val="28"/>
                <w:lang w:eastAsia="en-US"/>
              </w:rPr>
              <w:t>Обеспечение деятельности структурного подразделения</w:t>
            </w:r>
          </w:p>
          <w:p w14:paraId="7D16267D" w14:textId="77777777" w:rsidR="00F223CC" w:rsidRPr="00F223CC" w:rsidRDefault="00F223CC" w:rsidP="00F223CC">
            <w:pPr>
              <w:spacing w:after="0" w:line="240" w:lineRule="auto"/>
              <w:rPr>
                <w:rFonts w:ascii="Times New Roman" w:eastAsia="Times New Roman" w:hAnsi="Times New Roman" w:cs="Times New Roman"/>
                <w:caps/>
                <w:sz w:val="24"/>
                <w:szCs w:val="24"/>
              </w:rPr>
            </w:pPr>
          </w:p>
        </w:tc>
        <w:tc>
          <w:tcPr>
            <w:tcW w:w="1984" w:type="dxa"/>
            <w:shd w:val="clear" w:color="auto" w:fill="auto"/>
          </w:tcPr>
          <w:p w14:paraId="55CF86EA"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1</w:t>
            </w:r>
          </w:p>
        </w:tc>
        <w:tc>
          <w:tcPr>
            <w:tcW w:w="1701" w:type="dxa"/>
            <w:shd w:val="clear" w:color="auto" w:fill="auto"/>
          </w:tcPr>
          <w:p w14:paraId="1577A271"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36</w:t>
            </w:r>
          </w:p>
        </w:tc>
        <w:tc>
          <w:tcPr>
            <w:tcW w:w="2268" w:type="dxa"/>
            <w:shd w:val="clear" w:color="auto" w:fill="auto"/>
          </w:tcPr>
          <w:p w14:paraId="299F7DF4"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7</w:t>
            </w:r>
          </w:p>
        </w:tc>
        <w:tc>
          <w:tcPr>
            <w:tcW w:w="2977" w:type="dxa"/>
            <w:shd w:val="clear" w:color="auto" w:fill="auto"/>
          </w:tcPr>
          <w:p w14:paraId="66AFB641" w14:textId="77777777" w:rsidR="00F223CC" w:rsidRPr="00F223CC" w:rsidRDefault="00F223CC" w:rsidP="00F223CC">
            <w:pPr>
              <w:spacing w:after="0" w:line="240" w:lineRule="auto"/>
              <w:rPr>
                <w:rFonts w:ascii="Times New Roman" w:eastAsia="Calibri" w:hAnsi="Times New Roman" w:cs="Times New Roman"/>
                <w:lang w:eastAsia="en-US"/>
              </w:rPr>
            </w:pPr>
            <w:r w:rsidRPr="00F223CC">
              <w:rPr>
                <w:rFonts w:ascii="Times New Roman" w:eastAsia="Calibri" w:hAnsi="Times New Roman" w:cs="Times New Roman"/>
                <w:lang w:eastAsia="en-US"/>
              </w:rPr>
              <w:t>Дифференцированный зачет</w:t>
            </w:r>
          </w:p>
        </w:tc>
      </w:tr>
    </w:tbl>
    <w:p w14:paraId="75831616" w14:textId="77777777" w:rsidR="00F223CC" w:rsidRPr="00F223CC" w:rsidRDefault="00F223CC" w:rsidP="00F223CC">
      <w:pPr>
        <w:spacing w:after="0"/>
        <w:rPr>
          <w:rFonts w:ascii="Times New Roman" w:eastAsia="Times New Roman" w:hAnsi="Times New Roman" w:cs="Times New Roman"/>
          <w:b/>
          <w:sz w:val="24"/>
          <w:szCs w:val="24"/>
        </w:rPr>
      </w:pPr>
    </w:p>
    <w:p w14:paraId="7E0B1824" w14:textId="77777777" w:rsidR="00F223CC" w:rsidRPr="00F223CC" w:rsidRDefault="00F223CC" w:rsidP="00F223CC">
      <w:pPr>
        <w:suppressAutoHyphens/>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 xml:space="preserve">2.2 Содержание учебной практики </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9180"/>
        <w:gridCol w:w="1418"/>
        <w:gridCol w:w="1984"/>
      </w:tblGrid>
      <w:tr w:rsidR="00F223CC" w:rsidRPr="00F223CC" w14:paraId="03B67445" w14:textId="77777777" w:rsidTr="00B3479D">
        <w:tc>
          <w:tcPr>
            <w:tcW w:w="2835" w:type="dxa"/>
            <w:vAlign w:val="center"/>
          </w:tcPr>
          <w:p w14:paraId="0AAA2AD9"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t>Виды работ</w:t>
            </w:r>
          </w:p>
        </w:tc>
        <w:tc>
          <w:tcPr>
            <w:tcW w:w="9180" w:type="dxa"/>
            <w:vAlign w:val="center"/>
          </w:tcPr>
          <w:p w14:paraId="3D3A6D6C"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t>Содержание работ</w:t>
            </w:r>
          </w:p>
        </w:tc>
        <w:tc>
          <w:tcPr>
            <w:tcW w:w="1418" w:type="dxa"/>
            <w:vAlign w:val="center"/>
          </w:tcPr>
          <w:p w14:paraId="0584909E"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t>Количество часов</w:t>
            </w:r>
          </w:p>
        </w:tc>
        <w:tc>
          <w:tcPr>
            <w:tcW w:w="1984" w:type="dxa"/>
          </w:tcPr>
          <w:p w14:paraId="49ACC2B5"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t>Коды формируемых компетенций</w:t>
            </w:r>
          </w:p>
        </w:tc>
      </w:tr>
      <w:tr w:rsidR="00F223CC" w:rsidRPr="00F223CC" w14:paraId="7F10F2E1" w14:textId="77777777" w:rsidTr="00B3479D">
        <w:trPr>
          <w:trHeight w:val="180"/>
        </w:trPr>
        <w:tc>
          <w:tcPr>
            <w:tcW w:w="2835" w:type="dxa"/>
            <w:vAlign w:val="center"/>
          </w:tcPr>
          <w:p w14:paraId="09973EBB"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t>1</w:t>
            </w:r>
          </w:p>
        </w:tc>
        <w:tc>
          <w:tcPr>
            <w:tcW w:w="9180" w:type="dxa"/>
          </w:tcPr>
          <w:p w14:paraId="0A4E403D"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t>2</w:t>
            </w:r>
          </w:p>
        </w:tc>
        <w:tc>
          <w:tcPr>
            <w:tcW w:w="1418" w:type="dxa"/>
            <w:vAlign w:val="center"/>
          </w:tcPr>
          <w:p w14:paraId="77030F64"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t>3</w:t>
            </w:r>
          </w:p>
        </w:tc>
        <w:tc>
          <w:tcPr>
            <w:tcW w:w="1984" w:type="dxa"/>
          </w:tcPr>
          <w:p w14:paraId="4B72681D"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t>4</w:t>
            </w:r>
          </w:p>
        </w:tc>
      </w:tr>
      <w:tr w:rsidR="00F223CC" w:rsidRPr="00F223CC" w14:paraId="73A609F4" w14:textId="77777777" w:rsidTr="00B3479D">
        <w:trPr>
          <w:trHeight w:val="662"/>
        </w:trPr>
        <w:tc>
          <w:tcPr>
            <w:tcW w:w="12015" w:type="dxa"/>
            <w:gridSpan w:val="2"/>
            <w:vAlign w:val="center"/>
          </w:tcPr>
          <w:p w14:paraId="4842937B" w14:textId="77777777" w:rsidR="00F223CC" w:rsidRPr="00F223CC" w:rsidRDefault="00F223CC" w:rsidP="00F223CC">
            <w:pPr>
              <w:suppressAutoHyphens/>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Раздел 1. Обеспечение деятельности структурного подразделения</w:t>
            </w:r>
          </w:p>
        </w:tc>
        <w:tc>
          <w:tcPr>
            <w:tcW w:w="1418" w:type="dxa"/>
            <w:vAlign w:val="center"/>
          </w:tcPr>
          <w:p w14:paraId="3D20A555"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t>36</w:t>
            </w:r>
          </w:p>
        </w:tc>
        <w:tc>
          <w:tcPr>
            <w:tcW w:w="1984" w:type="dxa"/>
          </w:tcPr>
          <w:p w14:paraId="28738AF1"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p>
        </w:tc>
      </w:tr>
      <w:tr w:rsidR="00F223CC" w:rsidRPr="00F223CC" w14:paraId="46AB5B58" w14:textId="77777777" w:rsidTr="00B3479D">
        <w:trPr>
          <w:trHeight w:val="180"/>
        </w:trPr>
        <w:tc>
          <w:tcPr>
            <w:tcW w:w="2835" w:type="dxa"/>
            <w:vAlign w:val="center"/>
          </w:tcPr>
          <w:p w14:paraId="43D8BDA4" w14:textId="77777777" w:rsidR="00F223CC" w:rsidRPr="00F223CC" w:rsidRDefault="00F223CC" w:rsidP="00F223CC">
            <w:pPr>
              <w:suppressAutoHyphen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1.1 Оперативное планирование работы структурного подразделения предприятия питания</w:t>
            </w:r>
          </w:p>
          <w:p w14:paraId="6CF01AE9" w14:textId="77777777" w:rsidR="00F223CC" w:rsidRPr="00F223CC" w:rsidRDefault="00F223CC" w:rsidP="00F223CC">
            <w:pPr>
              <w:suppressAutoHyphens/>
              <w:spacing w:after="0" w:line="240" w:lineRule="auto"/>
              <w:rPr>
                <w:rFonts w:ascii="Times New Roman" w:eastAsia="Calibri" w:hAnsi="Times New Roman" w:cs="Times New Roman"/>
                <w:sz w:val="24"/>
                <w:szCs w:val="24"/>
                <w:lang w:eastAsia="en-US"/>
              </w:rPr>
            </w:pPr>
          </w:p>
          <w:p w14:paraId="524550C8" w14:textId="77777777" w:rsidR="00F223CC" w:rsidRPr="00F223CC" w:rsidRDefault="00F223CC" w:rsidP="00F223CC">
            <w:pPr>
              <w:suppressAutoHyphens/>
              <w:spacing w:after="0" w:line="240" w:lineRule="auto"/>
              <w:jc w:val="both"/>
              <w:rPr>
                <w:rFonts w:ascii="Times New Roman" w:eastAsia="Calibri" w:hAnsi="Times New Roman" w:cs="Times New Roman"/>
                <w:sz w:val="24"/>
                <w:szCs w:val="24"/>
                <w:highlight w:val="yellow"/>
                <w:lang w:eastAsia="en-US"/>
              </w:rPr>
            </w:pPr>
          </w:p>
          <w:p w14:paraId="4838F77A" w14:textId="77777777" w:rsidR="00F223CC" w:rsidRPr="00F223CC" w:rsidRDefault="00F223CC" w:rsidP="00F223CC">
            <w:pPr>
              <w:suppressAutoHyphens/>
              <w:spacing w:after="0" w:line="240" w:lineRule="auto"/>
              <w:jc w:val="both"/>
              <w:rPr>
                <w:rFonts w:ascii="Times New Roman" w:eastAsia="Calibri" w:hAnsi="Times New Roman" w:cs="Times New Roman"/>
                <w:sz w:val="24"/>
                <w:szCs w:val="24"/>
                <w:highlight w:val="yellow"/>
                <w:lang w:eastAsia="en-US"/>
              </w:rPr>
            </w:pPr>
          </w:p>
          <w:p w14:paraId="4C7ACF99" w14:textId="77777777" w:rsidR="00F223CC" w:rsidRPr="00F223CC" w:rsidRDefault="00F223CC" w:rsidP="00F223CC">
            <w:pPr>
              <w:suppressAutoHyphens/>
              <w:spacing w:after="0" w:line="240" w:lineRule="auto"/>
              <w:jc w:val="both"/>
              <w:rPr>
                <w:rFonts w:ascii="Times New Roman" w:eastAsia="Calibri" w:hAnsi="Times New Roman" w:cs="Times New Roman"/>
                <w:sz w:val="24"/>
                <w:szCs w:val="24"/>
                <w:highlight w:val="yellow"/>
                <w:lang w:eastAsia="en-US"/>
              </w:rPr>
            </w:pPr>
          </w:p>
        </w:tc>
        <w:tc>
          <w:tcPr>
            <w:tcW w:w="9180" w:type="dxa"/>
          </w:tcPr>
          <w:p w14:paraId="1E7AF6FA" w14:textId="77777777" w:rsidR="00F223CC" w:rsidRPr="00F223CC" w:rsidRDefault="00F223CC" w:rsidP="00F223CC">
            <w:pPr>
              <w:shd w:val="clear" w:color="auto" w:fill="FFFFFF"/>
              <w:autoSpaceDE w:val="0"/>
              <w:autoSpaceDN w:val="0"/>
              <w:adjustRightInd w:val="0"/>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w:t>
            </w:r>
            <w:r w:rsidRPr="00F223CC">
              <w:rPr>
                <w:rFonts w:ascii="Times New Roman" w:eastAsia="Calibri" w:hAnsi="Times New Roman" w:cs="Times New Roman"/>
                <w:color w:val="000000"/>
                <w:sz w:val="24"/>
                <w:szCs w:val="24"/>
                <w:lang w:eastAsia="en-US"/>
              </w:rPr>
              <w:t xml:space="preserve"> тип предприятия, его </w:t>
            </w:r>
            <w:proofErr w:type="gramStart"/>
            <w:r w:rsidRPr="00F223CC">
              <w:rPr>
                <w:rFonts w:ascii="Times New Roman" w:eastAsia="Calibri" w:hAnsi="Times New Roman" w:cs="Times New Roman"/>
                <w:color w:val="000000"/>
                <w:sz w:val="24"/>
                <w:szCs w:val="24"/>
                <w:lang w:eastAsia="en-US"/>
              </w:rPr>
              <w:t>структура,  производственная</w:t>
            </w:r>
            <w:proofErr w:type="gramEnd"/>
            <w:r w:rsidRPr="00F223CC">
              <w:rPr>
                <w:rFonts w:ascii="Times New Roman" w:eastAsia="Calibri" w:hAnsi="Times New Roman" w:cs="Times New Roman"/>
                <w:color w:val="000000"/>
                <w:sz w:val="24"/>
                <w:szCs w:val="24"/>
                <w:lang w:eastAsia="en-US"/>
              </w:rPr>
              <w:t xml:space="preserve"> мощность, состав производственных, складских и подсобных помещений, их расположение, взаимосвязь;</w:t>
            </w:r>
          </w:p>
          <w:p w14:paraId="6E6198DA" w14:textId="77777777" w:rsidR="00F223CC" w:rsidRPr="00F223CC" w:rsidRDefault="00F223CC" w:rsidP="00F223CC">
            <w:pPr>
              <w:shd w:val="clear" w:color="auto" w:fill="FFFFFF"/>
              <w:autoSpaceDE w:val="0"/>
              <w:autoSpaceDN w:val="0"/>
              <w:adjustRightInd w:val="0"/>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color w:val="000000"/>
                <w:sz w:val="24"/>
                <w:szCs w:val="24"/>
                <w:lang w:eastAsia="en-US"/>
              </w:rPr>
              <w:t xml:space="preserve">-  общие и специальные функции управления </w:t>
            </w:r>
            <w:proofErr w:type="gramStart"/>
            <w:r w:rsidRPr="00F223CC">
              <w:rPr>
                <w:rFonts w:ascii="Times New Roman" w:eastAsia="Calibri" w:hAnsi="Times New Roman" w:cs="Times New Roman"/>
                <w:color w:val="000000"/>
                <w:sz w:val="24"/>
                <w:szCs w:val="24"/>
                <w:lang w:eastAsia="en-US"/>
              </w:rPr>
              <w:t>на  предприятии</w:t>
            </w:r>
            <w:proofErr w:type="gramEnd"/>
            <w:r w:rsidRPr="00F223CC">
              <w:rPr>
                <w:rFonts w:ascii="Times New Roman" w:eastAsia="Calibri" w:hAnsi="Times New Roman" w:cs="Times New Roman"/>
                <w:color w:val="000000"/>
                <w:sz w:val="24"/>
                <w:szCs w:val="24"/>
                <w:lang w:eastAsia="en-US"/>
              </w:rPr>
              <w:t xml:space="preserve"> общественного питания;</w:t>
            </w:r>
          </w:p>
          <w:p w14:paraId="3131E0B4" w14:textId="77777777" w:rsidR="00F223CC" w:rsidRPr="00F223CC" w:rsidRDefault="00F223CC" w:rsidP="00F223CC">
            <w:pPr>
              <w:shd w:val="clear" w:color="auto" w:fill="FFFFFF"/>
              <w:autoSpaceDE w:val="0"/>
              <w:autoSpaceDN w:val="0"/>
              <w:adjustRightInd w:val="0"/>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-основные показатели эффективного </w:t>
            </w:r>
            <w:proofErr w:type="gramStart"/>
            <w:r w:rsidRPr="00F223CC">
              <w:rPr>
                <w:rFonts w:ascii="Times New Roman" w:eastAsia="Calibri" w:hAnsi="Times New Roman" w:cs="Times New Roman"/>
                <w:sz w:val="24"/>
                <w:szCs w:val="24"/>
                <w:lang w:eastAsia="en-US"/>
              </w:rPr>
              <w:t>планирования  работы</w:t>
            </w:r>
            <w:proofErr w:type="gramEnd"/>
            <w:r w:rsidRPr="00F223CC">
              <w:rPr>
                <w:rFonts w:ascii="Times New Roman" w:eastAsia="Calibri" w:hAnsi="Times New Roman" w:cs="Times New Roman"/>
                <w:sz w:val="24"/>
                <w:szCs w:val="24"/>
                <w:lang w:eastAsia="en-US"/>
              </w:rPr>
              <w:t xml:space="preserve">  предприятия питания; </w:t>
            </w:r>
          </w:p>
          <w:p w14:paraId="61861675" w14:textId="77777777" w:rsidR="00F223CC" w:rsidRPr="00F223CC" w:rsidRDefault="00F223CC" w:rsidP="00F223CC">
            <w:pPr>
              <w:shd w:val="clear" w:color="auto" w:fill="FFFFFF"/>
              <w:autoSpaceDE w:val="0"/>
              <w:autoSpaceDN w:val="0"/>
              <w:adjustRightInd w:val="0"/>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-виды планов: долгосрочные, стратегические, среднесрочные, краткосрочные, тактические, оперативные;</w:t>
            </w:r>
          </w:p>
          <w:p w14:paraId="701861C4" w14:textId="77777777" w:rsidR="00F223CC" w:rsidRPr="00F223CC" w:rsidRDefault="00F223CC" w:rsidP="00F223CC">
            <w:pPr>
              <w:shd w:val="clear" w:color="auto" w:fill="FFFFFF"/>
              <w:autoSpaceDE w:val="0"/>
              <w:autoSpaceDN w:val="0"/>
              <w:adjustRightInd w:val="0"/>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основные стадии планирования;</w:t>
            </w:r>
          </w:p>
          <w:p w14:paraId="726B7F2E" w14:textId="77777777" w:rsidR="00F223CC" w:rsidRPr="00F223CC" w:rsidRDefault="00F223CC" w:rsidP="00F223CC">
            <w:pPr>
              <w:shd w:val="clear" w:color="auto" w:fill="FFFFFF"/>
              <w:autoSpaceDE w:val="0"/>
              <w:autoSpaceDN w:val="0"/>
              <w:adjustRightInd w:val="0"/>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экономическое обоснование производственной программы и плана товарооборота</w:t>
            </w:r>
          </w:p>
        </w:tc>
        <w:tc>
          <w:tcPr>
            <w:tcW w:w="1418" w:type="dxa"/>
            <w:vAlign w:val="center"/>
          </w:tcPr>
          <w:p w14:paraId="20FB05F8"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t>6</w:t>
            </w:r>
          </w:p>
        </w:tc>
        <w:tc>
          <w:tcPr>
            <w:tcW w:w="1984" w:type="dxa"/>
          </w:tcPr>
          <w:p w14:paraId="5920B11E"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ОК01-ОК05, ОК09,</w:t>
            </w:r>
          </w:p>
          <w:p w14:paraId="5637A450"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ПК 4.1-4.5</w:t>
            </w:r>
          </w:p>
          <w:p w14:paraId="2FA777CA"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F223CC">
              <w:rPr>
                <w:rFonts w:ascii="Times New Roman" w:eastAsia="Times New Roman" w:hAnsi="Times New Roman" w:cs="Times New Roman"/>
                <w:sz w:val="24"/>
                <w:szCs w:val="24"/>
              </w:rPr>
              <w:t>ЛР</w:t>
            </w:r>
            <w:proofErr w:type="gramStart"/>
            <w:r w:rsidRPr="00F223CC">
              <w:rPr>
                <w:rFonts w:ascii="Times New Roman" w:eastAsia="Times New Roman" w:hAnsi="Times New Roman" w:cs="Times New Roman"/>
                <w:sz w:val="24"/>
                <w:szCs w:val="24"/>
              </w:rPr>
              <w:t>13  ЛР</w:t>
            </w:r>
            <w:proofErr w:type="gramEnd"/>
            <w:r w:rsidRPr="00F223CC">
              <w:rPr>
                <w:rFonts w:ascii="Times New Roman" w:eastAsia="Times New Roman" w:hAnsi="Times New Roman" w:cs="Times New Roman"/>
                <w:sz w:val="24"/>
                <w:szCs w:val="24"/>
              </w:rPr>
              <w:t>14 ЛР15 ЛР16</w:t>
            </w:r>
          </w:p>
        </w:tc>
      </w:tr>
      <w:tr w:rsidR="00F223CC" w:rsidRPr="00F223CC" w14:paraId="2631113E" w14:textId="77777777" w:rsidTr="00B3479D">
        <w:trPr>
          <w:trHeight w:val="180"/>
        </w:trPr>
        <w:tc>
          <w:tcPr>
            <w:tcW w:w="2835" w:type="dxa"/>
            <w:vAlign w:val="center"/>
          </w:tcPr>
          <w:p w14:paraId="36DC2C71" w14:textId="77777777" w:rsidR="00F223CC" w:rsidRPr="00F223CC" w:rsidRDefault="00F223CC" w:rsidP="00F223CC">
            <w:pPr>
              <w:spacing w:after="0" w:line="240" w:lineRule="auto"/>
              <w:rPr>
                <w:rFonts w:ascii="Times New Roman" w:eastAsia="Calibri" w:hAnsi="Times New Roman" w:cs="Times New Roman"/>
                <w:color w:val="000000"/>
                <w:sz w:val="24"/>
                <w:szCs w:val="24"/>
                <w:lang w:eastAsia="en-US"/>
              </w:rPr>
            </w:pPr>
            <w:r w:rsidRPr="00F223CC">
              <w:rPr>
                <w:rFonts w:ascii="Times New Roman" w:eastAsia="Calibri" w:hAnsi="Times New Roman" w:cs="Times New Roman"/>
                <w:sz w:val="24"/>
                <w:szCs w:val="24"/>
                <w:lang w:eastAsia="en-US"/>
              </w:rPr>
              <w:t>1.2 Планирование и выполнение работ исполнителями</w:t>
            </w:r>
          </w:p>
        </w:tc>
        <w:tc>
          <w:tcPr>
            <w:tcW w:w="9180" w:type="dxa"/>
          </w:tcPr>
          <w:p w14:paraId="37A1ACFD" w14:textId="77777777" w:rsidR="00F223CC" w:rsidRPr="00F223CC" w:rsidRDefault="00F223CC" w:rsidP="00F223CC">
            <w:pPr>
              <w:spacing w:after="0" w:line="240" w:lineRule="auto"/>
              <w:jc w:val="both"/>
              <w:rPr>
                <w:rFonts w:ascii="Times New Roman" w:eastAsia="Calibri" w:hAnsi="Times New Roman" w:cs="Times New Roman"/>
                <w:bCs/>
                <w:color w:val="000000"/>
                <w:sz w:val="24"/>
                <w:szCs w:val="24"/>
                <w:lang w:eastAsia="en-US"/>
              </w:rPr>
            </w:pPr>
            <w:r w:rsidRPr="00F223CC">
              <w:rPr>
                <w:rFonts w:ascii="Times New Roman" w:eastAsia="Calibri" w:hAnsi="Times New Roman" w:cs="Times New Roman"/>
                <w:b/>
                <w:bCs/>
                <w:color w:val="000000"/>
                <w:sz w:val="24"/>
                <w:szCs w:val="24"/>
                <w:lang w:eastAsia="en-US"/>
              </w:rPr>
              <w:t xml:space="preserve">- </w:t>
            </w:r>
            <w:r w:rsidRPr="00F223CC">
              <w:rPr>
                <w:rFonts w:ascii="Times New Roman" w:eastAsia="Calibri" w:hAnsi="Times New Roman" w:cs="Times New Roman"/>
                <w:bCs/>
                <w:color w:val="000000"/>
                <w:sz w:val="24"/>
                <w:szCs w:val="24"/>
                <w:lang w:eastAsia="en-US"/>
              </w:rPr>
              <w:t>организация работы основных производственных цехов;</w:t>
            </w:r>
          </w:p>
          <w:p w14:paraId="507639C1" w14:textId="77777777" w:rsidR="00F223CC" w:rsidRPr="00F223CC" w:rsidRDefault="00F223CC" w:rsidP="00F223CC">
            <w:pPr>
              <w:spacing w:after="0" w:line="240" w:lineRule="auto"/>
              <w:jc w:val="both"/>
              <w:rPr>
                <w:rFonts w:ascii="Times New Roman" w:eastAsia="Calibri" w:hAnsi="Times New Roman" w:cs="Times New Roman"/>
                <w:bCs/>
                <w:color w:val="000000"/>
                <w:sz w:val="24"/>
                <w:szCs w:val="24"/>
                <w:lang w:eastAsia="en-US"/>
              </w:rPr>
            </w:pPr>
            <w:r w:rsidRPr="00F223CC">
              <w:rPr>
                <w:rFonts w:ascii="Times New Roman" w:eastAsia="Calibri" w:hAnsi="Times New Roman" w:cs="Times New Roman"/>
                <w:bCs/>
                <w:color w:val="000000"/>
                <w:sz w:val="24"/>
                <w:szCs w:val="24"/>
                <w:lang w:eastAsia="en-US"/>
              </w:rPr>
              <w:t>-  организация труда персонала на производстве</w:t>
            </w:r>
          </w:p>
        </w:tc>
        <w:tc>
          <w:tcPr>
            <w:tcW w:w="1418" w:type="dxa"/>
            <w:vAlign w:val="center"/>
          </w:tcPr>
          <w:p w14:paraId="629284C4"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t>6</w:t>
            </w:r>
          </w:p>
        </w:tc>
        <w:tc>
          <w:tcPr>
            <w:tcW w:w="1984" w:type="dxa"/>
          </w:tcPr>
          <w:p w14:paraId="29FC435F"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ОК01-ОК05, ОК09,</w:t>
            </w:r>
          </w:p>
          <w:p w14:paraId="4DB16A21"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ПК 4.1-4.5</w:t>
            </w:r>
          </w:p>
          <w:p w14:paraId="2A414CEE" w14:textId="77777777" w:rsidR="00F223CC" w:rsidRPr="00F223CC" w:rsidRDefault="00F223CC" w:rsidP="00F223CC">
            <w:pPr>
              <w:suppressAutoHyphens/>
              <w:spacing w:after="0" w:line="240" w:lineRule="auto"/>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sz w:val="24"/>
                <w:szCs w:val="24"/>
                <w:lang w:eastAsia="en-US"/>
              </w:rPr>
              <w:t>ЛР</w:t>
            </w:r>
            <w:proofErr w:type="gramStart"/>
            <w:r w:rsidRPr="00F223CC">
              <w:rPr>
                <w:rFonts w:ascii="Times New Roman" w:eastAsia="Calibri" w:hAnsi="Times New Roman" w:cs="Times New Roman"/>
                <w:sz w:val="24"/>
                <w:szCs w:val="24"/>
                <w:lang w:eastAsia="en-US"/>
              </w:rPr>
              <w:t>13  ЛР</w:t>
            </w:r>
            <w:proofErr w:type="gramEnd"/>
            <w:r w:rsidRPr="00F223CC">
              <w:rPr>
                <w:rFonts w:ascii="Times New Roman" w:eastAsia="Calibri" w:hAnsi="Times New Roman" w:cs="Times New Roman"/>
                <w:sz w:val="24"/>
                <w:szCs w:val="24"/>
                <w:lang w:eastAsia="en-US"/>
              </w:rPr>
              <w:t>14 ЛР15 ЛР16</w:t>
            </w:r>
          </w:p>
        </w:tc>
      </w:tr>
      <w:tr w:rsidR="00F223CC" w:rsidRPr="00F223CC" w14:paraId="19C446B8" w14:textId="77777777" w:rsidTr="00B3479D">
        <w:trPr>
          <w:trHeight w:val="180"/>
        </w:trPr>
        <w:tc>
          <w:tcPr>
            <w:tcW w:w="2835" w:type="dxa"/>
            <w:vAlign w:val="center"/>
          </w:tcPr>
          <w:p w14:paraId="436F35A4" w14:textId="77777777" w:rsidR="00F223CC" w:rsidRPr="00F223CC" w:rsidRDefault="00F223CC" w:rsidP="00F223CC">
            <w:pPr>
              <w:shd w:val="clear" w:color="auto" w:fill="FFFFFF"/>
              <w:autoSpaceDE w:val="0"/>
              <w:autoSpaceDN w:val="0"/>
              <w:adjustRightInd w:val="0"/>
              <w:spacing w:after="0" w:line="240" w:lineRule="auto"/>
              <w:jc w:val="both"/>
              <w:rPr>
                <w:rFonts w:ascii="Times New Roman" w:eastAsia="Calibri" w:hAnsi="Times New Roman" w:cs="Times New Roman"/>
                <w:sz w:val="24"/>
                <w:szCs w:val="24"/>
                <w:highlight w:val="yellow"/>
                <w:lang w:eastAsia="en-US"/>
              </w:rPr>
            </w:pPr>
            <w:r w:rsidRPr="00F223CC">
              <w:rPr>
                <w:rFonts w:ascii="Times New Roman" w:eastAsia="Calibri" w:hAnsi="Times New Roman" w:cs="Times New Roman"/>
                <w:sz w:val="24"/>
                <w:szCs w:val="24"/>
                <w:lang w:eastAsia="en-US"/>
              </w:rPr>
              <w:lastRenderedPageBreak/>
              <w:t>1.3 Организация работы трудового коллектива</w:t>
            </w:r>
          </w:p>
        </w:tc>
        <w:tc>
          <w:tcPr>
            <w:tcW w:w="9180" w:type="dxa"/>
          </w:tcPr>
          <w:p w14:paraId="1C699E4F" w14:textId="77777777" w:rsidR="00F223CC" w:rsidRPr="00F223CC" w:rsidRDefault="00F223CC" w:rsidP="00F223CC">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организация работы в бригадах;</w:t>
            </w:r>
          </w:p>
          <w:p w14:paraId="1AEB0C5A" w14:textId="77777777" w:rsidR="00F223CC" w:rsidRPr="00F223CC" w:rsidRDefault="00F223CC" w:rsidP="00F223CC">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-приемы повышения эффективности общения в команде;</w:t>
            </w:r>
          </w:p>
          <w:p w14:paraId="46458F65" w14:textId="77777777" w:rsidR="00F223CC" w:rsidRPr="00F223CC" w:rsidRDefault="00F223CC" w:rsidP="00F223CC">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обучение персонала на рабочем месте</w:t>
            </w:r>
          </w:p>
        </w:tc>
        <w:tc>
          <w:tcPr>
            <w:tcW w:w="1418" w:type="dxa"/>
            <w:vAlign w:val="center"/>
          </w:tcPr>
          <w:p w14:paraId="759AE018"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t>6</w:t>
            </w:r>
          </w:p>
        </w:tc>
        <w:tc>
          <w:tcPr>
            <w:tcW w:w="1984" w:type="dxa"/>
          </w:tcPr>
          <w:p w14:paraId="5193E0B8"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ОК01-ОК05, ОК09,</w:t>
            </w:r>
          </w:p>
          <w:p w14:paraId="3120D12E"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ПК 4.1-4.5</w:t>
            </w:r>
          </w:p>
          <w:p w14:paraId="53059F7C" w14:textId="77777777" w:rsidR="00F223CC" w:rsidRPr="00F223CC" w:rsidRDefault="00F223CC" w:rsidP="00F223CC">
            <w:pPr>
              <w:suppressAutoHyphens/>
              <w:spacing w:after="0" w:line="240" w:lineRule="auto"/>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sz w:val="24"/>
                <w:szCs w:val="24"/>
                <w:lang w:eastAsia="en-US"/>
              </w:rPr>
              <w:t>ЛР</w:t>
            </w:r>
            <w:proofErr w:type="gramStart"/>
            <w:r w:rsidRPr="00F223CC">
              <w:rPr>
                <w:rFonts w:ascii="Times New Roman" w:eastAsia="Calibri" w:hAnsi="Times New Roman" w:cs="Times New Roman"/>
                <w:sz w:val="24"/>
                <w:szCs w:val="24"/>
                <w:lang w:eastAsia="en-US"/>
              </w:rPr>
              <w:t>13  ЛР</w:t>
            </w:r>
            <w:proofErr w:type="gramEnd"/>
            <w:r w:rsidRPr="00F223CC">
              <w:rPr>
                <w:rFonts w:ascii="Times New Roman" w:eastAsia="Calibri" w:hAnsi="Times New Roman" w:cs="Times New Roman"/>
                <w:sz w:val="24"/>
                <w:szCs w:val="24"/>
                <w:lang w:eastAsia="en-US"/>
              </w:rPr>
              <w:t>14 ЛР15 ЛР16</w:t>
            </w:r>
          </w:p>
        </w:tc>
      </w:tr>
      <w:tr w:rsidR="00F223CC" w:rsidRPr="00F223CC" w14:paraId="28E83F06" w14:textId="77777777" w:rsidTr="00B3479D">
        <w:trPr>
          <w:trHeight w:val="180"/>
        </w:trPr>
        <w:tc>
          <w:tcPr>
            <w:tcW w:w="2835" w:type="dxa"/>
            <w:vAlign w:val="center"/>
          </w:tcPr>
          <w:p w14:paraId="19D9BF30" w14:textId="77777777" w:rsidR="00F223CC" w:rsidRPr="00F223CC" w:rsidRDefault="00F223CC" w:rsidP="00F223CC">
            <w:pPr>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1.4 Контроль и оценка</w:t>
            </w:r>
          </w:p>
          <w:p w14:paraId="51884CB5" w14:textId="77777777" w:rsidR="00F223CC" w:rsidRPr="00F223CC" w:rsidRDefault="00F223CC" w:rsidP="00F223CC">
            <w:pPr>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 результатов выполнения </w:t>
            </w:r>
          </w:p>
          <w:p w14:paraId="74F3A566" w14:textId="77777777" w:rsidR="00F223CC" w:rsidRPr="00F223CC" w:rsidRDefault="00F223CC" w:rsidP="00F223CC">
            <w:pPr>
              <w:spacing w:after="0" w:line="240" w:lineRule="auto"/>
              <w:jc w:val="both"/>
              <w:rPr>
                <w:rFonts w:ascii="Times New Roman" w:eastAsia="Calibri" w:hAnsi="Times New Roman" w:cs="Times New Roman"/>
                <w:sz w:val="24"/>
                <w:szCs w:val="24"/>
                <w:highlight w:val="yellow"/>
                <w:lang w:eastAsia="en-US"/>
              </w:rPr>
            </w:pPr>
            <w:r w:rsidRPr="00F223CC">
              <w:rPr>
                <w:rFonts w:ascii="Times New Roman" w:eastAsia="Calibri" w:hAnsi="Times New Roman" w:cs="Times New Roman"/>
                <w:sz w:val="24"/>
                <w:szCs w:val="24"/>
                <w:lang w:eastAsia="en-US"/>
              </w:rPr>
              <w:t xml:space="preserve"> работ исполнителями</w:t>
            </w:r>
          </w:p>
        </w:tc>
        <w:tc>
          <w:tcPr>
            <w:tcW w:w="9180" w:type="dxa"/>
          </w:tcPr>
          <w:p w14:paraId="421D3E9A" w14:textId="77777777" w:rsidR="00F223CC" w:rsidRPr="00F223CC" w:rsidRDefault="00F223CC" w:rsidP="00F223CC">
            <w:pPr>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контроль за соблюдением работниками охраны труда;</w:t>
            </w:r>
          </w:p>
          <w:p w14:paraId="76F78038" w14:textId="77777777" w:rsidR="00F223CC" w:rsidRPr="00F223CC" w:rsidRDefault="00F223CC" w:rsidP="00F223CC">
            <w:pPr>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контроль за обеспечением работниками требований безопасности готовой продукции производства;</w:t>
            </w:r>
          </w:p>
          <w:p w14:paraId="0FFEE23A" w14:textId="77777777" w:rsidR="00F223CC" w:rsidRPr="00F223CC" w:rsidRDefault="00F223CC" w:rsidP="00F223CC">
            <w:pPr>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контроль за качеством приготовления продукции производства</w:t>
            </w:r>
          </w:p>
        </w:tc>
        <w:tc>
          <w:tcPr>
            <w:tcW w:w="1418" w:type="dxa"/>
            <w:vAlign w:val="center"/>
          </w:tcPr>
          <w:p w14:paraId="4039848A"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p>
          <w:p w14:paraId="799E882F"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t>6</w:t>
            </w:r>
          </w:p>
        </w:tc>
        <w:tc>
          <w:tcPr>
            <w:tcW w:w="1984" w:type="dxa"/>
          </w:tcPr>
          <w:p w14:paraId="51DB5C0C"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ОК01-ОК05, ОК09,</w:t>
            </w:r>
          </w:p>
          <w:p w14:paraId="676724A1"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ПК 4.1-4.5</w:t>
            </w:r>
          </w:p>
          <w:p w14:paraId="7AF52062"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ЛР</w:t>
            </w:r>
            <w:proofErr w:type="gramStart"/>
            <w:r w:rsidRPr="00F223CC">
              <w:rPr>
                <w:rFonts w:ascii="Times New Roman" w:eastAsia="Times New Roman" w:hAnsi="Times New Roman" w:cs="Times New Roman"/>
                <w:sz w:val="24"/>
                <w:szCs w:val="24"/>
              </w:rPr>
              <w:t>13  ЛР</w:t>
            </w:r>
            <w:proofErr w:type="gramEnd"/>
            <w:r w:rsidRPr="00F223CC">
              <w:rPr>
                <w:rFonts w:ascii="Times New Roman" w:eastAsia="Times New Roman" w:hAnsi="Times New Roman" w:cs="Times New Roman"/>
                <w:sz w:val="24"/>
                <w:szCs w:val="24"/>
              </w:rPr>
              <w:t>14 ЛР15 ЛР16</w:t>
            </w:r>
          </w:p>
        </w:tc>
      </w:tr>
      <w:tr w:rsidR="00F223CC" w:rsidRPr="00F223CC" w14:paraId="66ABE500" w14:textId="77777777" w:rsidTr="00B3479D">
        <w:trPr>
          <w:trHeight w:val="180"/>
        </w:trPr>
        <w:tc>
          <w:tcPr>
            <w:tcW w:w="2835" w:type="dxa"/>
            <w:vAlign w:val="center"/>
          </w:tcPr>
          <w:p w14:paraId="70C6808D" w14:textId="77777777" w:rsidR="00F223CC" w:rsidRPr="00F223CC" w:rsidRDefault="00F223CC" w:rsidP="00F223CC">
            <w:pPr>
              <w:suppressAutoHyphens/>
              <w:spacing w:after="0" w:line="240" w:lineRule="auto"/>
              <w:jc w:val="both"/>
              <w:rPr>
                <w:rFonts w:ascii="Times New Roman" w:eastAsia="Calibri" w:hAnsi="Times New Roman" w:cs="Times New Roman"/>
                <w:sz w:val="24"/>
                <w:szCs w:val="24"/>
                <w:highlight w:val="yellow"/>
                <w:lang w:eastAsia="en-US"/>
              </w:rPr>
            </w:pPr>
            <w:r w:rsidRPr="00F223CC">
              <w:rPr>
                <w:rFonts w:ascii="Times New Roman" w:eastAsia="Calibri" w:hAnsi="Times New Roman" w:cs="Times New Roman"/>
                <w:sz w:val="24"/>
                <w:szCs w:val="24"/>
                <w:lang w:eastAsia="en-US"/>
              </w:rPr>
              <w:t>1.5 Документационное обеспечение управления</w:t>
            </w:r>
          </w:p>
        </w:tc>
        <w:tc>
          <w:tcPr>
            <w:tcW w:w="9180" w:type="dxa"/>
          </w:tcPr>
          <w:p w14:paraId="0A3E83FB" w14:textId="77777777" w:rsidR="00F223CC" w:rsidRPr="00F223CC" w:rsidRDefault="00F223CC" w:rsidP="00F223CC">
            <w:pPr>
              <w:suppressAutoHyphen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документирование управленческой деятельности</w:t>
            </w:r>
          </w:p>
        </w:tc>
        <w:tc>
          <w:tcPr>
            <w:tcW w:w="1418" w:type="dxa"/>
            <w:vAlign w:val="center"/>
          </w:tcPr>
          <w:p w14:paraId="1B59F73F"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t>6</w:t>
            </w:r>
          </w:p>
        </w:tc>
        <w:tc>
          <w:tcPr>
            <w:tcW w:w="1984" w:type="dxa"/>
          </w:tcPr>
          <w:p w14:paraId="656EF52A"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ОК01-ОК05, ОК09,</w:t>
            </w:r>
          </w:p>
          <w:p w14:paraId="6CC03ED2"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ПК 4.1-4.5</w:t>
            </w:r>
          </w:p>
          <w:p w14:paraId="2636F414"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253E6B6C"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ЛР</w:t>
            </w:r>
            <w:proofErr w:type="gramStart"/>
            <w:r w:rsidRPr="00F223CC">
              <w:rPr>
                <w:rFonts w:ascii="Times New Roman" w:eastAsia="Times New Roman" w:hAnsi="Times New Roman" w:cs="Times New Roman"/>
                <w:sz w:val="24"/>
                <w:szCs w:val="24"/>
              </w:rPr>
              <w:t>13  ЛР</w:t>
            </w:r>
            <w:proofErr w:type="gramEnd"/>
            <w:r w:rsidRPr="00F223CC">
              <w:rPr>
                <w:rFonts w:ascii="Times New Roman" w:eastAsia="Times New Roman" w:hAnsi="Times New Roman" w:cs="Times New Roman"/>
                <w:sz w:val="24"/>
                <w:szCs w:val="24"/>
              </w:rPr>
              <w:t>14 ЛР15 ЛР16</w:t>
            </w:r>
          </w:p>
        </w:tc>
      </w:tr>
      <w:tr w:rsidR="00F223CC" w:rsidRPr="00F223CC" w14:paraId="20B1F2AA" w14:textId="77777777" w:rsidTr="00B3479D">
        <w:trPr>
          <w:trHeight w:val="180"/>
        </w:trPr>
        <w:tc>
          <w:tcPr>
            <w:tcW w:w="2835" w:type="dxa"/>
            <w:vAlign w:val="center"/>
          </w:tcPr>
          <w:p w14:paraId="6B7D17E0" w14:textId="77777777" w:rsidR="00F223CC" w:rsidRPr="00F223CC" w:rsidRDefault="00F223CC" w:rsidP="00F223CC">
            <w:pPr>
              <w:widowControl w:val="0"/>
              <w:tabs>
                <w:tab w:val="left" w:pos="990"/>
              </w:tabs>
              <w:suppressAutoHyphens/>
              <w:spacing w:after="0" w:line="240" w:lineRule="auto"/>
              <w:contextualSpacing/>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Заключение (выводы, решение задач)</w:t>
            </w:r>
          </w:p>
          <w:p w14:paraId="3909D546" w14:textId="77777777" w:rsidR="00F223CC" w:rsidRPr="00F223CC" w:rsidRDefault="00F223CC" w:rsidP="00F223CC">
            <w:pPr>
              <w:widowControl w:val="0"/>
              <w:tabs>
                <w:tab w:val="left" w:pos="990"/>
              </w:tabs>
              <w:suppressAutoHyphens/>
              <w:spacing w:after="0" w:line="240" w:lineRule="auto"/>
              <w:contextualSpacing/>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Дифференцированный зачет</w:t>
            </w:r>
          </w:p>
        </w:tc>
        <w:tc>
          <w:tcPr>
            <w:tcW w:w="9180" w:type="dxa"/>
          </w:tcPr>
          <w:p w14:paraId="4947C3A8" w14:textId="77777777" w:rsidR="00F223CC" w:rsidRPr="00F223CC" w:rsidRDefault="00F223CC" w:rsidP="00F223CC">
            <w:pPr>
              <w:suppressAutoHyphen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ответы на вопросы, решение производственных задач;</w:t>
            </w:r>
          </w:p>
          <w:p w14:paraId="6129ED14" w14:textId="77777777" w:rsidR="00F223CC" w:rsidRPr="00F223CC" w:rsidRDefault="00F223CC" w:rsidP="00F223CC">
            <w:pPr>
              <w:suppressAutoHyphen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защита дневника</w:t>
            </w:r>
          </w:p>
          <w:p w14:paraId="20790B6F" w14:textId="77777777" w:rsidR="00F223CC" w:rsidRPr="00F223CC" w:rsidRDefault="00F223CC" w:rsidP="00F223CC">
            <w:pPr>
              <w:suppressAutoHyphens/>
              <w:spacing w:after="0" w:line="240" w:lineRule="auto"/>
              <w:jc w:val="both"/>
              <w:rPr>
                <w:rFonts w:ascii="Times New Roman" w:eastAsia="Calibri" w:hAnsi="Times New Roman" w:cs="Times New Roman"/>
                <w:sz w:val="24"/>
                <w:szCs w:val="24"/>
                <w:lang w:eastAsia="en-US"/>
              </w:rPr>
            </w:pPr>
          </w:p>
        </w:tc>
        <w:tc>
          <w:tcPr>
            <w:tcW w:w="1418" w:type="dxa"/>
            <w:vAlign w:val="center"/>
          </w:tcPr>
          <w:p w14:paraId="5EB85BC4"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t>6</w:t>
            </w:r>
          </w:p>
        </w:tc>
        <w:tc>
          <w:tcPr>
            <w:tcW w:w="1984" w:type="dxa"/>
          </w:tcPr>
          <w:p w14:paraId="61A5621E"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p>
        </w:tc>
      </w:tr>
      <w:tr w:rsidR="00F223CC" w:rsidRPr="00F223CC" w14:paraId="016C3713" w14:textId="77777777" w:rsidTr="00B3479D">
        <w:trPr>
          <w:trHeight w:val="180"/>
        </w:trPr>
        <w:tc>
          <w:tcPr>
            <w:tcW w:w="2835" w:type="dxa"/>
            <w:vAlign w:val="center"/>
          </w:tcPr>
          <w:p w14:paraId="65B72E76" w14:textId="77777777" w:rsidR="00F223CC" w:rsidRPr="00F223CC" w:rsidRDefault="00F223CC" w:rsidP="00F223CC">
            <w:pPr>
              <w:suppressAutoHyphens/>
              <w:spacing w:after="0" w:line="240" w:lineRule="auto"/>
              <w:jc w:val="center"/>
              <w:rPr>
                <w:rFonts w:ascii="Times New Roman" w:eastAsia="Calibri" w:hAnsi="Times New Roman" w:cs="Times New Roman"/>
                <w:sz w:val="24"/>
                <w:szCs w:val="24"/>
                <w:lang w:eastAsia="en-US"/>
              </w:rPr>
            </w:pPr>
          </w:p>
        </w:tc>
        <w:tc>
          <w:tcPr>
            <w:tcW w:w="9180" w:type="dxa"/>
          </w:tcPr>
          <w:p w14:paraId="3F7E4261"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p>
        </w:tc>
        <w:tc>
          <w:tcPr>
            <w:tcW w:w="1418" w:type="dxa"/>
            <w:vAlign w:val="center"/>
          </w:tcPr>
          <w:p w14:paraId="69C55116"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t>36</w:t>
            </w:r>
          </w:p>
        </w:tc>
        <w:tc>
          <w:tcPr>
            <w:tcW w:w="1984" w:type="dxa"/>
          </w:tcPr>
          <w:p w14:paraId="51C4AEA1"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p>
        </w:tc>
      </w:tr>
    </w:tbl>
    <w:p w14:paraId="2F898C8D" w14:textId="77777777" w:rsidR="00F223CC" w:rsidRPr="00F223CC" w:rsidRDefault="00F223CC" w:rsidP="00F223CC">
      <w:pPr>
        <w:suppressAutoHyphens/>
        <w:rPr>
          <w:rFonts w:ascii="Times New Roman" w:eastAsia="Calibri" w:hAnsi="Times New Roman" w:cs="Times New Roman"/>
          <w:b/>
          <w:sz w:val="24"/>
          <w:szCs w:val="24"/>
          <w:lang w:eastAsia="en-US"/>
        </w:rPr>
        <w:sectPr w:rsidR="00F223CC" w:rsidRPr="00F223CC" w:rsidSect="002C076F">
          <w:pgSz w:w="16838" w:h="11906" w:orient="landscape"/>
          <w:pgMar w:top="567" w:right="567" w:bottom="567" w:left="851" w:header="0" w:footer="709" w:gutter="0"/>
          <w:cols w:space="708"/>
          <w:docGrid w:linePitch="360"/>
        </w:sectPr>
      </w:pPr>
    </w:p>
    <w:p w14:paraId="4AE1BCFD" w14:textId="77777777" w:rsidR="00F223CC" w:rsidRPr="00F223CC" w:rsidRDefault="00F223CC" w:rsidP="00F223C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olor w:val="000000"/>
          <w:sz w:val="24"/>
          <w:szCs w:val="24"/>
        </w:rPr>
      </w:pPr>
      <w:r w:rsidRPr="00F223CC">
        <w:rPr>
          <w:rFonts w:ascii="Times New Roman" w:eastAsia="Times New Roman" w:hAnsi="Times New Roman" w:cs="Times New Roman"/>
          <w:b/>
          <w:caps/>
          <w:sz w:val="24"/>
          <w:szCs w:val="24"/>
        </w:rPr>
        <w:lastRenderedPageBreak/>
        <w:t>3. </w:t>
      </w:r>
      <w:r w:rsidRPr="00F223CC">
        <w:rPr>
          <w:rFonts w:ascii="Times New Roman" w:eastAsia="Times New Roman" w:hAnsi="Times New Roman" w:cs="Times New Roman"/>
          <w:b/>
          <w:color w:val="000000"/>
          <w:sz w:val="24"/>
          <w:szCs w:val="24"/>
        </w:rPr>
        <w:t>УСЛОВИЯ РЕАЛИЗАЦИИ РАБОЧЕЙ ПРОГРАММЫ УЧЕБНОЙ ПРАКТИКИ</w:t>
      </w:r>
    </w:p>
    <w:p w14:paraId="511C0AFE" w14:textId="77777777" w:rsidR="00F223CC" w:rsidRPr="00F223CC" w:rsidRDefault="00F223CC" w:rsidP="00F223CC">
      <w:pPr>
        <w:spacing w:after="0" w:line="240" w:lineRule="auto"/>
        <w:rPr>
          <w:rFonts w:ascii="Times New Roman" w:eastAsia="Times New Roman" w:hAnsi="Times New Roman" w:cs="Times New Roman"/>
          <w:caps/>
          <w:sz w:val="24"/>
          <w:szCs w:val="24"/>
        </w:rPr>
      </w:pPr>
      <w:r w:rsidRPr="00F223CC">
        <w:rPr>
          <w:rFonts w:ascii="Times New Roman" w:eastAsia="Calibri" w:hAnsi="Times New Roman" w:cs="Times New Roman"/>
          <w:sz w:val="24"/>
          <w:szCs w:val="28"/>
          <w:lang w:eastAsia="en-US"/>
        </w:rPr>
        <w:t>ПМ.04 Обеспечение деятельности структурного подразделения</w:t>
      </w:r>
    </w:p>
    <w:p w14:paraId="3BDE8299" w14:textId="77777777" w:rsidR="00F223CC" w:rsidRPr="00F223CC" w:rsidRDefault="00F223CC" w:rsidP="00F223C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outlineLvl w:val="0"/>
        <w:rPr>
          <w:rFonts w:ascii="Times New Roman" w:eastAsia="Times New Roman" w:hAnsi="Times New Roman" w:cs="Times New Roman"/>
          <w:b/>
          <w:caps/>
          <w:sz w:val="24"/>
          <w:szCs w:val="24"/>
        </w:rPr>
      </w:pPr>
    </w:p>
    <w:p w14:paraId="6244F6A1" w14:textId="77777777" w:rsidR="00F223CC" w:rsidRPr="00F223CC" w:rsidRDefault="00F223CC" w:rsidP="00F223C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outlineLvl w:val="0"/>
        <w:rPr>
          <w:rFonts w:ascii="Times New Roman" w:eastAsia="Times New Roman" w:hAnsi="Times New Roman" w:cs="Times New Roman"/>
          <w:b/>
          <w:sz w:val="24"/>
          <w:szCs w:val="24"/>
        </w:rPr>
      </w:pPr>
      <w:r w:rsidRPr="00F223CC">
        <w:rPr>
          <w:rFonts w:ascii="Times New Roman" w:eastAsia="Times New Roman" w:hAnsi="Times New Roman" w:cs="Times New Roman"/>
          <w:b/>
          <w:sz w:val="24"/>
          <w:szCs w:val="24"/>
        </w:rPr>
        <w:t xml:space="preserve">3.1. </w:t>
      </w:r>
      <w:r w:rsidRPr="00F223CC">
        <w:rPr>
          <w:rFonts w:ascii="Times New Roman" w:eastAsia="Times New Roman" w:hAnsi="Times New Roman" w:cs="Times New Roman"/>
          <w:b/>
          <w:bCs/>
          <w:sz w:val="24"/>
          <w:szCs w:val="24"/>
        </w:rPr>
        <w:t>Материально-техническое обеспечение</w:t>
      </w:r>
    </w:p>
    <w:p w14:paraId="0AB67088" w14:textId="77777777" w:rsidR="00F223CC" w:rsidRPr="00F223CC" w:rsidRDefault="00F223CC" w:rsidP="00F223CC">
      <w:pPr>
        <w:spacing w:after="0" w:line="240" w:lineRule="auto"/>
        <w:ind w:right="132" w:firstLine="567"/>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Реализация рабочей программы учебной практики осуществляется в кабинете информационных технологии в профессиональной деятельности</w:t>
      </w:r>
    </w:p>
    <w:p w14:paraId="1407D66B"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bCs/>
          <w:sz w:val="24"/>
          <w:szCs w:val="24"/>
          <w:lang w:eastAsia="en-US"/>
        </w:rPr>
      </w:pPr>
      <w:r w:rsidRPr="00F223CC">
        <w:rPr>
          <w:rFonts w:ascii="Times New Roman" w:eastAsia="Calibri" w:hAnsi="Times New Roman" w:cs="Times New Roman"/>
          <w:bCs/>
          <w:sz w:val="24"/>
          <w:szCs w:val="24"/>
          <w:lang w:eastAsia="en-US"/>
        </w:rPr>
        <w:t>Оборудование кабинета: посадочные места по количеству обучающихся; посадочные места для практических работ по количеству обучающихся; автоматизированное рабочее место преподавателя; доска, телевизор.</w:t>
      </w:r>
    </w:p>
    <w:p w14:paraId="0BB98584"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bCs/>
          <w:sz w:val="24"/>
          <w:szCs w:val="24"/>
          <w:lang w:eastAsia="en-US"/>
        </w:rPr>
      </w:pPr>
      <w:r w:rsidRPr="00F223CC">
        <w:rPr>
          <w:rFonts w:ascii="Times New Roman" w:eastAsia="Calibri" w:hAnsi="Times New Roman" w:cs="Times New Roman"/>
          <w:bCs/>
          <w:sz w:val="24"/>
          <w:szCs w:val="24"/>
          <w:lang w:eastAsia="en-US"/>
        </w:rPr>
        <w:t>Технические средства обучения: доска; телевизор, ноутбуки, МФУ.</w:t>
      </w:r>
    </w:p>
    <w:p w14:paraId="6743C6BB" w14:textId="77777777" w:rsidR="00F223CC" w:rsidRPr="00F223CC" w:rsidRDefault="00F223CC" w:rsidP="00F223C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pPr>
    </w:p>
    <w:p w14:paraId="2E2BF377" w14:textId="77777777" w:rsidR="00F223CC" w:rsidRPr="00F223CC" w:rsidRDefault="00F223CC" w:rsidP="00F223C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outlineLvl w:val="0"/>
        <w:rPr>
          <w:rFonts w:ascii="Times New Roman" w:eastAsia="Times New Roman" w:hAnsi="Times New Roman" w:cs="Times New Roman"/>
          <w:b/>
          <w:sz w:val="24"/>
          <w:szCs w:val="24"/>
        </w:rPr>
      </w:pPr>
      <w:r w:rsidRPr="00F223CC">
        <w:rPr>
          <w:rFonts w:ascii="Times New Roman" w:eastAsia="Times New Roman" w:hAnsi="Times New Roman" w:cs="Times New Roman"/>
          <w:b/>
          <w:sz w:val="24"/>
          <w:szCs w:val="24"/>
        </w:rPr>
        <w:t>3.2. Информационное обеспечение обучения</w:t>
      </w:r>
    </w:p>
    <w:p w14:paraId="6727D58C" w14:textId="77777777" w:rsidR="00F223CC" w:rsidRPr="00F223CC" w:rsidRDefault="00F223CC" w:rsidP="00F223CC">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Для реализации программы библиотечный фонд имеет печатные и/или электронные образовательные и информационные ресурсы, рекомендуемые для использования в образовательном процессе.</w:t>
      </w:r>
    </w:p>
    <w:p w14:paraId="7E385A56" w14:textId="77777777" w:rsidR="00F223CC" w:rsidRPr="00F223CC" w:rsidRDefault="00F223CC" w:rsidP="00F223CC">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bCs/>
          <w:sz w:val="24"/>
          <w:szCs w:val="24"/>
        </w:rPr>
      </w:pPr>
    </w:p>
    <w:p w14:paraId="52EE8675" w14:textId="77777777" w:rsidR="00F223CC" w:rsidRPr="00F223CC" w:rsidRDefault="00F223CC" w:rsidP="00F223CC">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Перечень рекомендуемых учебных изданий, Интернет-ресурсов, дополнительной литературы</w:t>
      </w:r>
    </w:p>
    <w:p w14:paraId="23A92207" w14:textId="77777777" w:rsidR="00F223CC" w:rsidRPr="00F223CC" w:rsidRDefault="00F223CC" w:rsidP="00F223CC">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
    <w:p w14:paraId="2A8B331F" w14:textId="77777777" w:rsidR="00F223CC" w:rsidRPr="00F223CC" w:rsidRDefault="00F223CC" w:rsidP="00F223CC">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F223CC">
        <w:rPr>
          <w:rFonts w:ascii="Times New Roman" w:eastAsia="Times New Roman" w:hAnsi="Times New Roman" w:cs="Times New Roman"/>
          <w:b/>
          <w:bCs/>
          <w:sz w:val="24"/>
          <w:szCs w:val="24"/>
        </w:rPr>
        <w:t>Основные источники:</w:t>
      </w:r>
    </w:p>
    <w:p w14:paraId="3934F82A" w14:textId="77777777" w:rsidR="00F223CC" w:rsidRPr="00F223CC" w:rsidRDefault="00F223CC" w:rsidP="00F223CC">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p>
    <w:p w14:paraId="40213D2C" w14:textId="77777777" w:rsidR="00F223CC" w:rsidRPr="00F223CC" w:rsidRDefault="00F223CC" w:rsidP="00A438E0">
      <w:pPr>
        <w:numPr>
          <w:ilvl w:val="0"/>
          <w:numId w:val="76"/>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 xml:space="preserve">Сологубова, Г. С.  Организация производства и обслуживания на предприятиях общественного </w:t>
      </w:r>
      <w:proofErr w:type="gramStart"/>
      <w:r w:rsidRPr="00F223CC">
        <w:rPr>
          <w:rFonts w:ascii="Times New Roman" w:eastAsia="Times New Roman" w:hAnsi="Times New Roman" w:cs="Times New Roman"/>
          <w:bCs/>
          <w:sz w:val="24"/>
          <w:szCs w:val="24"/>
        </w:rPr>
        <w:t>питания :</w:t>
      </w:r>
      <w:proofErr w:type="gramEnd"/>
      <w:r w:rsidRPr="00F223CC">
        <w:rPr>
          <w:rFonts w:ascii="Times New Roman" w:eastAsia="Times New Roman" w:hAnsi="Times New Roman" w:cs="Times New Roman"/>
          <w:bCs/>
          <w:sz w:val="24"/>
          <w:szCs w:val="24"/>
        </w:rPr>
        <w:t xml:space="preserve"> учебник для вузов / Г. С. Сологубова. – 4-е изд., испр. и доп. – </w:t>
      </w:r>
      <w:proofErr w:type="gramStart"/>
      <w:r w:rsidRPr="00F223CC">
        <w:rPr>
          <w:rFonts w:ascii="Times New Roman" w:eastAsia="Times New Roman" w:hAnsi="Times New Roman" w:cs="Times New Roman"/>
          <w:bCs/>
          <w:sz w:val="24"/>
          <w:szCs w:val="24"/>
        </w:rPr>
        <w:t>Москва :</w:t>
      </w:r>
      <w:proofErr w:type="gramEnd"/>
      <w:r w:rsidRPr="00F223CC">
        <w:rPr>
          <w:rFonts w:ascii="Times New Roman" w:eastAsia="Times New Roman" w:hAnsi="Times New Roman" w:cs="Times New Roman"/>
          <w:bCs/>
          <w:sz w:val="24"/>
          <w:szCs w:val="24"/>
        </w:rPr>
        <w:t xml:space="preserve"> Издательство Юрайт, 2023. – 396 с. – (Высшее образование). – ISBN 978-5-534-15237-1. – </w:t>
      </w:r>
      <w:proofErr w:type="gramStart"/>
      <w:r w:rsidRPr="00F223CC">
        <w:rPr>
          <w:rFonts w:ascii="Times New Roman" w:eastAsia="Times New Roman" w:hAnsi="Times New Roman" w:cs="Times New Roman"/>
          <w:bCs/>
          <w:sz w:val="24"/>
          <w:szCs w:val="24"/>
        </w:rPr>
        <w:t>Текст :</w:t>
      </w:r>
      <w:proofErr w:type="gramEnd"/>
      <w:r w:rsidRPr="00F223CC">
        <w:rPr>
          <w:rFonts w:ascii="Times New Roman" w:eastAsia="Times New Roman" w:hAnsi="Times New Roman" w:cs="Times New Roman"/>
          <w:bCs/>
          <w:sz w:val="24"/>
          <w:szCs w:val="24"/>
        </w:rPr>
        <w:t xml:space="preserve"> электронный // Образовательная платформа Юрайт [сайт]. – URL: https://urait.ru/bcode/537593 </w:t>
      </w:r>
    </w:p>
    <w:p w14:paraId="563499A0" w14:textId="77777777" w:rsidR="00F223CC" w:rsidRPr="00F223CC" w:rsidRDefault="00F223CC" w:rsidP="00A438E0">
      <w:pPr>
        <w:numPr>
          <w:ilvl w:val="0"/>
          <w:numId w:val="76"/>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 xml:space="preserve">Дрещинский, В. А.  Планирование и организация работы структурного </w:t>
      </w:r>
      <w:proofErr w:type="gramStart"/>
      <w:r w:rsidRPr="00F223CC">
        <w:rPr>
          <w:rFonts w:ascii="Times New Roman" w:eastAsia="Times New Roman" w:hAnsi="Times New Roman" w:cs="Times New Roman"/>
          <w:bCs/>
          <w:sz w:val="24"/>
          <w:szCs w:val="24"/>
        </w:rPr>
        <w:t>подразделения :</w:t>
      </w:r>
      <w:proofErr w:type="gramEnd"/>
      <w:r w:rsidRPr="00F223CC">
        <w:rPr>
          <w:rFonts w:ascii="Times New Roman" w:eastAsia="Times New Roman" w:hAnsi="Times New Roman" w:cs="Times New Roman"/>
          <w:bCs/>
          <w:sz w:val="24"/>
          <w:szCs w:val="24"/>
        </w:rPr>
        <w:t xml:space="preserve"> учебник для среднего профессионального образования / В. А. Дрещинский. – </w:t>
      </w:r>
      <w:proofErr w:type="gramStart"/>
      <w:r w:rsidRPr="00F223CC">
        <w:rPr>
          <w:rFonts w:ascii="Times New Roman" w:eastAsia="Times New Roman" w:hAnsi="Times New Roman" w:cs="Times New Roman"/>
          <w:bCs/>
          <w:sz w:val="24"/>
          <w:szCs w:val="24"/>
        </w:rPr>
        <w:t>Москва :</w:t>
      </w:r>
      <w:proofErr w:type="gramEnd"/>
      <w:r w:rsidRPr="00F223CC">
        <w:rPr>
          <w:rFonts w:ascii="Times New Roman" w:eastAsia="Times New Roman" w:hAnsi="Times New Roman" w:cs="Times New Roman"/>
          <w:bCs/>
          <w:sz w:val="24"/>
          <w:szCs w:val="24"/>
        </w:rPr>
        <w:t xml:space="preserve"> Издательство Юрайт, 2023. – 407 с. – (Профессиональное образование). – ISBN 978-5-534-14662-2. – </w:t>
      </w:r>
      <w:proofErr w:type="gramStart"/>
      <w:r w:rsidRPr="00F223CC">
        <w:rPr>
          <w:rFonts w:ascii="Times New Roman" w:eastAsia="Times New Roman" w:hAnsi="Times New Roman" w:cs="Times New Roman"/>
          <w:bCs/>
          <w:sz w:val="24"/>
          <w:szCs w:val="24"/>
        </w:rPr>
        <w:t>Текст :</w:t>
      </w:r>
      <w:proofErr w:type="gramEnd"/>
      <w:r w:rsidRPr="00F223CC">
        <w:rPr>
          <w:rFonts w:ascii="Times New Roman" w:eastAsia="Times New Roman" w:hAnsi="Times New Roman" w:cs="Times New Roman"/>
          <w:bCs/>
          <w:sz w:val="24"/>
          <w:szCs w:val="24"/>
        </w:rPr>
        <w:t xml:space="preserve"> электронный // Образовательная платформа Юрайт [сайт]. – URL: https://urait.ru/bcode/520085 </w:t>
      </w:r>
    </w:p>
    <w:p w14:paraId="3AF66465" w14:textId="77777777" w:rsidR="00F223CC" w:rsidRPr="00F223CC" w:rsidRDefault="00F223CC" w:rsidP="00A438E0">
      <w:pPr>
        <w:numPr>
          <w:ilvl w:val="0"/>
          <w:numId w:val="76"/>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 xml:space="preserve">Экономика организации (предприятия). Практикум: учебно-практическое пособие / Грибов В.Д. – </w:t>
      </w:r>
      <w:proofErr w:type="gramStart"/>
      <w:r w:rsidRPr="00F223CC">
        <w:rPr>
          <w:rFonts w:ascii="Times New Roman" w:eastAsia="Times New Roman" w:hAnsi="Times New Roman" w:cs="Times New Roman"/>
          <w:bCs/>
          <w:sz w:val="24"/>
          <w:szCs w:val="24"/>
        </w:rPr>
        <w:t>Москва :</w:t>
      </w:r>
      <w:proofErr w:type="gramEnd"/>
      <w:r w:rsidRPr="00F223CC">
        <w:rPr>
          <w:rFonts w:ascii="Times New Roman" w:eastAsia="Times New Roman" w:hAnsi="Times New Roman" w:cs="Times New Roman"/>
          <w:bCs/>
          <w:sz w:val="24"/>
          <w:szCs w:val="24"/>
        </w:rPr>
        <w:t xml:space="preserve"> КноРус, 2021. – 196 с. URL: https://book.ru/book/935762 URL: https://book.ru/book/927086</w:t>
      </w:r>
    </w:p>
    <w:p w14:paraId="1976454B" w14:textId="77777777" w:rsidR="00F223CC" w:rsidRPr="00F223CC" w:rsidRDefault="00F223CC" w:rsidP="00A438E0">
      <w:pPr>
        <w:numPr>
          <w:ilvl w:val="0"/>
          <w:numId w:val="76"/>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4"/>
          <w:szCs w:val="24"/>
        </w:rPr>
      </w:pPr>
      <w:r w:rsidRPr="00F223CC">
        <w:rPr>
          <w:rFonts w:ascii="Times New Roman" w:eastAsia="Times New Roman" w:hAnsi="Times New Roman" w:cs="Times New Roman"/>
          <w:sz w:val="24"/>
          <w:szCs w:val="24"/>
        </w:rPr>
        <w:t>Федеральный закон от 02.01.2000 N 29-ФЗ «О качестве и безопасности пищевых продуктов» Редакция от 13.07.2020 (с изм. и доп., вступ. в силу с 01.01.2022)</w:t>
      </w:r>
    </w:p>
    <w:p w14:paraId="694D167A" w14:textId="77777777" w:rsidR="00F223CC" w:rsidRPr="00F223CC" w:rsidRDefault="00F223CC" w:rsidP="00A438E0">
      <w:pPr>
        <w:numPr>
          <w:ilvl w:val="0"/>
          <w:numId w:val="76"/>
        </w:numPr>
        <w:tabs>
          <w:tab w:val="left" w:pos="426"/>
          <w:tab w:val="left" w:pos="1276"/>
        </w:tabs>
        <w:spacing w:after="0" w:line="240" w:lineRule="auto"/>
        <w:ind w:left="0" w:firstLine="709"/>
        <w:jc w:val="both"/>
        <w:rPr>
          <w:rFonts w:ascii="Times New Roman" w:eastAsia="Times New Roman" w:hAnsi="Times New Roman" w:cs="Times New Roman"/>
          <w:color w:val="0000FF"/>
          <w:sz w:val="24"/>
          <w:szCs w:val="24"/>
          <w:u w:val="single"/>
        </w:rPr>
      </w:pPr>
      <w:r w:rsidRPr="00F223CC">
        <w:rPr>
          <w:rFonts w:ascii="Times New Roman" w:eastAsia="Times New Roman" w:hAnsi="Times New Roman" w:cs="Times New Roman"/>
          <w:sz w:val="24"/>
          <w:szCs w:val="24"/>
        </w:rPr>
        <w:t>Постановление Правительства РФ от 21 сентября 2020 г. N 1515 «Об утверждении Правил оказания услуг общественного питания»</w:t>
      </w:r>
    </w:p>
    <w:p w14:paraId="4D64240E" w14:textId="77777777" w:rsidR="00F223CC" w:rsidRPr="00F223CC" w:rsidRDefault="00F223CC" w:rsidP="00A438E0">
      <w:pPr>
        <w:numPr>
          <w:ilvl w:val="0"/>
          <w:numId w:val="76"/>
        </w:numPr>
        <w:tabs>
          <w:tab w:val="left" w:pos="426"/>
          <w:tab w:val="left" w:pos="1276"/>
        </w:tabs>
        <w:spacing w:after="0" w:line="240" w:lineRule="auto"/>
        <w:ind w:left="0" w:firstLine="709"/>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 xml:space="preserve">ГОСТ 31984-2012 Услуги общественного питания. Общие </w:t>
      </w:r>
      <w:proofErr w:type="gramStart"/>
      <w:r w:rsidRPr="00F223CC">
        <w:rPr>
          <w:rFonts w:ascii="Times New Roman" w:eastAsia="Times New Roman" w:hAnsi="Times New Roman" w:cs="Times New Roman"/>
          <w:bCs/>
          <w:sz w:val="24"/>
          <w:szCs w:val="24"/>
        </w:rPr>
        <w:t>требования.-</w:t>
      </w:r>
      <w:proofErr w:type="gramEnd"/>
      <w:r w:rsidRPr="00F223CC">
        <w:rPr>
          <w:rFonts w:ascii="Times New Roman" w:eastAsia="Times New Roman" w:hAnsi="Times New Roman" w:cs="Times New Roman"/>
          <w:bCs/>
          <w:sz w:val="24"/>
          <w:szCs w:val="24"/>
        </w:rPr>
        <w:t xml:space="preserve"> Введ. 2015-01-01. </w:t>
      </w:r>
      <w:proofErr w:type="gramStart"/>
      <w:r w:rsidRPr="00F223CC">
        <w:rPr>
          <w:rFonts w:ascii="Times New Roman" w:eastAsia="Times New Roman" w:hAnsi="Times New Roman" w:cs="Times New Roman"/>
          <w:bCs/>
          <w:sz w:val="24"/>
          <w:szCs w:val="24"/>
        </w:rPr>
        <w:t>-  М.</w:t>
      </w:r>
      <w:proofErr w:type="gramEnd"/>
      <w:r w:rsidRPr="00F223CC">
        <w:rPr>
          <w:rFonts w:ascii="Times New Roman" w:eastAsia="Times New Roman" w:hAnsi="Times New Roman" w:cs="Times New Roman"/>
          <w:bCs/>
          <w:sz w:val="24"/>
          <w:szCs w:val="24"/>
        </w:rPr>
        <w:t>: Стандартинформ, 2014.-</w:t>
      </w:r>
      <w:r w:rsidRPr="00F223CC">
        <w:rPr>
          <w:rFonts w:ascii="Times New Roman" w:eastAsia="Times New Roman" w:hAnsi="Times New Roman" w:cs="Times New Roman"/>
          <w:bCs/>
          <w:sz w:val="24"/>
          <w:szCs w:val="24"/>
          <w:lang w:val="en-US"/>
        </w:rPr>
        <w:t>III</w:t>
      </w:r>
      <w:r w:rsidRPr="00F223CC">
        <w:rPr>
          <w:rFonts w:ascii="Times New Roman" w:eastAsia="Times New Roman" w:hAnsi="Times New Roman" w:cs="Times New Roman"/>
          <w:bCs/>
          <w:sz w:val="24"/>
          <w:szCs w:val="24"/>
        </w:rPr>
        <w:t>, 8 с.</w:t>
      </w:r>
    </w:p>
    <w:p w14:paraId="15C80FD8" w14:textId="77777777" w:rsidR="00F223CC" w:rsidRPr="00F223CC" w:rsidRDefault="00F223CC" w:rsidP="00A438E0">
      <w:pPr>
        <w:numPr>
          <w:ilvl w:val="0"/>
          <w:numId w:val="76"/>
        </w:numPr>
        <w:tabs>
          <w:tab w:val="left" w:pos="426"/>
          <w:tab w:val="left" w:pos="1276"/>
        </w:tabs>
        <w:spacing w:after="0" w:line="240" w:lineRule="auto"/>
        <w:ind w:left="0" w:firstLine="709"/>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 xml:space="preserve">ГОСТ 30524-2013 Услуги общественного питания. Требования к персоналу. - Введ. 2016-01-01. </w:t>
      </w:r>
      <w:proofErr w:type="gramStart"/>
      <w:r w:rsidRPr="00F223CC">
        <w:rPr>
          <w:rFonts w:ascii="Times New Roman" w:eastAsia="Times New Roman" w:hAnsi="Times New Roman" w:cs="Times New Roman"/>
          <w:bCs/>
          <w:sz w:val="24"/>
          <w:szCs w:val="24"/>
        </w:rPr>
        <w:t>-  М.</w:t>
      </w:r>
      <w:proofErr w:type="gramEnd"/>
      <w:r w:rsidRPr="00F223CC">
        <w:rPr>
          <w:rFonts w:ascii="Times New Roman" w:eastAsia="Times New Roman" w:hAnsi="Times New Roman" w:cs="Times New Roman"/>
          <w:bCs/>
          <w:sz w:val="24"/>
          <w:szCs w:val="24"/>
        </w:rPr>
        <w:t>: Стандартинформ, 2014.-</w:t>
      </w:r>
      <w:r w:rsidRPr="00F223CC">
        <w:rPr>
          <w:rFonts w:ascii="Times New Roman" w:eastAsia="Times New Roman" w:hAnsi="Times New Roman" w:cs="Times New Roman"/>
          <w:bCs/>
          <w:sz w:val="24"/>
          <w:szCs w:val="24"/>
          <w:lang w:val="en-US"/>
        </w:rPr>
        <w:t>III</w:t>
      </w:r>
      <w:r w:rsidRPr="00F223CC">
        <w:rPr>
          <w:rFonts w:ascii="Times New Roman" w:eastAsia="Times New Roman" w:hAnsi="Times New Roman" w:cs="Times New Roman"/>
          <w:bCs/>
          <w:sz w:val="24"/>
          <w:szCs w:val="24"/>
        </w:rPr>
        <w:t>, 48 с.</w:t>
      </w:r>
    </w:p>
    <w:p w14:paraId="37149461" w14:textId="77777777" w:rsidR="00F223CC" w:rsidRPr="00F223CC" w:rsidRDefault="00F223CC" w:rsidP="00A438E0">
      <w:pPr>
        <w:numPr>
          <w:ilvl w:val="0"/>
          <w:numId w:val="76"/>
        </w:numPr>
        <w:tabs>
          <w:tab w:val="left" w:pos="426"/>
          <w:tab w:val="left" w:pos="1276"/>
        </w:tabs>
        <w:spacing w:after="0" w:line="240" w:lineRule="auto"/>
        <w:ind w:left="0" w:firstLine="709"/>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 xml:space="preserve">ГОСТ 31985-2013 Услуги общественного питания. Термины и </w:t>
      </w:r>
      <w:proofErr w:type="gramStart"/>
      <w:r w:rsidRPr="00F223CC">
        <w:rPr>
          <w:rFonts w:ascii="Times New Roman" w:eastAsia="Times New Roman" w:hAnsi="Times New Roman" w:cs="Times New Roman"/>
          <w:bCs/>
          <w:sz w:val="24"/>
          <w:szCs w:val="24"/>
        </w:rPr>
        <w:t>определения.-</w:t>
      </w:r>
      <w:proofErr w:type="gramEnd"/>
      <w:r w:rsidRPr="00F223CC">
        <w:rPr>
          <w:rFonts w:ascii="Times New Roman" w:eastAsia="Times New Roman" w:hAnsi="Times New Roman" w:cs="Times New Roman"/>
          <w:bCs/>
          <w:sz w:val="24"/>
          <w:szCs w:val="24"/>
        </w:rPr>
        <w:t xml:space="preserve"> Введ. 2015-01-01. </w:t>
      </w:r>
      <w:proofErr w:type="gramStart"/>
      <w:r w:rsidRPr="00F223CC">
        <w:rPr>
          <w:rFonts w:ascii="Times New Roman" w:eastAsia="Times New Roman" w:hAnsi="Times New Roman" w:cs="Times New Roman"/>
          <w:bCs/>
          <w:sz w:val="24"/>
          <w:szCs w:val="24"/>
        </w:rPr>
        <w:t>-  М.</w:t>
      </w:r>
      <w:proofErr w:type="gramEnd"/>
      <w:r w:rsidRPr="00F223CC">
        <w:rPr>
          <w:rFonts w:ascii="Times New Roman" w:eastAsia="Times New Roman" w:hAnsi="Times New Roman" w:cs="Times New Roman"/>
          <w:bCs/>
          <w:sz w:val="24"/>
          <w:szCs w:val="24"/>
        </w:rPr>
        <w:t>: Стандартинформ, 2014.-</w:t>
      </w:r>
      <w:r w:rsidRPr="00F223CC">
        <w:rPr>
          <w:rFonts w:ascii="Times New Roman" w:eastAsia="Times New Roman" w:hAnsi="Times New Roman" w:cs="Times New Roman"/>
          <w:bCs/>
          <w:sz w:val="24"/>
          <w:szCs w:val="24"/>
          <w:lang w:val="en-US"/>
        </w:rPr>
        <w:t>III</w:t>
      </w:r>
      <w:r w:rsidRPr="00F223CC">
        <w:rPr>
          <w:rFonts w:ascii="Times New Roman" w:eastAsia="Times New Roman" w:hAnsi="Times New Roman" w:cs="Times New Roman"/>
          <w:bCs/>
          <w:sz w:val="24"/>
          <w:szCs w:val="24"/>
        </w:rPr>
        <w:t>, 10 с.</w:t>
      </w:r>
    </w:p>
    <w:p w14:paraId="2B8D2EF2" w14:textId="77777777" w:rsidR="00F223CC" w:rsidRPr="00F223CC" w:rsidRDefault="00F223CC" w:rsidP="00A438E0">
      <w:pPr>
        <w:numPr>
          <w:ilvl w:val="0"/>
          <w:numId w:val="76"/>
        </w:numPr>
        <w:tabs>
          <w:tab w:val="left" w:pos="426"/>
          <w:tab w:val="left" w:pos="1276"/>
        </w:tabs>
        <w:spacing w:after="0" w:line="240" w:lineRule="auto"/>
        <w:ind w:left="0" w:firstLine="709"/>
        <w:contextualSpacing/>
        <w:jc w:val="both"/>
        <w:rPr>
          <w:rFonts w:ascii="Times New Roman" w:eastAsia="Calibri" w:hAnsi="Times New Roman" w:cs="Calibri"/>
          <w:sz w:val="24"/>
          <w:szCs w:val="24"/>
          <w:lang w:eastAsia="en-US"/>
        </w:rPr>
      </w:pPr>
      <w:r w:rsidRPr="00F223CC">
        <w:rPr>
          <w:rFonts w:ascii="Times New Roman" w:eastAsia="Calibri" w:hAnsi="Times New Roman" w:cs="Calibri"/>
          <w:sz w:val="24"/>
          <w:szCs w:val="24"/>
          <w:lang w:eastAsia="en-US"/>
        </w:rPr>
        <w:t>ГОСТ 30390-</w:t>
      </w:r>
      <w:proofErr w:type="gramStart"/>
      <w:r w:rsidRPr="00F223CC">
        <w:rPr>
          <w:rFonts w:ascii="Times New Roman" w:eastAsia="Calibri" w:hAnsi="Times New Roman" w:cs="Calibri"/>
          <w:sz w:val="24"/>
          <w:szCs w:val="24"/>
          <w:lang w:eastAsia="en-US"/>
        </w:rPr>
        <w:t>2013  Услуги</w:t>
      </w:r>
      <w:proofErr w:type="gramEnd"/>
      <w:r w:rsidRPr="00F223CC">
        <w:rPr>
          <w:rFonts w:ascii="Times New Roman" w:eastAsia="Calibri" w:hAnsi="Times New Roman" w:cs="Calibri"/>
          <w:sz w:val="24"/>
          <w:szCs w:val="24"/>
          <w:lang w:eastAsia="en-US"/>
        </w:rPr>
        <w:t xml:space="preserve"> общественного питания. Продукция общественного питания, реализуемая населению. Общие технические условия – Введ. 2016 – 01 – 01.- М.: Стандартинформ, 2014.- </w:t>
      </w:r>
      <w:r w:rsidRPr="00F223CC">
        <w:rPr>
          <w:rFonts w:ascii="Times New Roman" w:eastAsia="Calibri" w:hAnsi="Times New Roman" w:cs="Calibri"/>
          <w:sz w:val="24"/>
          <w:szCs w:val="24"/>
          <w:lang w:val="en-US" w:eastAsia="en-US"/>
        </w:rPr>
        <w:t>III</w:t>
      </w:r>
      <w:r w:rsidRPr="00F223CC">
        <w:rPr>
          <w:rFonts w:ascii="Times New Roman" w:eastAsia="Calibri" w:hAnsi="Times New Roman" w:cs="Calibri"/>
          <w:sz w:val="24"/>
          <w:szCs w:val="24"/>
          <w:lang w:eastAsia="en-US"/>
        </w:rPr>
        <w:t>, 12 с.</w:t>
      </w:r>
    </w:p>
    <w:p w14:paraId="624ECE5B" w14:textId="77777777" w:rsidR="00F223CC" w:rsidRPr="00F223CC" w:rsidRDefault="00F223CC" w:rsidP="00A438E0">
      <w:pPr>
        <w:numPr>
          <w:ilvl w:val="0"/>
          <w:numId w:val="76"/>
        </w:numPr>
        <w:tabs>
          <w:tab w:val="left" w:pos="426"/>
          <w:tab w:val="left" w:pos="1276"/>
        </w:tabs>
        <w:spacing w:after="0" w:line="240" w:lineRule="auto"/>
        <w:ind w:left="0" w:firstLine="709"/>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 xml:space="preserve">ГОСТ 30389 - </w:t>
      </w:r>
      <w:proofErr w:type="gramStart"/>
      <w:r w:rsidRPr="00F223CC">
        <w:rPr>
          <w:rFonts w:ascii="Times New Roman" w:eastAsia="Times New Roman" w:hAnsi="Times New Roman" w:cs="Times New Roman"/>
          <w:bCs/>
          <w:sz w:val="24"/>
          <w:szCs w:val="24"/>
        </w:rPr>
        <w:t>2013  Услуги</w:t>
      </w:r>
      <w:proofErr w:type="gramEnd"/>
      <w:r w:rsidRPr="00F223CC">
        <w:rPr>
          <w:rFonts w:ascii="Times New Roman" w:eastAsia="Times New Roman" w:hAnsi="Times New Roman" w:cs="Times New Roman"/>
          <w:bCs/>
          <w:sz w:val="24"/>
          <w:szCs w:val="24"/>
        </w:rPr>
        <w:t xml:space="preserve"> общественного питания. Предприятия общественного питания. Классификация и общие требования – Введ. 2016 – 01 – 01. – М.: Стандартинформ, 2014.- </w:t>
      </w:r>
      <w:r w:rsidRPr="00F223CC">
        <w:rPr>
          <w:rFonts w:ascii="Times New Roman" w:eastAsia="Times New Roman" w:hAnsi="Times New Roman" w:cs="Times New Roman"/>
          <w:bCs/>
          <w:sz w:val="24"/>
          <w:szCs w:val="24"/>
          <w:lang w:val="en-US"/>
        </w:rPr>
        <w:t>III</w:t>
      </w:r>
      <w:r w:rsidRPr="00F223CC">
        <w:rPr>
          <w:rFonts w:ascii="Times New Roman" w:eastAsia="Times New Roman" w:hAnsi="Times New Roman" w:cs="Times New Roman"/>
          <w:bCs/>
          <w:sz w:val="24"/>
          <w:szCs w:val="24"/>
        </w:rPr>
        <w:t>, 12 с.</w:t>
      </w:r>
    </w:p>
    <w:p w14:paraId="044F6E1A" w14:textId="77777777" w:rsidR="00F223CC" w:rsidRPr="00F223CC" w:rsidRDefault="00F223CC" w:rsidP="00A438E0">
      <w:pPr>
        <w:numPr>
          <w:ilvl w:val="0"/>
          <w:numId w:val="76"/>
        </w:numPr>
        <w:tabs>
          <w:tab w:val="left" w:pos="426"/>
          <w:tab w:val="left" w:pos="1276"/>
        </w:tabs>
        <w:spacing w:after="0" w:line="240" w:lineRule="auto"/>
        <w:ind w:left="0" w:firstLine="709"/>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ГОСТ 31986-</w:t>
      </w:r>
      <w:proofErr w:type="gramStart"/>
      <w:r w:rsidRPr="00F223CC">
        <w:rPr>
          <w:rFonts w:ascii="Times New Roman" w:eastAsia="Times New Roman" w:hAnsi="Times New Roman" w:cs="Times New Roman"/>
          <w:bCs/>
          <w:sz w:val="24"/>
          <w:szCs w:val="24"/>
        </w:rPr>
        <w:t>2012  Услуги</w:t>
      </w:r>
      <w:proofErr w:type="gramEnd"/>
      <w:r w:rsidRPr="00F223CC">
        <w:rPr>
          <w:rFonts w:ascii="Times New Roman" w:eastAsia="Times New Roman" w:hAnsi="Times New Roman" w:cs="Times New Roman"/>
          <w:bCs/>
          <w:sz w:val="24"/>
          <w:szCs w:val="24"/>
        </w:rPr>
        <w:t xml:space="preserve"> общественного питания. Метод органолептической оценки качества продукции общественного питания. – Введ. 2015 – 01 – 01. – М.: Стандартинформ, 2014. – </w:t>
      </w:r>
      <w:r w:rsidRPr="00F223CC">
        <w:rPr>
          <w:rFonts w:ascii="Times New Roman" w:eastAsia="Times New Roman" w:hAnsi="Times New Roman" w:cs="Times New Roman"/>
          <w:bCs/>
          <w:sz w:val="24"/>
          <w:szCs w:val="24"/>
          <w:lang w:val="en-US"/>
        </w:rPr>
        <w:t>III</w:t>
      </w:r>
      <w:r w:rsidRPr="00F223CC">
        <w:rPr>
          <w:rFonts w:ascii="Times New Roman" w:eastAsia="Times New Roman" w:hAnsi="Times New Roman" w:cs="Times New Roman"/>
          <w:bCs/>
          <w:sz w:val="24"/>
          <w:szCs w:val="24"/>
        </w:rPr>
        <w:t>, 11 с.</w:t>
      </w:r>
    </w:p>
    <w:p w14:paraId="763F8447" w14:textId="77777777" w:rsidR="00F223CC" w:rsidRPr="00F223CC" w:rsidRDefault="00F223CC" w:rsidP="00A438E0">
      <w:pPr>
        <w:numPr>
          <w:ilvl w:val="0"/>
          <w:numId w:val="76"/>
        </w:numPr>
        <w:tabs>
          <w:tab w:val="left" w:pos="426"/>
          <w:tab w:val="left" w:pos="1276"/>
        </w:tabs>
        <w:spacing w:after="0" w:line="240" w:lineRule="auto"/>
        <w:ind w:left="0" w:firstLine="709"/>
        <w:jc w:val="both"/>
        <w:rPr>
          <w:rFonts w:ascii="Times New Roman" w:eastAsia="Times New Roman" w:hAnsi="Times New Roman" w:cs="Times New Roman"/>
          <w:bCs/>
          <w:spacing w:val="-8"/>
          <w:sz w:val="24"/>
          <w:szCs w:val="24"/>
        </w:rPr>
      </w:pPr>
      <w:r w:rsidRPr="00F223CC">
        <w:rPr>
          <w:rFonts w:ascii="Times New Roman" w:eastAsia="Times New Roman" w:hAnsi="Times New Roman" w:cs="Times New Roman"/>
          <w:bCs/>
          <w:sz w:val="24"/>
          <w:szCs w:val="24"/>
        </w:rPr>
        <w:t>ГОСТ 31987-</w:t>
      </w:r>
      <w:proofErr w:type="gramStart"/>
      <w:r w:rsidRPr="00F223CC">
        <w:rPr>
          <w:rFonts w:ascii="Times New Roman" w:eastAsia="Times New Roman" w:hAnsi="Times New Roman" w:cs="Times New Roman"/>
          <w:bCs/>
          <w:sz w:val="24"/>
          <w:szCs w:val="24"/>
        </w:rPr>
        <w:t>2012  Услуги</w:t>
      </w:r>
      <w:proofErr w:type="gramEnd"/>
      <w:r w:rsidRPr="00F223CC">
        <w:rPr>
          <w:rFonts w:ascii="Times New Roman" w:eastAsia="Times New Roman" w:hAnsi="Times New Roman" w:cs="Times New Roman"/>
          <w:bCs/>
          <w:sz w:val="24"/>
          <w:szCs w:val="24"/>
        </w:rPr>
        <w:t xml:space="preserve"> общественного питания. Технологические документы на продукцию общественного питания. Общие требования к оформлению, построению и </w:t>
      </w:r>
      <w:proofErr w:type="gramStart"/>
      <w:r w:rsidRPr="00F223CC">
        <w:rPr>
          <w:rFonts w:ascii="Times New Roman" w:eastAsia="Times New Roman" w:hAnsi="Times New Roman" w:cs="Times New Roman"/>
          <w:bCs/>
          <w:sz w:val="24"/>
          <w:szCs w:val="24"/>
        </w:rPr>
        <w:t>содержанию.-</w:t>
      </w:r>
      <w:proofErr w:type="gramEnd"/>
      <w:r w:rsidRPr="00F223CC">
        <w:rPr>
          <w:rFonts w:ascii="Times New Roman" w:eastAsia="Times New Roman" w:hAnsi="Times New Roman" w:cs="Times New Roman"/>
          <w:bCs/>
          <w:sz w:val="24"/>
          <w:szCs w:val="24"/>
        </w:rPr>
        <w:t xml:space="preserve"> Введ. 2015 – 01 – 01. – М.: Стандартинформ, 2014.- </w:t>
      </w:r>
      <w:r w:rsidRPr="00F223CC">
        <w:rPr>
          <w:rFonts w:ascii="Times New Roman" w:eastAsia="Times New Roman" w:hAnsi="Times New Roman" w:cs="Times New Roman"/>
          <w:bCs/>
          <w:sz w:val="24"/>
          <w:szCs w:val="24"/>
          <w:lang w:val="en-US"/>
        </w:rPr>
        <w:t>III</w:t>
      </w:r>
      <w:r w:rsidRPr="00F223CC">
        <w:rPr>
          <w:rFonts w:ascii="Times New Roman" w:eastAsia="Times New Roman" w:hAnsi="Times New Roman" w:cs="Times New Roman"/>
          <w:bCs/>
          <w:sz w:val="24"/>
          <w:szCs w:val="24"/>
        </w:rPr>
        <w:t xml:space="preserve">, 16 с. </w:t>
      </w:r>
    </w:p>
    <w:p w14:paraId="7DC297C4" w14:textId="77777777" w:rsidR="00F223CC" w:rsidRPr="00F223CC" w:rsidRDefault="00F223CC" w:rsidP="00A438E0">
      <w:pPr>
        <w:numPr>
          <w:ilvl w:val="0"/>
          <w:numId w:val="76"/>
        </w:numPr>
        <w:tabs>
          <w:tab w:val="left" w:pos="426"/>
          <w:tab w:val="left" w:pos="1276"/>
        </w:tabs>
        <w:spacing w:after="0" w:line="240" w:lineRule="auto"/>
        <w:ind w:left="0" w:firstLine="709"/>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lastRenderedPageBreak/>
        <w:t>ГОСТ 31988-</w:t>
      </w:r>
      <w:proofErr w:type="gramStart"/>
      <w:r w:rsidRPr="00F223CC">
        <w:rPr>
          <w:rFonts w:ascii="Times New Roman" w:eastAsia="Times New Roman" w:hAnsi="Times New Roman" w:cs="Times New Roman"/>
          <w:bCs/>
          <w:sz w:val="24"/>
          <w:szCs w:val="24"/>
        </w:rPr>
        <w:t>2012  Услуги</w:t>
      </w:r>
      <w:proofErr w:type="gramEnd"/>
      <w:r w:rsidRPr="00F223CC">
        <w:rPr>
          <w:rFonts w:ascii="Times New Roman" w:eastAsia="Times New Roman" w:hAnsi="Times New Roman" w:cs="Times New Roman"/>
          <w:bCs/>
          <w:sz w:val="24"/>
          <w:szCs w:val="24"/>
        </w:rPr>
        <w:t xml:space="preserve"> общественного питания. Метод расчета отходов и потерь сырья и пищевых продуктов при производстве продукции общественного питания. – Введ. 2015 – 01 – 01. – М.: Стандартинформ, 2014. – </w:t>
      </w:r>
      <w:r w:rsidRPr="00F223CC">
        <w:rPr>
          <w:rFonts w:ascii="Times New Roman" w:eastAsia="Times New Roman" w:hAnsi="Times New Roman" w:cs="Times New Roman"/>
          <w:bCs/>
          <w:sz w:val="24"/>
          <w:szCs w:val="24"/>
          <w:lang w:val="en-US"/>
        </w:rPr>
        <w:t>III</w:t>
      </w:r>
      <w:r w:rsidRPr="00F223CC">
        <w:rPr>
          <w:rFonts w:ascii="Times New Roman" w:eastAsia="Times New Roman" w:hAnsi="Times New Roman" w:cs="Times New Roman"/>
          <w:bCs/>
          <w:sz w:val="24"/>
          <w:szCs w:val="24"/>
        </w:rPr>
        <w:t>, 10 с.</w:t>
      </w:r>
    </w:p>
    <w:p w14:paraId="2D4543B3" w14:textId="77777777" w:rsidR="00F223CC" w:rsidRPr="00F223CC" w:rsidRDefault="00F223CC" w:rsidP="00A438E0">
      <w:pPr>
        <w:numPr>
          <w:ilvl w:val="0"/>
          <w:numId w:val="76"/>
        </w:numPr>
        <w:shd w:val="clear" w:color="auto" w:fill="FFFFFF"/>
        <w:tabs>
          <w:tab w:val="left" w:pos="426"/>
          <w:tab w:val="left" w:pos="1276"/>
        </w:tabs>
        <w:spacing w:after="0" w:line="240" w:lineRule="auto"/>
        <w:ind w:left="0" w:right="240" w:firstLine="709"/>
        <w:contextualSpacing/>
        <w:jc w:val="both"/>
        <w:rPr>
          <w:rFonts w:ascii="Times New Roman" w:eastAsia="Calibri" w:hAnsi="Times New Roman" w:cs="Calibri"/>
          <w:bCs/>
          <w:sz w:val="24"/>
          <w:szCs w:val="24"/>
          <w:lang w:eastAsia="en-US"/>
        </w:rPr>
      </w:pPr>
      <w:proofErr w:type="gramStart"/>
      <w:r w:rsidRPr="00F223CC">
        <w:rPr>
          <w:rFonts w:ascii="Times New Roman" w:eastAsia="Calibri" w:hAnsi="Times New Roman" w:cs="Calibri"/>
          <w:sz w:val="24"/>
          <w:szCs w:val="24"/>
          <w:lang w:eastAsia="en-US"/>
        </w:rPr>
        <w:t>СанПиН  2.3.2.</w:t>
      </w:r>
      <w:proofErr w:type="gramEnd"/>
      <w:r w:rsidRPr="00F223CC">
        <w:rPr>
          <w:rFonts w:ascii="Times New Roman" w:eastAsia="Calibri" w:hAnsi="Times New Roman" w:cs="Calibri"/>
          <w:sz w:val="24"/>
          <w:szCs w:val="24"/>
          <w:lang w:eastAsia="en-US"/>
        </w:rPr>
        <w:t xml:space="preserve"> 1324-03 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 </w:t>
      </w:r>
      <w:r w:rsidRPr="00F223CC">
        <w:rPr>
          <w:rFonts w:ascii="Calibri" w:eastAsia="Calibri" w:hAnsi="Calibri" w:cs="Calibri"/>
          <w:sz w:val="24"/>
          <w:szCs w:val="24"/>
          <w:lang w:eastAsia="en-US"/>
        </w:rPr>
        <w:t xml:space="preserve">           </w:t>
      </w:r>
    </w:p>
    <w:p w14:paraId="5542E97E" w14:textId="77777777" w:rsidR="00F223CC" w:rsidRPr="00F223CC" w:rsidRDefault="00F223CC" w:rsidP="00A438E0">
      <w:pPr>
        <w:numPr>
          <w:ilvl w:val="0"/>
          <w:numId w:val="76"/>
        </w:numPr>
        <w:tabs>
          <w:tab w:val="left" w:pos="426"/>
          <w:tab w:val="left" w:pos="1276"/>
        </w:tabs>
        <w:spacing w:after="0" w:line="240" w:lineRule="auto"/>
        <w:ind w:left="0" w:firstLine="709"/>
        <w:contextualSpacing/>
        <w:jc w:val="both"/>
        <w:rPr>
          <w:rFonts w:ascii="Times New Roman" w:eastAsia="Calibri" w:hAnsi="Times New Roman" w:cs="Calibri"/>
          <w:sz w:val="24"/>
          <w:szCs w:val="24"/>
          <w:lang w:eastAsia="en-US"/>
        </w:rPr>
      </w:pPr>
      <w:r w:rsidRPr="00F223CC">
        <w:rPr>
          <w:rFonts w:ascii="Times New Roman" w:eastAsia="Calibri" w:hAnsi="Times New Roman" w:cs="Calibri"/>
          <w:sz w:val="24"/>
          <w:szCs w:val="24"/>
          <w:lang w:eastAsia="en-US"/>
        </w:rPr>
        <w:t xml:space="preserve">СП 1.1.1058-01. Организация и проведение производственного </w:t>
      </w:r>
      <w:proofErr w:type="gramStart"/>
      <w:r w:rsidRPr="00F223CC">
        <w:rPr>
          <w:rFonts w:ascii="Times New Roman" w:eastAsia="Calibri" w:hAnsi="Times New Roman" w:cs="Calibri"/>
          <w:sz w:val="24"/>
          <w:szCs w:val="24"/>
          <w:lang w:eastAsia="en-US"/>
        </w:rPr>
        <w:t>контроля  за</w:t>
      </w:r>
      <w:proofErr w:type="gramEnd"/>
      <w:r w:rsidRPr="00F223CC">
        <w:rPr>
          <w:rFonts w:ascii="Times New Roman" w:eastAsia="Calibri" w:hAnsi="Times New Roman" w:cs="Calibri"/>
          <w:sz w:val="24"/>
          <w:szCs w:val="24"/>
          <w:lang w:eastAsia="en-US"/>
        </w:rPr>
        <w:t xml:space="preserve">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http://www.fabrikabiz.ru/1002/4/0.php-show_art=2758.</w:t>
      </w:r>
    </w:p>
    <w:p w14:paraId="03045AD9" w14:textId="77777777" w:rsidR="00F223CC" w:rsidRPr="00F223CC" w:rsidRDefault="00F223CC" w:rsidP="00A438E0">
      <w:pPr>
        <w:numPr>
          <w:ilvl w:val="0"/>
          <w:numId w:val="76"/>
        </w:numPr>
        <w:shd w:val="clear" w:color="auto" w:fill="FFFFFF"/>
        <w:tabs>
          <w:tab w:val="left" w:pos="426"/>
          <w:tab w:val="left" w:pos="1276"/>
        </w:tabs>
        <w:spacing w:after="0" w:line="240" w:lineRule="auto"/>
        <w:ind w:left="0" w:right="240" w:firstLine="709"/>
        <w:contextualSpacing/>
        <w:jc w:val="both"/>
        <w:rPr>
          <w:rFonts w:ascii="Times New Roman" w:eastAsia="Calibri" w:hAnsi="Times New Roman" w:cs="Calibri"/>
          <w:bCs/>
          <w:sz w:val="24"/>
          <w:szCs w:val="24"/>
          <w:lang w:eastAsia="en-US"/>
        </w:rPr>
      </w:pPr>
      <w:r w:rsidRPr="00F223CC">
        <w:rPr>
          <w:rFonts w:ascii="Times New Roman" w:eastAsia="Calibri" w:hAnsi="Times New Roman" w:cs="Calibri"/>
          <w:sz w:val="24"/>
          <w:szCs w:val="24"/>
          <w:lang w:eastAsia="en-US"/>
        </w:rPr>
        <w:t>СанПиН 2.3.2.1078-</w:t>
      </w:r>
      <w:proofErr w:type="gramStart"/>
      <w:r w:rsidRPr="00F223CC">
        <w:rPr>
          <w:rFonts w:ascii="Times New Roman" w:eastAsia="Calibri" w:hAnsi="Times New Roman" w:cs="Calibri"/>
          <w:sz w:val="24"/>
          <w:szCs w:val="24"/>
          <w:lang w:eastAsia="en-US"/>
        </w:rPr>
        <w:t>01  Гигиенические</w:t>
      </w:r>
      <w:proofErr w:type="gramEnd"/>
      <w:r w:rsidRPr="00F223CC">
        <w:rPr>
          <w:rFonts w:ascii="Times New Roman" w:eastAsia="Calibri" w:hAnsi="Times New Roman" w:cs="Calibri"/>
          <w:sz w:val="24"/>
          <w:szCs w:val="24"/>
          <w:lang w:eastAsia="en-US"/>
        </w:rPr>
        <w:t xml:space="preserve">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           </w:t>
      </w:r>
    </w:p>
    <w:p w14:paraId="591DE2AA" w14:textId="77777777" w:rsidR="00F223CC" w:rsidRPr="00F223CC" w:rsidRDefault="00F223CC" w:rsidP="00A438E0">
      <w:pPr>
        <w:numPr>
          <w:ilvl w:val="0"/>
          <w:numId w:val="76"/>
        </w:numPr>
        <w:tabs>
          <w:tab w:val="left" w:pos="426"/>
          <w:tab w:val="left" w:pos="1276"/>
        </w:tabs>
        <w:spacing w:after="0" w:line="240" w:lineRule="auto"/>
        <w:ind w:left="0" w:firstLine="709"/>
        <w:jc w:val="both"/>
        <w:rPr>
          <w:rFonts w:ascii="Calibri" w:eastAsia="Calibri" w:hAnsi="Calibri" w:cs="Calibri"/>
          <w:color w:val="0000FF"/>
          <w:sz w:val="24"/>
          <w:szCs w:val="24"/>
          <w:u w:val="single"/>
          <w:lang w:eastAsia="en-US"/>
        </w:rPr>
      </w:pPr>
      <w:r w:rsidRPr="00F223CC">
        <w:rPr>
          <w:rFonts w:ascii="Times New Roman" w:eastAsia="Calibri" w:hAnsi="Times New Roman" w:cs="Calibri"/>
          <w:sz w:val="24"/>
          <w:szCs w:val="24"/>
          <w:lang w:eastAsia="en-US"/>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 – Режим доступа:</w:t>
      </w:r>
    </w:p>
    <w:p w14:paraId="6A8D7790" w14:textId="77777777" w:rsidR="00F223CC" w:rsidRPr="00F223CC" w:rsidRDefault="00F223CC" w:rsidP="00A438E0">
      <w:pPr>
        <w:numPr>
          <w:ilvl w:val="0"/>
          <w:numId w:val="76"/>
        </w:numPr>
        <w:tabs>
          <w:tab w:val="left" w:pos="1276"/>
        </w:tabs>
        <w:spacing w:after="0" w:line="240" w:lineRule="auto"/>
        <w:ind w:left="0" w:firstLine="709"/>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Профессиональный стандарт «Повар». Утвержден приказом Министерства труда и социальной защиты Российской Федерации от 09.03.2022 № 113н</w:t>
      </w:r>
    </w:p>
    <w:p w14:paraId="5030BE0E"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p>
    <w:p w14:paraId="78F80AC1" w14:textId="77777777" w:rsidR="00F223CC" w:rsidRPr="00F223CC" w:rsidRDefault="00F223CC" w:rsidP="00F223CC">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rPr>
      </w:pPr>
      <w:r w:rsidRPr="00F223CC">
        <w:rPr>
          <w:rFonts w:ascii="Times New Roman" w:eastAsia="Times New Roman" w:hAnsi="Times New Roman" w:cs="Times New Roman"/>
          <w:b/>
          <w:bCs/>
          <w:i/>
          <w:sz w:val="24"/>
          <w:szCs w:val="24"/>
        </w:rPr>
        <w:t>Дополнительные источники:</w:t>
      </w:r>
    </w:p>
    <w:p w14:paraId="5EC18EFD" w14:textId="77777777" w:rsidR="00F223CC" w:rsidRPr="00F223CC" w:rsidRDefault="00F223CC" w:rsidP="00F223CC">
      <w:pPr>
        <w:suppressAutoHyphens/>
        <w:spacing w:after="0" w:line="240" w:lineRule="auto"/>
        <w:rPr>
          <w:rFonts w:ascii="Times New Roman" w:eastAsia="Times New Roman" w:hAnsi="Times New Roman" w:cs="Times New Roman"/>
          <w:bCs/>
          <w:sz w:val="24"/>
          <w:szCs w:val="24"/>
          <w:lang w:eastAsia="ar-SA"/>
        </w:rPr>
      </w:pPr>
    </w:p>
    <w:p w14:paraId="429769EF" w14:textId="77777777" w:rsidR="00F223CC" w:rsidRPr="00F223CC" w:rsidRDefault="00F223CC" w:rsidP="00A438E0">
      <w:pPr>
        <w:numPr>
          <w:ilvl w:val="0"/>
          <w:numId w:val="77"/>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 xml:space="preserve">Батраева, Э. А.  Экономика предприятия общественного </w:t>
      </w:r>
      <w:proofErr w:type="gramStart"/>
      <w:r w:rsidRPr="00F223CC">
        <w:rPr>
          <w:rFonts w:ascii="Times New Roman" w:eastAsia="Times New Roman" w:hAnsi="Times New Roman" w:cs="Times New Roman"/>
          <w:bCs/>
          <w:sz w:val="24"/>
          <w:szCs w:val="24"/>
        </w:rPr>
        <w:t>питания :</w:t>
      </w:r>
      <w:proofErr w:type="gramEnd"/>
      <w:r w:rsidRPr="00F223CC">
        <w:rPr>
          <w:rFonts w:ascii="Times New Roman" w:eastAsia="Times New Roman" w:hAnsi="Times New Roman" w:cs="Times New Roman"/>
          <w:bCs/>
          <w:sz w:val="24"/>
          <w:szCs w:val="24"/>
        </w:rPr>
        <w:t xml:space="preserve"> учебник и практикум для среднего профессионального образования / Э. А. Батраева. – 3-е изд., перераб. и доп. – </w:t>
      </w:r>
      <w:proofErr w:type="gramStart"/>
      <w:r w:rsidRPr="00F223CC">
        <w:rPr>
          <w:rFonts w:ascii="Times New Roman" w:eastAsia="Times New Roman" w:hAnsi="Times New Roman" w:cs="Times New Roman"/>
          <w:bCs/>
          <w:sz w:val="24"/>
          <w:szCs w:val="24"/>
        </w:rPr>
        <w:t>Москва :</w:t>
      </w:r>
      <w:proofErr w:type="gramEnd"/>
      <w:r w:rsidRPr="00F223CC">
        <w:rPr>
          <w:rFonts w:ascii="Times New Roman" w:eastAsia="Times New Roman" w:hAnsi="Times New Roman" w:cs="Times New Roman"/>
          <w:bCs/>
          <w:sz w:val="24"/>
          <w:szCs w:val="24"/>
        </w:rPr>
        <w:t xml:space="preserve"> Издательство Юрайт, 2023. – 397 с. – (Профессиональное образование). – ISBN 978-5-534-15495-5. – </w:t>
      </w:r>
      <w:proofErr w:type="gramStart"/>
      <w:r w:rsidRPr="00F223CC">
        <w:rPr>
          <w:rFonts w:ascii="Times New Roman" w:eastAsia="Times New Roman" w:hAnsi="Times New Roman" w:cs="Times New Roman"/>
          <w:bCs/>
          <w:sz w:val="24"/>
          <w:szCs w:val="24"/>
        </w:rPr>
        <w:t>Текст :</w:t>
      </w:r>
      <w:proofErr w:type="gramEnd"/>
      <w:r w:rsidRPr="00F223CC">
        <w:rPr>
          <w:rFonts w:ascii="Times New Roman" w:eastAsia="Times New Roman" w:hAnsi="Times New Roman" w:cs="Times New Roman"/>
          <w:bCs/>
          <w:sz w:val="24"/>
          <w:szCs w:val="24"/>
        </w:rPr>
        <w:t xml:space="preserve"> электронный // Образовательная платформа Юрайт [сайт]. – URL: https://urait.ru/bcode/513647</w:t>
      </w:r>
    </w:p>
    <w:p w14:paraId="45C7D07D" w14:textId="77777777" w:rsidR="00F223CC" w:rsidRPr="00F223CC" w:rsidRDefault="00F223CC" w:rsidP="00A438E0">
      <w:pPr>
        <w:numPr>
          <w:ilvl w:val="0"/>
          <w:numId w:val="77"/>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 xml:space="preserve">Управление структурным подразделением организации Приложение: Тесты: учебник / Грибов В.Д. – </w:t>
      </w:r>
      <w:proofErr w:type="gramStart"/>
      <w:r w:rsidRPr="00F223CC">
        <w:rPr>
          <w:rFonts w:ascii="Times New Roman" w:eastAsia="Times New Roman" w:hAnsi="Times New Roman" w:cs="Times New Roman"/>
          <w:bCs/>
          <w:sz w:val="24"/>
          <w:szCs w:val="24"/>
        </w:rPr>
        <w:t>Москва :</w:t>
      </w:r>
      <w:proofErr w:type="gramEnd"/>
      <w:r w:rsidRPr="00F223CC">
        <w:rPr>
          <w:rFonts w:ascii="Times New Roman" w:eastAsia="Times New Roman" w:hAnsi="Times New Roman" w:cs="Times New Roman"/>
          <w:bCs/>
          <w:sz w:val="24"/>
          <w:szCs w:val="24"/>
        </w:rPr>
        <w:t xml:space="preserve"> КноРус, 2019. – 277 с. </w:t>
      </w:r>
    </w:p>
    <w:p w14:paraId="1D961D02" w14:textId="77777777" w:rsidR="00F223CC" w:rsidRPr="00F223CC" w:rsidRDefault="00F223CC" w:rsidP="00A438E0">
      <w:pPr>
        <w:numPr>
          <w:ilvl w:val="0"/>
          <w:numId w:val="77"/>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Купцова, Е. В.  Бизнес-</w:t>
      </w:r>
      <w:proofErr w:type="gramStart"/>
      <w:r w:rsidRPr="00F223CC">
        <w:rPr>
          <w:rFonts w:ascii="Times New Roman" w:eastAsia="Times New Roman" w:hAnsi="Times New Roman" w:cs="Times New Roman"/>
          <w:bCs/>
          <w:sz w:val="24"/>
          <w:szCs w:val="24"/>
        </w:rPr>
        <w:t>планирование :</w:t>
      </w:r>
      <w:proofErr w:type="gramEnd"/>
      <w:r w:rsidRPr="00F223CC">
        <w:rPr>
          <w:rFonts w:ascii="Times New Roman" w:eastAsia="Times New Roman" w:hAnsi="Times New Roman" w:cs="Times New Roman"/>
          <w:bCs/>
          <w:sz w:val="24"/>
          <w:szCs w:val="24"/>
        </w:rPr>
        <w:t xml:space="preserve"> учебник и практикум для вузов / Е. В. Купцова, А. А. Степанов. – </w:t>
      </w:r>
      <w:proofErr w:type="gramStart"/>
      <w:r w:rsidRPr="00F223CC">
        <w:rPr>
          <w:rFonts w:ascii="Times New Roman" w:eastAsia="Times New Roman" w:hAnsi="Times New Roman" w:cs="Times New Roman"/>
          <w:bCs/>
          <w:sz w:val="24"/>
          <w:szCs w:val="24"/>
        </w:rPr>
        <w:t>Москва :</w:t>
      </w:r>
      <w:proofErr w:type="gramEnd"/>
      <w:r w:rsidRPr="00F223CC">
        <w:rPr>
          <w:rFonts w:ascii="Times New Roman" w:eastAsia="Times New Roman" w:hAnsi="Times New Roman" w:cs="Times New Roman"/>
          <w:bCs/>
          <w:sz w:val="24"/>
          <w:szCs w:val="24"/>
        </w:rPr>
        <w:t xml:space="preserve"> Издательство Юрайт, 2023. – 435 с. – (Высшее образование). – ISBN 978-5-9916-8377-7. – </w:t>
      </w:r>
      <w:proofErr w:type="gramStart"/>
      <w:r w:rsidRPr="00F223CC">
        <w:rPr>
          <w:rFonts w:ascii="Times New Roman" w:eastAsia="Times New Roman" w:hAnsi="Times New Roman" w:cs="Times New Roman"/>
          <w:bCs/>
          <w:sz w:val="24"/>
          <w:szCs w:val="24"/>
        </w:rPr>
        <w:t>Текст :</w:t>
      </w:r>
      <w:proofErr w:type="gramEnd"/>
      <w:r w:rsidRPr="00F223CC">
        <w:rPr>
          <w:rFonts w:ascii="Times New Roman" w:eastAsia="Times New Roman" w:hAnsi="Times New Roman" w:cs="Times New Roman"/>
          <w:bCs/>
          <w:sz w:val="24"/>
          <w:szCs w:val="24"/>
        </w:rPr>
        <w:t xml:space="preserve"> электронный // Образовательная платформа Юрайт [сайт]. – URL: https://urait.ru/bcode/511225</w:t>
      </w:r>
    </w:p>
    <w:p w14:paraId="22E3A826" w14:textId="77777777" w:rsidR="00F223CC" w:rsidRPr="00F223CC" w:rsidRDefault="00F223CC" w:rsidP="00F223CC">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Cs/>
          <w:sz w:val="24"/>
          <w:szCs w:val="24"/>
        </w:rPr>
      </w:pPr>
    </w:p>
    <w:p w14:paraId="12B68C27" w14:textId="77777777" w:rsidR="00F223CC" w:rsidRPr="00F223CC" w:rsidRDefault="00F223CC" w:rsidP="00F223CC">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i/>
          <w:sz w:val="24"/>
          <w:szCs w:val="24"/>
        </w:rPr>
      </w:pPr>
      <w:r w:rsidRPr="00F223CC">
        <w:rPr>
          <w:rFonts w:ascii="Times New Roman" w:eastAsia="Times New Roman" w:hAnsi="Times New Roman" w:cs="Times New Roman"/>
          <w:b/>
          <w:bCs/>
          <w:i/>
          <w:sz w:val="24"/>
          <w:szCs w:val="24"/>
        </w:rPr>
        <w:t>Интернет-ресурсы:</w:t>
      </w:r>
    </w:p>
    <w:p w14:paraId="002B7F8D" w14:textId="77777777" w:rsidR="00F223CC" w:rsidRPr="00F223CC" w:rsidRDefault="00F223CC" w:rsidP="00A438E0">
      <w:pPr>
        <w:numPr>
          <w:ilvl w:val="0"/>
          <w:numId w:val="78"/>
        </w:num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4"/>
          <w:szCs w:val="24"/>
        </w:rPr>
      </w:pPr>
      <w:proofErr w:type="gramStart"/>
      <w:r w:rsidRPr="00F223CC">
        <w:rPr>
          <w:rFonts w:ascii="Times New Roman" w:eastAsia="Times New Roman" w:hAnsi="Times New Roman" w:cs="Times New Roman"/>
          <w:bCs/>
          <w:sz w:val="24"/>
          <w:szCs w:val="24"/>
        </w:rPr>
        <w:t>http://praktikmanager.ru/  -</w:t>
      </w:r>
      <w:proofErr w:type="gramEnd"/>
      <w:r w:rsidRPr="00F223CC">
        <w:rPr>
          <w:rFonts w:ascii="Times New Roman" w:eastAsia="Times New Roman" w:hAnsi="Times New Roman" w:cs="Times New Roman"/>
          <w:bCs/>
          <w:sz w:val="24"/>
          <w:szCs w:val="24"/>
        </w:rPr>
        <w:t xml:space="preserve"> Сайт для студентов, обучающихся экономическим специальностям</w:t>
      </w:r>
    </w:p>
    <w:p w14:paraId="1FC8ED5C" w14:textId="77777777" w:rsidR="00F223CC" w:rsidRPr="00F223CC" w:rsidRDefault="00F223CC" w:rsidP="00A438E0">
      <w:pPr>
        <w:numPr>
          <w:ilvl w:val="0"/>
          <w:numId w:val="78"/>
        </w:num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Бесплатная электронная библиотека онлайн «Единое окно доступа к образовательным ресурсам http://windo.edu.ru.</w:t>
      </w:r>
    </w:p>
    <w:p w14:paraId="7A46B18B" w14:textId="77777777" w:rsidR="00F223CC" w:rsidRPr="00F223CC" w:rsidRDefault="00F223CC" w:rsidP="00A438E0">
      <w:pPr>
        <w:numPr>
          <w:ilvl w:val="0"/>
          <w:numId w:val="78"/>
        </w:num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Единая коллекция Цифровых Образовательных Ресурсов http://school-collection.edu.ru</w:t>
      </w:r>
    </w:p>
    <w:p w14:paraId="051628E5" w14:textId="77777777" w:rsidR="00F223CC" w:rsidRPr="00F223CC" w:rsidRDefault="00F223CC" w:rsidP="00A438E0">
      <w:pPr>
        <w:numPr>
          <w:ilvl w:val="0"/>
          <w:numId w:val="78"/>
        </w:num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Федеральный центр информационно-образовательных ресурсов (ФЦИОР) http://fcior. edu.ru</w:t>
      </w:r>
    </w:p>
    <w:p w14:paraId="3E2B955C" w14:textId="77777777" w:rsidR="00F223CC" w:rsidRPr="00F223CC" w:rsidRDefault="00F223CC" w:rsidP="00A438E0">
      <w:pPr>
        <w:numPr>
          <w:ilvl w:val="0"/>
          <w:numId w:val="78"/>
        </w:num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ЭБС «Юрайт» https://biblio-online.ru/</w:t>
      </w:r>
    </w:p>
    <w:p w14:paraId="290DBECB" w14:textId="77777777" w:rsidR="00F223CC" w:rsidRPr="00F223CC" w:rsidRDefault="00F223CC" w:rsidP="00F223CC">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p>
    <w:p w14:paraId="0F5D3975" w14:textId="77777777" w:rsidR="00F223CC" w:rsidRPr="00F223CC" w:rsidRDefault="00F223CC" w:rsidP="00F223CC">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b/>
          <w:sz w:val="24"/>
          <w:szCs w:val="24"/>
          <w:lang w:eastAsia="en-US"/>
        </w:rPr>
      </w:pPr>
      <w:r w:rsidRPr="00F223CC">
        <w:rPr>
          <w:rFonts w:ascii="Times New Roman" w:eastAsia="Times New Roman" w:hAnsi="Times New Roman" w:cs="Times New Roman"/>
          <w:b/>
          <w:sz w:val="24"/>
          <w:szCs w:val="24"/>
          <w:lang w:eastAsia="en-US"/>
        </w:rPr>
        <w:t xml:space="preserve">3.3 Кадровое обеспечение </w:t>
      </w:r>
    </w:p>
    <w:p w14:paraId="0671EA77" w14:textId="77777777" w:rsidR="00F223CC" w:rsidRPr="00F223CC" w:rsidRDefault="00F223CC" w:rsidP="00F223CC">
      <w:p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Реализация программы учебной практики обеспечивается руководящими и педагогическими работниками образовательной организации, а также лицами, привлекаемыми к реализации программы учебной практики на условиях гражданско-правового договора, в том числе из числа руководителей и работников организаций, деятельность которых связана с направленностью реализуемой программы практики (имеющих стаж работы в данной профессиональной области не менее 3 лет).</w:t>
      </w:r>
    </w:p>
    <w:p w14:paraId="5B3C8A1B" w14:textId="77777777" w:rsidR="00F223CC" w:rsidRPr="00F223CC" w:rsidRDefault="00F223CC" w:rsidP="00F223CC">
      <w:p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Квалификация педагогических работников образовательной организации отвечает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w:t>
      </w:r>
    </w:p>
    <w:p w14:paraId="3C8B1476" w14:textId="77777777" w:rsidR="00F223CC" w:rsidRPr="00F223CC" w:rsidRDefault="00F223CC" w:rsidP="00F223CC">
      <w:p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lastRenderedPageBreak/>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1.5 ФГОС СПО по специальности 19.02.13 Технология продуктов общественного питания массового изготовления и специализированных пищевых продуктов, не реже 1 раза в 3 года с учетом расширения спектра профессиональных компетенций.</w:t>
      </w:r>
    </w:p>
    <w:p w14:paraId="3E9CC6DD" w14:textId="77777777" w:rsidR="00F223CC" w:rsidRPr="00F223CC" w:rsidRDefault="00F223CC" w:rsidP="00F223CC">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1" w:hanging="425"/>
        <w:jc w:val="both"/>
        <w:rPr>
          <w:rFonts w:ascii="Times New Roman" w:eastAsia="Times New Roman" w:hAnsi="Times New Roman" w:cs="Times New Roman"/>
          <w:bCs/>
          <w:sz w:val="24"/>
          <w:szCs w:val="24"/>
        </w:rPr>
      </w:pPr>
    </w:p>
    <w:p w14:paraId="1F85D784" w14:textId="77777777" w:rsidR="00F223CC" w:rsidRPr="00F223CC" w:rsidRDefault="00F223CC" w:rsidP="00F223CC">
      <w:pPr>
        <w:rPr>
          <w:rFonts w:ascii="Calibri" w:eastAsia="Calibri" w:hAnsi="Calibri" w:cs="Times New Roman"/>
          <w:sz w:val="24"/>
          <w:szCs w:val="24"/>
          <w:lang w:eastAsia="en-US"/>
        </w:rPr>
        <w:sectPr w:rsidR="00F223CC" w:rsidRPr="00F223CC" w:rsidSect="00765A3B">
          <w:type w:val="continuous"/>
          <w:pgSz w:w="11906" w:h="16838"/>
          <w:pgMar w:top="567" w:right="567" w:bottom="567" w:left="851" w:header="142" w:footer="708" w:gutter="0"/>
          <w:cols w:space="708"/>
          <w:docGrid w:linePitch="360"/>
        </w:sectPr>
      </w:pPr>
    </w:p>
    <w:p w14:paraId="6CA9A483" w14:textId="77777777" w:rsidR="00F223CC" w:rsidRPr="00F223CC" w:rsidRDefault="00F223CC" w:rsidP="00A438E0">
      <w:pPr>
        <w:keepNext/>
        <w:numPr>
          <w:ilvl w:val="0"/>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rFonts w:ascii="Times New Roman" w:eastAsia="Times New Roman" w:hAnsi="Times New Roman" w:cs="Times New Roman"/>
          <w:b/>
          <w:caps/>
          <w:sz w:val="24"/>
          <w:szCs w:val="24"/>
        </w:rPr>
      </w:pPr>
      <w:r w:rsidRPr="00F223CC">
        <w:rPr>
          <w:rFonts w:ascii="Times New Roman" w:eastAsia="Times New Roman" w:hAnsi="Times New Roman" w:cs="Times New Roman"/>
          <w:b/>
          <w:caps/>
          <w:sz w:val="24"/>
          <w:szCs w:val="24"/>
        </w:rPr>
        <w:lastRenderedPageBreak/>
        <w:t>Контроль и оценка результатов освоения УЧЕБНОЙ ПРАКТИКИ</w:t>
      </w:r>
    </w:p>
    <w:p w14:paraId="43193352"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ПМ.04 Обеспечение деятельности структурного подразделения</w:t>
      </w: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7087"/>
        <w:gridCol w:w="3828"/>
      </w:tblGrid>
      <w:tr w:rsidR="00F223CC" w:rsidRPr="00F223CC" w14:paraId="5240E4C3" w14:textId="77777777" w:rsidTr="00B3479D">
        <w:trPr>
          <w:trHeight w:val="812"/>
        </w:trPr>
        <w:tc>
          <w:tcPr>
            <w:tcW w:w="4395" w:type="dxa"/>
            <w:tcBorders>
              <w:top w:val="single" w:sz="4" w:space="0" w:color="auto"/>
              <w:left w:val="single" w:sz="4" w:space="0" w:color="auto"/>
              <w:bottom w:val="single" w:sz="4" w:space="0" w:color="auto"/>
              <w:right w:val="single" w:sz="4" w:space="0" w:color="auto"/>
            </w:tcBorders>
            <w:hideMark/>
          </w:tcPr>
          <w:p w14:paraId="38D2A2D6" w14:textId="77777777" w:rsidR="00F223CC" w:rsidRPr="00F223CC" w:rsidRDefault="00F223CC" w:rsidP="00F223CC">
            <w:pPr>
              <w:spacing w:after="0" w:line="240" w:lineRule="auto"/>
              <w:jc w:val="center"/>
              <w:rPr>
                <w:rFonts w:ascii="Times New Roman" w:eastAsia="Times New Roman" w:hAnsi="Times New Roman" w:cs="Times New Roman"/>
                <w:b/>
                <w:sz w:val="24"/>
                <w:szCs w:val="24"/>
              </w:rPr>
            </w:pPr>
            <w:r w:rsidRPr="00F223CC">
              <w:rPr>
                <w:rFonts w:ascii="Times New Roman" w:eastAsia="Times New Roman" w:hAnsi="Times New Roman" w:cs="Times New Roman"/>
                <w:b/>
                <w:sz w:val="24"/>
                <w:szCs w:val="24"/>
              </w:rPr>
              <w:t>Результаты</w:t>
            </w:r>
          </w:p>
          <w:p w14:paraId="03BDC19D" w14:textId="77777777" w:rsidR="00F223CC" w:rsidRPr="00F223CC" w:rsidRDefault="00F223CC" w:rsidP="00F223CC">
            <w:pPr>
              <w:spacing w:after="0" w:line="240" w:lineRule="auto"/>
              <w:jc w:val="center"/>
              <w:rPr>
                <w:rFonts w:ascii="Times New Roman" w:eastAsia="Times New Roman" w:hAnsi="Times New Roman" w:cs="Times New Roman"/>
                <w:b/>
                <w:sz w:val="24"/>
                <w:szCs w:val="24"/>
              </w:rPr>
            </w:pPr>
            <w:r w:rsidRPr="00F223CC">
              <w:rPr>
                <w:rFonts w:ascii="Times New Roman" w:eastAsia="Times New Roman" w:hAnsi="Times New Roman" w:cs="Times New Roman"/>
                <w:b/>
                <w:sz w:val="24"/>
                <w:szCs w:val="24"/>
              </w:rPr>
              <w:t>(освоенные профессиональные компетенции)</w:t>
            </w:r>
          </w:p>
        </w:tc>
        <w:tc>
          <w:tcPr>
            <w:tcW w:w="7087" w:type="dxa"/>
            <w:tcBorders>
              <w:top w:val="single" w:sz="4" w:space="0" w:color="auto"/>
              <w:left w:val="single" w:sz="4" w:space="0" w:color="auto"/>
              <w:bottom w:val="single" w:sz="4" w:space="0" w:color="auto"/>
              <w:right w:val="single" w:sz="4" w:space="0" w:color="auto"/>
            </w:tcBorders>
            <w:hideMark/>
          </w:tcPr>
          <w:p w14:paraId="21B95DA8" w14:textId="77777777" w:rsidR="00F223CC" w:rsidRPr="00F223CC" w:rsidRDefault="00F223CC" w:rsidP="00F223CC">
            <w:pPr>
              <w:spacing w:after="0" w:line="240" w:lineRule="auto"/>
              <w:jc w:val="center"/>
              <w:rPr>
                <w:rFonts w:ascii="Times New Roman" w:eastAsia="Times New Roman" w:hAnsi="Times New Roman" w:cs="Times New Roman"/>
                <w:b/>
                <w:sz w:val="24"/>
                <w:szCs w:val="24"/>
              </w:rPr>
            </w:pPr>
            <w:r w:rsidRPr="00F223CC">
              <w:rPr>
                <w:rFonts w:ascii="Times New Roman" w:eastAsia="Times New Roman" w:hAnsi="Times New Roman" w:cs="Times New Roman"/>
                <w:b/>
                <w:sz w:val="24"/>
                <w:szCs w:val="24"/>
              </w:rPr>
              <w:t>Основные показатели оценки результата</w:t>
            </w:r>
          </w:p>
        </w:tc>
        <w:tc>
          <w:tcPr>
            <w:tcW w:w="3828" w:type="dxa"/>
            <w:tcBorders>
              <w:top w:val="single" w:sz="4" w:space="0" w:color="auto"/>
              <w:left w:val="single" w:sz="4" w:space="0" w:color="auto"/>
              <w:bottom w:val="single" w:sz="4" w:space="0" w:color="auto"/>
              <w:right w:val="single" w:sz="4" w:space="0" w:color="auto"/>
            </w:tcBorders>
            <w:hideMark/>
          </w:tcPr>
          <w:p w14:paraId="5F4AC3A8" w14:textId="77777777" w:rsidR="00F223CC" w:rsidRPr="00F223CC" w:rsidRDefault="00F223CC" w:rsidP="00F223CC">
            <w:pPr>
              <w:spacing w:after="0" w:line="240" w:lineRule="auto"/>
              <w:jc w:val="center"/>
              <w:rPr>
                <w:rFonts w:ascii="Times New Roman" w:eastAsia="Times New Roman" w:hAnsi="Times New Roman" w:cs="Times New Roman"/>
                <w:b/>
                <w:sz w:val="24"/>
                <w:szCs w:val="24"/>
              </w:rPr>
            </w:pPr>
            <w:r w:rsidRPr="00F223CC">
              <w:rPr>
                <w:rFonts w:ascii="Times New Roman" w:eastAsia="Times New Roman" w:hAnsi="Times New Roman" w:cs="Times New Roman"/>
                <w:b/>
                <w:sz w:val="24"/>
                <w:szCs w:val="24"/>
              </w:rPr>
              <w:t>Формы и методы контроля и оценки</w:t>
            </w:r>
          </w:p>
        </w:tc>
      </w:tr>
      <w:tr w:rsidR="00F223CC" w:rsidRPr="00F223CC" w14:paraId="081F6B29" w14:textId="77777777" w:rsidTr="00B3479D">
        <w:trPr>
          <w:trHeight w:val="698"/>
        </w:trPr>
        <w:tc>
          <w:tcPr>
            <w:tcW w:w="4395" w:type="dxa"/>
            <w:tcBorders>
              <w:top w:val="single" w:sz="4" w:space="0" w:color="auto"/>
              <w:left w:val="single" w:sz="4" w:space="0" w:color="auto"/>
              <w:bottom w:val="single" w:sz="4" w:space="0" w:color="auto"/>
              <w:right w:val="single" w:sz="4" w:space="0" w:color="auto"/>
            </w:tcBorders>
          </w:tcPr>
          <w:p w14:paraId="1E94F9CA"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ПК 4.1. Планировать основные показатели производственного процесса.</w:t>
            </w:r>
          </w:p>
        </w:tc>
        <w:tc>
          <w:tcPr>
            <w:tcW w:w="7087" w:type="dxa"/>
            <w:tcBorders>
              <w:top w:val="single" w:sz="4" w:space="0" w:color="auto"/>
              <w:left w:val="single" w:sz="4" w:space="0" w:color="auto"/>
              <w:bottom w:val="single" w:sz="4" w:space="0" w:color="auto"/>
              <w:right w:val="single" w:sz="4" w:space="0" w:color="auto"/>
            </w:tcBorders>
          </w:tcPr>
          <w:p w14:paraId="543F71E7" w14:textId="77777777" w:rsidR="00F223CC" w:rsidRPr="00F223CC" w:rsidRDefault="00F223CC" w:rsidP="00F223CC">
            <w:pPr>
              <w:snapToGrid w:val="0"/>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правильность выбора методов планирования основных показателей деятельности организации;</w:t>
            </w:r>
          </w:p>
          <w:p w14:paraId="21019B9D" w14:textId="77777777" w:rsidR="00F223CC" w:rsidRPr="00F223CC" w:rsidRDefault="00F223CC" w:rsidP="00F223CC">
            <w:pPr>
              <w:snapToGrid w:val="0"/>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правильность расчетов основных показателей деятельности организации;</w:t>
            </w:r>
          </w:p>
        </w:tc>
        <w:tc>
          <w:tcPr>
            <w:tcW w:w="3828" w:type="dxa"/>
            <w:vMerge w:val="restart"/>
            <w:tcBorders>
              <w:top w:val="single" w:sz="4" w:space="0" w:color="auto"/>
              <w:left w:val="single" w:sz="4" w:space="0" w:color="auto"/>
              <w:right w:val="single" w:sz="4" w:space="0" w:color="auto"/>
            </w:tcBorders>
          </w:tcPr>
          <w:p w14:paraId="55BB90B4"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Текущий контроль:</w:t>
            </w:r>
          </w:p>
          <w:p w14:paraId="17AB2BD9"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Индивидуальный контроль:</w:t>
            </w:r>
          </w:p>
          <w:p w14:paraId="1CBDF13C"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экспертное наблюдение и оценка в процессе выполнения:</w:t>
            </w:r>
          </w:p>
          <w:p w14:paraId="3DDC56A0"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заданий по учебной практике;</w:t>
            </w:r>
          </w:p>
          <w:p w14:paraId="48F40B12"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заданий для самостоятельной работы.</w:t>
            </w:r>
          </w:p>
          <w:p w14:paraId="55598E4D"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p>
          <w:p w14:paraId="67B4F4DD"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Промежуточная аттестация:</w:t>
            </w:r>
          </w:p>
          <w:p w14:paraId="2422BAC6"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Индивидуальный контроль:</w:t>
            </w:r>
          </w:p>
          <w:p w14:paraId="6363F467"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экспертное наблюдение и оценка выполнения:</w:t>
            </w:r>
          </w:p>
          <w:p w14:paraId="0CA3EF49" w14:textId="77777777" w:rsidR="00F223CC" w:rsidRPr="00F223CC" w:rsidRDefault="00F223CC" w:rsidP="00F223CC">
            <w:pPr>
              <w:spacing w:after="0" w:line="240" w:lineRule="auto"/>
              <w:ind w:firstLine="284"/>
              <w:jc w:val="both"/>
              <w:rPr>
                <w:rFonts w:ascii="Times New Roman" w:eastAsia="Times New Roman" w:hAnsi="Times New Roman" w:cs="Times New Roman"/>
                <w:i/>
                <w:sz w:val="24"/>
                <w:szCs w:val="24"/>
              </w:rPr>
            </w:pPr>
            <w:r w:rsidRPr="00F223CC">
              <w:rPr>
                <w:rFonts w:ascii="Times New Roman" w:eastAsia="Times New Roman" w:hAnsi="Times New Roman" w:cs="Times New Roman"/>
                <w:sz w:val="24"/>
                <w:szCs w:val="24"/>
              </w:rPr>
              <w:t>- практических заданий на дифференцированном зачете по учебной практике.</w:t>
            </w:r>
          </w:p>
        </w:tc>
      </w:tr>
      <w:tr w:rsidR="00F223CC" w:rsidRPr="00F223CC" w14:paraId="1B002195" w14:textId="77777777" w:rsidTr="00B3479D">
        <w:trPr>
          <w:trHeight w:val="698"/>
        </w:trPr>
        <w:tc>
          <w:tcPr>
            <w:tcW w:w="4395" w:type="dxa"/>
            <w:tcBorders>
              <w:top w:val="single" w:sz="4" w:space="0" w:color="auto"/>
              <w:left w:val="single" w:sz="4" w:space="0" w:color="auto"/>
              <w:bottom w:val="single" w:sz="4" w:space="0" w:color="auto"/>
              <w:right w:val="single" w:sz="4" w:space="0" w:color="auto"/>
            </w:tcBorders>
          </w:tcPr>
          <w:p w14:paraId="385EBABE"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ПК 4.2. Планировать выполнение работ исполнителями.</w:t>
            </w:r>
          </w:p>
        </w:tc>
        <w:tc>
          <w:tcPr>
            <w:tcW w:w="7087" w:type="dxa"/>
            <w:tcBorders>
              <w:top w:val="single" w:sz="4" w:space="0" w:color="auto"/>
              <w:left w:val="single" w:sz="4" w:space="0" w:color="auto"/>
              <w:bottom w:val="single" w:sz="4" w:space="0" w:color="auto"/>
              <w:right w:val="single" w:sz="4" w:space="0" w:color="auto"/>
            </w:tcBorders>
          </w:tcPr>
          <w:p w14:paraId="252EE35E"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умение составлять планы для исполнителей</w:t>
            </w:r>
          </w:p>
        </w:tc>
        <w:tc>
          <w:tcPr>
            <w:tcW w:w="3828" w:type="dxa"/>
            <w:vMerge/>
            <w:tcBorders>
              <w:left w:val="single" w:sz="4" w:space="0" w:color="auto"/>
              <w:right w:val="single" w:sz="4" w:space="0" w:color="auto"/>
            </w:tcBorders>
          </w:tcPr>
          <w:p w14:paraId="12D5468C" w14:textId="77777777" w:rsidR="00F223CC" w:rsidRPr="00F223CC" w:rsidRDefault="00F223CC" w:rsidP="00F223CC">
            <w:pPr>
              <w:spacing w:after="0" w:line="240" w:lineRule="auto"/>
              <w:ind w:firstLine="284"/>
              <w:jc w:val="both"/>
              <w:rPr>
                <w:rFonts w:ascii="Times New Roman" w:eastAsia="Times New Roman" w:hAnsi="Times New Roman" w:cs="Times New Roman"/>
                <w:i/>
                <w:sz w:val="24"/>
                <w:szCs w:val="24"/>
              </w:rPr>
            </w:pPr>
          </w:p>
        </w:tc>
      </w:tr>
      <w:tr w:rsidR="00F223CC" w:rsidRPr="00F223CC" w14:paraId="179B2A73" w14:textId="77777777" w:rsidTr="00B3479D">
        <w:trPr>
          <w:trHeight w:val="698"/>
        </w:trPr>
        <w:tc>
          <w:tcPr>
            <w:tcW w:w="4395" w:type="dxa"/>
            <w:tcBorders>
              <w:top w:val="single" w:sz="4" w:space="0" w:color="auto"/>
              <w:left w:val="single" w:sz="4" w:space="0" w:color="auto"/>
              <w:bottom w:val="single" w:sz="4" w:space="0" w:color="auto"/>
              <w:right w:val="single" w:sz="4" w:space="0" w:color="auto"/>
            </w:tcBorders>
          </w:tcPr>
          <w:p w14:paraId="6F1517DC"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ПК 4.3. Организовывать работу трудового коллектива.</w:t>
            </w:r>
          </w:p>
        </w:tc>
        <w:tc>
          <w:tcPr>
            <w:tcW w:w="7087" w:type="dxa"/>
            <w:tcBorders>
              <w:top w:val="single" w:sz="4" w:space="0" w:color="auto"/>
              <w:left w:val="single" w:sz="4" w:space="0" w:color="auto"/>
              <w:bottom w:val="single" w:sz="4" w:space="0" w:color="auto"/>
              <w:right w:val="single" w:sz="4" w:space="0" w:color="auto"/>
            </w:tcBorders>
          </w:tcPr>
          <w:p w14:paraId="17413EBF"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способность организовывать работу коллектива</w:t>
            </w:r>
          </w:p>
          <w:p w14:paraId="3D10E78D" w14:textId="77777777" w:rsidR="00F223CC" w:rsidRPr="00F223CC" w:rsidRDefault="00F223CC" w:rsidP="00F223CC">
            <w:pPr>
              <w:snapToGrid w:val="0"/>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правильность организации работы трудового коллектива для достижения профессиональных целей;</w:t>
            </w:r>
          </w:p>
          <w:p w14:paraId="4C8FCE9C" w14:textId="77777777" w:rsidR="00F223CC" w:rsidRPr="00F223CC" w:rsidRDefault="00F223CC" w:rsidP="00F223CC">
            <w:pPr>
              <w:snapToGrid w:val="0"/>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выбор стиля управления, видов коммуникации;</w:t>
            </w:r>
          </w:p>
          <w:p w14:paraId="43F60DF7"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соблюдение принципов делового общения в коллективе</w:t>
            </w:r>
          </w:p>
        </w:tc>
        <w:tc>
          <w:tcPr>
            <w:tcW w:w="3828" w:type="dxa"/>
            <w:vMerge/>
            <w:tcBorders>
              <w:left w:val="single" w:sz="4" w:space="0" w:color="auto"/>
              <w:right w:val="single" w:sz="4" w:space="0" w:color="auto"/>
            </w:tcBorders>
          </w:tcPr>
          <w:p w14:paraId="518287A8"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p>
        </w:tc>
      </w:tr>
      <w:tr w:rsidR="00F223CC" w:rsidRPr="00F223CC" w14:paraId="27EE29B0" w14:textId="77777777" w:rsidTr="00B3479D">
        <w:trPr>
          <w:trHeight w:val="274"/>
        </w:trPr>
        <w:tc>
          <w:tcPr>
            <w:tcW w:w="4395" w:type="dxa"/>
            <w:tcBorders>
              <w:top w:val="single" w:sz="4" w:space="0" w:color="auto"/>
              <w:left w:val="single" w:sz="4" w:space="0" w:color="auto"/>
              <w:bottom w:val="single" w:sz="4" w:space="0" w:color="auto"/>
              <w:right w:val="single" w:sz="4" w:space="0" w:color="auto"/>
            </w:tcBorders>
          </w:tcPr>
          <w:p w14:paraId="36B83F44"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ПК 4.4. Контролировать ход и оценивать результаты работы трудового коллектива.</w:t>
            </w:r>
          </w:p>
        </w:tc>
        <w:tc>
          <w:tcPr>
            <w:tcW w:w="7087" w:type="dxa"/>
            <w:tcBorders>
              <w:top w:val="single" w:sz="4" w:space="0" w:color="auto"/>
              <w:left w:val="single" w:sz="4" w:space="0" w:color="auto"/>
              <w:bottom w:val="single" w:sz="4" w:space="0" w:color="auto"/>
              <w:right w:val="single" w:sz="4" w:space="0" w:color="auto"/>
            </w:tcBorders>
          </w:tcPr>
          <w:p w14:paraId="555FE41A" w14:textId="77777777" w:rsidR="00F223CC" w:rsidRPr="00F223CC" w:rsidRDefault="00F223CC" w:rsidP="00F223CC">
            <w:pPr>
              <w:snapToGrid w:val="0"/>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организация контроля выполнения работ исполнителями;</w:t>
            </w:r>
          </w:p>
          <w:p w14:paraId="5ABE8F76" w14:textId="77777777" w:rsidR="00F223CC" w:rsidRPr="00F223CC" w:rsidRDefault="00F223CC" w:rsidP="00F223CC">
            <w:pPr>
              <w:snapToGrid w:val="0"/>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рациональный выбор системы контроля и оценки результатов выполнения работ исполнителями;</w:t>
            </w:r>
          </w:p>
          <w:p w14:paraId="5B928FC9"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принимать ответственность за работу команды</w:t>
            </w:r>
          </w:p>
        </w:tc>
        <w:tc>
          <w:tcPr>
            <w:tcW w:w="3828" w:type="dxa"/>
            <w:vMerge/>
            <w:tcBorders>
              <w:left w:val="single" w:sz="4" w:space="0" w:color="auto"/>
              <w:right w:val="single" w:sz="4" w:space="0" w:color="auto"/>
            </w:tcBorders>
          </w:tcPr>
          <w:p w14:paraId="20A2FDC5"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p>
        </w:tc>
      </w:tr>
      <w:tr w:rsidR="00F223CC" w:rsidRPr="00F223CC" w14:paraId="6B509F89" w14:textId="77777777" w:rsidTr="00B3479D">
        <w:trPr>
          <w:trHeight w:val="698"/>
        </w:trPr>
        <w:tc>
          <w:tcPr>
            <w:tcW w:w="4395" w:type="dxa"/>
            <w:tcBorders>
              <w:top w:val="single" w:sz="4" w:space="0" w:color="auto"/>
              <w:left w:val="single" w:sz="4" w:space="0" w:color="auto"/>
              <w:bottom w:val="single" w:sz="4" w:space="0" w:color="auto"/>
              <w:right w:val="single" w:sz="4" w:space="0" w:color="auto"/>
            </w:tcBorders>
          </w:tcPr>
          <w:p w14:paraId="76C20479" w14:textId="77777777" w:rsidR="00F223CC" w:rsidRPr="00F223CC" w:rsidRDefault="00F223CC" w:rsidP="00F223CC">
            <w:pPr>
              <w:spacing w:after="0" w:line="240" w:lineRule="auto"/>
              <w:ind w:firstLine="284"/>
              <w:jc w:val="both"/>
              <w:rPr>
                <w:rFonts w:ascii="Times New Roman" w:eastAsia="Times New Roman" w:hAnsi="Times New Roman" w:cs="Times New Roman"/>
                <w:b/>
                <w:sz w:val="24"/>
                <w:szCs w:val="24"/>
              </w:rPr>
            </w:pPr>
            <w:r w:rsidRPr="00F223CC">
              <w:rPr>
                <w:rFonts w:ascii="Times New Roman" w:eastAsia="Times New Roman" w:hAnsi="Times New Roman" w:cs="Times New Roman"/>
                <w:sz w:val="24"/>
                <w:szCs w:val="24"/>
              </w:rPr>
              <w:t>ПК 4.5. Вести учётно-отчётную документацию.</w:t>
            </w:r>
          </w:p>
        </w:tc>
        <w:tc>
          <w:tcPr>
            <w:tcW w:w="7087" w:type="dxa"/>
            <w:tcBorders>
              <w:top w:val="single" w:sz="4" w:space="0" w:color="auto"/>
              <w:left w:val="single" w:sz="4" w:space="0" w:color="auto"/>
              <w:bottom w:val="single" w:sz="4" w:space="0" w:color="auto"/>
              <w:right w:val="single" w:sz="4" w:space="0" w:color="auto"/>
            </w:tcBorders>
          </w:tcPr>
          <w:p w14:paraId="0C32975D"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оформление учётно-отчётной документации</w:t>
            </w:r>
          </w:p>
          <w:p w14:paraId="0BE57293"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правильное заполнение документов</w:t>
            </w:r>
          </w:p>
        </w:tc>
        <w:tc>
          <w:tcPr>
            <w:tcW w:w="3828" w:type="dxa"/>
            <w:vMerge/>
            <w:tcBorders>
              <w:left w:val="single" w:sz="4" w:space="0" w:color="auto"/>
              <w:right w:val="single" w:sz="4" w:space="0" w:color="auto"/>
            </w:tcBorders>
          </w:tcPr>
          <w:p w14:paraId="7C69362F"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p>
        </w:tc>
      </w:tr>
      <w:tr w:rsidR="00F223CC" w:rsidRPr="00F223CC" w14:paraId="398F6ECA" w14:textId="77777777" w:rsidTr="00B3479D">
        <w:trPr>
          <w:trHeight w:val="698"/>
        </w:trPr>
        <w:tc>
          <w:tcPr>
            <w:tcW w:w="4395" w:type="dxa"/>
            <w:tcBorders>
              <w:top w:val="single" w:sz="4" w:space="0" w:color="auto"/>
              <w:left w:val="single" w:sz="4" w:space="0" w:color="auto"/>
              <w:bottom w:val="single" w:sz="4" w:space="0" w:color="auto"/>
              <w:right w:val="single" w:sz="4" w:space="0" w:color="auto"/>
            </w:tcBorders>
          </w:tcPr>
          <w:p w14:paraId="0F052B5B"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ОК 1. Выбирать способы решения задач профессиональной деятельности применительно к различным контекстам;</w:t>
            </w:r>
          </w:p>
        </w:tc>
        <w:tc>
          <w:tcPr>
            <w:tcW w:w="7087" w:type="dxa"/>
            <w:tcBorders>
              <w:top w:val="single" w:sz="4" w:space="0" w:color="auto"/>
              <w:left w:val="single" w:sz="4" w:space="0" w:color="auto"/>
              <w:bottom w:val="single" w:sz="4" w:space="0" w:color="auto"/>
              <w:right w:val="single" w:sz="4" w:space="0" w:color="auto"/>
            </w:tcBorders>
          </w:tcPr>
          <w:p w14:paraId="545CFAC7"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выбор и </w:t>
            </w:r>
            <w:proofErr w:type="gramStart"/>
            <w:r w:rsidRPr="00F223CC">
              <w:rPr>
                <w:rFonts w:ascii="Times New Roman" w:eastAsia="Times New Roman" w:hAnsi="Times New Roman" w:cs="Times New Roman"/>
                <w:sz w:val="24"/>
                <w:szCs w:val="24"/>
              </w:rPr>
              <w:t>применение  способов</w:t>
            </w:r>
            <w:proofErr w:type="gramEnd"/>
            <w:r w:rsidRPr="00F223CC">
              <w:rPr>
                <w:rFonts w:ascii="Times New Roman" w:eastAsia="Times New Roman" w:hAnsi="Times New Roman" w:cs="Times New Roman"/>
                <w:sz w:val="24"/>
                <w:szCs w:val="24"/>
              </w:rPr>
              <w:t xml:space="preserve"> решения профессиональных задач </w:t>
            </w:r>
          </w:p>
        </w:tc>
        <w:tc>
          <w:tcPr>
            <w:tcW w:w="3828" w:type="dxa"/>
            <w:tcBorders>
              <w:left w:val="single" w:sz="4" w:space="0" w:color="auto"/>
              <w:right w:val="single" w:sz="4" w:space="0" w:color="auto"/>
            </w:tcBorders>
          </w:tcPr>
          <w:p w14:paraId="0E0D9164"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Оценка эффективности и качества выполнения задач</w:t>
            </w:r>
          </w:p>
        </w:tc>
      </w:tr>
      <w:tr w:rsidR="00F223CC" w:rsidRPr="00F223CC" w14:paraId="311EE143" w14:textId="77777777" w:rsidTr="00B3479D">
        <w:trPr>
          <w:trHeight w:val="698"/>
        </w:trPr>
        <w:tc>
          <w:tcPr>
            <w:tcW w:w="4395" w:type="dxa"/>
            <w:tcBorders>
              <w:top w:val="single" w:sz="4" w:space="0" w:color="auto"/>
              <w:left w:val="single" w:sz="4" w:space="0" w:color="auto"/>
              <w:bottom w:val="single" w:sz="4" w:space="0" w:color="auto"/>
              <w:right w:val="single" w:sz="4" w:space="0" w:color="auto"/>
            </w:tcBorders>
          </w:tcPr>
          <w:p w14:paraId="4E99FD78"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087" w:type="dxa"/>
            <w:tcBorders>
              <w:top w:val="single" w:sz="4" w:space="0" w:color="auto"/>
              <w:left w:val="single" w:sz="4" w:space="0" w:color="auto"/>
              <w:bottom w:val="single" w:sz="4" w:space="0" w:color="auto"/>
              <w:right w:val="single" w:sz="4" w:space="0" w:color="auto"/>
            </w:tcBorders>
          </w:tcPr>
          <w:p w14:paraId="049DC661"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нахождение, использование, анализ и </w:t>
            </w:r>
            <w:proofErr w:type="gramStart"/>
            <w:r w:rsidRPr="00F223CC">
              <w:rPr>
                <w:rFonts w:ascii="Times New Roman" w:eastAsia="Times New Roman" w:hAnsi="Times New Roman" w:cs="Times New Roman"/>
                <w:sz w:val="24"/>
                <w:szCs w:val="24"/>
              </w:rPr>
              <w:t>интерпретация  информации</w:t>
            </w:r>
            <w:proofErr w:type="gramEnd"/>
            <w:r w:rsidRPr="00F223CC">
              <w:rPr>
                <w:rFonts w:ascii="Times New Roman" w:eastAsia="Times New Roman" w:hAnsi="Times New Roman" w:cs="Times New Roman"/>
                <w:sz w:val="24"/>
                <w:szCs w:val="24"/>
              </w:rPr>
              <w:t xml:space="preserve">, используя различные источники, включая электронные,  для эффективного выполнения профессиональных задач, профессионального и личностного развития; </w:t>
            </w:r>
          </w:p>
          <w:p w14:paraId="33D02C4A"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демонстрация навыков отслеживания изменений в нормативной и законодательной базах </w:t>
            </w:r>
          </w:p>
        </w:tc>
        <w:tc>
          <w:tcPr>
            <w:tcW w:w="3828" w:type="dxa"/>
            <w:tcBorders>
              <w:left w:val="single" w:sz="4" w:space="0" w:color="auto"/>
              <w:right w:val="single" w:sz="4" w:space="0" w:color="auto"/>
            </w:tcBorders>
          </w:tcPr>
          <w:p w14:paraId="543FDD70"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Оценка эффективности и качества выполнения задач</w:t>
            </w:r>
          </w:p>
        </w:tc>
      </w:tr>
      <w:tr w:rsidR="00F223CC" w:rsidRPr="00F223CC" w14:paraId="2A3DE358" w14:textId="77777777" w:rsidTr="00B3479D">
        <w:trPr>
          <w:trHeight w:val="698"/>
        </w:trPr>
        <w:tc>
          <w:tcPr>
            <w:tcW w:w="4395" w:type="dxa"/>
            <w:tcBorders>
              <w:top w:val="single" w:sz="4" w:space="0" w:color="auto"/>
              <w:left w:val="single" w:sz="4" w:space="0" w:color="auto"/>
              <w:bottom w:val="single" w:sz="4" w:space="0" w:color="auto"/>
              <w:right w:val="single" w:sz="4" w:space="0" w:color="auto"/>
            </w:tcBorders>
          </w:tcPr>
          <w:p w14:paraId="08B49D70"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ОК 3 Планировать и реализовывать собственное профессиональное и </w:t>
            </w:r>
            <w:r w:rsidRPr="00F223CC">
              <w:rPr>
                <w:rFonts w:ascii="Times New Roman" w:eastAsia="Times New Roman" w:hAnsi="Times New Roman" w:cs="Times New Roman"/>
                <w:sz w:val="24"/>
                <w:szCs w:val="24"/>
              </w:rPr>
              <w:lastRenderedPageBreak/>
              <w:t>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7087" w:type="dxa"/>
            <w:tcBorders>
              <w:top w:val="single" w:sz="4" w:space="0" w:color="auto"/>
              <w:left w:val="single" w:sz="4" w:space="0" w:color="auto"/>
              <w:bottom w:val="single" w:sz="4" w:space="0" w:color="auto"/>
              <w:right w:val="single" w:sz="4" w:space="0" w:color="auto"/>
            </w:tcBorders>
          </w:tcPr>
          <w:p w14:paraId="140879DA"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lastRenderedPageBreak/>
              <w:t xml:space="preserve">- демонстрация интереса к инновациям в области профессиональной деятельности; </w:t>
            </w:r>
          </w:p>
          <w:p w14:paraId="24376176"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lastRenderedPageBreak/>
              <w:t xml:space="preserve">- выстраивание траектории профессионального развития и самоообразования; </w:t>
            </w:r>
          </w:p>
          <w:p w14:paraId="7BA2A75B"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осознанное планирование повышения квалификации</w:t>
            </w:r>
          </w:p>
        </w:tc>
        <w:tc>
          <w:tcPr>
            <w:tcW w:w="3828" w:type="dxa"/>
            <w:tcBorders>
              <w:left w:val="single" w:sz="4" w:space="0" w:color="auto"/>
              <w:right w:val="single" w:sz="4" w:space="0" w:color="auto"/>
            </w:tcBorders>
          </w:tcPr>
          <w:p w14:paraId="29FB56CE"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lastRenderedPageBreak/>
              <w:t xml:space="preserve">Осуществление самообразования, использование </w:t>
            </w:r>
            <w:r w:rsidRPr="00F223CC">
              <w:rPr>
                <w:rFonts w:ascii="Times New Roman" w:eastAsia="Times New Roman" w:hAnsi="Times New Roman" w:cs="Times New Roman"/>
                <w:sz w:val="24"/>
                <w:szCs w:val="24"/>
              </w:rPr>
              <w:lastRenderedPageBreak/>
              <w:t>современной научной и профессиональной терминологии, участие в профессиональных олимпиадах, конкурсах, выставках, научно-практических конференциях, оценка способности находить альтернативные варианты решения стандартных и нестандартных ситуаций, принятие ответственности за их выполнение</w:t>
            </w:r>
          </w:p>
        </w:tc>
      </w:tr>
      <w:tr w:rsidR="00F223CC" w:rsidRPr="00F223CC" w14:paraId="41313FBC" w14:textId="77777777" w:rsidTr="00B3479D">
        <w:trPr>
          <w:trHeight w:val="698"/>
        </w:trPr>
        <w:tc>
          <w:tcPr>
            <w:tcW w:w="4395" w:type="dxa"/>
            <w:tcBorders>
              <w:top w:val="single" w:sz="4" w:space="0" w:color="auto"/>
              <w:left w:val="single" w:sz="4" w:space="0" w:color="auto"/>
              <w:bottom w:val="single" w:sz="4" w:space="0" w:color="auto"/>
              <w:right w:val="single" w:sz="4" w:space="0" w:color="auto"/>
            </w:tcBorders>
          </w:tcPr>
          <w:p w14:paraId="23477DE3"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ОК 4 Эффективно взаимодействовать и работать в коллективе и команде</w:t>
            </w:r>
          </w:p>
        </w:tc>
        <w:tc>
          <w:tcPr>
            <w:tcW w:w="7087" w:type="dxa"/>
            <w:tcBorders>
              <w:top w:val="single" w:sz="4" w:space="0" w:color="auto"/>
              <w:left w:val="single" w:sz="4" w:space="0" w:color="auto"/>
              <w:bottom w:val="single" w:sz="4" w:space="0" w:color="auto"/>
              <w:right w:val="single" w:sz="4" w:space="0" w:color="auto"/>
            </w:tcBorders>
          </w:tcPr>
          <w:p w14:paraId="08B53BEB"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взаимодействие с обучающимися, преподавателями, сотрудниками образовательной организации </w:t>
            </w:r>
            <w:proofErr w:type="gramStart"/>
            <w:r w:rsidRPr="00F223CC">
              <w:rPr>
                <w:rFonts w:ascii="Times New Roman" w:eastAsia="Times New Roman" w:hAnsi="Times New Roman" w:cs="Times New Roman"/>
                <w:sz w:val="24"/>
                <w:szCs w:val="24"/>
              </w:rPr>
              <w:t>в  ходе</w:t>
            </w:r>
            <w:proofErr w:type="gramEnd"/>
            <w:r w:rsidRPr="00F223CC">
              <w:rPr>
                <w:rFonts w:ascii="Times New Roman" w:eastAsia="Times New Roman" w:hAnsi="Times New Roman" w:cs="Times New Roman"/>
                <w:sz w:val="24"/>
                <w:szCs w:val="24"/>
              </w:rPr>
              <w:t xml:space="preserve"> обучения, а также с руководством и сотрудниками экономического субъекта во время прохождения практики.</w:t>
            </w:r>
          </w:p>
        </w:tc>
        <w:tc>
          <w:tcPr>
            <w:tcW w:w="3828" w:type="dxa"/>
            <w:tcBorders>
              <w:left w:val="single" w:sz="4" w:space="0" w:color="auto"/>
              <w:right w:val="single" w:sz="4" w:space="0" w:color="auto"/>
            </w:tcBorders>
          </w:tcPr>
          <w:p w14:paraId="2BC860AB"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Экспертное наблюдение и оценка результатов формирования поведенческих навыков в ходе обучения </w:t>
            </w:r>
          </w:p>
        </w:tc>
      </w:tr>
      <w:tr w:rsidR="00F223CC" w:rsidRPr="00F223CC" w14:paraId="6EAA4762" w14:textId="77777777" w:rsidTr="00B3479D">
        <w:trPr>
          <w:trHeight w:val="698"/>
        </w:trPr>
        <w:tc>
          <w:tcPr>
            <w:tcW w:w="4395" w:type="dxa"/>
            <w:tcBorders>
              <w:top w:val="single" w:sz="4" w:space="0" w:color="auto"/>
              <w:left w:val="single" w:sz="4" w:space="0" w:color="auto"/>
              <w:bottom w:val="single" w:sz="4" w:space="0" w:color="auto"/>
              <w:right w:val="single" w:sz="4" w:space="0" w:color="auto"/>
            </w:tcBorders>
          </w:tcPr>
          <w:p w14:paraId="1966F14E"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7087" w:type="dxa"/>
            <w:tcBorders>
              <w:top w:val="single" w:sz="4" w:space="0" w:color="auto"/>
              <w:left w:val="single" w:sz="4" w:space="0" w:color="auto"/>
              <w:bottom w:val="single" w:sz="4" w:space="0" w:color="auto"/>
              <w:right w:val="single" w:sz="4" w:space="0" w:color="auto"/>
            </w:tcBorders>
          </w:tcPr>
          <w:p w14:paraId="1D44074B"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демонстрация навыков 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w:t>
            </w:r>
          </w:p>
        </w:tc>
        <w:tc>
          <w:tcPr>
            <w:tcW w:w="3828" w:type="dxa"/>
            <w:tcBorders>
              <w:left w:val="single" w:sz="4" w:space="0" w:color="auto"/>
              <w:bottom w:val="single" w:sz="4" w:space="0" w:color="auto"/>
              <w:right w:val="single" w:sz="4" w:space="0" w:color="auto"/>
            </w:tcBorders>
          </w:tcPr>
          <w:p w14:paraId="55D88670"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p>
        </w:tc>
      </w:tr>
      <w:tr w:rsidR="00F223CC" w:rsidRPr="00F223CC" w14:paraId="6631C366" w14:textId="77777777" w:rsidTr="00B3479D">
        <w:trPr>
          <w:trHeight w:val="698"/>
        </w:trPr>
        <w:tc>
          <w:tcPr>
            <w:tcW w:w="4395" w:type="dxa"/>
            <w:tcBorders>
              <w:top w:val="single" w:sz="4" w:space="0" w:color="auto"/>
              <w:left w:val="single" w:sz="4" w:space="0" w:color="auto"/>
              <w:bottom w:val="single" w:sz="4" w:space="0" w:color="auto"/>
              <w:right w:val="single" w:sz="4" w:space="0" w:color="auto"/>
            </w:tcBorders>
          </w:tcPr>
          <w:p w14:paraId="15816C7F"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ОК 9 Пользоваться профессиональной документацией на государственном и иностранном языках.</w:t>
            </w:r>
          </w:p>
        </w:tc>
        <w:tc>
          <w:tcPr>
            <w:tcW w:w="7087" w:type="dxa"/>
            <w:tcBorders>
              <w:top w:val="single" w:sz="4" w:space="0" w:color="auto"/>
              <w:left w:val="single" w:sz="4" w:space="0" w:color="auto"/>
              <w:bottom w:val="single" w:sz="4" w:space="0" w:color="auto"/>
              <w:right w:val="single" w:sz="4" w:space="0" w:color="auto"/>
            </w:tcBorders>
          </w:tcPr>
          <w:p w14:paraId="212BFB36"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демонстрация умений понимать тексты на базовые и профессиональные темы; </w:t>
            </w:r>
          </w:p>
          <w:p w14:paraId="2F510D80"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составлять документацию, относящуюся к процессам профессиональной </w:t>
            </w:r>
            <w:proofErr w:type="gramStart"/>
            <w:r w:rsidRPr="00F223CC">
              <w:rPr>
                <w:rFonts w:ascii="Times New Roman" w:eastAsia="Times New Roman" w:hAnsi="Times New Roman" w:cs="Times New Roman"/>
                <w:sz w:val="24"/>
                <w:szCs w:val="24"/>
              </w:rPr>
              <w:t>деятельности  на</w:t>
            </w:r>
            <w:proofErr w:type="gramEnd"/>
            <w:r w:rsidRPr="00F223CC">
              <w:rPr>
                <w:rFonts w:ascii="Times New Roman" w:eastAsia="Times New Roman" w:hAnsi="Times New Roman" w:cs="Times New Roman"/>
                <w:sz w:val="24"/>
                <w:szCs w:val="24"/>
              </w:rPr>
              <w:t xml:space="preserve"> государственном и иностранном языках</w:t>
            </w:r>
          </w:p>
        </w:tc>
        <w:tc>
          <w:tcPr>
            <w:tcW w:w="3828" w:type="dxa"/>
            <w:tcBorders>
              <w:left w:val="single" w:sz="4" w:space="0" w:color="auto"/>
              <w:bottom w:val="single" w:sz="4" w:space="0" w:color="auto"/>
              <w:right w:val="single" w:sz="4" w:space="0" w:color="auto"/>
            </w:tcBorders>
          </w:tcPr>
          <w:p w14:paraId="537FBAE5"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Оценка </w:t>
            </w:r>
            <w:proofErr w:type="gramStart"/>
            <w:r w:rsidRPr="00F223CC">
              <w:rPr>
                <w:rFonts w:ascii="Times New Roman" w:eastAsia="Times New Roman" w:hAnsi="Times New Roman" w:cs="Times New Roman"/>
                <w:sz w:val="24"/>
                <w:szCs w:val="24"/>
              </w:rPr>
              <w:t>соблюдения  правил</w:t>
            </w:r>
            <w:proofErr w:type="gramEnd"/>
            <w:r w:rsidRPr="00F223CC">
              <w:rPr>
                <w:rFonts w:ascii="Times New Roman" w:eastAsia="Times New Roman" w:hAnsi="Times New Roman" w:cs="Times New Roman"/>
                <w:sz w:val="24"/>
                <w:szCs w:val="24"/>
              </w:rPr>
              <w:t xml:space="preserve"> оформления документов и построения устных сообщений на государственном языке Российской Федерации и иностранных языках </w:t>
            </w:r>
          </w:p>
        </w:tc>
      </w:tr>
    </w:tbl>
    <w:p w14:paraId="1E220296"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iCs/>
          <w:sz w:val="24"/>
          <w:szCs w:val="24"/>
        </w:rPr>
      </w:pPr>
    </w:p>
    <w:p w14:paraId="19CA08DD" w14:textId="77777777" w:rsidR="00F223CC" w:rsidRPr="00F223CC" w:rsidRDefault="00F223CC" w:rsidP="00F223CC">
      <w:pPr>
        <w:jc w:val="right"/>
        <w:rPr>
          <w:rFonts w:ascii="Times New Roman" w:eastAsia="Times New Roman" w:hAnsi="Times New Roman" w:cs="Times New Roman"/>
          <w:sz w:val="28"/>
          <w:szCs w:val="28"/>
        </w:rPr>
      </w:pPr>
      <w:r w:rsidRPr="00F223CC">
        <w:rPr>
          <w:rFonts w:ascii="Times New Roman" w:eastAsia="Times New Roman" w:hAnsi="Times New Roman" w:cs="Times New Roman"/>
          <w:sz w:val="28"/>
          <w:szCs w:val="28"/>
        </w:rPr>
        <w:br w:type="page"/>
      </w:r>
      <w:r w:rsidRPr="00F223CC">
        <w:rPr>
          <w:rFonts w:ascii="Times New Roman" w:eastAsia="Times New Roman" w:hAnsi="Times New Roman" w:cs="Times New Roman"/>
          <w:sz w:val="28"/>
          <w:szCs w:val="28"/>
        </w:rPr>
        <w:lastRenderedPageBreak/>
        <w:t>ПРИЛОЖЕНИЕ А</w:t>
      </w:r>
    </w:p>
    <w:p w14:paraId="76C2CDFD" w14:textId="77777777" w:rsidR="00F223CC" w:rsidRPr="00F223CC" w:rsidRDefault="00F223CC" w:rsidP="00F223CC">
      <w:pPr>
        <w:spacing w:after="0"/>
        <w:jc w:val="center"/>
        <w:rPr>
          <w:rFonts w:ascii="Times New Roman" w:eastAsia="Times New Roman" w:hAnsi="Times New Roman" w:cs="Times New Roman"/>
          <w:b/>
          <w:sz w:val="24"/>
          <w:szCs w:val="24"/>
        </w:rPr>
      </w:pPr>
      <w:r w:rsidRPr="00F223CC">
        <w:rPr>
          <w:rFonts w:ascii="Times New Roman" w:eastAsia="Times New Roman" w:hAnsi="Times New Roman" w:cs="Times New Roman"/>
          <w:b/>
          <w:sz w:val="24"/>
          <w:szCs w:val="24"/>
        </w:rPr>
        <w:t>ДНЕВНИК ПРАКТИКИ</w:t>
      </w:r>
    </w:p>
    <w:p w14:paraId="2A655C98" w14:textId="77777777" w:rsidR="00F223CC" w:rsidRPr="00F223CC" w:rsidRDefault="00F223CC" w:rsidP="00F223CC">
      <w:pPr>
        <w:spacing w:after="0"/>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Студента(ки)_______________________________________________________________________ Курс</w:t>
      </w:r>
      <w:r w:rsidRPr="00F223CC">
        <w:rPr>
          <w:rFonts w:ascii="Times New Roman" w:eastAsia="Times New Roman" w:hAnsi="Times New Roman" w:cs="Times New Roman"/>
          <w:sz w:val="24"/>
          <w:szCs w:val="24"/>
          <w:u w:val="single"/>
        </w:rPr>
        <w:t xml:space="preserve">     </w:t>
      </w:r>
      <w:r w:rsidRPr="00F223CC">
        <w:rPr>
          <w:rFonts w:ascii="Times New Roman" w:eastAsia="Times New Roman" w:hAnsi="Times New Roman" w:cs="Times New Roman"/>
          <w:sz w:val="24"/>
          <w:szCs w:val="24"/>
        </w:rPr>
        <w:t xml:space="preserve"> группа_______</w:t>
      </w:r>
    </w:p>
    <w:p w14:paraId="0D9E0C76" w14:textId="77777777" w:rsidR="00F223CC" w:rsidRPr="00F223CC" w:rsidRDefault="00F223CC" w:rsidP="00F223CC">
      <w:pPr>
        <w:spacing w:after="0"/>
        <w:rPr>
          <w:rFonts w:ascii="Times New Roman" w:eastAsia="Times New Roman" w:hAnsi="Times New Roman" w:cs="Times New Roman"/>
          <w:sz w:val="24"/>
          <w:szCs w:val="24"/>
          <w:u w:val="single"/>
        </w:rPr>
      </w:pPr>
      <w:r w:rsidRPr="00F223CC">
        <w:rPr>
          <w:rFonts w:ascii="Times New Roman" w:eastAsia="Times New Roman" w:hAnsi="Times New Roman" w:cs="Times New Roman"/>
          <w:sz w:val="24"/>
          <w:szCs w:val="24"/>
        </w:rPr>
        <w:t xml:space="preserve">Специальность </w:t>
      </w:r>
      <w:r w:rsidRPr="00F223CC">
        <w:rPr>
          <w:rFonts w:ascii="Times New Roman" w:eastAsia="Times New Roman" w:hAnsi="Times New Roman" w:cs="Times New Roman"/>
          <w:sz w:val="24"/>
          <w:szCs w:val="24"/>
          <w:u w:val="single"/>
        </w:rPr>
        <w:t>19.02.13 Технология продуктов общественного питания массового изготовления и специализированных пищевых продуктов</w:t>
      </w:r>
    </w:p>
    <w:p w14:paraId="0350CB29" w14:textId="77777777" w:rsidR="00F223CC" w:rsidRPr="00F223CC" w:rsidRDefault="00F223CC" w:rsidP="00F223CC">
      <w:pPr>
        <w:spacing w:after="0"/>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Место проведения практики_______________________________________________</w:t>
      </w:r>
    </w:p>
    <w:p w14:paraId="4D8E9186" w14:textId="77777777" w:rsidR="00F223CC" w:rsidRPr="00F223CC" w:rsidRDefault="00F223CC" w:rsidP="00F223CC">
      <w:pPr>
        <w:spacing w:after="0"/>
        <w:rPr>
          <w:rFonts w:ascii="Times New Roman" w:eastAsia="Times New Roman" w:hAnsi="Times New Roman" w:cs="Times New Roman"/>
          <w:sz w:val="24"/>
          <w:szCs w:val="24"/>
          <w:vertAlign w:val="superscript"/>
        </w:rPr>
      </w:pPr>
      <w:r w:rsidRPr="00F223CC">
        <w:rPr>
          <w:rFonts w:ascii="Times New Roman" w:eastAsia="Times New Roman" w:hAnsi="Times New Roman" w:cs="Times New Roman"/>
          <w:sz w:val="24"/>
          <w:szCs w:val="24"/>
          <w:vertAlign w:val="superscript"/>
        </w:rPr>
        <w:t xml:space="preserve">                                                                                                                (наименование организации)</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1449"/>
        <w:gridCol w:w="2864"/>
        <w:gridCol w:w="6782"/>
        <w:gridCol w:w="961"/>
        <w:gridCol w:w="1532"/>
      </w:tblGrid>
      <w:tr w:rsidR="00F223CC" w:rsidRPr="00F223CC" w14:paraId="0035C75F" w14:textId="77777777" w:rsidTr="00B3479D">
        <w:tc>
          <w:tcPr>
            <w:tcW w:w="1778" w:type="dxa"/>
          </w:tcPr>
          <w:p w14:paraId="7171B345" w14:textId="77777777" w:rsidR="00F223CC" w:rsidRPr="00F223CC" w:rsidRDefault="00F223CC" w:rsidP="00F223CC">
            <w:pPr>
              <w:spacing w:after="0"/>
              <w:jc w:val="center"/>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Вид практики</w:t>
            </w:r>
          </w:p>
        </w:tc>
        <w:tc>
          <w:tcPr>
            <w:tcW w:w="1449" w:type="dxa"/>
          </w:tcPr>
          <w:p w14:paraId="31F75CFF" w14:textId="77777777" w:rsidR="00F223CC" w:rsidRPr="00F223CC" w:rsidRDefault="00F223CC" w:rsidP="00F223CC">
            <w:pPr>
              <w:spacing w:after="0"/>
              <w:jc w:val="center"/>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Дата/</w:t>
            </w:r>
          </w:p>
          <w:p w14:paraId="79B77115" w14:textId="77777777" w:rsidR="00F223CC" w:rsidRPr="00F223CC" w:rsidRDefault="00F223CC" w:rsidP="00F223CC">
            <w:pPr>
              <w:spacing w:after="0"/>
              <w:jc w:val="center"/>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Кол-во часов</w:t>
            </w:r>
          </w:p>
        </w:tc>
        <w:tc>
          <w:tcPr>
            <w:tcW w:w="2864" w:type="dxa"/>
          </w:tcPr>
          <w:p w14:paraId="0D7A39A7" w14:textId="77777777" w:rsidR="00F223CC" w:rsidRPr="00F223CC" w:rsidRDefault="00F223CC" w:rsidP="00F223CC">
            <w:pPr>
              <w:shd w:val="clear" w:color="auto" w:fill="FFFFFF"/>
              <w:spacing w:after="0" w:line="240" w:lineRule="auto"/>
              <w:jc w:val="center"/>
              <w:rPr>
                <w:rFonts w:ascii="Times New Roman" w:eastAsia="Calibri" w:hAnsi="Times New Roman" w:cs="Times New Roman"/>
                <w:sz w:val="20"/>
                <w:szCs w:val="20"/>
                <w:lang w:eastAsia="en-US"/>
              </w:rPr>
            </w:pPr>
            <w:r w:rsidRPr="00F223CC">
              <w:rPr>
                <w:rFonts w:ascii="Times New Roman" w:eastAsia="Times New Roman" w:hAnsi="Times New Roman" w:cs="Times New Roman"/>
                <w:color w:val="000000"/>
                <w:sz w:val="20"/>
                <w:szCs w:val="20"/>
              </w:rPr>
              <w:t>Наименование разделов, тем учебной практики</w:t>
            </w:r>
          </w:p>
        </w:tc>
        <w:tc>
          <w:tcPr>
            <w:tcW w:w="6782" w:type="dxa"/>
            <w:shd w:val="clear" w:color="auto" w:fill="auto"/>
          </w:tcPr>
          <w:p w14:paraId="25027B6F"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r w:rsidRPr="00F223CC">
              <w:rPr>
                <w:rFonts w:ascii="Times New Roman" w:eastAsia="Calibri" w:hAnsi="Times New Roman" w:cs="Times New Roman"/>
                <w:color w:val="000000"/>
                <w:sz w:val="20"/>
                <w:szCs w:val="20"/>
                <w:shd w:val="clear" w:color="auto" w:fill="FFFFFF"/>
                <w:lang w:eastAsia="en-US"/>
              </w:rPr>
              <w:t>Виды работ</w:t>
            </w:r>
          </w:p>
        </w:tc>
        <w:tc>
          <w:tcPr>
            <w:tcW w:w="961" w:type="dxa"/>
          </w:tcPr>
          <w:p w14:paraId="6B461AE7" w14:textId="77777777" w:rsidR="00F223CC" w:rsidRPr="00F223CC" w:rsidRDefault="00F223CC" w:rsidP="00F223CC">
            <w:pPr>
              <w:spacing w:after="0"/>
              <w:jc w:val="center"/>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Оценка</w:t>
            </w:r>
          </w:p>
        </w:tc>
        <w:tc>
          <w:tcPr>
            <w:tcW w:w="1532" w:type="dxa"/>
          </w:tcPr>
          <w:p w14:paraId="7B82F7FD"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Подпись</w:t>
            </w:r>
          </w:p>
          <w:p w14:paraId="6A70B0A6"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руководителя практики</w:t>
            </w:r>
          </w:p>
        </w:tc>
      </w:tr>
      <w:tr w:rsidR="00F223CC" w:rsidRPr="00F223CC" w14:paraId="4DE91AFB" w14:textId="77777777" w:rsidTr="00B3479D">
        <w:tc>
          <w:tcPr>
            <w:tcW w:w="1778" w:type="dxa"/>
            <w:vMerge w:val="restart"/>
          </w:tcPr>
          <w:p w14:paraId="2A2E2CAE" w14:textId="77777777" w:rsidR="00F223CC" w:rsidRPr="00F223CC" w:rsidRDefault="00F223CC" w:rsidP="00F223CC">
            <w:pPr>
              <w:spacing w:after="0"/>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Учебная</w:t>
            </w:r>
          </w:p>
          <w:p w14:paraId="4874C649" w14:textId="77777777" w:rsidR="00F223CC" w:rsidRPr="00F223CC" w:rsidRDefault="00F223CC" w:rsidP="00F223CC">
            <w:pPr>
              <w:spacing w:after="0"/>
              <w:rPr>
                <w:rFonts w:ascii="Times New Roman" w:eastAsia="Calibri" w:hAnsi="Times New Roman" w:cs="Times New Roman"/>
                <w:sz w:val="20"/>
                <w:szCs w:val="20"/>
                <w:lang w:eastAsia="en-US"/>
              </w:rPr>
            </w:pPr>
            <w:proofErr w:type="gramStart"/>
            <w:r w:rsidRPr="00F223CC">
              <w:rPr>
                <w:rFonts w:ascii="Times New Roman" w:eastAsia="Calibri" w:hAnsi="Times New Roman" w:cs="Times New Roman"/>
                <w:sz w:val="20"/>
                <w:szCs w:val="20"/>
                <w:lang w:eastAsia="en-US"/>
              </w:rPr>
              <w:t>практика  по</w:t>
            </w:r>
            <w:proofErr w:type="gramEnd"/>
            <w:r w:rsidRPr="00F223CC">
              <w:rPr>
                <w:rFonts w:ascii="Times New Roman" w:eastAsia="Calibri" w:hAnsi="Times New Roman" w:cs="Times New Roman"/>
                <w:sz w:val="20"/>
                <w:szCs w:val="20"/>
                <w:lang w:eastAsia="en-US"/>
              </w:rPr>
              <w:t xml:space="preserve"> ПМ.04</w:t>
            </w:r>
          </w:p>
        </w:tc>
        <w:tc>
          <w:tcPr>
            <w:tcW w:w="13588" w:type="dxa"/>
            <w:gridSpan w:val="5"/>
          </w:tcPr>
          <w:p w14:paraId="42E7B3CA" w14:textId="77777777" w:rsidR="00F223CC" w:rsidRPr="00F223CC" w:rsidRDefault="00F223CC" w:rsidP="00F223CC">
            <w:pPr>
              <w:spacing w:after="0" w:line="240" w:lineRule="auto"/>
              <w:jc w:val="both"/>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 xml:space="preserve">Раздел 1. </w:t>
            </w:r>
            <w:r w:rsidRPr="00F223CC">
              <w:rPr>
                <w:rFonts w:ascii="Times New Roman" w:eastAsia="Calibri" w:hAnsi="Times New Roman" w:cs="Times New Roman"/>
                <w:bCs/>
                <w:iCs/>
                <w:sz w:val="20"/>
                <w:szCs w:val="20"/>
                <w:lang w:eastAsia="en-US"/>
              </w:rPr>
              <w:t>Обеспечение деятельности структурного подразделения</w:t>
            </w:r>
          </w:p>
        </w:tc>
      </w:tr>
      <w:tr w:rsidR="00F223CC" w:rsidRPr="00F223CC" w14:paraId="03C4C089" w14:textId="77777777" w:rsidTr="00B3479D">
        <w:trPr>
          <w:trHeight w:val="1429"/>
        </w:trPr>
        <w:tc>
          <w:tcPr>
            <w:tcW w:w="1778" w:type="dxa"/>
            <w:vMerge/>
          </w:tcPr>
          <w:p w14:paraId="02BCFDC8" w14:textId="77777777" w:rsidR="00F223CC" w:rsidRPr="00F223CC" w:rsidRDefault="00F223CC" w:rsidP="00F223CC">
            <w:pPr>
              <w:spacing w:after="0"/>
              <w:rPr>
                <w:rFonts w:ascii="Times New Roman" w:eastAsia="Calibri" w:hAnsi="Times New Roman" w:cs="Times New Roman"/>
                <w:sz w:val="20"/>
                <w:szCs w:val="20"/>
                <w:lang w:eastAsia="en-US"/>
              </w:rPr>
            </w:pPr>
          </w:p>
        </w:tc>
        <w:tc>
          <w:tcPr>
            <w:tcW w:w="1449" w:type="dxa"/>
          </w:tcPr>
          <w:p w14:paraId="27609908"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3FDB844D"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636F57E3"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/6 ч</w:t>
            </w:r>
          </w:p>
        </w:tc>
        <w:tc>
          <w:tcPr>
            <w:tcW w:w="2864" w:type="dxa"/>
            <w:vAlign w:val="center"/>
          </w:tcPr>
          <w:p w14:paraId="418B781B" w14:textId="77777777" w:rsidR="00F223CC" w:rsidRPr="00F223CC" w:rsidRDefault="00F223CC" w:rsidP="00F223CC">
            <w:pPr>
              <w:suppressAutoHyphen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Тема 1. Оперативное планирование работы структурного подразделения предприятия питания</w:t>
            </w:r>
          </w:p>
        </w:tc>
        <w:tc>
          <w:tcPr>
            <w:tcW w:w="6782" w:type="dxa"/>
            <w:vMerge w:val="restart"/>
            <w:shd w:val="clear" w:color="auto" w:fill="auto"/>
          </w:tcPr>
          <w:p w14:paraId="1E8B7914" w14:textId="77777777" w:rsidR="00F223CC" w:rsidRPr="00F223CC" w:rsidRDefault="00F223CC" w:rsidP="00F223CC">
            <w:pPr>
              <w:shd w:val="clear" w:color="auto" w:fill="FFFFFF"/>
              <w:tabs>
                <w:tab w:val="left" w:pos="737"/>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 тип предприятия, его </w:t>
            </w:r>
            <w:proofErr w:type="gramStart"/>
            <w:r w:rsidRPr="00F223CC">
              <w:rPr>
                <w:rFonts w:ascii="Times New Roman" w:eastAsia="Calibri" w:hAnsi="Times New Roman" w:cs="Times New Roman"/>
                <w:sz w:val="24"/>
                <w:szCs w:val="24"/>
                <w:lang w:eastAsia="en-US"/>
              </w:rPr>
              <w:t>структура,  производственная</w:t>
            </w:r>
            <w:proofErr w:type="gramEnd"/>
            <w:r w:rsidRPr="00F223CC">
              <w:rPr>
                <w:rFonts w:ascii="Times New Roman" w:eastAsia="Calibri" w:hAnsi="Times New Roman" w:cs="Times New Roman"/>
                <w:sz w:val="24"/>
                <w:szCs w:val="24"/>
                <w:lang w:eastAsia="en-US"/>
              </w:rPr>
              <w:t xml:space="preserve"> мощность, состав производственных, складских и подсобных помещений, их расположение, взаимосвязь;</w:t>
            </w:r>
          </w:p>
          <w:p w14:paraId="67B0C2DD" w14:textId="77777777" w:rsidR="00F223CC" w:rsidRPr="00F223CC" w:rsidRDefault="00F223CC" w:rsidP="00F223CC">
            <w:pPr>
              <w:shd w:val="clear" w:color="auto" w:fill="FFFFFF"/>
              <w:tabs>
                <w:tab w:val="left" w:pos="737"/>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  общие и специальные функции управления </w:t>
            </w:r>
            <w:proofErr w:type="gramStart"/>
            <w:r w:rsidRPr="00F223CC">
              <w:rPr>
                <w:rFonts w:ascii="Times New Roman" w:eastAsia="Calibri" w:hAnsi="Times New Roman" w:cs="Times New Roman"/>
                <w:sz w:val="24"/>
                <w:szCs w:val="24"/>
                <w:lang w:eastAsia="en-US"/>
              </w:rPr>
              <w:t>на  предприятии</w:t>
            </w:r>
            <w:proofErr w:type="gramEnd"/>
            <w:r w:rsidRPr="00F223CC">
              <w:rPr>
                <w:rFonts w:ascii="Times New Roman" w:eastAsia="Calibri" w:hAnsi="Times New Roman" w:cs="Times New Roman"/>
                <w:sz w:val="24"/>
                <w:szCs w:val="24"/>
                <w:lang w:eastAsia="en-US"/>
              </w:rPr>
              <w:t xml:space="preserve"> общественного питания;</w:t>
            </w:r>
          </w:p>
          <w:p w14:paraId="033086E2" w14:textId="77777777" w:rsidR="00F223CC" w:rsidRPr="00F223CC" w:rsidRDefault="00F223CC" w:rsidP="00F223CC">
            <w:pPr>
              <w:shd w:val="clear" w:color="auto" w:fill="FFFFFF"/>
              <w:tabs>
                <w:tab w:val="left" w:pos="737"/>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-основные показатели эффективного </w:t>
            </w:r>
            <w:proofErr w:type="gramStart"/>
            <w:r w:rsidRPr="00F223CC">
              <w:rPr>
                <w:rFonts w:ascii="Times New Roman" w:eastAsia="Calibri" w:hAnsi="Times New Roman" w:cs="Times New Roman"/>
                <w:sz w:val="24"/>
                <w:szCs w:val="24"/>
                <w:lang w:eastAsia="en-US"/>
              </w:rPr>
              <w:t>планирования  работы</w:t>
            </w:r>
            <w:proofErr w:type="gramEnd"/>
            <w:r w:rsidRPr="00F223CC">
              <w:rPr>
                <w:rFonts w:ascii="Times New Roman" w:eastAsia="Calibri" w:hAnsi="Times New Roman" w:cs="Times New Roman"/>
                <w:sz w:val="24"/>
                <w:szCs w:val="24"/>
                <w:lang w:eastAsia="en-US"/>
              </w:rPr>
              <w:t xml:space="preserve">  предприятия питания; </w:t>
            </w:r>
          </w:p>
          <w:p w14:paraId="77B34378" w14:textId="77777777" w:rsidR="00F223CC" w:rsidRPr="00F223CC" w:rsidRDefault="00F223CC" w:rsidP="00F223CC">
            <w:pPr>
              <w:shd w:val="clear" w:color="auto" w:fill="FFFFFF"/>
              <w:tabs>
                <w:tab w:val="left" w:pos="737"/>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-виды планов: долгосрочные, стратегические, среднесрочные, краткосрочные, тактические, оперативные;</w:t>
            </w:r>
          </w:p>
          <w:p w14:paraId="33305BB7" w14:textId="77777777" w:rsidR="00F223CC" w:rsidRPr="00F223CC" w:rsidRDefault="00F223CC" w:rsidP="00F223CC">
            <w:pPr>
              <w:shd w:val="clear" w:color="auto" w:fill="FFFFFF"/>
              <w:tabs>
                <w:tab w:val="left" w:pos="737"/>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основные стадии планирования;</w:t>
            </w:r>
          </w:p>
          <w:p w14:paraId="613B5578" w14:textId="77777777" w:rsidR="00F223CC" w:rsidRPr="00F223CC" w:rsidRDefault="00F223CC" w:rsidP="00F223CC">
            <w:pPr>
              <w:shd w:val="clear" w:color="auto" w:fill="FFFFFF"/>
              <w:tabs>
                <w:tab w:val="left" w:pos="737"/>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экономическое обоснование производственной программы и плана товарооборота</w:t>
            </w:r>
          </w:p>
          <w:p w14:paraId="3C4ABC34" w14:textId="77777777" w:rsidR="00F223CC" w:rsidRPr="00F223CC" w:rsidRDefault="00F223CC" w:rsidP="00F223CC">
            <w:pPr>
              <w:shd w:val="clear" w:color="auto" w:fill="FFFFFF"/>
              <w:tabs>
                <w:tab w:val="left" w:pos="737"/>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организация работы основных производственных цехов;</w:t>
            </w:r>
          </w:p>
          <w:p w14:paraId="1A22E80A" w14:textId="77777777" w:rsidR="00F223CC" w:rsidRPr="00F223CC" w:rsidRDefault="00F223CC" w:rsidP="00F223CC">
            <w:pPr>
              <w:shd w:val="clear" w:color="auto" w:fill="FFFFFF"/>
              <w:tabs>
                <w:tab w:val="left" w:pos="737"/>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организация труда персонала на производстве</w:t>
            </w:r>
          </w:p>
          <w:p w14:paraId="482C969B" w14:textId="77777777" w:rsidR="00F223CC" w:rsidRPr="00F223CC" w:rsidRDefault="00F223CC" w:rsidP="00F223CC">
            <w:pPr>
              <w:shd w:val="clear" w:color="auto" w:fill="FFFFFF"/>
              <w:tabs>
                <w:tab w:val="left" w:pos="737"/>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организация работы в бригадах;</w:t>
            </w:r>
          </w:p>
          <w:p w14:paraId="719AA361" w14:textId="77777777" w:rsidR="00F223CC" w:rsidRPr="00F223CC" w:rsidRDefault="00F223CC" w:rsidP="00F223CC">
            <w:pPr>
              <w:shd w:val="clear" w:color="auto" w:fill="FFFFFF"/>
              <w:tabs>
                <w:tab w:val="left" w:pos="737"/>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-приемы повышения эффективности общения в команде;</w:t>
            </w:r>
          </w:p>
          <w:p w14:paraId="547AAFBB" w14:textId="77777777" w:rsidR="00F223CC" w:rsidRPr="00F223CC" w:rsidRDefault="00F223CC" w:rsidP="00F223CC">
            <w:pPr>
              <w:shd w:val="clear" w:color="auto" w:fill="FFFFFF"/>
              <w:tabs>
                <w:tab w:val="left" w:pos="737"/>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обучение персонала на рабочем месте</w:t>
            </w:r>
          </w:p>
          <w:p w14:paraId="01B47D91" w14:textId="77777777" w:rsidR="00F223CC" w:rsidRPr="00F223CC" w:rsidRDefault="00F223CC" w:rsidP="00F223CC">
            <w:pPr>
              <w:shd w:val="clear" w:color="auto" w:fill="FFFFFF"/>
              <w:tabs>
                <w:tab w:val="left" w:pos="737"/>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контроль за соблюдением работниками охраны труда;</w:t>
            </w:r>
          </w:p>
          <w:p w14:paraId="0441D4FC" w14:textId="77777777" w:rsidR="00F223CC" w:rsidRPr="00F223CC" w:rsidRDefault="00F223CC" w:rsidP="00F223CC">
            <w:pPr>
              <w:shd w:val="clear" w:color="auto" w:fill="FFFFFF"/>
              <w:tabs>
                <w:tab w:val="left" w:pos="737"/>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контроль за обеспечением работниками требований безопасности готовой продукции производства;</w:t>
            </w:r>
          </w:p>
          <w:p w14:paraId="6C946897" w14:textId="77777777" w:rsidR="00F223CC" w:rsidRPr="00F223CC" w:rsidRDefault="00F223CC" w:rsidP="00F223CC">
            <w:pPr>
              <w:shd w:val="clear" w:color="auto" w:fill="FFFFFF"/>
              <w:tabs>
                <w:tab w:val="left" w:pos="737"/>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контроль за качеством приготовления продукции производства</w:t>
            </w:r>
          </w:p>
          <w:p w14:paraId="147D5DAA" w14:textId="77777777" w:rsidR="00F223CC" w:rsidRPr="00F223CC" w:rsidRDefault="00F223CC" w:rsidP="00F223CC">
            <w:pPr>
              <w:shd w:val="clear" w:color="auto" w:fill="FFFFFF"/>
              <w:tabs>
                <w:tab w:val="left" w:pos="737"/>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документирование управленческой деятельности</w:t>
            </w:r>
          </w:p>
          <w:p w14:paraId="287EEDD8" w14:textId="77777777" w:rsidR="00F223CC" w:rsidRPr="00F223CC" w:rsidRDefault="00F223CC" w:rsidP="00F223CC">
            <w:pPr>
              <w:shd w:val="clear" w:color="auto" w:fill="FFFFFF"/>
              <w:tabs>
                <w:tab w:val="left" w:pos="737"/>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ответы на вопросы, решение производственных задач;</w:t>
            </w:r>
          </w:p>
          <w:p w14:paraId="28773BF4" w14:textId="77777777" w:rsidR="00F223CC" w:rsidRPr="00F223CC" w:rsidRDefault="00F223CC" w:rsidP="00F223CC">
            <w:pPr>
              <w:shd w:val="clear" w:color="auto" w:fill="FFFFFF"/>
              <w:tabs>
                <w:tab w:val="left" w:pos="737"/>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защита дневника</w:t>
            </w:r>
          </w:p>
          <w:p w14:paraId="0143DA3C" w14:textId="77777777" w:rsidR="00F223CC" w:rsidRPr="00F223CC" w:rsidRDefault="00F223CC" w:rsidP="00F223CC">
            <w:pPr>
              <w:shd w:val="clear" w:color="auto" w:fill="FFFFFF"/>
              <w:tabs>
                <w:tab w:val="left" w:pos="737"/>
              </w:tabs>
              <w:spacing w:after="0" w:line="240" w:lineRule="auto"/>
              <w:jc w:val="both"/>
              <w:rPr>
                <w:rFonts w:ascii="Times New Roman" w:eastAsia="Calibri" w:hAnsi="Times New Roman" w:cs="Times New Roman"/>
                <w:sz w:val="20"/>
                <w:szCs w:val="20"/>
                <w:lang w:eastAsia="en-US"/>
              </w:rPr>
            </w:pPr>
          </w:p>
        </w:tc>
        <w:tc>
          <w:tcPr>
            <w:tcW w:w="961" w:type="dxa"/>
          </w:tcPr>
          <w:p w14:paraId="2317D410" w14:textId="77777777" w:rsidR="00F223CC" w:rsidRPr="00F223CC" w:rsidRDefault="00F223CC" w:rsidP="00F223CC">
            <w:pPr>
              <w:spacing w:after="360" w:line="240" w:lineRule="auto"/>
              <w:jc w:val="center"/>
              <w:rPr>
                <w:rFonts w:ascii="Times New Roman" w:eastAsia="Calibri" w:hAnsi="Times New Roman" w:cs="Times New Roman"/>
                <w:sz w:val="20"/>
                <w:szCs w:val="20"/>
                <w:lang w:eastAsia="en-US"/>
              </w:rPr>
            </w:pPr>
          </w:p>
        </w:tc>
        <w:tc>
          <w:tcPr>
            <w:tcW w:w="1532" w:type="dxa"/>
          </w:tcPr>
          <w:p w14:paraId="642F405B" w14:textId="77777777" w:rsidR="00F223CC" w:rsidRPr="00F223CC" w:rsidRDefault="00F223CC" w:rsidP="00F223CC">
            <w:pPr>
              <w:spacing w:after="360" w:line="240" w:lineRule="auto"/>
              <w:jc w:val="center"/>
              <w:rPr>
                <w:rFonts w:ascii="Times New Roman" w:eastAsia="Calibri" w:hAnsi="Times New Roman" w:cs="Times New Roman"/>
                <w:sz w:val="20"/>
                <w:szCs w:val="20"/>
                <w:lang w:eastAsia="en-US"/>
              </w:rPr>
            </w:pPr>
          </w:p>
        </w:tc>
      </w:tr>
      <w:tr w:rsidR="00F223CC" w:rsidRPr="00F223CC" w14:paraId="0A2F53F6" w14:textId="77777777" w:rsidTr="00B3479D">
        <w:tc>
          <w:tcPr>
            <w:tcW w:w="1778" w:type="dxa"/>
            <w:vMerge/>
          </w:tcPr>
          <w:p w14:paraId="2E1AFEEB" w14:textId="77777777" w:rsidR="00F223CC" w:rsidRPr="00F223CC" w:rsidRDefault="00F223CC" w:rsidP="00F223CC">
            <w:pPr>
              <w:spacing w:after="0"/>
              <w:rPr>
                <w:rFonts w:ascii="Times New Roman" w:eastAsia="Calibri" w:hAnsi="Times New Roman" w:cs="Times New Roman"/>
                <w:sz w:val="20"/>
                <w:szCs w:val="20"/>
                <w:lang w:eastAsia="en-US"/>
              </w:rPr>
            </w:pPr>
          </w:p>
        </w:tc>
        <w:tc>
          <w:tcPr>
            <w:tcW w:w="1449" w:type="dxa"/>
          </w:tcPr>
          <w:p w14:paraId="5CB24B38"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3EFC98FB"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/6 ч</w:t>
            </w:r>
          </w:p>
        </w:tc>
        <w:tc>
          <w:tcPr>
            <w:tcW w:w="2864" w:type="dxa"/>
            <w:vAlign w:val="center"/>
          </w:tcPr>
          <w:p w14:paraId="7B85B5C3" w14:textId="77777777" w:rsidR="00F223CC" w:rsidRPr="00F223CC" w:rsidRDefault="00F223CC" w:rsidP="00F223CC">
            <w:pPr>
              <w:spacing w:after="0" w:line="240" w:lineRule="auto"/>
              <w:rPr>
                <w:rFonts w:ascii="Times New Roman" w:eastAsia="Calibri" w:hAnsi="Times New Roman" w:cs="Times New Roman"/>
                <w:color w:val="000000"/>
                <w:sz w:val="24"/>
                <w:szCs w:val="24"/>
                <w:lang w:eastAsia="en-US"/>
              </w:rPr>
            </w:pPr>
            <w:r w:rsidRPr="00F223CC">
              <w:rPr>
                <w:rFonts w:ascii="Times New Roman" w:eastAsia="Calibri" w:hAnsi="Times New Roman" w:cs="Times New Roman"/>
                <w:sz w:val="24"/>
                <w:szCs w:val="24"/>
                <w:lang w:eastAsia="en-US"/>
              </w:rPr>
              <w:t>Тема 2. Планирование и выполнение работ исполнителями</w:t>
            </w:r>
          </w:p>
        </w:tc>
        <w:tc>
          <w:tcPr>
            <w:tcW w:w="6782" w:type="dxa"/>
            <w:vMerge/>
            <w:shd w:val="clear" w:color="auto" w:fill="auto"/>
          </w:tcPr>
          <w:p w14:paraId="539AFF36" w14:textId="77777777" w:rsidR="00F223CC" w:rsidRPr="00F223CC" w:rsidRDefault="00F223CC" w:rsidP="00F223CC">
            <w:pPr>
              <w:spacing w:after="360" w:line="240" w:lineRule="auto"/>
              <w:rPr>
                <w:rFonts w:ascii="Times New Roman" w:eastAsia="Calibri" w:hAnsi="Times New Roman" w:cs="Times New Roman"/>
                <w:b/>
                <w:sz w:val="20"/>
                <w:szCs w:val="20"/>
                <w:lang w:eastAsia="en-US"/>
              </w:rPr>
            </w:pPr>
          </w:p>
        </w:tc>
        <w:tc>
          <w:tcPr>
            <w:tcW w:w="961" w:type="dxa"/>
          </w:tcPr>
          <w:p w14:paraId="7C3DA0BE" w14:textId="77777777" w:rsidR="00F223CC" w:rsidRPr="00F223CC" w:rsidRDefault="00F223CC" w:rsidP="00F223CC">
            <w:pPr>
              <w:spacing w:after="360" w:line="240" w:lineRule="auto"/>
              <w:jc w:val="center"/>
              <w:rPr>
                <w:rFonts w:ascii="Times New Roman" w:eastAsia="Calibri" w:hAnsi="Times New Roman" w:cs="Times New Roman"/>
                <w:sz w:val="20"/>
                <w:szCs w:val="20"/>
                <w:lang w:eastAsia="en-US"/>
              </w:rPr>
            </w:pPr>
          </w:p>
        </w:tc>
        <w:tc>
          <w:tcPr>
            <w:tcW w:w="1532" w:type="dxa"/>
          </w:tcPr>
          <w:p w14:paraId="634C88F7" w14:textId="77777777" w:rsidR="00F223CC" w:rsidRPr="00F223CC" w:rsidRDefault="00F223CC" w:rsidP="00F223CC">
            <w:pPr>
              <w:spacing w:after="360" w:line="240" w:lineRule="auto"/>
              <w:jc w:val="center"/>
              <w:rPr>
                <w:rFonts w:ascii="Times New Roman" w:eastAsia="Calibri" w:hAnsi="Times New Roman" w:cs="Times New Roman"/>
                <w:sz w:val="20"/>
                <w:szCs w:val="20"/>
                <w:lang w:eastAsia="en-US"/>
              </w:rPr>
            </w:pPr>
          </w:p>
        </w:tc>
      </w:tr>
      <w:tr w:rsidR="00F223CC" w:rsidRPr="00F223CC" w14:paraId="7C432AE5" w14:textId="77777777" w:rsidTr="00B3479D">
        <w:trPr>
          <w:trHeight w:val="427"/>
        </w:trPr>
        <w:tc>
          <w:tcPr>
            <w:tcW w:w="1778" w:type="dxa"/>
            <w:vMerge/>
          </w:tcPr>
          <w:p w14:paraId="54B4AAE1" w14:textId="77777777" w:rsidR="00F223CC" w:rsidRPr="00F223CC" w:rsidRDefault="00F223CC" w:rsidP="00F223CC">
            <w:pPr>
              <w:rPr>
                <w:rFonts w:ascii="Times New Roman" w:eastAsia="Calibri" w:hAnsi="Times New Roman" w:cs="Times New Roman"/>
                <w:sz w:val="20"/>
                <w:szCs w:val="20"/>
                <w:lang w:eastAsia="en-US"/>
              </w:rPr>
            </w:pPr>
          </w:p>
        </w:tc>
        <w:tc>
          <w:tcPr>
            <w:tcW w:w="1449" w:type="dxa"/>
            <w:vMerge w:val="restart"/>
          </w:tcPr>
          <w:p w14:paraId="320C6184"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2005CE63"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19CB5FBE"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/6 ч</w:t>
            </w:r>
          </w:p>
          <w:p w14:paraId="2A24C335"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tc>
        <w:tc>
          <w:tcPr>
            <w:tcW w:w="2864" w:type="dxa"/>
            <w:vMerge w:val="restart"/>
            <w:vAlign w:val="center"/>
          </w:tcPr>
          <w:p w14:paraId="5F619128" w14:textId="77777777" w:rsidR="00F223CC" w:rsidRPr="00F223CC" w:rsidRDefault="00F223CC" w:rsidP="00F223CC">
            <w:pPr>
              <w:shd w:val="clear" w:color="auto" w:fill="FFFFFF"/>
              <w:autoSpaceDE w:val="0"/>
              <w:autoSpaceDN w:val="0"/>
              <w:adjustRightInd w:val="0"/>
              <w:spacing w:after="0" w:line="240" w:lineRule="auto"/>
              <w:jc w:val="both"/>
              <w:rPr>
                <w:rFonts w:ascii="Times New Roman" w:eastAsia="Calibri" w:hAnsi="Times New Roman" w:cs="Times New Roman"/>
                <w:sz w:val="24"/>
                <w:szCs w:val="24"/>
                <w:highlight w:val="yellow"/>
                <w:lang w:eastAsia="en-US"/>
              </w:rPr>
            </w:pPr>
            <w:r w:rsidRPr="00F223CC">
              <w:rPr>
                <w:rFonts w:ascii="Times New Roman" w:eastAsia="Calibri" w:hAnsi="Times New Roman" w:cs="Times New Roman"/>
                <w:sz w:val="24"/>
                <w:szCs w:val="24"/>
                <w:lang w:eastAsia="en-US"/>
              </w:rPr>
              <w:t>Тема 3. Организация работы трудового коллектива</w:t>
            </w:r>
          </w:p>
        </w:tc>
        <w:tc>
          <w:tcPr>
            <w:tcW w:w="6782" w:type="dxa"/>
            <w:vMerge/>
            <w:tcBorders>
              <w:bottom w:val="single" w:sz="4" w:space="0" w:color="auto"/>
            </w:tcBorders>
            <w:shd w:val="clear" w:color="auto" w:fill="auto"/>
          </w:tcPr>
          <w:p w14:paraId="3D0AA19E" w14:textId="77777777" w:rsidR="00F223CC" w:rsidRPr="00F223CC" w:rsidRDefault="00F223CC" w:rsidP="00F223CC">
            <w:pPr>
              <w:spacing w:after="360" w:line="240" w:lineRule="auto"/>
              <w:rPr>
                <w:rFonts w:ascii="Times New Roman" w:eastAsia="Calibri" w:hAnsi="Times New Roman" w:cs="Times New Roman"/>
                <w:b/>
                <w:sz w:val="20"/>
                <w:szCs w:val="20"/>
                <w:lang w:eastAsia="en-US"/>
              </w:rPr>
            </w:pPr>
          </w:p>
        </w:tc>
        <w:tc>
          <w:tcPr>
            <w:tcW w:w="961" w:type="dxa"/>
          </w:tcPr>
          <w:p w14:paraId="5BE70E6D" w14:textId="77777777" w:rsidR="00F223CC" w:rsidRPr="00F223CC" w:rsidRDefault="00F223CC" w:rsidP="00F223CC">
            <w:pPr>
              <w:spacing w:after="360" w:line="240" w:lineRule="auto"/>
              <w:jc w:val="center"/>
              <w:rPr>
                <w:rFonts w:ascii="Times New Roman" w:eastAsia="Calibri" w:hAnsi="Times New Roman" w:cs="Times New Roman"/>
                <w:sz w:val="20"/>
                <w:szCs w:val="20"/>
                <w:lang w:eastAsia="en-US"/>
              </w:rPr>
            </w:pPr>
          </w:p>
        </w:tc>
        <w:tc>
          <w:tcPr>
            <w:tcW w:w="1532" w:type="dxa"/>
          </w:tcPr>
          <w:p w14:paraId="4A21583E" w14:textId="77777777" w:rsidR="00F223CC" w:rsidRPr="00F223CC" w:rsidRDefault="00F223CC" w:rsidP="00F223CC">
            <w:pPr>
              <w:spacing w:after="360" w:line="240" w:lineRule="auto"/>
              <w:jc w:val="center"/>
              <w:rPr>
                <w:rFonts w:ascii="Times New Roman" w:eastAsia="Calibri" w:hAnsi="Times New Roman" w:cs="Times New Roman"/>
                <w:sz w:val="20"/>
                <w:szCs w:val="20"/>
                <w:lang w:eastAsia="en-US"/>
              </w:rPr>
            </w:pPr>
          </w:p>
        </w:tc>
      </w:tr>
      <w:tr w:rsidR="00F223CC" w:rsidRPr="00F223CC" w14:paraId="2B724990" w14:textId="77777777" w:rsidTr="00B3479D">
        <w:trPr>
          <w:trHeight w:val="251"/>
        </w:trPr>
        <w:tc>
          <w:tcPr>
            <w:tcW w:w="1778" w:type="dxa"/>
            <w:vMerge/>
          </w:tcPr>
          <w:p w14:paraId="37D1945E" w14:textId="77777777" w:rsidR="00F223CC" w:rsidRPr="00F223CC" w:rsidRDefault="00F223CC" w:rsidP="00F223CC">
            <w:pPr>
              <w:rPr>
                <w:rFonts w:ascii="Times New Roman" w:eastAsia="Calibri" w:hAnsi="Times New Roman" w:cs="Times New Roman"/>
                <w:sz w:val="20"/>
                <w:szCs w:val="20"/>
                <w:lang w:eastAsia="en-US"/>
              </w:rPr>
            </w:pPr>
          </w:p>
        </w:tc>
        <w:tc>
          <w:tcPr>
            <w:tcW w:w="1449" w:type="dxa"/>
            <w:vMerge/>
            <w:tcBorders>
              <w:bottom w:val="single" w:sz="4" w:space="0" w:color="auto"/>
            </w:tcBorders>
          </w:tcPr>
          <w:p w14:paraId="7E35B9AE"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tc>
        <w:tc>
          <w:tcPr>
            <w:tcW w:w="2864" w:type="dxa"/>
            <w:vMerge/>
            <w:vAlign w:val="center"/>
          </w:tcPr>
          <w:p w14:paraId="6E2138C0"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0"/>
                <w:szCs w:val="20"/>
                <w:lang w:eastAsia="en-US"/>
              </w:rPr>
            </w:pPr>
          </w:p>
        </w:tc>
        <w:tc>
          <w:tcPr>
            <w:tcW w:w="6782" w:type="dxa"/>
            <w:vMerge/>
            <w:tcBorders>
              <w:bottom w:val="single" w:sz="4" w:space="0" w:color="auto"/>
            </w:tcBorders>
            <w:shd w:val="clear" w:color="auto" w:fill="auto"/>
          </w:tcPr>
          <w:p w14:paraId="0B8B175D" w14:textId="77777777" w:rsidR="00F223CC" w:rsidRPr="00F223CC" w:rsidRDefault="00F223CC" w:rsidP="00F223CC">
            <w:pPr>
              <w:spacing w:after="360" w:line="240" w:lineRule="auto"/>
              <w:rPr>
                <w:rFonts w:ascii="Times New Roman" w:eastAsia="Calibri" w:hAnsi="Times New Roman" w:cs="Times New Roman"/>
                <w:b/>
                <w:sz w:val="20"/>
                <w:szCs w:val="20"/>
                <w:lang w:eastAsia="en-US"/>
              </w:rPr>
            </w:pPr>
          </w:p>
        </w:tc>
        <w:tc>
          <w:tcPr>
            <w:tcW w:w="961" w:type="dxa"/>
          </w:tcPr>
          <w:p w14:paraId="720BF6C4" w14:textId="77777777" w:rsidR="00F223CC" w:rsidRPr="00F223CC" w:rsidRDefault="00F223CC" w:rsidP="00F223CC">
            <w:pPr>
              <w:spacing w:after="360" w:line="240" w:lineRule="auto"/>
              <w:jc w:val="center"/>
              <w:rPr>
                <w:rFonts w:ascii="Times New Roman" w:eastAsia="Calibri" w:hAnsi="Times New Roman" w:cs="Times New Roman"/>
                <w:sz w:val="20"/>
                <w:szCs w:val="20"/>
                <w:lang w:eastAsia="en-US"/>
              </w:rPr>
            </w:pPr>
          </w:p>
        </w:tc>
        <w:tc>
          <w:tcPr>
            <w:tcW w:w="1532" w:type="dxa"/>
          </w:tcPr>
          <w:p w14:paraId="5006AEF2" w14:textId="77777777" w:rsidR="00F223CC" w:rsidRPr="00F223CC" w:rsidRDefault="00F223CC" w:rsidP="00F223CC">
            <w:pPr>
              <w:spacing w:after="360" w:line="240" w:lineRule="auto"/>
              <w:jc w:val="center"/>
              <w:rPr>
                <w:rFonts w:ascii="Times New Roman" w:eastAsia="Calibri" w:hAnsi="Times New Roman" w:cs="Times New Roman"/>
                <w:sz w:val="20"/>
                <w:szCs w:val="20"/>
                <w:lang w:eastAsia="en-US"/>
              </w:rPr>
            </w:pPr>
          </w:p>
        </w:tc>
      </w:tr>
      <w:tr w:rsidR="00F223CC" w:rsidRPr="00F223CC" w14:paraId="6A78FE18" w14:textId="77777777" w:rsidTr="00B3479D">
        <w:trPr>
          <w:trHeight w:val="1112"/>
        </w:trPr>
        <w:tc>
          <w:tcPr>
            <w:tcW w:w="1778" w:type="dxa"/>
            <w:vMerge/>
          </w:tcPr>
          <w:p w14:paraId="5A7CF65F" w14:textId="77777777" w:rsidR="00F223CC" w:rsidRPr="00F223CC" w:rsidRDefault="00F223CC" w:rsidP="00F223CC">
            <w:pPr>
              <w:rPr>
                <w:rFonts w:ascii="Times New Roman" w:eastAsia="Calibri" w:hAnsi="Times New Roman" w:cs="Times New Roman"/>
                <w:sz w:val="20"/>
                <w:szCs w:val="20"/>
                <w:lang w:eastAsia="en-US"/>
              </w:rPr>
            </w:pPr>
          </w:p>
        </w:tc>
        <w:tc>
          <w:tcPr>
            <w:tcW w:w="1449" w:type="dxa"/>
            <w:tcBorders>
              <w:bottom w:val="single" w:sz="4" w:space="0" w:color="auto"/>
            </w:tcBorders>
          </w:tcPr>
          <w:p w14:paraId="07048B48"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54600ACB"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038AEC16"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/6 ч</w:t>
            </w:r>
          </w:p>
        </w:tc>
        <w:tc>
          <w:tcPr>
            <w:tcW w:w="2864" w:type="dxa"/>
            <w:tcBorders>
              <w:bottom w:val="single" w:sz="4" w:space="0" w:color="auto"/>
            </w:tcBorders>
            <w:vAlign w:val="center"/>
          </w:tcPr>
          <w:p w14:paraId="038FAF69" w14:textId="77777777" w:rsidR="00F223CC" w:rsidRPr="00F223CC" w:rsidRDefault="00F223CC" w:rsidP="00F223CC">
            <w:pPr>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Тема 4. Контроль и оценка</w:t>
            </w:r>
          </w:p>
          <w:p w14:paraId="3A48F116" w14:textId="77777777" w:rsidR="00F223CC" w:rsidRPr="00F223CC" w:rsidRDefault="00F223CC" w:rsidP="00F223CC">
            <w:pPr>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 результатов выполнения </w:t>
            </w:r>
          </w:p>
          <w:p w14:paraId="1B55BDB3" w14:textId="77777777" w:rsidR="00F223CC" w:rsidRPr="00F223CC" w:rsidRDefault="00F223CC" w:rsidP="00F223CC">
            <w:pPr>
              <w:suppressAutoHyphen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 работ исполнителями</w:t>
            </w:r>
          </w:p>
        </w:tc>
        <w:tc>
          <w:tcPr>
            <w:tcW w:w="6782" w:type="dxa"/>
            <w:vMerge/>
            <w:tcBorders>
              <w:bottom w:val="single" w:sz="4" w:space="0" w:color="auto"/>
            </w:tcBorders>
            <w:shd w:val="clear" w:color="auto" w:fill="auto"/>
          </w:tcPr>
          <w:p w14:paraId="435B344C" w14:textId="77777777" w:rsidR="00F223CC" w:rsidRPr="00F223CC" w:rsidRDefault="00F223CC" w:rsidP="00F223CC">
            <w:pPr>
              <w:spacing w:after="360" w:line="240" w:lineRule="auto"/>
              <w:rPr>
                <w:rFonts w:ascii="Times New Roman" w:eastAsia="Calibri" w:hAnsi="Times New Roman" w:cs="Times New Roman"/>
                <w:b/>
                <w:sz w:val="20"/>
                <w:szCs w:val="20"/>
                <w:lang w:eastAsia="en-US"/>
              </w:rPr>
            </w:pPr>
          </w:p>
        </w:tc>
        <w:tc>
          <w:tcPr>
            <w:tcW w:w="961" w:type="dxa"/>
            <w:tcBorders>
              <w:bottom w:val="single" w:sz="4" w:space="0" w:color="auto"/>
            </w:tcBorders>
          </w:tcPr>
          <w:p w14:paraId="1CF23143" w14:textId="77777777" w:rsidR="00F223CC" w:rsidRPr="00F223CC" w:rsidRDefault="00F223CC" w:rsidP="00F223CC">
            <w:pPr>
              <w:spacing w:after="360" w:line="240" w:lineRule="auto"/>
              <w:jc w:val="center"/>
              <w:rPr>
                <w:rFonts w:ascii="Times New Roman" w:eastAsia="Calibri" w:hAnsi="Times New Roman" w:cs="Times New Roman"/>
                <w:sz w:val="20"/>
                <w:szCs w:val="20"/>
                <w:lang w:eastAsia="en-US"/>
              </w:rPr>
            </w:pPr>
          </w:p>
        </w:tc>
        <w:tc>
          <w:tcPr>
            <w:tcW w:w="1532" w:type="dxa"/>
            <w:tcBorders>
              <w:bottom w:val="single" w:sz="4" w:space="0" w:color="auto"/>
            </w:tcBorders>
          </w:tcPr>
          <w:p w14:paraId="12588F2A" w14:textId="77777777" w:rsidR="00F223CC" w:rsidRPr="00F223CC" w:rsidRDefault="00F223CC" w:rsidP="00F223CC">
            <w:pPr>
              <w:spacing w:after="360" w:line="240" w:lineRule="auto"/>
              <w:jc w:val="center"/>
              <w:rPr>
                <w:rFonts w:ascii="Times New Roman" w:eastAsia="Calibri" w:hAnsi="Times New Roman" w:cs="Times New Roman"/>
                <w:sz w:val="20"/>
                <w:szCs w:val="20"/>
                <w:lang w:eastAsia="en-US"/>
              </w:rPr>
            </w:pPr>
          </w:p>
        </w:tc>
      </w:tr>
      <w:tr w:rsidR="00F223CC" w:rsidRPr="00F223CC" w14:paraId="7FFF9BB1" w14:textId="77777777" w:rsidTr="00B3479D">
        <w:trPr>
          <w:trHeight w:val="1116"/>
        </w:trPr>
        <w:tc>
          <w:tcPr>
            <w:tcW w:w="1778" w:type="dxa"/>
            <w:vMerge/>
          </w:tcPr>
          <w:p w14:paraId="3EB8D5A1" w14:textId="77777777" w:rsidR="00F223CC" w:rsidRPr="00F223CC" w:rsidRDefault="00F223CC" w:rsidP="00F223CC">
            <w:pPr>
              <w:rPr>
                <w:rFonts w:ascii="Times New Roman" w:eastAsia="Calibri" w:hAnsi="Times New Roman" w:cs="Times New Roman"/>
                <w:sz w:val="20"/>
                <w:szCs w:val="20"/>
                <w:lang w:eastAsia="en-US"/>
              </w:rPr>
            </w:pPr>
          </w:p>
        </w:tc>
        <w:tc>
          <w:tcPr>
            <w:tcW w:w="1449" w:type="dxa"/>
            <w:tcBorders>
              <w:bottom w:val="single" w:sz="4" w:space="0" w:color="auto"/>
            </w:tcBorders>
          </w:tcPr>
          <w:p w14:paraId="53E86571"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158885BB"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317F1D11"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/6 ч</w:t>
            </w:r>
          </w:p>
        </w:tc>
        <w:tc>
          <w:tcPr>
            <w:tcW w:w="2864" w:type="dxa"/>
            <w:tcBorders>
              <w:bottom w:val="single" w:sz="4" w:space="0" w:color="auto"/>
            </w:tcBorders>
            <w:vAlign w:val="center"/>
          </w:tcPr>
          <w:p w14:paraId="748AEF9D" w14:textId="77777777" w:rsidR="00F223CC" w:rsidRPr="00F223CC" w:rsidRDefault="00F223CC" w:rsidP="00F223CC">
            <w:pPr>
              <w:suppressAutoHyphens/>
              <w:spacing w:after="0" w:line="240" w:lineRule="auto"/>
              <w:jc w:val="both"/>
              <w:rPr>
                <w:rFonts w:ascii="Times New Roman" w:eastAsia="Calibri" w:hAnsi="Times New Roman" w:cs="Times New Roman"/>
                <w:sz w:val="24"/>
                <w:szCs w:val="24"/>
                <w:highlight w:val="yellow"/>
                <w:lang w:eastAsia="en-US"/>
              </w:rPr>
            </w:pPr>
            <w:r w:rsidRPr="00F223CC">
              <w:rPr>
                <w:rFonts w:ascii="Times New Roman" w:eastAsia="Calibri" w:hAnsi="Times New Roman" w:cs="Times New Roman"/>
                <w:sz w:val="24"/>
                <w:szCs w:val="24"/>
                <w:lang w:eastAsia="en-US"/>
              </w:rPr>
              <w:t>Тема 5. Документационное обеспечение управления</w:t>
            </w:r>
          </w:p>
        </w:tc>
        <w:tc>
          <w:tcPr>
            <w:tcW w:w="6782" w:type="dxa"/>
            <w:vMerge/>
            <w:tcBorders>
              <w:bottom w:val="single" w:sz="4" w:space="0" w:color="auto"/>
            </w:tcBorders>
            <w:shd w:val="clear" w:color="auto" w:fill="auto"/>
          </w:tcPr>
          <w:p w14:paraId="11173D18" w14:textId="77777777" w:rsidR="00F223CC" w:rsidRPr="00F223CC" w:rsidRDefault="00F223CC" w:rsidP="00F223CC">
            <w:pPr>
              <w:spacing w:after="360" w:line="240" w:lineRule="auto"/>
              <w:rPr>
                <w:rFonts w:ascii="Times New Roman" w:eastAsia="Calibri" w:hAnsi="Times New Roman" w:cs="Times New Roman"/>
                <w:b/>
                <w:sz w:val="20"/>
                <w:szCs w:val="20"/>
                <w:lang w:eastAsia="en-US"/>
              </w:rPr>
            </w:pPr>
          </w:p>
        </w:tc>
        <w:tc>
          <w:tcPr>
            <w:tcW w:w="961" w:type="dxa"/>
            <w:tcBorders>
              <w:bottom w:val="single" w:sz="4" w:space="0" w:color="auto"/>
            </w:tcBorders>
          </w:tcPr>
          <w:p w14:paraId="438F7A4A" w14:textId="77777777" w:rsidR="00F223CC" w:rsidRPr="00F223CC" w:rsidRDefault="00F223CC" w:rsidP="00F223CC">
            <w:pPr>
              <w:spacing w:after="360" w:line="240" w:lineRule="auto"/>
              <w:jc w:val="center"/>
              <w:rPr>
                <w:rFonts w:ascii="Times New Roman" w:eastAsia="Calibri" w:hAnsi="Times New Roman" w:cs="Times New Roman"/>
                <w:sz w:val="20"/>
                <w:szCs w:val="20"/>
                <w:lang w:eastAsia="en-US"/>
              </w:rPr>
            </w:pPr>
          </w:p>
        </w:tc>
        <w:tc>
          <w:tcPr>
            <w:tcW w:w="1532" w:type="dxa"/>
            <w:tcBorders>
              <w:bottom w:val="single" w:sz="4" w:space="0" w:color="auto"/>
            </w:tcBorders>
          </w:tcPr>
          <w:p w14:paraId="7253480A" w14:textId="77777777" w:rsidR="00F223CC" w:rsidRPr="00F223CC" w:rsidRDefault="00F223CC" w:rsidP="00F223CC">
            <w:pPr>
              <w:spacing w:after="360" w:line="240" w:lineRule="auto"/>
              <w:jc w:val="center"/>
              <w:rPr>
                <w:rFonts w:ascii="Times New Roman" w:eastAsia="Calibri" w:hAnsi="Times New Roman" w:cs="Times New Roman"/>
                <w:sz w:val="20"/>
                <w:szCs w:val="20"/>
                <w:lang w:eastAsia="en-US"/>
              </w:rPr>
            </w:pPr>
          </w:p>
        </w:tc>
      </w:tr>
      <w:tr w:rsidR="00F223CC" w:rsidRPr="00F223CC" w14:paraId="1799A2E4" w14:textId="77777777" w:rsidTr="00B3479D">
        <w:tc>
          <w:tcPr>
            <w:tcW w:w="1778" w:type="dxa"/>
            <w:vMerge/>
          </w:tcPr>
          <w:p w14:paraId="0C04E371" w14:textId="77777777" w:rsidR="00F223CC" w:rsidRPr="00F223CC" w:rsidRDefault="00F223CC" w:rsidP="00F223CC">
            <w:pPr>
              <w:rPr>
                <w:rFonts w:ascii="Calibri" w:eastAsia="Calibri" w:hAnsi="Calibri" w:cs="Times New Roman"/>
                <w:sz w:val="20"/>
                <w:szCs w:val="20"/>
                <w:lang w:eastAsia="en-US"/>
              </w:rPr>
            </w:pPr>
          </w:p>
        </w:tc>
        <w:tc>
          <w:tcPr>
            <w:tcW w:w="1449" w:type="dxa"/>
            <w:tcBorders>
              <w:bottom w:val="single" w:sz="4" w:space="0" w:color="auto"/>
            </w:tcBorders>
          </w:tcPr>
          <w:p w14:paraId="32962F8E"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46AB3BB1"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321DDEBA"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/6 ч</w:t>
            </w:r>
          </w:p>
        </w:tc>
        <w:tc>
          <w:tcPr>
            <w:tcW w:w="2864" w:type="dxa"/>
            <w:tcBorders>
              <w:bottom w:val="single" w:sz="4" w:space="0" w:color="auto"/>
            </w:tcBorders>
            <w:vAlign w:val="center"/>
          </w:tcPr>
          <w:p w14:paraId="3EF64EDA" w14:textId="77777777" w:rsidR="00F223CC" w:rsidRPr="00F223CC" w:rsidRDefault="00F223CC" w:rsidP="00F223CC">
            <w:pPr>
              <w:widowControl w:val="0"/>
              <w:tabs>
                <w:tab w:val="left" w:pos="990"/>
              </w:tabs>
              <w:suppressAutoHyphens/>
              <w:spacing w:after="0" w:line="240" w:lineRule="auto"/>
              <w:contextualSpacing/>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Заключение (выводы, решение задач)</w:t>
            </w:r>
          </w:p>
          <w:p w14:paraId="0A3BCD67" w14:textId="77777777" w:rsidR="00F223CC" w:rsidRPr="00F223CC" w:rsidRDefault="00F223CC" w:rsidP="00F223CC">
            <w:pPr>
              <w:widowControl w:val="0"/>
              <w:tabs>
                <w:tab w:val="left" w:pos="990"/>
              </w:tabs>
              <w:suppressAutoHyphens/>
              <w:spacing w:after="0" w:line="240" w:lineRule="auto"/>
              <w:contextualSpacing/>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Дифференцированный зачет</w:t>
            </w:r>
          </w:p>
        </w:tc>
        <w:tc>
          <w:tcPr>
            <w:tcW w:w="6782" w:type="dxa"/>
            <w:vMerge/>
            <w:tcBorders>
              <w:bottom w:val="single" w:sz="4" w:space="0" w:color="auto"/>
            </w:tcBorders>
            <w:shd w:val="clear" w:color="auto" w:fill="auto"/>
          </w:tcPr>
          <w:p w14:paraId="3343917B" w14:textId="77777777" w:rsidR="00F223CC" w:rsidRPr="00F223CC" w:rsidRDefault="00F223CC" w:rsidP="00F223CC">
            <w:pPr>
              <w:spacing w:after="360" w:line="240" w:lineRule="auto"/>
              <w:rPr>
                <w:rFonts w:ascii="Times New Roman" w:eastAsia="Calibri" w:hAnsi="Times New Roman" w:cs="Times New Roman"/>
                <w:b/>
                <w:sz w:val="20"/>
                <w:szCs w:val="20"/>
                <w:lang w:eastAsia="en-US"/>
              </w:rPr>
            </w:pPr>
          </w:p>
        </w:tc>
        <w:tc>
          <w:tcPr>
            <w:tcW w:w="961" w:type="dxa"/>
            <w:tcBorders>
              <w:bottom w:val="single" w:sz="4" w:space="0" w:color="auto"/>
            </w:tcBorders>
          </w:tcPr>
          <w:p w14:paraId="4230E3D7" w14:textId="77777777" w:rsidR="00F223CC" w:rsidRPr="00F223CC" w:rsidRDefault="00F223CC" w:rsidP="00F223CC">
            <w:pPr>
              <w:spacing w:after="360" w:line="240" w:lineRule="auto"/>
              <w:jc w:val="center"/>
              <w:rPr>
                <w:rFonts w:ascii="Times New Roman" w:eastAsia="Calibri" w:hAnsi="Times New Roman" w:cs="Times New Roman"/>
                <w:sz w:val="20"/>
                <w:szCs w:val="20"/>
                <w:lang w:eastAsia="en-US"/>
              </w:rPr>
            </w:pPr>
          </w:p>
        </w:tc>
        <w:tc>
          <w:tcPr>
            <w:tcW w:w="1532" w:type="dxa"/>
            <w:tcBorders>
              <w:bottom w:val="single" w:sz="4" w:space="0" w:color="auto"/>
            </w:tcBorders>
          </w:tcPr>
          <w:p w14:paraId="68A185DF" w14:textId="77777777" w:rsidR="00F223CC" w:rsidRPr="00F223CC" w:rsidRDefault="00F223CC" w:rsidP="00F223CC">
            <w:pPr>
              <w:spacing w:after="360" w:line="240" w:lineRule="auto"/>
              <w:jc w:val="center"/>
              <w:rPr>
                <w:rFonts w:ascii="Times New Roman" w:eastAsia="Calibri" w:hAnsi="Times New Roman" w:cs="Times New Roman"/>
                <w:sz w:val="20"/>
                <w:szCs w:val="20"/>
                <w:lang w:eastAsia="en-US"/>
              </w:rPr>
            </w:pPr>
          </w:p>
        </w:tc>
      </w:tr>
    </w:tbl>
    <w:p w14:paraId="7C0AC75C" w14:textId="77777777" w:rsidR="00F223CC" w:rsidRPr="00F223CC" w:rsidRDefault="00F223CC" w:rsidP="00F223CC">
      <w:pPr>
        <w:spacing w:after="0" w:line="240" w:lineRule="auto"/>
        <w:ind w:firstLine="142"/>
        <w:contextualSpacing/>
        <w:jc w:val="center"/>
        <w:rPr>
          <w:rFonts w:ascii="Times New Roman" w:eastAsia="Calibri" w:hAnsi="Times New Roman" w:cs="Times New Roman"/>
          <w:b/>
          <w:bCs/>
          <w:sz w:val="24"/>
          <w:szCs w:val="24"/>
          <w:lang w:eastAsia="en-US"/>
        </w:rPr>
      </w:pPr>
    </w:p>
    <w:p w14:paraId="448F2003" w14:textId="77777777" w:rsidR="00F223CC" w:rsidRPr="00F223CC" w:rsidRDefault="00F223CC" w:rsidP="00F223CC">
      <w:pPr>
        <w:spacing w:after="0" w:line="240" w:lineRule="auto"/>
        <w:ind w:firstLine="142"/>
        <w:contextualSpacing/>
        <w:jc w:val="center"/>
        <w:rPr>
          <w:rFonts w:ascii="Times New Roman" w:eastAsia="Calibri" w:hAnsi="Times New Roman" w:cs="Times New Roman"/>
          <w:b/>
          <w:bCs/>
          <w:sz w:val="24"/>
          <w:szCs w:val="24"/>
          <w:lang w:eastAsia="en-US"/>
        </w:rPr>
        <w:sectPr w:rsidR="00F223CC" w:rsidRPr="00F223CC" w:rsidSect="00765A3B">
          <w:footerReference w:type="even" r:id="rId99"/>
          <w:footerReference w:type="default" r:id="rId100"/>
          <w:pgSz w:w="16840" w:h="11907" w:orient="landscape"/>
          <w:pgMar w:top="284" w:right="567" w:bottom="567" w:left="567" w:header="0" w:footer="709" w:gutter="0"/>
          <w:pgNumType w:start="1"/>
          <w:cols w:space="720"/>
          <w:titlePg/>
          <w:docGrid w:linePitch="299"/>
        </w:sectPr>
      </w:pPr>
    </w:p>
    <w:p w14:paraId="41CBFC37" w14:textId="77777777" w:rsidR="00F223CC" w:rsidRPr="00F223CC" w:rsidRDefault="00F223CC" w:rsidP="00F223CC">
      <w:pPr>
        <w:spacing w:after="0" w:line="240" w:lineRule="auto"/>
        <w:ind w:firstLine="142"/>
        <w:contextualSpacing/>
        <w:jc w:val="center"/>
        <w:rPr>
          <w:rFonts w:ascii="Times New Roman" w:eastAsia="Calibri" w:hAnsi="Times New Roman" w:cs="Times New Roman"/>
          <w:b/>
          <w:bCs/>
          <w:sz w:val="24"/>
          <w:szCs w:val="24"/>
          <w:lang w:eastAsia="en-US"/>
        </w:rPr>
      </w:pPr>
      <w:r w:rsidRPr="00F223CC">
        <w:rPr>
          <w:rFonts w:ascii="Times New Roman" w:eastAsia="Calibri" w:hAnsi="Times New Roman" w:cs="Times New Roman"/>
          <w:b/>
          <w:bCs/>
          <w:sz w:val="24"/>
          <w:szCs w:val="24"/>
          <w:lang w:eastAsia="en-US"/>
        </w:rPr>
        <w:lastRenderedPageBreak/>
        <w:t>МИНИСТЕРСТВО ОБРАЗОВАНИЯ КРАСНОЯРСКОГО КРАЯ</w:t>
      </w:r>
    </w:p>
    <w:p w14:paraId="49979DC0" w14:textId="77777777" w:rsidR="00F223CC" w:rsidRPr="00F223CC" w:rsidRDefault="00F223CC" w:rsidP="00F223CC">
      <w:pPr>
        <w:spacing w:after="0" w:line="240" w:lineRule="auto"/>
        <w:ind w:firstLine="142"/>
        <w:contextualSpacing/>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краевое государственное бюджетное профессиональное образовательное учреждение </w:t>
      </w:r>
    </w:p>
    <w:p w14:paraId="588BAB6F" w14:textId="77777777" w:rsidR="00F223CC" w:rsidRPr="00F223CC" w:rsidRDefault="00F223CC" w:rsidP="00F223CC">
      <w:pPr>
        <w:spacing w:after="0" w:line="240" w:lineRule="auto"/>
        <w:ind w:firstLine="142"/>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«Красноярский технологический техникум пищевой промышленности»</w:t>
      </w:r>
    </w:p>
    <w:p w14:paraId="013CB59E" w14:textId="77777777" w:rsidR="00F223CC" w:rsidRPr="00F223CC" w:rsidRDefault="00F223CC" w:rsidP="00F223CC">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11101E48" w14:textId="77777777" w:rsidR="00F223CC" w:rsidRPr="00F223CC" w:rsidRDefault="00F223CC" w:rsidP="00F223CC">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32666642" w14:textId="77777777" w:rsidR="00F223CC" w:rsidRPr="00F223CC" w:rsidRDefault="00F223CC" w:rsidP="00F223CC">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1D6DB680" w14:textId="77777777" w:rsidR="00F223CC" w:rsidRPr="00F223CC" w:rsidRDefault="00F223CC" w:rsidP="00F223CC">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14FF1765" w14:textId="77777777" w:rsidR="00F223CC" w:rsidRPr="00F223CC" w:rsidRDefault="00F223CC" w:rsidP="00F223CC">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19313315" w14:textId="77777777" w:rsidR="00F223CC" w:rsidRPr="00F223CC" w:rsidRDefault="00F223CC" w:rsidP="00F223CC">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0F815D00" w14:textId="77777777" w:rsidR="00F223CC" w:rsidRPr="00F223CC" w:rsidRDefault="00F223CC" w:rsidP="00F223CC">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70D972D8" w14:textId="77777777" w:rsidR="00F223CC" w:rsidRPr="00F223CC" w:rsidRDefault="00F223CC" w:rsidP="00F223CC">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6117C69C" w14:textId="77777777" w:rsidR="00F223CC" w:rsidRPr="00F223CC" w:rsidRDefault="00F223CC" w:rsidP="00F223CC">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682B33BF" w14:textId="77777777" w:rsidR="00F223CC" w:rsidRPr="00F223CC" w:rsidRDefault="00F223CC" w:rsidP="00F223CC">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5C6D27DD" w14:textId="77777777" w:rsidR="00F223CC" w:rsidRPr="00F223CC" w:rsidRDefault="00F223CC" w:rsidP="00F223CC">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629F1E54" w14:textId="77777777" w:rsidR="00F223CC" w:rsidRPr="00F223CC" w:rsidRDefault="00F223CC" w:rsidP="00F223CC">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0D5B5C94" w14:textId="77777777" w:rsidR="00F223CC" w:rsidRPr="00F223CC" w:rsidRDefault="00F223CC" w:rsidP="00F223CC">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04FB4800" w14:textId="77777777" w:rsidR="00F223CC" w:rsidRPr="00F223CC" w:rsidRDefault="00F223CC" w:rsidP="00F223CC">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3705DE40" w14:textId="77777777" w:rsidR="00F223CC" w:rsidRPr="00F223CC" w:rsidRDefault="00F223CC" w:rsidP="00F223CC">
      <w:pPr>
        <w:widowControl w:val="0"/>
        <w:suppressAutoHyphens/>
        <w:autoSpaceDE w:val="0"/>
        <w:autoSpaceDN w:val="0"/>
        <w:adjustRightInd w:val="0"/>
        <w:spacing w:after="0" w:line="240" w:lineRule="auto"/>
        <w:contextualSpacing/>
        <w:jc w:val="center"/>
        <w:rPr>
          <w:rFonts w:ascii="Times New Roman" w:eastAsia="Calibri" w:hAnsi="Times New Roman" w:cs="Times New Roman"/>
          <w:b/>
          <w:caps/>
          <w:sz w:val="24"/>
          <w:szCs w:val="24"/>
        </w:rPr>
      </w:pPr>
      <w:r w:rsidRPr="00F223CC">
        <w:rPr>
          <w:rFonts w:ascii="Times New Roman" w:eastAsia="Calibri" w:hAnsi="Times New Roman" w:cs="Times New Roman"/>
          <w:b/>
          <w:caps/>
          <w:sz w:val="24"/>
          <w:szCs w:val="24"/>
          <w:lang w:eastAsia="en-US"/>
        </w:rPr>
        <w:t>рабочая ПРОГРАММа</w:t>
      </w:r>
    </w:p>
    <w:p w14:paraId="772C0434" w14:textId="77777777" w:rsidR="00F223CC" w:rsidRPr="00F223CC" w:rsidRDefault="00F223CC" w:rsidP="00F223CC">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bCs/>
          <w:caps/>
          <w:sz w:val="24"/>
          <w:szCs w:val="24"/>
        </w:rPr>
      </w:pPr>
      <w:r w:rsidRPr="00F223CC">
        <w:rPr>
          <w:rFonts w:ascii="Times New Roman" w:eastAsia="Times New Roman" w:hAnsi="Times New Roman" w:cs="Times New Roman"/>
          <w:bCs/>
          <w:sz w:val="24"/>
          <w:szCs w:val="24"/>
        </w:rPr>
        <w:t>ПРОИЗВОДСТВЕННОЙ ПРАКТИКИ</w:t>
      </w:r>
    </w:p>
    <w:p w14:paraId="6EAA3F9D"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Times New Roman" w:hAnsi="Times New Roman" w:cs="Times New Roman"/>
          <w:caps/>
          <w:sz w:val="24"/>
          <w:szCs w:val="24"/>
        </w:rPr>
      </w:pPr>
    </w:p>
    <w:p w14:paraId="14576CA3" w14:textId="77777777" w:rsidR="00F223CC" w:rsidRPr="00F223CC" w:rsidRDefault="00F223CC" w:rsidP="00F223CC">
      <w:pPr>
        <w:spacing w:after="0" w:line="240" w:lineRule="auto"/>
        <w:ind w:firstLine="142"/>
        <w:jc w:val="center"/>
        <w:rPr>
          <w:rFonts w:ascii="Times New Roman" w:eastAsia="Calibri" w:hAnsi="Times New Roman" w:cs="Times New Roman"/>
          <w:bCs/>
          <w:sz w:val="24"/>
          <w:szCs w:val="24"/>
          <w:lang w:eastAsia="en-US"/>
        </w:rPr>
      </w:pPr>
      <w:r w:rsidRPr="00F223CC">
        <w:rPr>
          <w:rFonts w:ascii="Times New Roman" w:eastAsia="Calibri" w:hAnsi="Times New Roman" w:cs="Times New Roman"/>
          <w:bCs/>
          <w:sz w:val="24"/>
          <w:szCs w:val="24"/>
          <w:lang w:eastAsia="en-US"/>
        </w:rPr>
        <w:t>ПМ. 04 Обеспечение деятельности структурного подразделения</w:t>
      </w:r>
    </w:p>
    <w:p w14:paraId="78EF73C4" w14:textId="77777777" w:rsidR="00F223CC" w:rsidRPr="00F223CC" w:rsidRDefault="00F223CC" w:rsidP="00F223CC">
      <w:pPr>
        <w:spacing w:after="0" w:line="240" w:lineRule="auto"/>
        <w:ind w:firstLine="142"/>
        <w:jc w:val="center"/>
        <w:rPr>
          <w:rFonts w:ascii="Times New Roman" w:eastAsia="Calibri" w:hAnsi="Times New Roman" w:cs="Times New Roman"/>
          <w:b/>
          <w:sz w:val="24"/>
          <w:szCs w:val="24"/>
          <w:lang w:eastAsia="en-US"/>
        </w:rPr>
      </w:pPr>
    </w:p>
    <w:p w14:paraId="15391C25" w14:textId="77777777" w:rsidR="00F223CC" w:rsidRPr="00F223CC" w:rsidRDefault="00F223CC" w:rsidP="00F223CC">
      <w:pPr>
        <w:suppressAutoHyphens/>
        <w:spacing w:after="0" w:line="240" w:lineRule="auto"/>
        <w:jc w:val="center"/>
        <w:rPr>
          <w:rFonts w:ascii="Times New Roman" w:eastAsia="Times New Roman" w:hAnsi="Times New Roman" w:cs="Times New Roman"/>
          <w:sz w:val="24"/>
          <w:szCs w:val="24"/>
          <w:lang w:eastAsia="ar-SA"/>
        </w:rPr>
      </w:pPr>
      <w:r w:rsidRPr="00F223CC">
        <w:rPr>
          <w:rFonts w:ascii="Times New Roman" w:eastAsia="Times New Roman" w:hAnsi="Times New Roman" w:cs="Calibri"/>
          <w:sz w:val="24"/>
          <w:szCs w:val="24"/>
          <w:lang w:eastAsia="ar-SA"/>
        </w:rPr>
        <w:t>19.02.13 Технология продуктов общественного питания массового изготовления и специализированных пищевых продуктов</w:t>
      </w:r>
    </w:p>
    <w:p w14:paraId="4AF96752"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5CFD9140" w14:textId="77777777" w:rsidR="00F223CC" w:rsidRPr="00F223CC" w:rsidRDefault="00F223CC" w:rsidP="00F223CC">
      <w:pPr>
        <w:suppressAutoHyphens/>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Форма обучения: очная</w:t>
      </w:r>
    </w:p>
    <w:p w14:paraId="06BA23A3"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2DF5E075"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4CB0C3D7"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3455F90E"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614061C7"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7DF40B5F"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166533ED"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4385BAAD"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7C5765CC"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3FE932FA"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70558200"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1B692A65"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2C8C29DA"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182E5CC6"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45A9E3D5"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21963C4C"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1B93E1E4"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134D96BC"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229C78E6"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67D6D7C9"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382117C1"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689929DE"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56E812EC"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202AC971"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247EC87F"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2EDE7ED0"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28B3C0C3" w14:textId="39329CDF" w:rsidR="00F223CC" w:rsidRPr="00F223CC" w:rsidRDefault="00F223CC" w:rsidP="00F223CC">
      <w:pPr>
        <w:spacing w:after="0" w:line="240" w:lineRule="auto"/>
        <w:jc w:val="center"/>
        <w:rPr>
          <w:rFonts w:ascii="Times New Roman" w:eastAsia="Times New Roman" w:hAnsi="Times New Roman" w:cs="Times New Roman"/>
          <w:bCs/>
          <w:sz w:val="24"/>
          <w:szCs w:val="24"/>
        </w:rPr>
      </w:pPr>
      <w:r w:rsidRPr="00F223CC">
        <w:rPr>
          <w:rFonts w:ascii="Times New Roman" w:eastAsia="Calibri" w:hAnsi="Times New Roman" w:cs="Times New Roman"/>
          <w:bCs/>
          <w:sz w:val="24"/>
          <w:szCs w:val="24"/>
          <w:lang w:eastAsia="en-US"/>
        </w:rPr>
        <w:t>Красноярск</w:t>
      </w:r>
      <w:r w:rsidRPr="00F223CC">
        <w:rPr>
          <w:rFonts w:ascii="Times New Roman" w:eastAsia="Calibri" w:hAnsi="Times New Roman" w:cs="Times New Roman"/>
          <w:bCs/>
          <w:i/>
          <w:sz w:val="24"/>
          <w:szCs w:val="24"/>
          <w:lang w:eastAsia="en-US"/>
        </w:rPr>
        <w:t xml:space="preserve"> </w:t>
      </w:r>
      <w:r w:rsidRPr="00F223CC">
        <w:rPr>
          <w:rFonts w:ascii="Times New Roman" w:eastAsia="Calibri" w:hAnsi="Times New Roman" w:cs="Times New Roman"/>
          <w:bCs/>
          <w:sz w:val="24"/>
          <w:szCs w:val="24"/>
          <w:lang w:eastAsia="en-US"/>
        </w:rPr>
        <w:t>202</w:t>
      </w:r>
      <w:r>
        <w:rPr>
          <w:rFonts w:ascii="Times New Roman" w:eastAsia="Calibri" w:hAnsi="Times New Roman" w:cs="Times New Roman"/>
          <w:bCs/>
          <w:sz w:val="24"/>
          <w:szCs w:val="24"/>
          <w:lang w:eastAsia="en-US"/>
        </w:rPr>
        <w:t>5</w:t>
      </w:r>
    </w:p>
    <w:p w14:paraId="12F6D275" w14:textId="77777777" w:rsidR="00F223CC" w:rsidRPr="00F223CC" w:rsidRDefault="00F223CC" w:rsidP="00F223CC">
      <w:pPr>
        <w:spacing w:after="0" w:line="240" w:lineRule="auto"/>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lastRenderedPageBreak/>
        <w:t>СОДЕРЖАНИЕ</w:t>
      </w:r>
    </w:p>
    <w:p w14:paraId="21F48F46" w14:textId="77777777" w:rsidR="00F223CC" w:rsidRPr="00F223CC" w:rsidRDefault="00F223CC" w:rsidP="00F223CC">
      <w:pPr>
        <w:spacing w:after="0" w:line="240" w:lineRule="auto"/>
        <w:jc w:val="both"/>
        <w:rPr>
          <w:rFonts w:ascii="Times New Roman" w:eastAsia="Calibri" w:hAnsi="Times New Roman" w:cs="Times New Roman"/>
          <w:sz w:val="24"/>
          <w:szCs w:val="24"/>
          <w:lang w:eastAsia="en-US"/>
        </w:rPr>
      </w:pPr>
    </w:p>
    <w:p w14:paraId="3E292FD2"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bl>
      <w:tblPr>
        <w:tblW w:w="0" w:type="auto"/>
        <w:tblLook w:val="04A0" w:firstRow="1" w:lastRow="0" w:firstColumn="1" w:lastColumn="0" w:noHBand="0" w:noVBand="1"/>
      </w:tblPr>
      <w:tblGrid>
        <w:gridCol w:w="396"/>
        <w:gridCol w:w="9531"/>
        <w:gridCol w:w="562"/>
      </w:tblGrid>
      <w:tr w:rsidR="00F223CC" w:rsidRPr="00F223CC" w14:paraId="3C42BAC6" w14:textId="77777777" w:rsidTr="00B3479D">
        <w:tc>
          <w:tcPr>
            <w:tcW w:w="396" w:type="dxa"/>
            <w:shd w:val="clear" w:color="auto" w:fill="auto"/>
          </w:tcPr>
          <w:p w14:paraId="4D1C5864"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1.</w:t>
            </w:r>
          </w:p>
        </w:tc>
        <w:tc>
          <w:tcPr>
            <w:tcW w:w="9639" w:type="dxa"/>
            <w:shd w:val="clear" w:color="auto" w:fill="auto"/>
          </w:tcPr>
          <w:p w14:paraId="5377CAA5"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Паспорт рабочей программы производственной практики</w:t>
            </w:r>
          </w:p>
        </w:tc>
        <w:tc>
          <w:tcPr>
            <w:tcW w:w="567" w:type="dxa"/>
            <w:shd w:val="clear" w:color="auto" w:fill="auto"/>
          </w:tcPr>
          <w:p w14:paraId="35A5FF5F"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r>
      <w:tr w:rsidR="00F223CC" w:rsidRPr="00F223CC" w14:paraId="7190D32F" w14:textId="77777777" w:rsidTr="00B3479D">
        <w:tc>
          <w:tcPr>
            <w:tcW w:w="396" w:type="dxa"/>
            <w:shd w:val="clear" w:color="auto" w:fill="auto"/>
          </w:tcPr>
          <w:p w14:paraId="670420E8"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2.</w:t>
            </w:r>
          </w:p>
        </w:tc>
        <w:tc>
          <w:tcPr>
            <w:tcW w:w="9639" w:type="dxa"/>
            <w:shd w:val="clear" w:color="auto" w:fill="auto"/>
          </w:tcPr>
          <w:p w14:paraId="246F6276"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Структура и содержание производственной практики</w:t>
            </w:r>
          </w:p>
        </w:tc>
        <w:tc>
          <w:tcPr>
            <w:tcW w:w="567" w:type="dxa"/>
            <w:shd w:val="clear" w:color="auto" w:fill="auto"/>
          </w:tcPr>
          <w:p w14:paraId="60211E35"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r>
      <w:tr w:rsidR="00F223CC" w:rsidRPr="00F223CC" w14:paraId="33DABE14" w14:textId="77777777" w:rsidTr="00B3479D">
        <w:tc>
          <w:tcPr>
            <w:tcW w:w="396" w:type="dxa"/>
            <w:shd w:val="clear" w:color="auto" w:fill="auto"/>
          </w:tcPr>
          <w:p w14:paraId="5C029C8C"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3.</w:t>
            </w:r>
          </w:p>
        </w:tc>
        <w:tc>
          <w:tcPr>
            <w:tcW w:w="9639" w:type="dxa"/>
            <w:shd w:val="clear" w:color="auto" w:fill="auto"/>
          </w:tcPr>
          <w:p w14:paraId="6B3C850B"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Условия реализации рабочей программы производственной практики</w:t>
            </w:r>
          </w:p>
        </w:tc>
        <w:tc>
          <w:tcPr>
            <w:tcW w:w="567" w:type="dxa"/>
            <w:shd w:val="clear" w:color="auto" w:fill="auto"/>
          </w:tcPr>
          <w:p w14:paraId="0BC8DD34"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r>
      <w:tr w:rsidR="00F223CC" w:rsidRPr="00F223CC" w14:paraId="61910D80" w14:textId="77777777" w:rsidTr="00B3479D">
        <w:trPr>
          <w:trHeight w:val="323"/>
        </w:trPr>
        <w:tc>
          <w:tcPr>
            <w:tcW w:w="396" w:type="dxa"/>
            <w:shd w:val="clear" w:color="auto" w:fill="auto"/>
          </w:tcPr>
          <w:p w14:paraId="69BAC2DB"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4.</w:t>
            </w:r>
          </w:p>
        </w:tc>
        <w:tc>
          <w:tcPr>
            <w:tcW w:w="9639" w:type="dxa"/>
            <w:shd w:val="clear" w:color="auto" w:fill="auto"/>
          </w:tcPr>
          <w:p w14:paraId="3CD2313D"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Контроль и оценка результатов освоения производственной практики</w:t>
            </w:r>
          </w:p>
          <w:p w14:paraId="66B7B74A"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Приложение А (Дневник по производственной практике)</w:t>
            </w:r>
          </w:p>
          <w:p w14:paraId="30FF92B0"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Приложение Б (Аттестационный лист)</w:t>
            </w:r>
          </w:p>
          <w:p w14:paraId="57AB26A1"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Приложение В (Характеристика)</w:t>
            </w:r>
          </w:p>
          <w:p w14:paraId="5BF5CD45"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Приложение Г (Титульный лист отчета по практике)</w:t>
            </w:r>
          </w:p>
          <w:p w14:paraId="7FD0C7A6"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Приложение Д (Содержание для отчета по практике)</w:t>
            </w:r>
          </w:p>
        </w:tc>
        <w:tc>
          <w:tcPr>
            <w:tcW w:w="567" w:type="dxa"/>
            <w:shd w:val="clear" w:color="auto" w:fill="auto"/>
          </w:tcPr>
          <w:p w14:paraId="0788279D"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p w14:paraId="0D6472B4"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r>
    </w:tbl>
    <w:p w14:paraId="14BFC47D" w14:textId="77777777" w:rsidR="00F223CC" w:rsidRPr="00F223CC" w:rsidRDefault="00F223CC" w:rsidP="00F223CC">
      <w:pPr>
        <w:keepNext/>
        <w:autoSpaceDE w:val="0"/>
        <w:autoSpaceDN w:val="0"/>
        <w:spacing w:after="0" w:line="240" w:lineRule="auto"/>
        <w:jc w:val="center"/>
        <w:outlineLvl w:val="0"/>
        <w:rPr>
          <w:rFonts w:ascii="Times New Roman" w:eastAsia="Times New Roman" w:hAnsi="Times New Roman" w:cs="Times New Roman"/>
          <w:b/>
          <w:sz w:val="24"/>
          <w:szCs w:val="24"/>
        </w:rPr>
      </w:pPr>
    </w:p>
    <w:p w14:paraId="1BE1B2D9" w14:textId="77777777" w:rsidR="00F223CC" w:rsidRPr="00F223CC" w:rsidRDefault="00F223CC" w:rsidP="00F223CC">
      <w:pPr>
        <w:keepNext/>
        <w:autoSpaceDE w:val="0"/>
        <w:autoSpaceDN w:val="0"/>
        <w:spacing w:after="0" w:line="240" w:lineRule="auto"/>
        <w:jc w:val="center"/>
        <w:outlineLvl w:val="0"/>
        <w:rPr>
          <w:rFonts w:ascii="Times New Roman" w:eastAsia="Times New Roman" w:hAnsi="Times New Roman" w:cs="Times New Roman"/>
          <w:b/>
          <w:sz w:val="24"/>
          <w:szCs w:val="24"/>
        </w:rPr>
      </w:pPr>
    </w:p>
    <w:p w14:paraId="3C96F497" w14:textId="77777777" w:rsidR="00F223CC" w:rsidRPr="00F223CC" w:rsidRDefault="00F223CC" w:rsidP="00F223CC">
      <w:pPr>
        <w:spacing w:after="0" w:line="240" w:lineRule="auto"/>
        <w:jc w:val="both"/>
        <w:rPr>
          <w:rFonts w:ascii="Times New Roman" w:eastAsia="Times New Roman" w:hAnsi="Times New Roman" w:cs="Times New Roman"/>
          <w:b/>
          <w:sz w:val="24"/>
          <w:szCs w:val="24"/>
        </w:rPr>
      </w:pPr>
    </w:p>
    <w:p w14:paraId="063222D2" w14:textId="77777777" w:rsidR="00F223CC" w:rsidRPr="00F223CC" w:rsidRDefault="00F223CC" w:rsidP="00F223CC">
      <w:pPr>
        <w:spacing w:after="0" w:line="240" w:lineRule="auto"/>
        <w:ind w:firstLine="567"/>
        <w:rPr>
          <w:rFonts w:ascii="Times New Roman" w:eastAsia="Times New Roman" w:hAnsi="Times New Roman" w:cs="Times New Roman"/>
          <w:b/>
          <w:caps/>
          <w:sz w:val="24"/>
          <w:szCs w:val="24"/>
        </w:rPr>
      </w:pPr>
      <w:r w:rsidRPr="00F223CC">
        <w:rPr>
          <w:rFonts w:ascii="Times New Roman" w:eastAsia="Times New Roman" w:hAnsi="Times New Roman" w:cs="Times New Roman"/>
          <w:b/>
          <w:sz w:val="24"/>
          <w:szCs w:val="24"/>
        </w:rPr>
        <w:br w:type="page"/>
      </w:r>
      <w:r w:rsidRPr="00F223CC">
        <w:rPr>
          <w:rFonts w:ascii="Times New Roman" w:eastAsia="Times New Roman" w:hAnsi="Times New Roman" w:cs="Times New Roman"/>
          <w:b/>
          <w:caps/>
          <w:sz w:val="24"/>
          <w:szCs w:val="24"/>
        </w:rPr>
        <w:lastRenderedPageBreak/>
        <w:t>1. ПАСПОРТ РАБОЧЕЙ ПРОГРАММЫ ПРОИЗВОДСТВЕННОЙ ПРАКТИКИ</w:t>
      </w:r>
    </w:p>
    <w:p w14:paraId="4C6E7D39" w14:textId="77777777" w:rsidR="00F223CC" w:rsidRPr="00F223CC" w:rsidRDefault="00F223CC" w:rsidP="00F223CC">
      <w:pPr>
        <w:spacing w:after="0" w:line="240" w:lineRule="auto"/>
        <w:ind w:firstLine="567"/>
        <w:rPr>
          <w:rFonts w:ascii="Times New Roman" w:eastAsia="Times New Roman" w:hAnsi="Times New Roman" w:cs="Times New Roman"/>
          <w:b/>
          <w:bCs/>
          <w:caps/>
          <w:sz w:val="24"/>
          <w:szCs w:val="24"/>
        </w:rPr>
      </w:pPr>
      <w:r w:rsidRPr="00F223CC">
        <w:rPr>
          <w:rFonts w:ascii="Times New Roman" w:eastAsia="Calibri" w:hAnsi="Times New Roman" w:cs="Times New Roman"/>
          <w:b/>
          <w:bCs/>
          <w:sz w:val="24"/>
          <w:szCs w:val="24"/>
          <w:lang w:eastAsia="en-US"/>
        </w:rPr>
        <w:t>ПМ.04 Обеспечение деятельности структурного подразделения</w:t>
      </w:r>
    </w:p>
    <w:p w14:paraId="45C6D09E" w14:textId="77777777" w:rsidR="00F223CC" w:rsidRPr="00F223CC" w:rsidRDefault="00F223CC" w:rsidP="00F223CC">
      <w:pPr>
        <w:spacing w:after="0" w:line="240" w:lineRule="auto"/>
        <w:ind w:firstLine="567"/>
        <w:jc w:val="both"/>
        <w:rPr>
          <w:rFonts w:ascii="Times New Roman" w:eastAsia="Times New Roman" w:hAnsi="Times New Roman" w:cs="Times New Roman"/>
          <w:b/>
          <w:sz w:val="24"/>
          <w:szCs w:val="24"/>
        </w:rPr>
      </w:pPr>
    </w:p>
    <w:p w14:paraId="773E203A" w14:textId="77777777" w:rsidR="00F223CC" w:rsidRPr="00F223CC" w:rsidRDefault="00F223CC" w:rsidP="00F223CC">
      <w:pPr>
        <w:spacing w:after="0" w:line="240" w:lineRule="auto"/>
        <w:ind w:firstLine="567"/>
        <w:jc w:val="both"/>
        <w:rPr>
          <w:rFonts w:ascii="Times New Roman" w:eastAsia="Times New Roman" w:hAnsi="Times New Roman" w:cs="Times New Roman"/>
          <w:b/>
          <w:sz w:val="24"/>
          <w:szCs w:val="24"/>
        </w:rPr>
      </w:pPr>
      <w:r w:rsidRPr="00F223CC">
        <w:rPr>
          <w:rFonts w:ascii="Times New Roman" w:eastAsia="Times New Roman" w:hAnsi="Times New Roman" w:cs="Times New Roman"/>
          <w:b/>
          <w:sz w:val="24"/>
          <w:szCs w:val="24"/>
        </w:rPr>
        <w:t>1.1. Область применения рабочей программы производственной практики</w:t>
      </w:r>
    </w:p>
    <w:p w14:paraId="25674151" w14:textId="77777777" w:rsidR="00F223CC" w:rsidRPr="00F223CC" w:rsidRDefault="00F223CC" w:rsidP="00F223CC">
      <w:pPr>
        <w:spacing w:after="0" w:line="240" w:lineRule="auto"/>
        <w:ind w:firstLine="567"/>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Рабочая программа производственной практики является частью основной профессиональной образовательной программы, </w:t>
      </w:r>
      <w:proofErr w:type="gramStart"/>
      <w:r w:rsidRPr="00F223CC">
        <w:rPr>
          <w:rFonts w:ascii="Times New Roman" w:eastAsia="Calibri" w:hAnsi="Times New Roman" w:cs="Times New Roman"/>
          <w:sz w:val="24"/>
          <w:szCs w:val="24"/>
          <w:lang w:eastAsia="en-US"/>
        </w:rPr>
        <w:t>разработанной  в</w:t>
      </w:r>
      <w:proofErr w:type="gramEnd"/>
      <w:r w:rsidRPr="00F223CC">
        <w:rPr>
          <w:rFonts w:ascii="Times New Roman" w:eastAsia="Calibri" w:hAnsi="Times New Roman" w:cs="Times New Roman"/>
          <w:sz w:val="24"/>
          <w:szCs w:val="24"/>
          <w:lang w:eastAsia="en-US"/>
        </w:rPr>
        <w:t xml:space="preserve"> соответствии с ФГОС СПО по специальности:</w:t>
      </w:r>
      <w:r w:rsidRPr="00F223CC">
        <w:rPr>
          <w:rFonts w:ascii="Times New Roman" w:eastAsia="Times New Roman" w:hAnsi="Times New Roman" w:cs="Times New Roman"/>
          <w:sz w:val="24"/>
          <w:szCs w:val="24"/>
          <w:lang w:eastAsia="ar-SA"/>
        </w:rPr>
        <w:t xml:space="preserve"> </w:t>
      </w:r>
      <w:r w:rsidRPr="00F223CC">
        <w:rPr>
          <w:rFonts w:ascii="Times New Roman" w:eastAsia="Calibri" w:hAnsi="Times New Roman" w:cs="Times New Roman"/>
          <w:sz w:val="24"/>
          <w:szCs w:val="24"/>
          <w:lang w:eastAsia="en-US"/>
        </w:rPr>
        <w:t>19.02.13 Технология продуктов общественного питания массового изготовления и специализированных пищевых продуктов.</w:t>
      </w:r>
    </w:p>
    <w:p w14:paraId="054177CD" w14:textId="77777777" w:rsidR="00F223CC" w:rsidRPr="00F223CC" w:rsidRDefault="00F223CC" w:rsidP="00F223CC">
      <w:pPr>
        <w:spacing w:after="0" w:line="240" w:lineRule="auto"/>
        <w:ind w:firstLine="567"/>
        <w:jc w:val="both"/>
        <w:rPr>
          <w:rFonts w:ascii="Times New Roman" w:eastAsia="Calibri" w:hAnsi="Times New Roman" w:cs="Times New Roman"/>
          <w:sz w:val="24"/>
          <w:szCs w:val="24"/>
          <w:lang w:eastAsia="en-US"/>
        </w:rPr>
      </w:pPr>
    </w:p>
    <w:p w14:paraId="3B9DAFDE" w14:textId="77777777" w:rsidR="00F223CC" w:rsidRPr="00F223CC" w:rsidRDefault="00F223CC" w:rsidP="00F223CC">
      <w:pPr>
        <w:spacing w:after="0" w:line="240" w:lineRule="auto"/>
        <w:ind w:firstLine="567"/>
        <w:jc w:val="both"/>
        <w:rPr>
          <w:rFonts w:ascii="Times New Roman" w:eastAsia="Times New Roman" w:hAnsi="Times New Roman" w:cs="Times New Roman"/>
          <w:b/>
          <w:sz w:val="24"/>
          <w:szCs w:val="24"/>
        </w:rPr>
      </w:pPr>
      <w:r w:rsidRPr="00F223CC">
        <w:rPr>
          <w:rFonts w:ascii="Times New Roman" w:eastAsia="Times New Roman" w:hAnsi="Times New Roman" w:cs="Times New Roman"/>
          <w:b/>
          <w:sz w:val="24"/>
          <w:szCs w:val="24"/>
        </w:rPr>
        <w:t>1.2. Цель и планируемые результаты освоения производственной практики</w:t>
      </w:r>
    </w:p>
    <w:p w14:paraId="2B709A90" w14:textId="77777777" w:rsidR="00F223CC" w:rsidRPr="00F223CC" w:rsidRDefault="00F223CC" w:rsidP="00F223CC">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Программа производственной практики разработана на основании международных стандартов подготовки высококвалифицированных рабочих кадров с учетом передового опыта, на основании компетенции «34. Поварское дело».</w:t>
      </w:r>
    </w:p>
    <w:p w14:paraId="19E641A9" w14:textId="77777777" w:rsidR="00F223CC" w:rsidRPr="00F223CC" w:rsidRDefault="00F223CC" w:rsidP="00F223CC">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В результате изучения профессионального модуля студент должен освоить вид профессиональной деятельности:</w:t>
      </w:r>
      <w:r w:rsidRPr="00F223CC">
        <w:rPr>
          <w:rFonts w:ascii="Times New Roman" w:eastAsia="Times New Roman" w:hAnsi="Times New Roman" w:cs="Times New Roman"/>
          <w:sz w:val="24"/>
          <w:szCs w:val="24"/>
          <w:u w:val="single"/>
        </w:rPr>
        <w:t xml:space="preserve"> обеспечение деятельности структурного подразделения</w:t>
      </w:r>
      <w:r w:rsidRPr="00F223CC">
        <w:rPr>
          <w:rFonts w:ascii="Times New Roman" w:eastAsia="Times New Roman" w:hAnsi="Times New Roman" w:cs="Times New Roman"/>
          <w:sz w:val="24"/>
          <w:szCs w:val="24"/>
        </w:rPr>
        <w:t>, и соответствующие ему профессиональные (ПК) и общие компетенции (ОК):</w:t>
      </w:r>
    </w:p>
    <w:p w14:paraId="31719E7A"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ПК 4.1. Планировать основные показатели производственного процесса.</w:t>
      </w:r>
    </w:p>
    <w:p w14:paraId="6ED97CFE"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ПК 4.2. Планировать выполнение работ исполнителями.</w:t>
      </w:r>
    </w:p>
    <w:p w14:paraId="289D11D6"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ПК 4.3. Организовывать работу трудового коллектива.</w:t>
      </w:r>
    </w:p>
    <w:p w14:paraId="2CC2186F"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ПК 4.4. Контролировать ход и оценивать результаты работы трудового коллектива.</w:t>
      </w:r>
    </w:p>
    <w:p w14:paraId="2D301E10"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ПК 4.5. Вести учетно-отчетную документацию.</w:t>
      </w:r>
    </w:p>
    <w:p w14:paraId="29FE0715"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11627E1C"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ОК 02. Использовать современные средства поиска, анализа и </w:t>
      </w:r>
      <w:proofErr w:type="gramStart"/>
      <w:r w:rsidRPr="00F223CC">
        <w:rPr>
          <w:rFonts w:ascii="Times New Roman" w:eastAsia="Times New Roman" w:hAnsi="Times New Roman" w:cs="Times New Roman"/>
          <w:sz w:val="24"/>
          <w:szCs w:val="24"/>
        </w:rPr>
        <w:t>интерпретации информации</w:t>
      </w:r>
      <w:proofErr w:type="gramEnd"/>
      <w:r w:rsidRPr="00F223CC">
        <w:rPr>
          <w:rFonts w:ascii="Times New Roman" w:eastAsia="Times New Roman" w:hAnsi="Times New Roman" w:cs="Times New Roman"/>
          <w:sz w:val="24"/>
          <w:szCs w:val="24"/>
        </w:rPr>
        <w:t xml:space="preserve"> и информационные технологии для выполнения задач профессиональной деятельности;</w:t>
      </w:r>
    </w:p>
    <w:p w14:paraId="0A8CA49C"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50939D22"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ОК 04. Эффективно взаимодействовать и работать в коллективе и команде;</w:t>
      </w:r>
    </w:p>
    <w:p w14:paraId="49FFFE7D"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CD2D2C7"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ОК 09. Пользоваться профессиональной документацией на государственном и иностранном языках.         </w:t>
      </w:r>
    </w:p>
    <w:p w14:paraId="3EED2689"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При реализации программы производственной практики профессионального модуля создаются условия для формирования личностных результатов реализуемой программы воспитания:</w:t>
      </w:r>
    </w:p>
    <w:p w14:paraId="2AEC348E"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p>
    <w:tbl>
      <w:tblPr>
        <w:tblW w:w="10197" w:type="dxa"/>
        <w:tblInd w:w="5" w:type="dxa"/>
        <w:tblLayout w:type="fixed"/>
        <w:tblCellMar>
          <w:left w:w="0" w:type="dxa"/>
          <w:right w:w="0" w:type="dxa"/>
        </w:tblCellMar>
        <w:tblLook w:val="01E0" w:firstRow="1" w:lastRow="1" w:firstColumn="1" w:lastColumn="1" w:noHBand="0" w:noVBand="0"/>
      </w:tblPr>
      <w:tblGrid>
        <w:gridCol w:w="846"/>
        <w:gridCol w:w="9351"/>
      </w:tblGrid>
      <w:tr w:rsidR="00F223CC" w:rsidRPr="00F223CC" w14:paraId="193CB708" w14:textId="77777777" w:rsidTr="00B3479D">
        <w:trPr>
          <w:trHeight w:val="566"/>
        </w:trPr>
        <w:tc>
          <w:tcPr>
            <w:tcW w:w="846" w:type="dxa"/>
          </w:tcPr>
          <w:p w14:paraId="42A8FCCF" w14:textId="77777777" w:rsidR="00F223CC" w:rsidRPr="00F223CC" w:rsidRDefault="00F223CC" w:rsidP="00F223CC">
            <w:pPr>
              <w:widowControl w:val="0"/>
              <w:autoSpaceDE w:val="0"/>
              <w:autoSpaceDN w:val="0"/>
              <w:spacing w:after="0" w:line="240" w:lineRule="auto"/>
              <w:ind w:hanging="5"/>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ЛР</w:t>
            </w:r>
            <w:r w:rsidRPr="00F223CC">
              <w:rPr>
                <w:rFonts w:ascii="Times New Roman" w:eastAsia="Times New Roman" w:hAnsi="Times New Roman" w:cs="Times New Roman"/>
                <w:spacing w:val="-3"/>
                <w:sz w:val="24"/>
                <w:szCs w:val="24"/>
                <w:lang w:eastAsia="en-US"/>
              </w:rPr>
              <w:t xml:space="preserve"> </w:t>
            </w:r>
            <w:r w:rsidRPr="00F223CC">
              <w:rPr>
                <w:rFonts w:ascii="Times New Roman" w:eastAsia="Times New Roman" w:hAnsi="Times New Roman" w:cs="Times New Roman"/>
                <w:sz w:val="24"/>
                <w:szCs w:val="24"/>
                <w:lang w:eastAsia="en-US"/>
              </w:rPr>
              <w:t>13</w:t>
            </w:r>
          </w:p>
        </w:tc>
        <w:tc>
          <w:tcPr>
            <w:tcW w:w="9351" w:type="dxa"/>
          </w:tcPr>
          <w:p w14:paraId="67F76724" w14:textId="77777777" w:rsidR="00F223CC" w:rsidRPr="00F223CC" w:rsidRDefault="00F223CC" w:rsidP="00F223CC">
            <w:pPr>
              <w:widowControl w:val="0"/>
              <w:autoSpaceDE w:val="0"/>
              <w:autoSpaceDN w:val="0"/>
              <w:spacing w:after="0" w:line="240" w:lineRule="auto"/>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 xml:space="preserve">Выполняющий профессиональные навыки в сфере </w:t>
            </w:r>
            <w:proofErr w:type="gramStart"/>
            <w:r w:rsidRPr="00F223CC">
              <w:rPr>
                <w:rFonts w:ascii="Times New Roman" w:eastAsia="Times New Roman" w:hAnsi="Times New Roman" w:cs="Times New Roman"/>
                <w:sz w:val="24"/>
                <w:szCs w:val="24"/>
                <w:lang w:eastAsia="en-US"/>
              </w:rPr>
              <w:t xml:space="preserve">пищевой </w:t>
            </w:r>
            <w:r w:rsidRPr="00F223CC">
              <w:rPr>
                <w:rFonts w:ascii="Times New Roman" w:eastAsia="Times New Roman" w:hAnsi="Times New Roman" w:cs="Times New Roman"/>
                <w:spacing w:val="-58"/>
                <w:sz w:val="24"/>
                <w:szCs w:val="24"/>
                <w:lang w:eastAsia="en-US"/>
              </w:rPr>
              <w:t xml:space="preserve"> </w:t>
            </w:r>
            <w:r w:rsidRPr="00F223CC">
              <w:rPr>
                <w:rFonts w:ascii="Times New Roman" w:eastAsia="Times New Roman" w:hAnsi="Times New Roman" w:cs="Times New Roman"/>
                <w:sz w:val="24"/>
                <w:szCs w:val="24"/>
                <w:lang w:eastAsia="en-US"/>
              </w:rPr>
              <w:t>промышленности</w:t>
            </w:r>
            <w:proofErr w:type="gramEnd"/>
          </w:p>
        </w:tc>
      </w:tr>
      <w:tr w:rsidR="00F223CC" w:rsidRPr="00F223CC" w14:paraId="0AF7F8AD" w14:textId="77777777" w:rsidTr="00B3479D">
        <w:trPr>
          <w:trHeight w:val="566"/>
        </w:trPr>
        <w:tc>
          <w:tcPr>
            <w:tcW w:w="846" w:type="dxa"/>
          </w:tcPr>
          <w:p w14:paraId="49467769" w14:textId="77777777" w:rsidR="00F223CC" w:rsidRPr="00F223CC" w:rsidRDefault="00F223CC" w:rsidP="00F223CC">
            <w:pPr>
              <w:widowControl w:val="0"/>
              <w:autoSpaceDE w:val="0"/>
              <w:autoSpaceDN w:val="0"/>
              <w:spacing w:after="0" w:line="240" w:lineRule="auto"/>
              <w:ind w:hanging="5"/>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ЛР</w:t>
            </w:r>
            <w:r w:rsidRPr="00F223CC">
              <w:rPr>
                <w:rFonts w:ascii="Times New Roman" w:eastAsia="Times New Roman" w:hAnsi="Times New Roman" w:cs="Times New Roman"/>
                <w:spacing w:val="-3"/>
                <w:sz w:val="24"/>
                <w:szCs w:val="24"/>
                <w:lang w:eastAsia="en-US"/>
              </w:rPr>
              <w:t xml:space="preserve"> </w:t>
            </w:r>
            <w:r w:rsidRPr="00F223CC">
              <w:rPr>
                <w:rFonts w:ascii="Times New Roman" w:eastAsia="Times New Roman" w:hAnsi="Times New Roman" w:cs="Times New Roman"/>
                <w:sz w:val="24"/>
                <w:szCs w:val="24"/>
                <w:lang w:eastAsia="en-US"/>
              </w:rPr>
              <w:t>14</w:t>
            </w:r>
          </w:p>
        </w:tc>
        <w:tc>
          <w:tcPr>
            <w:tcW w:w="9351" w:type="dxa"/>
          </w:tcPr>
          <w:p w14:paraId="2F5FD841" w14:textId="77777777" w:rsidR="00F223CC" w:rsidRPr="00F223CC" w:rsidRDefault="00F223CC" w:rsidP="00F223C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 xml:space="preserve">Создание и </w:t>
            </w:r>
            <w:proofErr w:type="gramStart"/>
            <w:r w:rsidRPr="00F223CC">
              <w:rPr>
                <w:rFonts w:ascii="Times New Roman" w:eastAsia="Times New Roman" w:hAnsi="Times New Roman" w:cs="Times New Roman"/>
                <w:sz w:val="24"/>
                <w:szCs w:val="24"/>
                <w:lang w:eastAsia="en-US"/>
              </w:rPr>
              <w:t>поддержка безопасных условий труда</w:t>
            </w:r>
            <w:proofErr w:type="gramEnd"/>
            <w:r w:rsidRPr="00F223CC">
              <w:rPr>
                <w:rFonts w:ascii="Times New Roman" w:eastAsia="Times New Roman" w:hAnsi="Times New Roman" w:cs="Times New Roman"/>
                <w:sz w:val="24"/>
                <w:szCs w:val="24"/>
                <w:lang w:eastAsia="en-US"/>
              </w:rPr>
              <w:t xml:space="preserve"> и эффективное поведение в</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t>чрезвычайных</w:t>
            </w:r>
            <w:r w:rsidRPr="00F223CC">
              <w:rPr>
                <w:rFonts w:ascii="Times New Roman" w:eastAsia="Times New Roman" w:hAnsi="Times New Roman" w:cs="Times New Roman"/>
                <w:spacing w:val="2"/>
                <w:sz w:val="24"/>
                <w:szCs w:val="24"/>
                <w:lang w:eastAsia="en-US"/>
              </w:rPr>
              <w:t xml:space="preserve"> </w:t>
            </w:r>
            <w:r w:rsidRPr="00F223CC">
              <w:rPr>
                <w:rFonts w:ascii="Times New Roman" w:eastAsia="Times New Roman" w:hAnsi="Times New Roman" w:cs="Times New Roman"/>
                <w:sz w:val="24"/>
                <w:szCs w:val="24"/>
                <w:lang w:eastAsia="en-US"/>
              </w:rPr>
              <w:t>ситуациях</w:t>
            </w:r>
          </w:p>
        </w:tc>
      </w:tr>
      <w:tr w:rsidR="00F223CC" w:rsidRPr="00F223CC" w14:paraId="1B14EB3A" w14:textId="77777777" w:rsidTr="00B3479D">
        <w:trPr>
          <w:trHeight w:val="566"/>
        </w:trPr>
        <w:tc>
          <w:tcPr>
            <w:tcW w:w="846" w:type="dxa"/>
          </w:tcPr>
          <w:p w14:paraId="660BCE20" w14:textId="77777777" w:rsidR="00F223CC" w:rsidRPr="00F223CC" w:rsidRDefault="00F223CC" w:rsidP="00F223CC">
            <w:pPr>
              <w:widowControl w:val="0"/>
              <w:autoSpaceDE w:val="0"/>
              <w:autoSpaceDN w:val="0"/>
              <w:spacing w:after="0" w:line="240" w:lineRule="auto"/>
              <w:ind w:hanging="5"/>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ЛР</w:t>
            </w:r>
            <w:r w:rsidRPr="00F223CC">
              <w:rPr>
                <w:rFonts w:ascii="Times New Roman" w:eastAsia="Times New Roman" w:hAnsi="Times New Roman" w:cs="Times New Roman"/>
                <w:spacing w:val="-3"/>
                <w:sz w:val="24"/>
                <w:szCs w:val="24"/>
                <w:lang w:eastAsia="en-US"/>
              </w:rPr>
              <w:t xml:space="preserve"> </w:t>
            </w:r>
            <w:r w:rsidRPr="00F223CC">
              <w:rPr>
                <w:rFonts w:ascii="Times New Roman" w:eastAsia="Times New Roman" w:hAnsi="Times New Roman" w:cs="Times New Roman"/>
                <w:sz w:val="24"/>
                <w:szCs w:val="24"/>
                <w:lang w:eastAsia="en-US"/>
              </w:rPr>
              <w:t>15</w:t>
            </w:r>
          </w:p>
        </w:tc>
        <w:tc>
          <w:tcPr>
            <w:tcW w:w="9351" w:type="dxa"/>
          </w:tcPr>
          <w:p w14:paraId="6DEF9430" w14:textId="77777777" w:rsidR="00F223CC" w:rsidRPr="00F223CC" w:rsidRDefault="00F223CC" w:rsidP="00F223CC">
            <w:pPr>
              <w:widowControl w:val="0"/>
              <w:autoSpaceDE w:val="0"/>
              <w:autoSpaceDN w:val="0"/>
              <w:spacing w:after="0" w:line="240" w:lineRule="auto"/>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Демонстрирующий</w:t>
            </w:r>
            <w:r w:rsidRPr="00F223CC">
              <w:rPr>
                <w:rFonts w:ascii="Times New Roman" w:eastAsia="Times New Roman" w:hAnsi="Times New Roman" w:cs="Times New Roman"/>
                <w:spacing w:val="-5"/>
                <w:sz w:val="24"/>
                <w:szCs w:val="24"/>
                <w:lang w:eastAsia="en-US"/>
              </w:rPr>
              <w:t xml:space="preserve"> </w:t>
            </w:r>
            <w:r w:rsidRPr="00F223CC">
              <w:rPr>
                <w:rFonts w:ascii="Times New Roman" w:eastAsia="Times New Roman" w:hAnsi="Times New Roman" w:cs="Times New Roman"/>
                <w:sz w:val="24"/>
                <w:szCs w:val="24"/>
                <w:lang w:eastAsia="en-US"/>
              </w:rPr>
              <w:t>коммуникативные</w:t>
            </w:r>
            <w:r w:rsidRPr="00F223CC">
              <w:rPr>
                <w:rFonts w:ascii="Times New Roman" w:eastAsia="Times New Roman" w:hAnsi="Times New Roman" w:cs="Times New Roman"/>
                <w:spacing w:val="-2"/>
                <w:sz w:val="24"/>
                <w:szCs w:val="24"/>
                <w:lang w:eastAsia="en-US"/>
              </w:rPr>
              <w:t xml:space="preserve"> </w:t>
            </w:r>
            <w:r w:rsidRPr="00F223CC">
              <w:rPr>
                <w:rFonts w:ascii="Times New Roman" w:eastAsia="Times New Roman" w:hAnsi="Times New Roman" w:cs="Times New Roman"/>
                <w:sz w:val="24"/>
                <w:szCs w:val="24"/>
                <w:lang w:eastAsia="en-US"/>
              </w:rPr>
              <w:t>навыки</w:t>
            </w:r>
            <w:r w:rsidRPr="00F223CC">
              <w:rPr>
                <w:rFonts w:ascii="Times New Roman" w:eastAsia="Times New Roman" w:hAnsi="Times New Roman" w:cs="Times New Roman"/>
                <w:spacing w:val="-3"/>
                <w:sz w:val="24"/>
                <w:szCs w:val="24"/>
                <w:lang w:eastAsia="en-US"/>
              </w:rPr>
              <w:t xml:space="preserve"> </w:t>
            </w:r>
            <w:r w:rsidRPr="00F223CC">
              <w:rPr>
                <w:rFonts w:ascii="Times New Roman" w:eastAsia="Times New Roman" w:hAnsi="Times New Roman" w:cs="Times New Roman"/>
                <w:sz w:val="24"/>
                <w:szCs w:val="24"/>
                <w:lang w:eastAsia="en-US"/>
              </w:rPr>
              <w:t>работы</w:t>
            </w:r>
            <w:r w:rsidRPr="00F223CC">
              <w:rPr>
                <w:rFonts w:ascii="Times New Roman" w:eastAsia="Times New Roman" w:hAnsi="Times New Roman" w:cs="Times New Roman"/>
                <w:spacing w:val="-2"/>
                <w:sz w:val="24"/>
                <w:szCs w:val="24"/>
                <w:lang w:eastAsia="en-US"/>
              </w:rPr>
              <w:t xml:space="preserve"> </w:t>
            </w:r>
            <w:r w:rsidRPr="00F223CC">
              <w:rPr>
                <w:rFonts w:ascii="Times New Roman" w:eastAsia="Times New Roman" w:hAnsi="Times New Roman" w:cs="Times New Roman"/>
                <w:sz w:val="24"/>
                <w:szCs w:val="24"/>
                <w:lang w:eastAsia="en-US"/>
              </w:rPr>
              <w:t>в</w:t>
            </w:r>
            <w:r w:rsidRPr="00F223CC">
              <w:rPr>
                <w:rFonts w:ascii="Times New Roman" w:eastAsia="Times New Roman" w:hAnsi="Times New Roman" w:cs="Times New Roman"/>
                <w:spacing w:val="-3"/>
                <w:sz w:val="24"/>
                <w:szCs w:val="24"/>
                <w:lang w:eastAsia="en-US"/>
              </w:rPr>
              <w:t xml:space="preserve"> </w:t>
            </w:r>
            <w:r w:rsidRPr="00F223CC">
              <w:rPr>
                <w:rFonts w:ascii="Times New Roman" w:eastAsia="Times New Roman" w:hAnsi="Times New Roman" w:cs="Times New Roman"/>
                <w:sz w:val="24"/>
                <w:szCs w:val="24"/>
                <w:lang w:eastAsia="en-US"/>
              </w:rPr>
              <w:t>команде</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t>и нацеленный на успешный результат трудовой деятельности, нацеленный</w:t>
            </w:r>
            <w:r w:rsidRPr="00F223CC">
              <w:rPr>
                <w:rFonts w:ascii="Times New Roman" w:eastAsia="Times New Roman" w:hAnsi="Times New Roman" w:cs="Times New Roman"/>
                <w:spacing w:val="-52"/>
                <w:sz w:val="24"/>
                <w:szCs w:val="24"/>
                <w:lang w:eastAsia="en-US"/>
              </w:rPr>
              <w:t xml:space="preserve">   </w:t>
            </w:r>
            <w:r w:rsidRPr="00F223CC">
              <w:rPr>
                <w:rFonts w:ascii="Times New Roman" w:eastAsia="Times New Roman" w:hAnsi="Times New Roman" w:cs="Times New Roman"/>
                <w:sz w:val="24"/>
                <w:szCs w:val="24"/>
                <w:lang w:eastAsia="en-US"/>
              </w:rPr>
              <w:t>на</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t>повышение</w:t>
            </w:r>
            <w:r w:rsidRPr="00F223CC">
              <w:rPr>
                <w:rFonts w:ascii="Times New Roman" w:eastAsia="Times New Roman" w:hAnsi="Times New Roman" w:cs="Times New Roman"/>
                <w:spacing w:val="-2"/>
                <w:sz w:val="24"/>
                <w:szCs w:val="24"/>
                <w:lang w:eastAsia="en-US"/>
              </w:rPr>
              <w:t xml:space="preserve"> </w:t>
            </w:r>
            <w:r w:rsidRPr="00F223CC">
              <w:rPr>
                <w:rFonts w:ascii="Times New Roman" w:eastAsia="Times New Roman" w:hAnsi="Times New Roman" w:cs="Times New Roman"/>
                <w:sz w:val="24"/>
                <w:szCs w:val="24"/>
                <w:lang w:eastAsia="en-US"/>
              </w:rPr>
              <w:t>эффективности</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t>производства</w:t>
            </w:r>
          </w:p>
        </w:tc>
      </w:tr>
      <w:tr w:rsidR="00F223CC" w:rsidRPr="00F223CC" w14:paraId="193A9B9F" w14:textId="77777777" w:rsidTr="00B3479D">
        <w:trPr>
          <w:trHeight w:val="566"/>
        </w:trPr>
        <w:tc>
          <w:tcPr>
            <w:tcW w:w="846" w:type="dxa"/>
          </w:tcPr>
          <w:p w14:paraId="0C90D83B" w14:textId="77777777" w:rsidR="00F223CC" w:rsidRPr="00F223CC" w:rsidRDefault="00F223CC" w:rsidP="00F223CC">
            <w:pPr>
              <w:widowControl w:val="0"/>
              <w:autoSpaceDE w:val="0"/>
              <w:autoSpaceDN w:val="0"/>
              <w:spacing w:after="0" w:line="240" w:lineRule="auto"/>
              <w:ind w:hanging="5"/>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ЛР</w:t>
            </w:r>
            <w:r w:rsidRPr="00F223CC">
              <w:rPr>
                <w:rFonts w:ascii="Times New Roman" w:eastAsia="Times New Roman" w:hAnsi="Times New Roman" w:cs="Times New Roman"/>
                <w:spacing w:val="-3"/>
                <w:sz w:val="24"/>
                <w:szCs w:val="24"/>
                <w:lang w:eastAsia="en-US"/>
              </w:rPr>
              <w:t xml:space="preserve"> </w:t>
            </w:r>
            <w:r w:rsidRPr="00F223CC">
              <w:rPr>
                <w:rFonts w:ascii="Times New Roman" w:eastAsia="Times New Roman" w:hAnsi="Times New Roman" w:cs="Times New Roman"/>
                <w:sz w:val="24"/>
                <w:szCs w:val="24"/>
                <w:lang w:eastAsia="en-US"/>
              </w:rPr>
              <w:t>16</w:t>
            </w:r>
          </w:p>
        </w:tc>
        <w:tc>
          <w:tcPr>
            <w:tcW w:w="9351" w:type="dxa"/>
          </w:tcPr>
          <w:p w14:paraId="2BC3FFD7" w14:textId="77777777" w:rsidR="00F223CC" w:rsidRPr="00F223CC" w:rsidRDefault="00F223CC" w:rsidP="00F223CC">
            <w:pPr>
              <w:widowControl w:val="0"/>
              <w:autoSpaceDE w:val="0"/>
              <w:autoSpaceDN w:val="0"/>
              <w:spacing w:after="0" w:line="240" w:lineRule="auto"/>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Использование индивидуальных подходов к гостю при создании</w:t>
            </w:r>
            <w:r w:rsidRPr="00F223CC">
              <w:rPr>
                <w:rFonts w:ascii="Times New Roman" w:eastAsia="Times New Roman" w:hAnsi="Times New Roman" w:cs="Times New Roman"/>
                <w:spacing w:val="-57"/>
                <w:sz w:val="24"/>
                <w:szCs w:val="24"/>
                <w:lang w:eastAsia="en-US"/>
              </w:rPr>
              <w:t xml:space="preserve"> </w:t>
            </w:r>
            <w:r w:rsidRPr="00F223CC">
              <w:rPr>
                <w:rFonts w:ascii="Times New Roman" w:eastAsia="Times New Roman" w:hAnsi="Times New Roman" w:cs="Times New Roman"/>
                <w:sz w:val="24"/>
                <w:szCs w:val="24"/>
                <w:lang w:eastAsia="en-US"/>
              </w:rPr>
              <w:t>концептуального</w:t>
            </w:r>
            <w:r w:rsidRPr="00F223CC">
              <w:rPr>
                <w:rFonts w:ascii="Times New Roman" w:eastAsia="Times New Roman" w:hAnsi="Times New Roman" w:cs="Times New Roman"/>
                <w:spacing w:val="-2"/>
                <w:sz w:val="24"/>
                <w:szCs w:val="24"/>
                <w:lang w:eastAsia="en-US"/>
              </w:rPr>
              <w:t xml:space="preserve"> </w:t>
            </w:r>
            <w:r w:rsidRPr="00F223CC">
              <w:rPr>
                <w:rFonts w:ascii="Times New Roman" w:eastAsia="Times New Roman" w:hAnsi="Times New Roman" w:cs="Times New Roman"/>
                <w:sz w:val="24"/>
                <w:szCs w:val="24"/>
                <w:lang w:eastAsia="en-US"/>
              </w:rPr>
              <w:t>проекта,</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t>открытии заведения</w:t>
            </w:r>
            <w:r w:rsidRPr="00F223CC">
              <w:rPr>
                <w:rFonts w:ascii="Times New Roman" w:eastAsia="Times New Roman" w:hAnsi="Times New Roman" w:cs="Times New Roman"/>
                <w:spacing w:val="-4"/>
                <w:sz w:val="24"/>
                <w:szCs w:val="24"/>
                <w:lang w:eastAsia="en-US"/>
              </w:rPr>
              <w:t xml:space="preserve"> </w:t>
            </w:r>
            <w:r w:rsidRPr="00F223CC">
              <w:rPr>
                <w:rFonts w:ascii="Times New Roman" w:eastAsia="Times New Roman" w:hAnsi="Times New Roman" w:cs="Times New Roman"/>
                <w:sz w:val="24"/>
                <w:szCs w:val="24"/>
                <w:lang w:eastAsia="en-US"/>
              </w:rPr>
              <w:t>общественного питания</w:t>
            </w:r>
            <w:r w:rsidRPr="00F223CC">
              <w:rPr>
                <w:rFonts w:ascii="Times New Roman" w:eastAsia="Times New Roman" w:hAnsi="Times New Roman" w:cs="Times New Roman"/>
                <w:spacing w:val="-4"/>
                <w:sz w:val="24"/>
                <w:szCs w:val="24"/>
                <w:lang w:eastAsia="en-US"/>
              </w:rPr>
              <w:t xml:space="preserve"> </w:t>
            </w:r>
            <w:r w:rsidRPr="00F223CC">
              <w:rPr>
                <w:rFonts w:ascii="Times New Roman" w:eastAsia="Times New Roman" w:hAnsi="Times New Roman" w:cs="Times New Roman"/>
                <w:sz w:val="24"/>
                <w:szCs w:val="24"/>
                <w:lang w:eastAsia="en-US"/>
              </w:rPr>
              <w:t>или</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t>создание</w:t>
            </w:r>
            <w:r w:rsidRPr="00F223CC">
              <w:rPr>
                <w:rFonts w:ascii="Times New Roman" w:eastAsia="Times New Roman" w:hAnsi="Times New Roman" w:cs="Times New Roman"/>
                <w:spacing w:val="-4"/>
                <w:sz w:val="24"/>
                <w:szCs w:val="24"/>
                <w:lang w:eastAsia="en-US"/>
              </w:rPr>
              <w:t xml:space="preserve"> </w:t>
            </w:r>
            <w:r w:rsidRPr="00F223CC">
              <w:rPr>
                <w:rFonts w:ascii="Times New Roman" w:eastAsia="Times New Roman" w:hAnsi="Times New Roman" w:cs="Times New Roman"/>
                <w:sz w:val="24"/>
                <w:szCs w:val="24"/>
                <w:lang w:eastAsia="en-US"/>
              </w:rPr>
              <w:t>индивидуальной</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t>траектории</w:t>
            </w:r>
          </w:p>
        </w:tc>
      </w:tr>
    </w:tbl>
    <w:p w14:paraId="7870E54C"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 </w:t>
      </w:r>
    </w:p>
    <w:p w14:paraId="1E1979D7" w14:textId="77777777" w:rsidR="00F223CC" w:rsidRPr="00F223CC" w:rsidRDefault="00F223CC" w:rsidP="00F223CC">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В результате освоения производственной практики профессионального модуля студент должен:</w:t>
      </w:r>
    </w:p>
    <w:p w14:paraId="5263EFDE" w14:textId="77777777" w:rsidR="00F223CC" w:rsidRPr="00F223CC" w:rsidRDefault="00F223CC" w:rsidP="00F223CC">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en-US"/>
        </w:rPr>
      </w:pPr>
    </w:p>
    <w:p w14:paraId="5EF5EB6B" w14:textId="77777777" w:rsidR="00F223CC" w:rsidRPr="00F223CC" w:rsidRDefault="00F223CC" w:rsidP="00F223CC">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b/>
          <w:sz w:val="24"/>
          <w:szCs w:val="24"/>
        </w:rPr>
      </w:pPr>
      <w:r w:rsidRPr="00F223CC">
        <w:rPr>
          <w:rFonts w:ascii="Times New Roman" w:eastAsia="Times New Roman" w:hAnsi="Times New Roman" w:cs="Times New Roman"/>
          <w:b/>
          <w:bCs/>
          <w:sz w:val="24"/>
          <w:szCs w:val="24"/>
          <w:lang w:eastAsia="en-US"/>
        </w:rPr>
        <w:t>иметь практический опыт:</w:t>
      </w:r>
    </w:p>
    <w:p w14:paraId="1B55448F"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организации ресурсного обеспечения деятельности подчиненного персонала; осуществлении текущего планирования деятельности подчиненного персонала с учетом взаимодействия с другими подразделениями; </w:t>
      </w:r>
    </w:p>
    <w:p w14:paraId="3133EFE0"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организации и контроле качества выполнения работ по приготовлению блюд, кулинарных и кондитерских изделий, напитков по меню.</w:t>
      </w:r>
    </w:p>
    <w:p w14:paraId="30863A9E"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p>
    <w:p w14:paraId="28839BDD"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4"/>
        </w:rPr>
      </w:pPr>
      <w:r w:rsidRPr="00F223CC">
        <w:rPr>
          <w:rFonts w:ascii="Times New Roman" w:eastAsia="Times New Roman" w:hAnsi="Times New Roman" w:cs="Times New Roman"/>
          <w:b/>
          <w:sz w:val="24"/>
          <w:szCs w:val="24"/>
        </w:rPr>
        <w:t>уметь:</w:t>
      </w:r>
    </w:p>
    <w:p w14:paraId="5BFF264E"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контролировать соблюдение регламентов и стандартной организации питания, отрасли; </w:t>
      </w:r>
    </w:p>
    <w:p w14:paraId="666D60F1"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организовывать рабочие места различных зон кухни; оценивать потребности, обеспечивать наличие материальных и других ресурсов; </w:t>
      </w:r>
    </w:p>
    <w:p w14:paraId="0D2CD8E4"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взаимодействовать со службой обслуживания и другими структурными подразделениями организации питания; </w:t>
      </w:r>
    </w:p>
    <w:p w14:paraId="0C89666B"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разрабатывать, презентовать различные виды меню с учетом потребностей различных категорий потребителей, видов и форм обслуживания; изменять ассортимент в зависимости от изменения спроса; </w:t>
      </w:r>
    </w:p>
    <w:p w14:paraId="0E2AC435"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составлять калькуляцию стоимости готовой продукции; </w:t>
      </w:r>
    </w:p>
    <w:p w14:paraId="19B5D49C"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планировать, организовывать, контролировать и оценивать работу подчиненного персонала; </w:t>
      </w:r>
    </w:p>
    <w:p w14:paraId="6FAA36B7"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составлять графики работы с учетом потребности организации питания; обучать, инструктировать поваров, кондитеров, других категорий работников кухни на рабочих местах; управлять конфликтными ситуациями, разрабатывать и осуществлять мероприятия по мотивации и стимулированию персонала; </w:t>
      </w:r>
    </w:p>
    <w:p w14:paraId="700206B5"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предупреждать факты хищений и других случаев нарушения трудовой дисциплины; </w:t>
      </w:r>
    </w:p>
    <w:p w14:paraId="18C85441"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рассчитывать по принятой методике основные производственные показатели, стоимость готовой продукции; </w:t>
      </w:r>
    </w:p>
    <w:p w14:paraId="5854F6E3"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вести утвержденную учетно-отчетную документацию; организовывать документооборот.</w:t>
      </w:r>
    </w:p>
    <w:p w14:paraId="4E9041EC"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4"/>
        </w:rPr>
      </w:pPr>
      <w:r w:rsidRPr="00F223CC">
        <w:rPr>
          <w:rFonts w:ascii="Times New Roman" w:eastAsia="Times New Roman" w:hAnsi="Times New Roman" w:cs="Times New Roman"/>
          <w:b/>
          <w:sz w:val="24"/>
          <w:szCs w:val="24"/>
        </w:rPr>
        <w:t>знать:</w:t>
      </w:r>
    </w:p>
    <w:p w14:paraId="0F3DE450"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нормативные правовые акты в области организации питания различных категорий потребителей; </w:t>
      </w:r>
    </w:p>
    <w:p w14:paraId="546C81EA"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основные перспективы развития отрасли; современные тенденции в области организации питания для различных категорий потребителей; </w:t>
      </w:r>
    </w:p>
    <w:p w14:paraId="61C0D854"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классификацию организаций питания; </w:t>
      </w:r>
    </w:p>
    <w:p w14:paraId="3E38050D"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структуру организации питания; принципы организации процесса приготовления кулинарной и кондитерской продукции, способы ее реализации; правила отпуска готовой продукции из кухни для различных форм обслуживания; </w:t>
      </w:r>
    </w:p>
    <w:p w14:paraId="0626AB34"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правила организации работы, функциональные обязанности и области ответственности поваров, кондитеров, пекарей и других категорий работников кухни; </w:t>
      </w:r>
    </w:p>
    <w:p w14:paraId="14829773"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методы планирования, контроля и оценки качества работ исполнителей; виды, формы и методы мотивации персонала; </w:t>
      </w:r>
    </w:p>
    <w:p w14:paraId="70F8DB09"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способы и формы инструктирования персонала; </w:t>
      </w:r>
    </w:p>
    <w:p w14:paraId="15F7D452"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методы контроля возможных хищений запасов; </w:t>
      </w:r>
    </w:p>
    <w:p w14:paraId="5F98FE91"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основные производственные показатели подразделения организации питания; правила первичного документооборота, учета и отчетности; </w:t>
      </w:r>
    </w:p>
    <w:p w14:paraId="0B6AE409"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формы документов, порядок их заполнения; </w:t>
      </w:r>
    </w:p>
    <w:p w14:paraId="1EBADB34"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программное обеспечение управления расходом продуктов и движением готовой продукции; </w:t>
      </w:r>
    </w:p>
    <w:p w14:paraId="01781AA2"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правила составления калькуляции стоимости; правила оформления заказа на продукты со склада и приема продуктов со склада и от поставщиков, ведение учета и составления товарных отчетов; </w:t>
      </w:r>
    </w:p>
    <w:p w14:paraId="77A269ED"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4"/>
        </w:rPr>
      </w:pPr>
      <w:r w:rsidRPr="00F223CC">
        <w:rPr>
          <w:rFonts w:ascii="Times New Roman" w:eastAsia="Times New Roman" w:hAnsi="Times New Roman" w:cs="Times New Roman"/>
          <w:sz w:val="24"/>
          <w:szCs w:val="24"/>
        </w:rPr>
        <w:t>- процедуры и правила инвентаризации запасов.</w:t>
      </w:r>
    </w:p>
    <w:p w14:paraId="2CC6A854" w14:textId="77777777" w:rsidR="00F223CC" w:rsidRPr="00F223CC" w:rsidRDefault="00F223CC" w:rsidP="00F223CC">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5C346DDD" w14:textId="77777777" w:rsidR="00F223CC" w:rsidRPr="00F223CC" w:rsidRDefault="00F223CC" w:rsidP="00A438E0">
      <w:pPr>
        <w:numPr>
          <w:ilvl w:val="1"/>
          <w:numId w:val="72"/>
        </w:numPr>
        <w:shd w:val="clear" w:color="auto" w:fill="FFFFFF"/>
        <w:spacing w:after="0" w:line="240" w:lineRule="auto"/>
        <w:ind w:left="0"/>
        <w:contextualSpacing/>
        <w:jc w:val="both"/>
        <w:rPr>
          <w:rFonts w:ascii="Times New Roman" w:eastAsia="Calibri" w:hAnsi="Times New Roman" w:cs="Times New Roman"/>
          <w:sz w:val="24"/>
          <w:szCs w:val="24"/>
          <w:lang w:eastAsia="en-US"/>
        </w:rPr>
      </w:pPr>
      <w:r w:rsidRPr="00F223CC">
        <w:rPr>
          <w:rFonts w:ascii="Times New Roman" w:eastAsia="Calibri" w:hAnsi="Times New Roman" w:cs="Times New Roman"/>
          <w:b/>
          <w:sz w:val="24"/>
          <w:szCs w:val="24"/>
          <w:lang w:eastAsia="en-US"/>
        </w:rPr>
        <w:t xml:space="preserve">Количество часов на производственную практику: </w:t>
      </w:r>
    </w:p>
    <w:p w14:paraId="62679ED6" w14:textId="77777777" w:rsidR="00F223CC" w:rsidRPr="00F223CC" w:rsidRDefault="00F223CC" w:rsidP="00F223CC">
      <w:pPr>
        <w:shd w:val="clear" w:color="auto" w:fill="FFFFFF"/>
        <w:spacing w:after="0" w:line="240" w:lineRule="auto"/>
        <w:contextualSpacing/>
        <w:jc w:val="both"/>
        <w:rPr>
          <w:rFonts w:ascii="Times New Roman" w:eastAsia="Calibri" w:hAnsi="Times New Roman" w:cs="Times New Roman"/>
          <w:sz w:val="24"/>
          <w:szCs w:val="24"/>
          <w:lang w:eastAsia="en-US"/>
        </w:rPr>
      </w:pPr>
      <w:proofErr w:type="gramStart"/>
      <w:r w:rsidRPr="00F223CC">
        <w:rPr>
          <w:rFonts w:ascii="Times New Roman" w:eastAsia="Calibri" w:hAnsi="Times New Roman" w:cs="Times New Roman"/>
          <w:sz w:val="24"/>
          <w:szCs w:val="24"/>
          <w:lang w:eastAsia="en-US"/>
        </w:rPr>
        <w:t>Всего  1</w:t>
      </w:r>
      <w:proofErr w:type="gramEnd"/>
      <w:r w:rsidRPr="00F223CC">
        <w:rPr>
          <w:rFonts w:ascii="Times New Roman" w:eastAsia="Calibri" w:hAnsi="Times New Roman" w:cs="Times New Roman"/>
          <w:sz w:val="24"/>
          <w:szCs w:val="24"/>
          <w:lang w:eastAsia="en-US"/>
        </w:rPr>
        <w:t xml:space="preserve"> неделя,   </w:t>
      </w:r>
      <w:r w:rsidRPr="00F223CC">
        <w:rPr>
          <w:rFonts w:ascii="Times New Roman" w:eastAsia="Calibri" w:hAnsi="Times New Roman" w:cs="Times New Roman"/>
          <w:sz w:val="24"/>
          <w:szCs w:val="24"/>
          <w:u w:val="single"/>
          <w:lang w:eastAsia="en-US"/>
        </w:rPr>
        <w:t>36</w:t>
      </w:r>
      <w:r w:rsidRPr="00F223CC">
        <w:rPr>
          <w:rFonts w:ascii="Times New Roman" w:eastAsia="Calibri" w:hAnsi="Times New Roman" w:cs="Times New Roman"/>
          <w:sz w:val="24"/>
          <w:szCs w:val="24"/>
          <w:lang w:eastAsia="en-US"/>
        </w:rPr>
        <w:t xml:space="preserve"> часов.</w:t>
      </w:r>
    </w:p>
    <w:p w14:paraId="3C4552A1" w14:textId="77777777" w:rsidR="00F223CC" w:rsidRPr="00F223CC" w:rsidRDefault="00F223CC" w:rsidP="00F223CC">
      <w:pPr>
        <w:spacing w:after="0" w:line="240" w:lineRule="auto"/>
        <w:ind w:firstLine="709"/>
        <w:jc w:val="both"/>
        <w:rPr>
          <w:rFonts w:ascii="Times New Roman" w:eastAsia="Times New Roman" w:hAnsi="Times New Roman" w:cs="Times New Roman"/>
          <w:b/>
          <w:i/>
          <w:sz w:val="24"/>
          <w:szCs w:val="24"/>
        </w:rPr>
      </w:pPr>
    </w:p>
    <w:p w14:paraId="4A7FD0FD" w14:textId="77777777" w:rsidR="00F223CC" w:rsidRPr="00F223CC" w:rsidRDefault="00F223CC" w:rsidP="00F223CC">
      <w:pPr>
        <w:spacing w:after="0" w:line="240" w:lineRule="auto"/>
        <w:ind w:firstLine="709"/>
        <w:jc w:val="both"/>
        <w:rPr>
          <w:rFonts w:ascii="Times New Roman" w:eastAsia="Times New Roman" w:hAnsi="Times New Roman" w:cs="Times New Roman"/>
          <w:sz w:val="24"/>
          <w:szCs w:val="24"/>
        </w:rPr>
      </w:pPr>
    </w:p>
    <w:p w14:paraId="24816655" w14:textId="77777777" w:rsidR="00F223CC" w:rsidRPr="00F223CC" w:rsidRDefault="00F223CC" w:rsidP="00F223CC">
      <w:pPr>
        <w:spacing w:after="0" w:line="240" w:lineRule="auto"/>
        <w:rPr>
          <w:rFonts w:ascii="Times New Roman" w:eastAsia="Times New Roman" w:hAnsi="Times New Roman" w:cs="Times New Roman"/>
          <w:sz w:val="24"/>
          <w:szCs w:val="24"/>
        </w:rPr>
        <w:sectPr w:rsidR="00F223CC" w:rsidRPr="00F223CC" w:rsidSect="00765A3B">
          <w:pgSz w:w="11907" w:h="16840"/>
          <w:pgMar w:top="567" w:right="567" w:bottom="567" w:left="851" w:header="142" w:footer="709" w:gutter="0"/>
          <w:pgNumType w:start="1"/>
          <w:cols w:space="720"/>
          <w:titlePg/>
          <w:docGrid w:linePitch="299"/>
        </w:sectPr>
      </w:pPr>
    </w:p>
    <w:p w14:paraId="133F9E5A" w14:textId="77777777" w:rsidR="00F223CC" w:rsidRPr="00F223CC" w:rsidRDefault="00F223CC" w:rsidP="00F223CC">
      <w:pPr>
        <w:widowControl w:val="0"/>
        <w:spacing w:after="0" w:line="240" w:lineRule="auto"/>
        <w:rPr>
          <w:rFonts w:ascii="Times New Roman" w:eastAsia="Times New Roman" w:hAnsi="Times New Roman" w:cs="Times New Roman"/>
          <w:b/>
          <w:caps/>
          <w:sz w:val="24"/>
          <w:szCs w:val="24"/>
        </w:rPr>
      </w:pPr>
      <w:r w:rsidRPr="00F223CC">
        <w:rPr>
          <w:rFonts w:ascii="Times New Roman" w:eastAsia="Times New Roman" w:hAnsi="Times New Roman" w:cs="Times New Roman"/>
          <w:b/>
          <w:caps/>
          <w:sz w:val="24"/>
          <w:szCs w:val="24"/>
        </w:rPr>
        <w:lastRenderedPageBreak/>
        <w:t xml:space="preserve">2. СТРУКТУРА и содержание программы </w:t>
      </w:r>
      <w:proofErr w:type="gramStart"/>
      <w:r w:rsidRPr="00F223CC">
        <w:rPr>
          <w:rFonts w:ascii="Times New Roman" w:eastAsia="Times New Roman" w:hAnsi="Times New Roman" w:cs="Times New Roman"/>
          <w:b/>
          <w:caps/>
          <w:sz w:val="24"/>
          <w:szCs w:val="24"/>
        </w:rPr>
        <w:t>производственной  практики</w:t>
      </w:r>
      <w:proofErr w:type="gramEnd"/>
    </w:p>
    <w:p w14:paraId="0AAAA383"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2.1 ПМ.04 Обеспечение деятельности структурного подразделения</w:t>
      </w:r>
    </w:p>
    <w:p w14:paraId="4F4F90A3"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p w14:paraId="3A6C91F6"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ОБЪЕМ ПРОИЗВОДСТВЕННОЙ ПРАКТИКИ</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134"/>
        <w:gridCol w:w="1417"/>
        <w:gridCol w:w="1134"/>
        <w:gridCol w:w="7088"/>
      </w:tblGrid>
      <w:tr w:rsidR="00F223CC" w:rsidRPr="00F223CC" w14:paraId="79CBEDE7" w14:textId="77777777" w:rsidTr="00B3479D">
        <w:trPr>
          <w:trHeight w:val="629"/>
        </w:trPr>
        <w:tc>
          <w:tcPr>
            <w:tcW w:w="4253" w:type="dxa"/>
            <w:vMerge w:val="restart"/>
            <w:shd w:val="clear" w:color="auto" w:fill="auto"/>
          </w:tcPr>
          <w:p w14:paraId="72284E8D" w14:textId="77777777" w:rsidR="00F223CC" w:rsidRPr="00F223CC" w:rsidRDefault="00F223CC" w:rsidP="00F223CC">
            <w:pP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Вид учебной работы</w:t>
            </w:r>
          </w:p>
        </w:tc>
        <w:tc>
          <w:tcPr>
            <w:tcW w:w="2551" w:type="dxa"/>
            <w:gridSpan w:val="2"/>
            <w:shd w:val="clear" w:color="auto" w:fill="auto"/>
          </w:tcPr>
          <w:p w14:paraId="0F5A5C4E" w14:textId="77777777" w:rsidR="00F223CC" w:rsidRPr="00F223CC" w:rsidRDefault="00F223CC" w:rsidP="00F223CC">
            <w:pP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Учебная нагрузка обучающегося</w:t>
            </w:r>
          </w:p>
        </w:tc>
        <w:tc>
          <w:tcPr>
            <w:tcW w:w="8222" w:type="dxa"/>
            <w:gridSpan w:val="2"/>
            <w:shd w:val="clear" w:color="auto" w:fill="auto"/>
          </w:tcPr>
          <w:p w14:paraId="1893D12A" w14:textId="77777777" w:rsidR="00F223CC" w:rsidRPr="00F223CC" w:rsidRDefault="00F223CC" w:rsidP="00F223CC">
            <w:pP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контроль</w:t>
            </w:r>
          </w:p>
        </w:tc>
      </w:tr>
      <w:tr w:rsidR="00F223CC" w:rsidRPr="00F223CC" w14:paraId="00EC8076" w14:textId="77777777" w:rsidTr="00B3479D">
        <w:tc>
          <w:tcPr>
            <w:tcW w:w="4253" w:type="dxa"/>
            <w:vMerge/>
            <w:shd w:val="clear" w:color="auto" w:fill="auto"/>
          </w:tcPr>
          <w:p w14:paraId="1F72B938" w14:textId="77777777" w:rsidR="00F223CC" w:rsidRPr="00F223CC" w:rsidRDefault="00F223CC" w:rsidP="00F223CC">
            <w:pPr>
              <w:rPr>
                <w:rFonts w:ascii="Times New Roman" w:eastAsia="Calibri" w:hAnsi="Times New Roman" w:cs="Times New Roman"/>
                <w:sz w:val="24"/>
                <w:szCs w:val="24"/>
                <w:lang w:eastAsia="en-US"/>
              </w:rPr>
            </w:pPr>
          </w:p>
        </w:tc>
        <w:tc>
          <w:tcPr>
            <w:tcW w:w="1134" w:type="dxa"/>
            <w:shd w:val="clear" w:color="auto" w:fill="auto"/>
          </w:tcPr>
          <w:p w14:paraId="0F386E64" w14:textId="77777777" w:rsidR="00F223CC" w:rsidRPr="00F223CC" w:rsidRDefault="00F223CC" w:rsidP="00F223CC">
            <w:pP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Кол-во недель</w:t>
            </w:r>
          </w:p>
        </w:tc>
        <w:tc>
          <w:tcPr>
            <w:tcW w:w="1417" w:type="dxa"/>
            <w:shd w:val="clear" w:color="auto" w:fill="auto"/>
          </w:tcPr>
          <w:p w14:paraId="02EFAC07" w14:textId="77777777" w:rsidR="00F223CC" w:rsidRPr="00F223CC" w:rsidRDefault="00F223CC" w:rsidP="00F223CC">
            <w:pP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Кол-во часов</w:t>
            </w:r>
          </w:p>
        </w:tc>
        <w:tc>
          <w:tcPr>
            <w:tcW w:w="1134" w:type="dxa"/>
            <w:shd w:val="clear" w:color="auto" w:fill="auto"/>
          </w:tcPr>
          <w:p w14:paraId="3FA736C6" w14:textId="77777777" w:rsidR="00F223CC" w:rsidRPr="00F223CC" w:rsidRDefault="00F223CC" w:rsidP="00F223CC">
            <w:pP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семестр</w:t>
            </w:r>
          </w:p>
        </w:tc>
        <w:tc>
          <w:tcPr>
            <w:tcW w:w="7088" w:type="dxa"/>
            <w:shd w:val="clear" w:color="auto" w:fill="auto"/>
          </w:tcPr>
          <w:p w14:paraId="0CED268C" w14:textId="77777777" w:rsidR="00F223CC" w:rsidRPr="00F223CC" w:rsidRDefault="00F223CC" w:rsidP="00F223CC">
            <w:pP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Форма контроля</w:t>
            </w:r>
          </w:p>
        </w:tc>
      </w:tr>
      <w:tr w:rsidR="00F223CC" w:rsidRPr="00F223CC" w14:paraId="6EFC41D9" w14:textId="77777777" w:rsidTr="00B3479D">
        <w:tc>
          <w:tcPr>
            <w:tcW w:w="4253" w:type="dxa"/>
            <w:shd w:val="clear" w:color="auto" w:fill="auto"/>
          </w:tcPr>
          <w:p w14:paraId="0C08D9CE" w14:textId="77777777" w:rsidR="00F223CC" w:rsidRPr="00F223CC" w:rsidRDefault="00F223CC" w:rsidP="00F223CC">
            <w:pPr>
              <w:rPr>
                <w:rFonts w:ascii="Times New Roman" w:eastAsia="Calibri" w:hAnsi="Times New Roman" w:cs="Times New Roman"/>
                <w:sz w:val="24"/>
                <w:szCs w:val="24"/>
                <w:lang w:eastAsia="en-US"/>
              </w:rPr>
            </w:pPr>
          </w:p>
          <w:p w14:paraId="4A986A62" w14:textId="77777777" w:rsidR="00F223CC" w:rsidRPr="00F223CC" w:rsidRDefault="00F223CC" w:rsidP="00F223CC">
            <w:pP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Производственная практика </w:t>
            </w:r>
          </w:p>
          <w:p w14:paraId="54361FEF" w14:textId="77777777" w:rsidR="00F223CC" w:rsidRPr="00F223CC" w:rsidRDefault="00F223CC" w:rsidP="00F223CC">
            <w:pPr>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Вид профессиональной деятельности: </w:t>
            </w:r>
          </w:p>
          <w:p w14:paraId="3B73EC64" w14:textId="77777777" w:rsidR="00F223CC" w:rsidRPr="00F223CC" w:rsidRDefault="00F223CC" w:rsidP="00F223CC">
            <w:pP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обеспечение деятельности структурного подразделения </w:t>
            </w:r>
          </w:p>
        </w:tc>
        <w:tc>
          <w:tcPr>
            <w:tcW w:w="1134" w:type="dxa"/>
            <w:shd w:val="clear" w:color="auto" w:fill="auto"/>
          </w:tcPr>
          <w:p w14:paraId="694086A0" w14:textId="77777777" w:rsidR="00F223CC" w:rsidRPr="00F223CC" w:rsidRDefault="00F223CC" w:rsidP="00F223CC">
            <w:pP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1</w:t>
            </w:r>
          </w:p>
        </w:tc>
        <w:tc>
          <w:tcPr>
            <w:tcW w:w="1417" w:type="dxa"/>
            <w:shd w:val="clear" w:color="auto" w:fill="auto"/>
          </w:tcPr>
          <w:p w14:paraId="6B79A135" w14:textId="77777777" w:rsidR="00F223CC" w:rsidRPr="00F223CC" w:rsidRDefault="00F223CC" w:rsidP="00F223CC">
            <w:pP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36</w:t>
            </w:r>
          </w:p>
        </w:tc>
        <w:tc>
          <w:tcPr>
            <w:tcW w:w="1134" w:type="dxa"/>
            <w:shd w:val="clear" w:color="auto" w:fill="auto"/>
          </w:tcPr>
          <w:p w14:paraId="342A5C79" w14:textId="77777777" w:rsidR="00F223CC" w:rsidRPr="00F223CC" w:rsidRDefault="00F223CC" w:rsidP="00F223CC">
            <w:pP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7</w:t>
            </w:r>
          </w:p>
        </w:tc>
        <w:tc>
          <w:tcPr>
            <w:tcW w:w="7088" w:type="dxa"/>
            <w:shd w:val="clear" w:color="auto" w:fill="auto"/>
          </w:tcPr>
          <w:p w14:paraId="582A6F4A" w14:textId="77777777" w:rsidR="00F223CC" w:rsidRPr="00F223CC" w:rsidRDefault="00F223CC" w:rsidP="00F223CC">
            <w:pP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Дифференцированный зачет</w:t>
            </w:r>
          </w:p>
        </w:tc>
      </w:tr>
    </w:tbl>
    <w:p w14:paraId="5E77051C" w14:textId="77777777" w:rsidR="00F223CC" w:rsidRPr="00F223CC" w:rsidRDefault="00F223CC" w:rsidP="00F223CC">
      <w:pPr>
        <w:spacing w:after="0" w:line="240" w:lineRule="auto"/>
        <w:rPr>
          <w:rFonts w:ascii="Times New Roman" w:eastAsia="Times New Roman" w:hAnsi="Times New Roman" w:cs="Times New Roman"/>
          <w:b/>
          <w:sz w:val="24"/>
          <w:szCs w:val="24"/>
        </w:rPr>
      </w:pPr>
    </w:p>
    <w:p w14:paraId="34F48E2F" w14:textId="65B8E3F6" w:rsidR="00F223CC" w:rsidRPr="00F223CC" w:rsidRDefault="00F223CC" w:rsidP="00F223CC">
      <w:pPr>
        <w:suppressAutoHyphens/>
        <w:spacing w:after="0" w:line="240" w:lineRule="auto"/>
        <w:ind w:left="113"/>
        <w:rPr>
          <w:rFonts w:ascii="Times New Roman" w:eastAsia="Calibri" w:hAnsi="Times New Roman" w:cs="Times New Roman"/>
          <w:sz w:val="24"/>
          <w:szCs w:val="24"/>
          <w:lang w:eastAsia="en-US"/>
        </w:rPr>
      </w:pPr>
      <w:r w:rsidRPr="00F223CC">
        <w:rPr>
          <w:rFonts w:ascii="Times New Roman" w:eastAsia="Calibri" w:hAnsi="Times New Roman" w:cs="Times New Roman"/>
          <w:b/>
          <w:sz w:val="24"/>
          <w:szCs w:val="24"/>
          <w:lang w:eastAsia="en-US"/>
        </w:rPr>
        <w:t>2.2 Содержание производственной практики</w:t>
      </w:r>
    </w:p>
    <w:p w14:paraId="24FF75BF" w14:textId="77777777" w:rsidR="00F223CC" w:rsidRPr="00F223CC" w:rsidRDefault="00F223CC" w:rsidP="00F223CC">
      <w:pPr>
        <w:spacing w:after="0" w:line="240" w:lineRule="auto"/>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8"/>
        <w:gridCol w:w="7529"/>
        <w:gridCol w:w="1742"/>
        <w:gridCol w:w="2383"/>
      </w:tblGrid>
      <w:tr w:rsidR="00F223CC" w:rsidRPr="00F223CC" w14:paraId="6D99DCE8" w14:textId="77777777" w:rsidTr="00B3479D">
        <w:tc>
          <w:tcPr>
            <w:tcW w:w="3780" w:type="dxa"/>
          </w:tcPr>
          <w:p w14:paraId="7754DD9A" w14:textId="77777777" w:rsidR="00F223CC" w:rsidRPr="00F223CC" w:rsidRDefault="00F223CC" w:rsidP="00F223CC">
            <w:pPr>
              <w:spacing w:after="0" w:line="240" w:lineRule="auto"/>
              <w:ind w:left="113"/>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Виды работ</w:t>
            </w:r>
          </w:p>
        </w:tc>
        <w:tc>
          <w:tcPr>
            <w:tcW w:w="7638" w:type="dxa"/>
          </w:tcPr>
          <w:p w14:paraId="0DC64626" w14:textId="77777777" w:rsidR="00F223CC" w:rsidRPr="00F223CC" w:rsidRDefault="00F223CC" w:rsidP="00F223CC">
            <w:pPr>
              <w:spacing w:after="0" w:line="240" w:lineRule="auto"/>
              <w:ind w:left="113"/>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Содержание работ</w:t>
            </w:r>
          </w:p>
        </w:tc>
        <w:tc>
          <w:tcPr>
            <w:tcW w:w="1745" w:type="dxa"/>
          </w:tcPr>
          <w:p w14:paraId="0A7DD42F" w14:textId="77777777" w:rsidR="00F223CC" w:rsidRPr="00F223CC" w:rsidRDefault="00F223CC" w:rsidP="00F223CC">
            <w:pPr>
              <w:spacing w:after="0" w:line="240" w:lineRule="auto"/>
              <w:ind w:left="113"/>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Количество</w:t>
            </w:r>
          </w:p>
          <w:p w14:paraId="1841C147" w14:textId="77777777" w:rsidR="00F223CC" w:rsidRPr="00F223CC" w:rsidRDefault="00F223CC" w:rsidP="00F223CC">
            <w:pPr>
              <w:spacing w:after="0" w:line="240" w:lineRule="auto"/>
              <w:ind w:left="113"/>
              <w:jc w:val="center"/>
              <w:rPr>
                <w:rFonts w:ascii="Times New Roman" w:eastAsia="Calibri" w:hAnsi="Times New Roman" w:cs="Times New Roman"/>
                <w:sz w:val="24"/>
                <w:szCs w:val="24"/>
                <w:lang w:eastAsia="en-US"/>
              </w:rPr>
            </w:pPr>
            <w:r w:rsidRPr="00F223CC">
              <w:rPr>
                <w:rFonts w:ascii="Times New Roman" w:eastAsia="Calibri" w:hAnsi="Times New Roman" w:cs="Times New Roman"/>
                <w:b/>
                <w:sz w:val="24"/>
                <w:szCs w:val="24"/>
                <w:lang w:eastAsia="en-US"/>
              </w:rPr>
              <w:t>часов</w:t>
            </w:r>
          </w:p>
        </w:tc>
        <w:tc>
          <w:tcPr>
            <w:tcW w:w="2396" w:type="dxa"/>
          </w:tcPr>
          <w:p w14:paraId="2DA08F18" w14:textId="77777777" w:rsidR="00F223CC" w:rsidRPr="00F223CC" w:rsidRDefault="00F223CC" w:rsidP="00F223CC">
            <w:pPr>
              <w:spacing w:after="0" w:line="240" w:lineRule="auto"/>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Коды формируемых</w:t>
            </w:r>
          </w:p>
          <w:p w14:paraId="039E5E72"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r w:rsidRPr="00F223CC">
              <w:rPr>
                <w:rFonts w:ascii="Times New Roman" w:eastAsia="Calibri" w:hAnsi="Times New Roman" w:cs="Times New Roman"/>
                <w:b/>
                <w:sz w:val="24"/>
                <w:szCs w:val="24"/>
                <w:lang w:eastAsia="en-US"/>
              </w:rPr>
              <w:t>компетенций</w:t>
            </w:r>
          </w:p>
        </w:tc>
      </w:tr>
      <w:tr w:rsidR="00F223CC" w:rsidRPr="00F223CC" w14:paraId="49FF74F1" w14:textId="77777777" w:rsidTr="00B3479D">
        <w:tc>
          <w:tcPr>
            <w:tcW w:w="3780" w:type="dxa"/>
          </w:tcPr>
          <w:p w14:paraId="42BC918A" w14:textId="77777777" w:rsidR="00F223CC" w:rsidRPr="00F223CC" w:rsidRDefault="00F223CC" w:rsidP="00F223CC">
            <w:pPr>
              <w:spacing w:after="0" w:line="240" w:lineRule="auto"/>
              <w:ind w:left="113"/>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1</w:t>
            </w:r>
          </w:p>
        </w:tc>
        <w:tc>
          <w:tcPr>
            <w:tcW w:w="7638" w:type="dxa"/>
          </w:tcPr>
          <w:p w14:paraId="57282C47" w14:textId="77777777" w:rsidR="00F223CC" w:rsidRPr="00F223CC" w:rsidRDefault="00F223CC" w:rsidP="00F223CC">
            <w:pPr>
              <w:spacing w:after="0" w:line="240" w:lineRule="auto"/>
              <w:ind w:left="113"/>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2</w:t>
            </w:r>
          </w:p>
        </w:tc>
        <w:tc>
          <w:tcPr>
            <w:tcW w:w="1745" w:type="dxa"/>
          </w:tcPr>
          <w:p w14:paraId="3B379522" w14:textId="77777777" w:rsidR="00F223CC" w:rsidRPr="00F223CC" w:rsidRDefault="00F223CC" w:rsidP="00F223CC">
            <w:pPr>
              <w:spacing w:after="0" w:line="240" w:lineRule="auto"/>
              <w:ind w:left="113"/>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3</w:t>
            </w:r>
          </w:p>
        </w:tc>
        <w:tc>
          <w:tcPr>
            <w:tcW w:w="2396" w:type="dxa"/>
          </w:tcPr>
          <w:p w14:paraId="5E60FE0F" w14:textId="77777777" w:rsidR="00F223CC" w:rsidRPr="00F223CC" w:rsidRDefault="00F223CC" w:rsidP="00F223CC">
            <w:pPr>
              <w:spacing w:after="0" w:line="240" w:lineRule="auto"/>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4</w:t>
            </w:r>
          </w:p>
        </w:tc>
      </w:tr>
      <w:tr w:rsidR="00F223CC" w:rsidRPr="00F223CC" w14:paraId="42FB01C1" w14:textId="77777777" w:rsidTr="00B3479D">
        <w:trPr>
          <w:trHeight w:val="289"/>
        </w:trPr>
        <w:tc>
          <w:tcPr>
            <w:tcW w:w="11418" w:type="dxa"/>
            <w:gridSpan w:val="2"/>
          </w:tcPr>
          <w:p w14:paraId="6836262D"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F223CC">
              <w:rPr>
                <w:rFonts w:ascii="Times New Roman" w:eastAsia="Calibri" w:hAnsi="Times New Roman" w:cs="Times New Roman"/>
                <w:bCs/>
                <w:sz w:val="24"/>
                <w:szCs w:val="24"/>
                <w:lang w:eastAsia="en-US"/>
              </w:rPr>
              <w:t xml:space="preserve">Раздел </w:t>
            </w:r>
            <w:r w:rsidRPr="00F223CC">
              <w:rPr>
                <w:rFonts w:ascii="Times New Roman" w:eastAsia="Calibri" w:hAnsi="Times New Roman" w:cs="Times New Roman"/>
                <w:bCs/>
                <w:iCs/>
                <w:sz w:val="24"/>
                <w:szCs w:val="24"/>
                <w:lang w:eastAsia="en-US"/>
              </w:rPr>
              <w:t>1. Обеспечение деятельности структурного подразделения</w:t>
            </w:r>
          </w:p>
        </w:tc>
        <w:tc>
          <w:tcPr>
            <w:tcW w:w="1745" w:type="dxa"/>
          </w:tcPr>
          <w:p w14:paraId="00638A62" w14:textId="77777777" w:rsidR="00F223CC" w:rsidRPr="00F223CC" w:rsidRDefault="00F223CC" w:rsidP="00F223CC">
            <w:pPr>
              <w:spacing w:after="0" w:line="240" w:lineRule="auto"/>
              <w:ind w:left="113"/>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36</w:t>
            </w:r>
          </w:p>
        </w:tc>
        <w:tc>
          <w:tcPr>
            <w:tcW w:w="2396" w:type="dxa"/>
          </w:tcPr>
          <w:p w14:paraId="05C072A6" w14:textId="77777777" w:rsidR="00F223CC" w:rsidRPr="00F223CC" w:rsidRDefault="00F223CC" w:rsidP="00F223CC">
            <w:pPr>
              <w:spacing w:after="0" w:line="240" w:lineRule="auto"/>
              <w:rPr>
                <w:rFonts w:ascii="Times New Roman" w:eastAsia="Calibri" w:hAnsi="Times New Roman" w:cs="Times New Roman"/>
                <w:b/>
                <w:sz w:val="24"/>
                <w:szCs w:val="24"/>
                <w:lang w:eastAsia="en-US"/>
              </w:rPr>
            </w:pPr>
            <w:r w:rsidRPr="00F223CC">
              <w:rPr>
                <w:rFonts w:ascii="Times New Roman" w:eastAsia="Calibri" w:hAnsi="Times New Roman" w:cs="Times New Roman"/>
                <w:sz w:val="24"/>
                <w:szCs w:val="24"/>
                <w:lang w:eastAsia="en-US"/>
              </w:rPr>
              <w:t xml:space="preserve"> </w:t>
            </w:r>
          </w:p>
        </w:tc>
      </w:tr>
      <w:tr w:rsidR="00F223CC" w:rsidRPr="00F223CC" w14:paraId="117969F6" w14:textId="77777777" w:rsidTr="00B3479D">
        <w:tc>
          <w:tcPr>
            <w:tcW w:w="3780" w:type="dxa"/>
            <w:vAlign w:val="center"/>
          </w:tcPr>
          <w:p w14:paraId="327F1AD9" w14:textId="77777777" w:rsidR="00F223CC" w:rsidRPr="00F223CC" w:rsidRDefault="00F223CC" w:rsidP="00F223CC">
            <w:pPr>
              <w:suppressAutoHyphen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1.1 Оперативное планирование работы структурного подразделения предприятия питания</w:t>
            </w:r>
          </w:p>
          <w:p w14:paraId="5135C056" w14:textId="77777777" w:rsidR="00F223CC" w:rsidRPr="00F223CC" w:rsidRDefault="00F223CC" w:rsidP="00F223CC">
            <w:pPr>
              <w:suppressAutoHyphens/>
              <w:spacing w:after="0" w:line="240" w:lineRule="auto"/>
              <w:jc w:val="both"/>
              <w:rPr>
                <w:rFonts w:ascii="Times New Roman" w:eastAsia="Calibri" w:hAnsi="Times New Roman" w:cs="Times New Roman"/>
                <w:sz w:val="24"/>
                <w:szCs w:val="24"/>
                <w:highlight w:val="yellow"/>
                <w:lang w:eastAsia="en-US"/>
              </w:rPr>
            </w:pPr>
          </w:p>
          <w:p w14:paraId="1620845A" w14:textId="77777777" w:rsidR="00F223CC" w:rsidRPr="00F223CC" w:rsidRDefault="00F223CC" w:rsidP="00F223CC">
            <w:pPr>
              <w:suppressAutoHyphens/>
              <w:spacing w:after="0" w:line="240" w:lineRule="auto"/>
              <w:jc w:val="both"/>
              <w:rPr>
                <w:rFonts w:ascii="Times New Roman" w:eastAsia="Calibri" w:hAnsi="Times New Roman" w:cs="Times New Roman"/>
                <w:sz w:val="24"/>
                <w:szCs w:val="24"/>
                <w:highlight w:val="yellow"/>
                <w:lang w:eastAsia="en-US"/>
              </w:rPr>
            </w:pPr>
          </w:p>
        </w:tc>
        <w:tc>
          <w:tcPr>
            <w:tcW w:w="7638" w:type="dxa"/>
          </w:tcPr>
          <w:p w14:paraId="788233C1" w14:textId="77777777" w:rsidR="00F223CC" w:rsidRPr="00F223CC" w:rsidRDefault="00F223CC" w:rsidP="00F223CC">
            <w:pPr>
              <w:shd w:val="clear" w:color="auto" w:fill="FFFFFF"/>
              <w:spacing w:after="0" w:line="240" w:lineRule="auto"/>
              <w:jc w:val="both"/>
              <w:rPr>
                <w:rFonts w:ascii="Times New Roman" w:eastAsia="Calibri" w:hAnsi="Times New Roman" w:cs="Times New Roman"/>
                <w:color w:val="181818"/>
                <w:sz w:val="21"/>
                <w:szCs w:val="21"/>
                <w:lang w:eastAsia="en-US"/>
              </w:rPr>
            </w:pPr>
            <w:r w:rsidRPr="00F223CC">
              <w:rPr>
                <w:rFonts w:ascii="Times New Roman" w:eastAsia="Calibri" w:hAnsi="Times New Roman" w:cs="Times New Roman"/>
                <w:color w:val="181818"/>
                <w:lang w:eastAsia="en-US"/>
              </w:rPr>
              <w:t>Ознакомление с Уставом организации питания.</w:t>
            </w:r>
          </w:p>
          <w:p w14:paraId="360862C2" w14:textId="77777777" w:rsidR="00F223CC" w:rsidRPr="00F223CC" w:rsidRDefault="00F223CC" w:rsidP="00F223CC">
            <w:pPr>
              <w:shd w:val="clear" w:color="auto" w:fill="FFFFFF"/>
              <w:spacing w:after="0" w:line="240" w:lineRule="auto"/>
              <w:jc w:val="both"/>
              <w:rPr>
                <w:rFonts w:ascii="Times New Roman" w:eastAsia="Calibri" w:hAnsi="Times New Roman" w:cs="Times New Roman"/>
                <w:color w:val="181818"/>
                <w:sz w:val="21"/>
                <w:szCs w:val="21"/>
                <w:lang w:eastAsia="en-US"/>
              </w:rPr>
            </w:pPr>
            <w:r w:rsidRPr="00F223CC">
              <w:rPr>
                <w:rFonts w:ascii="Times New Roman" w:eastAsia="Calibri" w:hAnsi="Times New Roman" w:cs="Times New Roman"/>
                <w:color w:val="181818"/>
                <w:lang w:eastAsia="en-US"/>
              </w:rPr>
              <w:t>Ознакомление с перспективами технического, экономического, социального развития предприятия; с порядком составления и согласования бизнес-планов производственно-хозяйственной и финансово-экономической деятельности предприятия общественного питания.</w:t>
            </w:r>
          </w:p>
          <w:p w14:paraId="7AC178D3" w14:textId="77777777" w:rsidR="00F223CC" w:rsidRPr="00F223CC" w:rsidRDefault="00F223CC" w:rsidP="00F223CC">
            <w:pPr>
              <w:shd w:val="clear" w:color="auto" w:fill="FFFFFF"/>
              <w:spacing w:after="0" w:line="240" w:lineRule="auto"/>
              <w:jc w:val="both"/>
              <w:rPr>
                <w:rFonts w:ascii="Times New Roman" w:eastAsia="Calibri" w:hAnsi="Times New Roman" w:cs="Times New Roman"/>
                <w:color w:val="181818"/>
                <w:sz w:val="21"/>
                <w:szCs w:val="21"/>
                <w:lang w:eastAsia="en-US"/>
              </w:rPr>
            </w:pPr>
            <w:r w:rsidRPr="00F223CC">
              <w:rPr>
                <w:rFonts w:ascii="Times New Roman" w:eastAsia="Calibri" w:hAnsi="Times New Roman" w:cs="Times New Roman"/>
                <w:color w:val="181818"/>
                <w:lang w:eastAsia="en-US"/>
              </w:rPr>
              <w:t>Ознакомление с организационной структурой управления предприятия общественного питания.</w:t>
            </w:r>
          </w:p>
          <w:p w14:paraId="6B453A60" w14:textId="77777777" w:rsidR="00F223CC" w:rsidRPr="00F223CC" w:rsidRDefault="00F223CC" w:rsidP="00F223CC">
            <w:pPr>
              <w:shd w:val="clear" w:color="auto" w:fill="FFFFFF"/>
              <w:spacing w:after="0" w:line="240" w:lineRule="auto"/>
              <w:jc w:val="both"/>
              <w:rPr>
                <w:rFonts w:ascii="Times New Roman" w:eastAsia="Calibri" w:hAnsi="Times New Roman" w:cs="Times New Roman"/>
                <w:color w:val="181818"/>
                <w:sz w:val="21"/>
                <w:szCs w:val="21"/>
                <w:lang w:eastAsia="en-US"/>
              </w:rPr>
            </w:pPr>
            <w:r w:rsidRPr="00F223CC">
              <w:rPr>
                <w:rFonts w:ascii="Times New Roman" w:eastAsia="Calibri" w:hAnsi="Times New Roman" w:cs="Times New Roman"/>
                <w:color w:val="181818"/>
                <w:lang w:eastAsia="en-US"/>
              </w:rPr>
              <w:t>Ознакомление с используемой на предприятии нормативно-технической и технологической документацией.</w:t>
            </w:r>
          </w:p>
          <w:p w14:paraId="59DD5B4D" w14:textId="77777777" w:rsidR="00F223CC" w:rsidRPr="00F223CC" w:rsidRDefault="00F223CC" w:rsidP="00F223CC">
            <w:pPr>
              <w:shd w:val="clear" w:color="auto" w:fill="FFFFFF"/>
              <w:spacing w:after="0" w:line="240" w:lineRule="auto"/>
              <w:jc w:val="both"/>
              <w:rPr>
                <w:rFonts w:ascii="Times New Roman" w:eastAsia="Calibri" w:hAnsi="Times New Roman" w:cs="Times New Roman"/>
                <w:color w:val="181818"/>
                <w:sz w:val="21"/>
                <w:szCs w:val="21"/>
                <w:lang w:eastAsia="en-US"/>
              </w:rPr>
            </w:pPr>
            <w:r w:rsidRPr="00F223CC">
              <w:rPr>
                <w:rFonts w:ascii="Times New Roman" w:eastAsia="Calibri" w:hAnsi="Times New Roman" w:cs="Times New Roman"/>
                <w:color w:val="181818"/>
                <w:lang w:eastAsia="en-US"/>
              </w:rPr>
              <w:lastRenderedPageBreak/>
              <w:t>Ознакомление с организацией материальной ответственности в организации, порядком приёма на работу материально ответственных лиц и заключением договора о материальной ответственности.</w:t>
            </w:r>
          </w:p>
          <w:p w14:paraId="1C047E81" w14:textId="77777777" w:rsidR="00F223CC" w:rsidRPr="00F223CC" w:rsidRDefault="00F223CC" w:rsidP="00F223CC">
            <w:pPr>
              <w:shd w:val="clear" w:color="auto" w:fill="FFFFFF"/>
              <w:spacing w:after="0" w:line="240" w:lineRule="auto"/>
              <w:jc w:val="both"/>
              <w:rPr>
                <w:rFonts w:ascii="Times New Roman" w:eastAsia="Calibri" w:hAnsi="Times New Roman" w:cs="Times New Roman"/>
                <w:color w:val="181818"/>
                <w:sz w:val="21"/>
                <w:szCs w:val="21"/>
                <w:lang w:eastAsia="en-US"/>
              </w:rPr>
            </w:pPr>
            <w:r w:rsidRPr="00F223CC">
              <w:rPr>
                <w:rFonts w:ascii="Times New Roman" w:eastAsia="Calibri" w:hAnsi="Times New Roman" w:cs="Times New Roman"/>
                <w:color w:val="181818"/>
                <w:lang w:eastAsia="en-US"/>
              </w:rPr>
              <w:t>Ознакомление с организации контроля за сохранностью ценностей и порядком возмещения ущерба.</w:t>
            </w:r>
          </w:p>
          <w:p w14:paraId="7375D30F" w14:textId="77777777" w:rsidR="00F223CC" w:rsidRPr="00F223CC" w:rsidRDefault="00F223CC" w:rsidP="00F223CC">
            <w:pPr>
              <w:shd w:val="clear" w:color="auto" w:fill="FFFFFF"/>
              <w:spacing w:after="0" w:line="240" w:lineRule="auto"/>
              <w:jc w:val="both"/>
              <w:rPr>
                <w:rFonts w:ascii="Times New Roman" w:eastAsia="Calibri" w:hAnsi="Times New Roman" w:cs="Times New Roman"/>
                <w:color w:val="181818"/>
                <w:sz w:val="21"/>
                <w:szCs w:val="21"/>
                <w:lang w:eastAsia="en-US"/>
              </w:rPr>
            </w:pPr>
            <w:r w:rsidRPr="00F223CC">
              <w:rPr>
                <w:rFonts w:ascii="Times New Roman" w:eastAsia="Calibri" w:hAnsi="Times New Roman" w:cs="Times New Roman"/>
                <w:color w:val="181818"/>
                <w:lang w:eastAsia="en-US"/>
              </w:rPr>
              <w:t>Ознакомление с особенностями формирования бригад поваров, кондитеров, пекарей. Их состав и численность.</w:t>
            </w:r>
          </w:p>
          <w:p w14:paraId="0A2EC922" w14:textId="77777777" w:rsidR="00F223CC" w:rsidRPr="00F223CC" w:rsidRDefault="00F223CC" w:rsidP="00F223CC">
            <w:pPr>
              <w:shd w:val="clear" w:color="auto" w:fill="FFFFFF"/>
              <w:spacing w:after="0" w:line="240" w:lineRule="auto"/>
              <w:jc w:val="both"/>
              <w:rPr>
                <w:rFonts w:ascii="Times New Roman" w:eastAsia="Calibri" w:hAnsi="Times New Roman" w:cs="Times New Roman"/>
                <w:color w:val="181818"/>
                <w:sz w:val="21"/>
                <w:szCs w:val="21"/>
                <w:lang w:eastAsia="en-US"/>
              </w:rPr>
            </w:pPr>
            <w:r w:rsidRPr="00F223CC">
              <w:rPr>
                <w:rFonts w:ascii="Times New Roman" w:eastAsia="Calibri" w:hAnsi="Times New Roman" w:cs="Times New Roman"/>
                <w:color w:val="181818"/>
                <w:lang w:eastAsia="en-US"/>
              </w:rPr>
              <w:t>Участие в проведении инвентаризации на производстве.</w:t>
            </w:r>
          </w:p>
          <w:p w14:paraId="3FE6D95F" w14:textId="77777777" w:rsidR="00F223CC" w:rsidRPr="00F223CC" w:rsidRDefault="00F223CC" w:rsidP="00F223CC">
            <w:pPr>
              <w:shd w:val="clear" w:color="auto" w:fill="FFFFFF"/>
              <w:spacing w:after="0" w:line="240" w:lineRule="auto"/>
              <w:jc w:val="both"/>
              <w:rPr>
                <w:rFonts w:ascii="Times New Roman" w:eastAsia="Calibri" w:hAnsi="Times New Roman" w:cs="Times New Roman"/>
                <w:color w:val="181818"/>
                <w:sz w:val="21"/>
                <w:szCs w:val="21"/>
                <w:lang w:eastAsia="en-US"/>
              </w:rPr>
            </w:pPr>
            <w:r w:rsidRPr="00F223CC">
              <w:rPr>
                <w:rFonts w:ascii="Times New Roman" w:eastAsia="Calibri" w:hAnsi="Times New Roman" w:cs="Times New Roman"/>
                <w:color w:val="181818"/>
                <w:lang w:eastAsia="en-US"/>
              </w:rPr>
              <w:t>Ознакомление с ассортиментным перечнем выпускаемой продукции, технологическим оборудованием, посудой, инвентарём.</w:t>
            </w:r>
          </w:p>
          <w:p w14:paraId="162DD7F2" w14:textId="77777777" w:rsidR="00F223CC" w:rsidRPr="00F223CC" w:rsidRDefault="00F223CC" w:rsidP="00F223CC">
            <w:pPr>
              <w:shd w:val="clear" w:color="auto" w:fill="FFFFFF"/>
              <w:spacing w:after="0" w:line="240" w:lineRule="auto"/>
              <w:jc w:val="both"/>
              <w:rPr>
                <w:rFonts w:ascii="Times New Roman" w:eastAsia="Calibri" w:hAnsi="Times New Roman" w:cs="Times New Roman"/>
                <w:color w:val="181818"/>
                <w:sz w:val="21"/>
                <w:szCs w:val="21"/>
                <w:lang w:eastAsia="en-US"/>
              </w:rPr>
            </w:pPr>
            <w:r w:rsidRPr="00F223CC">
              <w:rPr>
                <w:rFonts w:ascii="Times New Roman" w:eastAsia="Calibri" w:hAnsi="Times New Roman" w:cs="Times New Roman"/>
                <w:color w:val="181818"/>
                <w:lang w:eastAsia="en-US"/>
              </w:rPr>
              <w:t>Ознакомление с составлением ведомости учёта движения посуды и приборов.</w:t>
            </w:r>
          </w:p>
          <w:p w14:paraId="77C22EDC" w14:textId="77777777" w:rsidR="00F223CC" w:rsidRPr="00F223CC" w:rsidRDefault="00F223CC" w:rsidP="00F223CC">
            <w:pPr>
              <w:shd w:val="clear" w:color="auto" w:fill="FFFFFF"/>
              <w:autoSpaceDE w:val="0"/>
              <w:autoSpaceDN w:val="0"/>
              <w:adjustRightInd w:val="0"/>
              <w:spacing w:after="0" w:line="240" w:lineRule="auto"/>
              <w:ind w:hanging="29"/>
              <w:jc w:val="both"/>
              <w:rPr>
                <w:rFonts w:ascii="Times New Roman" w:eastAsia="Calibri" w:hAnsi="Times New Roman" w:cs="Times New Roman"/>
                <w:sz w:val="24"/>
                <w:szCs w:val="24"/>
                <w:lang w:eastAsia="en-US"/>
              </w:rPr>
            </w:pPr>
          </w:p>
        </w:tc>
        <w:tc>
          <w:tcPr>
            <w:tcW w:w="1745" w:type="dxa"/>
          </w:tcPr>
          <w:p w14:paraId="6F8CA6DB" w14:textId="77777777" w:rsidR="00F223CC" w:rsidRPr="00F223CC" w:rsidRDefault="00F223CC" w:rsidP="00F223CC">
            <w:pPr>
              <w:spacing w:after="0" w:line="240" w:lineRule="auto"/>
              <w:ind w:left="113"/>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lastRenderedPageBreak/>
              <w:t>6</w:t>
            </w:r>
          </w:p>
        </w:tc>
        <w:tc>
          <w:tcPr>
            <w:tcW w:w="2396" w:type="dxa"/>
          </w:tcPr>
          <w:p w14:paraId="01E9FFFF"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ОК01-ОК05, ОК09,</w:t>
            </w:r>
          </w:p>
          <w:p w14:paraId="090E846D"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ПК 4.1-4.5</w:t>
            </w:r>
          </w:p>
          <w:p w14:paraId="0CFAF237"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122ADD53"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F223CC">
              <w:rPr>
                <w:rFonts w:ascii="Times New Roman" w:eastAsia="Times New Roman" w:hAnsi="Times New Roman" w:cs="Times New Roman"/>
                <w:sz w:val="24"/>
                <w:szCs w:val="24"/>
              </w:rPr>
              <w:t xml:space="preserve">ЛР13, ЛР14, ЛР15, ЛР16 </w:t>
            </w:r>
          </w:p>
        </w:tc>
      </w:tr>
      <w:tr w:rsidR="00F223CC" w:rsidRPr="00F223CC" w14:paraId="401BE296" w14:textId="77777777" w:rsidTr="00B3479D">
        <w:tc>
          <w:tcPr>
            <w:tcW w:w="3780" w:type="dxa"/>
          </w:tcPr>
          <w:p w14:paraId="79E2C6C6" w14:textId="77777777" w:rsidR="00F223CC" w:rsidRPr="00F223CC" w:rsidRDefault="00F223CC" w:rsidP="00F223CC">
            <w:pPr>
              <w:shd w:val="clear" w:color="auto" w:fill="FFFFFF"/>
              <w:spacing w:beforeAutospacing="1" w:after="0" w:afterAutospacing="1" w:line="240" w:lineRule="auto"/>
              <w:rPr>
                <w:rFonts w:ascii="Times New Roman" w:eastAsia="Times New Roman" w:hAnsi="Times New Roman" w:cs="Times New Roman"/>
                <w:b/>
                <w:color w:val="000000"/>
                <w:sz w:val="24"/>
                <w:szCs w:val="24"/>
              </w:rPr>
            </w:pPr>
            <w:r w:rsidRPr="00F223CC">
              <w:rPr>
                <w:rFonts w:ascii="Times New Roman" w:eastAsia="Times New Roman" w:hAnsi="Times New Roman" w:cs="Times New Roman"/>
                <w:sz w:val="24"/>
                <w:szCs w:val="24"/>
              </w:rPr>
              <w:t>1.2 Текущее планирование, координация деятельности подчиненного персонала с учетом взаимодействия с другими подразделениями.</w:t>
            </w:r>
          </w:p>
        </w:tc>
        <w:tc>
          <w:tcPr>
            <w:tcW w:w="7638" w:type="dxa"/>
          </w:tcPr>
          <w:p w14:paraId="0BF093EB" w14:textId="77777777" w:rsidR="00F223CC" w:rsidRPr="00F223CC" w:rsidRDefault="00F223CC" w:rsidP="00F223CC">
            <w:pPr>
              <w:shd w:val="clear" w:color="auto" w:fill="FFFFFF"/>
              <w:spacing w:after="0" w:line="240" w:lineRule="auto"/>
              <w:jc w:val="both"/>
              <w:rPr>
                <w:rFonts w:ascii="Times New Roman" w:eastAsia="Calibri" w:hAnsi="Times New Roman" w:cs="Times New Roman"/>
                <w:color w:val="181818"/>
                <w:sz w:val="21"/>
                <w:szCs w:val="21"/>
                <w:lang w:eastAsia="en-US"/>
              </w:rPr>
            </w:pPr>
            <w:r w:rsidRPr="00F223CC">
              <w:rPr>
                <w:rFonts w:ascii="Times New Roman" w:eastAsia="Calibri" w:hAnsi="Times New Roman" w:cs="Times New Roman"/>
                <w:color w:val="181818"/>
                <w:lang w:eastAsia="en-US"/>
              </w:rPr>
              <w:t>Ознакомление с основными категориями производственного персонала на данном предприятии, квалификационными требованиями к нему, организацией и планированием его труда.</w:t>
            </w:r>
          </w:p>
          <w:p w14:paraId="276746C2" w14:textId="77777777" w:rsidR="00F223CC" w:rsidRPr="00F223CC" w:rsidRDefault="00F223CC" w:rsidP="00F223CC">
            <w:pPr>
              <w:shd w:val="clear" w:color="auto" w:fill="FFFFFF"/>
              <w:spacing w:after="0" w:line="240" w:lineRule="auto"/>
              <w:jc w:val="both"/>
              <w:rPr>
                <w:rFonts w:ascii="Times New Roman" w:eastAsia="Calibri" w:hAnsi="Times New Roman" w:cs="Times New Roman"/>
                <w:color w:val="181818"/>
                <w:sz w:val="21"/>
                <w:szCs w:val="21"/>
                <w:lang w:eastAsia="en-US"/>
              </w:rPr>
            </w:pPr>
            <w:r w:rsidRPr="00F223CC">
              <w:rPr>
                <w:rFonts w:ascii="Times New Roman" w:eastAsia="Calibri" w:hAnsi="Times New Roman" w:cs="Times New Roman"/>
                <w:color w:val="181818"/>
                <w:lang w:eastAsia="en-US"/>
              </w:rPr>
              <w:t>Анализ отличительных особенностей профессиональных требований в зависимости от квалификационных разрядов (технолог, повар, кондитер, другие).</w:t>
            </w:r>
          </w:p>
          <w:p w14:paraId="401256A5" w14:textId="77777777" w:rsidR="00F223CC" w:rsidRPr="00F223CC" w:rsidRDefault="00F223CC" w:rsidP="00F223CC">
            <w:pPr>
              <w:shd w:val="clear" w:color="auto" w:fill="FFFFFF"/>
              <w:spacing w:after="0" w:line="240" w:lineRule="auto"/>
              <w:jc w:val="both"/>
              <w:rPr>
                <w:rFonts w:ascii="Times New Roman" w:eastAsia="Calibri" w:hAnsi="Times New Roman" w:cs="Times New Roman"/>
                <w:color w:val="181818"/>
                <w:sz w:val="21"/>
                <w:szCs w:val="21"/>
                <w:lang w:eastAsia="en-US"/>
              </w:rPr>
            </w:pPr>
            <w:r w:rsidRPr="00F223CC">
              <w:rPr>
                <w:rFonts w:ascii="Times New Roman" w:eastAsia="Calibri" w:hAnsi="Times New Roman" w:cs="Times New Roman"/>
                <w:color w:val="181818"/>
                <w:lang w:eastAsia="en-US"/>
              </w:rPr>
              <w:t>Изучение функций, должностных обязанностей, прав и ответственности менеджера (зав. производством, ст. технолог).</w:t>
            </w:r>
          </w:p>
        </w:tc>
        <w:tc>
          <w:tcPr>
            <w:tcW w:w="1745" w:type="dxa"/>
          </w:tcPr>
          <w:p w14:paraId="1A92CD70" w14:textId="77777777" w:rsidR="00F223CC" w:rsidRPr="00F223CC" w:rsidRDefault="00F223CC" w:rsidP="00F223CC">
            <w:pPr>
              <w:spacing w:after="0" w:line="240" w:lineRule="auto"/>
              <w:ind w:left="113"/>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6</w:t>
            </w:r>
          </w:p>
        </w:tc>
        <w:tc>
          <w:tcPr>
            <w:tcW w:w="2396" w:type="dxa"/>
          </w:tcPr>
          <w:p w14:paraId="0CDFFED5"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ОК01-ОК05, ОК09,</w:t>
            </w:r>
          </w:p>
          <w:p w14:paraId="083FED40"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ПК 4.1-4.5</w:t>
            </w:r>
          </w:p>
          <w:p w14:paraId="177D68C0"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41283F94" w14:textId="77777777" w:rsidR="00F223CC" w:rsidRPr="00F223CC" w:rsidRDefault="00F223CC" w:rsidP="00F223CC">
            <w:pPr>
              <w:suppressAutoHyphens/>
              <w:spacing w:after="0" w:line="240" w:lineRule="auto"/>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sz w:val="24"/>
                <w:szCs w:val="24"/>
                <w:lang w:eastAsia="en-US"/>
              </w:rPr>
              <w:t>ЛР13, ЛР14, ЛР15, ЛР16</w:t>
            </w:r>
          </w:p>
        </w:tc>
      </w:tr>
      <w:tr w:rsidR="00F223CC" w:rsidRPr="00F223CC" w14:paraId="1E16737E" w14:textId="77777777" w:rsidTr="00B3479D">
        <w:tc>
          <w:tcPr>
            <w:tcW w:w="3780" w:type="dxa"/>
          </w:tcPr>
          <w:p w14:paraId="08D07BD2" w14:textId="77777777" w:rsidR="00F223CC" w:rsidRPr="00F223CC" w:rsidRDefault="00F223CC" w:rsidP="00F223CC">
            <w:pPr>
              <w:shd w:val="clear" w:color="auto" w:fill="FFFFFF"/>
              <w:autoSpaceDE w:val="0"/>
              <w:autoSpaceDN w:val="0"/>
              <w:adjustRightInd w:val="0"/>
              <w:spacing w:after="0" w:line="240" w:lineRule="auto"/>
              <w:jc w:val="both"/>
              <w:rPr>
                <w:rFonts w:ascii="Times New Roman" w:eastAsia="Calibri" w:hAnsi="Times New Roman" w:cs="Times New Roman"/>
                <w:b/>
                <w:sz w:val="24"/>
                <w:szCs w:val="24"/>
                <w:highlight w:val="yellow"/>
                <w:lang w:eastAsia="en-US"/>
              </w:rPr>
            </w:pPr>
            <w:r w:rsidRPr="00F223CC">
              <w:rPr>
                <w:rFonts w:ascii="Times New Roman" w:eastAsia="Calibri" w:hAnsi="Times New Roman" w:cs="Times New Roman"/>
                <w:sz w:val="24"/>
                <w:szCs w:val="24"/>
                <w:lang w:eastAsia="en-US"/>
              </w:rPr>
              <w:t>1.3 Ресурсное обеспечение деятельности подчиненного персонала.</w:t>
            </w:r>
          </w:p>
        </w:tc>
        <w:tc>
          <w:tcPr>
            <w:tcW w:w="7638" w:type="dxa"/>
          </w:tcPr>
          <w:p w14:paraId="412AED46" w14:textId="77777777" w:rsidR="00F223CC" w:rsidRPr="00F223CC" w:rsidRDefault="00F223CC" w:rsidP="00F223CC">
            <w:pPr>
              <w:shd w:val="clear" w:color="auto" w:fill="FFFFFF"/>
              <w:spacing w:after="0" w:line="240" w:lineRule="auto"/>
              <w:jc w:val="both"/>
              <w:rPr>
                <w:rFonts w:ascii="Times New Roman" w:eastAsia="Calibri" w:hAnsi="Times New Roman" w:cs="Times New Roman"/>
                <w:color w:val="181818"/>
                <w:sz w:val="21"/>
                <w:szCs w:val="21"/>
                <w:lang w:eastAsia="en-US"/>
              </w:rPr>
            </w:pPr>
            <w:r w:rsidRPr="00F223CC">
              <w:rPr>
                <w:rFonts w:ascii="Times New Roman" w:eastAsia="Calibri" w:hAnsi="Times New Roman" w:cs="Times New Roman"/>
                <w:color w:val="181818"/>
                <w:lang w:eastAsia="en-US"/>
              </w:rPr>
              <w:t xml:space="preserve"> Ознакомление с действующей системой материального и нематериального стимулирования труда. Изучение обязанностей менеджера (зав. производством) по подбору и расстановке кадров, мотивации их профессионального развития, оценке и стимулированию качества труда, распределению обязанностей персонала.</w:t>
            </w:r>
          </w:p>
          <w:p w14:paraId="26DD62EF" w14:textId="77777777" w:rsidR="00F223CC" w:rsidRPr="00F223CC" w:rsidRDefault="00F223CC" w:rsidP="00F223CC">
            <w:pPr>
              <w:shd w:val="clear" w:color="auto" w:fill="FFFFFF"/>
              <w:spacing w:after="0" w:line="240" w:lineRule="auto"/>
              <w:jc w:val="both"/>
              <w:rPr>
                <w:rFonts w:ascii="Times New Roman" w:eastAsia="Calibri" w:hAnsi="Times New Roman" w:cs="Times New Roman"/>
                <w:color w:val="181818"/>
                <w:sz w:val="21"/>
                <w:szCs w:val="21"/>
                <w:lang w:eastAsia="en-US"/>
              </w:rPr>
            </w:pPr>
            <w:r w:rsidRPr="00F223CC">
              <w:rPr>
                <w:rFonts w:ascii="Times New Roman" w:eastAsia="Calibri" w:hAnsi="Times New Roman" w:cs="Times New Roman"/>
                <w:color w:val="181818"/>
                <w:lang w:eastAsia="en-US"/>
              </w:rPr>
              <w:t xml:space="preserve"> Участие в принятии управленческих решений. Научиться находить и принимать управленческие решения в условиях противоречивых требований, чтобы избежать конфликтных ситуаций.</w:t>
            </w:r>
          </w:p>
        </w:tc>
        <w:tc>
          <w:tcPr>
            <w:tcW w:w="1745" w:type="dxa"/>
          </w:tcPr>
          <w:p w14:paraId="16292FC3" w14:textId="77777777" w:rsidR="00F223CC" w:rsidRPr="00F223CC" w:rsidRDefault="00F223CC" w:rsidP="00F223CC">
            <w:pPr>
              <w:spacing w:after="0" w:line="240" w:lineRule="auto"/>
              <w:ind w:left="113"/>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6</w:t>
            </w:r>
          </w:p>
        </w:tc>
        <w:tc>
          <w:tcPr>
            <w:tcW w:w="2396" w:type="dxa"/>
          </w:tcPr>
          <w:p w14:paraId="451A0383"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ОК01-ОК05, ОК09,</w:t>
            </w:r>
          </w:p>
          <w:p w14:paraId="120590DC"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ПК 4.1-4.5</w:t>
            </w:r>
          </w:p>
          <w:p w14:paraId="7A92FA58"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739B0B89" w14:textId="77777777" w:rsidR="00F223CC" w:rsidRPr="00F223CC" w:rsidRDefault="00F223CC" w:rsidP="00F223CC">
            <w:pPr>
              <w:suppressAutoHyphens/>
              <w:spacing w:after="0" w:line="240" w:lineRule="auto"/>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sz w:val="24"/>
                <w:szCs w:val="24"/>
                <w:lang w:eastAsia="en-US"/>
              </w:rPr>
              <w:t>ЛР13, ЛР14, ЛР15, ЛР16</w:t>
            </w:r>
          </w:p>
        </w:tc>
      </w:tr>
      <w:tr w:rsidR="00F223CC" w:rsidRPr="00F223CC" w14:paraId="3A83CDDE" w14:textId="77777777" w:rsidTr="00B3479D">
        <w:tc>
          <w:tcPr>
            <w:tcW w:w="3780" w:type="dxa"/>
          </w:tcPr>
          <w:p w14:paraId="5E5971D4" w14:textId="77777777" w:rsidR="00F223CC" w:rsidRPr="00F223CC" w:rsidRDefault="00F223CC" w:rsidP="00F223CC">
            <w:pPr>
              <w:spacing w:after="0" w:line="240" w:lineRule="auto"/>
              <w:jc w:val="both"/>
              <w:rPr>
                <w:rFonts w:ascii="Times New Roman" w:eastAsia="Calibri" w:hAnsi="Times New Roman" w:cs="Times New Roman"/>
                <w:b/>
                <w:sz w:val="24"/>
                <w:szCs w:val="24"/>
                <w:highlight w:val="yellow"/>
                <w:lang w:eastAsia="en-US"/>
              </w:rPr>
            </w:pPr>
            <w:r w:rsidRPr="00F223CC">
              <w:rPr>
                <w:rFonts w:ascii="Times New Roman" w:eastAsia="Calibri" w:hAnsi="Times New Roman" w:cs="Times New Roman"/>
                <w:sz w:val="24"/>
                <w:szCs w:val="24"/>
                <w:lang w:eastAsia="en-US"/>
              </w:rPr>
              <w:t>1.4 Организация и контроль текущей деятельности подчиненного персонала.</w:t>
            </w:r>
          </w:p>
        </w:tc>
        <w:tc>
          <w:tcPr>
            <w:tcW w:w="7638" w:type="dxa"/>
          </w:tcPr>
          <w:p w14:paraId="2870AFAE" w14:textId="77777777" w:rsidR="00F223CC" w:rsidRPr="00F223CC" w:rsidRDefault="00F223CC" w:rsidP="00F223CC">
            <w:pPr>
              <w:shd w:val="clear" w:color="auto" w:fill="FFFFFF"/>
              <w:spacing w:after="0" w:line="240" w:lineRule="auto"/>
              <w:jc w:val="both"/>
              <w:rPr>
                <w:rFonts w:ascii="Times New Roman" w:eastAsia="Calibri" w:hAnsi="Times New Roman" w:cs="Times New Roman"/>
                <w:color w:val="181818"/>
                <w:sz w:val="21"/>
                <w:szCs w:val="21"/>
                <w:lang w:eastAsia="en-US"/>
              </w:rPr>
            </w:pPr>
            <w:r w:rsidRPr="00F223CC">
              <w:rPr>
                <w:rFonts w:ascii="Times New Roman" w:eastAsia="Calibri" w:hAnsi="Times New Roman" w:cs="Times New Roman"/>
                <w:sz w:val="24"/>
                <w:szCs w:val="24"/>
                <w:lang w:eastAsia="en-US"/>
              </w:rPr>
              <w:t xml:space="preserve"> </w:t>
            </w:r>
            <w:r w:rsidRPr="00F223CC">
              <w:rPr>
                <w:rFonts w:ascii="Times New Roman" w:eastAsia="Calibri" w:hAnsi="Times New Roman" w:cs="Times New Roman"/>
                <w:color w:val="181818"/>
                <w:lang w:eastAsia="en-US"/>
              </w:rPr>
              <w:t xml:space="preserve"> Составление графиков выхода на работу производственного персонала.</w:t>
            </w:r>
          </w:p>
          <w:p w14:paraId="06105BA4" w14:textId="77777777" w:rsidR="00F223CC" w:rsidRPr="00F223CC" w:rsidRDefault="00F223CC" w:rsidP="00F223CC">
            <w:pPr>
              <w:shd w:val="clear" w:color="auto" w:fill="FFFFFF"/>
              <w:spacing w:after="0" w:line="240" w:lineRule="auto"/>
              <w:jc w:val="both"/>
              <w:rPr>
                <w:rFonts w:ascii="Times New Roman" w:eastAsia="Calibri" w:hAnsi="Times New Roman" w:cs="Times New Roman"/>
                <w:color w:val="181818"/>
                <w:sz w:val="21"/>
                <w:szCs w:val="21"/>
                <w:lang w:eastAsia="en-US"/>
              </w:rPr>
            </w:pPr>
            <w:r w:rsidRPr="00F223CC">
              <w:rPr>
                <w:rFonts w:ascii="Times New Roman" w:eastAsia="Calibri" w:hAnsi="Times New Roman" w:cs="Times New Roman"/>
                <w:color w:val="181818"/>
                <w:lang w:eastAsia="en-US"/>
              </w:rPr>
              <w:t xml:space="preserve"> Ознакомление со штатным расписанием, действующим на предприятии положением об оплате труда, порядком премирования работников, с организацией контроля за учётом рабочего времени и порядком составления табеля.</w:t>
            </w:r>
          </w:p>
          <w:p w14:paraId="3C98433F" w14:textId="77777777" w:rsidR="00F223CC" w:rsidRPr="00F223CC" w:rsidRDefault="00F223CC" w:rsidP="00F223CC">
            <w:pPr>
              <w:shd w:val="clear" w:color="auto" w:fill="FFFFFF"/>
              <w:spacing w:after="0" w:line="240" w:lineRule="auto"/>
              <w:jc w:val="both"/>
              <w:rPr>
                <w:rFonts w:ascii="Times New Roman" w:eastAsia="Calibri" w:hAnsi="Times New Roman" w:cs="Times New Roman"/>
                <w:color w:val="181818"/>
                <w:sz w:val="21"/>
                <w:szCs w:val="21"/>
                <w:lang w:eastAsia="en-US"/>
              </w:rPr>
            </w:pPr>
            <w:r w:rsidRPr="00F223CC">
              <w:rPr>
                <w:rFonts w:ascii="Times New Roman" w:eastAsia="Calibri" w:hAnsi="Times New Roman" w:cs="Times New Roman"/>
                <w:color w:val="181818"/>
                <w:lang w:eastAsia="en-US"/>
              </w:rPr>
              <w:t>Участие в составлении табеля учёта рабочего времени.</w:t>
            </w:r>
          </w:p>
          <w:p w14:paraId="3858A938" w14:textId="77777777" w:rsidR="00F223CC" w:rsidRPr="00F223CC" w:rsidRDefault="00F223CC" w:rsidP="00F223CC">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-приемы повышения эффективности общения в команде;</w:t>
            </w:r>
          </w:p>
          <w:p w14:paraId="3C60A14F" w14:textId="77777777" w:rsidR="00F223CC" w:rsidRPr="00F223CC" w:rsidRDefault="00F223CC" w:rsidP="00F223CC">
            <w:pPr>
              <w:shd w:val="clear" w:color="auto" w:fill="FFFFFF"/>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обучение персонала на рабочем месте</w:t>
            </w:r>
          </w:p>
        </w:tc>
        <w:tc>
          <w:tcPr>
            <w:tcW w:w="1745" w:type="dxa"/>
          </w:tcPr>
          <w:p w14:paraId="621936FA" w14:textId="77777777" w:rsidR="00F223CC" w:rsidRPr="00F223CC" w:rsidRDefault="00F223CC" w:rsidP="00F223CC">
            <w:pPr>
              <w:spacing w:after="0" w:line="240" w:lineRule="auto"/>
              <w:ind w:left="113"/>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6</w:t>
            </w:r>
          </w:p>
        </w:tc>
        <w:tc>
          <w:tcPr>
            <w:tcW w:w="2396" w:type="dxa"/>
          </w:tcPr>
          <w:p w14:paraId="7C5F0882"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ОК01-ОК05, ОК09,</w:t>
            </w:r>
          </w:p>
          <w:p w14:paraId="64D64E72"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ПК 4.1-4.5</w:t>
            </w:r>
          </w:p>
          <w:p w14:paraId="0C8C68EC"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01A1E2BB"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ЛР13, ЛР14, ЛР15, ЛР16</w:t>
            </w:r>
          </w:p>
        </w:tc>
      </w:tr>
      <w:tr w:rsidR="00F223CC" w:rsidRPr="00F223CC" w14:paraId="7CFD6B47" w14:textId="77777777" w:rsidTr="00B3479D">
        <w:tc>
          <w:tcPr>
            <w:tcW w:w="3780" w:type="dxa"/>
          </w:tcPr>
          <w:p w14:paraId="6D7D7E63" w14:textId="77777777" w:rsidR="00F223CC" w:rsidRPr="00F223CC" w:rsidRDefault="00F223CC" w:rsidP="00F223CC">
            <w:pPr>
              <w:suppressAutoHyphens/>
              <w:spacing w:after="0" w:line="240" w:lineRule="auto"/>
              <w:jc w:val="both"/>
              <w:rPr>
                <w:rFonts w:ascii="Times New Roman" w:eastAsia="Calibri" w:hAnsi="Times New Roman" w:cs="Times New Roman"/>
                <w:b/>
                <w:sz w:val="24"/>
                <w:szCs w:val="24"/>
                <w:highlight w:val="yellow"/>
                <w:lang w:eastAsia="en-US"/>
              </w:rPr>
            </w:pPr>
            <w:r w:rsidRPr="00F223CC">
              <w:rPr>
                <w:rFonts w:ascii="Times New Roman" w:eastAsia="Calibri" w:hAnsi="Times New Roman" w:cs="Times New Roman"/>
                <w:sz w:val="24"/>
                <w:szCs w:val="24"/>
                <w:lang w:eastAsia="en-US"/>
              </w:rPr>
              <w:lastRenderedPageBreak/>
              <w:t>1.5 Организация инструктирования, обучения поваров, кондитеров, пекарей и других категорий работников кухни на рабочем месте.</w:t>
            </w:r>
          </w:p>
        </w:tc>
        <w:tc>
          <w:tcPr>
            <w:tcW w:w="7638" w:type="dxa"/>
          </w:tcPr>
          <w:p w14:paraId="02667EE0" w14:textId="77777777" w:rsidR="00F223CC" w:rsidRPr="00F223CC" w:rsidRDefault="00F223CC" w:rsidP="00F223CC">
            <w:pPr>
              <w:shd w:val="clear" w:color="auto" w:fill="FFFFFF"/>
              <w:spacing w:after="0" w:line="240" w:lineRule="auto"/>
              <w:jc w:val="both"/>
              <w:rPr>
                <w:rFonts w:ascii="Times New Roman" w:eastAsia="Calibri" w:hAnsi="Times New Roman" w:cs="Times New Roman"/>
                <w:color w:val="181818"/>
                <w:sz w:val="21"/>
                <w:szCs w:val="21"/>
                <w:lang w:eastAsia="en-US"/>
              </w:rPr>
            </w:pPr>
            <w:r w:rsidRPr="00F223CC">
              <w:rPr>
                <w:rFonts w:ascii="Times New Roman" w:eastAsia="Calibri" w:hAnsi="Times New Roman" w:cs="Times New Roman"/>
                <w:sz w:val="24"/>
                <w:szCs w:val="24"/>
                <w:lang w:eastAsia="en-US"/>
              </w:rPr>
              <w:t xml:space="preserve"> </w:t>
            </w:r>
            <w:r w:rsidRPr="00F223CC">
              <w:rPr>
                <w:rFonts w:ascii="Times New Roman" w:eastAsia="Calibri" w:hAnsi="Times New Roman" w:cs="Times New Roman"/>
                <w:color w:val="181818"/>
                <w:lang w:eastAsia="en-US"/>
              </w:rPr>
              <w:t>Участие в принятии управленческих решений. Научиться находить и принимать управленческие решения в условиях противоречивых требований, чтобы избежать конфликтных ситуаций.</w:t>
            </w:r>
          </w:p>
          <w:p w14:paraId="311E01DC" w14:textId="77777777" w:rsidR="00F223CC" w:rsidRPr="00F223CC" w:rsidRDefault="00F223CC" w:rsidP="00F223CC">
            <w:pPr>
              <w:shd w:val="clear" w:color="auto" w:fill="FFFFFF"/>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документирование управленческой деятельности</w:t>
            </w:r>
          </w:p>
        </w:tc>
        <w:tc>
          <w:tcPr>
            <w:tcW w:w="1745" w:type="dxa"/>
          </w:tcPr>
          <w:p w14:paraId="673A2E63" w14:textId="77777777" w:rsidR="00F223CC" w:rsidRPr="00F223CC" w:rsidRDefault="00F223CC" w:rsidP="00F223CC">
            <w:pPr>
              <w:spacing w:after="0" w:line="240" w:lineRule="auto"/>
              <w:ind w:left="113"/>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6</w:t>
            </w:r>
          </w:p>
        </w:tc>
        <w:tc>
          <w:tcPr>
            <w:tcW w:w="2396" w:type="dxa"/>
          </w:tcPr>
          <w:p w14:paraId="3E127829"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ОК01-ОК05, ОК09,</w:t>
            </w:r>
          </w:p>
          <w:p w14:paraId="6598A1D2"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ПК 4.1-4.5</w:t>
            </w:r>
          </w:p>
          <w:p w14:paraId="2B84E8D4"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24E4EA4E"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ЛР13, ЛР14, ЛР15, ЛР16</w:t>
            </w:r>
          </w:p>
        </w:tc>
      </w:tr>
      <w:tr w:rsidR="00F223CC" w:rsidRPr="00F223CC" w14:paraId="568D5AF0" w14:textId="77777777" w:rsidTr="00B3479D">
        <w:tc>
          <w:tcPr>
            <w:tcW w:w="3780" w:type="dxa"/>
          </w:tcPr>
          <w:p w14:paraId="210984CC" w14:textId="77777777" w:rsidR="00F223CC" w:rsidRPr="00F223CC" w:rsidRDefault="00F223CC" w:rsidP="00F223CC">
            <w:pPr>
              <w:spacing w:after="0" w:line="240" w:lineRule="auto"/>
              <w:ind w:left="113"/>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Дифференцированный зачет</w:t>
            </w:r>
          </w:p>
        </w:tc>
        <w:tc>
          <w:tcPr>
            <w:tcW w:w="7638" w:type="dxa"/>
          </w:tcPr>
          <w:p w14:paraId="05383F49"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p>
        </w:tc>
        <w:tc>
          <w:tcPr>
            <w:tcW w:w="1745" w:type="dxa"/>
          </w:tcPr>
          <w:p w14:paraId="59E07756" w14:textId="77777777" w:rsidR="00F223CC" w:rsidRPr="00F223CC" w:rsidRDefault="00F223CC" w:rsidP="00F223CC">
            <w:pPr>
              <w:spacing w:after="0" w:line="240" w:lineRule="auto"/>
              <w:ind w:left="113"/>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6</w:t>
            </w:r>
          </w:p>
        </w:tc>
        <w:tc>
          <w:tcPr>
            <w:tcW w:w="2396" w:type="dxa"/>
          </w:tcPr>
          <w:p w14:paraId="134EF157"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F223CC" w:rsidRPr="00F223CC" w14:paraId="11B7C466" w14:textId="77777777" w:rsidTr="00B3479D">
        <w:tc>
          <w:tcPr>
            <w:tcW w:w="3780" w:type="dxa"/>
          </w:tcPr>
          <w:p w14:paraId="07E69C35" w14:textId="77777777" w:rsidR="00F223CC" w:rsidRPr="00F223CC" w:rsidRDefault="00F223CC" w:rsidP="00F223CC">
            <w:pPr>
              <w:spacing w:after="0" w:line="240" w:lineRule="auto"/>
              <w:ind w:left="113"/>
              <w:rPr>
                <w:rFonts w:ascii="Times New Roman" w:eastAsia="Calibri" w:hAnsi="Times New Roman" w:cs="Times New Roman"/>
                <w:sz w:val="24"/>
                <w:szCs w:val="24"/>
                <w:lang w:eastAsia="en-US"/>
              </w:rPr>
            </w:pPr>
          </w:p>
        </w:tc>
        <w:tc>
          <w:tcPr>
            <w:tcW w:w="7638" w:type="dxa"/>
          </w:tcPr>
          <w:p w14:paraId="350349C3"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F223CC">
              <w:rPr>
                <w:rFonts w:ascii="Times New Roman" w:eastAsia="Calibri" w:hAnsi="Times New Roman" w:cs="Times New Roman"/>
                <w:bCs/>
                <w:sz w:val="24"/>
                <w:szCs w:val="24"/>
                <w:lang w:eastAsia="en-US"/>
              </w:rPr>
              <w:t>ИТОГО</w:t>
            </w:r>
          </w:p>
        </w:tc>
        <w:tc>
          <w:tcPr>
            <w:tcW w:w="1745" w:type="dxa"/>
          </w:tcPr>
          <w:p w14:paraId="5A3193A2" w14:textId="77777777" w:rsidR="00F223CC" w:rsidRPr="00F223CC" w:rsidRDefault="00F223CC" w:rsidP="00F223CC">
            <w:pPr>
              <w:spacing w:after="0" w:line="240" w:lineRule="auto"/>
              <w:ind w:left="113"/>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 xml:space="preserve">         36</w:t>
            </w:r>
          </w:p>
        </w:tc>
        <w:tc>
          <w:tcPr>
            <w:tcW w:w="2396" w:type="dxa"/>
          </w:tcPr>
          <w:p w14:paraId="3AF986DE"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bl>
    <w:p w14:paraId="51F6370C" w14:textId="77777777" w:rsidR="00F223CC" w:rsidRPr="00F223CC" w:rsidRDefault="00F223CC" w:rsidP="00F223CC">
      <w:pPr>
        <w:spacing w:after="0" w:line="240" w:lineRule="auto"/>
        <w:rPr>
          <w:rFonts w:ascii="Times New Roman" w:eastAsia="Times New Roman" w:hAnsi="Times New Roman" w:cs="Times New Roman"/>
          <w:sz w:val="24"/>
          <w:szCs w:val="24"/>
        </w:rPr>
        <w:sectPr w:rsidR="00F223CC" w:rsidRPr="00F223CC" w:rsidSect="00350D72">
          <w:pgSz w:w="16840" w:h="11907" w:orient="landscape"/>
          <w:pgMar w:top="567" w:right="567" w:bottom="567" w:left="851" w:header="709" w:footer="709" w:gutter="0"/>
          <w:cols w:space="720"/>
        </w:sectPr>
      </w:pPr>
    </w:p>
    <w:p w14:paraId="6DAAB7D3" w14:textId="77777777" w:rsidR="00F223CC" w:rsidRPr="00F223CC" w:rsidRDefault="00F223CC" w:rsidP="00F223C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color w:val="000000"/>
          <w:sz w:val="24"/>
          <w:szCs w:val="24"/>
        </w:rPr>
      </w:pPr>
      <w:r w:rsidRPr="00F223CC">
        <w:rPr>
          <w:rFonts w:ascii="Times New Roman" w:eastAsia="Times New Roman" w:hAnsi="Times New Roman" w:cs="Times New Roman"/>
          <w:b/>
          <w:caps/>
          <w:sz w:val="24"/>
          <w:szCs w:val="24"/>
        </w:rPr>
        <w:lastRenderedPageBreak/>
        <w:t>3. </w:t>
      </w:r>
      <w:r w:rsidRPr="00F223CC">
        <w:rPr>
          <w:rFonts w:ascii="Times New Roman" w:eastAsia="Times New Roman" w:hAnsi="Times New Roman" w:cs="Times New Roman"/>
          <w:b/>
          <w:color w:val="000000"/>
          <w:sz w:val="24"/>
          <w:szCs w:val="24"/>
        </w:rPr>
        <w:t>УСЛОВИЯ РЕАЛИЗАЦИИ РАБОЧЕЙ ПРОГРАММЫ ПРОИЗВОДСТВЕННОЙ ПРАКТИКИ</w:t>
      </w:r>
    </w:p>
    <w:p w14:paraId="495B0C24" w14:textId="77777777" w:rsidR="00F223CC" w:rsidRPr="00F223CC" w:rsidRDefault="00F223CC" w:rsidP="00F223CC">
      <w:pPr>
        <w:spacing w:after="0" w:line="240" w:lineRule="auto"/>
        <w:jc w:val="both"/>
        <w:rPr>
          <w:rFonts w:ascii="Times New Roman" w:eastAsia="Times New Roman" w:hAnsi="Times New Roman" w:cs="Times New Roman"/>
          <w:caps/>
          <w:sz w:val="24"/>
          <w:szCs w:val="24"/>
        </w:rPr>
      </w:pPr>
      <w:r w:rsidRPr="00F223CC">
        <w:rPr>
          <w:rFonts w:ascii="Times New Roman" w:eastAsia="Calibri" w:hAnsi="Times New Roman" w:cs="Times New Roman"/>
          <w:sz w:val="24"/>
          <w:szCs w:val="24"/>
          <w:lang w:eastAsia="en-US"/>
        </w:rPr>
        <w:t xml:space="preserve">ПМ.04 Обеспечение деятельности структурного подразделения </w:t>
      </w:r>
    </w:p>
    <w:p w14:paraId="44EDAFE6" w14:textId="77777777" w:rsidR="00F223CC" w:rsidRPr="00F223CC" w:rsidRDefault="00F223CC" w:rsidP="00F223CC">
      <w:pPr>
        <w:spacing w:after="0" w:line="240" w:lineRule="auto"/>
        <w:jc w:val="both"/>
        <w:rPr>
          <w:rFonts w:ascii="Times New Roman" w:eastAsia="Times New Roman" w:hAnsi="Times New Roman" w:cs="Times New Roman"/>
          <w:caps/>
          <w:sz w:val="24"/>
          <w:szCs w:val="24"/>
        </w:rPr>
      </w:pPr>
    </w:p>
    <w:p w14:paraId="6D81D6D4" w14:textId="77777777" w:rsidR="00F223CC" w:rsidRPr="00F223CC" w:rsidRDefault="00F223CC" w:rsidP="00F223C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pPr>
      <w:r w:rsidRPr="00F223CC">
        <w:rPr>
          <w:rFonts w:ascii="Times New Roman" w:eastAsia="Times New Roman" w:hAnsi="Times New Roman" w:cs="Times New Roman"/>
          <w:b/>
          <w:sz w:val="24"/>
          <w:szCs w:val="24"/>
        </w:rPr>
        <w:t xml:space="preserve">3.1. </w:t>
      </w:r>
      <w:r w:rsidRPr="00F223CC">
        <w:rPr>
          <w:rFonts w:ascii="Times New Roman" w:eastAsia="Times New Roman" w:hAnsi="Times New Roman" w:cs="Times New Roman"/>
          <w:b/>
          <w:bCs/>
          <w:sz w:val="24"/>
          <w:szCs w:val="24"/>
        </w:rPr>
        <w:t>Материально-техническое обеспечение</w:t>
      </w:r>
    </w:p>
    <w:p w14:paraId="291B7FC6" w14:textId="77777777" w:rsidR="00F223CC" w:rsidRPr="00F223CC" w:rsidRDefault="00F223CC" w:rsidP="00F223CC">
      <w:pPr>
        <w:spacing w:after="0" w:line="240" w:lineRule="auto"/>
        <w:ind w:firstLine="708"/>
        <w:jc w:val="both"/>
        <w:rPr>
          <w:rFonts w:ascii="Times New Roman" w:eastAsia="Calibri" w:hAnsi="Times New Roman" w:cs="Times New Roman"/>
          <w:sz w:val="24"/>
          <w:szCs w:val="24"/>
          <w:lang w:eastAsia="en-US"/>
        </w:rPr>
      </w:pPr>
      <w:r w:rsidRPr="00F223CC">
        <w:rPr>
          <w:rFonts w:ascii="Times New Roman" w:eastAsia="Calibri" w:hAnsi="Times New Roman" w:cs="Times New Roman"/>
          <w:bCs/>
          <w:sz w:val="24"/>
          <w:szCs w:val="24"/>
          <w:lang w:eastAsia="en-US"/>
        </w:rPr>
        <w:t xml:space="preserve">Производственная практика по профессиональному модулю реализуется на базах практики. </w:t>
      </w:r>
      <w:r w:rsidRPr="00F223CC">
        <w:rPr>
          <w:rFonts w:ascii="Times New Roman" w:eastAsia="Calibri" w:hAnsi="Times New Roman" w:cs="Times New Roman"/>
          <w:sz w:val="24"/>
          <w:szCs w:val="24"/>
          <w:lang w:eastAsia="en-US"/>
        </w:rPr>
        <w:t>Базы практики – это передовые предприятия общественного питания, укомплектованные высококвалифицированными специалистами и оснащенные новейшим торгово-технологическим оборудованием:</w:t>
      </w:r>
    </w:p>
    <w:p w14:paraId="1F01930B" w14:textId="77777777" w:rsidR="00F223CC" w:rsidRPr="00F223CC" w:rsidRDefault="00F223CC" w:rsidP="00F223CC">
      <w:pPr>
        <w:spacing w:after="0" w:line="240" w:lineRule="auto"/>
        <w:ind w:firstLine="708"/>
        <w:jc w:val="both"/>
        <w:rPr>
          <w:rFonts w:ascii="Times New Roman" w:eastAsia="Calibri" w:hAnsi="Times New Roman" w:cs="Times New Roman"/>
          <w:bCs/>
          <w:sz w:val="24"/>
          <w:szCs w:val="24"/>
          <w:lang w:eastAsia="en-US"/>
        </w:rPr>
        <w:sectPr w:rsidR="00F223CC" w:rsidRPr="00F223CC" w:rsidSect="00765A3B">
          <w:type w:val="nextColumn"/>
          <w:pgSz w:w="11906" w:h="16838"/>
          <w:pgMar w:top="567" w:right="567" w:bottom="567" w:left="851" w:header="0" w:footer="708" w:gutter="0"/>
          <w:cols w:space="708"/>
          <w:docGrid w:linePitch="360"/>
        </w:sectPr>
      </w:pPr>
    </w:p>
    <w:p w14:paraId="1A72C4BF"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u w:val="single"/>
          <w:lang w:eastAsia="ar-SA"/>
        </w:rPr>
        <w:t>Весоизмерительное оборудование</w:t>
      </w:r>
      <w:r w:rsidRPr="00F223CC">
        <w:rPr>
          <w:rFonts w:ascii="Times New Roman" w:eastAsia="Times New Roman" w:hAnsi="Times New Roman" w:cs="Times New Roman"/>
          <w:bCs/>
          <w:sz w:val="24"/>
          <w:szCs w:val="24"/>
          <w:lang w:eastAsia="ar-SA"/>
        </w:rPr>
        <w:t>: весы настольные электронные.</w:t>
      </w:r>
    </w:p>
    <w:p w14:paraId="3FF28C42"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u w:val="single"/>
          <w:lang w:eastAsia="ar-SA"/>
        </w:rPr>
      </w:pPr>
      <w:r w:rsidRPr="00F223CC">
        <w:rPr>
          <w:rFonts w:ascii="Times New Roman" w:eastAsia="Times New Roman" w:hAnsi="Times New Roman" w:cs="Times New Roman"/>
          <w:bCs/>
          <w:sz w:val="24"/>
          <w:szCs w:val="24"/>
          <w:u w:val="single"/>
          <w:lang w:eastAsia="ar-SA"/>
        </w:rPr>
        <w:t xml:space="preserve">Холодильное оборудование: </w:t>
      </w:r>
      <w:r w:rsidRPr="00F223CC">
        <w:rPr>
          <w:rFonts w:ascii="Times New Roman" w:eastAsia="Times New Roman" w:hAnsi="Times New Roman" w:cs="Times New Roman"/>
          <w:bCs/>
          <w:sz w:val="24"/>
          <w:szCs w:val="24"/>
          <w:lang w:eastAsia="ar-SA"/>
        </w:rPr>
        <w:t>шкаф холодильный, шкаф морозильный, шкаф интенсивной заморозки, охлаждаемый прилавок-витрина, льдогенератор.</w:t>
      </w:r>
    </w:p>
    <w:p w14:paraId="56FB94A5"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4"/>
          <w:szCs w:val="24"/>
          <w:lang w:eastAsia="ar-SA"/>
        </w:rPr>
      </w:pPr>
      <w:r w:rsidRPr="00F223CC">
        <w:rPr>
          <w:rFonts w:ascii="Times New Roman" w:eastAsia="Times New Roman" w:hAnsi="Times New Roman" w:cs="Times New Roman"/>
          <w:bCs/>
          <w:sz w:val="24"/>
          <w:szCs w:val="24"/>
          <w:u w:val="single"/>
          <w:lang w:eastAsia="ar-SA"/>
        </w:rPr>
        <w:t xml:space="preserve">Механическое оборудование: </w:t>
      </w:r>
      <w:r w:rsidRPr="00F223CC">
        <w:rPr>
          <w:rFonts w:ascii="Times New Roman" w:eastAsia="Times New Roman" w:hAnsi="Times New Roman" w:cs="Times New Roman"/>
          <w:bCs/>
          <w:sz w:val="24"/>
          <w:szCs w:val="24"/>
          <w:lang w:eastAsia="ar-SA"/>
        </w:rPr>
        <w:t>блендер (гомогенизатор) (ручной с дополнительной насадкой для взбивания), хлеборезка, слайсер, куттер или бликсер (для тонкого измельчения продуктов</w:t>
      </w:r>
      <w:proofErr w:type="gramStart"/>
      <w:r w:rsidRPr="00F223CC">
        <w:rPr>
          <w:rFonts w:ascii="Times New Roman" w:eastAsia="Times New Roman" w:hAnsi="Times New Roman" w:cs="Times New Roman"/>
          <w:bCs/>
          <w:sz w:val="24"/>
          <w:szCs w:val="24"/>
          <w:lang w:eastAsia="ar-SA"/>
        </w:rPr>
        <w:t>),соковыжималка</w:t>
      </w:r>
      <w:proofErr w:type="gramEnd"/>
      <w:r w:rsidRPr="00F223CC">
        <w:rPr>
          <w:rFonts w:ascii="Times New Roman" w:eastAsia="Times New Roman" w:hAnsi="Times New Roman" w:cs="Times New Roman"/>
          <w:bCs/>
          <w:sz w:val="24"/>
          <w:szCs w:val="24"/>
          <w:lang w:eastAsia="ar-SA"/>
        </w:rPr>
        <w:t>, соковыжималка для цитрусовых, процессор кухонный, привод универсальный.</w:t>
      </w:r>
    </w:p>
    <w:p w14:paraId="0C826186"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u w:val="single"/>
          <w:lang w:eastAsia="ar-SA"/>
        </w:rPr>
        <w:t>Тепловое оборудование</w:t>
      </w:r>
      <w:r w:rsidRPr="00F223CC">
        <w:rPr>
          <w:rFonts w:ascii="Times New Roman" w:eastAsia="Times New Roman" w:hAnsi="Times New Roman" w:cs="Times New Roman"/>
          <w:bCs/>
          <w:sz w:val="24"/>
          <w:szCs w:val="24"/>
          <w:lang w:eastAsia="ar-SA"/>
        </w:rPr>
        <w:t>: плиты электрические или с индукционном нагревом, микроволновая печь.</w:t>
      </w:r>
    </w:p>
    <w:p w14:paraId="00E41485"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u w:val="single"/>
          <w:lang w:eastAsia="ar-SA"/>
        </w:rPr>
        <w:t>Оборудование для упаковки, оценки качества и безопасности пищевых продуктов</w:t>
      </w:r>
      <w:r w:rsidRPr="00F223CC">
        <w:rPr>
          <w:rFonts w:ascii="Times New Roman" w:eastAsia="Times New Roman" w:hAnsi="Times New Roman" w:cs="Times New Roman"/>
          <w:bCs/>
          <w:sz w:val="24"/>
          <w:szCs w:val="24"/>
          <w:lang w:eastAsia="ar-SA"/>
        </w:rPr>
        <w:t>: овоскоп, нитраттестер, машина для вакуумной упаковки, термоупаковщик.</w:t>
      </w:r>
    </w:p>
    <w:p w14:paraId="48F3E6B1"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u w:val="single"/>
          <w:lang w:eastAsia="ar-SA"/>
        </w:rPr>
        <w:t>Оборудование для мытья посуды</w:t>
      </w:r>
      <w:r w:rsidRPr="00F223CC">
        <w:rPr>
          <w:rFonts w:ascii="Times New Roman" w:eastAsia="Times New Roman" w:hAnsi="Times New Roman" w:cs="Times New Roman"/>
          <w:bCs/>
          <w:sz w:val="24"/>
          <w:szCs w:val="24"/>
          <w:lang w:eastAsia="ar-SA"/>
        </w:rPr>
        <w:t>: машина посудомоечная.</w:t>
      </w:r>
    </w:p>
    <w:p w14:paraId="4FE5ECDE"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u w:val="single"/>
          <w:lang w:eastAsia="ar-SA"/>
        </w:rPr>
        <w:t>Вспомогательное оборудование</w:t>
      </w:r>
      <w:r w:rsidRPr="00F223CC">
        <w:rPr>
          <w:rFonts w:ascii="Times New Roman" w:eastAsia="Times New Roman" w:hAnsi="Times New Roman" w:cs="Times New Roman"/>
          <w:bCs/>
          <w:sz w:val="24"/>
          <w:szCs w:val="24"/>
          <w:lang w:eastAsia="ar-SA"/>
        </w:rPr>
        <w:t>: стол производственный с моечной ванной, стеллаж передвижной, моечная ванна двухсекционная.</w:t>
      </w:r>
    </w:p>
    <w:p w14:paraId="42BCDA6A"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u w:val="single"/>
          <w:lang w:eastAsia="ar-SA"/>
        </w:rPr>
        <w:t>Инвентарь, инструменты, кухонная посуда</w:t>
      </w:r>
      <w:r w:rsidRPr="00F223CC">
        <w:rPr>
          <w:rFonts w:ascii="Times New Roman" w:eastAsia="Times New Roman" w:hAnsi="Times New Roman" w:cs="Times New Roman"/>
          <w:bCs/>
          <w:sz w:val="24"/>
          <w:szCs w:val="24"/>
          <w:lang w:eastAsia="ar-SA"/>
        </w:rPr>
        <w:t>: функциональные емкости из нержавеющей стали для хранения и транспортировки, набор разделочных досок (из пластика с цветовой маркировкой для каждой группы продуктов), подставка для разделочных досок, мерный стакан, венчик, кисть силиконовая, миски (нержавеющая сталь), сито, шенуа, лопатки (металлические, силиконовые, деревяные), пинцет, щипцы кулинарные, набор ножей «поварская тройка», мусат для заточки ножей, корзины для органических и неорганических отходов; набор кастрюль 5л, 3л, 2л, 1.5л, 1л; сотейники 0.8л, 0.6л. ;набор сковород диаметром 24см, 32см; гриль сковорода.</w:t>
      </w:r>
    </w:p>
    <w:p w14:paraId="6213DF36"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u w:val="single"/>
          <w:lang w:eastAsia="ar-SA"/>
        </w:rPr>
        <w:t>Расходные материалы</w:t>
      </w:r>
      <w:r w:rsidRPr="00F223CC">
        <w:rPr>
          <w:rFonts w:ascii="Times New Roman" w:eastAsia="Times New Roman" w:hAnsi="Times New Roman" w:cs="Times New Roman"/>
          <w:bCs/>
          <w:sz w:val="24"/>
          <w:szCs w:val="24"/>
          <w:lang w:eastAsia="ar-SA"/>
        </w:rPr>
        <w:t>: стрейч пленка для пищевых продуктов, пакеты для вакуумного аппарата, шпагат, контейнеры одноразовые для пищевых продуктов, перчатки силиконовые.</w:t>
      </w:r>
    </w:p>
    <w:p w14:paraId="2F66F821"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u w:val="single"/>
          <w:lang w:eastAsia="ar-SA"/>
        </w:rPr>
        <w:t>Посуда для презентации</w:t>
      </w:r>
      <w:r w:rsidRPr="00F223CC">
        <w:rPr>
          <w:rFonts w:ascii="Times New Roman" w:eastAsia="Times New Roman" w:hAnsi="Times New Roman" w:cs="Times New Roman"/>
          <w:bCs/>
          <w:sz w:val="24"/>
          <w:szCs w:val="24"/>
          <w:lang w:eastAsia="ar-SA"/>
        </w:rPr>
        <w:t>: тарелки глубокие (шляпа), тарелки плоские диаметром 24см, 32см, блюда прямоугольные, соусники.</w:t>
      </w:r>
    </w:p>
    <w:p w14:paraId="1C49D7D7" w14:textId="77777777" w:rsidR="00F223CC" w:rsidRPr="00F223CC" w:rsidRDefault="00F223CC" w:rsidP="00F223CC">
      <w:pPr>
        <w:spacing w:after="0" w:line="240" w:lineRule="auto"/>
        <w:ind w:firstLine="708"/>
        <w:jc w:val="both"/>
        <w:rPr>
          <w:rFonts w:ascii="Times New Roman" w:eastAsia="Calibri" w:hAnsi="Times New Roman" w:cs="Times New Roman"/>
          <w:sz w:val="24"/>
          <w:szCs w:val="24"/>
          <w:lang w:eastAsia="en-US"/>
        </w:rPr>
      </w:pPr>
      <w:r w:rsidRPr="00F223CC">
        <w:rPr>
          <w:rFonts w:ascii="Times New Roman" w:eastAsia="Calibri" w:hAnsi="Times New Roman" w:cs="Times New Roman"/>
          <w:bCs/>
          <w:sz w:val="24"/>
          <w:szCs w:val="24"/>
          <w:lang w:eastAsia="en-US"/>
        </w:rPr>
        <w:t xml:space="preserve"> </w:t>
      </w:r>
    </w:p>
    <w:p w14:paraId="57EA2261" w14:textId="77777777" w:rsidR="00F223CC" w:rsidRPr="00F223CC" w:rsidRDefault="00F223CC" w:rsidP="00F223C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pPr>
      <w:r w:rsidRPr="00F223CC">
        <w:rPr>
          <w:rFonts w:ascii="Times New Roman" w:eastAsia="Times New Roman" w:hAnsi="Times New Roman" w:cs="Times New Roman"/>
          <w:b/>
          <w:sz w:val="24"/>
          <w:szCs w:val="24"/>
        </w:rPr>
        <w:tab/>
        <w:t>3.2. Информационное обеспечение обучения</w:t>
      </w:r>
    </w:p>
    <w:p w14:paraId="4C35C3D2" w14:textId="77777777" w:rsidR="00F223CC" w:rsidRPr="00F223CC" w:rsidRDefault="00F223CC" w:rsidP="00F223CC">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Для реализации программы библиотечный фонд имеет печатные и/или электронные образовательные и информационные ресурсы, рекомендуемые для использования в образовательном процессе.</w:t>
      </w:r>
    </w:p>
    <w:p w14:paraId="45A62E4C"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F223CC">
        <w:rPr>
          <w:rFonts w:ascii="Times New Roman" w:eastAsia="Times New Roman" w:hAnsi="Times New Roman" w:cs="Times New Roman"/>
          <w:b/>
          <w:bCs/>
          <w:sz w:val="24"/>
          <w:szCs w:val="24"/>
        </w:rPr>
        <w:t>Перечень рекомендуемых учебных изданий, Интернет-ресурсов, дополнительной литературы</w:t>
      </w:r>
    </w:p>
    <w:p w14:paraId="134AFFBD" w14:textId="77777777" w:rsidR="00F223CC" w:rsidRPr="00F223CC" w:rsidRDefault="00F223CC" w:rsidP="00F223CC">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i/>
          <w:sz w:val="24"/>
          <w:szCs w:val="24"/>
        </w:rPr>
      </w:pPr>
      <w:r w:rsidRPr="00F223CC">
        <w:rPr>
          <w:rFonts w:ascii="Times New Roman" w:eastAsia="Times New Roman" w:hAnsi="Times New Roman" w:cs="Times New Roman"/>
          <w:b/>
          <w:bCs/>
          <w:i/>
          <w:sz w:val="24"/>
          <w:szCs w:val="24"/>
        </w:rPr>
        <w:t>Основные источники:</w:t>
      </w:r>
    </w:p>
    <w:p w14:paraId="3F41BF3D" w14:textId="77777777" w:rsidR="00F223CC" w:rsidRPr="00F223CC" w:rsidRDefault="00F223CC" w:rsidP="00A438E0">
      <w:pPr>
        <w:numPr>
          <w:ilvl w:val="0"/>
          <w:numId w:val="76"/>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 xml:space="preserve">Сологубова, Г. С.  Организация производства и обслуживания на предприятиях общественного </w:t>
      </w:r>
      <w:proofErr w:type="gramStart"/>
      <w:r w:rsidRPr="00F223CC">
        <w:rPr>
          <w:rFonts w:ascii="Times New Roman" w:eastAsia="Times New Roman" w:hAnsi="Times New Roman" w:cs="Times New Roman"/>
          <w:bCs/>
          <w:sz w:val="24"/>
          <w:szCs w:val="24"/>
        </w:rPr>
        <w:t>питания :</w:t>
      </w:r>
      <w:proofErr w:type="gramEnd"/>
      <w:r w:rsidRPr="00F223CC">
        <w:rPr>
          <w:rFonts w:ascii="Times New Roman" w:eastAsia="Times New Roman" w:hAnsi="Times New Roman" w:cs="Times New Roman"/>
          <w:bCs/>
          <w:sz w:val="24"/>
          <w:szCs w:val="24"/>
        </w:rPr>
        <w:t xml:space="preserve"> учебник для вузов / Г. С. Сологубова. – 4-е изд., испр. и доп. – </w:t>
      </w:r>
      <w:proofErr w:type="gramStart"/>
      <w:r w:rsidRPr="00F223CC">
        <w:rPr>
          <w:rFonts w:ascii="Times New Roman" w:eastAsia="Times New Roman" w:hAnsi="Times New Roman" w:cs="Times New Roman"/>
          <w:bCs/>
          <w:sz w:val="24"/>
          <w:szCs w:val="24"/>
        </w:rPr>
        <w:t>Москва :</w:t>
      </w:r>
      <w:proofErr w:type="gramEnd"/>
      <w:r w:rsidRPr="00F223CC">
        <w:rPr>
          <w:rFonts w:ascii="Times New Roman" w:eastAsia="Times New Roman" w:hAnsi="Times New Roman" w:cs="Times New Roman"/>
          <w:bCs/>
          <w:sz w:val="24"/>
          <w:szCs w:val="24"/>
        </w:rPr>
        <w:t xml:space="preserve"> Издательство Юрайт, 2023. – 396 с. – (Высшее образование). – ISBN 978-5-534-15237-1. – </w:t>
      </w:r>
      <w:proofErr w:type="gramStart"/>
      <w:r w:rsidRPr="00F223CC">
        <w:rPr>
          <w:rFonts w:ascii="Times New Roman" w:eastAsia="Times New Roman" w:hAnsi="Times New Roman" w:cs="Times New Roman"/>
          <w:bCs/>
          <w:sz w:val="24"/>
          <w:szCs w:val="24"/>
        </w:rPr>
        <w:t>Текст :</w:t>
      </w:r>
      <w:proofErr w:type="gramEnd"/>
      <w:r w:rsidRPr="00F223CC">
        <w:rPr>
          <w:rFonts w:ascii="Times New Roman" w:eastAsia="Times New Roman" w:hAnsi="Times New Roman" w:cs="Times New Roman"/>
          <w:bCs/>
          <w:sz w:val="24"/>
          <w:szCs w:val="24"/>
        </w:rPr>
        <w:t xml:space="preserve"> электронный // Образовательная платформа Юрайт [сайт]. – URL: https://urait.ru/bcode/537593 </w:t>
      </w:r>
    </w:p>
    <w:p w14:paraId="58526F3C" w14:textId="77777777" w:rsidR="00F223CC" w:rsidRPr="00F223CC" w:rsidRDefault="00F223CC" w:rsidP="00A438E0">
      <w:pPr>
        <w:numPr>
          <w:ilvl w:val="0"/>
          <w:numId w:val="76"/>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 xml:space="preserve">Дрещинский, В. А.  Планирование и организация работы структурного </w:t>
      </w:r>
      <w:proofErr w:type="gramStart"/>
      <w:r w:rsidRPr="00F223CC">
        <w:rPr>
          <w:rFonts w:ascii="Times New Roman" w:eastAsia="Times New Roman" w:hAnsi="Times New Roman" w:cs="Times New Roman"/>
          <w:bCs/>
          <w:sz w:val="24"/>
          <w:szCs w:val="24"/>
        </w:rPr>
        <w:t>подразделения :</w:t>
      </w:r>
      <w:proofErr w:type="gramEnd"/>
      <w:r w:rsidRPr="00F223CC">
        <w:rPr>
          <w:rFonts w:ascii="Times New Roman" w:eastAsia="Times New Roman" w:hAnsi="Times New Roman" w:cs="Times New Roman"/>
          <w:bCs/>
          <w:sz w:val="24"/>
          <w:szCs w:val="24"/>
        </w:rPr>
        <w:t xml:space="preserve"> учебник для среднего профессионального образования / В. А. Дрещинский. – </w:t>
      </w:r>
      <w:proofErr w:type="gramStart"/>
      <w:r w:rsidRPr="00F223CC">
        <w:rPr>
          <w:rFonts w:ascii="Times New Roman" w:eastAsia="Times New Roman" w:hAnsi="Times New Roman" w:cs="Times New Roman"/>
          <w:bCs/>
          <w:sz w:val="24"/>
          <w:szCs w:val="24"/>
        </w:rPr>
        <w:t>Москва :</w:t>
      </w:r>
      <w:proofErr w:type="gramEnd"/>
      <w:r w:rsidRPr="00F223CC">
        <w:rPr>
          <w:rFonts w:ascii="Times New Roman" w:eastAsia="Times New Roman" w:hAnsi="Times New Roman" w:cs="Times New Roman"/>
          <w:bCs/>
          <w:sz w:val="24"/>
          <w:szCs w:val="24"/>
        </w:rPr>
        <w:t xml:space="preserve"> Издательство Юрайт, 2023. – 407 с. – (Профессиональное образование). – ISBN 978-5-534-14662-2. – </w:t>
      </w:r>
      <w:proofErr w:type="gramStart"/>
      <w:r w:rsidRPr="00F223CC">
        <w:rPr>
          <w:rFonts w:ascii="Times New Roman" w:eastAsia="Times New Roman" w:hAnsi="Times New Roman" w:cs="Times New Roman"/>
          <w:bCs/>
          <w:sz w:val="24"/>
          <w:szCs w:val="24"/>
        </w:rPr>
        <w:t>Текст :</w:t>
      </w:r>
      <w:proofErr w:type="gramEnd"/>
      <w:r w:rsidRPr="00F223CC">
        <w:rPr>
          <w:rFonts w:ascii="Times New Roman" w:eastAsia="Times New Roman" w:hAnsi="Times New Roman" w:cs="Times New Roman"/>
          <w:bCs/>
          <w:sz w:val="24"/>
          <w:szCs w:val="24"/>
        </w:rPr>
        <w:t xml:space="preserve"> электронный // Образовательная платформа Юрайт [сайт]. – URL: https://urait.ru/bcode/520085 </w:t>
      </w:r>
    </w:p>
    <w:p w14:paraId="6D823619" w14:textId="77777777" w:rsidR="00F223CC" w:rsidRPr="00F223CC" w:rsidRDefault="00F223CC" w:rsidP="00A438E0">
      <w:pPr>
        <w:numPr>
          <w:ilvl w:val="0"/>
          <w:numId w:val="76"/>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 xml:space="preserve">Экономика организации (предприятия). Практикум: учебно-практическое пособие / Грибов В.Д. – </w:t>
      </w:r>
      <w:proofErr w:type="gramStart"/>
      <w:r w:rsidRPr="00F223CC">
        <w:rPr>
          <w:rFonts w:ascii="Times New Roman" w:eastAsia="Times New Roman" w:hAnsi="Times New Roman" w:cs="Times New Roman"/>
          <w:bCs/>
          <w:sz w:val="24"/>
          <w:szCs w:val="24"/>
        </w:rPr>
        <w:t>Москва :</w:t>
      </w:r>
      <w:proofErr w:type="gramEnd"/>
      <w:r w:rsidRPr="00F223CC">
        <w:rPr>
          <w:rFonts w:ascii="Times New Roman" w:eastAsia="Times New Roman" w:hAnsi="Times New Roman" w:cs="Times New Roman"/>
          <w:bCs/>
          <w:sz w:val="24"/>
          <w:szCs w:val="24"/>
        </w:rPr>
        <w:t xml:space="preserve"> КноРус, 2021. – 196 с. URL: https://book.ru/book/935762 URL: https://book.ru/book/927086</w:t>
      </w:r>
    </w:p>
    <w:p w14:paraId="37624D1A" w14:textId="77777777" w:rsidR="00F223CC" w:rsidRPr="00F223CC" w:rsidRDefault="00F223CC" w:rsidP="00A438E0">
      <w:pPr>
        <w:numPr>
          <w:ilvl w:val="0"/>
          <w:numId w:val="76"/>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4"/>
          <w:szCs w:val="24"/>
        </w:rPr>
      </w:pPr>
      <w:r w:rsidRPr="00F223CC">
        <w:rPr>
          <w:rFonts w:ascii="Times New Roman" w:eastAsia="Times New Roman" w:hAnsi="Times New Roman" w:cs="Times New Roman"/>
          <w:sz w:val="24"/>
          <w:szCs w:val="24"/>
        </w:rPr>
        <w:t>Федеральный закон от 02.01.2000 N 29-ФЗ «О качестве и безопасности пищевых продуктов» Редакция от 13.07.2020 (с изм. и доп., вступ. в силу с 01.01.2022)</w:t>
      </w:r>
    </w:p>
    <w:p w14:paraId="5134A733" w14:textId="77777777" w:rsidR="00F223CC" w:rsidRPr="00F223CC" w:rsidRDefault="00F223CC" w:rsidP="00A438E0">
      <w:pPr>
        <w:numPr>
          <w:ilvl w:val="0"/>
          <w:numId w:val="76"/>
        </w:numPr>
        <w:tabs>
          <w:tab w:val="left" w:pos="426"/>
          <w:tab w:val="left" w:pos="1276"/>
        </w:tabs>
        <w:spacing w:after="0" w:line="240" w:lineRule="auto"/>
        <w:ind w:left="0" w:firstLine="709"/>
        <w:jc w:val="both"/>
        <w:rPr>
          <w:rFonts w:ascii="Times New Roman" w:eastAsia="Times New Roman" w:hAnsi="Times New Roman" w:cs="Times New Roman"/>
          <w:color w:val="0000FF"/>
          <w:sz w:val="24"/>
          <w:szCs w:val="24"/>
          <w:u w:val="single"/>
        </w:rPr>
      </w:pPr>
      <w:r w:rsidRPr="00F223CC">
        <w:rPr>
          <w:rFonts w:ascii="Times New Roman" w:eastAsia="Times New Roman" w:hAnsi="Times New Roman" w:cs="Times New Roman"/>
          <w:sz w:val="24"/>
          <w:szCs w:val="24"/>
        </w:rPr>
        <w:t>Постановление Правительства РФ от 21 сентября 2020 г. N 1515 «Об утверждении Правил оказания услуг общественного питания»</w:t>
      </w:r>
    </w:p>
    <w:p w14:paraId="6BFF37AD" w14:textId="77777777" w:rsidR="00F223CC" w:rsidRPr="00F223CC" w:rsidRDefault="00F223CC" w:rsidP="00A438E0">
      <w:pPr>
        <w:numPr>
          <w:ilvl w:val="0"/>
          <w:numId w:val="76"/>
        </w:numPr>
        <w:tabs>
          <w:tab w:val="left" w:pos="426"/>
          <w:tab w:val="left" w:pos="1276"/>
        </w:tabs>
        <w:spacing w:after="0" w:line="240" w:lineRule="auto"/>
        <w:ind w:left="0" w:firstLine="709"/>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lastRenderedPageBreak/>
        <w:t xml:space="preserve">ГОСТ 31984-2012 Услуги общественного питания. Общие </w:t>
      </w:r>
      <w:proofErr w:type="gramStart"/>
      <w:r w:rsidRPr="00F223CC">
        <w:rPr>
          <w:rFonts w:ascii="Times New Roman" w:eastAsia="Times New Roman" w:hAnsi="Times New Roman" w:cs="Times New Roman"/>
          <w:bCs/>
          <w:sz w:val="24"/>
          <w:szCs w:val="24"/>
        </w:rPr>
        <w:t>требования.-</w:t>
      </w:r>
      <w:proofErr w:type="gramEnd"/>
      <w:r w:rsidRPr="00F223CC">
        <w:rPr>
          <w:rFonts w:ascii="Times New Roman" w:eastAsia="Times New Roman" w:hAnsi="Times New Roman" w:cs="Times New Roman"/>
          <w:bCs/>
          <w:sz w:val="24"/>
          <w:szCs w:val="24"/>
        </w:rPr>
        <w:t xml:space="preserve"> Введ. 2015-01-01. </w:t>
      </w:r>
      <w:proofErr w:type="gramStart"/>
      <w:r w:rsidRPr="00F223CC">
        <w:rPr>
          <w:rFonts w:ascii="Times New Roman" w:eastAsia="Times New Roman" w:hAnsi="Times New Roman" w:cs="Times New Roman"/>
          <w:bCs/>
          <w:sz w:val="24"/>
          <w:szCs w:val="24"/>
        </w:rPr>
        <w:t>-  М.</w:t>
      </w:r>
      <w:proofErr w:type="gramEnd"/>
      <w:r w:rsidRPr="00F223CC">
        <w:rPr>
          <w:rFonts w:ascii="Times New Roman" w:eastAsia="Times New Roman" w:hAnsi="Times New Roman" w:cs="Times New Roman"/>
          <w:bCs/>
          <w:sz w:val="24"/>
          <w:szCs w:val="24"/>
        </w:rPr>
        <w:t>: Стандартинформ, 2014.-</w:t>
      </w:r>
      <w:r w:rsidRPr="00F223CC">
        <w:rPr>
          <w:rFonts w:ascii="Times New Roman" w:eastAsia="Times New Roman" w:hAnsi="Times New Roman" w:cs="Times New Roman"/>
          <w:bCs/>
          <w:sz w:val="24"/>
          <w:szCs w:val="24"/>
          <w:lang w:val="en-US"/>
        </w:rPr>
        <w:t>III</w:t>
      </w:r>
      <w:r w:rsidRPr="00F223CC">
        <w:rPr>
          <w:rFonts w:ascii="Times New Roman" w:eastAsia="Times New Roman" w:hAnsi="Times New Roman" w:cs="Times New Roman"/>
          <w:bCs/>
          <w:sz w:val="24"/>
          <w:szCs w:val="24"/>
        </w:rPr>
        <w:t>, 8 с.</w:t>
      </w:r>
    </w:p>
    <w:p w14:paraId="3907D41F" w14:textId="77777777" w:rsidR="00F223CC" w:rsidRPr="00F223CC" w:rsidRDefault="00F223CC" w:rsidP="00A438E0">
      <w:pPr>
        <w:numPr>
          <w:ilvl w:val="0"/>
          <w:numId w:val="76"/>
        </w:numPr>
        <w:tabs>
          <w:tab w:val="left" w:pos="426"/>
          <w:tab w:val="left" w:pos="1276"/>
        </w:tabs>
        <w:spacing w:after="0" w:line="240" w:lineRule="auto"/>
        <w:ind w:left="0" w:firstLine="709"/>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 xml:space="preserve">ГОСТ 30524-2013 Услуги общественного питания. Требования к персоналу. - Введ. 2016-01-01. </w:t>
      </w:r>
      <w:proofErr w:type="gramStart"/>
      <w:r w:rsidRPr="00F223CC">
        <w:rPr>
          <w:rFonts w:ascii="Times New Roman" w:eastAsia="Times New Roman" w:hAnsi="Times New Roman" w:cs="Times New Roman"/>
          <w:bCs/>
          <w:sz w:val="24"/>
          <w:szCs w:val="24"/>
        </w:rPr>
        <w:t>-  М.</w:t>
      </w:r>
      <w:proofErr w:type="gramEnd"/>
      <w:r w:rsidRPr="00F223CC">
        <w:rPr>
          <w:rFonts w:ascii="Times New Roman" w:eastAsia="Times New Roman" w:hAnsi="Times New Roman" w:cs="Times New Roman"/>
          <w:bCs/>
          <w:sz w:val="24"/>
          <w:szCs w:val="24"/>
        </w:rPr>
        <w:t>: Стандартинформ, 2014.-</w:t>
      </w:r>
      <w:r w:rsidRPr="00F223CC">
        <w:rPr>
          <w:rFonts w:ascii="Times New Roman" w:eastAsia="Times New Roman" w:hAnsi="Times New Roman" w:cs="Times New Roman"/>
          <w:bCs/>
          <w:sz w:val="24"/>
          <w:szCs w:val="24"/>
          <w:lang w:val="en-US"/>
        </w:rPr>
        <w:t>III</w:t>
      </w:r>
      <w:r w:rsidRPr="00F223CC">
        <w:rPr>
          <w:rFonts w:ascii="Times New Roman" w:eastAsia="Times New Roman" w:hAnsi="Times New Roman" w:cs="Times New Roman"/>
          <w:bCs/>
          <w:sz w:val="24"/>
          <w:szCs w:val="24"/>
        </w:rPr>
        <w:t>, 48 с.</w:t>
      </w:r>
    </w:p>
    <w:p w14:paraId="7C616EDE" w14:textId="77777777" w:rsidR="00F223CC" w:rsidRPr="00F223CC" w:rsidRDefault="00F223CC" w:rsidP="00A438E0">
      <w:pPr>
        <w:numPr>
          <w:ilvl w:val="0"/>
          <w:numId w:val="76"/>
        </w:numPr>
        <w:tabs>
          <w:tab w:val="left" w:pos="426"/>
          <w:tab w:val="left" w:pos="1276"/>
        </w:tabs>
        <w:spacing w:after="0" w:line="240" w:lineRule="auto"/>
        <w:ind w:left="0" w:firstLine="709"/>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 xml:space="preserve">ГОСТ 31985-2013 Услуги общественного питания. Термины и </w:t>
      </w:r>
      <w:proofErr w:type="gramStart"/>
      <w:r w:rsidRPr="00F223CC">
        <w:rPr>
          <w:rFonts w:ascii="Times New Roman" w:eastAsia="Times New Roman" w:hAnsi="Times New Roman" w:cs="Times New Roman"/>
          <w:bCs/>
          <w:sz w:val="24"/>
          <w:szCs w:val="24"/>
        </w:rPr>
        <w:t>определения.-</w:t>
      </w:r>
      <w:proofErr w:type="gramEnd"/>
      <w:r w:rsidRPr="00F223CC">
        <w:rPr>
          <w:rFonts w:ascii="Times New Roman" w:eastAsia="Times New Roman" w:hAnsi="Times New Roman" w:cs="Times New Roman"/>
          <w:bCs/>
          <w:sz w:val="24"/>
          <w:szCs w:val="24"/>
        </w:rPr>
        <w:t xml:space="preserve"> Введ. 2015-01-01. </w:t>
      </w:r>
      <w:proofErr w:type="gramStart"/>
      <w:r w:rsidRPr="00F223CC">
        <w:rPr>
          <w:rFonts w:ascii="Times New Roman" w:eastAsia="Times New Roman" w:hAnsi="Times New Roman" w:cs="Times New Roman"/>
          <w:bCs/>
          <w:sz w:val="24"/>
          <w:szCs w:val="24"/>
        </w:rPr>
        <w:t>-  М.</w:t>
      </w:r>
      <w:proofErr w:type="gramEnd"/>
      <w:r w:rsidRPr="00F223CC">
        <w:rPr>
          <w:rFonts w:ascii="Times New Roman" w:eastAsia="Times New Roman" w:hAnsi="Times New Roman" w:cs="Times New Roman"/>
          <w:bCs/>
          <w:sz w:val="24"/>
          <w:szCs w:val="24"/>
        </w:rPr>
        <w:t>: Стандартинформ, 2014.-</w:t>
      </w:r>
      <w:r w:rsidRPr="00F223CC">
        <w:rPr>
          <w:rFonts w:ascii="Times New Roman" w:eastAsia="Times New Roman" w:hAnsi="Times New Roman" w:cs="Times New Roman"/>
          <w:bCs/>
          <w:sz w:val="24"/>
          <w:szCs w:val="24"/>
          <w:lang w:val="en-US"/>
        </w:rPr>
        <w:t>III</w:t>
      </w:r>
      <w:r w:rsidRPr="00F223CC">
        <w:rPr>
          <w:rFonts w:ascii="Times New Roman" w:eastAsia="Times New Roman" w:hAnsi="Times New Roman" w:cs="Times New Roman"/>
          <w:bCs/>
          <w:sz w:val="24"/>
          <w:szCs w:val="24"/>
        </w:rPr>
        <w:t>, 10 с.</w:t>
      </w:r>
    </w:p>
    <w:p w14:paraId="40E73109" w14:textId="77777777" w:rsidR="00F223CC" w:rsidRPr="00F223CC" w:rsidRDefault="00F223CC" w:rsidP="00A438E0">
      <w:pPr>
        <w:numPr>
          <w:ilvl w:val="0"/>
          <w:numId w:val="76"/>
        </w:numPr>
        <w:tabs>
          <w:tab w:val="left" w:pos="426"/>
          <w:tab w:val="left" w:pos="1276"/>
        </w:tabs>
        <w:spacing w:after="0" w:line="240" w:lineRule="auto"/>
        <w:ind w:left="0" w:firstLine="709"/>
        <w:contextualSpacing/>
        <w:jc w:val="both"/>
        <w:rPr>
          <w:rFonts w:ascii="Times New Roman" w:eastAsia="Calibri" w:hAnsi="Times New Roman" w:cs="Calibri"/>
          <w:sz w:val="24"/>
          <w:szCs w:val="24"/>
          <w:lang w:eastAsia="en-US"/>
        </w:rPr>
      </w:pPr>
      <w:r w:rsidRPr="00F223CC">
        <w:rPr>
          <w:rFonts w:ascii="Times New Roman" w:eastAsia="Calibri" w:hAnsi="Times New Roman" w:cs="Calibri"/>
          <w:sz w:val="24"/>
          <w:szCs w:val="24"/>
          <w:lang w:eastAsia="en-US"/>
        </w:rPr>
        <w:t>ГОСТ 30390-</w:t>
      </w:r>
      <w:proofErr w:type="gramStart"/>
      <w:r w:rsidRPr="00F223CC">
        <w:rPr>
          <w:rFonts w:ascii="Times New Roman" w:eastAsia="Calibri" w:hAnsi="Times New Roman" w:cs="Calibri"/>
          <w:sz w:val="24"/>
          <w:szCs w:val="24"/>
          <w:lang w:eastAsia="en-US"/>
        </w:rPr>
        <w:t>2013  Услуги</w:t>
      </w:r>
      <w:proofErr w:type="gramEnd"/>
      <w:r w:rsidRPr="00F223CC">
        <w:rPr>
          <w:rFonts w:ascii="Times New Roman" w:eastAsia="Calibri" w:hAnsi="Times New Roman" w:cs="Calibri"/>
          <w:sz w:val="24"/>
          <w:szCs w:val="24"/>
          <w:lang w:eastAsia="en-US"/>
        </w:rPr>
        <w:t xml:space="preserve"> общественного питания. Продукция общественного питания, реализуемая населению. Общие технические условия – Введ. 2016 – 01 – 01.- М.: Стандартинформ, 2014.- </w:t>
      </w:r>
      <w:r w:rsidRPr="00F223CC">
        <w:rPr>
          <w:rFonts w:ascii="Times New Roman" w:eastAsia="Calibri" w:hAnsi="Times New Roman" w:cs="Calibri"/>
          <w:sz w:val="24"/>
          <w:szCs w:val="24"/>
          <w:lang w:val="en-US" w:eastAsia="en-US"/>
        </w:rPr>
        <w:t>III</w:t>
      </w:r>
      <w:r w:rsidRPr="00F223CC">
        <w:rPr>
          <w:rFonts w:ascii="Times New Roman" w:eastAsia="Calibri" w:hAnsi="Times New Roman" w:cs="Calibri"/>
          <w:sz w:val="24"/>
          <w:szCs w:val="24"/>
          <w:lang w:eastAsia="en-US"/>
        </w:rPr>
        <w:t>, 12 с.</w:t>
      </w:r>
    </w:p>
    <w:p w14:paraId="0050FFD0" w14:textId="77777777" w:rsidR="00F223CC" w:rsidRPr="00F223CC" w:rsidRDefault="00F223CC" w:rsidP="00A438E0">
      <w:pPr>
        <w:numPr>
          <w:ilvl w:val="0"/>
          <w:numId w:val="76"/>
        </w:numPr>
        <w:tabs>
          <w:tab w:val="left" w:pos="426"/>
          <w:tab w:val="left" w:pos="1276"/>
        </w:tabs>
        <w:spacing w:after="0" w:line="240" w:lineRule="auto"/>
        <w:ind w:left="0" w:firstLine="709"/>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 xml:space="preserve">ГОСТ 30389 - </w:t>
      </w:r>
      <w:proofErr w:type="gramStart"/>
      <w:r w:rsidRPr="00F223CC">
        <w:rPr>
          <w:rFonts w:ascii="Times New Roman" w:eastAsia="Times New Roman" w:hAnsi="Times New Roman" w:cs="Times New Roman"/>
          <w:bCs/>
          <w:sz w:val="24"/>
          <w:szCs w:val="24"/>
        </w:rPr>
        <w:t>2013  Услуги</w:t>
      </w:r>
      <w:proofErr w:type="gramEnd"/>
      <w:r w:rsidRPr="00F223CC">
        <w:rPr>
          <w:rFonts w:ascii="Times New Roman" w:eastAsia="Times New Roman" w:hAnsi="Times New Roman" w:cs="Times New Roman"/>
          <w:bCs/>
          <w:sz w:val="24"/>
          <w:szCs w:val="24"/>
        </w:rPr>
        <w:t xml:space="preserve"> общественного питания. Предприятия общественного питания. Классификация и общие требования – Введ. 2016 – 01 – 01. – М.: Стандартинформ, 2014.- </w:t>
      </w:r>
      <w:r w:rsidRPr="00F223CC">
        <w:rPr>
          <w:rFonts w:ascii="Times New Roman" w:eastAsia="Times New Roman" w:hAnsi="Times New Roman" w:cs="Times New Roman"/>
          <w:bCs/>
          <w:sz w:val="24"/>
          <w:szCs w:val="24"/>
          <w:lang w:val="en-US"/>
        </w:rPr>
        <w:t>III</w:t>
      </w:r>
      <w:r w:rsidRPr="00F223CC">
        <w:rPr>
          <w:rFonts w:ascii="Times New Roman" w:eastAsia="Times New Roman" w:hAnsi="Times New Roman" w:cs="Times New Roman"/>
          <w:bCs/>
          <w:sz w:val="24"/>
          <w:szCs w:val="24"/>
        </w:rPr>
        <w:t>, 12 с.</w:t>
      </w:r>
    </w:p>
    <w:p w14:paraId="3E72845D" w14:textId="77777777" w:rsidR="00F223CC" w:rsidRPr="00F223CC" w:rsidRDefault="00F223CC" w:rsidP="00A438E0">
      <w:pPr>
        <w:numPr>
          <w:ilvl w:val="0"/>
          <w:numId w:val="76"/>
        </w:numPr>
        <w:tabs>
          <w:tab w:val="left" w:pos="426"/>
          <w:tab w:val="left" w:pos="1276"/>
        </w:tabs>
        <w:spacing w:after="0" w:line="240" w:lineRule="auto"/>
        <w:ind w:left="0" w:firstLine="709"/>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ГОСТ 31986-</w:t>
      </w:r>
      <w:proofErr w:type="gramStart"/>
      <w:r w:rsidRPr="00F223CC">
        <w:rPr>
          <w:rFonts w:ascii="Times New Roman" w:eastAsia="Times New Roman" w:hAnsi="Times New Roman" w:cs="Times New Roman"/>
          <w:bCs/>
          <w:sz w:val="24"/>
          <w:szCs w:val="24"/>
        </w:rPr>
        <w:t>2012  Услуги</w:t>
      </w:r>
      <w:proofErr w:type="gramEnd"/>
      <w:r w:rsidRPr="00F223CC">
        <w:rPr>
          <w:rFonts w:ascii="Times New Roman" w:eastAsia="Times New Roman" w:hAnsi="Times New Roman" w:cs="Times New Roman"/>
          <w:bCs/>
          <w:sz w:val="24"/>
          <w:szCs w:val="24"/>
        </w:rPr>
        <w:t xml:space="preserve"> общественного питания. Метод органолептической оценки качества продукции общественного питания. – Введ. 2015 – 01 – 01. – М.: Стандартинформ, 2014. – </w:t>
      </w:r>
      <w:r w:rsidRPr="00F223CC">
        <w:rPr>
          <w:rFonts w:ascii="Times New Roman" w:eastAsia="Times New Roman" w:hAnsi="Times New Roman" w:cs="Times New Roman"/>
          <w:bCs/>
          <w:sz w:val="24"/>
          <w:szCs w:val="24"/>
          <w:lang w:val="en-US"/>
        </w:rPr>
        <w:t>III</w:t>
      </w:r>
      <w:r w:rsidRPr="00F223CC">
        <w:rPr>
          <w:rFonts w:ascii="Times New Roman" w:eastAsia="Times New Roman" w:hAnsi="Times New Roman" w:cs="Times New Roman"/>
          <w:bCs/>
          <w:sz w:val="24"/>
          <w:szCs w:val="24"/>
        </w:rPr>
        <w:t>, 11 с.</w:t>
      </w:r>
    </w:p>
    <w:p w14:paraId="4A4CA74C" w14:textId="77777777" w:rsidR="00F223CC" w:rsidRPr="00F223CC" w:rsidRDefault="00F223CC" w:rsidP="00A438E0">
      <w:pPr>
        <w:numPr>
          <w:ilvl w:val="0"/>
          <w:numId w:val="76"/>
        </w:numPr>
        <w:tabs>
          <w:tab w:val="left" w:pos="426"/>
          <w:tab w:val="left" w:pos="1276"/>
        </w:tabs>
        <w:spacing w:after="0" w:line="240" w:lineRule="auto"/>
        <w:ind w:left="0" w:firstLine="709"/>
        <w:jc w:val="both"/>
        <w:rPr>
          <w:rFonts w:ascii="Times New Roman" w:eastAsia="Times New Roman" w:hAnsi="Times New Roman" w:cs="Times New Roman"/>
          <w:bCs/>
          <w:spacing w:val="-8"/>
          <w:sz w:val="24"/>
          <w:szCs w:val="24"/>
        </w:rPr>
      </w:pPr>
      <w:r w:rsidRPr="00F223CC">
        <w:rPr>
          <w:rFonts w:ascii="Times New Roman" w:eastAsia="Times New Roman" w:hAnsi="Times New Roman" w:cs="Times New Roman"/>
          <w:bCs/>
          <w:sz w:val="24"/>
          <w:szCs w:val="24"/>
        </w:rPr>
        <w:t>ГОСТ 31987-</w:t>
      </w:r>
      <w:proofErr w:type="gramStart"/>
      <w:r w:rsidRPr="00F223CC">
        <w:rPr>
          <w:rFonts w:ascii="Times New Roman" w:eastAsia="Times New Roman" w:hAnsi="Times New Roman" w:cs="Times New Roman"/>
          <w:bCs/>
          <w:sz w:val="24"/>
          <w:szCs w:val="24"/>
        </w:rPr>
        <w:t>2012  Услуги</w:t>
      </w:r>
      <w:proofErr w:type="gramEnd"/>
      <w:r w:rsidRPr="00F223CC">
        <w:rPr>
          <w:rFonts w:ascii="Times New Roman" w:eastAsia="Times New Roman" w:hAnsi="Times New Roman" w:cs="Times New Roman"/>
          <w:bCs/>
          <w:sz w:val="24"/>
          <w:szCs w:val="24"/>
        </w:rPr>
        <w:t xml:space="preserve"> общественного питания. Технологические документы на продукцию общественного питания. Общие требования к оформлению, построению и </w:t>
      </w:r>
      <w:proofErr w:type="gramStart"/>
      <w:r w:rsidRPr="00F223CC">
        <w:rPr>
          <w:rFonts w:ascii="Times New Roman" w:eastAsia="Times New Roman" w:hAnsi="Times New Roman" w:cs="Times New Roman"/>
          <w:bCs/>
          <w:sz w:val="24"/>
          <w:szCs w:val="24"/>
        </w:rPr>
        <w:t>содержанию.-</w:t>
      </w:r>
      <w:proofErr w:type="gramEnd"/>
      <w:r w:rsidRPr="00F223CC">
        <w:rPr>
          <w:rFonts w:ascii="Times New Roman" w:eastAsia="Times New Roman" w:hAnsi="Times New Roman" w:cs="Times New Roman"/>
          <w:bCs/>
          <w:sz w:val="24"/>
          <w:szCs w:val="24"/>
        </w:rPr>
        <w:t xml:space="preserve"> Введ. 2015 – 01 – 01. – М.: Стандартинформ, 2014.- </w:t>
      </w:r>
      <w:r w:rsidRPr="00F223CC">
        <w:rPr>
          <w:rFonts w:ascii="Times New Roman" w:eastAsia="Times New Roman" w:hAnsi="Times New Roman" w:cs="Times New Roman"/>
          <w:bCs/>
          <w:sz w:val="24"/>
          <w:szCs w:val="24"/>
          <w:lang w:val="en-US"/>
        </w:rPr>
        <w:t>III</w:t>
      </w:r>
      <w:r w:rsidRPr="00F223CC">
        <w:rPr>
          <w:rFonts w:ascii="Times New Roman" w:eastAsia="Times New Roman" w:hAnsi="Times New Roman" w:cs="Times New Roman"/>
          <w:bCs/>
          <w:sz w:val="24"/>
          <w:szCs w:val="24"/>
        </w:rPr>
        <w:t xml:space="preserve">, 16 с. </w:t>
      </w:r>
    </w:p>
    <w:p w14:paraId="79BAE9B8" w14:textId="77777777" w:rsidR="00F223CC" w:rsidRPr="00F223CC" w:rsidRDefault="00F223CC" w:rsidP="00A438E0">
      <w:pPr>
        <w:numPr>
          <w:ilvl w:val="0"/>
          <w:numId w:val="76"/>
        </w:numPr>
        <w:tabs>
          <w:tab w:val="left" w:pos="426"/>
          <w:tab w:val="left" w:pos="1276"/>
        </w:tabs>
        <w:spacing w:after="0" w:line="240" w:lineRule="auto"/>
        <w:ind w:left="0" w:firstLine="709"/>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ГОСТ 31988-</w:t>
      </w:r>
      <w:proofErr w:type="gramStart"/>
      <w:r w:rsidRPr="00F223CC">
        <w:rPr>
          <w:rFonts w:ascii="Times New Roman" w:eastAsia="Times New Roman" w:hAnsi="Times New Roman" w:cs="Times New Roman"/>
          <w:bCs/>
          <w:sz w:val="24"/>
          <w:szCs w:val="24"/>
        </w:rPr>
        <w:t>2012  Услуги</w:t>
      </w:r>
      <w:proofErr w:type="gramEnd"/>
      <w:r w:rsidRPr="00F223CC">
        <w:rPr>
          <w:rFonts w:ascii="Times New Roman" w:eastAsia="Times New Roman" w:hAnsi="Times New Roman" w:cs="Times New Roman"/>
          <w:bCs/>
          <w:sz w:val="24"/>
          <w:szCs w:val="24"/>
        </w:rPr>
        <w:t xml:space="preserve"> общественного питания. Метод расчета отходов и потерь сырья и пищевых продуктов при производстве продукции общественного питания. – Введ. 2015 – 01 – 01. – М.: Стандартинформ, 2014. – </w:t>
      </w:r>
      <w:r w:rsidRPr="00F223CC">
        <w:rPr>
          <w:rFonts w:ascii="Times New Roman" w:eastAsia="Times New Roman" w:hAnsi="Times New Roman" w:cs="Times New Roman"/>
          <w:bCs/>
          <w:sz w:val="24"/>
          <w:szCs w:val="24"/>
          <w:lang w:val="en-US"/>
        </w:rPr>
        <w:t>III</w:t>
      </w:r>
      <w:r w:rsidRPr="00F223CC">
        <w:rPr>
          <w:rFonts w:ascii="Times New Roman" w:eastAsia="Times New Roman" w:hAnsi="Times New Roman" w:cs="Times New Roman"/>
          <w:bCs/>
          <w:sz w:val="24"/>
          <w:szCs w:val="24"/>
        </w:rPr>
        <w:t>, 10 с.</w:t>
      </w:r>
    </w:p>
    <w:p w14:paraId="12A53341" w14:textId="77777777" w:rsidR="00F223CC" w:rsidRPr="00F223CC" w:rsidRDefault="00F223CC" w:rsidP="00A438E0">
      <w:pPr>
        <w:numPr>
          <w:ilvl w:val="0"/>
          <w:numId w:val="76"/>
        </w:numPr>
        <w:shd w:val="clear" w:color="auto" w:fill="FFFFFF"/>
        <w:tabs>
          <w:tab w:val="left" w:pos="426"/>
          <w:tab w:val="left" w:pos="1276"/>
        </w:tabs>
        <w:spacing w:after="0" w:line="240" w:lineRule="auto"/>
        <w:ind w:left="0" w:right="240" w:firstLine="709"/>
        <w:contextualSpacing/>
        <w:jc w:val="both"/>
        <w:rPr>
          <w:rFonts w:ascii="Times New Roman" w:eastAsia="Calibri" w:hAnsi="Times New Roman" w:cs="Calibri"/>
          <w:bCs/>
          <w:sz w:val="24"/>
          <w:szCs w:val="24"/>
          <w:lang w:eastAsia="en-US"/>
        </w:rPr>
      </w:pPr>
      <w:proofErr w:type="gramStart"/>
      <w:r w:rsidRPr="00F223CC">
        <w:rPr>
          <w:rFonts w:ascii="Times New Roman" w:eastAsia="Calibri" w:hAnsi="Times New Roman" w:cs="Calibri"/>
          <w:sz w:val="24"/>
          <w:szCs w:val="24"/>
          <w:lang w:eastAsia="en-US"/>
        </w:rPr>
        <w:t>СанПиН  2.3.2.</w:t>
      </w:r>
      <w:proofErr w:type="gramEnd"/>
      <w:r w:rsidRPr="00F223CC">
        <w:rPr>
          <w:rFonts w:ascii="Times New Roman" w:eastAsia="Calibri" w:hAnsi="Times New Roman" w:cs="Calibri"/>
          <w:sz w:val="24"/>
          <w:szCs w:val="24"/>
          <w:lang w:eastAsia="en-US"/>
        </w:rPr>
        <w:t xml:space="preserve"> 1324-03 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 </w:t>
      </w:r>
      <w:r w:rsidRPr="00F223CC">
        <w:rPr>
          <w:rFonts w:ascii="Calibri" w:eastAsia="Calibri" w:hAnsi="Calibri" w:cs="Calibri"/>
          <w:sz w:val="24"/>
          <w:szCs w:val="24"/>
          <w:lang w:eastAsia="en-US"/>
        </w:rPr>
        <w:t xml:space="preserve">           </w:t>
      </w:r>
    </w:p>
    <w:p w14:paraId="66ABFE62" w14:textId="77777777" w:rsidR="00F223CC" w:rsidRPr="00F223CC" w:rsidRDefault="00F223CC" w:rsidP="00A438E0">
      <w:pPr>
        <w:numPr>
          <w:ilvl w:val="0"/>
          <w:numId w:val="76"/>
        </w:numPr>
        <w:tabs>
          <w:tab w:val="left" w:pos="426"/>
          <w:tab w:val="left" w:pos="1276"/>
        </w:tabs>
        <w:spacing w:after="0" w:line="240" w:lineRule="auto"/>
        <w:ind w:left="0" w:firstLine="709"/>
        <w:contextualSpacing/>
        <w:jc w:val="both"/>
        <w:rPr>
          <w:rFonts w:ascii="Times New Roman" w:eastAsia="Calibri" w:hAnsi="Times New Roman" w:cs="Calibri"/>
          <w:sz w:val="24"/>
          <w:szCs w:val="24"/>
          <w:lang w:eastAsia="en-US"/>
        </w:rPr>
      </w:pPr>
      <w:r w:rsidRPr="00F223CC">
        <w:rPr>
          <w:rFonts w:ascii="Times New Roman" w:eastAsia="Calibri" w:hAnsi="Times New Roman" w:cs="Calibri"/>
          <w:sz w:val="24"/>
          <w:szCs w:val="24"/>
          <w:lang w:eastAsia="en-US"/>
        </w:rPr>
        <w:t xml:space="preserve">СП 1.1.1058-01. Организация и проведение производственного </w:t>
      </w:r>
      <w:proofErr w:type="gramStart"/>
      <w:r w:rsidRPr="00F223CC">
        <w:rPr>
          <w:rFonts w:ascii="Times New Roman" w:eastAsia="Calibri" w:hAnsi="Times New Roman" w:cs="Calibri"/>
          <w:sz w:val="24"/>
          <w:szCs w:val="24"/>
          <w:lang w:eastAsia="en-US"/>
        </w:rPr>
        <w:t>контроля  за</w:t>
      </w:r>
      <w:proofErr w:type="gramEnd"/>
      <w:r w:rsidRPr="00F223CC">
        <w:rPr>
          <w:rFonts w:ascii="Times New Roman" w:eastAsia="Calibri" w:hAnsi="Times New Roman" w:cs="Calibri"/>
          <w:sz w:val="24"/>
          <w:szCs w:val="24"/>
          <w:lang w:eastAsia="en-US"/>
        </w:rPr>
        <w:t xml:space="preserve">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http://www.fabrikabiz.ru/1002/4/0.php-show_art=2758.</w:t>
      </w:r>
    </w:p>
    <w:p w14:paraId="6F4AD129" w14:textId="77777777" w:rsidR="00F223CC" w:rsidRPr="00F223CC" w:rsidRDefault="00F223CC" w:rsidP="00A438E0">
      <w:pPr>
        <w:numPr>
          <w:ilvl w:val="0"/>
          <w:numId w:val="76"/>
        </w:numPr>
        <w:shd w:val="clear" w:color="auto" w:fill="FFFFFF"/>
        <w:tabs>
          <w:tab w:val="left" w:pos="426"/>
          <w:tab w:val="left" w:pos="1276"/>
        </w:tabs>
        <w:spacing w:after="0" w:line="240" w:lineRule="auto"/>
        <w:ind w:left="0" w:right="240" w:firstLine="709"/>
        <w:contextualSpacing/>
        <w:jc w:val="both"/>
        <w:rPr>
          <w:rFonts w:ascii="Times New Roman" w:eastAsia="Calibri" w:hAnsi="Times New Roman" w:cs="Calibri"/>
          <w:bCs/>
          <w:sz w:val="24"/>
          <w:szCs w:val="24"/>
          <w:lang w:eastAsia="en-US"/>
        </w:rPr>
      </w:pPr>
      <w:r w:rsidRPr="00F223CC">
        <w:rPr>
          <w:rFonts w:ascii="Times New Roman" w:eastAsia="Calibri" w:hAnsi="Times New Roman" w:cs="Calibri"/>
          <w:sz w:val="24"/>
          <w:szCs w:val="24"/>
          <w:lang w:eastAsia="en-US"/>
        </w:rPr>
        <w:t>СанПиН 2.3.2.1078-</w:t>
      </w:r>
      <w:proofErr w:type="gramStart"/>
      <w:r w:rsidRPr="00F223CC">
        <w:rPr>
          <w:rFonts w:ascii="Times New Roman" w:eastAsia="Calibri" w:hAnsi="Times New Roman" w:cs="Calibri"/>
          <w:sz w:val="24"/>
          <w:szCs w:val="24"/>
          <w:lang w:eastAsia="en-US"/>
        </w:rPr>
        <w:t>01  Гигиенические</w:t>
      </w:r>
      <w:proofErr w:type="gramEnd"/>
      <w:r w:rsidRPr="00F223CC">
        <w:rPr>
          <w:rFonts w:ascii="Times New Roman" w:eastAsia="Calibri" w:hAnsi="Times New Roman" w:cs="Calibri"/>
          <w:sz w:val="24"/>
          <w:szCs w:val="24"/>
          <w:lang w:eastAsia="en-US"/>
        </w:rPr>
        <w:t xml:space="preserve">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           </w:t>
      </w:r>
    </w:p>
    <w:p w14:paraId="244710C0" w14:textId="77777777" w:rsidR="00F223CC" w:rsidRPr="00F223CC" w:rsidRDefault="00F223CC" w:rsidP="00A438E0">
      <w:pPr>
        <w:numPr>
          <w:ilvl w:val="0"/>
          <w:numId w:val="76"/>
        </w:numPr>
        <w:tabs>
          <w:tab w:val="left" w:pos="426"/>
          <w:tab w:val="left" w:pos="1276"/>
        </w:tabs>
        <w:spacing w:after="0" w:line="240" w:lineRule="auto"/>
        <w:ind w:left="0" w:firstLine="709"/>
        <w:jc w:val="both"/>
        <w:rPr>
          <w:rFonts w:ascii="Calibri" w:eastAsia="Calibri" w:hAnsi="Calibri" w:cs="Calibri"/>
          <w:color w:val="0000FF"/>
          <w:sz w:val="24"/>
          <w:szCs w:val="24"/>
          <w:u w:val="single"/>
          <w:lang w:eastAsia="en-US"/>
        </w:rPr>
      </w:pPr>
      <w:r w:rsidRPr="00F223CC">
        <w:rPr>
          <w:rFonts w:ascii="Times New Roman" w:eastAsia="Calibri" w:hAnsi="Times New Roman" w:cs="Calibri"/>
          <w:sz w:val="24"/>
          <w:szCs w:val="24"/>
          <w:lang w:eastAsia="en-US"/>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 – Режим доступа:</w:t>
      </w:r>
    </w:p>
    <w:p w14:paraId="555A5D28" w14:textId="77777777" w:rsidR="00F223CC" w:rsidRPr="00F223CC" w:rsidRDefault="00F223CC" w:rsidP="00A438E0">
      <w:pPr>
        <w:numPr>
          <w:ilvl w:val="0"/>
          <w:numId w:val="76"/>
        </w:numPr>
        <w:tabs>
          <w:tab w:val="left" w:pos="1276"/>
        </w:tabs>
        <w:spacing w:after="0" w:line="240" w:lineRule="auto"/>
        <w:ind w:left="0" w:firstLine="709"/>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Профессиональный стандарт «Повар». Утвержден приказом Министерства труда и социальной защиты Российской Федерации от 09.03.2022 № 113н</w:t>
      </w:r>
    </w:p>
    <w:p w14:paraId="06B4A558"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p>
    <w:p w14:paraId="5B37E454" w14:textId="77777777" w:rsidR="00F223CC" w:rsidRPr="00F223CC" w:rsidRDefault="00F223CC" w:rsidP="00F223CC">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rPr>
      </w:pPr>
      <w:r w:rsidRPr="00F223CC">
        <w:rPr>
          <w:rFonts w:ascii="Times New Roman" w:eastAsia="Times New Roman" w:hAnsi="Times New Roman" w:cs="Times New Roman"/>
          <w:b/>
          <w:bCs/>
          <w:i/>
          <w:sz w:val="24"/>
          <w:szCs w:val="24"/>
        </w:rPr>
        <w:t>Дополнительные источники:</w:t>
      </w:r>
    </w:p>
    <w:p w14:paraId="0A3F4FAC" w14:textId="77777777" w:rsidR="00F223CC" w:rsidRPr="00F223CC" w:rsidRDefault="00F223CC" w:rsidP="00F223CC">
      <w:pPr>
        <w:suppressAutoHyphens/>
        <w:spacing w:after="0" w:line="240" w:lineRule="auto"/>
        <w:rPr>
          <w:rFonts w:ascii="Times New Roman" w:eastAsia="Times New Roman" w:hAnsi="Times New Roman" w:cs="Times New Roman"/>
          <w:bCs/>
          <w:sz w:val="24"/>
          <w:szCs w:val="24"/>
          <w:lang w:eastAsia="ar-SA"/>
        </w:rPr>
      </w:pPr>
    </w:p>
    <w:p w14:paraId="39E03534" w14:textId="77777777" w:rsidR="00F223CC" w:rsidRPr="00F223CC" w:rsidRDefault="00F223CC" w:rsidP="00A438E0">
      <w:pPr>
        <w:numPr>
          <w:ilvl w:val="0"/>
          <w:numId w:val="77"/>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 xml:space="preserve">Батраева, Э. А.  Экономика предприятия общественного </w:t>
      </w:r>
      <w:proofErr w:type="gramStart"/>
      <w:r w:rsidRPr="00F223CC">
        <w:rPr>
          <w:rFonts w:ascii="Times New Roman" w:eastAsia="Times New Roman" w:hAnsi="Times New Roman" w:cs="Times New Roman"/>
          <w:bCs/>
          <w:sz w:val="24"/>
          <w:szCs w:val="24"/>
        </w:rPr>
        <w:t>питания :</w:t>
      </w:r>
      <w:proofErr w:type="gramEnd"/>
      <w:r w:rsidRPr="00F223CC">
        <w:rPr>
          <w:rFonts w:ascii="Times New Roman" w:eastAsia="Times New Roman" w:hAnsi="Times New Roman" w:cs="Times New Roman"/>
          <w:bCs/>
          <w:sz w:val="24"/>
          <w:szCs w:val="24"/>
        </w:rPr>
        <w:t xml:space="preserve"> учебник и практикум для среднего профессионального образования / Э. А. Батраева. – 3-е изд., перераб. и доп. – </w:t>
      </w:r>
      <w:proofErr w:type="gramStart"/>
      <w:r w:rsidRPr="00F223CC">
        <w:rPr>
          <w:rFonts w:ascii="Times New Roman" w:eastAsia="Times New Roman" w:hAnsi="Times New Roman" w:cs="Times New Roman"/>
          <w:bCs/>
          <w:sz w:val="24"/>
          <w:szCs w:val="24"/>
        </w:rPr>
        <w:t>Москва :</w:t>
      </w:r>
      <w:proofErr w:type="gramEnd"/>
      <w:r w:rsidRPr="00F223CC">
        <w:rPr>
          <w:rFonts w:ascii="Times New Roman" w:eastAsia="Times New Roman" w:hAnsi="Times New Roman" w:cs="Times New Roman"/>
          <w:bCs/>
          <w:sz w:val="24"/>
          <w:szCs w:val="24"/>
        </w:rPr>
        <w:t xml:space="preserve"> Издательство Юрайт, 2023. – 397 с. – (Профессиональное образование). – ISBN 978-5-534-15495-5. – </w:t>
      </w:r>
      <w:proofErr w:type="gramStart"/>
      <w:r w:rsidRPr="00F223CC">
        <w:rPr>
          <w:rFonts w:ascii="Times New Roman" w:eastAsia="Times New Roman" w:hAnsi="Times New Roman" w:cs="Times New Roman"/>
          <w:bCs/>
          <w:sz w:val="24"/>
          <w:szCs w:val="24"/>
        </w:rPr>
        <w:t>Текст :</w:t>
      </w:r>
      <w:proofErr w:type="gramEnd"/>
      <w:r w:rsidRPr="00F223CC">
        <w:rPr>
          <w:rFonts w:ascii="Times New Roman" w:eastAsia="Times New Roman" w:hAnsi="Times New Roman" w:cs="Times New Roman"/>
          <w:bCs/>
          <w:sz w:val="24"/>
          <w:szCs w:val="24"/>
        </w:rPr>
        <w:t xml:space="preserve"> электронный // Образовательная платформа Юрайт [сайт]. – URL: https://urait.ru/bcode/513647</w:t>
      </w:r>
    </w:p>
    <w:p w14:paraId="6965DCD0" w14:textId="77777777" w:rsidR="00F223CC" w:rsidRPr="00F223CC" w:rsidRDefault="00F223CC" w:rsidP="00A438E0">
      <w:pPr>
        <w:numPr>
          <w:ilvl w:val="0"/>
          <w:numId w:val="77"/>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 xml:space="preserve">Управление структурным подразделением организации Приложение: Тесты: учебник / Грибов В.Д. – </w:t>
      </w:r>
      <w:proofErr w:type="gramStart"/>
      <w:r w:rsidRPr="00F223CC">
        <w:rPr>
          <w:rFonts w:ascii="Times New Roman" w:eastAsia="Times New Roman" w:hAnsi="Times New Roman" w:cs="Times New Roman"/>
          <w:bCs/>
          <w:sz w:val="24"/>
          <w:szCs w:val="24"/>
        </w:rPr>
        <w:t>Москва :</w:t>
      </w:r>
      <w:proofErr w:type="gramEnd"/>
      <w:r w:rsidRPr="00F223CC">
        <w:rPr>
          <w:rFonts w:ascii="Times New Roman" w:eastAsia="Times New Roman" w:hAnsi="Times New Roman" w:cs="Times New Roman"/>
          <w:bCs/>
          <w:sz w:val="24"/>
          <w:szCs w:val="24"/>
        </w:rPr>
        <w:t xml:space="preserve"> КноРус, 2019. – 277 с. </w:t>
      </w:r>
    </w:p>
    <w:p w14:paraId="03D4F800" w14:textId="77777777" w:rsidR="00F223CC" w:rsidRPr="00F223CC" w:rsidRDefault="00F223CC" w:rsidP="00A438E0">
      <w:pPr>
        <w:numPr>
          <w:ilvl w:val="0"/>
          <w:numId w:val="77"/>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Купцова, Е. В.  Бизнес-</w:t>
      </w:r>
      <w:proofErr w:type="gramStart"/>
      <w:r w:rsidRPr="00F223CC">
        <w:rPr>
          <w:rFonts w:ascii="Times New Roman" w:eastAsia="Times New Roman" w:hAnsi="Times New Roman" w:cs="Times New Roman"/>
          <w:bCs/>
          <w:sz w:val="24"/>
          <w:szCs w:val="24"/>
        </w:rPr>
        <w:t>планирование :</w:t>
      </w:r>
      <w:proofErr w:type="gramEnd"/>
      <w:r w:rsidRPr="00F223CC">
        <w:rPr>
          <w:rFonts w:ascii="Times New Roman" w:eastAsia="Times New Roman" w:hAnsi="Times New Roman" w:cs="Times New Roman"/>
          <w:bCs/>
          <w:sz w:val="24"/>
          <w:szCs w:val="24"/>
        </w:rPr>
        <w:t xml:space="preserve"> учебник и практикум для вузов / Е. В. Купцова, А. А. Степанов. – </w:t>
      </w:r>
      <w:proofErr w:type="gramStart"/>
      <w:r w:rsidRPr="00F223CC">
        <w:rPr>
          <w:rFonts w:ascii="Times New Roman" w:eastAsia="Times New Roman" w:hAnsi="Times New Roman" w:cs="Times New Roman"/>
          <w:bCs/>
          <w:sz w:val="24"/>
          <w:szCs w:val="24"/>
        </w:rPr>
        <w:t>Москва :</w:t>
      </w:r>
      <w:proofErr w:type="gramEnd"/>
      <w:r w:rsidRPr="00F223CC">
        <w:rPr>
          <w:rFonts w:ascii="Times New Roman" w:eastAsia="Times New Roman" w:hAnsi="Times New Roman" w:cs="Times New Roman"/>
          <w:bCs/>
          <w:sz w:val="24"/>
          <w:szCs w:val="24"/>
        </w:rPr>
        <w:t xml:space="preserve"> Издательство Юрайт, 2023. – 435 с. – (Высшее образование). – ISBN 978-5-9916-8377-7. – </w:t>
      </w:r>
      <w:proofErr w:type="gramStart"/>
      <w:r w:rsidRPr="00F223CC">
        <w:rPr>
          <w:rFonts w:ascii="Times New Roman" w:eastAsia="Times New Roman" w:hAnsi="Times New Roman" w:cs="Times New Roman"/>
          <w:bCs/>
          <w:sz w:val="24"/>
          <w:szCs w:val="24"/>
        </w:rPr>
        <w:t>Текст :</w:t>
      </w:r>
      <w:proofErr w:type="gramEnd"/>
      <w:r w:rsidRPr="00F223CC">
        <w:rPr>
          <w:rFonts w:ascii="Times New Roman" w:eastAsia="Times New Roman" w:hAnsi="Times New Roman" w:cs="Times New Roman"/>
          <w:bCs/>
          <w:sz w:val="24"/>
          <w:szCs w:val="24"/>
        </w:rPr>
        <w:t xml:space="preserve"> электронный // Образовательная платформа Юрайт [сайт]. – URL: https://urait.ru/bcode/511225</w:t>
      </w:r>
    </w:p>
    <w:p w14:paraId="1C3AC2B6" w14:textId="77777777" w:rsidR="00F223CC" w:rsidRPr="00F223CC" w:rsidRDefault="00F223CC" w:rsidP="00F223CC">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Cs/>
          <w:sz w:val="24"/>
          <w:szCs w:val="24"/>
        </w:rPr>
      </w:pPr>
    </w:p>
    <w:p w14:paraId="154C8820" w14:textId="77777777" w:rsidR="00F223CC" w:rsidRPr="00F223CC" w:rsidRDefault="00F223CC" w:rsidP="00F223CC">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i/>
          <w:sz w:val="24"/>
          <w:szCs w:val="24"/>
        </w:rPr>
      </w:pPr>
      <w:r w:rsidRPr="00F223CC">
        <w:rPr>
          <w:rFonts w:ascii="Times New Roman" w:eastAsia="Times New Roman" w:hAnsi="Times New Roman" w:cs="Times New Roman"/>
          <w:b/>
          <w:bCs/>
          <w:i/>
          <w:sz w:val="24"/>
          <w:szCs w:val="24"/>
        </w:rPr>
        <w:t>Интернет-ресурсы:</w:t>
      </w:r>
    </w:p>
    <w:p w14:paraId="340EFC75" w14:textId="77777777" w:rsidR="00F223CC" w:rsidRPr="00F223CC" w:rsidRDefault="00F223CC" w:rsidP="00A438E0">
      <w:pPr>
        <w:numPr>
          <w:ilvl w:val="0"/>
          <w:numId w:val="78"/>
        </w:num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4"/>
          <w:szCs w:val="24"/>
        </w:rPr>
      </w:pPr>
      <w:proofErr w:type="gramStart"/>
      <w:r w:rsidRPr="00F223CC">
        <w:rPr>
          <w:rFonts w:ascii="Times New Roman" w:eastAsia="Times New Roman" w:hAnsi="Times New Roman" w:cs="Times New Roman"/>
          <w:bCs/>
          <w:sz w:val="24"/>
          <w:szCs w:val="24"/>
        </w:rPr>
        <w:t>http://praktikmanager.ru/  -</w:t>
      </w:r>
      <w:proofErr w:type="gramEnd"/>
      <w:r w:rsidRPr="00F223CC">
        <w:rPr>
          <w:rFonts w:ascii="Times New Roman" w:eastAsia="Times New Roman" w:hAnsi="Times New Roman" w:cs="Times New Roman"/>
          <w:bCs/>
          <w:sz w:val="24"/>
          <w:szCs w:val="24"/>
        </w:rPr>
        <w:t xml:space="preserve"> Сайт для студентов, обучающихся экономическим специальностям</w:t>
      </w:r>
    </w:p>
    <w:p w14:paraId="3DF7DD42" w14:textId="77777777" w:rsidR="00F223CC" w:rsidRPr="00F223CC" w:rsidRDefault="00F223CC" w:rsidP="00A438E0">
      <w:pPr>
        <w:numPr>
          <w:ilvl w:val="0"/>
          <w:numId w:val="78"/>
        </w:num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Бесплатная электронная библиотека онлайн «Единое окно доступа к образовательным ресурсам http://windo.edu.ru.</w:t>
      </w:r>
    </w:p>
    <w:p w14:paraId="68F01520" w14:textId="77777777" w:rsidR="00F223CC" w:rsidRPr="00F223CC" w:rsidRDefault="00F223CC" w:rsidP="00A438E0">
      <w:pPr>
        <w:numPr>
          <w:ilvl w:val="0"/>
          <w:numId w:val="78"/>
        </w:num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Единая коллекция Цифровых Образовательных Ресурсов http://school-collection.edu.ru</w:t>
      </w:r>
    </w:p>
    <w:p w14:paraId="5D6758E5" w14:textId="77777777" w:rsidR="00F223CC" w:rsidRPr="00F223CC" w:rsidRDefault="00F223CC" w:rsidP="00A438E0">
      <w:pPr>
        <w:numPr>
          <w:ilvl w:val="0"/>
          <w:numId w:val="78"/>
        </w:num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Федеральный центр информационно-образовательных ресурсов (ФЦИОР) http://fcior. edu.ru</w:t>
      </w:r>
    </w:p>
    <w:p w14:paraId="60CA3516" w14:textId="77777777" w:rsidR="00F223CC" w:rsidRPr="00F223CC" w:rsidRDefault="00F223CC" w:rsidP="00A438E0">
      <w:pPr>
        <w:numPr>
          <w:ilvl w:val="0"/>
          <w:numId w:val="78"/>
        </w:num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ЭБС «Юрайт» https://biblio-online.ru/</w:t>
      </w:r>
    </w:p>
    <w:p w14:paraId="48637C69" w14:textId="77777777" w:rsidR="00F223CC" w:rsidRPr="00F223CC" w:rsidRDefault="00F223CC" w:rsidP="00F223CC">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p>
    <w:p w14:paraId="2BA8A5CE" w14:textId="77777777" w:rsidR="00F223CC" w:rsidRPr="00F223CC" w:rsidRDefault="00F223CC" w:rsidP="00F223CC">
      <w:pPr>
        <w:spacing w:after="0" w:line="240" w:lineRule="auto"/>
        <w:rPr>
          <w:rFonts w:ascii="Times New Roman" w:eastAsia="Times New Roman" w:hAnsi="Times New Roman" w:cs="Times New Roman"/>
          <w:b/>
          <w:sz w:val="24"/>
          <w:szCs w:val="24"/>
          <w:lang w:eastAsia="en-US"/>
        </w:rPr>
      </w:pPr>
      <w:r w:rsidRPr="00F223CC">
        <w:rPr>
          <w:rFonts w:ascii="Times New Roman" w:eastAsia="Times New Roman" w:hAnsi="Times New Roman" w:cs="Times New Roman"/>
          <w:b/>
          <w:sz w:val="24"/>
          <w:szCs w:val="24"/>
          <w:lang w:eastAsia="en-US"/>
        </w:rPr>
        <w:t>3.3. Кадровое обеспечение образовательного процесса</w:t>
      </w:r>
    </w:p>
    <w:p w14:paraId="7FEDAB9F" w14:textId="77777777" w:rsidR="00F223CC" w:rsidRPr="00F223CC" w:rsidRDefault="00F223CC" w:rsidP="00F223CC">
      <w:pPr>
        <w:spacing w:after="0" w:line="240" w:lineRule="auto"/>
        <w:ind w:firstLine="731"/>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Реализация производственной практики обеспечивается руководящими и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деятельность которых связана с направленностью реализуемой практики (имеющих стаж работы в данной профессиональной области не менее 3 лет).</w:t>
      </w:r>
    </w:p>
    <w:p w14:paraId="5BDDE028" w14:textId="77777777" w:rsidR="00F223CC" w:rsidRPr="00F223CC" w:rsidRDefault="00F223CC" w:rsidP="00F223CC">
      <w:pPr>
        <w:spacing w:after="0" w:line="240" w:lineRule="auto"/>
        <w:ind w:firstLine="731"/>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Квалификация педагогических работников образовательной организации отвечает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w:t>
      </w:r>
    </w:p>
    <w:p w14:paraId="69ED3FDC" w14:textId="77777777" w:rsidR="00F223CC" w:rsidRPr="00F223CC" w:rsidRDefault="00F223CC" w:rsidP="00F223CC">
      <w:pPr>
        <w:spacing w:after="0" w:line="240" w:lineRule="auto"/>
        <w:ind w:firstLine="731"/>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1.5 ФГОС СПО по специальности, не реже 1 раза в 3 года с учетом расширения спектра профессиональных компетенций.</w:t>
      </w:r>
    </w:p>
    <w:p w14:paraId="4DB7D940" w14:textId="77777777" w:rsidR="00F223CC" w:rsidRPr="00F223CC" w:rsidRDefault="00F223CC" w:rsidP="00F223CC">
      <w:pPr>
        <w:spacing w:after="0" w:line="240" w:lineRule="auto"/>
        <w:rPr>
          <w:rFonts w:ascii="Calibri" w:eastAsia="Calibri" w:hAnsi="Calibri" w:cs="Times New Roman"/>
          <w:sz w:val="24"/>
          <w:szCs w:val="24"/>
          <w:lang w:eastAsia="en-US"/>
        </w:rPr>
        <w:sectPr w:rsidR="00F223CC" w:rsidRPr="00F223CC" w:rsidSect="00350D72">
          <w:type w:val="continuous"/>
          <w:pgSz w:w="11906" w:h="16838"/>
          <w:pgMar w:top="567" w:right="567" w:bottom="567" w:left="851" w:header="708" w:footer="708" w:gutter="0"/>
          <w:cols w:space="708"/>
          <w:docGrid w:linePitch="360"/>
        </w:sectPr>
      </w:pPr>
    </w:p>
    <w:p w14:paraId="21164F88" w14:textId="77777777" w:rsidR="00F223CC" w:rsidRPr="00F223CC" w:rsidRDefault="00F223CC" w:rsidP="00F223C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4"/>
          <w:szCs w:val="24"/>
        </w:rPr>
      </w:pPr>
      <w:r w:rsidRPr="00F223CC">
        <w:rPr>
          <w:rFonts w:ascii="Times New Roman" w:eastAsia="Times New Roman" w:hAnsi="Times New Roman" w:cs="Times New Roman"/>
          <w:b/>
          <w:caps/>
          <w:sz w:val="24"/>
          <w:szCs w:val="24"/>
        </w:rPr>
        <w:lastRenderedPageBreak/>
        <w:t>4. Контроль и оценка результатов освоения производственной ПРАКТИКИ</w:t>
      </w:r>
    </w:p>
    <w:p w14:paraId="6FF5E1BB"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ПМ.04 Обеспечение деятельности структурного подразделения</w:t>
      </w: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6833"/>
        <w:gridCol w:w="4082"/>
      </w:tblGrid>
      <w:tr w:rsidR="00F223CC" w:rsidRPr="00F223CC" w14:paraId="55687428" w14:textId="77777777" w:rsidTr="00B3479D">
        <w:trPr>
          <w:trHeight w:val="1098"/>
        </w:trPr>
        <w:tc>
          <w:tcPr>
            <w:tcW w:w="4395" w:type="dxa"/>
            <w:tcBorders>
              <w:top w:val="single" w:sz="4" w:space="0" w:color="auto"/>
              <w:left w:val="single" w:sz="4" w:space="0" w:color="auto"/>
              <w:bottom w:val="single" w:sz="4" w:space="0" w:color="auto"/>
              <w:right w:val="single" w:sz="4" w:space="0" w:color="auto"/>
            </w:tcBorders>
            <w:hideMark/>
          </w:tcPr>
          <w:p w14:paraId="46E1AE28" w14:textId="77777777" w:rsidR="00F223CC" w:rsidRPr="00F223CC" w:rsidRDefault="00F223CC" w:rsidP="00F223CC">
            <w:pPr>
              <w:spacing w:after="0" w:line="240" w:lineRule="auto"/>
              <w:jc w:val="center"/>
              <w:rPr>
                <w:rFonts w:ascii="Times New Roman" w:eastAsia="Times New Roman" w:hAnsi="Times New Roman" w:cs="Times New Roman"/>
                <w:b/>
                <w:sz w:val="24"/>
                <w:szCs w:val="24"/>
              </w:rPr>
            </w:pPr>
            <w:r w:rsidRPr="00F223CC">
              <w:rPr>
                <w:rFonts w:ascii="Times New Roman" w:eastAsia="Times New Roman" w:hAnsi="Times New Roman" w:cs="Times New Roman"/>
                <w:b/>
                <w:sz w:val="24"/>
                <w:szCs w:val="24"/>
              </w:rPr>
              <w:t>Результаты</w:t>
            </w:r>
          </w:p>
          <w:p w14:paraId="5AE30BAC" w14:textId="77777777" w:rsidR="00F223CC" w:rsidRPr="00F223CC" w:rsidRDefault="00F223CC" w:rsidP="00F223CC">
            <w:pPr>
              <w:spacing w:after="0" w:line="240" w:lineRule="auto"/>
              <w:jc w:val="center"/>
              <w:rPr>
                <w:rFonts w:ascii="Times New Roman" w:eastAsia="Times New Roman" w:hAnsi="Times New Roman" w:cs="Times New Roman"/>
                <w:b/>
                <w:sz w:val="24"/>
                <w:szCs w:val="24"/>
              </w:rPr>
            </w:pPr>
            <w:r w:rsidRPr="00F223CC">
              <w:rPr>
                <w:rFonts w:ascii="Times New Roman" w:eastAsia="Times New Roman" w:hAnsi="Times New Roman" w:cs="Times New Roman"/>
                <w:b/>
                <w:sz w:val="24"/>
                <w:szCs w:val="24"/>
              </w:rPr>
              <w:t>(освоенные профессиональные компетенции)</w:t>
            </w:r>
          </w:p>
        </w:tc>
        <w:tc>
          <w:tcPr>
            <w:tcW w:w="6833" w:type="dxa"/>
            <w:tcBorders>
              <w:top w:val="single" w:sz="4" w:space="0" w:color="auto"/>
              <w:left w:val="single" w:sz="4" w:space="0" w:color="auto"/>
              <w:bottom w:val="single" w:sz="4" w:space="0" w:color="auto"/>
              <w:right w:val="single" w:sz="4" w:space="0" w:color="auto"/>
            </w:tcBorders>
            <w:hideMark/>
          </w:tcPr>
          <w:p w14:paraId="5343A8D7" w14:textId="77777777" w:rsidR="00F223CC" w:rsidRPr="00F223CC" w:rsidRDefault="00F223CC" w:rsidP="00F223CC">
            <w:pPr>
              <w:spacing w:after="0" w:line="240" w:lineRule="auto"/>
              <w:jc w:val="center"/>
              <w:rPr>
                <w:rFonts w:ascii="Times New Roman" w:eastAsia="Times New Roman" w:hAnsi="Times New Roman" w:cs="Times New Roman"/>
                <w:b/>
                <w:sz w:val="24"/>
                <w:szCs w:val="24"/>
              </w:rPr>
            </w:pPr>
            <w:r w:rsidRPr="00F223CC">
              <w:rPr>
                <w:rFonts w:ascii="Times New Roman" w:eastAsia="Times New Roman" w:hAnsi="Times New Roman" w:cs="Times New Roman"/>
                <w:b/>
                <w:sz w:val="24"/>
                <w:szCs w:val="24"/>
              </w:rPr>
              <w:t>Основные показатели оценки результата</w:t>
            </w:r>
          </w:p>
        </w:tc>
        <w:tc>
          <w:tcPr>
            <w:tcW w:w="4082" w:type="dxa"/>
            <w:tcBorders>
              <w:top w:val="single" w:sz="4" w:space="0" w:color="auto"/>
              <w:left w:val="single" w:sz="4" w:space="0" w:color="auto"/>
              <w:bottom w:val="single" w:sz="4" w:space="0" w:color="auto"/>
              <w:right w:val="single" w:sz="4" w:space="0" w:color="auto"/>
            </w:tcBorders>
            <w:hideMark/>
          </w:tcPr>
          <w:p w14:paraId="65B11466" w14:textId="77777777" w:rsidR="00F223CC" w:rsidRPr="00F223CC" w:rsidRDefault="00F223CC" w:rsidP="00F223CC">
            <w:pPr>
              <w:spacing w:after="0" w:line="240" w:lineRule="auto"/>
              <w:jc w:val="center"/>
              <w:rPr>
                <w:rFonts w:ascii="Times New Roman" w:eastAsia="Times New Roman" w:hAnsi="Times New Roman" w:cs="Times New Roman"/>
                <w:b/>
                <w:sz w:val="24"/>
                <w:szCs w:val="24"/>
              </w:rPr>
            </w:pPr>
            <w:r w:rsidRPr="00F223CC">
              <w:rPr>
                <w:rFonts w:ascii="Times New Roman" w:eastAsia="Times New Roman" w:hAnsi="Times New Roman" w:cs="Times New Roman"/>
                <w:b/>
                <w:sz w:val="24"/>
                <w:szCs w:val="24"/>
              </w:rPr>
              <w:t>Формы и методы контроля и оценки</w:t>
            </w:r>
          </w:p>
        </w:tc>
      </w:tr>
      <w:tr w:rsidR="00F223CC" w:rsidRPr="00F223CC" w14:paraId="610AB2CA" w14:textId="77777777" w:rsidTr="00B3479D">
        <w:trPr>
          <w:trHeight w:val="698"/>
        </w:trPr>
        <w:tc>
          <w:tcPr>
            <w:tcW w:w="4395" w:type="dxa"/>
            <w:tcBorders>
              <w:top w:val="single" w:sz="4" w:space="0" w:color="auto"/>
              <w:left w:val="single" w:sz="4" w:space="0" w:color="auto"/>
              <w:bottom w:val="single" w:sz="4" w:space="0" w:color="auto"/>
              <w:right w:val="single" w:sz="4" w:space="0" w:color="auto"/>
            </w:tcBorders>
          </w:tcPr>
          <w:p w14:paraId="233CF9FA"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ПК 4.1. Планировать основные показатели производственного процесса.</w:t>
            </w:r>
          </w:p>
        </w:tc>
        <w:tc>
          <w:tcPr>
            <w:tcW w:w="6833" w:type="dxa"/>
            <w:tcBorders>
              <w:top w:val="single" w:sz="4" w:space="0" w:color="auto"/>
              <w:left w:val="single" w:sz="4" w:space="0" w:color="auto"/>
              <w:bottom w:val="single" w:sz="4" w:space="0" w:color="auto"/>
              <w:right w:val="single" w:sz="4" w:space="0" w:color="auto"/>
            </w:tcBorders>
          </w:tcPr>
          <w:p w14:paraId="754E9E52" w14:textId="77777777" w:rsidR="00F223CC" w:rsidRPr="00F223CC" w:rsidRDefault="00F223CC" w:rsidP="00F223CC">
            <w:pPr>
              <w:snapToGrid w:val="0"/>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правильность выбора методов планирования основных показателей деятельности организации;</w:t>
            </w:r>
          </w:p>
          <w:p w14:paraId="641C99F6" w14:textId="77777777" w:rsidR="00F223CC" w:rsidRPr="00F223CC" w:rsidRDefault="00F223CC" w:rsidP="00F223CC">
            <w:pPr>
              <w:snapToGrid w:val="0"/>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правильность расчетов основных показателей деятельности организации;</w:t>
            </w:r>
          </w:p>
        </w:tc>
        <w:tc>
          <w:tcPr>
            <w:tcW w:w="4082" w:type="dxa"/>
            <w:vMerge w:val="restart"/>
            <w:tcBorders>
              <w:top w:val="single" w:sz="4" w:space="0" w:color="auto"/>
              <w:left w:val="single" w:sz="4" w:space="0" w:color="auto"/>
              <w:right w:val="single" w:sz="4" w:space="0" w:color="auto"/>
            </w:tcBorders>
          </w:tcPr>
          <w:p w14:paraId="384B5B0B"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Текущий контроль:</w:t>
            </w:r>
          </w:p>
          <w:p w14:paraId="3DF08552"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Индивидуальный контроль:</w:t>
            </w:r>
          </w:p>
          <w:p w14:paraId="4F3769D6"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экспертное наблюдение и оценка в процессе выполнения:</w:t>
            </w:r>
          </w:p>
          <w:p w14:paraId="1BE428C9"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заданий по учебной практике;</w:t>
            </w:r>
          </w:p>
          <w:p w14:paraId="1AFD6C08"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заданий для самостоятельной работы.</w:t>
            </w:r>
          </w:p>
          <w:p w14:paraId="07262D8D"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p>
          <w:p w14:paraId="5EAE2801"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Промежуточная аттестация:</w:t>
            </w:r>
          </w:p>
          <w:p w14:paraId="5A418787"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Индивидуальный контроль:</w:t>
            </w:r>
          </w:p>
          <w:p w14:paraId="1EF925BB"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экспертное наблюдение и оценка выполнения:</w:t>
            </w:r>
          </w:p>
          <w:p w14:paraId="572928AF" w14:textId="77777777" w:rsidR="00F223CC" w:rsidRPr="00F223CC" w:rsidRDefault="00F223CC" w:rsidP="00F223CC">
            <w:pPr>
              <w:spacing w:after="0" w:line="240" w:lineRule="auto"/>
              <w:ind w:firstLine="284"/>
              <w:jc w:val="both"/>
              <w:rPr>
                <w:rFonts w:ascii="Times New Roman" w:eastAsia="Times New Roman" w:hAnsi="Times New Roman" w:cs="Times New Roman"/>
                <w:i/>
                <w:sz w:val="24"/>
                <w:szCs w:val="24"/>
              </w:rPr>
            </w:pPr>
            <w:r w:rsidRPr="00F223CC">
              <w:rPr>
                <w:rFonts w:ascii="Times New Roman" w:eastAsia="Times New Roman" w:hAnsi="Times New Roman" w:cs="Times New Roman"/>
                <w:sz w:val="24"/>
                <w:szCs w:val="24"/>
              </w:rPr>
              <w:t>- практических заданий на дифференцированном зачете по учебной практике.</w:t>
            </w:r>
          </w:p>
        </w:tc>
      </w:tr>
      <w:tr w:rsidR="00F223CC" w:rsidRPr="00F223CC" w14:paraId="44CE313C" w14:textId="77777777" w:rsidTr="00B3479D">
        <w:trPr>
          <w:trHeight w:val="698"/>
        </w:trPr>
        <w:tc>
          <w:tcPr>
            <w:tcW w:w="4395" w:type="dxa"/>
            <w:tcBorders>
              <w:top w:val="single" w:sz="4" w:space="0" w:color="auto"/>
              <w:left w:val="single" w:sz="4" w:space="0" w:color="auto"/>
              <w:bottom w:val="single" w:sz="4" w:space="0" w:color="auto"/>
              <w:right w:val="single" w:sz="4" w:space="0" w:color="auto"/>
            </w:tcBorders>
          </w:tcPr>
          <w:p w14:paraId="7279DAD4"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ПК 4.2. Планировать выполнение работ исполнителями.</w:t>
            </w:r>
          </w:p>
        </w:tc>
        <w:tc>
          <w:tcPr>
            <w:tcW w:w="6833" w:type="dxa"/>
            <w:tcBorders>
              <w:top w:val="single" w:sz="4" w:space="0" w:color="auto"/>
              <w:left w:val="single" w:sz="4" w:space="0" w:color="auto"/>
              <w:bottom w:val="single" w:sz="4" w:space="0" w:color="auto"/>
              <w:right w:val="single" w:sz="4" w:space="0" w:color="auto"/>
            </w:tcBorders>
          </w:tcPr>
          <w:p w14:paraId="47CCE2FD"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умение составлять планы для исполнителей</w:t>
            </w:r>
          </w:p>
        </w:tc>
        <w:tc>
          <w:tcPr>
            <w:tcW w:w="4082" w:type="dxa"/>
            <w:vMerge/>
            <w:tcBorders>
              <w:left w:val="single" w:sz="4" w:space="0" w:color="auto"/>
              <w:right w:val="single" w:sz="4" w:space="0" w:color="auto"/>
            </w:tcBorders>
          </w:tcPr>
          <w:p w14:paraId="1A2CD403" w14:textId="77777777" w:rsidR="00F223CC" w:rsidRPr="00F223CC" w:rsidRDefault="00F223CC" w:rsidP="00F223CC">
            <w:pPr>
              <w:spacing w:after="0" w:line="240" w:lineRule="auto"/>
              <w:ind w:firstLine="284"/>
              <w:jc w:val="both"/>
              <w:rPr>
                <w:rFonts w:ascii="Times New Roman" w:eastAsia="Times New Roman" w:hAnsi="Times New Roman" w:cs="Times New Roman"/>
                <w:i/>
                <w:sz w:val="24"/>
                <w:szCs w:val="24"/>
              </w:rPr>
            </w:pPr>
          </w:p>
        </w:tc>
      </w:tr>
      <w:tr w:rsidR="00F223CC" w:rsidRPr="00F223CC" w14:paraId="3B3BD8A9" w14:textId="77777777" w:rsidTr="00B3479D">
        <w:trPr>
          <w:trHeight w:val="698"/>
        </w:trPr>
        <w:tc>
          <w:tcPr>
            <w:tcW w:w="4395" w:type="dxa"/>
            <w:tcBorders>
              <w:top w:val="single" w:sz="4" w:space="0" w:color="auto"/>
              <w:left w:val="single" w:sz="4" w:space="0" w:color="auto"/>
              <w:bottom w:val="single" w:sz="4" w:space="0" w:color="auto"/>
              <w:right w:val="single" w:sz="4" w:space="0" w:color="auto"/>
            </w:tcBorders>
          </w:tcPr>
          <w:p w14:paraId="3543A2D7"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ПК 4.3. Организовывать работу трудового коллектива.</w:t>
            </w:r>
          </w:p>
        </w:tc>
        <w:tc>
          <w:tcPr>
            <w:tcW w:w="6833" w:type="dxa"/>
            <w:tcBorders>
              <w:top w:val="single" w:sz="4" w:space="0" w:color="auto"/>
              <w:left w:val="single" w:sz="4" w:space="0" w:color="auto"/>
              <w:bottom w:val="single" w:sz="4" w:space="0" w:color="auto"/>
              <w:right w:val="single" w:sz="4" w:space="0" w:color="auto"/>
            </w:tcBorders>
          </w:tcPr>
          <w:p w14:paraId="7ECAD5FD"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способность организовывать работу коллектива</w:t>
            </w:r>
          </w:p>
          <w:p w14:paraId="46803A7A" w14:textId="77777777" w:rsidR="00F223CC" w:rsidRPr="00F223CC" w:rsidRDefault="00F223CC" w:rsidP="00F223CC">
            <w:pPr>
              <w:snapToGrid w:val="0"/>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правильность организации работы трудового коллектива для достижения профессиональных целей;</w:t>
            </w:r>
          </w:p>
          <w:p w14:paraId="405045FE" w14:textId="77777777" w:rsidR="00F223CC" w:rsidRPr="00F223CC" w:rsidRDefault="00F223CC" w:rsidP="00F223CC">
            <w:pPr>
              <w:snapToGrid w:val="0"/>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выбор стиля управления, видов коммуникации;</w:t>
            </w:r>
          </w:p>
          <w:p w14:paraId="6299FBC9"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соблюдение принципов делового общения в коллективе</w:t>
            </w:r>
          </w:p>
        </w:tc>
        <w:tc>
          <w:tcPr>
            <w:tcW w:w="4082" w:type="dxa"/>
            <w:vMerge/>
            <w:tcBorders>
              <w:left w:val="single" w:sz="4" w:space="0" w:color="auto"/>
              <w:right w:val="single" w:sz="4" w:space="0" w:color="auto"/>
            </w:tcBorders>
          </w:tcPr>
          <w:p w14:paraId="485D380B"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p>
        </w:tc>
      </w:tr>
      <w:tr w:rsidR="00F223CC" w:rsidRPr="00F223CC" w14:paraId="468C3A47" w14:textId="77777777" w:rsidTr="00B3479D">
        <w:trPr>
          <w:trHeight w:val="274"/>
        </w:trPr>
        <w:tc>
          <w:tcPr>
            <w:tcW w:w="4395" w:type="dxa"/>
            <w:tcBorders>
              <w:top w:val="single" w:sz="4" w:space="0" w:color="auto"/>
              <w:left w:val="single" w:sz="4" w:space="0" w:color="auto"/>
              <w:bottom w:val="single" w:sz="4" w:space="0" w:color="auto"/>
              <w:right w:val="single" w:sz="4" w:space="0" w:color="auto"/>
            </w:tcBorders>
          </w:tcPr>
          <w:p w14:paraId="01F39CFF"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ПК 4.4. Контролировать ход и оценивать результаты работы трудового коллектива.</w:t>
            </w:r>
          </w:p>
        </w:tc>
        <w:tc>
          <w:tcPr>
            <w:tcW w:w="6833" w:type="dxa"/>
            <w:tcBorders>
              <w:top w:val="single" w:sz="4" w:space="0" w:color="auto"/>
              <w:left w:val="single" w:sz="4" w:space="0" w:color="auto"/>
              <w:bottom w:val="single" w:sz="4" w:space="0" w:color="auto"/>
              <w:right w:val="single" w:sz="4" w:space="0" w:color="auto"/>
            </w:tcBorders>
          </w:tcPr>
          <w:p w14:paraId="79DA8EB1" w14:textId="77777777" w:rsidR="00F223CC" w:rsidRPr="00F223CC" w:rsidRDefault="00F223CC" w:rsidP="00F223CC">
            <w:pPr>
              <w:snapToGrid w:val="0"/>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организация контроля выполнения работ исполнителями;</w:t>
            </w:r>
          </w:p>
          <w:p w14:paraId="50A11503" w14:textId="77777777" w:rsidR="00F223CC" w:rsidRPr="00F223CC" w:rsidRDefault="00F223CC" w:rsidP="00F223CC">
            <w:pPr>
              <w:snapToGrid w:val="0"/>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рациональный выбор системы контроля и оценки результатов выполнения работ исполнителями;</w:t>
            </w:r>
          </w:p>
          <w:p w14:paraId="4EAFF678"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принимать ответственность за работу команды</w:t>
            </w:r>
          </w:p>
        </w:tc>
        <w:tc>
          <w:tcPr>
            <w:tcW w:w="4082" w:type="dxa"/>
            <w:vMerge/>
            <w:tcBorders>
              <w:left w:val="single" w:sz="4" w:space="0" w:color="auto"/>
              <w:right w:val="single" w:sz="4" w:space="0" w:color="auto"/>
            </w:tcBorders>
          </w:tcPr>
          <w:p w14:paraId="4F8F4664"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p>
        </w:tc>
      </w:tr>
      <w:tr w:rsidR="00F223CC" w:rsidRPr="00F223CC" w14:paraId="1AC6252A" w14:textId="77777777" w:rsidTr="00B3479D">
        <w:trPr>
          <w:trHeight w:val="698"/>
        </w:trPr>
        <w:tc>
          <w:tcPr>
            <w:tcW w:w="4395" w:type="dxa"/>
            <w:tcBorders>
              <w:top w:val="single" w:sz="4" w:space="0" w:color="auto"/>
              <w:left w:val="single" w:sz="4" w:space="0" w:color="auto"/>
              <w:bottom w:val="single" w:sz="4" w:space="0" w:color="auto"/>
              <w:right w:val="single" w:sz="4" w:space="0" w:color="auto"/>
            </w:tcBorders>
          </w:tcPr>
          <w:p w14:paraId="0CA4885E" w14:textId="77777777" w:rsidR="00F223CC" w:rsidRPr="00F223CC" w:rsidRDefault="00F223CC" w:rsidP="00F223CC">
            <w:pPr>
              <w:spacing w:after="0" w:line="240" w:lineRule="auto"/>
              <w:ind w:firstLine="284"/>
              <w:jc w:val="both"/>
              <w:rPr>
                <w:rFonts w:ascii="Times New Roman" w:eastAsia="Times New Roman" w:hAnsi="Times New Roman" w:cs="Times New Roman"/>
                <w:b/>
                <w:sz w:val="24"/>
                <w:szCs w:val="24"/>
              </w:rPr>
            </w:pPr>
            <w:r w:rsidRPr="00F223CC">
              <w:rPr>
                <w:rFonts w:ascii="Times New Roman" w:eastAsia="Times New Roman" w:hAnsi="Times New Roman" w:cs="Times New Roman"/>
                <w:sz w:val="24"/>
                <w:szCs w:val="24"/>
              </w:rPr>
              <w:t>ПК 4.5. Вести учётно-отчётную документацию.</w:t>
            </w:r>
          </w:p>
        </w:tc>
        <w:tc>
          <w:tcPr>
            <w:tcW w:w="6833" w:type="dxa"/>
            <w:tcBorders>
              <w:top w:val="single" w:sz="4" w:space="0" w:color="auto"/>
              <w:left w:val="single" w:sz="4" w:space="0" w:color="auto"/>
              <w:bottom w:val="single" w:sz="4" w:space="0" w:color="auto"/>
              <w:right w:val="single" w:sz="4" w:space="0" w:color="auto"/>
            </w:tcBorders>
          </w:tcPr>
          <w:p w14:paraId="1F103812"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оформление учётно-отчётной документации</w:t>
            </w:r>
          </w:p>
          <w:p w14:paraId="4C43CDAD"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правильное заполнение документов</w:t>
            </w:r>
          </w:p>
        </w:tc>
        <w:tc>
          <w:tcPr>
            <w:tcW w:w="4082" w:type="dxa"/>
            <w:vMerge/>
            <w:tcBorders>
              <w:left w:val="single" w:sz="4" w:space="0" w:color="auto"/>
              <w:right w:val="single" w:sz="4" w:space="0" w:color="auto"/>
            </w:tcBorders>
          </w:tcPr>
          <w:p w14:paraId="60363618"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p>
        </w:tc>
      </w:tr>
      <w:tr w:rsidR="00F223CC" w:rsidRPr="00F223CC" w14:paraId="0CD8B6EC" w14:textId="77777777" w:rsidTr="00B3479D">
        <w:trPr>
          <w:trHeight w:val="698"/>
        </w:trPr>
        <w:tc>
          <w:tcPr>
            <w:tcW w:w="4395" w:type="dxa"/>
            <w:tcBorders>
              <w:top w:val="single" w:sz="4" w:space="0" w:color="auto"/>
              <w:left w:val="single" w:sz="4" w:space="0" w:color="auto"/>
              <w:bottom w:val="single" w:sz="4" w:space="0" w:color="auto"/>
              <w:right w:val="single" w:sz="4" w:space="0" w:color="auto"/>
            </w:tcBorders>
          </w:tcPr>
          <w:p w14:paraId="3E8C8C0F"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ОК 1. Выбирать способы решения задач профессиональной деятельности применительно к различным контекстам;</w:t>
            </w:r>
          </w:p>
        </w:tc>
        <w:tc>
          <w:tcPr>
            <w:tcW w:w="6833" w:type="dxa"/>
            <w:tcBorders>
              <w:top w:val="single" w:sz="4" w:space="0" w:color="auto"/>
              <w:left w:val="single" w:sz="4" w:space="0" w:color="auto"/>
              <w:bottom w:val="single" w:sz="4" w:space="0" w:color="auto"/>
              <w:right w:val="single" w:sz="4" w:space="0" w:color="auto"/>
            </w:tcBorders>
          </w:tcPr>
          <w:p w14:paraId="30E5E016"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выбор и </w:t>
            </w:r>
            <w:proofErr w:type="gramStart"/>
            <w:r w:rsidRPr="00F223CC">
              <w:rPr>
                <w:rFonts w:ascii="Times New Roman" w:eastAsia="Times New Roman" w:hAnsi="Times New Roman" w:cs="Times New Roman"/>
                <w:sz w:val="24"/>
                <w:szCs w:val="24"/>
              </w:rPr>
              <w:t>применение  способов</w:t>
            </w:r>
            <w:proofErr w:type="gramEnd"/>
            <w:r w:rsidRPr="00F223CC">
              <w:rPr>
                <w:rFonts w:ascii="Times New Roman" w:eastAsia="Times New Roman" w:hAnsi="Times New Roman" w:cs="Times New Roman"/>
                <w:sz w:val="24"/>
                <w:szCs w:val="24"/>
              </w:rPr>
              <w:t xml:space="preserve"> решения профессиональных задач </w:t>
            </w:r>
          </w:p>
        </w:tc>
        <w:tc>
          <w:tcPr>
            <w:tcW w:w="4082" w:type="dxa"/>
            <w:tcBorders>
              <w:left w:val="single" w:sz="4" w:space="0" w:color="auto"/>
              <w:right w:val="single" w:sz="4" w:space="0" w:color="auto"/>
            </w:tcBorders>
          </w:tcPr>
          <w:p w14:paraId="7DD26E27"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Оценка эффективности и качества выполнения задач</w:t>
            </w:r>
          </w:p>
        </w:tc>
      </w:tr>
      <w:tr w:rsidR="00F223CC" w:rsidRPr="00F223CC" w14:paraId="41FC5BA1" w14:textId="77777777" w:rsidTr="00B3479D">
        <w:trPr>
          <w:trHeight w:val="698"/>
        </w:trPr>
        <w:tc>
          <w:tcPr>
            <w:tcW w:w="4395" w:type="dxa"/>
            <w:tcBorders>
              <w:top w:val="single" w:sz="4" w:space="0" w:color="auto"/>
              <w:left w:val="single" w:sz="4" w:space="0" w:color="auto"/>
              <w:bottom w:val="single" w:sz="4" w:space="0" w:color="auto"/>
              <w:right w:val="single" w:sz="4" w:space="0" w:color="auto"/>
            </w:tcBorders>
          </w:tcPr>
          <w:p w14:paraId="70EE2CCF"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833" w:type="dxa"/>
            <w:tcBorders>
              <w:top w:val="single" w:sz="4" w:space="0" w:color="auto"/>
              <w:left w:val="single" w:sz="4" w:space="0" w:color="auto"/>
              <w:bottom w:val="single" w:sz="4" w:space="0" w:color="auto"/>
              <w:right w:val="single" w:sz="4" w:space="0" w:color="auto"/>
            </w:tcBorders>
          </w:tcPr>
          <w:p w14:paraId="7C3A006D"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нахождение, использование, анализ и </w:t>
            </w:r>
            <w:proofErr w:type="gramStart"/>
            <w:r w:rsidRPr="00F223CC">
              <w:rPr>
                <w:rFonts w:ascii="Times New Roman" w:eastAsia="Times New Roman" w:hAnsi="Times New Roman" w:cs="Times New Roman"/>
                <w:sz w:val="24"/>
                <w:szCs w:val="24"/>
              </w:rPr>
              <w:t>интерпретация  информации</w:t>
            </w:r>
            <w:proofErr w:type="gramEnd"/>
            <w:r w:rsidRPr="00F223CC">
              <w:rPr>
                <w:rFonts w:ascii="Times New Roman" w:eastAsia="Times New Roman" w:hAnsi="Times New Roman" w:cs="Times New Roman"/>
                <w:sz w:val="24"/>
                <w:szCs w:val="24"/>
              </w:rPr>
              <w:t xml:space="preserve">, используя различные источники, включая электронные,  для эффективного выполнения профессиональных задач, профессионального и личностного развития; </w:t>
            </w:r>
          </w:p>
          <w:p w14:paraId="582F3FEB"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демонстрация навыков отслеживания изменений в нормативной и законодательной базах </w:t>
            </w:r>
          </w:p>
        </w:tc>
        <w:tc>
          <w:tcPr>
            <w:tcW w:w="4082" w:type="dxa"/>
            <w:tcBorders>
              <w:left w:val="single" w:sz="4" w:space="0" w:color="auto"/>
              <w:right w:val="single" w:sz="4" w:space="0" w:color="auto"/>
            </w:tcBorders>
          </w:tcPr>
          <w:p w14:paraId="27B410FC"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Оценка эффективности и качества выполнения задач</w:t>
            </w:r>
          </w:p>
        </w:tc>
      </w:tr>
      <w:tr w:rsidR="00F223CC" w:rsidRPr="00F223CC" w14:paraId="6AD9AC32" w14:textId="77777777" w:rsidTr="00B3479D">
        <w:trPr>
          <w:trHeight w:val="698"/>
        </w:trPr>
        <w:tc>
          <w:tcPr>
            <w:tcW w:w="4395" w:type="dxa"/>
            <w:tcBorders>
              <w:top w:val="single" w:sz="4" w:space="0" w:color="auto"/>
              <w:left w:val="single" w:sz="4" w:space="0" w:color="auto"/>
              <w:bottom w:val="single" w:sz="4" w:space="0" w:color="auto"/>
              <w:right w:val="single" w:sz="4" w:space="0" w:color="auto"/>
            </w:tcBorders>
          </w:tcPr>
          <w:p w14:paraId="0953FF4A"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ОК 3 Планировать и реализовывать собственное профессиональное и </w:t>
            </w:r>
            <w:r w:rsidRPr="00F223CC">
              <w:rPr>
                <w:rFonts w:ascii="Times New Roman" w:eastAsia="Times New Roman" w:hAnsi="Times New Roman" w:cs="Times New Roman"/>
                <w:sz w:val="24"/>
                <w:szCs w:val="24"/>
              </w:rPr>
              <w:lastRenderedPageBreak/>
              <w:t>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833" w:type="dxa"/>
            <w:tcBorders>
              <w:top w:val="single" w:sz="4" w:space="0" w:color="auto"/>
              <w:left w:val="single" w:sz="4" w:space="0" w:color="auto"/>
              <w:bottom w:val="single" w:sz="4" w:space="0" w:color="auto"/>
              <w:right w:val="single" w:sz="4" w:space="0" w:color="auto"/>
            </w:tcBorders>
          </w:tcPr>
          <w:p w14:paraId="76757E84"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lastRenderedPageBreak/>
              <w:t xml:space="preserve">- демонстрация интереса к инновациям в области профессиональной деятельности; </w:t>
            </w:r>
          </w:p>
          <w:p w14:paraId="1483767B"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lastRenderedPageBreak/>
              <w:t xml:space="preserve">- выстраивание траектории профессионального развития и самоообразования; </w:t>
            </w:r>
          </w:p>
          <w:p w14:paraId="12650F26"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осознанное планирование повышения квалификации</w:t>
            </w:r>
          </w:p>
        </w:tc>
        <w:tc>
          <w:tcPr>
            <w:tcW w:w="4082" w:type="dxa"/>
            <w:tcBorders>
              <w:left w:val="single" w:sz="4" w:space="0" w:color="auto"/>
              <w:right w:val="single" w:sz="4" w:space="0" w:color="auto"/>
            </w:tcBorders>
          </w:tcPr>
          <w:p w14:paraId="4A02DCB3"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lastRenderedPageBreak/>
              <w:t xml:space="preserve">Осуществление самообразования, использование современной научной </w:t>
            </w:r>
            <w:r w:rsidRPr="00F223CC">
              <w:rPr>
                <w:rFonts w:ascii="Times New Roman" w:eastAsia="Times New Roman" w:hAnsi="Times New Roman" w:cs="Times New Roman"/>
                <w:sz w:val="24"/>
                <w:szCs w:val="24"/>
              </w:rPr>
              <w:lastRenderedPageBreak/>
              <w:t>и профессиональной терминологии, участие в профессиональных олимпиадах, конкурсах, выставках, научно-практических конференциях, оценка способности находить альтернативные варианты решения стандартных и нестандартных ситуаций, принятие ответственности за их выполнение</w:t>
            </w:r>
          </w:p>
        </w:tc>
      </w:tr>
      <w:tr w:rsidR="00F223CC" w:rsidRPr="00F223CC" w14:paraId="71547B23" w14:textId="77777777" w:rsidTr="00B3479D">
        <w:trPr>
          <w:trHeight w:val="698"/>
        </w:trPr>
        <w:tc>
          <w:tcPr>
            <w:tcW w:w="4395" w:type="dxa"/>
            <w:tcBorders>
              <w:top w:val="single" w:sz="4" w:space="0" w:color="auto"/>
              <w:left w:val="single" w:sz="4" w:space="0" w:color="auto"/>
              <w:bottom w:val="single" w:sz="4" w:space="0" w:color="auto"/>
              <w:right w:val="single" w:sz="4" w:space="0" w:color="auto"/>
            </w:tcBorders>
          </w:tcPr>
          <w:p w14:paraId="3BAFECF4"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ОК 4 Эффективно взаимодействовать и работать в коллективе и команде</w:t>
            </w:r>
          </w:p>
        </w:tc>
        <w:tc>
          <w:tcPr>
            <w:tcW w:w="6833" w:type="dxa"/>
            <w:tcBorders>
              <w:top w:val="single" w:sz="4" w:space="0" w:color="auto"/>
              <w:left w:val="single" w:sz="4" w:space="0" w:color="auto"/>
              <w:bottom w:val="single" w:sz="4" w:space="0" w:color="auto"/>
              <w:right w:val="single" w:sz="4" w:space="0" w:color="auto"/>
            </w:tcBorders>
          </w:tcPr>
          <w:p w14:paraId="672230F8"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взаимодействие с обучающимися, преподавателями, сотрудниками образовательной организации </w:t>
            </w:r>
            <w:proofErr w:type="gramStart"/>
            <w:r w:rsidRPr="00F223CC">
              <w:rPr>
                <w:rFonts w:ascii="Times New Roman" w:eastAsia="Times New Roman" w:hAnsi="Times New Roman" w:cs="Times New Roman"/>
                <w:sz w:val="24"/>
                <w:szCs w:val="24"/>
              </w:rPr>
              <w:t>в  ходе</w:t>
            </w:r>
            <w:proofErr w:type="gramEnd"/>
            <w:r w:rsidRPr="00F223CC">
              <w:rPr>
                <w:rFonts w:ascii="Times New Roman" w:eastAsia="Times New Roman" w:hAnsi="Times New Roman" w:cs="Times New Roman"/>
                <w:sz w:val="24"/>
                <w:szCs w:val="24"/>
              </w:rPr>
              <w:t xml:space="preserve"> обучения, а также с руководством и сотрудниками экономического субъекта во время прохождения практики.</w:t>
            </w:r>
          </w:p>
        </w:tc>
        <w:tc>
          <w:tcPr>
            <w:tcW w:w="4082" w:type="dxa"/>
            <w:tcBorders>
              <w:left w:val="single" w:sz="4" w:space="0" w:color="auto"/>
              <w:right w:val="single" w:sz="4" w:space="0" w:color="auto"/>
            </w:tcBorders>
          </w:tcPr>
          <w:p w14:paraId="25BD7C40"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Экспертное наблюдение и оценка результатов формирования поведенческих навыков в ходе обучения </w:t>
            </w:r>
          </w:p>
        </w:tc>
      </w:tr>
      <w:tr w:rsidR="00F223CC" w:rsidRPr="00F223CC" w14:paraId="4EACCFE1" w14:textId="77777777" w:rsidTr="00B3479D">
        <w:trPr>
          <w:trHeight w:val="698"/>
        </w:trPr>
        <w:tc>
          <w:tcPr>
            <w:tcW w:w="4395" w:type="dxa"/>
            <w:tcBorders>
              <w:top w:val="single" w:sz="4" w:space="0" w:color="auto"/>
              <w:left w:val="single" w:sz="4" w:space="0" w:color="auto"/>
              <w:bottom w:val="single" w:sz="4" w:space="0" w:color="auto"/>
              <w:right w:val="single" w:sz="4" w:space="0" w:color="auto"/>
            </w:tcBorders>
          </w:tcPr>
          <w:p w14:paraId="5104F064"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833" w:type="dxa"/>
            <w:tcBorders>
              <w:top w:val="single" w:sz="4" w:space="0" w:color="auto"/>
              <w:left w:val="single" w:sz="4" w:space="0" w:color="auto"/>
              <w:bottom w:val="single" w:sz="4" w:space="0" w:color="auto"/>
              <w:right w:val="single" w:sz="4" w:space="0" w:color="auto"/>
            </w:tcBorders>
          </w:tcPr>
          <w:p w14:paraId="4586FDC6"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демонстрация навыков 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w:t>
            </w:r>
          </w:p>
        </w:tc>
        <w:tc>
          <w:tcPr>
            <w:tcW w:w="4082" w:type="dxa"/>
            <w:tcBorders>
              <w:left w:val="single" w:sz="4" w:space="0" w:color="auto"/>
              <w:bottom w:val="single" w:sz="4" w:space="0" w:color="auto"/>
              <w:right w:val="single" w:sz="4" w:space="0" w:color="auto"/>
            </w:tcBorders>
          </w:tcPr>
          <w:p w14:paraId="66C27FC6"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p>
        </w:tc>
      </w:tr>
      <w:tr w:rsidR="00F223CC" w:rsidRPr="00F223CC" w14:paraId="5A8F4C8B" w14:textId="77777777" w:rsidTr="00B3479D">
        <w:trPr>
          <w:trHeight w:val="698"/>
        </w:trPr>
        <w:tc>
          <w:tcPr>
            <w:tcW w:w="4395" w:type="dxa"/>
            <w:tcBorders>
              <w:top w:val="single" w:sz="4" w:space="0" w:color="auto"/>
              <w:left w:val="single" w:sz="4" w:space="0" w:color="auto"/>
              <w:bottom w:val="single" w:sz="4" w:space="0" w:color="auto"/>
              <w:right w:val="single" w:sz="4" w:space="0" w:color="auto"/>
            </w:tcBorders>
          </w:tcPr>
          <w:p w14:paraId="56AFDBBB"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ОК 9 Пользоваться профессиональной документацией на государственном и иностранном языках.</w:t>
            </w:r>
          </w:p>
        </w:tc>
        <w:tc>
          <w:tcPr>
            <w:tcW w:w="6833" w:type="dxa"/>
            <w:tcBorders>
              <w:top w:val="single" w:sz="4" w:space="0" w:color="auto"/>
              <w:left w:val="single" w:sz="4" w:space="0" w:color="auto"/>
              <w:bottom w:val="single" w:sz="4" w:space="0" w:color="auto"/>
              <w:right w:val="single" w:sz="4" w:space="0" w:color="auto"/>
            </w:tcBorders>
          </w:tcPr>
          <w:p w14:paraId="338D6B7A"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демонстрация умений понимать тексты на базовые и профессиональные темы; </w:t>
            </w:r>
          </w:p>
          <w:p w14:paraId="5360F94A"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составлять документацию, относящуюся к процессам профессиональной </w:t>
            </w:r>
            <w:proofErr w:type="gramStart"/>
            <w:r w:rsidRPr="00F223CC">
              <w:rPr>
                <w:rFonts w:ascii="Times New Roman" w:eastAsia="Times New Roman" w:hAnsi="Times New Roman" w:cs="Times New Roman"/>
                <w:sz w:val="24"/>
                <w:szCs w:val="24"/>
              </w:rPr>
              <w:t>деятельности  на</w:t>
            </w:r>
            <w:proofErr w:type="gramEnd"/>
            <w:r w:rsidRPr="00F223CC">
              <w:rPr>
                <w:rFonts w:ascii="Times New Roman" w:eastAsia="Times New Roman" w:hAnsi="Times New Roman" w:cs="Times New Roman"/>
                <w:sz w:val="24"/>
                <w:szCs w:val="24"/>
              </w:rPr>
              <w:t xml:space="preserve"> государственном и иностранном языках</w:t>
            </w:r>
          </w:p>
        </w:tc>
        <w:tc>
          <w:tcPr>
            <w:tcW w:w="4082" w:type="dxa"/>
            <w:tcBorders>
              <w:left w:val="single" w:sz="4" w:space="0" w:color="auto"/>
              <w:bottom w:val="single" w:sz="4" w:space="0" w:color="auto"/>
              <w:right w:val="single" w:sz="4" w:space="0" w:color="auto"/>
            </w:tcBorders>
          </w:tcPr>
          <w:p w14:paraId="4A488125" w14:textId="77777777" w:rsidR="00F223CC" w:rsidRPr="00F223CC" w:rsidRDefault="00F223CC" w:rsidP="00F223CC">
            <w:pPr>
              <w:spacing w:after="0" w:line="240" w:lineRule="auto"/>
              <w:ind w:firstLine="284"/>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Оценка </w:t>
            </w:r>
            <w:proofErr w:type="gramStart"/>
            <w:r w:rsidRPr="00F223CC">
              <w:rPr>
                <w:rFonts w:ascii="Times New Roman" w:eastAsia="Times New Roman" w:hAnsi="Times New Roman" w:cs="Times New Roman"/>
                <w:sz w:val="24"/>
                <w:szCs w:val="24"/>
              </w:rPr>
              <w:t>соблюдения  правил</w:t>
            </w:r>
            <w:proofErr w:type="gramEnd"/>
            <w:r w:rsidRPr="00F223CC">
              <w:rPr>
                <w:rFonts w:ascii="Times New Roman" w:eastAsia="Times New Roman" w:hAnsi="Times New Roman" w:cs="Times New Roman"/>
                <w:sz w:val="24"/>
                <w:szCs w:val="24"/>
              </w:rPr>
              <w:t xml:space="preserve"> оформления документов и построения устных сообщений на государственном языке Российской Федерации и иностранных языках </w:t>
            </w:r>
          </w:p>
        </w:tc>
      </w:tr>
    </w:tbl>
    <w:p w14:paraId="4678641C" w14:textId="77777777" w:rsidR="00F223CC" w:rsidRPr="00F223CC" w:rsidRDefault="00F223CC" w:rsidP="00F223CC">
      <w:pPr>
        <w:spacing w:after="0" w:line="240" w:lineRule="auto"/>
        <w:rPr>
          <w:rFonts w:ascii="Times New Roman" w:eastAsia="Times New Roman" w:hAnsi="Times New Roman" w:cs="Times New Roman"/>
          <w:bCs/>
          <w:iCs/>
          <w:sz w:val="24"/>
          <w:szCs w:val="24"/>
        </w:rPr>
      </w:pPr>
    </w:p>
    <w:p w14:paraId="13A56A6E" w14:textId="77777777" w:rsidR="00F223CC" w:rsidRPr="00F223CC" w:rsidRDefault="00F223CC" w:rsidP="00F223CC">
      <w:pPr>
        <w:tabs>
          <w:tab w:val="left" w:pos="6508"/>
        </w:tabs>
        <w:rPr>
          <w:rFonts w:ascii="Times New Roman" w:eastAsia="Times New Roman" w:hAnsi="Times New Roman" w:cs="Times New Roman"/>
          <w:bCs/>
          <w:iCs/>
          <w:sz w:val="24"/>
          <w:szCs w:val="24"/>
        </w:rPr>
      </w:pPr>
    </w:p>
    <w:p w14:paraId="4BF0B2C9" w14:textId="77777777" w:rsidR="00F223CC" w:rsidRPr="00F223CC" w:rsidRDefault="00F223CC" w:rsidP="00F223CC">
      <w:pPr>
        <w:tabs>
          <w:tab w:val="left" w:pos="6508"/>
        </w:tabs>
        <w:rPr>
          <w:rFonts w:ascii="Times New Roman" w:eastAsia="Times New Roman" w:hAnsi="Times New Roman" w:cs="Times New Roman"/>
          <w:bCs/>
          <w:iCs/>
          <w:sz w:val="24"/>
          <w:szCs w:val="24"/>
        </w:rPr>
      </w:pPr>
    </w:p>
    <w:p w14:paraId="6C07A507" w14:textId="77777777" w:rsidR="00F223CC" w:rsidRPr="00F223CC" w:rsidRDefault="00F223CC" w:rsidP="00F223CC">
      <w:pPr>
        <w:tabs>
          <w:tab w:val="left" w:pos="6508"/>
        </w:tabs>
        <w:jc w:val="right"/>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br w:type="page"/>
      </w:r>
      <w:r w:rsidRPr="00F223CC">
        <w:rPr>
          <w:rFonts w:ascii="Times New Roman" w:eastAsia="Times New Roman" w:hAnsi="Times New Roman" w:cs="Times New Roman"/>
          <w:sz w:val="24"/>
          <w:szCs w:val="24"/>
        </w:rPr>
        <w:lastRenderedPageBreak/>
        <w:t>ПРИЛОЖЕНИЕ А</w:t>
      </w:r>
    </w:p>
    <w:p w14:paraId="7C52FFD7" w14:textId="77777777" w:rsidR="00F223CC" w:rsidRPr="00F223CC" w:rsidRDefault="00F223CC" w:rsidP="00F223CC">
      <w:pPr>
        <w:spacing w:after="0" w:line="240" w:lineRule="auto"/>
        <w:jc w:val="center"/>
        <w:rPr>
          <w:rFonts w:ascii="Times New Roman" w:eastAsia="Times New Roman" w:hAnsi="Times New Roman" w:cs="Times New Roman"/>
          <w:b/>
          <w:sz w:val="24"/>
          <w:szCs w:val="24"/>
        </w:rPr>
      </w:pPr>
      <w:r w:rsidRPr="00F223CC">
        <w:rPr>
          <w:rFonts w:ascii="Times New Roman" w:eastAsia="Times New Roman" w:hAnsi="Times New Roman" w:cs="Times New Roman"/>
          <w:b/>
          <w:sz w:val="24"/>
          <w:szCs w:val="24"/>
        </w:rPr>
        <w:t>ДНЕВНИК ПРАКТИКИ</w:t>
      </w:r>
    </w:p>
    <w:p w14:paraId="172DD684" w14:textId="77777777" w:rsidR="00F223CC" w:rsidRPr="00F223CC" w:rsidRDefault="00F223CC" w:rsidP="00F223CC">
      <w:pPr>
        <w:spacing w:after="0" w:line="240" w:lineRule="auto"/>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Студента(ки)_______________________________________________________________________ Курс</w:t>
      </w:r>
      <w:r w:rsidRPr="00F223CC">
        <w:rPr>
          <w:rFonts w:ascii="Times New Roman" w:eastAsia="Times New Roman" w:hAnsi="Times New Roman" w:cs="Times New Roman"/>
          <w:sz w:val="24"/>
          <w:szCs w:val="24"/>
          <w:u w:val="single"/>
        </w:rPr>
        <w:t xml:space="preserve">     </w:t>
      </w:r>
      <w:r w:rsidRPr="00F223CC">
        <w:rPr>
          <w:rFonts w:ascii="Times New Roman" w:eastAsia="Times New Roman" w:hAnsi="Times New Roman" w:cs="Times New Roman"/>
          <w:sz w:val="24"/>
          <w:szCs w:val="24"/>
        </w:rPr>
        <w:t xml:space="preserve"> группа_______</w:t>
      </w:r>
    </w:p>
    <w:p w14:paraId="548B3FB9" w14:textId="77777777" w:rsidR="00F223CC" w:rsidRPr="00F223CC" w:rsidRDefault="00F223CC" w:rsidP="00F223CC">
      <w:pPr>
        <w:spacing w:after="0" w:line="240" w:lineRule="auto"/>
        <w:rPr>
          <w:rFonts w:ascii="Times New Roman" w:eastAsia="Times New Roman" w:hAnsi="Times New Roman" w:cs="Times New Roman"/>
          <w:sz w:val="24"/>
          <w:szCs w:val="24"/>
          <w:u w:val="single"/>
        </w:rPr>
      </w:pPr>
      <w:r w:rsidRPr="00F223CC">
        <w:rPr>
          <w:rFonts w:ascii="Times New Roman" w:eastAsia="Times New Roman" w:hAnsi="Times New Roman" w:cs="Times New Roman"/>
          <w:sz w:val="24"/>
          <w:szCs w:val="24"/>
        </w:rPr>
        <w:t xml:space="preserve">Специальность </w:t>
      </w:r>
      <w:r w:rsidRPr="00F223CC">
        <w:rPr>
          <w:rFonts w:ascii="Times New Roman" w:eastAsia="Times New Roman" w:hAnsi="Times New Roman" w:cs="Times New Roman"/>
          <w:sz w:val="24"/>
          <w:szCs w:val="24"/>
          <w:u w:val="single"/>
        </w:rPr>
        <w:t>19.02.13 Технология продуктов общественного питания массового изготовления и специализированных пищевых продуктов</w:t>
      </w:r>
    </w:p>
    <w:p w14:paraId="7D1877C4" w14:textId="77777777" w:rsidR="00F223CC" w:rsidRPr="00F223CC" w:rsidRDefault="00F223CC" w:rsidP="00F223CC">
      <w:pPr>
        <w:spacing w:after="0" w:line="240" w:lineRule="auto"/>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Место проведения практики_______________________________________________</w:t>
      </w:r>
    </w:p>
    <w:p w14:paraId="2EB7990F" w14:textId="77777777" w:rsidR="00F223CC" w:rsidRPr="00F223CC" w:rsidRDefault="00F223CC" w:rsidP="00F223CC">
      <w:pPr>
        <w:spacing w:after="0" w:line="240" w:lineRule="auto"/>
        <w:rPr>
          <w:rFonts w:ascii="Times New Roman" w:eastAsia="Times New Roman" w:hAnsi="Times New Roman" w:cs="Times New Roman"/>
          <w:sz w:val="24"/>
          <w:szCs w:val="24"/>
          <w:vertAlign w:val="superscript"/>
        </w:rPr>
      </w:pPr>
      <w:r w:rsidRPr="00F223CC">
        <w:rPr>
          <w:rFonts w:ascii="Times New Roman" w:eastAsia="Times New Roman" w:hAnsi="Times New Roman" w:cs="Times New Roman"/>
          <w:sz w:val="24"/>
          <w:szCs w:val="24"/>
          <w:vertAlign w:val="superscript"/>
        </w:rPr>
        <w:t xml:space="preserve">                                                                                                                     (наименование организации)</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701"/>
        <w:gridCol w:w="2693"/>
        <w:gridCol w:w="7230"/>
        <w:gridCol w:w="850"/>
        <w:gridCol w:w="1418"/>
      </w:tblGrid>
      <w:tr w:rsidR="00F223CC" w:rsidRPr="00F223CC" w14:paraId="301F4EE7" w14:textId="77777777" w:rsidTr="00B3479D">
        <w:tc>
          <w:tcPr>
            <w:tcW w:w="1384" w:type="dxa"/>
          </w:tcPr>
          <w:p w14:paraId="54779BDB"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Вид практики</w:t>
            </w:r>
          </w:p>
        </w:tc>
        <w:tc>
          <w:tcPr>
            <w:tcW w:w="1701" w:type="dxa"/>
          </w:tcPr>
          <w:p w14:paraId="0BA2FE5F"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Дата/</w:t>
            </w:r>
          </w:p>
          <w:p w14:paraId="070545E0"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Кол-во часов</w:t>
            </w:r>
          </w:p>
        </w:tc>
        <w:tc>
          <w:tcPr>
            <w:tcW w:w="2693" w:type="dxa"/>
          </w:tcPr>
          <w:p w14:paraId="7056612A" w14:textId="77777777" w:rsidR="00F223CC" w:rsidRPr="00F223CC" w:rsidRDefault="00F223CC" w:rsidP="00F223CC">
            <w:pPr>
              <w:shd w:val="clear" w:color="auto" w:fill="FFFFFF"/>
              <w:spacing w:after="0" w:line="240" w:lineRule="auto"/>
              <w:jc w:val="center"/>
              <w:rPr>
                <w:rFonts w:ascii="Times New Roman" w:eastAsia="Calibri" w:hAnsi="Times New Roman" w:cs="Times New Roman"/>
                <w:sz w:val="20"/>
                <w:szCs w:val="20"/>
                <w:lang w:eastAsia="en-US"/>
              </w:rPr>
            </w:pPr>
            <w:r w:rsidRPr="00F223CC">
              <w:rPr>
                <w:rFonts w:ascii="Times New Roman" w:eastAsia="Times New Roman" w:hAnsi="Times New Roman" w:cs="Times New Roman"/>
                <w:color w:val="000000"/>
                <w:sz w:val="20"/>
                <w:szCs w:val="20"/>
              </w:rPr>
              <w:t>Наименование разделов, тем производственной практики</w:t>
            </w:r>
          </w:p>
        </w:tc>
        <w:tc>
          <w:tcPr>
            <w:tcW w:w="7230" w:type="dxa"/>
            <w:shd w:val="clear" w:color="auto" w:fill="auto"/>
          </w:tcPr>
          <w:p w14:paraId="3CDA6A57"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r w:rsidRPr="00F223CC">
              <w:rPr>
                <w:rFonts w:ascii="Times New Roman" w:eastAsia="Calibri" w:hAnsi="Times New Roman" w:cs="Times New Roman"/>
                <w:color w:val="000000"/>
                <w:sz w:val="20"/>
                <w:szCs w:val="20"/>
                <w:shd w:val="clear" w:color="auto" w:fill="FFFFFF"/>
                <w:lang w:eastAsia="en-US"/>
              </w:rPr>
              <w:t>Виды работ</w:t>
            </w:r>
          </w:p>
        </w:tc>
        <w:tc>
          <w:tcPr>
            <w:tcW w:w="850" w:type="dxa"/>
          </w:tcPr>
          <w:p w14:paraId="222E5C9B"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Оценка</w:t>
            </w:r>
          </w:p>
        </w:tc>
        <w:tc>
          <w:tcPr>
            <w:tcW w:w="1418" w:type="dxa"/>
          </w:tcPr>
          <w:p w14:paraId="67A36758"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Подпись</w:t>
            </w:r>
          </w:p>
          <w:p w14:paraId="02C08E4A"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руководителя практики</w:t>
            </w:r>
          </w:p>
        </w:tc>
      </w:tr>
      <w:tr w:rsidR="00F223CC" w:rsidRPr="00F223CC" w14:paraId="5F250339" w14:textId="77777777" w:rsidTr="00B3479D">
        <w:tc>
          <w:tcPr>
            <w:tcW w:w="1384" w:type="dxa"/>
            <w:vMerge w:val="restart"/>
          </w:tcPr>
          <w:p w14:paraId="3C22B93B" w14:textId="77777777" w:rsidR="00F223CC" w:rsidRPr="00F223CC" w:rsidRDefault="00F223CC" w:rsidP="00F223CC">
            <w:pPr>
              <w:spacing w:after="0" w:line="240" w:lineRule="auto"/>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Производственная</w:t>
            </w:r>
          </w:p>
          <w:p w14:paraId="1B28D797" w14:textId="77777777" w:rsidR="00F223CC" w:rsidRPr="00F223CC" w:rsidRDefault="00F223CC" w:rsidP="00F223CC">
            <w:pPr>
              <w:spacing w:after="0" w:line="240" w:lineRule="auto"/>
              <w:rPr>
                <w:rFonts w:ascii="Times New Roman" w:eastAsia="Calibri" w:hAnsi="Times New Roman" w:cs="Times New Roman"/>
                <w:sz w:val="20"/>
                <w:szCs w:val="20"/>
                <w:lang w:eastAsia="en-US"/>
              </w:rPr>
            </w:pPr>
            <w:proofErr w:type="gramStart"/>
            <w:r w:rsidRPr="00F223CC">
              <w:rPr>
                <w:rFonts w:ascii="Times New Roman" w:eastAsia="Calibri" w:hAnsi="Times New Roman" w:cs="Times New Roman"/>
                <w:sz w:val="20"/>
                <w:szCs w:val="20"/>
                <w:lang w:eastAsia="en-US"/>
              </w:rPr>
              <w:t>практика  по</w:t>
            </w:r>
            <w:proofErr w:type="gramEnd"/>
            <w:r w:rsidRPr="00F223CC">
              <w:rPr>
                <w:rFonts w:ascii="Times New Roman" w:eastAsia="Calibri" w:hAnsi="Times New Roman" w:cs="Times New Roman"/>
                <w:sz w:val="20"/>
                <w:szCs w:val="20"/>
                <w:lang w:eastAsia="en-US"/>
              </w:rPr>
              <w:t xml:space="preserve"> ПМ.04</w:t>
            </w:r>
          </w:p>
          <w:p w14:paraId="08E37674" w14:textId="77777777" w:rsidR="00F223CC" w:rsidRPr="00F223CC" w:rsidRDefault="00F223CC" w:rsidP="00F223CC">
            <w:pPr>
              <w:spacing w:after="0" w:line="240" w:lineRule="auto"/>
              <w:rPr>
                <w:rFonts w:ascii="Times New Roman" w:eastAsia="Calibri" w:hAnsi="Times New Roman" w:cs="Times New Roman"/>
                <w:sz w:val="20"/>
                <w:szCs w:val="20"/>
                <w:lang w:eastAsia="en-US"/>
              </w:rPr>
            </w:pPr>
          </w:p>
        </w:tc>
        <w:tc>
          <w:tcPr>
            <w:tcW w:w="13892" w:type="dxa"/>
            <w:gridSpan w:val="5"/>
          </w:tcPr>
          <w:p w14:paraId="1943F544" w14:textId="77777777" w:rsidR="00F223CC" w:rsidRPr="00F223CC" w:rsidRDefault="00F223CC" w:rsidP="00F223CC">
            <w:pPr>
              <w:spacing w:after="0" w:line="240" w:lineRule="auto"/>
              <w:jc w:val="both"/>
              <w:rPr>
                <w:rFonts w:ascii="Times New Roman" w:eastAsia="Calibri" w:hAnsi="Times New Roman" w:cs="Times New Roman"/>
                <w:sz w:val="20"/>
                <w:szCs w:val="20"/>
                <w:lang w:eastAsia="en-US"/>
              </w:rPr>
            </w:pPr>
            <w:r w:rsidRPr="00F223CC">
              <w:rPr>
                <w:rFonts w:ascii="Times New Roman" w:eastAsia="Calibri" w:hAnsi="Times New Roman" w:cs="Times New Roman"/>
                <w:bCs/>
                <w:sz w:val="20"/>
                <w:szCs w:val="20"/>
                <w:lang w:eastAsia="en-US"/>
              </w:rPr>
              <w:t xml:space="preserve">Раздел </w:t>
            </w:r>
            <w:r w:rsidRPr="00F223CC">
              <w:rPr>
                <w:rFonts w:ascii="Times New Roman" w:eastAsia="Calibri" w:hAnsi="Times New Roman" w:cs="Times New Roman"/>
                <w:bCs/>
                <w:iCs/>
                <w:sz w:val="20"/>
                <w:szCs w:val="20"/>
                <w:lang w:eastAsia="en-US"/>
              </w:rPr>
              <w:t>1. Обеспечение деятельности структурного подразделения</w:t>
            </w:r>
          </w:p>
        </w:tc>
      </w:tr>
      <w:tr w:rsidR="00F223CC" w:rsidRPr="00F223CC" w14:paraId="19B11054" w14:textId="77777777" w:rsidTr="00B3479D">
        <w:trPr>
          <w:trHeight w:val="2100"/>
        </w:trPr>
        <w:tc>
          <w:tcPr>
            <w:tcW w:w="1384" w:type="dxa"/>
            <w:vMerge/>
          </w:tcPr>
          <w:p w14:paraId="29F99386" w14:textId="77777777" w:rsidR="00F223CC" w:rsidRPr="00F223CC" w:rsidRDefault="00F223CC" w:rsidP="00F223CC">
            <w:pPr>
              <w:spacing w:after="0" w:line="240" w:lineRule="auto"/>
              <w:rPr>
                <w:rFonts w:ascii="Times New Roman" w:eastAsia="Calibri" w:hAnsi="Times New Roman" w:cs="Times New Roman"/>
                <w:sz w:val="20"/>
                <w:szCs w:val="20"/>
                <w:lang w:eastAsia="en-US"/>
              </w:rPr>
            </w:pPr>
          </w:p>
        </w:tc>
        <w:tc>
          <w:tcPr>
            <w:tcW w:w="1701" w:type="dxa"/>
            <w:tcBorders>
              <w:bottom w:val="single" w:sz="4" w:space="0" w:color="auto"/>
            </w:tcBorders>
            <w:shd w:val="clear" w:color="auto" w:fill="auto"/>
          </w:tcPr>
          <w:p w14:paraId="669D5225"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p>
          <w:p w14:paraId="3C6546CF"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p>
          <w:p w14:paraId="145A4639"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 6 ч</w:t>
            </w:r>
          </w:p>
        </w:tc>
        <w:tc>
          <w:tcPr>
            <w:tcW w:w="2693" w:type="dxa"/>
            <w:vAlign w:val="center"/>
          </w:tcPr>
          <w:p w14:paraId="6644B612" w14:textId="77777777" w:rsidR="00F223CC" w:rsidRPr="00F223CC" w:rsidRDefault="00F223CC" w:rsidP="00F223CC">
            <w:pPr>
              <w:suppressAutoHyphens/>
              <w:spacing w:after="0" w:line="240" w:lineRule="auto"/>
              <w:jc w:val="both"/>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Тема 1. Оперативное планирование работы структурного подразделения предприятия питания</w:t>
            </w:r>
          </w:p>
          <w:p w14:paraId="7509C7AC" w14:textId="77777777" w:rsidR="00F223CC" w:rsidRPr="00F223CC" w:rsidRDefault="00F223CC" w:rsidP="00F223CC">
            <w:pPr>
              <w:suppressAutoHyphens/>
              <w:spacing w:after="0" w:line="240" w:lineRule="auto"/>
              <w:jc w:val="both"/>
              <w:rPr>
                <w:rFonts w:ascii="Times New Roman" w:eastAsia="Calibri" w:hAnsi="Times New Roman" w:cs="Times New Roman"/>
                <w:sz w:val="20"/>
                <w:szCs w:val="20"/>
                <w:highlight w:val="yellow"/>
                <w:lang w:eastAsia="en-US"/>
              </w:rPr>
            </w:pPr>
          </w:p>
          <w:p w14:paraId="133E0A59" w14:textId="77777777" w:rsidR="00F223CC" w:rsidRPr="00F223CC" w:rsidRDefault="00F223CC" w:rsidP="00F223CC">
            <w:pPr>
              <w:suppressAutoHyphens/>
              <w:spacing w:after="0" w:line="240" w:lineRule="auto"/>
              <w:jc w:val="both"/>
              <w:rPr>
                <w:rFonts w:ascii="Times New Roman" w:eastAsia="Calibri" w:hAnsi="Times New Roman" w:cs="Times New Roman"/>
                <w:sz w:val="20"/>
                <w:szCs w:val="20"/>
                <w:highlight w:val="yellow"/>
                <w:lang w:eastAsia="en-US"/>
              </w:rPr>
            </w:pPr>
          </w:p>
        </w:tc>
        <w:tc>
          <w:tcPr>
            <w:tcW w:w="7230" w:type="dxa"/>
            <w:vMerge w:val="restart"/>
            <w:shd w:val="clear" w:color="auto" w:fill="auto"/>
          </w:tcPr>
          <w:p w14:paraId="4E1FAB5C"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Ознакомление с Уставом организации питания.</w:t>
            </w:r>
          </w:p>
          <w:p w14:paraId="2FFDB6A6"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Ознакомление с перспективами технического, экономического, социального развития предприятия; с порядком составления и согласования бизнес-планов производственно-хозяйственной и финансово-экономической деятельности предприятия общественного питания.</w:t>
            </w:r>
          </w:p>
          <w:p w14:paraId="3354CA0F"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Ознакомление с организационной структурой управления предприятия общественного питания.</w:t>
            </w:r>
          </w:p>
          <w:p w14:paraId="56D86D6D"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Ознакомление с используемой на предприятии нормативно-технической и технологической документацией.</w:t>
            </w:r>
          </w:p>
          <w:p w14:paraId="47EACF7B"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Ознакомление с организацией материальной ответственности в организации, порядком приёма на работу материально ответственных лиц и заключением договора о материальной ответственности.</w:t>
            </w:r>
          </w:p>
          <w:p w14:paraId="16267635"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Ознакомление с организации контроля за сохранностью ценностей и порядком возмещения ущерба.</w:t>
            </w:r>
          </w:p>
          <w:p w14:paraId="5C917E88"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Ознакомление с особенностями формирования бригад поваров, кондитеров, пекарей. Их состав и численность.</w:t>
            </w:r>
          </w:p>
          <w:p w14:paraId="54B018D9"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Участие в проведении инвентаризации на производстве.</w:t>
            </w:r>
          </w:p>
          <w:p w14:paraId="02B616D3"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Ознакомление с ассортиментным перечнем выпускаемой продукции, технологическим оборудованием, посудой, инвентарём.</w:t>
            </w:r>
          </w:p>
          <w:p w14:paraId="1E9655E6"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Ознакомление с составлением ведомости учёта движения посуды и приборов.</w:t>
            </w:r>
          </w:p>
          <w:p w14:paraId="086A29B5"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Ознакомление с основными категориями производственного персонала на данном предприятии, квалификационными требованиями к нему, организацией и планированием его труда.</w:t>
            </w:r>
          </w:p>
          <w:p w14:paraId="6BCEC45E"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Анализ отличительных особенностей профессиональных требований в зависимости от квалификационных разрядов (технолог, повар, кондитер, другие).</w:t>
            </w:r>
          </w:p>
          <w:p w14:paraId="76502C27"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Изучение функций, должностных обязанностей, прав и ответственности менеджера (зав. производством, ст. технолог).</w:t>
            </w:r>
          </w:p>
          <w:p w14:paraId="7CBAC47B"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 xml:space="preserve"> Ознакомление с действующей системой материального и нематериального стимулирования труда. Изучение обязанностей менеджера (зав. производством) по подбору и расстановке кадров, мотивации их профессионального развития, оценке и стимулированию качества труда, распределению обязанностей персонала.</w:t>
            </w:r>
          </w:p>
          <w:p w14:paraId="2410ADAD"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lastRenderedPageBreak/>
              <w:t xml:space="preserve"> Участие в принятии управленческих решений. Научиться находить и принимать управленческие решения в условиях противоречивых требований, чтобы избежать конфликтных ситуаций.</w:t>
            </w:r>
          </w:p>
          <w:p w14:paraId="2EE39D97"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 xml:space="preserve">  Составление графиков выхода на работу производственного персонала.</w:t>
            </w:r>
          </w:p>
          <w:p w14:paraId="6D21783A"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 xml:space="preserve"> Ознакомление со штатным расписанием, действующим на предприятии положением об оплате труда, порядком премирования работников, с организацией контроля за учётом рабочего времени и порядком составления табеля.</w:t>
            </w:r>
          </w:p>
          <w:p w14:paraId="380E4920"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Участие в составлении табеля учёта рабочего времени.</w:t>
            </w:r>
          </w:p>
          <w:p w14:paraId="17181470"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-приемы повышения эффективности общения в команде;</w:t>
            </w:r>
          </w:p>
          <w:p w14:paraId="11D4CEED"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 обучение персонала на рабочем месте</w:t>
            </w:r>
          </w:p>
          <w:p w14:paraId="2C132374"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 xml:space="preserve"> Участие в принятии управленческих решений. Научиться находить и принимать управленческие решения в условиях противоречивых требований, чтобы избежать конфликтных ситуаций.</w:t>
            </w:r>
          </w:p>
          <w:p w14:paraId="7543EC4F"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 документирование управленческой деятельности</w:t>
            </w:r>
          </w:p>
        </w:tc>
        <w:tc>
          <w:tcPr>
            <w:tcW w:w="850" w:type="dxa"/>
          </w:tcPr>
          <w:p w14:paraId="49CD845D"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p>
        </w:tc>
        <w:tc>
          <w:tcPr>
            <w:tcW w:w="1418" w:type="dxa"/>
          </w:tcPr>
          <w:p w14:paraId="6C5BD2C0"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p>
        </w:tc>
      </w:tr>
      <w:tr w:rsidR="00F223CC" w:rsidRPr="00F223CC" w14:paraId="08D2FD32" w14:textId="77777777" w:rsidTr="00B3479D">
        <w:trPr>
          <w:trHeight w:val="1421"/>
        </w:trPr>
        <w:tc>
          <w:tcPr>
            <w:tcW w:w="1384" w:type="dxa"/>
            <w:vMerge/>
          </w:tcPr>
          <w:p w14:paraId="38CC34AB" w14:textId="77777777" w:rsidR="00F223CC" w:rsidRPr="00F223CC" w:rsidRDefault="00F223CC" w:rsidP="00F223CC">
            <w:pPr>
              <w:spacing w:after="0" w:line="240" w:lineRule="auto"/>
              <w:rPr>
                <w:rFonts w:ascii="Times New Roman" w:eastAsia="Calibri" w:hAnsi="Times New Roman" w:cs="Times New Roman"/>
                <w:sz w:val="20"/>
                <w:szCs w:val="20"/>
                <w:lang w:eastAsia="en-US"/>
              </w:rPr>
            </w:pPr>
          </w:p>
        </w:tc>
        <w:tc>
          <w:tcPr>
            <w:tcW w:w="1701" w:type="dxa"/>
            <w:tcBorders>
              <w:bottom w:val="single" w:sz="4" w:space="0" w:color="auto"/>
            </w:tcBorders>
            <w:shd w:val="clear" w:color="auto" w:fill="auto"/>
          </w:tcPr>
          <w:p w14:paraId="0D0D48E9"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p>
          <w:p w14:paraId="51B2BC61"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p>
          <w:p w14:paraId="50F1B5BF"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 6 ч</w:t>
            </w:r>
          </w:p>
        </w:tc>
        <w:tc>
          <w:tcPr>
            <w:tcW w:w="2693" w:type="dxa"/>
          </w:tcPr>
          <w:p w14:paraId="63D6386D" w14:textId="77777777" w:rsidR="00F223CC" w:rsidRPr="00F223CC" w:rsidRDefault="00F223CC" w:rsidP="00F223CC">
            <w:pPr>
              <w:shd w:val="clear" w:color="auto" w:fill="FFFFFF"/>
              <w:spacing w:beforeAutospacing="1" w:after="0" w:afterAutospacing="1" w:line="240" w:lineRule="auto"/>
              <w:rPr>
                <w:rFonts w:ascii="Times New Roman" w:eastAsia="Times New Roman" w:hAnsi="Times New Roman" w:cs="Times New Roman"/>
                <w:b/>
                <w:color w:val="000000"/>
                <w:sz w:val="20"/>
                <w:szCs w:val="20"/>
              </w:rPr>
            </w:pPr>
            <w:r w:rsidRPr="00F223CC">
              <w:rPr>
                <w:rFonts w:ascii="Times New Roman" w:eastAsia="Times New Roman" w:hAnsi="Times New Roman" w:cs="Times New Roman"/>
                <w:sz w:val="20"/>
                <w:szCs w:val="20"/>
              </w:rPr>
              <w:t>Тема 2. Текущее планирование, координация деятельности подчиненного персонала с учетом взаимодействия с другими подразделениями.</w:t>
            </w:r>
          </w:p>
        </w:tc>
        <w:tc>
          <w:tcPr>
            <w:tcW w:w="7230" w:type="dxa"/>
            <w:vMerge/>
            <w:shd w:val="clear" w:color="auto" w:fill="auto"/>
          </w:tcPr>
          <w:p w14:paraId="2C3F97D9"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tc>
        <w:tc>
          <w:tcPr>
            <w:tcW w:w="850" w:type="dxa"/>
          </w:tcPr>
          <w:p w14:paraId="1EB1290A"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p>
        </w:tc>
        <w:tc>
          <w:tcPr>
            <w:tcW w:w="1418" w:type="dxa"/>
          </w:tcPr>
          <w:p w14:paraId="0D8029DF"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p>
        </w:tc>
      </w:tr>
      <w:tr w:rsidR="00F223CC" w:rsidRPr="00F223CC" w14:paraId="22D1C92F" w14:textId="77777777" w:rsidTr="00B3479D">
        <w:tc>
          <w:tcPr>
            <w:tcW w:w="1384" w:type="dxa"/>
            <w:vMerge/>
          </w:tcPr>
          <w:p w14:paraId="21482EF3" w14:textId="77777777" w:rsidR="00F223CC" w:rsidRPr="00F223CC" w:rsidRDefault="00F223CC" w:rsidP="00F223CC">
            <w:pPr>
              <w:spacing w:after="0" w:line="240" w:lineRule="auto"/>
              <w:rPr>
                <w:rFonts w:ascii="Times New Roman" w:eastAsia="Calibri" w:hAnsi="Times New Roman" w:cs="Times New Roman"/>
                <w:sz w:val="20"/>
                <w:szCs w:val="20"/>
                <w:lang w:eastAsia="en-US"/>
              </w:rPr>
            </w:pPr>
          </w:p>
        </w:tc>
        <w:tc>
          <w:tcPr>
            <w:tcW w:w="1701" w:type="dxa"/>
            <w:tcBorders>
              <w:bottom w:val="single" w:sz="4" w:space="0" w:color="auto"/>
            </w:tcBorders>
            <w:shd w:val="clear" w:color="auto" w:fill="auto"/>
          </w:tcPr>
          <w:p w14:paraId="693DD433"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p>
          <w:p w14:paraId="0402A403"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p>
          <w:p w14:paraId="745AC7C0"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 6 ч</w:t>
            </w:r>
          </w:p>
        </w:tc>
        <w:tc>
          <w:tcPr>
            <w:tcW w:w="2693" w:type="dxa"/>
          </w:tcPr>
          <w:p w14:paraId="59AE0796" w14:textId="77777777" w:rsidR="00F223CC" w:rsidRPr="00F223CC" w:rsidRDefault="00F223CC" w:rsidP="00F223CC">
            <w:pPr>
              <w:shd w:val="clear" w:color="auto" w:fill="FFFFFF"/>
              <w:autoSpaceDE w:val="0"/>
              <w:autoSpaceDN w:val="0"/>
              <w:adjustRightInd w:val="0"/>
              <w:spacing w:after="0" w:line="240" w:lineRule="auto"/>
              <w:jc w:val="both"/>
              <w:rPr>
                <w:rFonts w:ascii="Times New Roman" w:eastAsia="Calibri" w:hAnsi="Times New Roman" w:cs="Times New Roman"/>
                <w:b/>
                <w:sz w:val="20"/>
                <w:szCs w:val="20"/>
                <w:highlight w:val="yellow"/>
                <w:lang w:eastAsia="en-US"/>
              </w:rPr>
            </w:pPr>
            <w:r w:rsidRPr="00F223CC">
              <w:rPr>
                <w:rFonts w:ascii="Times New Roman" w:eastAsia="Calibri" w:hAnsi="Times New Roman" w:cs="Times New Roman"/>
                <w:sz w:val="20"/>
                <w:szCs w:val="20"/>
                <w:lang w:eastAsia="en-US"/>
              </w:rPr>
              <w:t>Тема 3. Ресурсное обеспечение деятельности подчиненного персонала.</w:t>
            </w:r>
          </w:p>
        </w:tc>
        <w:tc>
          <w:tcPr>
            <w:tcW w:w="7230" w:type="dxa"/>
            <w:vMerge/>
            <w:shd w:val="clear" w:color="auto" w:fill="auto"/>
          </w:tcPr>
          <w:p w14:paraId="0465E2A2"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b/>
                <w:sz w:val="20"/>
                <w:szCs w:val="20"/>
                <w:lang w:eastAsia="en-US"/>
              </w:rPr>
            </w:pPr>
          </w:p>
        </w:tc>
        <w:tc>
          <w:tcPr>
            <w:tcW w:w="850" w:type="dxa"/>
          </w:tcPr>
          <w:p w14:paraId="53B40BDC"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p>
        </w:tc>
        <w:tc>
          <w:tcPr>
            <w:tcW w:w="1418" w:type="dxa"/>
          </w:tcPr>
          <w:p w14:paraId="3D37DACD"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p>
        </w:tc>
      </w:tr>
      <w:tr w:rsidR="00F223CC" w:rsidRPr="00F223CC" w14:paraId="515C7A96" w14:textId="77777777" w:rsidTr="00B3479D">
        <w:tc>
          <w:tcPr>
            <w:tcW w:w="1384" w:type="dxa"/>
            <w:vMerge/>
          </w:tcPr>
          <w:p w14:paraId="651FDA54" w14:textId="77777777" w:rsidR="00F223CC" w:rsidRPr="00F223CC" w:rsidRDefault="00F223CC" w:rsidP="00F223CC">
            <w:pPr>
              <w:spacing w:after="0" w:line="240" w:lineRule="auto"/>
              <w:rPr>
                <w:rFonts w:ascii="Times New Roman" w:eastAsia="Calibri" w:hAnsi="Times New Roman" w:cs="Times New Roman"/>
                <w:sz w:val="20"/>
                <w:szCs w:val="20"/>
                <w:lang w:eastAsia="en-US"/>
              </w:rPr>
            </w:pPr>
          </w:p>
        </w:tc>
        <w:tc>
          <w:tcPr>
            <w:tcW w:w="1701" w:type="dxa"/>
            <w:tcBorders>
              <w:bottom w:val="single" w:sz="4" w:space="0" w:color="auto"/>
            </w:tcBorders>
            <w:shd w:val="clear" w:color="auto" w:fill="auto"/>
          </w:tcPr>
          <w:p w14:paraId="1207A295"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p>
          <w:p w14:paraId="49F4EE58"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p>
          <w:p w14:paraId="546872FE"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 6 ч</w:t>
            </w:r>
          </w:p>
        </w:tc>
        <w:tc>
          <w:tcPr>
            <w:tcW w:w="2693" w:type="dxa"/>
          </w:tcPr>
          <w:p w14:paraId="46106FFC" w14:textId="77777777" w:rsidR="00F223CC" w:rsidRPr="00F223CC" w:rsidRDefault="00F223CC" w:rsidP="00F223CC">
            <w:pPr>
              <w:spacing w:after="0" w:line="240" w:lineRule="auto"/>
              <w:jc w:val="both"/>
              <w:rPr>
                <w:rFonts w:ascii="Times New Roman" w:eastAsia="Calibri" w:hAnsi="Times New Roman" w:cs="Times New Roman"/>
                <w:b/>
                <w:sz w:val="20"/>
                <w:szCs w:val="20"/>
                <w:highlight w:val="yellow"/>
                <w:lang w:eastAsia="en-US"/>
              </w:rPr>
            </w:pPr>
            <w:r w:rsidRPr="00F223CC">
              <w:rPr>
                <w:rFonts w:ascii="Times New Roman" w:eastAsia="Calibri" w:hAnsi="Times New Roman" w:cs="Times New Roman"/>
                <w:sz w:val="20"/>
                <w:szCs w:val="20"/>
                <w:lang w:eastAsia="en-US"/>
              </w:rPr>
              <w:t>Тема 4. Организация и контроль текущей деятельности подчиненного персонала.</w:t>
            </w:r>
          </w:p>
        </w:tc>
        <w:tc>
          <w:tcPr>
            <w:tcW w:w="7230" w:type="dxa"/>
            <w:vMerge/>
            <w:shd w:val="clear" w:color="auto" w:fill="auto"/>
          </w:tcPr>
          <w:p w14:paraId="7FA4FE18" w14:textId="77777777" w:rsidR="00F223CC" w:rsidRPr="00F223CC" w:rsidRDefault="00F223CC" w:rsidP="00F223CC">
            <w:pPr>
              <w:spacing w:after="0" w:line="240" w:lineRule="auto"/>
              <w:rPr>
                <w:rFonts w:ascii="Times New Roman" w:eastAsia="Calibri" w:hAnsi="Times New Roman" w:cs="Times New Roman"/>
                <w:b/>
                <w:sz w:val="20"/>
                <w:szCs w:val="20"/>
                <w:lang w:eastAsia="en-US"/>
              </w:rPr>
            </w:pPr>
          </w:p>
        </w:tc>
        <w:tc>
          <w:tcPr>
            <w:tcW w:w="850" w:type="dxa"/>
          </w:tcPr>
          <w:p w14:paraId="77B4DFF8"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p>
        </w:tc>
        <w:tc>
          <w:tcPr>
            <w:tcW w:w="1418" w:type="dxa"/>
          </w:tcPr>
          <w:p w14:paraId="710113AB"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p>
        </w:tc>
      </w:tr>
      <w:tr w:rsidR="00F223CC" w:rsidRPr="00F223CC" w14:paraId="61A3FAEA" w14:textId="77777777" w:rsidTr="00B3479D">
        <w:tc>
          <w:tcPr>
            <w:tcW w:w="1384" w:type="dxa"/>
            <w:vMerge/>
          </w:tcPr>
          <w:p w14:paraId="63D7A2E2" w14:textId="77777777" w:rsidR="00F223CC" w:rsidRPr="00F223CC" w:rsidRDefault="00F223CC" w:rsidP="00F223CC">
            <w:pPr>
              <w:spacing w:after="0" w:line="240" w:lineRule="auto"/>
              <w:rPr>
                <w:rFonts w:ascii="Times New Roman" w:eastAsia="Calibri" w:hAnsi="Times New Roman" w:cs="Times New Roman"/>
                <w:sz w:val="20"/>
                <w:szCs w:val="20"/>
                <w:lang w:eastAsia="en-US"/>
              </w:rPr>
            </w:pPr>
          </w:p>
        </w:tc>
        <w:tc>
          <w:tcPr>
            <w:tcW w:w="1701" w:type="dxa"/>
            <w:shd w:val="clear" w:color="auto" w:fill="auto"/>
          </w:tcPr>
          <w:p w14:paraId="6290A27F"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p>
          <w:p w14:paraId="61B6DFA4"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 6 ч</w:t>
            </w:r>
          </w:p>
        </w:tc>
        <w:tc>
          <w:tcPr>
            <w:tcW w:w="2693" w:type="dxa"/>
            <w:shd w:val="clear" w:color="auto" w:fill="auto"/>
          </w:tcPr>
          <w:p w14:paraId="3FAE79EF" w14:textId="77777777" w:rsidR="00F223CC" w:rsidRPr="00F223CC" w:rsidRDefault="00F223CC" w:rsidP="00F223CC">
            <w:pPr>
              <w:suppressAutoHyphens/>
              <w:spacing w:after="0" w:line="240" w:lineRule="auto"/>
              <w:jc w:val="both"/>
              <w:rPr>
                <w:rFonts w:ascii="Times New Roman" w:eastAsia="Calibri" w:hAnsi="Times New Roman" w:cs="Times New Roman"/>
                <w:b/>
                <w:sz w:val="20"/>
                <w:szCs w:val="20"/>
                <w:highlight w:val="yellow"/>
                <w:lang w:eastAsia="en-US"/>
              </w:rPr>
            </w:pPr>
            <w:r w:rsidRPr="00F223CC">
              <w:rPr>
                <w:rFonts w:ascii="Times New Roman" w:eastAsia="Calibri" w:hAnsi="Times New Roman" w:cs="Times New Roman"/>
                <w:sz w:val="20"/>
                <w:szCs w:val="20"/>
                <w:lang w:eastAsia="en-US"/>
              </w:rPr>
              <w:t>Тема 5. Организация инструктирования, обучения поваров, кондитеров, пекарей и других категорий работников кухни на рабочем месте.</w:t>
            </w:r>
          </w:p>
        </w:tc>
        <w:tc>
          <w:tcPr>
            <w:tcW w:w="7230" w:type="dxa"/>
            <w:vMerge/>
            <w:shd w:val="clear" w:color="auto" w:fill="auto"/>
          </w:tcPr>
          <w:p w14:paraId="23889A1F"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tc>
        <w:tc>
          <w:tcPr>
            <w:tcW w:w="850" w:type="dxa"/>
          </w:tcPr>
          <w:p w14:paraId="4A8D5800"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p>
        </w:tc>
        <w:tc>
          <w:tcPr>
            <w:tcW w:w="1418" w:type="dxa"/>
          </w:tcPr>
          <w:p w14:paraId="2B75CF71"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p>
        </w:tc>
      </w:tr>
      <w:tr w:rsidR="00F223CC" w:rsidRPr="00F223CC" w14:paraId="2AD983DA" w14:textId="77777777" w:rsidTr="00B3479D">
        <w:tc>
          <w:tcPr>
            <w:tcW w:w="1384" w:type="dxa"/>
            <w:vMerge/>
          </w:tcPr>
          <w:p w14:paraId="6ADDCD2E" w14:textId="77777777" w:rsidR="00F223CC" w:rsidRPr="00F223CC" w:rsidRDefault="00F223CC" w:rsidP="00F223CC">
            <w:pPr>
              <w:spacing w:after="0" w:line="240" w:lineRule="auto"/>
              <w:rPr>
                <w:rFonts w:ascii="Calibri" w:eastAsia="Calibri" w:hAnsi="Calibri" w:cs="Times New Roman"/>
                <w:sz w:val="24"/>
                <w:szCs w:val="24"/>
                <w:lang w:eastAsia="en-US"/>
              </w:rPr>
            </w:pPr>
          </w:p>
        </w:tc>
        <w:tc>
          <w:tcPr>
            <w:tcW w:w="1701" w:type="dxa"/>
            <w:shd w:val="clear" w:color="auto" w:fill="auto"/>
          </w:tcPr>
          <w:p w14:paraId="5A15464F"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p>
          <w:p w14:paraId="7D37346A"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 6 ч</w:t>
            </w:r>
          </w:p>
        </w:tc>
        <w:tc>
          <w:tcPr>
            <w:tcW w:w="2693" w:type="dxa"/>
            <w:shd w:val="clear" w:color="auto" w:fill="auto"/>
          </w:tcPr>
          <w:p w14:paraId="49E2C00B"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 xml:space="preserve">Дифференцированный зачет </w:t>
            </w:r>
          </w:p>
        </w:tc>
        <w:tc>
          <w:tcPr>
            <w:tcW w:w="7230" w:type="dxa"/>
            <w:shd w:val="clear" w:color="auto" w:fill="auto"/>
          </w:tcPr>
          <w:p w14:paraId="1AEE3174" w14:textId="77777777" w:rsidR="00F223CC" w:rsidRPr="00F223CC" w:rsidRDefault="00F223CC" w:rsidP="00F223CC">
            <w:pPr>
              <w:spacing w:after="0" w:line="240" w:lineRule="auto"/>
              <w:rPr>
                <w:rFonts w:ascii="Times New Roman" w:eastAsia="Calibri" w:hAnsi="Times New Roman" w:cs="Times New Roman"/>
                <w:b/>
                <w:sz w:val="20"/>
                <w:szCs w:val="20"/>
                <w:lang w:eastAsia="en-US"/>
              </w:rPr>
            </w:pPr>
          </w:p>
        </w:tc>
        <w:tc>
          <w:tcPr>
            <w:tcW w:w="850" w:type="dxa"/>
          </w:tcPr>
          <w:p w14:paraId="3EEBDF3F"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tc>
        <w:tc>
          <w:tcPr>
            <w:tcW w:w="1418" w:type="dxa"/>
          </w:tcPr>
          <w:p w14:paraId="79E03EE3"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tc>
      </w:tr>
    </w:tbl>
    <w:p w14:paraId="75A3FF8F" w14:textId="77777777" w:rsidR="00F223CC" w:rsidRPr="00F223CC" w:rsidRDefault="00F223CC" w:rsidP="00F223CC">
      <w:pPr>
        <w:spacing w:after="0" w:line="240" w:lineRule="auto"/>
        <w:jc w:val="center"/>
        <w:rPr>
          <w:rFonts w:ascii="Times New Roman" w:eastAsia="Times New Roman" w:hAnsi="Times New Roman" w:cs="Times New Roman"/>
          <w:b/>
          <w:sz w:val="24"/>
          <w:szCs w:val="24"/>
        </w:rPr>
        <w:sectPr w:rsidR="00F223CC" w:rsidRPr="00F223CC" w:rsidSect="00765A3B">
          <w:type w:val="nextColumn"/>
          <w:pgSz w:w="16838" w:h="11906" w:orient="landscape"/>
          <w:pgMar w:top="567" w:right="567" w:bottom="567" w:left="851" w:header="142" w:footer="709" w:gutter="0"/>
          <w:cols w:space="708"/>
          <w:docGrid w:linePitch="360"/>
        </w:sectPr>
      </w:pPr>
    </w:p>
    <w:p w14:paraId="2F900816" w14:textId="77777777" w:rsidR="00F223CC" w:rsidRPr="00F223CC" w:rsidRDefault="00F223CC" w:rsidP="00F223CC">
      <w:pPr>
        <w:spacing w:after="0" w:line="240" w:lineRule="auto"/>
        <w:jc w:val="right"/>
        <w:rPr>
          <w:rFonts w:ascii="Times New Roman" w:eastAsia="Calibri" w:hAnsi="Times New Roman" w:cs="Times New Roman"/>
          <w:color w:val="000000"/>
          <w:sz w:val="24"/>
          <w:szCs w:val="24"/>
          <w:lang w:eastAsia="en-US"/>
        </w:rPr>
      </w:pPr>
      <w:r w:rsidRPr="00F223CC">
        <w:rPr>
          <w:rFonts w:ascii="Times New Roman" w:eastAsia="Calibri" w:hAnsi="Times New Roman" w:cs="Times New Roman"/>
          <w:color w:val="000000"/>
          <w:sz w:val="24"/>
          <w:szCs w:val="24"/>
          <w:lang w:eastAsia="en-US"/>
        </w:rPr>
        <w:lastRenderedPageBreak/>
        <w:t>ПРИЛОЖЕНИЕ Б</w:t>
      </w:r>
    </w:p>
    <w:p w14:paraId="439306A3"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p w14:paraId="7A728276" w14:textId="77777777" w:rsidR="00F223CC" w:rsidRPr="00F223CC" w:rsidRDefault="00F223CC" w:rsidP="00F223CC">
      <w:pPr>
        <w:spacing w:after="0" w:line="240" w:lineRule="auto"/>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АТТЕСТАЦИОННЫЙ ЛИСТ ПО ПРАКТИКЕ</w:t>
      </w:r>
    </w:p>
    <w:p w14:paraId="1603F49D"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Студента(ки)____________________________________________________________________</w:t>
      </w:r>
    </w:p>
    <w:p w14:paraId="30CBD55F" w14:textId="77777777" w:rsidR="00F223CC" w:rsidRPr="00F223CC" w:rsidRDefault="00F223CC" w:rsidP="00F223CC">
      <w:pPr>
        <w:spacing w:after="0" w:line="240" w:lineRule="auto"/>
        <w:jc w:val="both"/>
        <w:rPr>
          <w:rFonts w:ascii="Times New Roman" w:eastAsia="Calibri" w:hAnsi="Times New Roman" w:cs="Times New Roman"/>
          <w:sz w:val="24"/>
          <w:szCs w:val="24"/>
          <w:u w:val="single"/>
          <w:lang w:eastAsia="en-US"/>
        </w:rPr>
      </w:pPr>
      <w:r w:rsidRPr="00F223CC">
        <w:rPr>
          <w:rFonts w:ascii="Times New Roman" w:eastAsia="Calibri" w:hAnsi="Times New Roman" w:cs="Times New Roman"/>
          <w:sz w:val="24"/>
          <w:szCs w:val="24"/>
          <w:lang w:eastAsia="en-US"/>
        </w:rPr>
        <w:t>Курс</w:t>
      </w:r>
      <w:r w:rsidRPr="00F223CC">
        <w:rPr>
          <w:rFonts w:ascii="Times New Roman" w:eastAsia="Calibri" w:hAnsi="Times New Roman" w:cs="Times New Roman"/>
          <w:sz w:val="24"/>
          <w:szCs w:val="24"/>
          <w:u w:val="single"/>
          <w:lang w:eastAsia="en-US"/>
        </w:rPr>
        <w:t xml:space="preserve">     </w:t>
      </w:r>
      <w:r w:rsidRPr="00F223CC">
        <w:rPr>
          <w:rFonts w:ascii="Times New Roman" w:eastAsia="Calibri" w:hAnsi="Times New Roman" w:cs="Times New Roman"/>
          <w:sz w:val="24"/>
          <w:szCs w:val="24"/>
          <w:lang w:eastAsia="en-US"/>
        </w:rPr>
        <w:t>группа________</w:t>
      </w:r>
      <w:proofErr w:type="gramStart"/>
      <w:r w:rsidRPr="00F223CC">
        <w:rPr>
          <w:rFonts w:ascii="Times New Roman" w:eastAsia="Calibri" w:hAnsi="Times New Roman" w:cs="Times New Roman"/>
          <w:sz w:val="24"/>
          <w:szCs w:val="24"/>
          <w:lang w:eastAsia="en-US"/>
        </w:rPr>
        <w:t xml:space="preserve">специальность  </w:t>
      </w:r>
      <w:r w:rsidRPr="00F223CC">
        <w:rPr>
          <w:rFonts w:ascii="Times New Roman" w:eastAsia="Times New Roman" w:hAnsi="Times New Roman" w:cs="Times New Roman"/>
          <w:sz w:val="24"/>
          <w:szCs w:val="24"/>
          <w:u w:val="single"/>
        </w:rPr>
        <w:t>19.02.13</w:t>
      </w:r>
      <w:proofErr w:type="gramEnd"/>
      <w:r w:rsidRPr="00F223CC">
        <w:rPr>
          <w:rFonts w:ascii="Times New Roman" w:eastAsia="Times New Roman" w:hAnsi="Times New Roman" w:cs="Times New Roman"/>
          <w:sz w:val="24"/>
          <w:szCs w:val="24"/>
          <w:u w:val="single"/>
        </w:rPr>
        <w:t xml:space="preserve"> Технология продуктов общественного питания массового изготовления и специализированных пищевых продуктов</w:t>
      </w:r>
    </w:p>
    <w:p w14:paraId="16C5690B"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Место проведения практики________________________________________________________</w:t>
      </w:r>
    </w:p>
    <w:p w14:paraId="2E5B8212" w14:textId="77777777" w:rsidR="00F223CC" w:rsidRPr="00F223CC" w:rsidRDefault="00F223CC" w:rsidP="00F223CC">
      <w:pPr>
        <w:spacing w:after="0" w:line="240" w:lineRule="auto"/>
        <w:rPr>
          <w:rFonts w:ascii="Times New Roman" w:eastAsia="Calibri" w:hAnsi="Times New Roman" w:cs="Times New Roman"/>
          <w:sz w:val="24"/>
          <w:szCs w:val="24"/>
          <w:vertAlign w:val="superscript"/>
          <w:lang w:eastAsia="en-US"/>
        </w:rPr>
      </w:pPr>
      <w:r w:rsidRPr="00F223CC">
        <w:rPr>
          <w:rFonts w:ascii="Times New Roman" w:eastAsia="Calibri" w:hAnsi="Times New Roman" w:cs="Times New Roman"/>
          <w:sz w:val="24"/>
          <w:szCs w:val="24"/>
          <w:vertAlign w:val="superscript"/>
          <w:lang w:eastAsia="en-US"/>
        </w:rPr>
        <w:t xml:space="preserve">                                                                                                                                    (наименование организации)</w:t>
      </w:r>
    </w:p>
    <w:p w14:paraId="0799B36D"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5075"/>
        <w:gridCol w:w="2268"/>
        <w:gridCol w:w="1955"/>
      </w:tblGrid>
      <w:tr w:rsidR="00F223CC" w:rsidRPr="00F223CC" w14:paraId="13E950A5" w14:textId="77777777" w:rsidTr="00B3479D">
        <w:trPr>
          <w:trHeight w:val="1256"/>
        </w:trPr>
        <w:tc>
          <w:tcPr>
            <w:tcW w:w="1129" w:type="dxa"/>
          </w:tcPr>
          <w:p w14:paraId="2E8509A2" w14:textId="77777777" w:rsidR="00F223CC" w:rsidRPr="00F223CC" w:rsidRDefault="00F223CC" w:rsidP="00F223CC">
            <w:pPr>
              <w:spacing w:after="0" w:line="240" w:lineRule="auto"/>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Код</w:t>
            </w:r>
          </w:p>
        </w:tc>
        <w:tc>
          <w:tcPr>
            <w:tcW w:w="5075" w:type="dxa"/>
          </w:tcPr>
          <w:p w14:paraId="40CF45B2" w14:textId="77777777" w:rsidR="00F223CC" w:rsidRPr="00F223CC" w:rsidRDefault="00F223CC" w:rsidP="00F223CC">
            <w:pPr>
              <w:spacing w:after="0" w:line="240" w:lineRule="auto"/>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Профессиональные компетенции</w:t>
            </w:r>
          </w:p>
        </w:tc>
        <w:tc>
          <w:tcPr>
            <w:tcW w:w="2268" w:type="dxa"/>
          </w:tcPr>
          <w:p w14:paraId="6AB1A031" w14:textId="77777777" w:rsidR="00F223CC" w:rsidRPr="00F223CC" w:rsidRDefault="00F223CC" w:rsidP="00F223CC">
            <w:pPr>
              <w:spacing w:after="0" w:line="240" w:lineRule="auto"/>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 xml:space="preserve">Качество выполнения работ </w:t>
            </w:r>
          </w:p>
          <w:p w14:paraId="3B5B7289" w14:textId="77777777" w:rsidR="00F223CC" w:rsidRPr="00F223CC" w:rsidRDefault="00F223CC" w:rsidP="00F223CC">
            <w:pPr>
              <w:spacing w:after="0" w:line="240" w:lineRule="auto"/>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(уровень освоения)</w:t>
            </w:r>
          </w:p>
        </w:tc>
        <w:tc>
          <w:tcPr>
            <w:tcW w:w="1955" w:type="dxa"/>
          </w:tcPr>
          <w:p w14:paraId="3E45B97A" w14:textId="77777777" w:rsidR="00F223CC" w:rsidRPr="00F223CC" w:rsidRDefault="00F223CC" w:rsidP="00F223CC">
            <w:pPr>
              <w:spacing w:after="0" w:line="240" w:lineRule="auto"/>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 xml:space="preserve">Подпись </w:t>
            </w:r>
            <w:proofErr w:type="gramStart"/>
            <w:r w:rsidRPr="00F223CC">
              <w:rPr>
                <w:rFonts w:ascii="Times New Roman" w:eastAsia="Calibri" w:hAnsi="Times New Roman" w:cs="Times New Roman"/>
                <w:b/>
                <w:sz w:val="24"/>
                <w:szCs w:val="24"/>
                <w:lang w:eastAsia="en-US"/>
              </w:rPr>
              <w:t>руководителя  практики</w:t>
            </w:r>
            <w:proofErr w:type="gramEnd"/>
            <w:r w:rsidRPr="00F223CC">
              <w:rPr>
                <w:rFonts w:ascii="Times New Roman" w:eastAsia="Calibri" w:hAnsi="Times New Roman" w:cs="Times New Roman"/>
                <w:b/>
                <w:sz w:val="24"/>
                <w:szCs w:val="24"/>
                <w:lang w:eastAsia="en-US"/>
              </w:rPr>
              <w:t xml:space="preserve"> от предприятия</w:t>
            </w:r>
          </w:p>
        </w:tc>
      </w:tr>
      <w:tr w:rsidR="00F223CC" w:rsidRPr="00F223CC" w14:paraId="110DD8E3" w14:textId="77777777" w:rsidTr="00B3479D">
        <w:trPr>
          <w:trHeight w:val="438"/>
        </w:trPr>
        <w:tc>
          <w:tcPr>
            <w:tcW w:w="1129" w:type="dxa"/>
          </w:tcPr>
          <w:p w14:paraId="78C77CD1"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Times New Roman" w:hAnsi="Times New Roman" w:cs="Times New Roman"/>
                <w:bCs/>
                <w:color w:val="000000"/>
                <w:sz w:val="24"/>
                <w:szCs w:val="24"/>
                <w:lang w:eastAsia="ar-SA"/>
              </w:rPr>
              <w:t>ПК 4.1.</w:t>
            </w:r>
          </w:p>
        </w:tc>
        <w:tc>
          <w:tcPr>
            <w:tcW w:w="5075" w:type="dxa"/>
          </w:tcPr>
          <w:p w14:paraId="180C4495" w14:textId="77777777" w:rsidR="00F223CC" w:rsidRPr="00F223CC" w:rsidRDefault="00F223CC" w:rsidP="00F223CC">
            <w:pPr>
              <w:suppressAutoHyphens/>
              <w:spacing w:after="0" w:line="240" w:lineRule="auto"/>
              <w:jc w:val="both"/>
              <w:rPr>
                <w:rFonts w:ascii="Times New Roman" w:eastAsia="Times New Roman" w:hAnsi="Times New Roman" w:cs="Times New Roman"/>
                <w:bCs/>
                <w:color w:val="000000"/>
                <w:sz w:val="24"/>
                <w:szCs w:val="24"/>
                <w:lang w:eastAsia="ar-SA"/>
              </w:rPr>
            </w:pPr>
            <w:r w:rsidRPr="00F223CC">
              <w:rPr>
                <w:rFonts w:ascii="Times New Roman" w:eastAsia="Times New Roman" w:hAnsi="Times New Roman" w:cs="Times New Roman"/>
                <w:bCs/>
                <w:color w:val="000000"/>
                <w:sz w:val="24"/>
                <w:szCs w:val="24"/>
                <w:lang w:eastAsia="ar-SA"/>
              </w:rPr>
              <w:t>Планировать основные показатели производственного процесса.</w:t>
            </w:r>
          </w:p>
        </w:tc>
        <w:tc>
          <w:tcPr>
            <w:tcW w:w="2268" w:type="dxa"/>
          </w:tcPr>
          <w:p w14:paraId="29AFB5E9"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c>
          <w:tcPr>
            <w:tcW w:w="1955" w:type="dxa"/>
          </w:tcPr>
          <w:p w14:paraId="54E284CF"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r>
      <w:tr w:rsidR="00F223CC" w:rsidRPr="00F223CC" w14:paraId="58180FF7" w14:textId="77777777" w:rsidTr="00B3479D">
        <w:trPr>
          <w:trHeight w:val="416"/>
        </w:trPr>
        <w:tc>
          <w:tcPr>
            <w:tcW w:w="1129" w:type="dxa"/>
          </w:tcPr>
          <w:p w14:paraId="5B462E37"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Times New Roman" w:hAnsi="Times New Roman" w:cs="Times New Roman"/>
                <w:bCs/>
                <w:color w:val="000000"/>
                <w:sz w:val="24"/>
                <w:szCs w:val="24"/>
                <w:lang w:eastAsia="ar-SA"/>
              </w:rPr>
              <w:t>ПК 4.2.</w:t>
            </w:r>
          </w:p>
        </w:tc>
        <w:tc>
          <w:tcPr>
            <w:tcW w:w="5075" w:type="dxa"/>
          </w:tcPr>
          <w:p w14:paraId="2E67E533" w14:textId="77777777" w:rsidR="00F223CC" w:rsidRPr="00F223CC" w:rsidRDefault="00F223CC" w:rsidP="00F223CC">
            <w:pPr>
              <w:suppressAutoHyphens/>
              <w:spacing w:after="0" w:line="240" w:lineRule="auto"/>
              <w:jc w:val="both"/>
              <w:rPr>
                <w:rFonts w:ascii="Times New Roman" w:eastAsia="Times New Roman" w:hAnsi="Times New Roman" w:cs="Times New Roman"/>
                <w:bCs/>
                <w:color w:val="000000"/>
                <w:sz w:val="24"/>
                <w:szCs w:val="24"/>
                <w:lang w:eastAsia="ar-SA"/>
              </w:rPr>
            </w:pPr>
            <w:r w:rsidRPr="00F223CC">
              <w:rPr>
                <w:rFonts w:ascii="Times New Roman" w:eastAsia="Times New Roman" w:hAnsi="Times New Roman" w:cs="Times New Roman"/>
                <w:bCs/>
                <w:color w:val="000000"/>
                <w:sz w:val="24"/>
                <w:szCs w:val="24"/>
                <w:lang w:eastAsia="ar-SA"/>
              </w:rPr>
              <w:t>Планировать выполнение работ исполнителями.</w:t>
            </w:r>
          </w:p>
        </w:tc>
        <w:tc>
          <w:tcPr>
            <w:tcW w:w="2268" w:type="dxa"/>
          </w:tcPr>
          <w:p w14:paraId="62D09A9C"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c>
          <w:tcPr>
            <w:tcW w:w="1955" w:type="dxa"/>
          </w:tcPr>
          <w:p w14:paraId="77C83EA4"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r>
      <w:tr w:rsidR="00F223CC" w:rsidRPr="00F223CC" w14:paraId="60368D6B" w14:textId="77777777" w:rsidTr="00B3479D">
        <w:trPr>
          <w:trHeight w:val="416"/>
        </w:trPr>
        <w:tc>
          <w:tcPr>
            <w:tcW w:w="1129" w:type="dxa"/>
          </w:tcPr>
          <w:p w14:paraId="2E295045" w14:textId="77777777" w:rsidR="00F223CC" w:rsidRPr="00F223CC" w:rsidRDefault="00F223CC" w:rsidP="00F223CC">
            <w:pPr>
              <w:spacing w:after="0" w:line="240" w:lineRule="auto"/>
              <w:rPr>
                <w:rFonts w:ascii="Times New Roman" w:eastAsia="Times New Roman" w:hAnsi="Times New Roman" w:cs="Times New Roman"/>
                <w:bCs/>
                <w:color w:val="000000"/>
                <w:sz w:val="24"/>
                <w:szCs w:val="24"/>
                <w:lang w:eastAsia="ar-SA"/>
              </w:rPr>
            </w:pPr>
            <w:r w:rsidRPr="00F223CC">
              <w:rPr>
                <w:rFonts w:ascii="Times New Roman" w:eastAsia="Times New Roman" w:hAnsi="Times New Roman" w:cs="Times New Roman"/>
                <w:bCs/>
                <w:color w:val="000000"/>
                <w:sz w:val="24"/>
                <w:szCs w:val="24"/>
                <w:lang w:eastAsia="ar-SA"/>
              </w:rPr>
              <w:t>ПК 4.3.</w:t>
            </w:r>
          </w:p>
        </w:tc>
        <w:tc>
          <w:tcPr>
            <w:tcW w:w="5075" w:type="dxa"/>
          </w:tcPr>
          <w:p w14:paraId="01F9433B" w14:textId="77777777" w:rsidR="00F223CC" w:rsidRPr="00F223CC" w:rsidRDefault="00F223CC" w:rsidP="00F223CC">
            <w:pPr>
              <w:suppressAutoHyphens/>
              <w:spacing w:after="0" w:line="240" w:lineRule="auto"/>
              <w:jc w:val="both"/>
              <w:rPr>
                <w:rFonts w:ascii="Times New Roman" w:eastAsia="Times New Roman" w:hAnsi="Times New Roman" w:cs="Times New Roman"/>
                <w:bCs/>
                <w:color w:val="000000"/>
                <w:sz w:val="24"/>
                <w:szCs w:val="24"/>
                <w:lang w:eastAsia="ar-SA"/>
              </w:rPr>
            </w:pPr>
            <w:r w:rsidRPr="00F223CC">
              <w:rPr>
                <w:rFonts w:ascii="Times New Roman" w:eastAsia="Times New Roman" w:hAnsi="Times New Roman" w:cs="Times New Roman"/>
                <w:bCs/>
                <w:color w:val="000000"/>
                <w:sz w:val="24"/>
                <w:szCs w:val="24"/>
                <w:lang w:eastAsia="ar-SA"/>
              </w:rPr>
              <w:t>Организовывать работу трудового коллектива.</w:t>
            </w:r>
          </w:p>
        </w:tc>
        <w:tc>
          <w:tcPr>
            <w:tcW w:w="2268" w:type="dxa"/>
          </w:tcPr>
          <w:p w14:paraId="5294F1F1"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c>
          <w:tcPr>
            <w:tcW w:w="1955" w:type="dxa"/>
          </w:tcPr>
          <w:p w14:paraId="37129DA5"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r>
      <w:tr w:rsidR="00F223CC" w:rsidRPr="00F223CC" w14:paraId="691A6657" w14:textId="77777777" w:rsidTr="00B3479D">
        <w:trPr>
          <w:trHeight w:val="416"/>
        </w:trPr>
        <w:tc>
          <w:tcPr>
            <w:tcW w:w="1129" w:type="dxa"/>
          </w:tcPr>
          <w:p w14:paraId="27DC30D7" w14:textId="77777777" w:rsidR="00F223CC" w:rsidRPr="00F223CC" w:rsidRDefault="00F223CC" w:rsidP="00F223CC">
            <w:pPr>
              <w:spacing w:after="0" w:line="240" w:lineRule="auto"/>
              <w:rPr>
                <w:rFonts w:ascii="Times New Roman" w:eastAsia="Times New Roman" w:hAnsi="Times New Roman" w:cs="Times New Roman"/>
                <w:bCs/>
                <w:color w:val="000000"/>
                <w:sz w:val="24"/>
                <w:szCs w:val="24"/>
                <w:lang w:eastAsia="ar-SA"/>
              </w:rPr>
            </w:pPr>
            <w:r w:rsidRPr="00F223CC">
              <w:rPr>
                <w:rFonts w:ascii="Times New Roman" w:eastAsia="Times New Roman" w:hAnsi="Times New Roman" w:cs="Times New Roman"/>
                <w:bCs/>
                <w:color w:val="000000"/>
                <w:sz w:val="24"/>
                <w:szCs w:val="24"/>
                <w:lang w:eastAsia="ar-SA"/>
              </w:rPr>
              <w:t>ПК 4.4.</w:t>
            </w:r>
          </w:p>
        </w:tc>
        <w:tc>
          <w:tcPr>
            <w:tcW w:w="5075" w:type="dxa"/>
          </w:tcPr>
          <w:p w14:paraId="454A8252" w14:textId="77777777" w:rsidR="00F223CC" w:rsidRPr="00F223CC" w:rsidRDefault="00F223CC" w:rsidP="00F223CC">
            <w:pPr>
              <w:suppressAutoHyphens/>
              <w:spacing w:after="0" w:line="240" w:lineRule="auto"/>
              <w:jc w:val="both"/>
              <w:rPr>
                <w:rFonts w:ascii="Times New Roman" w:eastAsia="Times New Roman" w:hAnsi="Times New Roman" w:cs="Times New Roman"/>
                <w:bCs/>
                <w:color w:val="000000"/>
                <w:sz w:val="24"/>
                <w:szCs w:val="24"/>
                <w:lang w:eastAsia="ar-SA"/>
              </w:rPr>
            </w:pPr>
            <w:r w:rsidRPr="00F223CC">
              <w:rPr>
                <w:rFonts w:ascii="Times New Roman" w:eastAsia="Times New Roman" w:hAnsi="Times New Roman" w:cs="Times New Roman"/>
                <w:bCs/>
                <w:color w:val="000000"/>
                <w:sz w:val="24"/>
                <w:szCs w:val="24"/>
                <w:lang w:eastAsia="ar-SA"/>
              </w:rPr>
              <w:t>Контролировать ход и оценивать результаты работы трудового коллектива.</w:t>
            </w:r>
          </w:p>
        </w:tc>
        <w:tc>
          <w:tcPr>
            <w:tcW w:w="2268" w:type="dxa"/>
          </w:tcPr>
          <w:p w14:paraId="567651F0"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c>
          <w:tcPr>
            <w:tcW w:w="1955" w:type="dxa"/>
          </w:tcPr>
          <w:p w14:paraId="14324F57"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r>
      <w:tr w:rsidR="00F223CC" w:rsidRPr="00F223CC" w14:paraId="547D2A9C" w14:textId="77777777" w:rsidTr="00B3479D">
        <w:trPr>
          <w:trHeight w:val="416"/>
        </w:trPr>
        <w:tc>
          <w:tcPr>
            <w:tcW w:w="1129" w:type="dxa"/>
          </w:tcPr>
          <w:p w14:paraId="34D4F81D" w14:textId="77777777" w:rsidR="00F223CC" w:rsidRPr="00F223CC" w:rsidRDefault="00F223CC" w:rsidP="00F223CC">
            <w:pPr>
              <w:spacing w:after="0" w:line="240" w:lineRule="auto"/>
              <w:rPr>
                <w:rFonts w:ascii="Times New Roman" w:eastAsia="Times New Roman" w:hAnsi="Times New Roman" w:cs="Times New Roman"/>
                <w:bCs/>
                <w:color w:val="000000"/>
                <w:sz w:val="24"/>
                <w:szCs w:val="24"/>
                <w:lang w:eastAsia="ar-SA"/>
              </w:rPr>
            </w:pPr>
            <w:r w:rsidRPr="00F223CC">
              <w:rPr>
                <w:rFonts w:ascii="Times New Roman" w:eastAsia="Times New Roman" w:hAnsi="Times New Roman" w:cs="Times New Roman"/>
                <w:bCs/>
                <w:color w:val="000000"/>
                <w:sz w:val="24"/>
                <w:szCs w:val="24"/>
                <w:lang w:eastAsia="ar-SA"/>
              </w:rPr>
              <w:t>ПК 4.5.</w:t>
            </w:r>
          </w:p>
        </w:tc>
        <w:tc>
          <w:tcPr>
            <w:tcW w:w="5075" w:type="dxa"/>
          </w:tcPr>
          <w:p w14:paraId="693F4893" w14:textId="77777777" w:rsidR="00F223CC" w:rsidRPr="00F223CC" w:rsidRDefault="00F223CC" w:rsidP="00F223CC">
            <w:pPr>
              <w:suppressAutoHyphens/>
              <w:spacing w:after="0" w:line="240" w:lineRule="auto"/>
              <w:jc w:val="both"/>
              <w:rPr>
                <w:rFonts w:ascii="Times New Roman" w:eastAsia="Times New Roman" w:hAnsi="Times New Roman" w:cs="Times New Roman"/>
                <w:bCs/>
                <w:color w:val="000000"/>
                <w:sz w:val="24"/>
                <w:szCs w:val="24"/>
                <w:lang w:eastAsia="ar-SA"/>
              </w:rPr>
            </w:pPr>
            <w:r w:rsidRPr="00F223CC">
              <w:rPr>
                <w:rFonts w:ascii="Times New Roman" w:eastAsia="Times New Roman" w:hAnsi="Times New Roman" w:cs="Times New Roman"/>
                <w:bCs/>
                <w:color w:val="000000"/>
                <w:sz w:val="24"/>
                <w:szCs w:val="24"/>
                <w:lang w:eastAsia="ar-SA"/>
              </w:rPr>
              <w:t>Вести учетно-отчетную документацию.</w:t>
            </w:r>
          </w:p>
        </w:tc>
        <w:tc>
          <w:tcPr>
            <w:tcW w:w="2268" w:type="dxa"/>
          </w:tcPr>
          <w:p w14:paraId="3BD019A7"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c>
          <w:tcPr>
            <w:tcW w:w="1955" w:type="dxa"/>
          </w:tcPr>
          <w:p w14:paraId="3974E4E0"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r>
    </w:tbl>
    <w:p w14:paraId="60D87637"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p w14:paraId="6B3C0A1F"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Критерии оценки уровня освоения профессиональных компетенций:</w:t>
      </w:r>
    </w:p>
    <w:p w14:paraId="795D47E9" w14:textId="77777777" w:rsidR="00F223CC" w:rsidRPr="00F223CC" w:rsidRDefault="00F223CC" w:rsidP="00F223CC">
      <w:pPr>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Способность к освоению процесса выполнения работ под непосредственным руководством наставника: </w:t>
      </w:r>
    </w:p>
    <w:p w14:paraId="0A9CB134" w14:textId="77777777" w:rsidR="00F223CC" w:rsidRPr="00F223CC" w:rsidRDefault="00F223CC" w:rsidP="00F223CC">
      <w:pPr>
        <w:spacing w:after="0" w:line="240" w:lineRule="auto"/>
        <w:jc w:val="both"/>
        <w:rPr>
          <w:rFonts w:ascii="Times New Roman" w:eastAsia="Calibri" w:hAnsi="Times New Roman" w:cs="Times New Roman"/>
          <w:b/>
          <w:sz w:val="24"/>
          <w:szCs w:val="24"/>
          <w:lang w:eastAsia="en-US"/>
        </w:rPr>
      </w:pPr>
      <w:r w:rsidRPr="00F223CC">
        <w:rPr>
          <w:rFonts w:ascii="Times New Roman" w:eastAsia="Calibri" w:hAnsi="Times New Roman" w:cs="Times New Roman"/>
          <w:sz w:val="24"/>
          <w:szCs w:val="24"/>
          <w:lang w:eastAsia="en-US"/>
        </w:rPr>
        <w:t xml:space="preserve">1уровень освоения </w:t>
      </w:r>
      <w:proofErr w:type="gramStart"/>
      <w:r w:rsidRPr="00F223CC">
        <w:rPr>
          <w:rFonts w:ascii="Times New Roman" w:eastAsia="Calibri" w:hAnsi="Times New Roman" w:cs="Times New Roman"/>
          <w:sz w:val="24"/>
          <w:szCs w:val="24"/>
          <w:lang w:eastAsia="en-US"/>
        </w:rPr>
        <w:t xml:space="preserve">-  </w:t>
      </w:r>
      <w:r w:rsidRPr="00F223CC">
        <w:rPr>
          <w:rFonts w:ascii="Times New Roman" w:eastAsia="Calibri" w:hAnsi="Times New Roman" w:cs="Times New Roman"/>
          <w:b/>
          <w:sz w:val="24"/>
          <w:szCs w:val="24"/>
          <w:lang w:eastAsia="en-US"/>
        </w:rPr>
        <w:t>Оценка</w:t>
      </w:r>
      <w:proofErr w:type="gramEnd"/>
      <w:r w:rsidRPr="00F223CC">
        <w:rPr>
          <w:rFonts w:ascii="Times New Roman" w:eastAsia="Calibri" w:hAnsi="Times New Roman" w:cs="Times New Roman"/>
          <w:b/>
          <w:sz w:val="24"/>
          <w:szCs w:val="24"/>
          <w:lang w:eastAsia="en-US"/>
        </w:rPr>
        <w:t xml:space="preserve"> «3»</w:t>
      </w:r>
    </w:p>
    <w:p w14:paraId="3846DF99" w14:textId="77777777" w:rsidR="00F223CC" w:rsidRPr="00F223CC" w:rsidRDefault="00F223CC" w:rsidP="00F223CC">
      <w:pPr>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Готовность консультативно или самостоятельно выполнять работы в соответствии с технологией и (или требованиями организации):</w:t>
      </w:r>
    </w:p>
    <w:p w14:paraId="11FCC3E8" w14:textId="77777777" w:rsidR="00F223CC" w:rsidRPr="00F223CC" w:rsidRDefault="00F223CC" w:rsidP="00F223CC">
      <w:pPr>
        <w:spacing w:after="0" w:line="240" w:lineRule="auto"/>
        <w:jc w:val="both"/>
        <w:rPr>
          <w:rFonts w:ascii="Times New Roman" w:eastAsia="Calibri" w:hAnsi="Times New Roman" w:cs="Times New Roman"/>
          <w:b/>
          <w:sz w:val="24"/>
          <w:szCs w:val="24"/>
          <w:lang w:eastAsia="en-US"/>
        </w:rPr>
      </w:pPr>
      <w:r w:rsidRPr="00F223CC">
        <w:rPr>
          <w:rFonts w:ascii="Times New Roman" w:eastAsia="Calibri" w:hAnsi="Times New Roman" w:cs="Times New Roman"/>
          <w:sz w:val="24"/>
          <w:szCs w:val="24"/>
          <w:lang w:eastAsia="en-US"/>
        </w:rPr>
        <w:t xml:space="preserve">2уровень освоения - </w:t>
      </w:r>
      <w:r w:rsidRPr="00F223CC">
        <w:rPr>
          <w:rFonts w:ascii="Times New Roman" w:eastAsia="Calibri" w:hAnsi="Times New Roman" w:cs="Times New Roman"/>
          <w:b/>
          <w:sz w:val="24"/>
          <w:szCs w:val="24"/>
          <w:lang w:eastAsia="en-US"/>
        </w:rPr>
        <w:t>Оценка «4»</w:t>
      </w:r>
    </w:p>
    <w:p w14:paraId="28F44E29" w14:textId="77777777" w:rsidR="00F223CC" w:rsidRPr="00F223CC" w:rsidRDefault="00F223CC" w:rsidP="00F223CC">
      <w:pPr>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Готовность представить самостоятельно выполненную работу в соответствии с технологией и (или требованиями организации):</w:t>
      </w:r>
    </w:p>
    <w:p w14:paraId="3F673B2F" w14:textId="77777777" w:rsidR="00F223CC" w:rsidRPr="00F223CC" w:rsidRDefault="00F223CC" w:rsidP="00F223CC">
      <w:pPr>
        <w:spacing w:after="0" w:line="240" w:lineRule="auto"/>
        <w:rPr>
          <w:rFonts w:ascii="Times New Roman" w:eastAsia="Calibri" w:hAnsi="Times New Roman" w:cs="Times New Roman"/>
          <w:b/>
          <w:sz w:val="24"/>
          <w:szCs w:val="24"/>
          <w:lang w:eastAsia="en-US"/>
        </w:rPr>
      </w:pPr>
      <w:r w:rsidRPr="00F223CC">
        <w:rPr>
          <w:rFonts w:ascii="Times New Roman" w:eastAsia="Calibri" w:hAnsi="Times New Roman" w:cs="Times New Roman"/>
          <w:sz w:val="24"/>
          <w:szCs w:val="24"/>
          <w:lang w:eastAsia="en-US"/>
        </w:rPr>
        <w:t xml:space="preserve">3уровень освоения - </w:t>
      </w:r>
      <w:r w:rsidRPr="00F223CC">
        <w:rPr>
          <w:rFonts w:ascii="Times New Roman" w:eastAsia="Calibri" w:hAnsi="Times New Roman" w:cs="Times New Roman"/>
          <w:b/>
          <w:sz w:val="24"/>
          <w:szCs w:val="24"/>
          <w:lang w:eastAsia="en-US"/>
        </w:rPr>
        <w:t>Оценка «5»</w:t>
      </w:r>
    </w:p>
    <w:p w14:paraId="76564E11" w14:textId="77777777" w:rsidR="00F223CC" w:rsidRPr="00F223CC" w:rsidRDefault="00F223CC" w:rsidP="00F223CC">
      <w:pPr>
        <w:spacing w:after="0" w:line="240" w:lineRule="auto"/>
        <w:rPr>
          <w:rFonts w:ascii="Times New Roman" w:eastAsia="Calibri" w:hAnsi="Times New Roman" w:cs="Times New Roman"/>
          <w:b/>
          <w:sz w:val="24"/>
          <w:szCs w:val="24"/>
          <w:lang w:eastAsia="en-US"/>
        </w:rPr>
      </w:pPr>
    </w:p>
    <w:p w14:paraId="67FDD3C4" w14:textId="77777777" w:rsidR="00F223CC" w:rsidRPr="00F223CC" w:rsidRDefault="00F223CC" w:rsidP="00F223CC">
      <w:pPr>
        <w:spacing w:after="0" w:line="240" w:lineRule="auto"/>
        <w:jc w:val="right"/>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br w:type="page"/>
      </w:r>
      <w:r w:rsidRPr="00F223CC">
        <w:rPr>
          <w:rFonts w:ascii="Times New Roman" w:eastAsia="Calibri" w:hAnsi="Times New Roman" w:cs="Times New Roman"/>
          <w:color w:val="000000"/>
          <w:sz w:val="24"/>
          <w:szCs w:val="24"/>
          <w:lang w:eastAsia="en-US"/>
        </w:rPr>
        <w:lastRenderedPageBreak/>
        <w:t>ПРИЛОЖЕНИЕ В</w:t>
      </w:r>
    </w:p>
    <w:p w14:paraId="0FB1EE22" w14:textId="77777777" w:rsidR="00F223CC" w:rsidRPr="00F223CC" w:rsidRDefault="00F223CC" w:rsidP="00F223CC">
      <w:pPr>
        <w:spacing w:after="0" w:line="240" w:lineRule="auto"/>
        <w:jc w:val="center"/>
        <w:rPr>
          <w:rFonts w:ascii="Times New Roman" w:eastAsia="Calibri" w:hAnsi="Times New Roman" w:cs="Times New Roman"/>
          <w:b/>
          <w:sz w:val="24"/>
          <w:szCs w:val="24"/>
          <w:lang w:eastAsia="en-US"/>
        </w:rPr>
      </w:pPr>
    </w:p>
    <w:p w14:paraId="38093F5B" w14:textId="77777777" w:rsidR="00F223CC" w:rsidRPr="00F223CC" w:rsidRDefault="00F223CC" w:rsidP="00F223CC">
      <w:pPr>
        <w:spacing w:after="0" w:line="240" w:lineRule="auto"/>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 xml:space="preserve">ХАРАКТЕРИСТИКА </w:t>
      </w:r>
    </w:p>
    <w:p w14:paraId="55D057F4"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Студента(ки)____________________________________________________________________</w:t>
      </w:r>
    </w:p>
    <w:p w14:paraId="34CB19F0"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Общие компетенции, освоенные обучающимся:</w:t>
      </w:r>
    </w:p>
    <w:p w14:paraId="6EAECE0C"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1.Дисциплинарные нормы поведения</w:t>
      </w:r>
    </w:p>
    <w:p w14:paraId="43239599"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_______________________________________________________________________________________</w:t>
      </w:r>
    </w:p>
    <w:p w14:paraId="472EF682"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_______________________________________________________________________________________</w:t>
      </w:r>
    </w:p>
    <w:p w14:paraId="6FB3B097" w14:textId="77777777" w:rsidR="00F223CC" w:rsidRPr="00F223CC" w:rsidRDefault="00F223CC" w:rsidP="00F223CC">
      <w:pPr>
        <w:autoSpaceDE w:val="0"/>
        <w:autoSpaceDN w:val="0"/>
        <w:adjustRightInd w:val="0"/>
        <w:spacing w:after="0" w:line="240" w:lineRule="auto"/>
        <w:jc w:val="both"/>
        <w:rPr>
          <w:rFonts w:ascii="Times New Roman" w:eastAsia="Calibri" w:hAnsi="Times New Roman" w:cs="Times New Roman"/>
          <w:sz w:val="24"/>
          <w:szCs w:val="24"/>
        </w:rPr>
      </w:pPr>
      <w:r w:rsidRPr="00F223CC">
        <w:rPr>
          <w:rFonts w:ascii="Times New Roman" w:eastAsia="Calibri" w:hAnsi="Times New Roman" w:cs="Times New Roman"/>
          <w:sz w:val="24"/>
          <w:szCs w:val="24"/>
        </w:rPr>
        <w:t>_______________________________________________________________________________________</w:t>
      </w:r>
    </w:p>
    <w:p w14:paraId="5B8A891D" w14:textId="77777777" w:rsidR="00F223CC" w:rsidRPr="00F223CC" w:rsidRDefault="00F223CC" w:rsidP="00F223CC">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F223CC">
        <w:rPr>
          <w:rFonts w:ascii="Times New Roman" w:eastAsia="Calibri" w:hAnsi="Times New Roman" w:cs="Times New Roman"/>
          <w:sz w:val="24"/>
          <w:szCs w:val="24"/>
        </w:rPr>
        <w:t>(соблюдает правила внутреннего трудового распорядка, требования охраны труда, техники безопасности, действующее законодательство и обязательные требования нормативных документов, обеспечивает безопасность жизнедеятельности)</w:t>
      </w:r>
    </w:p>
    <w:p w14:paraId="6CBB0BE7"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2. Отношение к труду____________________________________________________________________</w:t>
      </w:r>
    </w:p>
    <w:p w14:paraId="5EC48C1C"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______________________________________________________________________________________________________________________________________________________________________________</w:t>
      </w:r>
    </w:p>
    <w:p w14:paraId="353FFD4B"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_______________________________________________________________________________________</w:t>
      </w:r>
    </w:p>
    <w:p w14:paraId="72E4E808" w14:textId="77777777" w:rsidR="00F223CC" w:rsidRPr="00F223CC" w:rsidRDefault="00F223CC" w:rsidP="00F223CC">
      <w:pPr>
        <w:autoSpaceDE w:val="0"/>
        <w:autoSpaceDN w:val="0"/>
        <w:adjustRightInd w:val="0"/>
        <w:spacing w:after="0" w:line="240" w:lineRule="auto"/>
        <w:jc w:val="both"/>
        <w:rPr>
          <w:rFonts w:ascii="Times New Roman" w:eastAsia="Calibri" w:hAnsi="Times New Roman" w:cs="Times New Roman"/>
          <w:sz w:val="24"/>
          <w:szCs w:val="24"/>
        </w:rPr>
      </w:pPr>
      <w:r w:rsidRPr="00F223CC">
        <w:rPr>
          <w:rFonts w:ascii="Times New Roman" w:eastAsia="Calibri" w:hAnsi="Times New Roman" w:cs="Times New Roman"/>
          <w:sz w:val="24"/>
          <w:szCs w:val="24"/>
        </w:rPr>
        <w:t xml:space="preserve">(проявляет гражданско-патриотическую позицию, демонстрирует осознанное поведение на основе традиционных общечеловеческих ценностей; содействует сохранению окружающей среды, ресурсосбережению, эффективно действует в чрезвычайных ситуациях) </w:t>
      </w:r>
    </w:p>
    <w:p w14:paraId="52A6672D"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3. Профессиональные качества____________________________________________________________</w:t>
      </w:r>
    </w:p>
    <w:p w14:paraId="54D11552"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_______________________________________________________________________________________</w:t>
      </w:r>
    </w:p>
    <w:p w14:paraId="742BBACF"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_______________________________________________________________________________________</w:t>
      </w:r>
    </w:p>
    <w:p w14:paraId="4CAA971A"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______________________________________________________________________________________________________________________________________________________________________________</w:t>
      </w:r>
    </w:p>
    <w:p w14:paraId="47739CAF"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_______________________________________________________________________________________</w:t>
      </w:r>
    </w:p>
    <w:p w14:paraId="394EB00E"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_______________________________________________________________________________________</w:t>
      </w:r>
    </w:p>
    <w:p w14:paraId="1AC4D1B2" w14:textId="77777777" w:rsidR="00F223CC" w:rsidRPr="00F223CC" w:rsidRDefault="00F223CC" w:rsidP="00F223CC">
      <w:pPr>
        <w:autoSpaceDE w:val="0"/>
        <w:autoSpaceDN w:val="0"/>
        <w:adjustRightInd w:val="0"/>
        <w:spacing w:after="0" w:line="240" w:lineRule="auto"/>
        <w:jc w:val="both"/>
        <w:rPr>
          <w:rFonts w:ascii="Times New Roman" w:eastAsia="Calibri" w:hAnsi="Times New Roman" w:cs="Times New Roman"/>
          <w:sz w:val="24"/>
          <w:szCs w:val="24"/>
        </w:rPr>
      </w:pPr>
      <w:r w:rsidRPr="00F223CC">
        <w:rPr>
          <w:rFonts w:ascii="Times New Roman" w:eastAsia="Calibri" w:hAnsi="Times New Roman" w:cs="Times New Roman"/>
          <w:sz w:val="24"/>
          <w:szCs w:val="24"/>
        </w:rPr>
        <w:t>(выбирает способы решения задач профессиональной деятельности, применительно к различным контекстам; осуществляет поиск, анализ и интерпретацию информации, необходимой для выполнения задач профессиональной деятельности; планирует и реализовывает собственное профессиональное и личностное развитие; осуществляет устную и письменную коммуникацию на государственном языке с учетом особенностей социального и культурного контекста; использует информационное технологии в профессиональной деятельности; пользуется профессиональной документацией на государственном и иностранном языке)</w:t>
      </w:r>
    </w:p>
    <w:p w14:paraId="0BAD4D85" w14:textId="77777777" w:rsidR="00F223CC" w:rsidRPr="00F223CC" w:rsidRDefault="00F223CC" w:rsidP="00F223CC">
      <w:pPr>
        <w:autoSpaceDE w:val="0"/>
        <w:autoSpaceDN w:val="0"/>
        <w:adjustRightInd w:val="0"/>
        <w:spacing w:after="0" w:line="240" w:lineRule="auto"/>
        <w:jc w:val="both"/>
        <w:rPr>
          <w:rFonts w:ascii="Times New Roman" w:eastAsia="Calibri" w:hAnsi="Times New Roman" w:cs="Times New Roman"/>
          <w:sz w:val="24"/>
          <w:szCs w:val="24"/>
        </w:rPr>
      </w:pPr>
    </w:p>
    <w:p w14:paraId="12838F1B"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4. Межличностные отношения_____________________________________________________________</w:t>
      </w:r>
    </w:p>
    <w:p w14:paraId="5C15C397"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_______________________________________________________________________________________</w:t>
      </w:r>
    </w:p>
    <w:p w14:paraId="49FD6E51"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_______________________________________________________________________________________</w:t>
      </w:r>
    </w:p>
    <w:p w14:paraId="1A7DF9F0" w14:textId="77777777" w:rsidR="00F223CC" w:rsidRPr="00F223CC" w:rsidRDefault="00F223CC" w:rsidP="00F223CC">
      <w:pPr>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 (может работать в коллективе и команде, эффективно взаимодействует с коллегами, руководством, клиентами)</w:t>
      </w:r>
    </w:p>
    <w:p w14:paraId="6DEA1DDD"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5.Предложения__________________________________________________________________________</w:t>
      </w:r>
    </w:p>
    <w:p w14:paraId="49889189"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_______________________________________________________________________________________</w:t>
      </w:r>
    </w:p>
    <w:p w14:paraId="1743FE21"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p w14:paraId="2678E4CC"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Дата _______________</w:t>
      </w:r>
      <w:r w:rsidRPr="00F223CC">
        <w:rPr>
          <w:rFonts w:ascii="Times New Roman" w:eastAsia="Calibri" w:hAnsi="Times New Roman" w:cs="Times New Roman"/>
          <w:sz w:val="24"/>
          <w:szCs w:val="24"/>
          <w:lang w:eastAsia="en-US"/>
        </w:rPr>
        <w:tab/>
      </w:r>
      <w:r w:rsidRPr="00F223CC">
        <w:rPr>
          <w:rFonts w:ascii="Times New Roman" w:eastAsia="Calibri" w:hAnsi="Times New Roman" w:cs="Times New Roman"/>
          <w:sz w:val="24"/>
          <w:szCs w:val="24"/>
          <w:lang w:eastAsia="en-US"/>
        </w:rPr>
        <w:tab/>
      </w:r>
      <w:r w:rsidRPr="00F223CC">
        <w:rPr>
          <w:rFonts w:ascii="Times New Roman" w:eastAsia="Calibri" w:hAnsi="Times New Roman" w:cs="Times New Roman"/>
          <w:sz w:val="24"/>
          <w:szCs w:val="24"/>
          <w:lang w:eastAsia="en-US"/>
        </w:rPr>
        <w:tab/>
        <w:t>Подпись руководителя практики от предприятия</w:t>
      </w:r>
    </w:p>
    <w:p w14:paraId="06EE316B"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ab/>
      </w:r>
      <w:r w:rsidRPr="00F223CC">
        <w:rPr>
          <w:rFonts w:ascii="Times New Roman" w:eastAsia="Calibri" w:hAnsi="Times New Roman" w:cs="Times New Roman"/>
          <w:sz w:val="24"/>
          <w:szCs w:val="24"/>
          <w:lang w:eastAsia="en-US"/>
        </w:rPr>
        <w:tab/>
      </w:r>
      <w:r w:rsidRPr="00F223CC">
        <w:rPr>
          <w:rFonts w:ascii="Times New Roman" w:eastAsia="Calibri" w:hAnsi="Times New Roman" w:cs="Times New Roman"/>
          <w:sz w:val="24"/>
          <w:szCs w:val="24"/>
          <w:lang w:eastAsia="en-US"/>
        </w:rPr>
        <w:tab/>
      </w:r>
      <w:r w:rsidRPr="00F223CC">
        <w:rPr>
          <w:rFonts w:ascii="Times New Roman" w:eastAsia="Calibri" w:hAnsi="Times New Roman" w:cs="Times New Roman"/>
          <w:sz w:val="24"/>
          <w:szCs w:val="24"/>
          <w:lang w:eastAsia="en-US"/>
        </w:rPr>
        <w:tab/>
      </w:r>
      <w:r w:rsidRPr="00F223CC">
        <w:rPr>
          <w:rFonts w:ascii="Times New Roman" w:eastAsia="Calibri" w:hAnsi="Times New Roman" w:cs="Times New Roman"/>
          <w:sz w:val="24"/>
          <w:szCs w:val="24"/>
          <w:lang w:eastAsia="en-US"/>
        </w:rPr>
        <w:tab/>
      </w:r>
      <w:r w:rsidRPr="00F223CC">
        <w:rPr>
          <w:rFonts w:ascii="Times New Roman" w:eastAsia="Calibri" w:hAnsi="Times New Roman" w:cs="Times New Roman"/>
          <w:sz w:val="24"/>
          <w:szCs w:val="24"/>
          <w:lang w:eastAsia="en-US"/>
        </w:rPr>
        <w:tab/>
        <w:t>______________________________/ФИО, должность</w:t>
      </w:r>
    </w:p>
    <w:p w14:paraId="7AEA7809"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МП</w:t>
      </w:r>
    </w:p>
    <w:p w14:paraId="100BEAE2"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ab/>
      </w:r>
    </w:p>
    <w:p w14:paraId="343E8C16" w14:textId="77777777" w:rsidR="00F223CC" w:rsidRPr="00F223CC" w:rsidRDefault="00F223CC" w:rsidP="00F223CC">
      <w:pPr>
        <w:spacing w:after="0" w:line="240" w:lineRule="auto"/>
        <w:jc w:val="right"/>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Подпись руководителя практики от образовательного учреждения</w:t>
      </w:r>
    </w:p>
    <w:p w14:paraId="5E90F35E"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ab/>
      </w:r>
      <w:r w:rsidRPr="00F223CC">
        <w:rPr>
          <w:rFonts w:ascii="Times New Roman" w:eastAsia="Calibri" w:hAnsi="Times New Roman" w:cs="Times New Roman"/>
          <w:sz w:val="24"/>
          <w:szCs w:val="24"/>
          <w:lang w:eastAsia="en-US"/>
        </w:rPr>
        <w:tab/>
      </w:r>
      <w:r w:rsidRPr="00F223CC">
        <w:rPr>
          <w:rFonts w:ascii="Times New Roman" w:eastAsia="Calibri" w:hAnsi="Times New Roman" w:cs="Times New Roman"/>
          <w:sz w:val="24"/>
          <w:szCs w:val="24"/>
          <w:lang w:eastAsia="en-US"/>
        </w:rPr>
        <w:tab/>
      </w:r>
      <w:r w:rsidRPr="00F223CC">
        <w:rPr>
          <w:rFonts w:ascii="Times New Roman" w:eastAsia="Calibri" w:hAnsi="Times New Roman" w:cs="Times New Roman"/>
          <w:sz w:val="24"/>
          <w:szCs w:val="24"/>
          <w:lang w:eastAsia="en-US"/>
        </w:rPr>
        <w:tab/>
      </w:r>
      <w:r w:rsidRPr="00F223CC">
        <w:rPr>
          <w:rFonts w:ascii="Times New Roman" w:eastAsia="Calibri" w:hAnsi="Times New Roman" w:cs="Times New Roman"/>
          <w:sz w:val="24"/>
          <w:szCs w:val="24"/>
          <w:lang w:eastAsia="en-US"/>
        </w:rPr>
        <w:tab/>
      </w:r>
      <w:r w:rsidRPr="00F223CC">
        <w:rPr>
          <w:rFonts w:ascii="Times New Roman" w:eastAsia="Calibri" w:hAnsi="Times New Roman" w:cs="Times New Roman"/>
          <w:sz w:val="24"/>
          <w:szCs w:val="24"/>
          <w:lang w:eastAsia="en-US"/>
        </w:rPr>
        <w:tab/>
        <w:t>______________________________/ФИО, должность</w:t>
      </w:r>
    </w:p>
    <w:p w14:paraId="79D55302" w14:textId="77777777" w:rsidR="00F223CC" w:rsidRPr="00F223CC" w:rsidRDefault="00F223CC" w:rsidP="00F223CC">
      <w:pPr>
        <w:spacing w:after="0" w:line="240" w:lineRule="auto"/>
        <w:jc w:val="right"/>
        <w:rPr>
          <w:rFonts w:ascii="Times New Roman" w:eastAsia="Calibri" w:hAnsi="Times New Roman" w:cs="Times New Roman"/>
          <w:sz w:val="24"/>
          <w:szCs w:val="24"/>
          <w:lang w:eastAsia="en-US"/>
        </w:rPr>
      </w:pPr>
      <w:r w:rsidRPr="00F223CC">
        <w:rPr>
          <w:rFonts w:ascii="Times New Roman" w:eastAsia="Calibri" w:hAnsi="Times New Roman" w:cs="Times New Roman"/>
          <w:color w:val="000000"/>
          <w:sz w:val="24"/>
          <w:szCs w:val="24"/>
          <w:lang w:eastAsia="en-US"/>
        </w:rPr>
        <w:br w:type="page"/>
      </w:r>
      <w:r w:rsidRPr="00F223CC">
        <w:rPr>
          <w:rFonts w:ascii="Times New Roman" w:eastAsia="Calibri" w:hAnsi="Times New Roman" w:cs="Times New Roman"/>
          <w:sz w:val="24"/>
          <w:szCs w:val="24"/>
          <w:lang w:eastAsia="en-US"/>
        </w:rPr>
        <w:lastRenderedPageBreak/>
        <w:t>ПРИЛОЖЕНИЕ Г</w:t>
      </w:r>
    </w:p>
    <w:p w14:paraId="07DE6938"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p w14:paraId="7A7735A0"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МИНИСТЕРСТВО ОБРАЗОВАНИЯ КРАСНОЯРСКОГО КРАЯ</w:t>
      </w:r>
    </w:p>
    <w:p w14:paraId="4A512260"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p w14:paraId="25A0A268"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краевое государственное бюджетное профессиональное образовательное учреждение </w:t>
      </w:r>
    </w:p>
    <w:p w14:paraId="1E8327FB" w14:textId="77777777" w:rsidR="00F223CC" w:rsidRPr="00F223CC" w:rsidRDefault="00F223CC" w:rsidP="00F223CC">
      <w:pPr>
        <w:spacing w:after="0" w:line="240" w:lineRule="auto"/>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sz w:val="24"/>
          <w:szCs w:val="24"/>
          <w:lang w:eastAsia="en-US"/>
        </w:rPr>
        <w:t>«Красноярский технологический техникум пищевой промышленности</w:t>
      </w:r>
      <w:r w:rsidRPr="00F223CC">
        <w:rPr>
          <w:rFonts w:ascii="Times New Roman" w:eastAsia="Calibri" w:hAnsi="Times New Roman" w:cs="Times New Roman"/>
          <w:b/>
          <w:sz w:val="24"/>
          <w:szCs w:val="24"/>
          <w:lang w:eastAsia="en-US"/>
        </w:rPr>
        <w:t>»</w:t>
      </w:r>
    </w:p>
    <w:p w14:paraId="28A18481" w14:textId="77777777" w:rsidR="00F223CC" w:rsidRPr="00F223CC" w:rsidRDefault="00F223CC" w:rsidP="00F223CC">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576504CE" w14:textId="77777777" w:rsidR="00F223CC" w:rsidRPr="00F223CC" w:rsidRDefault="00F223CC" w:rsidP="00F223CC">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597638AA" w14:textId="77777777" w:rsidR="00F223CC" w:rsidRPr="00F223CC" w:rsidRDefault="00F223CC" w:rsidP="00F223CC">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2768A5D4" w14:textId="77777777" w:rsidR="00F223CC" w:rsidRPr="00F223CC" w:rsidRDefault="00F223CC" w:rsidP="00F223CC">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74AE8836" w14:textId="77777777" w:rsidR="00F223CC" w:rsidRPr="00F223CC" w:rsidRDefault="00F223CC" w:rsidP="00F223CC">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66AC636B" w14:textId="77777777" w:rsidR="00F223CC" w:rsidRPr="00F223CC" w:rsidRDefault="00F223CC" w:rsidP="00F223CC">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7E6EFDF9" w14:textId="77777777" w:rsidR="00F223CC" w:rsidRPr="00F223CC" w:rsidRDefault="00F223CC" w:rsidP="00F223CC">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03122E33" w14:textId="77777777" w:rsidR="00F223CC" w:rsidRPr="00F223CC" w:rsidRDefault="00F223CC" w:rsidP="00F223CC">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6B830E00" w14:textId="77777777" w:rsidR="00F223CC" w:rsidRPr="00F223CC" w:rsidRDefault="00F223CC" w:rsidP="00F223CC">
      <w:pPr>
        <w:autoSpaceDN w:val="0"/>
        <w:adjustRightInd w:val="0"/>
        <w:spacing w:after="0" w:line="240" w:lineRule="auto"/>
        <w:jc w:val="center"/>
        <w:outlineLvl w:val="1"/>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ОТЧЕТ</w:t>
      </w:r>
    </w:p>
    <w:p w14:paraId="1DBD0E0A" w14:textId="77777777" w:rsidR="00F223CC" w:rsidRPr="00F223CC" w:rsidRDefault="00F223CC" w:rsidP="00F223CC">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78D05FBC" w14:textId="77777777" w:rsidR="00F223CC" w:rsidRPr="00F223CC" w:rsidRDefault="00F223CC" w:rsidP="00F223CC">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6CF5A1C9" w14:textId="77777777" w:rsidR="00F223CC" w:rsidRPr="00F223CC" w:rsidRDefault="00F223CC" w:rsidP="00F223CC">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264C8AD7" w14:textId="77777777" w:rsidR="00F223CC" w:rsidRPr="00F223CC" w:rsidRDefault="00F223CC" w:rsidP="00F223CC">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61772675"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Студента (ки)______________________________________________________</w:t>
      </w:r>
    </w:p>
    <w:p w14:paraId="330B33DE"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u w:val="single"/>
          <w:lang w:eastAsia="en-US"/>
        </w:rPr>
      </w:pPr>
      <w:proofErr w:type="gramStart"/>
      <w:r w:rsidRPr="00F223CC">
        <w:rPr>
          <w:rFonts w:ascii="Times New Roman" w:eastAsia="Calibri" w:hAnsi="Times New Roman" w:cs="Times New Roman"/>
          <w:sz w:val="24"/>
          <w:szCs w:val="24"/>
          <w:lang w:eastAsia="en-US"/>
        </w:rPr>
        <w:t xml:space="preserve">Специальность  </w:t>
      </w:r>
      <w:r w:rsidRPr="00F223CC">
        <w:rPr>
          <w:rFonts w:ascii="Times New Roman" w:eastAsia="Calibri" w:hAnsi="Times New Roman" w:cs="Times New Roman"/>
          <w:sz w:val="24"/>
          <w:szCs w:val="24"/>
          <w:u w:val="single"/>
          <w:lang w:eastAsia="en-US"/>
        </w:rPr>
        <w:t>19.02.13</w:t>
      </w:r>
      <w:proofErr w:type="gramEnd"/>
      <w:r w:rsidRPr="00F223CC">
        <w:rPr>
          <w:rFonts w:ascii="Times New Roman" w:eastAsia="Calibri" w:hAnsi="Times New Roman" w:cs="Times New Roman"/>
          <w:sz w:val="24"/>
          <w:szCs w:val="24"/>
          <w:u w:val="single"/>
          <w:lang w:eastAsia="en-US"/>
        </w:rPr>
        <w:t xml:space="preserve"> Технология продуктов общественного питания массового изготовления и специализированных пищевых продуктов</w:t>
      </w:r>
    </w:p>
    <w:p w14:paraId="4FD18B90"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Курс</w:t>
      </w:r>
      <w:r w:rsidRPr="00F223CC">
        <w:rPr>
          <w:rFonts w:ascii="Times New Roman" w:eastAsia="Calibri" w:hAnsi="Times New Roman" w:cs="Times New Roman"/>
          <w:sz w:val="24"/>
          <w:szCs w:val="24"/>
          <w:u w:val="single"/>
          <w:lang w:eastAsia="en-US"/>
        </w:rPr>
        <w:t xml:space="preserve">       </w:t>
      </w:r>
      <w:r w:rsidRPr="00F223CC">
        <w:rPr>
          <w:rFonts w:ascii="Times New Roman" w:eastAsia="Calibri" w:hAnsi="Times New Roman" w:cs="Times New Roman"/>
          <w:sz w:val="24"/>
          <w:szCs w:val="24"/>
          <w:lang w:eastAsia="en-US"/>
        </w:rPr>
        <w:t xml:space="preserve"> Группа___________________</w:t>
      </w:r>
    </w:p>
    <w:p w14:paraId="34E3EAD4"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Наименование </w:t>
      </w:r>
      <w:proofErr w:type="gramStart"/>
      <w:r w:rsidRPr="00F223CC">
        <w:rPr>
          <w:rFonts w:ascii="Times New Roman" w:eastAsia="Calibri" w:hAnsi="Times New Roman" w:cs="Times New Roman"/>
          <w:sz w:val="24"/>
          <w:szCs w:val="24"/>
          <w:lang w:eastAsia="en-US"/>
        </w:rPr>
        <w:t>предприятия:_</w:t>
      </w:r>
      <w:proofErr w:type="gramEnd"/>
      <w:r w:rsidRPr="00F223CC">
        <w:rPr>
          <w:rFonts w:ascii="Times New Roman" w:eastAsia="Calibri" w:hAnsi="Times New Roman" w:cs="Times New Roman"/>
          <w:sz w:val="24"/>
          <w:szCs w:val="24"/>
          <w:lang w:eastAsia="en-US"/>
        </w:rPr>
        <w:t>________________________________________________________</w:t>
      </w:r>
    </w:p>
    <w:p w14:paraId="26B4A6DA"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__________________________________________________________________________________</w:t>
      </w:r>
    </w:p>
    <w:p w14:paraId="7B71B8E2"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roofErr w:type="gramStart"/>
      <w:r w:rsidRPr="00F223CC">
        <w:rPr>
          <w:rFonts w:ascii="Times New Roman" w:eastAsia="Calibri" w:hAnsi="Times New Roman" w:cs="Times New Roman"/>
          <w:sz w:val="24"/>
          <w:szCs w:val="24"/>
          <w:lang w:eastAsia="en-US"/>
        </w:rPr>
        <w:t>Адрес:_</w:t>
      </w:r>
      <w:proofErr w:type="gramEnd"/>
      <w:r w:rsidRPr="00F223CC">
        <w:rPr>
          <w:rFonts w:ascii="Times New Roman" w:eastAsia="Calibri" w:hAnsi="Times New Roman" w:cs="Times New Roman"/>
          <w:sz w:val="24"/>
          <w:szCs w:val="24"/>
          <w:lang w:eastAsia="en-US"/>
        </w:rPr>
        <w:t>___________________________________________________________________________</w:t>
      </w:r>
    </w:p>
    <w:p w14:paraId="54CE9F13"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p w14:paraId="15B9882D"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tbl>
      <w:tblP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12"/>
        <w:gridCol w:w="2551"/>
        <w:gridCol w:w="2552"/>
      </w:tblGrid>
      <w:tr w:rsidR="00F223CC" w:rsidRPr="00F223CC" w14:paraId="03EDC8E4" w14:textId="77777777" w:rsidTr="00B3479D">
        <w:tc>
          <w:tcPr>
            <w:tcW w:w="3085" w:type="dxa"/>
            <w:shd w:val="clear" w:color="auto" w:fill="auto"/>
          </w:tcPr>
          <w:p w14:paraId="09A9EBE2" w14:textId="77777777" w:rsidR="00F223CC" w:rsidRPr="00F223CC" w:rsidRDefault="00F223CC" w:rsidP="00F223CC">
            <w:pPr>
              <w:autoSpaceDN w:val="0"/>
              <w:adjustRightInd w:val="0"/>
              <w:spacing w:after="0" w:line="240" w:lineRule="auto"/>
              <w:jc w:val="center"/>
              <w:outlineLvl w:val="1"/>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Вид практики</w:t>
            </w:r>
          </w:p>
        </w:tc>
        <w:tc>
          <w:tcPr>
            <w:tcW w:w="1912" w:type="dxa"/>
            <w:shd w:val="clear" w:color="auto" w:fill="auto"/>
          </w:tcPr>
          <w:p w14:paraId="56CB0628" w14:textId="77777777" w:rsidR="00F223CC" w:rsidRPr="00F223CC" w:rsidRDefault="00F223CC" w:rsidP="00F223CC">
            <w:pPr>
              <w:autoSpaceDN w:val="0"/>
              <w:adjustRightInd w:val="0"/>
              <w:spacing w:after="0" w:line="240" w:lineRule="auto"/>
              <w:jc w:val="center"/>
              <w:outlineLvl w:val="1"/>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Период</w:t>
            </w:r>
          </w:p>
        </w:tc>
        <w:tc>
          <w:tcPr>
            <w:tcW w:w="2551" w:type="dxa"/>
            <w:shd w:val="clear" w:color="auto" w:fill="auto"/>
          </w:tcPr>
          <w:p w14:paraId="45B80A31" w14:textId="77777777" w:rsidR="00F223CC" w:rsidRPr="00F223CC" w:rsidRDefault="00F223CC" w:rsidP="00F223CC">
            <w:pPr>
              <w:autoSpaceDN w:val="0"/>
              <w:adjustRightInd w:val="0"/>
              <w:spacing w:after="0" w:line="240" w:lineRule="auto"/>
              <w:jc w:val="center"/>
              <w:outlineLvl w:val="1"/>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Руководитель практики от образовательного учреждения</w:t>
            </w:r>
          </w:p>
        </w:tc>
        <w:tc>
          <w:tcPr>
            <w:tcW w:w="2552" w:type="dxa"/>
            <w:shd w:val="clear" w:color="auto" w:fill="auto"/>
          </w:tcPr>
          <w:p w14:paraId="406BD597" w14:textId="77777777" w:rsidR="00F223CC" w:rsidRPr="00F223CC" w:rsidRDefault="00F223CC" w:rsidP="00F223CC">
            <w:pPr>
              <w:autoSpaceDN w:val="0"/>
              <w:adjustRightInd w:val="0"/>
              <w:spacing w:after="0" w:line="240" w:lineRule="auto"/>
              <w:jc w:val="center"/>
              <w:outlineLvl w:val="1"/>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Руководитель практики от предприятия</w:t>
            </w:r>
          </w:p>
        </w:tc>
      </w:tr>
      <w:tr w:rsidR="00F223CC" w:rsidRPr="00F223CC" w14:paraId="1EAFB5DD" w14:textId="77777777" w:rsidTr="00B3479D">
        <w:tc>
          <w:tcPr>
            <w:tcW w:w="3085" w:type="dxa"/>
            <w:shd w:val="clear" w:color="auto" w:fill="auto"/>
          </w:tcPr>
          <w:p w14:paraId="54408DCC"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Производственная практика по ПМ. 04 </w:t>
            </w:r>
          </w:p>
          <w:p w14:paraId="4B8CA313"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Обеспечение деятельности структурного подразделения</w:t>
            </w:r>
          </w:p>
        </w:tc>
        <w:tc>
          <w:tcPr>
            <w:tcW w:w="1912" w:type="dxa"/>
            <w:shd w:val="clear" w:color="auto" w:fill="auto"/>
          </w:tcPr>
          <w:p w14:paraId="6D58F32E"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tc>
        <w:tc>
          <w:tcPr>
            <w:tcW w:w="2551" w:type="dxa"/>
            <w:shd w:val="clear" w:color="auto" w:fill="auto"/>
          </w:tcPr>
          <w:p w14:paraId="08761F67"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tc>
        <w:tc>
          <w:tcPr>
            <w:tcW w:w="2552" w:type="dxa"/>
            <w:shd w:val="clear" w:color="auto" w:fill="auto"/>
          </w:tcPr>
          <w:p w14:paraId="369F7747"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tc>
      </w:tr>
    </w:tbl>
    <w:p w14:paraId="55E0954F"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p w14:paraId="23CCD01E"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b/>
          <w:sz w:val="24"/>
          <w:szCs w:val="24"/>
          <w:lang w:eastAsia="en-US"/>
        </w:rPr>
      </w:pPr>
    </w:p>
    <w:p w14:paraId="0358CF44"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p w14:paraId="0114184F"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p w14:paraId="7AF52F71"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p w14:paraId="2B29EA5B"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p w14:paraId="02105E15"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p w14:paraId="48F607DF"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p w14:paraId="2198D15B"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p w14:paraId="7EA44448"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p w14:paraId="7EDC6F25"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p w14:paraId="69A0DB58"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p w14:paraId="5B0BB761"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p w14:paraId="6B86DA1B"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p w14:paraId="2F6A1DCB"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p w14:paraId="1505C273"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p w14:paraId="1901771E"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Красноярск, 202_</w:t>
      </w:r>
    </w:p>
    <w:p w14:paraId="68437C5C" w14:textId="77777777" w:rsidR="00F223CC" w:rsidRPr="00F223CC" w:rsidRDefault="00F223CC" w:rsidP="00F223CC">
      <w:pPr>
        <w:spacing w:after="0" w:line="240" w:lineRule="auto"/>
        <w:jc w:val="right"/>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ПРИЛОЖЕНИЕ Д </w:t>
      </w:r>
    </w:p>
    <w:p w14:paraId="0006B3B0"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p>
    <w:p w14:paraId="1C280762"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СОДЕРЖАНИЕ</w:t>
      </w:r>
    </w:p>
    <w:p w14:paraId="46B00708"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                                                                                                                                      стр.</w:t>
      </w:r>
    </w:p>
    <w:p w14:paraId="6A0A8982"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Введение</w:t>
      </w:r>
    </w:p>
    <w:p w14:paraId="314A24A2" w14:textId="77777777" w:rsidR="00F223CC" w:rsidRPr="00F223CC" w:rsidRDefault="00F223CC" w:rsidP="00F223CC">
      <w:pPr>
        <w:tabs>
          <w:tab w:val="left" w:pos="284"/>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1</w:t>
      </w:r>
      <w:r w:rsidRPr="00F223CC">
        <w:rPr>
          <w:rFonts w:ascii="Times New Roman" w:eastAsia="Calibri" w:hAnsi="Times New Roman" w:cs="Times New Roman"/>
          <w:sz w:val="24"/>
          <w:szCs w:val="24"/>
          <w:lang w:eastAsia="en-US"/>
        </w:rPr>
        <w:tab/>
        <w:t>Общая характеристика предприятия</w:t>
      </w:r>
    </w:p>
    <w:p w14:paraId="046C1D9E" w14:textId="77777777" w:rsidR="00F223CC" w:rsidRPr="00F223CC" w:rsidRDefault="00F223CC" w:rsidP="00F223CC">
      <w:pPr>
        <w:tabs>
          <w:tab w:val="left" w:pos="284"/>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2</w:t>
      </w:r>
      <w:r w:rsidRPr="00F223CC">
        <w:rPr>
          <w:rFonts w:ascii="Times New Roman" w:eastAsia="Calibri" w:hAnsi="Times New Roman" w:cs="Times New Roman"/>
          <w:sz w:val="24"/>
          <w:szCs w:val="24"/>
          <w:lang w:eastAsia="en-US"/>
        </w:rPr>
        <w:tab/>
        <w:t xml:space="preserve">Оперативное планирование работы производства, </w:t>
      </w:r>
      <w:proofErr w:type="gramStart"/>
      <w:r w:rsidRPr="00F223CC">
        <w:rPr>
          <w:rFonts w:ascii="Times New Roman" w:eastAsia="Calibri" w:hAnsi="Times New Roman" w:cs="Times New Roman"/>
          <w:sz w:val="24"/>
          <w:szCs w:val="24"/>
          <w:lang w:eastAsia="en-US"/>
        </w:rPr>
        <w:t>технологическая  документация</w:t>
      </w:r>
      <w:proofErr w:type="gramEnd"/>
    </w:p>
    <w:p w14:paraId="42B8E3CE" w14:textId="77777777" w:rsidR="00F223CC" w:rsidRPr="00F223CC" w:rsidRDefault="00F223CC" w:rsidP="00F223CC">
      <w:pPr>
        <w:tabs>
          <w:tab w:val="left" w:pos="284"/>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3</w:t>
      </w:r>
      <w:r w:rsidRPr="00F223CC">
        <w:rPr>
          <w:rFonts w:ascii="Times New Roman" w:eastAsia="Calibri" w:hAnsi="Times New Roman" w:cs="Times New Roman"/>
          <w:sz w:val="24"/>
          <w:szCs w:val="24"/>
          <w:lang w:eastAsia="en-US"/>
        </w:rPr>
        <w:tab/>
        <w:t>Управление деятельностью подчиненного персонала</w:t>
      </w:r>
    </w:p>
    <w:p w14:paraId="4A083286" w14:textId="77777777" w:rsidR="00F223CC" w:rsidRPr="00F223CC" w:rsidRDefault="00F223CC" w:rsidP="00F223CC">
      <w:pPr>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Заключение</w:t>
      </w:r>
    </w:p>
    <w:p w14:paraId="37870C9B" w14:textId="77777777" w:rsidR="00F223CC" w:rsidRPr="00F223CC" w:rsidRDefault="00F223CC" w:rsidP="00F223CC">
      <w:pPr>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Библиографический список</w:t>
      </w:r>
    </w:p>
    <w:p w14:paraId="52FB6C8D" w14:textId="77777777" w:rsidR="00F223CC" w:rsidRPr="00F223CC" w:rsidRDefault="00F223CC" w:rsidP="00F223CC">
      <w:pPr>
        <w:spacing w:after="0" w:line="240" w:lineRule="auto"/>
        <w:jc w:val="both"/>
        <w:rPr>
          <w:rFonts w:ascii="Times New Roman" w:eastAsia="Calibri" w:hAnsi="Times New Roman" w:cs="Times New Roman"/>
          <w:i/>
          <w:sz w:val="24"/>
          <w:szCs w:val="24"/>
          <w:lang w:eastAsia="en-US"/>
        </w:rPr>
      </w:pPr>
      <w:r w:rsidRPr="00F223CC">
        <w:rPr>
          <w:rFonts w:ascii="Times New Roman" w:eastAsia="Calibri" w:hAnsi="Times New Roman" w:cs="Times New Roman"/>
          <w:sz w:val="24"/>
          <w:szCs w:val="24"/>
          <w:lang w:eastAsia="en-US"/>
        </w:rPr>
        <w:t xml:space="preserve">Приложение А. Организационная структура управления предприятия общественного питания </w:t>
      </w:r>
      <w:r w:rsidRPr="00F223CC">
        <w:rPr>
          <w:rFonts w:ascii="Times New Roman" w:eastAsia="Calibri" w:hAnsi="Times New Roman" w:cs="Times New Roman"/>
          <w:i/>
          <w:sz w:val="24"/>
          <w:szCs w:val="24"/>
          <w:lang w:eastAsia="en-US"/>
        </w:rPr>
        <w:t>«Название»</w:t>
      </w:r>
    </w:p>
    <w:p w14:paraId="128039B0" w14:textId="77777777" w:rsidR="00F223CC" w:rsidRPr="00F223CC" w:rsidRDefault="00F223CC" w:rsidP="00F223CC">
      <w:pPr>
        <w:spacing w:after="0" w:line="240" w:lineRule="auto"/>
        <w:rPr>
          <w:rFonts w:ascii="Times New Roman" w:eastAsia="Calibri" w:hAnsi="Times New Roman" w:cs="Times New Roman"/>
          <w:color w:val="000000"/>
          <w:sz w:val="24"/>
          <w:szCs w:val="24"/>
          <w:lang w:eastAsia="en-US"/>
        </w:rPr>
      </w:pPr>
    </w:p>
    <w:p w14:paraId="72041DAB" w14:textId="77777777" w:rsidR="00F223CC" w:rsidRDefault="00F223CC" w:rsidP="00A43E7B">
      <w:pPr>
        <w:suppressAutoHyphens/>
        <w:spacing w:after="0" w:line="240" w:lineRule="auto"/>
        <w:jc w:val="center"/>
        <w:rPr>
          <w:rFonts w:ascii="Times New Roman" w:eastAsia="Times New Roman" w:hAnsi="Times New Roman" w:cs="Times New Roman"/>
          <w:b/>
          <w:sz w:val="24"/>
          <w:szCs w:val="24"/>
          <w:lang w:eastAsia="ar-SA"/>
        </w:rPr>
        <w:sectPr w:rsidR="00F223CC" w:rsidSect="008E51EA">
          <w:footerReference w:type="default" r:id="rId101"/>
          <w:pgSz w:w="11906" w:h="16838"/>
          <w:pgMar w:top="0" w:right="567" w:bottom="567" w:left="851" w:header="11" w:footer="708" w:gutter="0"/>
          <w:cols w:space="720"/>
          <w:titlePg/>
          <w:docGrid w:linePitch="326"/>
        </w:sectPr>
      </w:pPr>
    </w:p>
    <w:p w14:paraId="751552BD" w14:textId="79CABEBC"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lastRenderedPageBreak/>
        <w:t>МИНИСТЕРСТВО ОБРАЗОВАНИЯ КРАСНОЯРСКОГО КРАЯ</w:t>
      </w:r>
    </w:p>
    <w:p w14:paraId="4E141C90"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краевое государственное бюджетное профессиональное образовательное учреждение</w:t>
      </w:r>
    </w:p>
    <w:p w14:paraId="74989C8C"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«Красноярский технологический техникум пищевой промышленности»</w:t>
      </w:r>
    </w:p>
    <w:p w14:paraId="1DBA97B4"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1A5A9D26"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214B7C98"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67F79920"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20BA4C86"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261679BD"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4748FEF5"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5669D8CA"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35AEAAC7"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08DA75A1"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3FDF5317"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75837CA2"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5051468A"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590C075B"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3D830520"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66687902"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50F74081"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 xml:space="preserve">РАБОЧАЯ ПРОГРАММА </w:t>
      </w:r>
    </w:p>
    <w:p w14:paraId="38727B97"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ПРОФЕССИОНАЛЬНОГО МОДУЛЯ</w:t>
      </w:r>
    </w:p>
    <w:p w14:paraId="1AFC2AD2"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57038165" w14:textId="77777777" w:rsidR="00A43E7B" w:rsidRPr="00A43E7B" w:rsidRDefault="00A43E7B" w:rsidP="00A43E7B">
      <w:pPr>
        <w:suppressAutoHyphens/>
        <w:spacing w:after="0" w:line="240" w:lineRule="auto"/>
        <w:jc w:val="center"/>
        <w:rPr>
          <w:rFonts w:ascii="Times New Roman" w:eastAsia="Times New Roman" w:hAnsi="Times New Roman" w:cs="Times New Roman"/>
          <w:bCs/>
          <w:caps/>
          <w:sz w:val="24"/>
          <w:szCs w:val="24"/>
          <w:lang w:eastAsia="ar-SA"/>
        </w:rPr>
      </w:pPr>
      <w:r w:rsidRPr="00A43E7B">
        <w:rPr>
          <w:rFonts w:ascii="Times New Roman" w:eastAsia="Times New Roman" w:hAnsi="Times New Roman" w:cs="Times New Roman"/>
          <w:bCs/>
          <w:sz w:val="24"/>
          <w:szCs w:val="24"/>
          <w:lang w:eastAsia="ar-SA"/>
        </w:rPr>
        <w:t>ПМ.05 Выполнение работ по одной или нескольким профессиям рабочих, должностям служащих</w:t>
      </w:r>
    </w:p>
    <w:p w14:paraId="3C87E7FE" w14:textId="77777777" w:rsidR="00A43E7B" w:rsidRPr="00A43E7B" w:rsidRDefault="00A43E7B" w:rsidP="00A43E7B">
      <w:pPr>
        <w:suppressAutoHyphens/>
        <w:spacing w:after="0" w:line="240" w:lineRule="auto"/>
        <w:rPr>
          <w:rFonts w:ascii="Times New Roman" w:eastAsia="Times New Roman" w:hAnsi="Times New Roman" w:cs="Times New Roman"/>
          <w:bCs/>
          <w:sz w:val="24"/>
          <w:szCs w:val="24"/>
          <w:lang w:eastAsia="ar-SA"/>
        </w:rPr>
      </w:pPr>
    </w:p>
    <w:p w14:paraId="44DBCF1E"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3FA5958E"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4E673264"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Для специальности</w:t>
      </w:r>
    </w:p>
    <w:p w14:paraId="6804FCF1"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Calibri"/>
          <w:sz w:val="24"/>
          <w:szCs w:val="24"/>
          <w:lang w:eastAsia="ar-SA"/>
        </w:rPr>
        <w:t>19.02.13 Технология продуктов общественного питания массового изготовления и специализированных пищевых продуктов</w:t>
      </w:r>
    </w:p>
    <w:p w14:paraId="2268A8DB"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2422A457"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Форма обучения: очная</w:t>
      </w:r>
    </w:p>
    <w:p w14:paraId="60075BB8"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155691F0"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352973D6"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124DB5CE"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4A446A3D"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3DAC8E29"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1FD6993B"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06C13A37"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3DE2F1EC"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4667CF70"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178DDA53"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37FD6570"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0F2957E0"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401CEC37"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p w14:paraId="309ECA88"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p w14:paraId="56CC80FF"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p>
    <w:p w14:paraId="7E7D9C50"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p>
    <w:p w14:paraId="33E2958F"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p>
    <w:p w14:paraId="16906964"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p w14:paraId="3D27DE05"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p w14:paraId="3D7D449A"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p w14:paraId="147F6744"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p w14:paraId="76A96534" w14:textId="7C2B1BA5"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Красноярск 202</w:t>
      </w:r>
      <w:r w:rsidR="00972F10">
        <w:rPr>
          <w:rFonts w:ascii="Times New Roman" w:eastAsia="Times New Roman" w:hAnsi="Times New Roman" w:cs="Times New Roman"/>
          <w:sz w:val="24"/>
          <w:szCs w:val="24"/>
          <w:lang w:eastAsia="ar-SA"/>
        </w:rPr>
        <w:t>5</w:t>
      </w:r>
    </w:p>
    <w:p w14:paraId="48655D64"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lastRenderedPageBreak/>
        <w:t>СОДЕРЖАНИЕ</w:t>
      </w:r>
    </w:p>
    <w:p w14:paraId="73BCA383"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tbl>
      <w:tblPr>
        <w:tblW w:w="0" w:type="auto"/>
        <w:tblLook w:val="04A0" w:firstRow="1" w:lastRow="0" w:firstColumn="1" w:lastColumn="0" w:noHBand="0" w:noVBand="1"/>
      </w:tblPr>
      <w:tblGrid>
        <w:gridCol w:w="562"/>
        <w:gridCol w:w="8931"/>
        <w:gridCol w:w="708"/>
      </w:tblGrid>
      <w:tr w:rsidR="00A43E7B" w:rsidRPr="00A43E7B" w14:paraId="04AD5935" w14:textId="77777777" w:rsidTr="00CB0481">
        <w:tc>
          <w:tcPr>
            <w:tcW w:w="562" w:type="dxa"/>
            <w:shd w:val="clear" w:color="auto" w:fill="auto"/>
          </w:tcPr>
          <w:p w14:paraId="26D9BECB"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1.</w:t>
            </w:r>
          </w:p>
        </w:tc>
        <w:tc>
          <w:tcPr>
            <w:tcW w:w="8931" w:type="dxa"/>
            <w:shd w:val="clear" w:color="auto" w:fill="auto"/>
          </w:tcPr>
          <w:p w14:paraId="0A79424C"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Паспорт рабочей программы профессионального модуля</w:t>
            </w:r>
          </w:p>
        </w:tc>
        <w:tc>
          <w:tcPr>
            <w:tcW w:w="708" w:type="dxa"/>
            <w:shd w:val="clear" w:color="auto" w:fill="auto"/>
          </w:tcPr>
          <w:p w14:paraId="68F11B33"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p>
        </w:tc>
      </w:tr>
      <w:tr w:rsidR="00A43E7B" w:rsidRPr="00A43E7B" w14:paraId="6DF636BD" w14:textId="77777777" w:rsidTr="00CB0481">
        <w:tc>
          <w:tcPr>
            <w:tcW w:w="562" w:type="dxa"/>
            <w:shd w:val="clear" w:color="auto" w:fill="auto"/>
          </w:tcPr>
          <w:p w14:paraId="09440C64"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2.</w:t>
            </w:r>
          </w:p>
        </w:tc>
        <w:tc>
          <w:tcPr>
            <w:tcW w:w="8931" w:type="dxa"/>
            <w:shd w:val="clear" w:color="auto" w:fill="auto"/>
          </w:tcPr>
          <w:p w14:paraId="129C0C68"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Структура и содержание профессионального модуля</w:t>
            </w:r>
          </w:p>
        </w:tc>
        <w:tc>
          <w:tcPr>
            <w:tcW w:w="708" w:type="dxa"/>
            <w:shd w:val="clear" w:color="auto" w:fill="auto"/>
          </w:tcPr>
          <w:p w14:paraId="0794AE7A"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p>
        </w:tc>
      </w:tr>
      <w:tr w:rsidR="00A43E7B" w:rsidRPr="00A43E7B" w14:paraId="69539099" w14:textId="77777777" w:rsidTr="00CB0481">
        <w:tc>
          <w:tcPr>
            <w:tcW w:w="562" w:type="dxa"/>
            <w:shd w:val="clear" w:color="auto" w:fill="auto"/>
          </w:tcPr>
          <w:p w14:paraId="199EE840"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3.</w:t>
            </w:r>
          </w:p>
        </w:tc>
        <w:tc>
          <w:tcPr>
            <w:tcW w:w="8931" w:type="dxa"/>
            <w:shd w:val="clear" w:color="auto" w:fill="auto"/>
          </w:tcPr>
          <w:p w14:paraId="00408ED5"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Условия реализации профессионального модуля</w:t>
            </w:r>
          </w:p>
        </w:tc>
        <w:tc>
          <w:tcPr>
            <w:tcW w:w="708" w:type="dxa"/>
            <w:shd w:val="clear" w:color="auto" w:fill="auto"/>
          </w:tcPr>
          <w:p w14:paraId="47B441F8"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p>
        </w:tc>
      </w:tr>
      <w:tr w:rsidR="00A43E7B" w:rsidRPr="00A43E7B" w14:paraId="14FF9B50" w14:textId="77777777" w:rsidTr="00CB0481">
        <w:tc>
          <w:tcPr>
            <w:tcW w:w="562" w:type="dxa"/>
            <w:shd w:val="clear" w:color="auto" w:fill="auto"/>
          </w:tcPr>
          <w:p w14:paraId="45DF2D13"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4.</w:t>
            </w:r>
          </w:p>
        </w:tc>
        <w:tc>
          <w:tcPr>
            <w:tcW w:w="8931" w:type="dxa"/>
            <w:shd w:val="clear" w:color="auto" w:fill="auto"/>
          </w:tcPr>
          <w:p w14:paraId="1DD11689"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r w:rsidRPr="00A43E7B">
              <w:rPr>
                <w:rFonts w:ascii="Times New Roman" w:eastAsia="Calibri" w:hAnsi="Times New Roman" w:cs="Times New Roman"/>
                <w:bCs/>
                <w:sz w:val="24"/>
                <w:szCs w:val="24"/>
                <w:lang w:eastAsia="ar-SA"/>
              </w:rPr>
              <w:t xml:space="preserve"> Контроль и оценка результатов освоения профессионального модуля</w:t>
            </w:r>
          </w:p>
        </w:tc>
        <w:tc>
          <w:tcPr>
            <w:tcW w:w="708" w:type="dxa"/>
            <w:shd w:val="clear" w:color="auto" w:fill="auto"/>
          </w:tcPr>
          <w:p w14:paraId="795A3712"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p>
        </w:tc>
      </w:tr>
    </w:tbl>
    <w:p w14:paraId="2CF60396" w14:textId="12352832" w:rsidR="00A43E7B" w:rsidRPr="00A43E7B" w:rsidRDefault="008E51EA" w:rsidP="008E51EA">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360"/>
        <w:rPr>
          <w:rFonts w:ascii="Times New Roman" w:eastAsia="Times New Roman" w:hAnsi="Times New Roman" w:cs="Times New Roman"/>
          <w:b/>
          <w:caps/>
          <w:sz w:val="24"/>
          <w:szCs w:val="24"/>
          <w:lang w:eastAsia="ar-SA"/>
        </w:rPr>
      </w:pPr>
      <w:r>
        <w:rPr>
          <w:rFonts w:ascii="Times New Roman" w:eastAsia="Times New Roman" w:hAnsi="Times New Roman" w:cs="Times New Roman"/>
          <w:b/>
          <w:caps/>
          <w:sz w:val="24"/>
          <w:szCs w:val="24"/>
          <w:lang w:eastAsia="ar-SA"/>
        </w:rPr>
        <w:lastRenderedPageBreak/>
        <w:t xml:space="preserve">1.  </w:t>
      </w:r>
      <w:r w:rsidR="00A43E7B" w:rsidRPr="00A43E7B">
        <w:rPr>
          <w:rFonts w:ascii="Times New Roman" w:eastAsia="Times New Roman" w:hAnsi="Times New Roman" w:cs="Times New Roman"/>
          <w:b/>
          <w:caps/>
          <w:sz w:val="24"/>
          <w:szCs w:val="24"/>
          <w:lang w:eastAsia="ar-SA"/>
        </w:rPr>
        <w:t>паспорт ПРОГРАММЫ профессионального модуля</w:t>
      </w:r>
    </w:p>
    <w:p w14:paraId="74F45BD1"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2F75F452"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1.1 Область применения программы профессионального модуля</w:t>
      </w:r>
    </w:p>
    <w:p w14:paraId="5B2AC228"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 Рабочая программа профессионального модуля ПМ.05 Выполнение работ по одной или нескольким профессиям рабочих, должностям служащих разработана на основе: </w:t>
      </w:r>
    </w:p>
    <w:p w14:paraId="1267669B"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 Федерального закона «Об образовании в Российской Федерации» от 29.12.2012 №273-ФЗ, глава 9; </w:t>
      </w:r>
    </w:p>
    <w:p w14:paraId="23D7F545"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Федерального государственного образовательного стандарта специальности 19.02.13 Технология продуктов общественного питания массового изготовления и специализированных пищевых продуктов (утв. Приказом Министерства просвещения Российской Федерации от 20.09.2022 №852);</w:t>
      </w:r>
    </w:p>
    <w:p w14:paraId="2EE90AF2"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Приказ Минпросвещения России от 26.08.2020 №438 «Об утверждении Порядка организации и осуществления образовательной деятельности по основным программам профессионального обучения»;</w:t>
      </w:r>
    </w:p>
    <w:p w14:paraId="3D55A634"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Перечень профессий рабочих, должностей служащих, по которым осуществляется профессиональное обучение (утв. Приказом Министерства образования и науки РФ от 2 июля 2013 г. №513);</w:t>
      </w:r>
    </w:p>
    <w:p w14:paraId="19D5ECE3"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Профессиональный стандарт №557 «Повар», утвержден приказом Министерства труда и социальной защиты РФ от 08.09.2018г. №610н.</w:t>
      </w:r>
    </w:p>
    <w:p w14:paraId="3EED8BB1"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Рабочая программа профессионального модуля – является частью основной профессиональной образовательной программы в соответствии с ФГОС СПО </w:t>
      </w:r>
      <w:r w:rsidRPr="00A43E7B">
        <w:rPr>
          <w:rFonts w:ascii="Times New Roman" w:eastAsia="Times New Roman" w:hAnsi="Times New Roman" w:cs="Times New Roman"/>
          <w:b/>
          <w:sz w:val="24"/>
          <w:szCs w:val="24"/>
          <w:lang w:eastAsia="ar-SA"/>
        </w:rPr>
        <w:t xml:space="preserve"> </w:t>
      </w:r>
      <w:r w:rsidRPr="00A43E7B">
        <w:rPr>
          <w:rFonts w:ascii="Times New Roman" w:eastAsia="Times New Roman" w:hAnsi="Times New Roman" w:cs="Times New Roman"/>
          <w:sz w:val="24"/>
          <w:szCs w:val="24"/>
          <w:lang w:eastAsia="ar-SA"/>
        </w:rPr>
        <w:t>по специальности 19.02.13 Технология продуктов общественного питания массового изготовления и специализированных пищевых продуктов,</w:t>
      </w:r>
      <w:r w:rsidRPr="00A43E7B">
        <w:rPr>
          <w:rFonts w:ascii="Times New Roman" w:eastAsia="Times New Roman" w:hAnsi="Times New Roman" w:cs="Times New Roman"/>
          <w:b/>
          <w:sz w:val="24"/>
          <w:szCs w:val="24"/>
          <w:lang w:eastAsia="ar-SA"/>
        </w:rPr>
        <w:t xml:space="preserve"> </w:t>
      </w:r>
      <w:r w:rsidRPr="00A43E7B">
        <w:rPr>
          <w:rFonts w:ascii="Times New Roman" w:eastAsia="Times New Roman" w:hAnsi="Times New Roman" w:cs="Times New Roman"/>
          <w:sz w:val="24"/>
          <w:szCs w:val="24"/>
          <w:lang w:eastAsia="ar-SA"/>
        </w:rPr>
        <w:t xml:space="preserve">в части освоения основного вида профессиональной деятельности (ВПД): </w:t>
      </w:r>
      <w:r w:rsidRPr="00A43E7B">
        <w:rPr>
          <w:rFonts w:ascii="Times New Roman" w:eastAsia="Times New Roman" w:hAnsi="Times New Roman" w:cs="Times New Roman"/>
          <w:sz w:val="24"/>
          <w:szCs w:val="24"/>
          <w:u w:val="single"/>
          <w:lang w:eastAsia="ar-SA"/>
        </w:rPr>
        <w:t>выполнение работ по одной или нескольким профессиям рабочих, должностям служащих</w:t>
      </w:r>
      <w:r w:rsidRPr="00A43E7B">
        <w:rPr>
          <w:rFonts w:ascii="Times New Roman" w:eastAsia="Times New Roman" w:hAnsi="Times New Roman" w:cs="Times New Roman"/>
          <w:sz w:val="24"/>
          <w:szCs w:val="24"/>
          <w:lang w:eastAsia="ar-SA"/>
        </w:rPr>
        <w:t xml:space="preserve"> и соответствующих дополнительных профессиональных компетенций (ДПК)</w:t>
      </w:r>
    </w:p>
    <w:p w14:paraId="3A14ED3A"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p>
    <w:p w14:paraId="4FDDA170"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 xml:space="preserve">1.2. Цели и задачи профессионального модуля – требования к результатам освоения профессионального модуля: </w:t>
      </w:r>
    </w:p>
    <w:p w14:paraId="04871797" w14:textId="77777777" w:rsidR="00A43E7B" w:rsidRPr="00A43E7B" w:rsidRDefault="00A43E7B" w:rsidP="00A43E7B">
      <w:pPr>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В результате освоения профессионального модуля студент должен быть </w:t>
      </w:r>
      <w:proofErr w:type="gramStart"/>
      <w:r w:rsidRPr="00A43E7B">
        <w:rPr>
          <w:rFonts w:ascii="Times New Roman" w:eastAsia="Times New Roman" w:hAnsi="Times New Roman" w:cs="Times New Roman"/>
          <w:sz w:val="24"/>
          <w:szCs w:val="24"/>
          <w:lang w:eastAsia="ar-SA"/>
        </w:rPr>
        <w:t>готов  к</w:t>
      </w:r>
      <w:proofErr w:type="gramEnd"/>
      <w:r w:rsidRPr="00A43E7B">
        <w:rPr>
          <w:rFonts w:ascii="Times New Roman" w:eastAsia="Times New Roman" w:hAnsi="Times New Roman" w:cs="Times New Roman"/>
          <w:sz w:val="24"/>
          <w:szCs w:val="24"/>
          <w:lang w:eastAsia="ar-SA"/>
        </w:rPr>
        <w:t xml:space="preserve"> выполнению основного вида профессиональной деятельности (ВПД) — выполнение работ по одной или нескольким профессиям рабочих, должностям служащих; и соответствующих дополнительных профессиональных компетенций (ДПК).</w:t>
      </w:r>
    </w:p>
    <w:p w14:paraId="4DA09D6C"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ДПК 5.1 Организовывать и проводить приготовление полуфабрикатов и блюд и гарниров массового спроса из круп, бобовых, макаронных изделий.</w:t>
      </w:r>
    </w:p>
    <w:p w14:paraId="25C42076"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ДПК 5.2 Организовывать и проводить приготовление полуфабрикатов, кулинарных изделий и блюд массового спроса из яиц, творога, муки.</w:t>
      </w:r>
    </w:p>
    <w:p w14:paraId="701E1BBE"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ДПК 5.3 Организовывать и проводить приготовление полуфабрикатов и блюд и гарниров массового спроса из традиционных овощей и грибов.</w:t>
      </w:r>
    </w:p>
    <w:p w14:paraId="4E1B2FCC"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ДПК 5.4 Организовывать и проводить приготовление супов и соусов массового спроса.</w:t>
      </w:r>
    </w:p>
    <w:p w14:paraId="040594FB"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ДПК 5.5 Организовывать и проводить приготовление полуфабрикатов и блюд массового спроса из рыбы и нерыбного водного сырья.</w:t>
      </w:r>
    </w:p>
    <w:p w14:paraId="65311BED"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ДПК 5.6Организовывать и проводить приготовление полуфабрикатов и блюд массового спроса из мяса, субпродуктов, мясопродуктов и сельскохозяйственной птицы.</w:t>
      </w:r>
    </w:p>
    <w:p w14:paraId="28093C86"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ДПК 5.7 Организовывать и проводить приготовление холодных блюд и закусок массового спроса.</w:t>
      </w:r>
    </w:p>
    <w:p w14:paraId="0563A9F7"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ДПК 5.8 Организовывать и проводить приготовление сладких блюд и напитков массового спроса.</w:t>
      </w:r>
    </w:p>
    <w:tbl>
      <w:tblPr>
        <w:tblW w:w="0" w:type="auto"/>
        <w:tblInd w:w="108" w:type="dxa"/>
        <w:tblLook w:val="04A0" w:firstRow="1" w:lastRow="0" w:firstColumn="1" w:lastColumn="0" w:noHBand="0" w:noVBand="1"/>
      </w:tblPr>
      <w:tblGrid>
        <w:gridCol w:w="1134"/>
        <w:gridCol w:w="9214"/>
      </w:tblGrid>
      <w:tr w:rsidR="00A43E7B" w:rsidRPr="00A43E7B" w14:paraId="79958B62" w14:textId="77777777" w:rsidTr="00CB0481">
        <w:tc>
          <w:tcPr>
            <w:tcW w:w="1134" w:type="dxa"/>
          </w:tcPr>
          <w:p w14:paraId="5B7C0E91" w14:textId="77777777" w:rsidR="00A43E7B" w:rsidRPr="00A43E7B" w:rsidRDefault="00A43E7B" w:rsidP="00A43E7B">
            <w:pPr>
              <w:spacing w:after="0" w:line="240" w:lineRule="auto"/>
              <w:contextualSpacing/>
              <w:jc w:val="both"/>
              <w:rPr>
                <w:rFonts w:ascii="Times New Roman" w:eastAsia="Calibri" w:hAnsi="Times New Roman" w:cs="Times New Roman"/>
                <w:b/>
                <w:sz w:val="24"/>
                <w:szCs w:val="24"/>
              </w:rPr>
            </w:pPr>
            <w:r w:rsidRPr="00A43E7B">
              <w:rPr>
                <w:rFonts w:ascii="Times New Roman" w:eastAsia="Times New Roman" w:hAnsi="Times New Roman" w:cs="Times New Roman"/>
                <w:sz w:val="24"/>
                <w:szCs w:val="24"/>
              </w:rPr>
              <w:t>ОК 01</w:t>
            </w:r>
          </w:p>
        </w:tc>
        <w:tc>
          <w:tcPr>
            <w:tcW w:w="9214" w:type="dxa"/>
          </w:tcPr>
          <w:p w14:paraId="4147C677" w14:textId="77777777" w:rsidR="00A43E7B" w:rsidRPr="00A43E7B" w:rsidRDefault="00A43E7B" w:rsidP="00A43E7B">
            <w:pPr>
              <w:widowControl w:val="0"/>
              <w:spacing w:after="0" w:line="240" w:lineRule="auto"/>
              <w:contextualSpacing/>
              <w:jc w:val="both"/>
              <w:rPr>
                <w:rFonts w:ascii="Times New Roman" w:eastAsia="Times New Roman" w:hAnsi="Times New Roman" w:cs="Times New Roman"/>
                <w:spacing w:val="-4"/>
                <w:sz w:val="24"/>
                <w:szCs w:val="24"/>
              </w:rPr>
            </w:pPr>
            <w:r w:rsidRPr="00A43E7B">
              <w:rPr>
                <w:rFonts w:ascii="Times New Roman" w:eastAsia="Times New Roman" w:hAnsi="Times New Roman" w:cs="Times New Roman"/>
                <w:spacing w:val="-4"/>
                <w:sz w:val="24"/>
                <w:szCs w:val="24"/>
              </w:rPr>
              <w:t>Выбирать способы решения задач профессиональной деятельности, применительно к различным контекстам.</w:t>
            </w:r>
          </w:p>
        </w:tc>
      </w:tr>
      <w:tr w:rsidR="00A43E7B" w:rsidRPr="00A43E7B" w14:paraId="5C512CEA" w14:textId="77777777" w:rsidTr="00CB0481">
        <w:tc>
          <w:tcPr>
            <w:tcW w:w="1134" w:type="dxa"/>
          </w:tcPr>
          <w:p w14:paraId="79112BBB" w14:textId="77777777" w:rsidR="00A43E7B" w:rsidRPr="00A43E7B" w:rsidRDefault="00A43E7B" w:rsidP="00A43E7B">
            <w:pPr>
              <w:spacing w:after="0" w:line="240" w:lineRule="auto"/>
              <w:contextualSpacing/>
              <w:jc w:val="both"/>
              <w:rPr>
                <w:rFonts w:ascii="Times New Roman" w:eastAsia="Calibri" w:hAnsi="Times New Roman" w:cs="Times New Roman"/>
                <w:b/>
                <w:sz w:val="24"/>
                <w:szCs w:val="24"/>
              </w:rPr>
            </w:pPr>
            <w:r w:rsidRPr="00A43E7B">
              <w:rPr>
                <w:rFonts w:ascii="Times New Roman" w:eastAsia="Times New Roman" w:hAnsi="Times New Roman" w:cs="Times New Roman"/>
                <w:sz w:val="24"/>
                <w:szCs w:val="24"/>
              </w:rPr>
              <w:t>ОК 02</w:t>
            </w:r>
          </w:p>
        </w:tc>
        <w:tc>
          <w:tcPr>
            <w:tcW w:w="9214" w:type="dxa"/>
          </w:tcPr>
          <w:p w14:paraId="22C78BF6" w14:textId="77777777" w:rsidR="00A43E7B" w:rsidRPr="00A43E7B" w:rsidRDefault="00A43E7B" w:rsidP="00A43E7B">
            <w:pPr>
              <w:widowControl w:val="0"/>
              <w:spacing w:after="0" w:line="240" w:lineRule="auto"/>
              <w:contextualSpacing/>
              <w:jc w:val="both"/>
              <w:rPr>
                <w:rFonts w:ascii="Times New Roman" w:eastAsia="Times New Roman" w:hAnsi="Times New Roman" w:cs="Times New Roman"/>
                <w:spacing w:val="-4"/>
                <w:sz w:val="24"/>
                <w:szCs w:val="24"/>
              </w:rPr>
            </w:pPr>
            <w:bookmarkStart w:id="5" w:name="_Hlk155866226"/>
            <w:r w:rsidRPr="00A43E7B">
              <w:rPr>
                <w:rFonts w:ascii="Times New Roman" w:eastAsia="Times New Roman" w:hAnsi="Times New Roman" w:cs="Times New Roman"/>
                <w:spacing w:val="-4"/>
                <w:sz w:val="24"/>
                <w:szCs w:val="24"/>
              </w:rPr>
              <w:t xml:space="preserve">Использовать современные средства поиска, анализа и </w:t>
            </w:r>
            <w:proofErr w:type="gramStart"/>
            <w:r w:rsidRPr="00A43E7B">
              <w:rPr>
                <w:rFonts w:ascii="Times New Roman" w:eastAsia="Times New Roman" w:hAnsi="Times New Roman" w:cs="Times New Roman"/>
                <w:spacing w:val="-4"/>
                <w:sz w:val="24"/>
                <w:szCs w:val="24"/>
              </w:rPr>
              <w:t>интерпретации информации</w:t>
            </w:r>
            <w:proofErr w:type="gramEnd"/>
            <w:r w:rsidRPr="00A43E7B">
              <w:rPr>
                <w:rFonts w:ascii="Times New Roman" w:eastAsia="Times New Roman" w:hAnsi="Times New Roman" w:cs="Times New Roman"/>
                <w:spacing w:val="-4"/>
                <w:sz w:val="24"/>
                <w:szCs w:val="24"/>
              </w:rPr>
              <w:t xml:space="preserve"> и информационные технологии для выполнения задач профессиональной деятельности.</w:t>
            </w:r>
            <w:bookmarkEnd w:id="5"/>
          </w:p>
        </w:tc>
      </w:tr>
      <w:tr w:rsidR="00A43E7B" w:rsidRPr="00A43E7B" w14:paraId="26D4D97E" w14:textId="77777777" w:rsidTr="00CB0481">
        <w:tc>
          <w:tcPr>
            <w:tcW w:w="1134" w:type="dxa"/>
          </w:tcPr>
          <w:p w14:paraId="3134F0F7" w14:textId="77777777" w:rsidR="00A43E7B" w:rsidRPr="00A43E7B" w:rsidRDefault="00A43E7B" w:rsidP="00A43E7B">
            <w:pPr>
              <w:spacing w:after="0" w:line="240" w:lineRule="auto"/>
              <w:contextualSpacing/>
              <w:jc w:val="both"/>
              <w:rPr>
                <w:rFonts w:ascii="Times New Roman" w:eastAsia="Calibri" w:hAnsi="Times New Roman" w:cs="Times New Roman"/>
                <w:b/>
                <w:sz w:val="24"/>
                <w:szCs w:val="24"/>
              </w:rPr>
            </w:pPr>
            <w:r w:rsidRPr="00A43E7B">
              <w:rPr>
                <w:rFonts w:ascii="Times New Roman" w:eastAsia="Times New Roman" w:hAnsi="Times New Roman" w:cs="Times New Roman"/>
                <w:sz w:val="24"/>
                <w:szCs w:val="24"/>
              </w:rPr>
              <w:t>ОК 03</w:t>
            </w:r>
          </w:p>
        </w:tc>
        <w:tc>
          <w:tcPr>
            <w:tcW w:w="9214" w:type="dxa"/>
          </w:tcPr>
          <w:p w14:paraId="570CF30B" w14:textId="77777777" w:rsidR="00A43E7B" w:rsidRPr="00A43E7B" w:rsidRDefault="00A43E7B" w:rsidP="00A43E7B">
            <w:pPr>
              <w:widowControl w:val="0"/>
              <w:spacing w:after="0" w:line="240" w:lineRule="auto"/>
              <w:contextualSpacing/>
              <w:jc w:val="both"/>
              <w:rPr>
                <w:rFonts w:ascii="Times New Roman" w:eastAsia="Times New Roman" w:hAnsi="Times New Roman" w:cs="Times New Roman"/>
                <w:spacing w:val="-4"/>
                <w:sz w:val="24"/>
                <w:szCs w:val="24"/>
              </w:rPr>
            </w:pPr>
            <w:bookmarkStart w:id="6" w:name="_Hlk155866253"/>
            <w:r w:rsidRPr="00A43E7B">
              <w:rPr>
                <w:rFonts w:ascii="Times New Roman" w:eastAsia="Times New Roman" w:hAnsi="Times New Roman" w:cs="Times New Roman"/>
                <w:spacing w:val="-4"/>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6"/>
          </w:p>
        </w:tc>
      </w:tr>
      <w:tr w:rsidR="00A43E7B" w:rsidRPr="00A43E7B" w14:paraId="73485044" w14:textId="77777777" w:rsidTr="00CB0481">
        <w:tc>
          <w:tcPr>
            <w:tcW w:w="1134" w:type="dxa"/>
          </w:tcPr>
          <w:p w14:paraId="4EA89136" w14:textId="77777777" w:rsidR="00A43E7B" w:rsidRPr="00A43E7B" w:rsidRDefault="00A43E7B" w:rsidP="00A43E7B">
            <w:pPr>
              <w:spacing w:after="0" w:line="240" w:lineRule="auto"/>
              <w:contextualSpacing/>
              <w:jc w:val="both"/>
              <w:rPr>
                <w:rFonts w:ascii="Times New Roman" w:eastAsia="Calibri" w:hAnsi="Times New Roman" w:cs="Times New Roman"/>
                <w:b/>
                <w:sz w:val="24"/>
                <w:szCs w:val="24"/>
              </w:rPr>
            </w:pPr>
            <w:r w:rsidRPr="00A43E7B">
              <w:rPr>
                <w:rFonts w:ascii="Times New Roman" w:eastAsia="Times New Roman" w:hAnsi="Times New Roman" w:cs="Times New Roman"/>
                <w:sz w:val="24"/>
                <w:szCs w:val="24"/>
              </w:rPr>
              <w:t>ОК 04</w:t>
            </w:r>
          </w:p>
        </w:tc>
        <w:tc>
          <w:tcPr>
            <w:tcW w:w="9214" w:type="dxa"/>
          </w:tcPr>
          <w:p w14:paraId="33D7A7AC" w14:textId="77777777" w:rsidR="00A43E7B" w:rsidRPr="00A43E7B" w:rsidRDefault="00A43E7B" w:rsidP="00A43E7B">
            <w:pPr>
              <w:spacing w:after="0" w:line="240" w:lineRule="auto"/>
              <w:contextualSpacing/>
              <w:jc w:val="both"/>
              <w:rPr>
                <w:rFonts w:ascii="Times New Roman" w:eastAsia="Calibri" w:hAnsi="Times New Roman" w:cs="Times New Roman"/>
                <w:b/>
                <w:sz w:val="24"/>
                <w:szCs w:val="24"/>
              </w:rPr>
            </w:pPr>
            <w:bookmarkStart w:id="7" w:name="_Hlk155866272"/>
            <w:r w:rsidRPr="00A43E7B">
              <w:rPr>
                <w:rFonts w:ascii="Times New Roman" w:eastAsia="Times New Roman" w:hAnsi="Times New Roman" w:cs="Times New Roman"/>
                <w:sz w:val="24"/>
                <w:szCs w:val="24"/>
              </w:rPr>
              <w:t>Эффективно взаимодействовать и работать в коллективе и команде</w:t>
            </w:r>
            <w:bookmarkEnd w:id="7"/>
            <w:r w:rsidRPr="00A43E7B">
              <w:rPr>
                <w:rFonts w:ascii="Times New Roman" w:eastAsia="Times New Roman" w:hAnsi="Times New Roman" w:cs="Times New Roman"/>
                <w:sz w:val="24"/>
                <w:szCs w:val="24"/>
              </w:rPr>
              <w:t>.</w:t>
            </w:r>
          </w:p>
        </w:tc>
      </w:tr>
      <w:tr w:rsidR="00A43E7B" w:rsidRPr="00A43E7B" w14:paraId="6485399A" w14:textId="77777777" w:rsidTr="00CB0481">
        <w:tc>
          <w:tcPr>
            <w:tcW w:w="1134" w:type="dxa"/>
          </w:tcPr>
          <w:p w14:paraId="383C384A" w14:textId="77777777" w:rsidR="00A43E7B" w:rsidRPr="00A43E7B" w:rsidRDefault="00A43E7B" w:rsidP="00A43E7B">
            <w:pPr>
              <w:spacing w:after="0" w:line="240" w:lineRule="auto"/>
              <w:contextualSpacing/>
              <w:jc w:val="both"/>
              <w:rPr>
                <w:rFonts w:ascii="Times New Roman" w:eastAsia="Calibri" w:hAnsi="Times New Roman" w:cs="Times New Roman"/>
                <w:b/>
                <w:sz w:val="24"/>
                <w:szCs w:val="24"/>
              </w:rPr>
            </w:pPr>
            <w:r w:rsidRPr="00A43E7B">
              <w:rPr>
                <w:rFonts w:ascii="Times New Roman" w:eastAsia="Times New Roman" w:hAnsi="Times New Roman" w:cs="Times New Roman"/>
                <w:sz w:val="24"/>
                <w:szCs w:val="24"/>
              </w:rPr>
              <w:t>ОК 05</w:t>
            </w:r>
          </w:p>
        </w:tc>
        <w:tc>
          <w:tcPr>
            <w:tcW w:w="9214" w:type="dxa"/>
          </w:tcPr>
          <w:p w14:paraId="794844D3" w14:textId="77777777" w:rsidR="00A43E7B" w:rsidRPr="00A43E7B" w:rsidRDefault="00A43E7B" w:rsidP="00A43E7B">
            <w:pPr>
              <w:widowControl w:val="0"/>
              <w:spacing w:after="0" w:line="240" w:lineRule="auto"/>
              <w:contextualSpacing/>
              <w:jc w:val="both"/>
              <w:rPr>
                <w:rFonts w:ascii="Times New Roman" w:eastAsia="Times New Roman" w:hAnsi="Times New Roman" w:cs="Times New Roman"/>
                <w:spacing w:val="-4"/>
                <w:sz w:val="24"/>
                <w:szCs w:val="24"/>
              </w:rPr>
            </w:pPr>
            <w:bookmarkStart w:id="8" w:name="_Hlk155866313"/>
            <w:r w:rsidRPr="00A43E7B">
              <w:rPr>
                <w:rFonts w:ascii="Times New Roman" w:eastAsia="Times New Roman" w:hAnsi="Times New Roman" w:cs="Times New Roman"/>
                <w:spacing w:val="-4"/>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8"/>
            <w:r w:rsidRPr="00A43E7B">
              <w:rPr>
                <w:rFonts w:ascii="Times New Roman" w:eastAsia="Times New Roman" w:hAnsi="Times New Roman" w:cs="Times New Roman"/>
                <w:spacing w:val="-4"/>
                <w:sz w:val="24"/>
                <w:szCs w:val="24"/>
              </w:rPr>
              <w:t>.</w:t>
            </w:r>
          </w:p>
        </w:tc>
      </w:tr>
      <w:tr w:rsidR="00A43E7B" w:rsidRPr="00A43E7B" w14:paraId="091B3155" w14:textId="77777777" w:rsidTr="00CB0481">
        <w:tc>
          <w:tcPr>
            <w:tcW w:w="1134" w:type="dxa"/>
          </w:tcPr>
          <w:p w14:paraId="65FFB8F6" w14:textId="77777777" w:rsidR="00A43E7B" w:rsidRPr="00A43E7B" w:rsidRDefault="00A43E7B" w:rsidP="00A43E7B">
            <w:pPr>
              <w:spacing w:after="0" w:line="240" w:lineRule="auto"/>
              <w:contextualSpacing/>
              <w:jc w:val="both"/>
              <w:rPr>
                <w:rFonts w:ascii="Times New Roman" w:eastAsia="Calibri" w:hAnsi="Times New Roman" w:cs="Times New Roman"/>
                <w:b/>
                <w:sz w:val="24"/>
                <w:szCs w:val="24"/>
              </w:rPr>
            </w:pPr>
            <w:r w:rsidRPr="00A43E7B">
              <w:rPr>
                <w:rFonts w:ascii="Times New Roman" w:eastAsia="Times New Roman" w:hAnsi="Times New Roman" w:cs="Times New Roman"/>
                <w:sz w:val="24"/>
                <w:szCs w:val="24"/>
              </w:rPr>
              <w:t>ОК 06</w:t>
            </w:r>
          </w:p>
        </w:tc>
        <w:tc>
          <w:tcPr>
            <w:tcW w:w="9214" w:type="dxa"/>
          </w:tcPr>
          <w:p w14:paraId="1E67A46A" w14:textId="77777777" w:rsidR="00A43E7B" w:rsidRPr="00A43E7B" w:rsidRDefault="00A43E7B" w:rsidP="00A43E7B">
            <w:pPr>
              <w:widowControl w:val="0"/>
              <w:spacing w:after="0" w:line="240" w:lineRule="auto"/>
              <w:contextualSpacing/>
              <w:jc w:val="both"/>
              <w:rPr>
                <w:rFonts w:ascii="Times New Roman" w:eastAsia="Times New Roman" w:hAnsi="Times New Roman" w:cs="Times New Roman"/>
                <w:spacing w:val="-4"/>
                <w:sz w:val="24"/>
                <w:szCs w:val="24"/>
              </w:rPr>
            </w:pPr>
            <w:r w:rsidRPr="00A43E7B">
              <w:rPr>
                <w:rFonts w:ascii="Times New Roman" w:eastAsia="Times New Roman" w:hAnsi="Times New Roman" w:cs="Times New Roman"/>
                <w:spacing w:val="-4"/>
                <w:sz w:val="24"/>
                <w:szCs w:val="24"/>
              </w:rPr>
              <w:t xml:space="preserve"> </w:t>
            </w:r>
            <w:bookmarkStart w:id="9" w:name="_Hlk155866326"/>
            <w:r w:rsidRPr="00A43E7B">
              <w:rPr>
                <w:rFonts w:ascii="Times New Roman" w:eastAsia="Times New Roman" w:hAnsi="Times New Roman" w:cs="Times New Roman"/>
                <w:spacing w:val="-4"/>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A43E7B">
              <w:rPr>
                <w:rFonts w:ascii="Times New Roman" w:eastAsia="Times New Roman" w:hAnsi="Times New Roman" w:cs="Times New Roman"/>
                <w:spacing w:val="-4"/>
                <w:sz w:val="24"/>
                <w:szCs w:val="24"/>
              </w:rPr>
              <w:lastRenderedPageBreak/>
              <w:t>антикоррупционного поведения.</w:t>
            </w:r>
            <w:bookmarkEnd w:id="9"/>
          </w:p>
        </w:tc>
      </w:tr>
      <w:tr w:rsidR="00A43E7B" w:rsidRPr="00A43E7B" w14:paraId="6A6CA177" w14:textId="77777777" w:rsidTr="00CB0481">
        <w:tc>
          <w:tcPr>
            <w:tcW w:w="1134" w:type="dxa"/>
          </w:tcPr>
          <w:p w14:paraId="73402D8B" w14:textId="77777777" w:rsidR="00A43E7B" w:rsidRPr="00A43E7B" w:rsidRDefault="00A43E7B" w:rsidP="00A43E7B">
            <w:pPr>
              <w:spacing w:after="0" w:line="240" w:lineRule="auto"/>
              <w:contextualSpacing/>
              <w:jc w:val="both"/>
              <w:rPr>
                <w:rFonts w:ascii="Times New Roman" w:eastAsia="Calibri" w:hAnsi="Times New Roman" w:cs="Times New Roman"/>
                <w:b/>
                <w:sz w:val="24"/>
                <w:szCs w:val="24"/>
              </w:rPr>
            </w:pPr>
            <w:r w:rsidRPr="00A43E7B">
              <w:rPr>
                <w:rFonts w:ascii="Times New Roman" w:eastAsia="Times New Roman" w:hAnsi="Times New Roman" w:cs="Times New Roman"/>
                <w:sz w:val="24"/>
                <w:szCs w:val="24"/>
              </w:rPr>
              <w:t>ОК 07</w:t>
            </w:r>
          </w:p>
        </w:tc>
        <w:tc>
          <w:tcPr>
            <w:tcW w:w="9214" w:type="dxa"/>
          </w:tcPr>
          <w:p w14:paraId="00201906" w14:textId="77777777" w:rsidR="00A43E7B" w:rsidRPr="00A43E7B" w:rsidRDefault="00A43E7B" w:rsidP="00A43E7B">
            <w:pPr>
              <w:spacing w:after="0" w:line="240" w:lineRule="auto"/>
              <w:contextualSpacing/>
              <w:jc w:val="both"/>
              <w:rPr>
                <w:rFonts w:ascii="Times New Roman" w:eastAsia="Calibri" w:hAnsi="Times New Roman" w:cs="Times New Roman"/>
                <w:b/>
                <w:sz w:val="24"/>
                <w:szCs w:val="24"/>
              </w:rPr>
            </w:pPr>
            <w:bookmarkStart w:id="10" w:name="_Hlk155866341"/>
            <w:r w:rsidRPr="00A43E7B">
              <w:rPr>
                <w:rFonts w:ascii="Times New Roman" w:eastAsia="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0"/>
            <w:r w:rsidRPr="00A43E7B">
              <w:rPr>
                <w:rFonts w:ascii="Times New Roman" w:eastAsia="Times New Roman" w:hAnsi="Times New Roman" w:cs="Times New Roman"/>
                <w:sz w:val="24"/>
                <w:szCs w:val="24"/>
              </w:rPr>
              <w:t>.</w:t>
            </w:r>
          </w:p>
        </w:tc>
      </w:tr>
      <w:tr w:rsidR="00A43E7B" w:rsidRPr="00A43E7B" w14:paraId="64E8A85D" w14:textId="77777777" w:rsidTr="00CB0481">
        <w:tc>
          <w:tcPr>
            <w:tcW w:w="1134" w:type="dxa"/>
          </w:tcPr>
          <w:p w14:paraId="647B4B77" w14:textId="77777777" w:rsidR="00A43E7B" w:rsidRPr="00A43E7B" w:rsidRDefault="00A43E7B" w:rsidP="00A43E7B">
            <w:pPr>
              <w:spacing w:after="0" w:line="240" w:lineRule="auto"/>
              <w:contextualSpacing/>
              <w:jc w:val="both"/>
              <w:rPr>
                <w:rFonts w:ascii="Times New Roman" w:eastAsia="Calibri" w:hAnsi="Times New Roman" w:cs="Times New Roman"/>
                <w:b/>
                <w:sz w:val="24"/>
                <w:szCs w:val="24"/>
              </w:rPr>
            </w:pPr>
            <w:r w:rsidRPr="00A43E7B">
              <w:rPr>
                <w:rFonts w:ascii="Times New Roman" w:eastAsia="Times New Roman" w:hAnsi="Times New Roman" w:cs="Times New Roman"/>
                <w:sz w:val="24"/>
                <w:szCs w:val="24"/>
              </w:rPr>
              <w:t>ОК 08</w:t>
            </w:r>
          </w:p>
        </w:tc>
        <w:tc>
          <w:tcPr>
            <w:tcW w:w="9214" w:type="dxa"/>
          </w:tcPr>
          <w:p w14:paraId="690AF868" w14:textId="77777777" w:rsidR="00A43E7B" w:rsidRPr="00A43E7B" w:rsidRDefault="00A43E7B" w:rsidP="00A43E7B">
            <w:pPr>
              <w:widowControl w:val="0"/>
              <w:spacing w:after="0" w:line="240" w:lineRule="auto"/>
              <w:contextualSpacing/>
              <w:jc w:val="both"/>
              <w:rPr>
                <w:rFonts w:ascii="Times New Roman" w:eastAsia="Times New Roman" w:hAnsi="Times New Roman" w:cs="Times New Roman"/>
                <w:spacing w:val="-4"/>
                <w:sz w:val="24"/>
                <w:szCs w:val="24"/>
              </w:rPr>
            </w:pPr>
            <w:bookmarkStart w:id="11" w:name="_Hlk155866370"/>
            <w:r w:rsidRPr="00A43E7B">
              <w:rPr>
                <w:rFonts w:ascii="Times New Roman" w:eastAsia="Times New Roman" w:hAnsi="Times New Roman" w:cs="Times New Roman"/>
                <w:spacing w:val="-4"/>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подготовки</w:t>
            </w:r>
            <w:bookmarkEnd w:id="11"/>
            <w:r w:rsidRPr="00A43E7B">
              <w:rPr>
                <w:rFonts w:ascii="Times New Roman" w:eastAsia="Times New Roman" w:hAnsi="Times New Roman" w:cs="Times New Roman"/>
                <w:spacing w:val="-4"/>
                <w:sz w:val="24"/>
                <w:szCs w:val="24"/>
              </w:rPr>
              <w:t>.</w:t>
            </w:r>
          </w:p>
        </w:tc>
      </w:tr>
      <w:tr w:rsidR="00A43E7B" w:rsidRPr="00A43E7B" w14:paraId="0CABA4C3" w14:textId="77777777" w:rsidTr="00CB0481">
        <w:tc>
          <w:tcPr>
            <w:tcW w:w="1134" w:type="dxa"/>
          </w:tcPr>
          <w:p w14:paraId="4C8FD7EB" w14:textId="77777777" w:rsidR="00A43E7B" w:rsidRPr="00A43E7B" w:rsidRDefault="00A43E7B" w:rsidP="00A43E7B">
            <w:pPr>
              <w:spacing w:after="0" w:line="240" w:lineRule="auto"/>
              <w:contextualSpacing/>
              <w:jc w:val="both"/>
              <w:rPr>
                <w:rFonts w:ascii="Times New Roman" w:eastAsia="Calibri" w:hAnsi="Times New Roman" w:cs="Times New Roman"/>
                <w:b/>
                <w:sz w:val="24"/>
                <w:szCs w:val="24"/>
              </w:rPr>
            </w:pPr>
            <w:r w:rsidRPr="00A43E7B">
              <w:rPr>
                <w:rFonts w:ascii="Times New Roman" w:eastAsia="Times New Roman" w:hAnsi="Times New Roman" w:cs="Times New Roman"/>
                <w:sz w:val="24"/>
                <w:szCs w:val="24"/>
              </w:rPr>
              <w:t>ОК 09</w:t>
            </w:r>
          </w:p>
        </w:tc>
        <w:tc>
          <w:tcPr>
            <w:tcW w:w="9214" w:type="dxa"/>
          </w:tcPr>
          <w:p w14:paraId="455B2DEF" w14:textId="77777777" w:rsidR="00A43E7B" w:rsidRPr="00A43E7B" w:rsidRDefault="00A43E7B" w:rsidP="00A43E7B">
            <w:pPr>
              <w:widowControl w:val="0"/>
              <w:spacing w:after="0" w:line="240" w:lineRule="auto"/>
              <w:contextualSpacing/>
              <w:jc w:val="both"/>
              <w:rPr>
                <w:rFonts w:ascii="Times New Roman" w:eastAsia="Times New Roman" w:hAnsi="Times New Roman" w:cs="Times New Roman"/>
                <w:spacing w:val="-4"/>
                <w:sz w:val="24"/>
                <w:szCs w:val="24"/>
              </w:rPr>
            </w:pPr>
            <w:r w:rsidRPr="00A43E7B">
              <w:rPr>
                <w:rFonts w:ascii="Times New Roman" w:eastAsia="Times New Roman" w:hAnsi="Times New Roman" w:cs="Times New Roman"/>
                <w:spacing w:val="-4"/>
                <w:sz w:val="24"/>
                <w:szCs w:val="24"/>
              </w:rPr>
              <w:t xml:space="preserve"> </w:t>
            </w:r>
            <w:bookmarkStart w:id="12" w:name="_Hlk155866392"/>
            <w:r w:rsidRPr="00A43E7B">
              <w:rPr>
                <w:rFonts w:ascii="Times New Roman" w:eastAsia="Times New Roman" w:hAnsi="Times New Roman" w:cs="Times New Roman"/>
                <w:spacing w:val="-4"/>
                <w:sz w:val="24"/>
                <w:szCs w:val="24"/>
              </w:rPr>
              <w:t>Пользоваться профессиональной документацией на государственном и иностранном языке</w:t>
            </w:r>
            <w:bookmarkEnd w:id="12"/>
            <w:r w:rsidRPr="00A43E7B">
              <w:rPr>
                <w:rFonts w:ascii="Times New Roman" w:eastAsia="Times New Roman" w:hAnsi="Times New Roman" w:cs="Times New Roman"/>
                <w:spacing w:val="-4"/>
                <w:sz w:val="24"/>
                <w:szCs w:val="24"/>
              </w:rPr>
              <w:t>.</w:t>
            </w:r>
          </w:p>
          <w:p w14:paraId="55FE0250" w14:textId="77777777" w:rsidR="00A43E7B" w:rsidRPr="00A43E7B" w:rsidRDefault="00A43E7B" w:rsidP="00A43E7B">
            <w:pPr>
              <w:widowControl w:val="0"/>
              <w:spacing w:after="0" w:line="240" w:lineRule="auto"/>
              <w:contextualSpacing/>
              <w:jc w:val="both"/>
              <w:rPr>
                <w:rFonts w:ascii="Times New Roman" w:eastAsia="Times New Roman" w:hAnsi="Times New Roman" w:cs="Times New Roman"/>
                <w:spacing w:val="-4"/>
                <w:sz w:val="24"/>
                <w:szCs w:val="24"/>
              </w:rPr>
            </w:pPr>
          </w:p>
        </w:tc>
      </w:tr>
    </w:tbl>
    <w:p w14:paraId="2FDC7D52"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В результате освоения профессионального модуля создаются условия для усвоения обучающимися личностными результатами программы воспитания:</w:t>
      </w:r>
    </w:p>
    <w:p w14:paraId="38C07A45" w14:textId="77777777" w:rsidR="00A43E7B" w:rsidRPr="00A43E7B" w:rsidRDefault="00A43E7B" w:rsidP="00A43E7B">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t>ЛР 6 Ориентированный</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на</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профессиональные</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достижения,</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деятельно</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выражающий</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познавательные</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интересы</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с</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учетом</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своих</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способностей,</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образовательного</w:t>
      </w:r>
      <w:r w:rsidRPr="00A43E7B">
        <w:rPr>
          <w:rFonts w:ascii="Times New Roman" w:eastAsia="Times New Roman" w:hAnsi="Times New Roman" w:cs="Times New Roman"/>
          <w:spacing w:val="36"/>
          <w:sz w:val="24"/>
          <w:szCs w:val="24"/>
          <w:lang w:eastAsia="en-US"/>
        </w:rPr>
        <w:t xml:space="preserve"> </w:t>
      </w:r>
      <w:r w:rsidRPr="00A43E7B">
        <w:rPr>
          <w:rFonts w:ascii="Times New Roman" w:eastAsia="Times New Roman" w:hAnsi="Times New Roman" w:cs="Times New Roman"/>
          <w:sz w:val="24"/>
          <w:szCs w:val="24"/>
          <w:lang w:eastAsia="en-US"/>
        </w:rPr>
        <w:t>и</w:t>
      </w:r>
      <w:r w:rsidRPr="00A43E7B">
        <w:rPr>
          <w:rFonts w:ascii="Times New Roman" w:eastAsia="Times New Roman" w:hAnsi="Times New Roman" w:cs="Times New Roman"/>
          <w:spacing w:val="33"/>
          <w:sz w:val="24"/>
          <w:szCs w:val="24"/>
          <w:lang w:eastAsia="en-US"/>
        </w:rPr>
        <w:t xml:space="preserve"> </w:t>
      </w:r>
      <w:r w:rsidRPr="00A43E7B">
        <w:rPr>
          <w:rFonts w:ascii="Times New Roman" w:eastAsia="Times New Roman" w:hAnsi="Times New Roman" w:cs="Times New Roman"/>
          <w:sz w:val="24"/>
          <w:szCs w:val="24"/>
          <w:lang w:eastAsia="en-US"/>
        </w:rPr>
        <w:t>профессионального</w:t>
      </w:r>
      <w:r w:rsidRPr="00A43E7B">
        <w:rPr>
          <w:rFonts w:ascii="Times New Roman" w:eastAsia="Times New Roman" w:hAnsi="Times New Roman" w:cs="Times New Roman"/>
          <w:spacing w:val="33"/>
          <w:sz w:val="24"/>
          <w:szCs w:val="24"/>
          <w:lang w:eastAsia="en-US"/>
        </w:rPr>
        <w:t xml:space="preserve"> </w:t>
      </w:r>
      <w:r w:rsidRPr="00A43E7B">
        <w:rPr>
          <w:rFonts w:ascii="Times New Roman" w:eastAsia="Times New Roman" w:hAnsi="Times New Roman" w:cs="Times New Roman"/>
          <w:sz w:val="24"/>
          <w:szCs w:val="24"/>
          <w:lang w:eastAsia="en-US"/>
        </w:rPr>
        <w:t>маршрута,</w:t>
      </w:r>
      <w:r w:rsidRPr="00A43E7B">
        <w:rPr>
          <w:rFonts w:ascii="Times New Roman" w:eastAsia="Times New Roman" w:hAnsi="Times New Roman" w:cs="Times New Roman"/>
          <w:spacing w:val="36"/>
          <w:sz w:val="24"/>
          <w:szCs w:val="24"/>
          <w:lang w:eastAsia="en-US"/>
        </w:rPr>
        <w:t xml:space="preserve"> </w:t>
      </w:r>
      <w:r w:rsidRPr="00A43E7B">
        <w:rPr>
          <w:rFonts w:ascii="Times New Roman" w:eastAsia="Times New Roman" w:hAnsi="Times New Roman" w:cs="Times New Roman"/>
          <w:sz w:val="24"/>
          <w:szCs w:val="24"/>
          <w:lang w:eastAsia="en-US"/>
        </w:rPr>
        <w:t>выбранной квалификации.</w:t>
      </w:r>
    </w:p>
    <w:p w14:paraId="4B1F8DD8"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ЛР 14</w:t>
      </w:r>
      <w:r w:rsidRPr="00A43E7B">
        <w:rPr>
          <w:rFonts w:ascii="Times New Roman" w:eastAsia="Times New Roman" w:hAnsi="Times New Roman" w:cs="Calibri"/>
          <w:sz w:val="24"/>
          <w:szCs w:val="24"/>
          <w:lang w:eastAsia="ar-SA"/>
        </w:rPr>
        <w:t xml:space="preserve"> Создание и </w:t>
      </w:r>
      <w:proofErr w:type="gramStart"/>
      <w:r w:rsidRPr="00A43E7B">
        <w:rPr>
          <w:rFonts w:ascii="Times New Roman" w:eastAsia="Times New Roman" w:hAnsi="Times New Roman" w:cs="Calibri"/>
          <w:sz w:val="24"/>
          <w:szCs w:val="24"/>
          <w:lang w:eastAsia="ar-SA"/>
        </w:rPr>
        <w:t>поддержка безопасных условий труда</w:t>
      </w:r>
      <w:proofErr w:type="gramEnd"/>
      <w:r w:rsidRPr="00A43E7B">
        <w:rPr>
          <w:rFonts w:ascii="Times New Roman" w:eastAsia="Times New Roman" w:hAnsi="Times New Roman" w:cs="Calibri"/>
          <w:sz w:val="24"/>
          <w:szCs w:val="24"/>
          <w:lang w:eastAsia="ar-SA"/>
        </w:rPr>
        <w:t xml:space="preserve"> и эффективное поведение в</w:t>
      </w:r>
      <w:r w:rsidRPr="00A43E7B">
        <w:rPr>
          <w:rFonts w:ascii="Times New Roman" w:eastAsia="Times New Roman" w:hAnsi="Times New Roman" w:cs="Calibri"/>
          <w:spacing w:val="-1"/>
          <w:sz w:val="24"/>
          <w:szCs w:val="24"/>
          <w:lang w:eastAsia="ar-SA"/>
        </w:rPr>
        <w:t xml:space="preserve"> </w:t>
      </w:r>
      <w:r w:rsidRPr="00A43E7B">
        <w:rPr>
          <w:rFonts w:ascii="Times New Roman" w:eastAsia="Times New Roman" w:hAnsi="Times New Roman" w:cs="Calibri"/>
          <w:sz w:val="24"/>
          <w:szCs w:val="24"/>
          <w:lang w:eastAsia="ar-SA"/>
        </w:rPr>
        <w:t>чрезвычайных</w:t>
      </w:r>
      <w:r w:rsidRPr="00A43E7B">
        <w:rPr>
          <w:rFonts w:ascii="Times New Roman" w:eastAsia="Times New Roman" w:hAnsi="Times New Roman" w:cs="Calibri"/>
          <w:spacing w:val="2"/>
          <w:sz w:val="24"/>
          <w:szCs w:val="24"/>
          <w:lang w:eastAsia="ar-SA"/>
        </w:rPr>
        <w:t xml:space="preserve"> </w:t>
      </w:r>
      <w:r w:rsidRPr="00A43E7B">
        <w:rPr>
          <w:rFonts w:ascii="Times New Roman" w:eastAsia="Times New Roman" w:hAnsi="Times New Roman" w:cs="Calibri"/>
          <w:sz w:val="24"/>
          <w:szCs w:val="24"/>
          <w:lang w:eastAsia="ar-SA"/>
        </w:rPr>
        <w:t>ситуациях.</w:t>
      </w:r>
    </w:p>
    <w:p w14:paraId="14917D13" w14:textId="77777777" w:rsidR="00A43E7B" w:rsidRPr="00A43E7B" w:rsidRDefault="00A43E7B" w:rsidP="00A43E7B">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A43E7B">
        <w:rPr>
          <w:rFonts w:ascii="Times New Roman" w:eastAsia="Times New Roman" w:hAnsi="Times New Roman" w:cs="Times New Roman"/>
          <w:sz w:val="24"/>
          <w:szCs w:val="24"/>
          <w:lang w:eastAsia="en-US"/>
        </w:rPr>
        <w:t>ЛР 15 Демонстрирующий</w:t>
      </w:r>
      <w:r w:rsidRPr="00A43E7B">
        <w:rPr>
          <w:rFonts w:ascii="Times New Roman" w:eastAsia="Times New Roman" w:hAnsi="Times New Roman" w:cs="Times New Roman"/>
          <w:spacing w:val="-5"/>
          <w:sz w:val="24"/>
          <w:szCs w:val="24"/>
          <w:lang w:eastAsia="en-US"/>
        </w:rPr>
        <w:t xml:space="preserve"> </w:t>
      </w:r>
      <w:r w:rsidRPr="00A43E7B">
        <w:rPr>
          <w:rFonts w:ascii="Times New Roman" w:eastAsia="Times New Roman" w:hAnsi="Times New Roman" w:cs="Times New Roman"/>
          <w:sz w:val="24"/>
          <w:szCs w:val="24"/>
          <w:lang w:eastAsia="en-US"/>
        </w:rPr>
        <w:t>коммуникативные</w:t>
      </w:r>
      <w:r w:rsidRPr="00A43E7B">
        <w:rPr>
          <w:rFonts w:ascii="Times New Roman" w:eastAsia="Times New Roman" w:hAnsi="Times New Roman" w:cs="Times New Roman"/>
          <w:spacing w:val="-2"/>
          <w:sz w:val="24"/>
          <w:szCs w:val="24"/>
          <w:lang w:eastAsia="en-US"/>
        </w:rPr>
        <w:t xml:space="preserve"> </w:t>
      </w:r>
      <w:r w:rsidRPr="00A43E7B">
        <w:rPr>
          <w:rFonts w:ascii="Times New Roman" w:eastAsia="Times New Roman" w:hAnsi="Times New Roman" w:cs="Times New Roman"/>
          <w:sz w:val="24"/>
          <w:szCs w:val="24"/>
          <w:lang w:eastAsia="en-US"/>
        </w:rPr>
        <w:t>навыки</w:t>
      </w:r>
      <w:r w:rsidRPr="00A43E7B">
        <w:rPr>
          <w:rFonts w:ascii="Times New Roman" w:eastAsia="Times New Roman" w:hAnsi="Times New Roman" w:cs="Times New Roman"/>
          <w:spacing w:val="-3"/>
          <w:sz w:val="24"/>
          <w:szCs w:val="24"/>
          <w:lang w:eastAsia="en-US"/>
        </w:rPr>
        <w:t xml:space="preserve"> </w:t>
      </w:r>
      <w:r w:rsidRPr="00A43E7B">
        <w:rPr>
          <w:rFonts w:ascii="Times New Roman" w:eastAsia="Times New Roman" w:hAnsi="Times New Roman" w:cs="Times New Roman"/>
          <w:sz w:val="24"/>
          <w:szCs w:val="24"/>
          <w:lang w:eastAsia="en-US"/>
        </w:rPr>
        <w:t>работы</w:t>
      </w:r>
      <w:r w:rsidRPr="00A43E7B">
        <w:rPr>
          <w:rFonts w:ascii="Times New Roman" w:eastAsia="Times New Roman" w:hAnsi="Times New Roman" w:cs="Times New Roman"/>
          <w:spacing w:val="-2"/>
          <w:sz w:val="24"/>
          <w:szCs w:val="24"/>
          <w:lang w:eastAsia="en-US"/>
        </w:rPr>
        <w:t xml:space="preserve"> </w:t>
      </w:r>
      <w:r w:rsidRPr="00A43E7B">
        <w:rPr>
          <w:rFonts w:ascii="Times New Roman" w:eastAsia="Times New Roman" w:hAnsi="Times New Roman" w:cs="Times New Roman"/>
          <w:sz w:val="24"/>
          <w:szCs w:val="24"/>
          <w:lang w:eastAsia="en-US"/>
        </w:rPr>
        <w:t>в</w:t>
      </w:r>
      <w:r w:rsidRPr="00A43E7B">
        <w:rPr>
          <w:rFonts w:ascii="Times New Roman" w:eastAsia="Times New Roman" w:hAnsi="Times New Roman" w:cs="Times New Roman"/>
          <w:spacing w:val="-3"/>
          <w:sz w:val="24"/>
          <w:szCs w:val="24"/>
          <w:lang w:eastAsia="en-US"/>
        </w:rPr>
        <w:t xml:space="preserve"> </w:t>
      </w:r>
      <w:r w:rsidRPr="00A43E7B">
        <w:rPr>
          <w:rFonts w:ascii="Times New Roman" w:eastAsia="Times New Roman" w:hAnsi="Times New Roman" w:cs="Times New Roman"/>
          <w:sz w:val="24"/>
          <w:szCs w:val="24"/>
          <w:lang w:eastAsia="en-US"/>
        </w:rPr>
        <w:t>команде</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и нацеленный на успешный результат трудовой деятельности, нацеленный</w:t>
      </w:r>
      <w:r w:rsidRPr="00A43E7B">
        <w:rPr>
          <w:rFonts w:ascii="Times New Roman" w:eastAsia="Times New Roman" w:hAnsi="Times New Roman" w:cs="Times New Roman"/>
          <w:spacing w:val="-52"/>
          <w:sz w:val="24"/>
          <w:szCs w:val="24"/>
          <w:lang w:eastAsia="en-US"/>
        </w:rPr>
        <w:t xml:space="preserve">   </w:t>
      </w:r>
      <w:r w:rsidRPr="00A43E7B">
        <w:rPr>
          <w:rFonts w:ascii="Times New Roman" w:eastAsia="Times New Roman" w:hAnsi="Times New Roman" w:cs="Times New Roman"/>
          <w:sz w:val="24"/>
          <w:szCs w:val="24"/>
          <w:lang w:eastAsia="en-US"/>
        </w:rPr>
        <w:t>на</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повышение</w:t>
      </w:r>
      <w:r w:rsidRPr="00A43E7B">
        <w:rPr>
          <w:rFonts w:ascii="Times New Roman" w:eastAsia="Times New Roman" w:hAnsi="Times New Roman" w:cs="Times New Roman"/>
          <w:spacing w:val="-2"/>
          <w:sz w:val="24"/>
          <w:szCs w:val="24"/>
          <w:lang w:eastAsia="en-US"/>
        </w:rPr>
        <w:t xml:space="preserve"> </w:t>
      </w:r>
      <w:r w:rsidRPr="00A43E7B">
        <w:rPr>
          <w:rFonts w:ascii="Times New Roman" w:eastAsia="Times New Roman" w:hAnsi="Times New Roman" w:cs="Times New Roman"/>
          <w:sz w:val="24"/>
          <w:szCs w:val="24"/>
          <w:lang w:eastAsia="en-US"/>
        </w:rPr>
        <w:t>эффективности</w:t>
      </w:r>
      <w:r w:rsidRPr="00A43E7B">
        <w:rPr>
          <w:rFonts w:ascii="Times New Roman" w:eastAsia="Times New Roman" w:hAnsi="Times New Roman" w:cs="Times New Roman"/>
          <w:spacing w:val="-1"/>
          <w:sz w:val="24"/>
          <w:szCs w:val="24"/>
          <w:lang w:eastAsia="en-US"/>
        </w:rPr>
        <w:t xml:space="preserve"> </w:t>
      </w:r>
      <w:r w:rsidRPr="00A43E7B">
        <w:rPr>
          <w:rFonts w:ascii="Times New Roman" w:eastAsia="Times New Roman" w:hAnsi="Times New Roman" w:cs="Times New Roman"/>
          <w:sz w:val="24"/>
          <w:szCs w:val="24"/>
          <w:lang w:eastAsia="en-US"/>
        </w:rPr>
        <w:t>производства.</w:t>
      </w:r>
    </w:p>
    <w:p w14:paraId="2C780112"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ЛР 16</w:t>
      </w:r>
      <w:r w:rsidRPr="00A43E7B">
        <w:rPr>
          <w:rFonts w:ascii="Times New Roman" w:eastAsia="Times New Roman" w:hAnsi="Times New Roman" w:cs="Calibri"/>
          <w:sz w:val="24"/>
          <w:szCs w:val="24"/>
          <w:lang w:eastAsia="ar-SA"/>
        </w:rPr>
        <w:t xml:space="preserve"> Использование индивидуальных подходов к гостю при создании</w:t>
      </w:r>
      <w:r w:rsidRPr="00A43E7B">
        <w:rPr>
          <w:rFonts w:ascii="Times New Roman" w:eastAsia="Times New Roman" w:hAnsi="Times New Roman" w:cs="Calibri"/>
          <w:spacing w:val="-57"/>
          <w:sz w:val="24"/>
          <w:szCs w:val="24"/>
          <w:lang w:eastAsia="ar-SA"/>
        </w:rPr>
        <w:t xml:space="preserve"> </w:t>
      </w:r>
      <w:r w:rsidRPr="00A43E7B">
        <w:rPr>
          <w:rFonts w:ascii="Times New Roman" w:eastAsia="Times New Roman" w:hAnsi="Times New Roman" w:cs="Calibri"/>
          <w:sz w:val="24"/>
          <w:szCs w:val="24"/>
          <w:lang w:eastAsia="ar-SA"/>
        </w:rPr>
        <w:t>концептуального</w:t>
      </w:r>
      <w:r w:rsidRPr="00A43E7B">
        <w:rPr>
          <w:rFonts w:ascii="Times New Roman" w:eastAsia="Times New Roman" w:hAnsi="Times New Roman" w:cs="Calibri"/>
          <w:spacing w:val="-2"/>
          <w:sz w:val="24"/>
          <w:szCs w:val="24"/>
          <w:lang w:eastAsia="ar-SA"/>
        </w:rPr>
        <w:t xml:space="preserve"> </w:t>
      </w:r>
      <w:r w:rsidRPr="00A43E7B">
        <w:rPr>
          <w:rFonts w:ascii="Times New Roman" w:eastAsia="Times New Roman" w:hAnsi="Times New Roman" w:cs="Calibri"/>
          <w:sz w:val="24"/>
          <w:szCs w:val="24"/>
          <w:lang w:eastAsia="ar-SA"/>
        </w:rPr>
        <w:t>проекта,</w:t>
      </w:r>
      <w:r w:rsidRPr="00A43E7B">
        <w:rPr>
          <w:rFonts w:ascii="Times New Roman" w:eastAsia="Times New Roman" w:hAnsi="Times New Roman" w:cs="Calibri"/>
          <w:spacing w:val="-1"/>
          <w:sz w:val="24"/>
          <w:szCs w:val="24"/>
          <w:lang w:eastAsia="ar-SA"/>
        </w:rPr>
        <w:t xml:space="preserve"> </w:t>
      </w:r>
      <w:r w:rsidRPr="00A43E7B">
        <w:rPr>
          <w:rFonts w:ascii="Times New Roman" w:eastAsia="Times New Roman" w:hAnsi="Times New Roman" w:cs="Calibri"/>
          <w:sz w:val="24"/>
          <w:szCs w:val="24"/>
          <w:lang w:eastAsia="ar-SA"/>
        </w:rPr>
        <w:t>открытии заведения</w:t>
      </w:r>
      <w:r w:rsidRPr="00A43E7B">
        <w:rPr>
          <w:rFonts w:ascii="Times New Roman" w:eastAsia="Times New Roman" w:hAnsi="Times New Roman" w:cs="Calibri"/>
          <w:spacing w:val="-4"/>
          <w:sz w:val="24"/>
          <w:szCs w:val="24"/>
          <w:lang w:eastAsia="ar-SA"/>
        </w:rPr>
        <w:t xml:space="preserve"> </w:t>
      </w:r>
      <w:r w:rsidRPr="00A43E7B">
        <w:rPr>
          <w:rFonts w:ascii="Times New Roman" w:eastAsia="Times New Roman" w:hAnsi="Times New Roman" w:cs="Calibri"/>
          <w:sz w:val="24"/>
          <w:szCs w:val="24"/>
          <w:lang w:eastAsia="ar-SA"/>
        </w:rPr>
        <w:t>общественного питания</w:t>
      </w:r>
      <w:r w:rsidRPr="00A43E7B">
        <w:rPr>
          <w:rFonts w:ascii="Times New Roman" w:eastAsia="Times New Roman" w:hAnsi="Times New Roman" w:cs="Calibri"/>
          <w:spacing w:val="-4"/>
          <w:sz w:val="24"/>
          <w:szCs w:val="24"/>
          <w:lang w:eastAsia="ar-SA"/>
        </w:rPr>
        <w:t xml:space="preserve"> </w:t>
      </w:r>
      <w:r w:rsidRPr="00A43E7B">
        <w:rPr>
          <w:rFonts w:ascii="Times New Roman" w:eastAsia="Times New Roman" w:hAnsi="Times New Roman" w:cs="Calibri"/>
          <w:sz w:val="24"/>
          <w:szCs w:val="24"/>
          <w:lang w:eastAsia="ar-SA"/>
        </w:rPr>
        <w:t>или</w:t>
      </w:r>
      <w:r w:rsidRPr="00A43E7B">
        <w:rPr>
          <w:rFonts w:ascii="Times New Roman" w:eastAsia="Times New Roman" w:hAnsi="Times New Roman" w:cs="Calibri"/>
          <w:spacing w:val="-1"/>
          <w:sz w:val="24"/>
          <w:szCs w:val="24"/>
          <w:lang w:eastAsia="ar-SA"/>
        </w:rPr>
        <w:t xml:space="preserve"> </w:t>
      </w:r>
      <w:r w:rsidRPr="00A43E7B">
        <w:rPr>
          <w:rFonts w:ascii="Times New Roman" w:eastAsia="Times New Roman" w:hAnsi="Times New Roman" w:cs="Calibri"/>
          <w:sz w:val="24"/>
          <w:szCs w:val="24"/>
          <w:lang w:eastAsia="ar-SA"/>
        </w:rPr>
        <w:t>создание</w:t>
      </w:r>
      <w:r w:rsidRPr="00A43E7B">
        <w:rPr>
          <w:rFonts w:ascii="Times New Roman" w:eastAsia="Times New Roman" w:hAnsi="Times New Roman" w:cs="Calibri"/>
          <w:spacing w:val="-4"/>
          <w:sz w:val="24"/>
          <w:szCs w:val="24"/>
          <w:lang w:eastAsia="ar-SA"/>
        </w:rPr>
        <w:t xml:space="preserve"> </w:t>
      </w:r>
      <w:r w:rsidRPr="00A43E7B">
        <w:rPr>
          <w:rFonts w:ascii="Times New Roman" w:eastAsia="Times New Roman" w:hAnsi="Times New Roman" w:cs="Calibri"/>
          <w:sz w:val="24"/>
          <w:szCs w:val="24"/>
          <w:lang w:eastAsia="ar-SA"/>
        </w:rPr>
        <w:t>индивидуальной</w:t>
      </w:r>
      <w:r w:rsidRPr="00A43E7B">
        <w:rPr>
          <w:rFonts w:ascii="Times New Roman" w:eastAsia="Times New Roman" w:hAnsi="Times New Roman" w:cs="Calibri"/>
          <w:spacing w:val="-1"/>
          <w:sz w:val="24"/>
          <w:szCs w:val="24"/>
          <w:lang w:eastAsia="ar-SA"/>
        </w:rPr>
        <w:t xml:space="preserve"> </w:t>
      </w:r>
      <w:r w:rsidRPr="00A43E7B">
        <w:rPr>
          <w:rFonts w:ascii="Times New Roman" w:eastAsia="Times New Roman" w:hAnsi="Times New Roman" w:cs="Calibri"/>
          <w:sz w:val="24"/>
          <w:szCs w:val="24"/>
          <w:lang w:eastAsia="ar-SA"/>
        </w:rPr>
        <w:t>траектории.</w:t>
      </w:r>
    </w:p>
    <w:p w14:paraId="12CDC7BD"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14:paraId="7B7459F9"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В результате освоения профессионального модуля студент должен</w:t>
      </w:r>
    </w:p>
    <w:p w14:paraId="39ACAE20"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b/>
          <w:bCs/>
          <w:sz w:val="24"/>
          <w:szCs w:val="24"/>
          <w:lang w:eastAsia="ar-SA"/>
        </w:rPr>
        <w:t>иметь практический опыт</w:t>
      </w:r>
      <w:r w:rsidRPr="00A43E7B">
        <w:rPr>
          <w:rFonts w:ascii="Times New Roman" w:eastAsia="Times New Roman" w:hAnsi="Times New Roman" w:cs="Times New Roman"/>
          <w:sz w:val="24"/>
          <w:szCs w:val="24"/>
          <w:lang w:eastAsia="ar-SA"/>
        </w:rPr>
        <w:t>:</w:t>
      </w:r>
    </w:p>
    <w:p w14:paraId="30A0E774" w14:textId="77777777" w:rsidR="00A43E7B" w:rsidRPr="00A43E7B" w:rsidRDefault="00A43E7B" w:rsidP="00A438E0">
      <w:pPr>
        <w:numPr>
          <w:ilvl w:val="0"/>
          <w:numId w:val="40"/>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подготовки по заданию повара пряностей, приправ, зерновых и молочных продуктов, плодов, муки, яиц, жиров, сахара и других продуктов для приготовления блюд, напитков и кулинарных изделий:</w:t>
      </w:r>
    </w:p>
    <w:p w14:paraId="27DC2136" w14:textId="77777777" w:rsidR="00A43E7B" w:rsidRPr="00A43E7B" w:rsidRDefault="00A43E7B" w:rsidP="00A438E0">
      <w:pPr>
        <w:numPr>
          <w:ilvl w:val="0"/>
          <w:numId w:val="40"/>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обработки, нарезки и формовки овощей и грибов по заданию повара;</w:t>
      </w:r>
    </w:p>
    <w:p w14:paraId="42F2E6D0" w14:textId="77777777" w:rsidR="00A43E7B" w:rsidRPr="00A43E7B" w:rsidRDefault="00A43E7B" w:rsidP="00A438E0">
      <w:pPr>
        <w:numPr>
          <w:ilvl w:val="0"/>
          <w:numId w:val="40"/>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подготовки рыбных полуфабрикатов, полуфабрикатов из мяса и домашней птицы по заданию повара;</w:t>
      </w:r>
    </w:p>
    <w:p w14:paraId="7B8D9D5D" w14:textId="77777777" w:rsidR="00A43E7B" w:rsidRPr="00A43E7B" w:rsidRDefault="00A43E7B" w:rsidP="00A438E0">
      <w:pPr>
        <w:numPr>
          <w:ilvl w:val="0"/>
          <w:numId w:val="40"/>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приготовление бутербродов и гастрономических продуктов порциями по заданию повара;</w:t>
      </w:r>
    </w:p>
    <w:p w14:paraId="02DAF6E5" w14:textId="77777777" w:rsidR="00A43E7B" w:rsidRPr="00A43E7B" w:rsidRDefault="00A43E7B" w:rsidP="00A438E0">
      <w:pPr>
        <w:numPr>
          <w:ilvl w:val="0"/>
          <w:numId w:val="40"/>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приготовление блюд и гарниров из овощей, бобовых и кукурузы по заданию повара;</w:t>
      </w:r>
    </w:p>
    <w:p w14:paraId="253E5748" w14:textId="77777777" w:rsidR="00A43E7B" w:rsidRPr="00A43E7B" w:rsidRDefault="00A43E7B" w:rsidP="00A438E0">
      <w:pPr>
        <w:numPr>
          <w:ilvl w:val="0"/>
          <w:numId w:val="40"/>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приготовление каш и гарниров из круп по заданию повара;</w:t>
      </w:r>
    </w:p>
    <w:p w14:paraId="63A71F73" w14:textId="77777777" w:rsidR="00A43E7B" w:rsidRPr="00A43E7B" w:rsidRDefault="00A43E7B" w:rsidP="00A438E0">
      <w:pPr>
        <w:numPr>
          <w:ilvl w:val="0"/>
          <w:numId w:val="40"/>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приготовление блюд из рыбы и нерыбных продуктов моря по заданию повара;</w:t>
      </w:r>
    </w:p>
    <w:p w14:paraId="1D6E7BC3" w14:textId="77777777" w:rsidR="00A43E7B" w:rsidRPr="00A43E7B" w:rsidRDefault="00A43E7B" w:rsidP="00A438E0">
      <w:pPr>
        <w:numPr>
          <w:ilvl w:val="0"/>
          <w:numId w:val="40"/>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приготовление блюд из мяса и мясных продуктов, домашней птицы и дичи по заданию повара;</w:t>
      </w:r>
    </w:p>
    <w:p w14:paraId="328E9A6B" w14:textId="77777777" w:rsidR="00A43E7B" w:rsidRPr="00A43E7B" w:rsidRDefault="00A43E7B" w:rsidP="00A438E0">
      <w:pPr>
        <w:numPr>
          <w:ilvl w:val="0"/>
          <w:numId w:val="40"/>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приготовление блюд из яиц по заданию повара;</w:t>
      </w:r>
    </w:p>
    <w:p w14:paraId="23C6C5A7" w14:textId="77777777" w:rsidR="00A43E7B" w:rsidRPr="00A43E7B" w:rsidRDefault="00A43E7B" w:rsidP="00A438E0">
      <w:pPr>
        <w:numPr>
          <w:ilvl w:val="0"/>
          <w:numId w:val="40"/>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приготовление блюд из творога по заданию повара;</w:t>
      </w:r>
    </w:p>
    <w:p w14:paraId="1B9955C9" w14:textId="77777777" w:rsidR="00A43E7B" w:rsidRPr="00A43E7B" w:rsidRDefault="00A43E7B" w:rsidP="00A438E0">
      <w:pPr>
        <w:numPr>
          <w:ilvl w:val="0"/>
          <w:numId w:val="40"/>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приготовление блюд и гарниров из макаронных изделий по заданию повара;</w:t>
      </w:r>
    </w:p>
    <w:p w14:paraId="647CC9BF" w14:textId="77777777" w:rsidR="00A43E7B" w:rsidRPr="00A43E7B" w:rsidRDefault="00A43E7B" w:rsidP="00A438E0">
      <w:pPr>
        <w:numPr>
          <w:ilvl w:val="0"/>
          <w:numId w:val="40"/>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приготовление мучных блюд, выпечных изделий из теста с фаршами, пиццы по заданию повара;</w:t>
      </w:r>
    </w:p>
    <w:p w14:paraId="22549A67" w14:textId="77777777" w:rsidR="00A43E7B" w:rsidRPr="00A43E7B" w:rsidRDefault="00A43E7B" w:rsidP="00A438E0">
      <w:pPr>
        <w:numPr>
          <w:ilvl w:val="0"/>
          <w:numId w:val="40"/>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приготовление горячих напитков по заданию повара;</w:t>
      </w:r>
    </w:p>
    <w:p w14:paraId="22B4181E" w14:textId="77777777" w:rsidR="00A43E7B" w:rsidRPr="00A43E7B" w:rsidRDefault="00A43E7B" w:rsidP="00A438E0">
      <w:pPr>
        <w:numPr>
          <w:ilvl w:val="0"/>
          <w:numId w:val="40"/>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приготовление холодных и горячих сладких блюд, десертов по заданию повара;</w:t>
      </w:r>
    </w:p>
    <w:p w14:paraId="720E014D" w14:textId="77777777" w:rsidR="00A43E7B" w:rsidRPr="00A43E7B" w:rsidRDefault="00A43E7B" w:rsidP="00A438E0">
      <w:pPr>
        <w:numPr>
          <w:ilvl w:val="0"/>
          <w:numId w:val="40"/>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приготовление и оформление салатов, основных холодных закусок, холодных рыбных и мясных блюд по заданию повара;</w:t>
      </w:r>
    </w:p>
    <w:p w14:paraId="1E54CEFA" w14:textId="77777777" w:rsidR="00A43E7B" w:rsidRPr="00A43E7B" w:rsidRDefault="00A43E7B" w:rsidP="00A438E0">
      <w:pPr>
        <w:numPr>
          <w:ilvl w:val="0"/>
          <w:numId w:val="40"/>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приготовление и оформление супов, бульонов и отваров по заданию повара;</w:t>
      </w:r>
    </w:p>
    <w:p w14:paraId="369504CB" w14:textId="77777777" w:rsidR="00A43E7B" w:rsidRPr="00A43E7B" w:rsidRDefault="00A43E7B" w:rsidP="00A438E0">
      <w:pPr>
        <w:numPr>
          <w:ilvl w:val="0"/>
          <w:numId w:val="40"/>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приготовление холодных и горячих соусов, отдельных компонентов для соусов и соусных полуфабрикатов по заданию повара;</w:t>
      </w:r>
    </w:p>
    <w:p w14:paraId="0DE5AD86" w14:textId="77777777" w:rsidR="00A43E7B" w:rsidRPr="00A43E7B" w:rsidRDefault="00A43E7B" w:rsidP="00A438E0">
      <w:pPr>
        <w:numPr>
          <w:ilvl w:val="0"/>
          <w:numId w:val="40"/>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процеживание, протирание, замешивание, измельчение, фарширование, начинка продукции по заданию повара;</w:t>
      </w:r>
    </w:p>
    <w:p w14:paraId="3F3EB5FC" w14:textId="77777777" w:rsidR="00A43E7B" w:rsidRPr="00A43E7B" w:rsidRDefault="00A43E7B" w:rsidP="00A438E0">
      <w:pPr>
        <w:numPr>
          <w:ilvl w:val="0"/>
          <w:numId w:val="40"/>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порционирование (комплектация), раздача блюд, напитков и кулинарных изделий по заданию повара;</w:t>
      </w:r>
    </w:p>
    <w:p w14:paraId="63D86940" w14:textId="77777777" w:rsidR="00A43E7B" w:rsidRPr="00A43E7B" w:rsidRDefault="00A43E7B" w:rsidP="00A438E0">
      <w:pPr>
        <w:numPr>
          <w:ilvl w:val="0"/>
          <w:numId w:val="40"/>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 xml:space="preserve">помощи повару в производстве сложных, фирменных и национальных видов блюд, напитков и </w:t>
      </w:r>
      <w:proofErr w:type="gramStart"/>
      <w:r w:rsidRPr="00A43E7B">
        <w:rPr>
          <w:rFonts w:ascii="Times New Roman" w:eastAsia="Times New Roman" w:hAnsi="Times New Roman" w:cs="Times New Roman"/>
          <w:sz w:val="24"/>
          <w:szCs w:val="24"/>
          <w:lang w:eastAsia="ar-SA"/>
        </w:rPr>
        <w:t>кулинарных изделий</w:t>
      </w:r>
      <w:proofErr w:type="gramEnd"/>
      <w:r w:rsidRPr="00A43E7B">
        <w:rPr>
          <w:rFonts w:ascii="Times New Roman" w:eastAsia="Times New Roman" w:hAnsi="Times New Roman" w:cs="Times New Roman"/>
          <w:sz w:val="24"/>
          <w:szCs w:val="24"/>
          <w:lang w:eastAsia="ar-SA"/>
        </w:rPr>
        <w:t xml:space="preserve"> и их презентации;</w:t>
      </w:r>
    </w:p>
    <w:p w14:paraId="004A9AE3" w14:textId="77777777" w:rsidR="00A43E7B" w:rsidRPr="00A43E7B" w:rsidRDefault="00A43E7B" w:rsidP="00A438E0">
      <w:pPr>
        <w:numPr>
          <w:ilvl w:val="0"/>
          <w:numId w:val="40"/>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прием и оформление платежей за блюда, напитки и кулинарных изделий по заданию повара;</w:t>
      </w:r>
    </w:p>
    <w:p w14:paraId="4924B9C0" w14:textId="77777777" w:rsidR="00A43E7B" w:rsidRPr="00A43E7B" w:rsidRDefault="00A43E7B" w:rsidP="00A438E0">
      <w:pPr>
        <w:numPr>
          <w:ilvl w:val="0"/>
          <w:numId w:val="40"/>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упаковки готовых блюд, напитков и кулинарных изделий на вынос по заданию повара;</w:t>
      </w:r>
    </w:p>
    <w:p w14:paraId="20F6D8F0"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уметь</w:t>
      </w:r>
    </w:p>
    <w:p w14:paraId="38ED3D6A" w14:textId="77777777" w:rsidR="00A43E7B" w:rsidRPr="00A43E7B" w:rsidRDefault="00A43E7B" w:rsidP="00A438E0">
      <w:pPr>
        <w:numPr>
          <w:ilvl w:val="0"/>
          <w:numId w:val="40"/>
        </w:numPr>
        <w:tabs>
          <w:tab w:val="left" w:pos="241"/>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lastRenderedPageBreak/>
        <w:t xml:space="preserve">производить работы по подготовке рабочего места и технологического оборудования, производственного инвентаря, инструмента, весоизмерительных приборов, используемых при приготовлении блюд, напитков и кулинарных изделий; </w:t>
      </w:r>
    </w:p>
    <w:p w14:paraId="0059D744" w14:textId="77777777" w:rsidR="00A43E7B" w:rsidRPr="00A43E7B" w:rsidRDefault="00A43E7B" w:rsidP="00A438E0">
      <w:pPr>
        <w:numPr>
          <w:ilvl w:val="0"/>
          <w:numId w:val="40"/>
        </w:numPr>
        <w:tabs>
          <w:tab w:val="left" w:pos="241"/>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соблюдать стандарты чистоты на рабочем месте основного производства организации питания;</w:t>
      </w:r>
    </w:p>
    <w:p w14:paraId="11A3F152" w14:textId="77777777" w:rsidR="00A43E7B" w:rsidRPr="00A43E7B" w:rsidRDefault="00A43E7B" w:rsidP="00A438E0">
      <w:pPr>
        <w:numPr>
          <w:ilvl w:val="0"/>
          <w:numId w:val="40"/>
        </w:numPr>
        <w:tabs>
          <w:tab w:val="left" w:pos="241"/>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применять регламенты, стандарты и нормативно-техническую документацию, используемую при производстве блюд, напитков и кулинарных изделий;</w:t>
      </w:r>
    </w:p>
    <w:p w14:paraId="596D914F" w14:textId="77777777" w:rsidR="00A43E7B" w:rsidRPr="00A43E7B" w:rsidRDefault="00A43E7B" w:rsidP="00A438E0">
      <w:pPr>
        <w:numPr>
          <w:ilvl w:val="0"/>
          <w:numId w:val="40"/>
        </w:numPr>
        <w:tabs>
          <w:tab w:val="left" w:pos="241"/>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готовить блюда, напитки и кулинарные изделия по технологическим картам под руководством повара;</w:t>
      </w:r>
    </w:p>
    <w:p w14:paraId="5B6C6696" w14:textId="77777777" w:rsidR="00A43E7B" w:rsidRPr="00A43E7B" w:rsidRDefault="00A43E7B" w:rsidP="00A438E0">
      <w:pPr>
        <w:numPr>
          <w:ilvl w:val="0"/>
          <w:numId w:val="40"/>
        </w:numPr>
        <w:tabs>
          <w:tab w:val="left" w:pos="241"/>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соблюдать правила сочетаемости основных продуктов и сырья при приготовлении блюд, напитков и кулинарных изделий;</w:t>
      </w:r>
    </w:p>
    <w:p w14:paraId="68A86135" w14:textId="77777777" w:rsidR="00A43E7B" w:rsidRPr="00A43E7B" w:rsidRDefault="00A43E7B" w:rsidP="00A438E0">
      <w:pPr>
        <w:numPr>
          <w:ilvl w:val="0"/>
          <w:numId w:val="40"/>
        </w:numPr>
        <w:tabs>
          <w:tab w:val="left" w:pos="241"/>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отпускать готовые блюда, напитки и кулинарные изделия с раздачи/ прилавка и на вынос с учетом требований к безопасности готовой продукции;</w:t>
      </w:r>
    </w:p>
    <w:p w14:paraId="1EA60A7E" w14:textId="77777777" w:rsidR="00A43E7B" w:rsidRPr="00A43E7B" w:rsidRDefault="00A43E7B" w:rsidP="00A438E0">
      <w:pPr>
        <w:numPr>
          <w:ilvl w:val="0"/>
          <w:numId w:val="40"/>
        </w:numPr>
        <w:tabs>
          <w:tab w:val="left" w:pos="241"/>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 xml:space="preserve">выбирать производственный инвентарь и технологическое оборудование и безопасно пользоваться им при приготовлении блюд, напитков и </w:t>
      </w:r>
      <w:proofErr w:type="gramStart"/>
      <w:r w:rsidRPr="00A43E7B">
        <w:rPr>
          <w:rFonts w:ascii="Times New Roman" w:eastAsia="Times New Roman" w:hAnsi="Times New Roman" w:cs="Times New Roman"/>
          <w:sz w:val="24"/>
          <w:szCs w:val="24"/>
          <w:lang w:eastAsia="ar-SA"/>
        </w:rPr>
        <w:t>кулинарных ;</w:t>
      </w:r>
      <w:proofErr w:type="gramEnd"/>
    </w:p>
    <w:p w14:paraId="62ED4E40" w14:textId="77777777" w:rsidR="00A43E7B" w:rsidRPr="00A43E7B" w:rsidRDefault="00A43E7B" w:rsidP="00A438E0">
      <w:pPr>
        <w:numPr>
          <w:ilvl w:val="0"/>
          <w:numId w:val="40"/>
        </w:numPr>
        <w:tabs>
          <w:tab w:val="left" w:pos="241"/>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соблюдать санитарно-гигиенические требования и требования охраны труда;</w:t>
      </w:r>
    </w:p>
    <w:p w14:paraId="44DFDC38" w14:textId="77777777" w:rsidR="00A43E7B" w:rsidRPr="00A43E7B" w:rsidRDefault="00A43E7B" w:rsidP="00A438E0">
      <w:pPr>
        <w:numPr>
          <w:ilvl w:val="0"/>
          <w:numId w:val="40"/>
        </w:numPr>
        <w:tabs>
          <w:tab w:val="left" w:pos="241"/>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аккуратно обращаться с сырьем в процессе приготовления блюд, напитков и кулинарных изделий и экономно расходовать его;</w:t>
      </w:r>
    </w:p>
    <w:p w14:paraId="5B102A8E" w14:textId="77777777" w:rsidR="00A43E7B" w:rsidRPr="00A43E7B" w:rsidRDefault="00A43E7B" w:rsidP="00A438E0">
      <w:pPr>
        <w:numPr>
          <w:ilvl w:val="0"/>
          <w:numId w:val="40"/>
        </w:numPr>
        <w:tabs>
          <w:tab w:val="left" w:pos="241"/>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производить расчеты с потребителями с использованием различных форм наличной и безналичной оплаты;</w:t>
      </w:r>
    </w:p>
    <w:p w14:paraId="163D7E1A" w14:textId="77777777" w:rsidR="00A43E7B" w:rsidRPr="00A43E7B" w:rsidRDefault="00A43E7B" w:rsidP="00A438E0">
      <w:pPr>
        <w:numPr>
          <w:ilvl w:val="0"/>
          <w:numId w:val="40"/>
        </w:numPr>
        <w:tabs>
          <w:tab w:val="left" w:pos="241"/>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эстетично и безопасно упаковывать готовые блюда, напитки и кулинарные изделия на вынос;</w:t>
      </w:r>
    </w:p>
    <w:p w14:paraId="501B703B"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знать</w:t>
      </w:r>
    </w:p>
    <w:p w14:paraId="47AD5788" w14:textId="77777777" w:rsidR="00A43E7B" w:rsidRPr="00A43E7B" w:rsidRDefault="00A43E7B" w:rsidP="00A438E0">
      <w:pPr>
        <w:numPr>
          <w:ilvl w:val="0"/>
          <w:numId w:val="40"/>
        </w:numPr>
        <w:tabs>
          <w:tab w:val="left" w:pos="316"/>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нормативные и правовые акты Российской Федерации, регулирующие деятельность организаций питания;</w:t>
      </w:r>
    </w:p>
    <w:p w14:paraId="6003DCEA" w14:textId="77777777" w:rsidR="00A43E7B" w:rsidRPr="00A43E7B" w:rsidRDefault="00A43E7B" w:rsidP="00A438E0">
      <w:pPr>
        <w:numPr>
          <w:ilvl w:val="0"/>
          <w:numId w:val="40"/>
        </w:numPr>
        <w:tabs>
          <w:tab w:val="left" w:pos="316"/>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рецептуры и технологии приготовления блюд, напитков и кулинарных изделий;</w:t>
      </w:r>
    </w:p>
    <w:p w14:paraId="0F3ED50D" w14:textId="77777777" w:rsidR="00A43E7B" w:rsidRPr="00A43E7B" w:rsidRDefault="00A43E7B" w:rsidP="00A438E0">
      <w:pPr>
        <w:numPr>
          <w:ilvl w:val="0"/>
          <w:numId w:val="41"/>
        </w:numPr>
        <w:tabs>
          <w:tab w:val="left" w:pos="316"/>
          <w:tab w:val="num" w:pos="567"/>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требования к качеству, срокам и условия хранения, признаки и органолептические методы определения доброкачественности пищевых продуктов, используемых в приготовлении блюд, напитков и кулинарных изделий;</w:t>
      </w:r>
    </w:p>
    <w:p w14:paraId="7880179B" w14:textId="77777777" w:rsidR="00A43E7B" w:rsidRPr="00A43E7B" w:rsidRDefault="00A43E7B" w:rsidP="00A438E0">
      <w:pPr>
        <w:numPr>
          <w:ilvl w:val="0"/>
          <w:numId w:val="41"/>
        </w:numPr>
        <w:tabs>
          <w:tab w:val="left" w:pos="316"/>
          <w:tab w:val="num" w:pos="567"/>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назначение, правила использования технологического оборудования, производственного инвентаря, инструмента, весоизмерительных приборов, посуды, используемых в приготовлении блюд, напитков и кулинарных изделий, и правила ухода за ними;</w:t>
      </w:r>
    </w:p>
    <w:p w14:paraId="651684E0" w14:textId="77777777" w:rsidR="00A43E7B" w:rsidRPr="00A43E7B" w:rsidRDefault="00A43E7B" w:rsidP="00A438E0">
      <w:pPr>
        <w:numPr>
          <w:ilvl w:val="0"/>
          <w:numId w:val="41"/>
        </w:numPr>
        <w:tabs>
          <w:tab w:val="left" w:pos="316"/>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требования охраны труда, производственной санитарии и пожарной безопасности в организациях питания;</w:t>
      </w:r>
    </w:p>
    <w:p w14:paraId="2BF4710C" w14:textId="77777777" w:rsidR="00A43E7B" w:rsidRPr="00A43E7B" w:rsidRDefault="00A43E7B" w:rsidP="00A438E0">
      <w:pPr>
        <w:numPr>
          <w:ilvl w:val="0"/>
          <w:numId w:val="41"/>
        </w:numPr>
        <w:tabs>
          <w:tab w:val="left" w:pos="316"/>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правила пользования сборниками рецептур на приготовление блюд, напитков и кулинарных изделий;</w:t>
      </w:r>
    </w:p>
    <w:p w14:paraId="5BA1B3DF" w14:textId="77777777" w:rsidR="00A43E7B" w:rsidRPr="00A43E7B" w:rsidRDefault="00A43E7B" w:rsidP="00A438E0">
      <w:pPr>
        <w:numPr>
          <w:ilvl w:val="0"/>
          <w:numId w:val="41"/>
        </w:numPr>
        <w:tabs>
          <w:tab w:val="left" w:pos="316"/>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методы минимизации отходов при очистке, обработке и измельчении сырья, используемого при приготовлении блюд, напитков и кулинарных изделий, с учетом соблюдения требований к качеству;</w:t>
      </w:r>
    </w:p>
    <w:p w14:paraId="657E5C09" w14:textId="77777777" w:rsidR="00A43E7B" w:rsidRPr="00A43E7B" w:rsidRDefault="00A43E7B" w:rsidP="00A438E0">
      <w:pPr>
        <w:numPr>
          <w:ilvl w:val="0"/>
          <w:numId w:val="41"/>
        </w:numPr>
        <w:tabs>
          <w:tab w:val="left" w:pos="316"/>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пищевую ценность различных видов продуктов и сырья, используемого при приготовлении блюд, напитков и кулинарных изделий;</w:t>
      </w:r>
    </w:p>
    <w:p w14:paraId="3B9D9FEF" w14:textId="77777777" w:rsidR="00A43E7B" w:rsidRPr="00A43E7B" w:rsidRDefault="00A43E7B" w:rsidP="00A438E0">
      <w:pPr>
        <w:numPr>
          <w:ilvl w:val="0"/>
          <w:numId w:val="41"/>
        </w:numPr>
        <w:tabs>
          <w:tab w:val="left" w:pos="316"/>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принципы и приемы презентации блюд, напитков и кулинарных изделий потребителям;</w:t>
      </w:r>
    </w:p>
    <w:p w14:paraId="290D656C" w14:textId="77777777" w:rsidR="00A43E7B" w:rsidRPr="00A43E7B" w:rsidRDefault="00A43E7B" w:rsidP="00A438E0">
      <w:pPr>
        <w:numPr>
          <w:ilvl w:val="0"/>
          <w:numId w:val="41"/>
        </w:numPr>
        <w:tabs>
          <w:tab w:val="left" w:pos="316"/>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правила и технологии расчетов с потребителями;</w:t>
      </w:r>
    </w:p>
    <w:p w14:paraId="01F8B2A9" w14:textId="77777777" w:rsidR="00A43E7B" w:rsidRPr="00A43E7B" w:rsidRDefault="00A43E7B" w:rsidP="00A438E0">
      <w:pPr>
        <w:numPr>
          <w:ilvl w:val="0"/>
          <w:numId w:val="41"/>
        </w:numPr>
        <w:tabs>
          <w:tab w:val="left" w:pos="316"/>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варианты подбора пряностей и приправ при приготовлении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3CEAA961" w14:textId="77777777" w:rsidR="00A43E7B" w:rsidRPr="00A43E7B" w:rsidRDefault="00A43E7B" w:rsidP="00A438E0">
      <w:pPr>
        <w:numPr>
          <w:ilvl w:val="0"/>
          <w:numId w:val="41"/>
        </w:numPr>
        <w:tabs>
          <w:tab w:val="left" w:pos="316"/>
          <w:tab w:val="num" w:pos="567"/>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ассортимент вкусовых добавок к различным соусам и варианты их использования;</w:t>
      </w:r>
    </w:p>
    <w:p w14:paraId="1170B99F" w14:textId="77777777" w:rsidR="00A43E7B" w:rsidRPr="00A43E7B" w:rsidRDefault="00A43E7B" w:rsidP="00A438E0">
      <w:pPr>
        <w:numPr>
          <w:ilvl w:val="0"/>
          <w:numId w:val="41"/>
        </w:numPr>
        <w:tabs>
          <w:tab w:val="left" w:pos="316"/>
          <w:tab w:val="num" w:pos="567"/>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температурный, санитарный режим и правила приготовления для различных видов блюд;</w:t>
      </w:r>
    </w:p>
    <w:p w14:paraId="2C8DC8E7" w14:textId="77777777" w:rsidR="00A43E7B" w:rsidRPr="00A43E7B" w:rsidRDefault="00A43E7B" w:rsidP="00A438E0">
      <w:pPr>
        <w:numPr>
          <w:ilvl w:val="0"/>
          <w:numId w:val="41"/>
        </w:numPr>
        <w:tabs>
          <w:tab w:val="left" w:pos="316"/>
          <w:tab w:val="num" w:pos="567"/>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технику нарезки, порционирования, сервировки, оформления и способы подачи готовых блюд. </w:t>
      </w:r>
    </w:p>
    <w:p w14:paraId="56610BFA" w14:textId="77777777" w:rsidR="00A43E7B" w:rsidRPr="00A43E7B" w:rsidRDefault="00A43E7B" w:rsidP="00A438E0">
      <w:pPr>
        <w:numPr>
          <w:ilvl w:val="0"/>
          <w:numId w:val="41"/>
        </w:numPr>
        <w:tabs>
          <w:tab w:val="left" w:pos="316"/>
          <w:tab w:val="num" w:pos="567"/>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температуру подачи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6415494A" w14:textId="77777777" w:rsidR="00A43E7B" w:rsidRPr="00A43E7B" w:rsidRDefault="00A43E7B" w:rsidP="00A438E0">
      <w:pPr>
        <w:numPr>
          <w:ilvl w:val="0"/>
          <w:numId w:val="41"/>
        </w:numPr>
        <w:tabs>
          <w:tab w:val="left" w:pos="316"/>
          <w:tab w:val="num" w:pos="567"/>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требования к безопасности приготовления, хранения и подачи готовых блюд из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1FA98310" w14:textId="77777777" w:rsidR="00A43E7B" w:rsidRPr="00A43E7B" w:rsidRDefault="00A43E7B" w:rsidP="00A438E0">
      <w:pPr>
        <w:numPr>
          <w:ilvl w:val="0"/>
          <w:numId w:val="41"/>
        </w:numPr>
        <w:tabs>
          <w:tab w:val="left" w:pos="316"/>
          <w:tab w:val="num" w:pos="567"/>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lastRenderedPageBreak/>
        <w:t>риск в области безопасности процессов приготовления и хранения готовой кулинарной продукции массового спроса;</w:t>
      </w:r>
    </w:p>
    <w:p w14:paraId="4515B4DC"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методы контроля безопасности</w:t>
      </w:r>
    </w:p>
    <w:p w14:paraId="6CC830AA"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14:paraId="56FFD44E" w14:textId="53E8B008"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1.</w:t>
      </w:r>
      <w:r w:rsidR="008E51EA">
        <w:rPr>
          <w:rFonts w:ascii="Times New Roman" w:eastAsia="Times New Roman" w:hAnsi="Times New Roman" w:cs="Times New Roman"/>
          <w:b/>
          <w:sz w:val="24"/>
          <w:szCs w:val="24"/>
          <w:lang w:eastAsia="ar-SA"/>
        </w:rPr>
        <w:t>3</w:t>
      </w:r>
      <w:r w:rsidRPr="00A43E7B">
        <w:rPr>
          <w:rFonts w:ascii="Times New Roman" w:eastAsia="Times New Roman" w:hAnsi="Times New Roman" w:cs="Times New Roman"/>
          <w:b/>
          <w:sz w:val="24"/>
          <w:szCs w:val="24"/>
          <w:lang w:eastAsia="ar-SA"/>
        </w:rPr>
        <w:t xml:space="preserve"> Количество часов на освоение рабочей программы учебной дисциплины:</w:t>
      </w:r>
    </w:p>
    <w:p w14:paraId="2F809991"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максимальной учебной нагрузки </w:t>
      </w:r>
      <w:proofErr w:type="gramStart"/>
      <w:r w:rsidRPr="00A43E7B">
        <w:rPr>
          <w:rFonts w:ascii="Times New Roman" w:eastAsia="Times New Roman" w:hAnsi="Times New Roman" w:cs="Times New Roman"/>
          <w:sz w:val="24"/>
          <w:szCs w:val="24"/>
          <w:lang w:eastAsia="ar-SA"/>
        </w:rPr>
        <w:t xml:space="preserve">обучающегося  </w:t>
      </w:r>
      <w:r w:rsidRPr="00A43E7B">
        <w:rPr>
          <w:rFonts w:ascii="Times New Roman" w:eastAsia="Times New Roman" w:hAnsi="Times New Roman" w:cs="Times New Roman"/>
          <w:sz w:val="24"/>
          <w:szCs w:val="24"/>
          <w:u w:val="single"/>
          <w:lang w:eastAsia="ar-SA"/>
        </w:rPr>
        <w:t>556</w:t>
      </w:r>
      <w:proofErr w:type="gramEnd"/>
      <w:r w:rsidRPr="00A43E7B">
        <w:rPr>
          <w:rFonts w:ascii="Times New Roman" w:eastAsia="Times New Roman" w:hAnsi="Times New Roman" w:cs="Times New Roman"/>
          <w:sz w:val="24"/>
          <w:szCs w:val="24"/>
          <w:lang w:eastAsia="ar-SA"/>
        </w:rPr>
        <w:t xml:space="preserve"> часа, в том числе:</w:t>
      </w:r>
    </w:p>
    <w:p w14:paraId="7390125C"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МДК 05.01 обязательной аудиторной учебной нагрузки обучающегося -</w:t>
      </w:r>
      <w:r w:rsidRPr="00A43E7B">
        <w:rPr>
          <w:rFonts w:ascii="Times New Roman" w:eastAsia="Times New Roman" w:hAnsi="Times New Roman" w:cs="Times New Roman"/>
          <w:sz w:val="24"/>
          <w:szCs w:val="24"/>
          <w:u w:val="single"/>
          <w:lang w:eastAsia="ar-SA"/>
        </w:rPr>
        <w:t>160</w:t>
      </w:r>
      <w:r w:rsidRPr="00A43E7B">
        <w:rPr>
          <w:rFonts w:ascii="Times New Roman" w:eastAsia="Times New Roman" w:hAnsi="Times New Roman" w:cs="Times New Roman"/>
          <w:sz w:val="24"/>
          <w:szCs w:val="24"/>
          <w:lang w:eastAsia="ar-SA"/>
        </w:rPr>
        <w:t xml:space="preserve"> ч. </w:t>
      </w:r>
    </w:p>
    <w:p w14:paraId="791D4695"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Из них: теоретических -</w:t>
      </w:r>
      <w:r w:rsidRPr="00A43E7B">
        <w:rPr>
          <w:rFonts w:ascii="Times New Roman" w:eastAsia="Times New Roman" w:hAnsi="Times New Roman" w:cs="Times New Roman"/>
          <w:sz w:val="24"/>
          <w:szCs w:val="24"/>
          <w:u w:val="single"/>
          <w:lang w:eastAsia="ar-SA"/>
        </w:rPr>
        <w:t>100</w:t>
      </w:r>
      <w:r w:rsidRPr="00A43E7B">
        <w:rPr>
          <w:rFonts w:ascii="Times New Roman" w:eastAsia="Times New Roman" w:hAnsi="Times New Roman" w:cs="Times New Roman"/>
          <w:sz w:val="24"/>
          <w:szCs w:val="24"/>
          <w:lang w:eastAsia="ar-SA"/>
        </w:rPr>
        <w:t xml:space="preserve"> ч.</w:t>
      </w:r>
    </w:p>
    <w:p w14:paraId="7329C95F"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156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лабораторно-практических-</w:t>
      </w:r>
      <w:r w:rsidRPr="00A43E7B">
        <w:rPr>
          <w:rFonts w:ascii="Times New Roman" w:eastAsia="Times New Roman" w:hAnsi="Times New Roman" w:cs="Calibri"/>
          <w:sz w:val="24"/>
          <w:szCs w:val="24"/>
          <w:u w:val="single"/>
          <w:lang w:eastAsia="ar-SA"/>
        </w:rPr>
        <w:t>60</w:t>
      </w:r>
      <w:r w:rsidRPr="00A43E7B">
        <w:rPr>
          <w:rFonts w:ascii="Times New Roman" w:eastAsia="Times New Roman" w:hAnsi="Times New Roman" w:cs="Calibri"/>
          <w:sz w:val="24"/>
          <w:szCs w:val="24"/>
          <w:lang w:eastAsia="ar-SA"/>
        </w:rPr>
        <w:t xml:space="preserve"> ч.</w:t>
      </w:r>
    </w:p>
    <w:p w14:paraId="251F3C79" w14:textId="77777777" w:rsidR="00A43E7B" w:rsidRPr="00A43E7B" w:rsidRDefault="00A43E7B" w:rsidP="00A43E7B">
      <w:pPr>
        <w:suppressAutoHyphens/>
        <w:spacing w:after="0" w:line="240" w:lineRule="auto"/>
        <w:ind w:firstLine="709"/>
        <w:rPr>
          <w:rFonts w:ascii="Times New Roman" w:eastAsia="Times New Roman" w:hAnsi="Times New Roman" w:cs="Calibri"/>
          <w:sz w:val="24"/>
          <w:szCs w:val="24"/>
          <w:lang w:eastAsia="ar-SA"/>
        </w:rPr>
      </w:pPr>
      <w:r w:rsidRPr="00A43E7B">
        <w:rPr>
          <w:rFonts w:ascii="Times New Roman" w:eastAsia="Times New Roman" w:hAnsi="Times New Roman" w:cs="Times New Roman"/>
          <w:sz w:val="24"/>
          <w:szCs w:val="24"/>
          <w:lang w:eastAsia="ar-SA"/>
        </w:rPr>
        <w:t xml:space="preserve">учебной практики </w:t>
      </w:r>
      <w:r w:rsidRPr="00A43E7B">
        <w:rPr>
          <w:rFonts w:ascii="Times New Roman" w:eastAsia="Times New Roman" w:hAnsi="Times New Roman" w:cs="Calibri"/>
          <w:sz w:val="24"/>
          <w:szCs w:val="24"/>
          <w:lang w:eastAsia="ar-SA"/>
        </w:rPr>
        <w:t>-</w:t>
      </w:r>
      <w:r w:rsidRPr="00A43E7B">
        <w:rPr>
          <w:rFonts w:ascii="Times New Roman" w:eastAsia="Times New Roman" w:hAnsi="Times New Roman" w:cs="Calibri"/>
          <w:sz w:val="24"/>
          <w:szCs w:val="24"/>
          <w:u w:val="single"/>
          <w:lang w:eastAsia="ar-SA"/>
        </w:rPr>
        <w:t>36</w:t>
      </w:r>
      <w:r w:rsidRPr="00A43E7B">
        <w:rPr>
          <w:rFonts w:ascii="Times New Roman" w:eastAsia="Times New Roman" w:hAnsi="Times New Roman" w:cs="Calibri"/>
          <w:sz w:val="24"/>
          <w:szCs w:val="24"/>
          <w:lang w:eastAsia="ar-SA"/>
        </w:rPr>
        <w:t xml:space="preserve"> ч.</w:t>
      </w:r>
    </w:p>
    <w:p w14:paraId="3A5FA448" w14:textId="6C97AD82" w:rsidR="00A43E7B" w:rsidRDefault="00A43E7B" w:rsidP="00A43E7B">
      <w:pPr>
        <w:suppressAutoHyphens/>
        <w:spacing w:after="0" w:line="240" w:lineRule="auto"/>
        <w:ind w:firstLine="709"/>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производственной практики </w:t>
      </w:r>
      <w:r w:rsidRPr="00A43E7B">
        <w:rPr>
          <w:rFonts w:ascii="Times New Roman" w:eastAsia="Times New Roman" w:hAnsi="Times New Roman" w:cs="Calibri"/>
          <w:sz w:val="24"/>
          <w:szCs w:val="24"/>
          <w:lang w:eastAsia="ar-SA"/>
        </w:rPr>
        <w:t>-</w:t>
      </w:r>
      <w:r w:rsidRPr="00A43E7B">
        <w:rPr>
          <w:rFonts w:ascii="Times New Roman" w:eastAsia="Times New Roman" w:hAnsi="Times New Roman" w:cs="Calibri"/>
          <w:sz w:val="24"/>
          <w:szCs w:val="24"/>
          <w:u w:val="single"/>
          <w:lang w:eastAsia="ar-SA"/>
        </w:rPr>
        <w:t>360</w:t>
      </w:r>
      <w:r w:rsidRPr="00A43E7B">
        <w:rPr>
          <w:rFonts w:ascii="Times New Roman" w:eastAsia="Times New Roman" w:hAnsi="Times New Roman" w:cs="Calibri"/>
          <w:sz w:val="24"/>
          <w:szCs w:val="24"/>
          <w:lang w:eastAsia="ar-SA"/>
        </w:rPr>
        <w:t xml:space="preserve"> ч.</w:t>
      </w:r>
    </w:p>
    <w:p w14:paraId="11E85209" w14:textId="189FD5D9" w:rsidR="008E51EA" w:rsidRPr="008E51EA" w:rsidRDefault="008E51EA" w:rsidP="008E51EA">
      <w:pPr>
        <w:rPr>
          <w:rFonts w:ascii="Times New Roman" w:eastAsia="Times New Roman" w:hAnsi="Times New Roman" w:cs="Calibri"/>
          <w:sz w:val="24"/>
          <w:szCs w:val="24"/>
          <w:lang w:eastAsia="ar-SA"/>
        </w:rPr>
      </w:pPr>
    </w:p>
    <w:p w14:paraId="46DBB09C" w14:textId="75133526" w:rsidR="008E51EA" w:rsidRDefault="008E51EA" w:rsidP="008E51EA">
      <w:pPr>
        <w:rPr>
          <w:rFonts w:ascii="Times New Roman" w:eastAsia="Times New Roman" w:hAnsi="Times New Roman" w:cs="Times New Roman"/>
          <w:sz w:val="24"/>
          <w:szCs w:val="24"/>
          <w:lang w:eastAsia="ar-SA"/>
        </w:rPr>
      </w:pPr>
    </w:p>
    <w:p w14:paraId="022E2C16" w14:textId="77777777" w:rsidR="00A43E7B" w:rsidRPr="00A43E7B" w:rsidRDefault="00A43E7B" w:rsidP="00A43E7B">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b/>
          <w:sz w:val="24"/>
          <w:szCs w:val="24"/>
          <w:lang w:eastAsia="ar-SA"/>
        </w:rPr>
      </w:pPr>
      <w:r w:rsidRPr="00A43E7B">
        <w:rPr>
          <w:rFonts w:ascii="Times New Roman" w:eastAsia="Times New Roman" w:hAnsi="Times New Roman" w:cs="Calibri"/>
          <w:b/>
          <w:sz w:val="24"/>
          <w:szCs w:val="24"/>
          <w:lang w:eastAsia="ar-SA"/>
        </w:rPr>
        <w:lastRenderedPageBreak/>
        <w:t>2. СТРУКТУРА И СОДЕРЖАНИЕ ПРОФЕССИОНАЛЬНОГО МОДУЛЯ</w:t>
      </w:r>
    </w:p>
    <w:p w14:paraId="405DF7DF"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b/>
          <w:sz w:val="24"/>
          <w:szCs w:val="24"/>
          <w:lang w:eastAsia="ar-SA"/>
        </w:rPr>
      </w:pPr>
    </w:p>
    <w:p w14:paraId="6FFB0279"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b/>
          <w:sz w:val="24"/>
          <w:szCs w:val="24"/>
          <w:lang w:eastAsia="ar-SA"/>
        </w:rPr>
      </w:pPr>
      <w:r w:rsidRPr="00A43E7B">
        <w:rPr>
          <w:rFonts w:ascii="Times New Roman" w:eastAsia="Times New Roman" w:hAnsi="Times New Roman" w:cs="Calibri"/>
          <w:b/>
          <w:sz w:val="24"/>
          <w:szCs w:val="24"/>
          <w:lang w:eastAsia="ar-SA"/>
        </w:rPr>
        <w:t>2.1 Объем профессионального модуля и виды учебной работы</w:t>
      </w:r>
    </w:p>
    <w:p w14:paraId="0B9AD259"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80" w:right="-185"/>
        <w:jc w:val="both"/>
        <w:rPr>
          <w:rFonts w:ascii="Times New Roman" w:eastAsia="Times New Roman" w:hAnsi="Times New Roman" w:cs="Calibri"/>
          <w:b/>
          <w:sz w:val="28"/>
          <w:szCs w:val="28"/>
          <w:lang w:eastAsia="ar-SA"/>
        </w:rPr>
      </w:pPr>
    </w:p>
    <w:tbl>
      <w:tblPr>
        <w:tblW w:w="0" w:type="auto"/>
        <w:tblInd w:w="-27" w:type="dxa"/>
        <w:tblLayout w:type="fixed"/>
        <w:tblLook w:val="0000" w:firstRow="0" w:lastRow="0" w:firstColumn="0" w:lastColumn="0" w:noHBand="0" w:noVBand="0"/>
      </w:tblPr>
      <w:tblGrid>
        <w:gridCol w:w="8499"/>
        <w:gridCol w:w="1842"/>
      </w:tblGrid>
      <w:tr w:rsidR="00A43E7B" w:rsidRPr="00A43E7B" w14:paraId="3DF185D7" w14:textId="77777777" w:rsidTr="00CB0481">
        <w:trPr>
          <w:trHeight w:val="460"/>
        </w:trPr>
        <w:tc>
          <w:tcPr>
            <w:tcW w:w="8499" w:type="dxa"/>
            <w:tcBorders>
              <w:top w:val="single" w:sz="4" w:space="0" w:color="000000"/>
              <w:left w:val="single" w:sz="4" w:space="0" w:color="000000"/>
              <w:bottom w:val="single" w:sz="4" w:space="0" w:color="000000"/>
            </w:tcBorders>
            <w:shd w:val="clear" w:color="auto" w:fill="auto"/>
          </w:tcPr>
          <w:p w14:paraId="4D845382" w14:textId="77777777" w:rsidR="00A43E7B" w:rsidRPr="00A43E7B" w:rsidRDefault="00A43E7B" w:rsidP="00A43E7B">
            <w:pPr>
              <w:suppressAutoHyphens/>
              <w:snapToGrid w:val="0"/>
              <w:spacing w:after="0" w:line="240" w:lineRule="auto"/>
              <w:jc w:val="center"/>
              <w:rPr>
                <w:rFonts w:ascii="Times New Roman" w:eastAsia="Times New Roman" w:hAnsi="Times New Roman" w:cs="Calibri"/>
                <w:b/>
                <w:sz w:val="20"/>
                <w:szCs w:val="20"/>
                <w:lang w:eastAsia="ar-SA"/>
              </w:rPr>
            </w:pPr>
            <w:r w:rsidRPr="00A43E7B">
              <w:rPr>
                <w:rFonts w:ascii="Times New Roman" w:eastAsia="Times New Roman" w:hAnsi="Times New Roman" w:cs="Calibri"/>
                <w:b/>
                <w:sz w:val="20"/>
                <w:szCs w:val="20"/>
                <w:lang w:eastAsia="ar-SA"/>
              </w:rPr>
              <w:t>Вид учебной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8847E63" w14:textId="77777777" w:rsidR="00A43E7B" w:rsidRPr="00A43E7B" w:rsidRDefault="00A43E7B" w:rsidP="00A43E7B">
            <w:pPr>
              <w:suppressAutoHyphens/>
              <w:snapToGrid w:val="0"/>
              <w:spacing w:after="0" w:line="240" w:lineRule="auto"/>
              <w:jc w:val="center"/>
              <w:rPr>
                <w:rFonts w:ascii="Times New Roman" w:eastAsia="Times New Roman" w:hAnsi="Times New Roman" w:cs="Calibri"/>
                <w:b/>
                <w:i/>
                <w:iCs/>
                <w:sz w:val="20"/>
                <w:szCs w:val="20"/>
                <w:lang w:eastAsia="ar-SA"/>
              </w:rPr>
            </w:pPr>
            <w:r w:rsidRPr="00A43E7B">
              <w:rPr>
                <w:rFonts w:ascii="Times New Roman" w:eastAsia="Times New Roman" w:hAnsi="Times New Roman" w:cs="Calibri"/>
                <w:b/>
                <w:i/>
                <w:iCs/>
                <w:sz w:val="20"/>
                <w:szCs w:val="20"/>
                <w:lang w:eastAsia="ar-SA"/>
              </w:rPr>
              <w:t>Объем часов</w:t>
            </w:r>
          </w:p>
        </w:tc>
      </w:tr>
      <w:tr w:rsidR="00A43E7B" w:rsidRPr="00A43E7B" w14:paraId="32828417" w14:textId="77777777" w:rsidTr="00CB0481">
        <w:trPr>
          <w:trHeight w:val="285"/>
        </w:trPr>
        <w:tc>
          <w:tcPr>
            <w:tcW w:w="8499" w:type="dxa"/>
            <w:tcBorders>
              <w:top w:val="single" w:sz="4" w:space="0" w:color="000000"/>
              <w:left w:val="single" w:sz="4" w:space="0" w:color="000000"/>
              <w:bottom w:val="single" w:sz="4" w:space="0" w:color="000000"/>
            </w:tcBorders>
            <w:shd w:val="clear" w:color="auto" w:fill="auto"/>
          </w:tcPr>
          <w:p w14:paraId="75A855D4" w14:textId="77777777" w:rsidR="00A43E7B" w:rsidRPr="00A43E7B" w:rsidRDefault="00A43E7B" w:rsidP="00A43E7B">
            <w:pPr>
              <w:suppressAutoHyphens/>
              <w:snapToGrid w:val="0"/>
              <w:spacing w:after="0" w:line="240" w:lineRule="auto"/>
              <w:rPr>
                <w:rFonts w:ascii="Times New Roman" w:eastAsia="Times New Roman" w:hAnsi="Times New Roman" w:cs="Calibri"/>
                <w:b/>
                <w:sz w:val="20"/>
                <w:szCs w:val="20"/>
                <w:lang w:eastAsia="ar-SA"/>
              </w:rPr>
            </w:pPr>
            <w:r w:rsidRPr="00A43E7B">
              <w:rPr>
                <w:rFonts w:ascii="Times New Roman" w:eastAsia="Times New Roman" w:hAnsi="Times New Roman" w:cs="Calibri"/>
                <w:b/>
                <w:sz w:val="20"/>
                <w:szCs w:val="20"/>
                <w:lang w:eastAsia="ar-SA"/>
              </w:rPr>
              <w:t>Максимальная учебная нагрузка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5F1A638" w14:textId="77777777" w:rsidR="00A43E7B" w:rsidRPr="00A43E7B" w:rsidRDefault="00A43E7B" w:rsidP="00A43E7B">
            <w:pPr>
              <w:suppressAutoHyphens/>
              <w:snapToGrid w:val="0"/>
              <w:spacing w:after="0" w:line="240" w:lineRule="auto"/>
              <w:jc w:val="center"/>
              <w:rPr>
                <w:rFonts w:ascii="Times New Roman" w:eastAsia="Times New Roman" w:hAnsi="Times New Roman" w:cs="Calibri"/>
                <w:b/>
                <w:iCs/>
                <w:sz w:val="20"/>
                <w:szCs w:val="20"/>
                <w:lang w:eastAsia="ar-SA"/>
              </w:rPr>
            </w:pPr>
            <w:r w:rsidRPr="00A43E7B">
              <w:rPr>
                <w:rFonts w:ascii="Times New Roman" w:eastAsia="Times New Roman" w:hAnsi="Times New Roman" w:cs="Calibri"/>
                <w:b/>
                <w:iCs/>
                <w:sz w:val="20"/>
                <w:szCs w:val="20"/>
                <w:lang w:eastAsia="ar-SA"/>
              </w:rPr>
              <w:t>556</w:t>
            </w:r>
          </w:p>
        </w:tc>
      </w:tr>
      <w:tr w:rsidR="00A43E7B" w:rsidRPr="00A43E7B" w14:paraId="2AC9DA9F" w14:textId="77777777" w:rsidTr="00CB0481">
        <w:tc>
          <w:tcPr>
            <w:tcW w:w="8499" w:type="dxa"/>
            <w:tcBorders>
              <w:top w:val="single" w:sz="4" w:space="0" w:color="000000"/>
              <w:left w:val="single" w:sz="4" w:space="0" w:color="000000"/>
              <w:bottom w:val="single" w:sz="4" w:space="0" w:color="000000"/>
            </w:tcBorders>
            <w:shd w:val="clear" w:color="auto" w:fill="auto"/>
          </w:tcPr>
          <w:p w14:paraId="541246B6" w14:textId="77777777" w:rsidR="00A43E7B" w:rsidRPr="00A43E7B" w:rsidRDefault="00A43E7B" w:rsidP="00A43E7B">
            <w:pPr>
              <w:suppressAutoHyphens/>
              <w:snapToGrid w:val="0"/>
              <w:spacing w:after="0" w:line="240" w:lineRule="auto"/>
              <w:jc w:val="both"/>
              <w:rPr>
                <w:rFonts w:ascii="Times New Roman" w:eastAsia="Times New Roman" w:hAnsi="Times New Roman" w:cs="Calibri"/>
                <w:b/>
                <w:sz w:val="20"/>
                <w:szCs w:val="20"/>
                <w:lang w:eastAsia="ar-SA"/>
              </w:rPr>
            </w:pPr>
            <w:r w:rsidRPr="00A43E7B">
              <w:rPr>
                <w:rFonts w:ascii="Times New Roman" w:eastAsia="Times New Roman" w:hAnsi="Times New Roman" w:cs="Calibri"/>
                <w:b/>
                <w:sz w:val="20"/>
                <w:szCs w:val="20"/>
                <w:lang w:eastAsia="ar-SA"/>
              </w:rPr>
              <w:t xml:space="preserve">МДК 05.01 Обязательная аудиторная учебная нагрузка (всего)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C2FA495" w14:textId="77777777" w:rsidR="00A43E7B" w:rsidRPr="00A43E7B" w:rsidRDefault="00A43E7B" w:rsidP="00A43E7B">
            <w:pPr>
              <w:suppressAutoHyphens/>
              <w:snapToGrid w:val="0"/>
              <w:spacing w:after="0" w:line="240" w:lineRule="auto"/>
              <w:jc w:val="center"/>
              <w:rPr>
                <w:rFonts w:ascii="Times New Roman" w:eastAsia="Times New Roman" w:hAnsi="Times New Roman" w:cs="Calibri"/>
                <w:bCs/>
                <w:iCs/>
                <w:sz w:val="20"/>
                <w:szCs w:val="20"/>
                <w:lang w:eastAsia="ar-SA"/>
              </w:rPr>
            </w:pPr>
            <w:r w:rsidRPr="00A43E7B">
              <w:rPr>
                <w:rFonts w:ascii="Times New Roman" w:eastAsia="Times New Roman" w:hAnsi="Times New Roman" w:cs="Calibri"/>
                <w:bCs/>
                <w:iCs/>
                <w:sz w:val="20"/>
                <w:szCs w:val="20"/>
                <w:lang w:eastAsia="ar-SA"/>
              </w:rPr>
              <w:t>160</w:t>
            </w:r>
          </w:p>
        </w:tc>
      </w:tr>
      <w:tr w:rsidR="00A43E7B" w:rsidRPr="00A43E7B" w14:paraId="0822D828" w14:textId="77777777" w:rsidTr="00CB0481">
        <w:tc>
          <w:tcPr>
            <w:tcW w:w="8499" w:type="dxa"/>
            <w:tcBorders>
              <w:top w:val="single" w:sz="4" w:space="0" w:color="000000"/>
              <w:left w:val="single" w:sz="4" w:space="0" w:color="000000"/>
              <w:bottom w:val="single" w:sz="4" w:space="0" w:color="000000"/>
            </w:tcBorders>
            <w:shd w:val="clear" w:color="auto" w:fill="auto"/>
          </w:tcPr>
          <w:p w14:paraId="1CD4CE38" w14:textId="77777777" w:rsidR="00A43E7B" w:rsidRPr="00A43E7B" w:rsidRDefault="00A43E7B" w:rsidP="00A43E7B">
            <w:pPr>
              <w:suppressAutoHyphens/>
              <w:snapToGrid w:val="0"/>
              <w:spacing w:after="0" w:line="240" w:lineRule="auto"/>
              <w:jc w:val="both"/>
              <w:rPr>
                <w:rFonts w:ascii="Times New Roman" w:eastAsia="Times New Roman" w:hAnsi="Times New Roman" w:cs="Calibri"/>
                <w:bCs/>
                <w:sz w:val="20"/>
                <w:szCs w:val="20"/>
                <w:lang w:eastAsia="ar-SA"/>
              </w:rPr>
            </w:pPr>
            <w:r w:rsidRPr="00A43E7B">
              <w:rPr>
                <w:rFonts w:ascii="Times New Roman" w:eastAsia="Times New Roman" w:hAnsi="Times New Roman" w:cs="Calibri"/>
                <w:bCs/>
                <w:sz w:val="20"/>
                <w:szCs w:val="20"/>
                <w:lang w:eastAsia="ar-SA"/>
              </w:rPr>
              <w:t xml:space="preserve">В том числе самостоятельной работы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AF8069F" w14:textId="77777777" w:rsidR="00A43E7B" w:rsidRPr="00A43E7B" w:rsidRDefault="00A43E7B" w:rsidP="00A43E7B">
            <w:pPr>
              <w:suppressAutoHyphens/>
              <w:snapToGrid w:val="0"/>
              <w:spacing w:after="0" w:line="240" w:lineRule="auto"/>
              <w:jc w:val="center"/>
              <w:rPr>
                <w:rFonts w:ascii="Times New Roman" w:eastAsia="Times New Roman" w:hAnsi="Times New Roman" w:cs="Calibri"/>
                <w:bCs/>
                <w:iCs/>
                <w:sz w:val="20"/>
                <w:szCs w:val="20"/>
                <w:lang w:eastAsia="ar-SA"/>
              </w:rPr>
            </w:pPr>
            <w:r w:rsidRPr="00A43E7B">
              <w:rPr>
                <w:rFonts w:ascii="Times New Roman" w:eastAsia="Times New Roman" w:hAnsi="Times New Roman" w:cs="Calibri"/>
                <w:bCs/>
                <w:iCs/>
                <w:sz w:val="20"/>
                <w:szCs w:val="20"/>
                <w:lang w:eastAsia="ar-SA"/>
              </w:rPr>
              <w:t>10</w:t>
            </w:r>
          </w:p>
        </w:tc>
      </w:tr>
      <w:tr w:rsidR="00A43E7B" w:rsidRPr="00A43E7B" w14:paraId="5AA36C48" w14:textId="77777777" w:rsidTr="00CB0481">
        <w:tc>
          <w:tcPr>
            <w:tcW w:w="8499" w:type="dxa"/>
            <w:tcBorders>
              <w:top w:val="single" w:sz="4" w:space="0" w:color="000000"/>
              <w:left w:val="single" w:sz="4" w:space="0" w:color="000000"/>
              <w:bottom w:val="single" w:sz="4" w:space="0" w:color="000000"/>
            </w:tcBorders>
            <w:shd w:val="clear" w:color="auto" w:fill="auto"/>
          </w:tcPr>
          <w:p w14:paraId="3BCB3A91" w14:textId="77777777" w:rsidR="00A43E7B" w:rsidRPr="00A43E7B" w:rsidRDefault="00A43E7B" w:rsidP="00A43E7B">
            <w:pPr>
              <w:suppressAutoHyphens/>
              <w:snapToGrid w:val="0"/>
              <w:spacing w:after="0" w:line="240" w:lineRule="auto"/>
              <w:jc w:val="both"/>
              <w:rPr>
                <w:rFonts w:ascii="Times New Roman" w:eastAsia="Times New Roman" w:hAnsi="Times New Roman" w:cs="Calibri"/>
                <w:bCs/>
                <w:sz w:val="20"/>
                <w:szCs w:val="20"/>
                <w:lang w:eastAsia="ar-SA"/>
              </w:rPr>
            </w:pPr>
            <w:r w:rsidRPr="00A43E7B">
              <w:rPr>
                <w:rFonts w:ascii="Times New Roman" w:eastAsia="Times New Roman" w:hAnsi="Times New Roman" w:cs="Calibri"/>
                <w:bCs/>
                <w:sz w:val="20"/>
                <w:szCs w:val="20"/>
                <w:lang w:eastAsia="ar-SA"/>
              </w:rPr>
              <w:t xml:space="preserve">Учебная практика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E92A3D0" w14:textId="77777777" w:rsidR="00A43E7B" w:rsidRPr="00A43E7B" w:rsidRDefault="00A43E7B" w:rsidP="00A43E7B">
            <w:pPr>
              <w:suppressAutoHyphens/>
              <w:snapToGrid w:val="0"/>
              <w:spacing w:after="0" w:line="240" w:lineRule="auto"/>
              <w:jc w:val="center"/>
              <w:rPr>
                <w:rFonts w:ascii="Times New Roman" w:eastAsia="Times New Roman" w:hAnsi="Times New Roman" w:cs="Calibri"/>
                <w:bCs/>
                <w:iCs/>
                <w:sz w:val="20"/>
                <w:szCs w:val="20"/>
                <w:lang w:eastAsia="ar-SA"/>
              </w:rPr>
            </w:pPr>
            <w:r w:rsidRPr="00A43E7B">
              <w:rPr>
                <w:rFonts w:ascii="Times New Roman" w:eastAsia="Times New Roman" w:hAnsi="Times New Roman" w:cs="Calibri"/>
                <w:bCs/>
                <w:iCs/>
                <w:sz w:val="20"/>
                <w:szCs w:val="20"/>
                <w:lang w:eastAsia="ar-SA"/>
              </w:rPr>
              <w:t>36</w:t>
            </w:r>
          </w:p>
        </w:tc>
      </w:tr>
      <w:tr w:rsidR="00A43E7B" w:rsidRPr="00A43E7B" w14:paraId="577BE6F6" w14:textId="77777777" w:rsidTr="00CB0481">
        <w:tc>
          <w:tcPr>
            <w:tcW w:w="8499" w:type="dxa"/>
            <w:tcBorders>
              <w:top w:val="single" w:sz="4" w:space="0" w:color="000000"/>
              <w:left w:val="single" w:sz="4" w:space="0" w:color="000000"/>
              <w:bottom w:val="single" w:sz="4" w:space="0" w:color="000000"/>
            </w:tcBorders>
            <w:shd w:val="clear" w:color="auto" w:fill="auto"/>
          </w:tcPr>
          <w:p w14:paraId="4A7DDA9A" w14:textId="77777777" w:rsidR="00A43E7B" w:rsidRPr="00A43E7B" w:rsidRDefault="00A43E7B" w:rsidP="00A43E7B">
            <w:pPr>
              <w:suppressAutoHyphens/>
              <w:snapToGrid w:val="0"/>
              <w:spacing w:after="0" w:line="240" w:lineRule="auto"/>
              <w:jc w:val="both"/>
              <w:rPr>
                <w:rFonts w:ascii="Times New Roman" w:eastAsia="Times New Roman" w:hAnsi="Times New Roman" w:cs="Calibri"/>
                <w:sz w:val="20"/>
                <w:szCs w:val="20"/>
                <w:lang w:eastAsia="ar-SA"/>
              </w:rPr>
            </w:pPr>
            <w:r w:rsidRPr="00A43E7B">
              <w:rPr>
                <w:rFonts w:ascii="Times New Roman" w:eastAsia="Times New Roman" w:hAnsi="Times New Roman" w:cs="Calibri"/>
                <w:sz w:val="20"/>
                <w:szCs w:val="20"/>
                <w:lang w:eastAsia="ar-SA"/>
              </w:rPr>
              <w:t xml:space="preserve">Производственная практика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938149E" w14:textId="77777777" w:rsidR="00A43E7B" w:rsidRPr="00A43E7B" w:rsidRDefault="00A43E7B" w:rsidP="00A43E7B">
            <w:pPr>
              <w:suppressAutoHyphens/>
              <w:snapToGrid w:val="0"/>
              <w:spacing w:after="0" w:line="240" w:lineRule="auto"/>
              <w:jc w:val="center"/>
              <w:rPr>
                <w:rFonts w:ascii="Times New Roman" w:eastAsia="Times New Roman" w:hAnsi="Times New Roman" w:cs="Calibri"/>
                <w:bCs/>
                <w:i/>
                <w:iCs/>
                <w:sz w:val="20"/>
                <w:szCs w:val="20"/>
                <w:lang w:eastAsia="ar-SA"/>
              </w:rPr>
            </w:pPr>
            <w:r w:rsidRPr="00A43E7B">
              <w:rPr>
                <w:rFonts w:ascii="Times New Roman" w:eastAsia="Times New Roman" w:hAnsi="Times New Roman" w:cs="Calibri"/>
                <w:bCs/>
                <w:i/>
                <w:iCs/>
                <w:sz w:val="20"/>
                <w:szCs w:val="20"/>
                <w:lang w:eastAsia="ar-SA"/>
              </w:rPr>
              <w:t>360</w:t>
            </w:r>
          </w:p>
        </w:tc>
      </w:tr>
      <w:tr w:rsidR="00A43E7B" w:rsidRPr="00A43E7B" w14:paraId="65F2C6D0" w14:textId="77777777" w:rsidTr="00CB0481">
        <w:tc>
          <w:tcPr>
            <w:tcW w:w="8499" w:type="dxa"/>
            <w:tcBorders>
              <w:top w:val="single" w:sz="4" w:space="0" w:color="000000"/>
              <w:left w:val="single" w:sz="4" w:space="0" w:color="000000"/>
              <w:bottom w:val="single" w:sz="4" w:space="0" w:color="000000"/>
            </w:tcBorders>
            <w:shd w:val="clear" w:color="auto" w:fill="auto"/>
          </w:tcPr>
          <w:p w14:paraId="475844FB" w14:textId="77777777" w:rsidR="00A43E7B" w:rsidRPr="00A43E7B" w:rsidRDefault="00A43E7B" w:rsidP="00A43E7B">
            <w:pPr>
              <w:suppressAutoHyphens/>
              <w:snapToGrid w:val="0"/>
              <w:spacing w:after="0" w:line="240" w:lineRule="auto"/>
              <w:rPr>
                <w:rFonts w:ascii="Times New Roman" w:eastAsia="Times New Roman" w:hAnsi="Times New Roman" w:cs="Calibri"/>
                <w:i/>
                <w:iCs/>
                <w:sz w:val="20"/>
                <w:szCs w:val="20"/>
                <w:lang w:eastAsia="ar-SA"/>
              </w:rPr>
            </w:pPr>
            <w:proofErr w:type="gramStart"/>
            <w:r w:rsidRPr="00A43E7B">
              <w:rPr>
                <w:rFonts w:ascii="Times New Roman" w:eastAsia="Times New Roman" w:hAnsi="Times New Roman" w:cs="Calibri"/>
                <w:i/>
                <w:iCs/>
                <w:sz w:val="20"/>
                <w:szCs w:val="20"/>
                <w:lang w:eastAsia="ar-SA"/>
              </w:rPr>
              <w:t>Промежуточная  аттестация</w:t>
            </w:r>
            <w:proofErr w:type="gramEnd"/>
            <w:r w:rsidRPr="00A43E7B">
              <w:rPr>
                <w:rFonts w:ascii="Times New Roman" w:eastAsia="Times New Roman" w:hAnsi="Times New Roman" w:cs="Calibri"/>
                <w:i/>
                <w:iCs/>
                <w:sz w:val="20"/>
                <w:szCs w:val="20"/>
                <w:lang w:eastAsia="ar-SA"/>
              </w:rPr>
              <w:t xml:space="preserve"> МДК 05.01 в форме -экзамена    </w:t>
            </w:r>
          </w:p>
        </w:tc>
        <w:tc>
          <w:tcPr>
            <w:tcW w:w="1842" w:type="dxa"/>
            <w:vMerge w:val="restart"/>
            <w:tcBorders>
              <w:top w:val="single" w:sz="4" w:space="0" w:color="000000"/>
              <w:left w:val="single" w:sz="4" w:space="0" w:color="000000"/>
              <w:right w:val="single" w:sz="4" w:space="0" w:color="000000"/>
            </w:tcBorders>
            <w:shd w:val="clear" w:color="auto" w:fill="auto"/>
          </w:tcPr>
          <w:p w14:paraId="205B3451" w14:textId="77777777" w:rsidR="00A43E7B" w:rsidRPr="00A43E7B" w:rsidRDefault="00A43E7B" w:rsidP="00A43E7B">
            <w:pPr>
              <w:suppressAutoHyphens/>
              <w:snapToGrid w:val="0"/>
              <w:spacing w:after="0" w:line="240" w:lineRule="auto"/>
              <w:jc w:val="center"/>
              <w:rPr>
                <w:rFonts w:ascii="Times New Roman" w:eastAsia="Times New Roman" w:hAnsi="Times New Roman" w:cs="Calibri"/>
                <w:i/>
                <w:iCs/>
                <w:sz w:val="20"/>
                <w:szCs w:val="20"/>
                <w:lang w:eastAsia="ar-SA"/>
              </w:rPr>
            </w:pPr>
            <w:r w:rsidRPr="00A43E7B">
              <w:rPr>
                <w:rFonts w:ascii="Times New Roman" w:eastAsia="Times New Roman" w:hAnsi="Times New Roman" w:cs="Calibri"/>
                <w:i/>
                <w:iCs/>
                <w:sz w:val="20"/>
                <w:szCs w:val="20"/>
                <w:lang w:eastAsia="ar-SA"/>
              </w:rPr>
              <w:t>18</w:t>
            </w:r>
          </w:p>
        </w:tc>
      </w:tr>
      <w:tr w:rsidR="00A43E7B" w:rsidRPr="00A43E7B" w14:paraId="62BA2A5A" w14:textId="77777777" w:rsidTr="00CB0481">
        <w:tc>
          <w:tcPr>
            <w:tcW w:w="8499" w:type="dxa"/>
            <w:tcBorders>
              <w:top w:val="single" w:sz="4" w:space="0" w:color="000000"/>
              <w:left w:val="single" w:sz="4" w:space="0" w:color="000000"/>
              <w:bottom w:val="single" w:sz="4" w:space="0" w:color="000000"/>
            </w:tcBorders>
            <w:shd w:val="clear" w:color="auto" w:fill="auto"/>
          </w:tcPr>
          <w:p w14:paraId="2DC20D07" w14:textId="77777777" w:rsidR="00A43E7B" w:rsidRPr="00A43E7B" w:rsidRDefault="00A43E7B" w:rsidP="00A43E7B">
            <w:pPr>
              <w:suppressAutoHyphens/>
              <w:snapToGrid w:val="0"/>
              <w:spacing w:after="0" w:line="240" w:lineRule="auto"/>
              <w:rPr>
                <w:rFonts w:ascii="Times New Roman" w:eastAsia="Times New Roman" w:hAnsi="Times New Roman" w:cs="Calibri"/>
                <w:i/>
                <w:iCs/>
                <w:sz w:val="20"/>
                <w:szCs w:val="20"/>
                <w:lang w:eastAsia="ar-SA"/>
              </w:rPr>
            </w:pPr>
            <w:proofErr w:type="gramStart"/>
            <w:r w:rsidRPr="00A43E7B">
              <w:rPr>
                <w:rFonts w:ascii="Times New Roman" w:eastAsia="Times New Roman" w:hAnsi="Times New Roman" w:cs="Calibri"/>
                <w:i/>
                <w:iCs/>
                <w:sz w:val="20"/>
                <w:szCs w:val="20"/>
                <w:lang w:eastAsia="ar-SA"/>
              </w:rPr>
              <w:t>Промежуточная  аттестация</w:t>
            </w:r>
            <w:proofErr w:type="gramEnd"/>
            <w:r w:rsidRPr="00A43E7B">
              <w:rPr>
                <w:rFonts w:ascii="Times New Roman" w:eastAsia="Times New Roman" w:hAnsi="Times New Roman" w:cs="Calibri"/>
                <w:i/>
                <w:iCs/>
                <w:sz w:val="20"/>
                <w:szCs w:val="20"/>
                <w:lang w:eastAsia="ar-SA"/>
              </w:rPr>
              <w:t xml:space="preserve"> УП и ПП  в форме -дифференцированного зачета</w:t>
            </w:r>
          </w:p>
        </w:tc>
        <w:tc>
          <w:tcPr>
            <w:tcW w:w="1842" w:type="dxa"/>
            <w:vMerge/>
            <w:tcBorders>
              <w:left w:val="single" w:sz="4" w:space="0" w:color="000000"/>
              <w:bottom w:val="single" w:sz="4" w:space="0" w:color="000000"/>
              <w:right w:val="single" w:sz="4" w:space="0" w:color="000000"/>
            </w:tcBorders>
            <w:shd w:val="clear" w:color="auto" w:fill="auto"/>
          </w:tcPr>
          <w:p w14:paraId="087A9BDD" w14:textId="77777777" w:rsidR="00A43E7B" w:rsidRPr="00A43E7B" w:rsidRDefault="00A43E7B" w:rsidP="00A43E7B">
            <w:pPr>
              <w:suppressAutoHyphens/>
              <w:snapToGrid w:val="0"/>
              <w:spacing w:after="0" w:line="240" w:lineRule="auto"/>
              <w:jc w:val="center"/>
              <w:rPr>
                <w:rFonts w:ascii="Times New Roman" w:eastAsia="Times New Roman" w:hAnsi="Times New Roman" w:cs="Calibri"/>
                <w:i/>
                <w:iCs/>
                <w:sz w:val="20"/>
                <w:szCs w:val="20"/>
                <w:lang w:eastAsia="ar-SA"/>
              </w:rPr>
            </w:pPr>
          </w:p>
        </w:tc>
      </w:tr>
    </w:tbl>
    <w:p w14:paraId="1AF799F6"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sectPr w:rsidR="00A43E7B" w:rsidRPr="00A43E7B" w:rsidSect="008E51EA">
          <w:pgSz w:w="11906" w:h="16838"/>
          <w:pgMar w:top="0" w:right="567" w:bottom="567" w:left="851" w:header="11" w:footer="708" w:gutter="0"/>
          <w:cols w:space="720"/>
          <w:titlePg/>
          <w:docGrid w:linePitch="326"/>
        </w:sectPr>
      </w:pPr>
    </w:p>
    <w:p w14:paraId="27DA2EFC" w14:textId="77777777" w:rsidR="00A43E7B" w:rsidRPr="00A43E7B" w:rsidRDefault="00A43E7B" w:rsidP="00A43E7B">
      <w:pPr>
        <w:suppressAutoHyphens/>
        <w:spacing w:after="0" w:line="240" w:lineRule="auto"/>
        <w:jc w:val="both"/>
        <w:rPr>
          <w:rFonts w:ascii="Times New Roman" w:eastAsia="Times New Roman" w:hAnsi="Times New Roman" w:cs="Times New Roman"/>
          <w:i/>
          <w:sz w:val="24"/>
          <w:szCs w:val="24"/>
          <w:lang w:eastAsia="ar-SA"/>
        </w:rPr>
      </w:pPr>
      <w:r w:rsidRPr="00A43E7B">
        <w:rPr>
          <w:rFonts w:ascii="Times New Roman" w:eastAsia="Times New Roman" w:hAnsi="Times New Roman" w:cs="Calibri"/>
          <w:b/>
          <w:sz w:val="24"/>
          <w:szCs w:val="24"/>
          <w:lang w:eastAsia="ar-SA"/>
        </w:rPr>
        <w:lastRenderedPageBreak/>
        <w:t xml:space="preserve">2.2. </w:t>
      </w:r>
      <w:r w:rsidRPr="00A43E7B">
        <w:rPr>
          <w:rFonts w:ascii="Times New Roman" w:eastAsia="Times New Roman" w:hAnsi="Times New Roman" w:cs="Times New Roman"/>
          <w:b/>
          <w:sz w:val="24"/>
          <w:szCs w:val="24"/>
          <w:lang w:eastAsia="ar-SA"/>
        </w:rPr>
        <w:t xml:space="preserve">Содержание обучения по профессиональному модулю </w:t>
      </w:r>
      <w:r w:rsidRPr="00A43E7B">
        <w:rPr>
          <w:rFonts w:ascii="Times New Roman" w:eastAsia="Times New Roman" w:hAnsi="Times New Roman" w:cs="Times New Roman"/>
          <w:sz w:val="24"/>
          <w:szCs w:val="24"/>
          <w:lang w:eastAsia="ar-SA"/>
        </w:rPr>
        <w:t>ПМ.05 Выполнение работ по одной или нескольким профессиям рабочих, должностям служащих</w:t>
      </w:r>
    </w:p>
    <w:tbl>
      <w:tblPr>
        <w:tblW w:w="507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9022"/>
        <w:gridCol w:w="1174"/>
        <w:gridCol w:w="2319"/>
      </w:tblGrid>
      <w:tr w:rsidR="00A43E7B" w:rsidRPr="00A43E7B" w14:paraId="75EDEA99" w14:textId="77777777" w:rsidTr="00CB0481">
        <w:trPr>
          <w:trHeight w:val="20"/>
        </w:trPr>
        <w:tc>
          <w:tcPr>
            <w:tcW w:w="1001" w:type="pct"/>
            <w:vAlign w:val="center"/>
          </w:tcPr>
          <w:p w14:paraId="7849515C"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bCs/>
                <w:sz w:val="24"/>
                <w:szCs w:val="24"/>
                <w:lang w:eastAsia="ar-SA"/>
              </w:rPr>
              <w:t>Наименование разделов и тем профессионального модуля (ПМ), междисциплинарных курсов (МДК)</w:t>
            </w:r>
          </w:p>
        </w:tc>
        <w:tc>
          <w:tcPr>
            <w:tcW w:w="2883" w:type="pct"/>
            <w:vAlign w:val="center"/>
          </w:tcPr>
          <w:p w14:paraId="2FC33221"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bCs/>
                <w:sz w:val="24"/>
                <w:szCs w:val="24"/>
                <w:lang w:eastAsia="ar-SA"/>
              </w:rPr>
              <w:t>Содержание учебного материала, лабораторные работы и практические занятия, самостоятельная учебная работа обучающихся</w:t>
            </w:r>
          </w:p>
        </w:tc>
        <w:tc>
          <w:tcPr>
            <w:tcW w:w="375" w:type="pct"/>
            <w:vAlign w:val="center"/>
          </w:tcPr>
          <w:p w14:paraId="6E66F1A1" w14:textId="77777777" w:rsidR="00A43E7B" w:rsidRPr="00A43E7B" w:rsidRDefault="00A43E7B" w:rsidP="00A43E7B">
            <w:pPr>
              <w:suppressAutoHyphens/>
              <w:spacing w:after="0" w:line="240" w:lineRule="auto"/>
              <w:jc w:val="center"/>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Объем часов</w:t>
            </w:r>
          </w:p>
        </w:tc>
        <w:tc>
          <w:tcPr>
            <w:tcW w:w="741" w:type="pct"/>
          </w:tcPr>
          <w:p w14:paraId="7E509EED" w14:textId="77777777" w:rsidR="00A43E7B" w:rsidRPr="00A43E7B" w:rsidRDefault="00A43E7B" w:rsidP="00A43E7B">
            <w:pPr>
              <w:suppressAutoHyphens/>
              <w:spacing w:after="0" w:line="240" w:lineRule="auto"/>
              <w:jc w:val="center"/>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Коды формируемых компетенций</w:t>
            </w:r>
          </w:p>
        </w:tc>
      </w:tr>
      <w:tr w:rsidR="00A43E7B" w:rsidRPr="00A43E7B" w14:paraId="3B8A9D7D" w14:textId="77777777" w:rsidTr="00CB0481">
        <w:trPr>
          <w:trHeight w:val="20"/>
        </w:trPr>
        <w:tc>
          <w:tcPr>
            <w:tcW w:w="1001" w:type="pct"/>
          </w:tcPr>
          <w:p w14:paraId="434DDD34" w14:textId="77777777" w:rsidR="00A43E7B" w:rsidRPr="00A43E7B" w:rsidRDefault="00A43E7B" w:rsidP="00A43E7B">
            <w:pPr>
              <w:suppressAutoHyphens/>
              <w:spacing w:after="0" w:line="240" w:lineRule="auto"/>
              <w:jc w:val="center"/>
              <w:rPr>
                <w:rFonts w:ascii="Times New Roman" w:eastAsia="Times New Roman" w:hAnsi="Times New Roman" w:cs="Times New Roman"/>
                <w:b/>
                <w:i/>
                <w:sz w:val="24"/>
                <w:szCs w:val="24"/>
                <w:lang w:eastAsia="ar-SA"/>
              </w:rPr>
            </w:pPr>
            <w:r w:rsidRPr="00A43E7B">
              <w:rPr>
                <w:rFonts w:ascii="Times New Roman" w:eastAsia="Times New Roman" w:hAnsi="Times New Roman" w:cs="Times New Roman"/>
                <w:b/>
                <w:i/>
                <w:sz w:val="24"/>
                <w:szCs w:val="24"/>
                <w:lang w:eastAsia="ar-SA"/>
              </w:rPr>
              <w:t>1</w:t>
            </w:r>
          </w:p>
        </w:tc>
        <w:tc>
          <w:tcPr>
            <w:tcW w:w="2883" w:type="pct"/>
          </w:tcPr>
          <w:p w14:paraId="1D2BE3D7" w14:textId="77777777" w:rsidR="00A43E7B" w:rsidRPr="00A43E7B" w:rsidRDefault="00A43E7B" w:rsidP="00A43E7B">
            <w:pPr>
              <w:suppressAutoHyphens/>
              <w:spacing w:after="0" w:line="240" w:lineRule="auto"/>
              <w:jc w:val="center"/>
              <w:rPr>
                <w:rFonts w:ascii="Times New Roman" w:eastAsia="Times New Roman" w:hAnsi="Times New Roman" w:cs="Times New Roman"/>
                <w:b/>
                <w:bCs/>
                <w:i/>
                <w:sz w:val="24"/>
                <w:szCs w:val="24"/>
                <w:lang w:eastAsia="ar-SA"/>
              </w:rPr>
            </w:pPr>
            <w:r w:rsidRPr="00A43E7B">
              <w:rPr>
                <w:rFonts w:ascii="Times New Roman" w:eastAsia="Times New Roman" w:hAnsi="Times New Roman" w:cs="Times New Roman"/>
                <w:b/>
                <w:bCs/>
                <w:i/>
                <w:sz w:val="24"/>
                <w:szCs w:val="24"/>
                <w:lang w:eastAsia="ar-SA"/>
              </w:rPr>
              <w:t>2</w:t>
            </w:r>
          </w:p>
        </w:tc>
        <w:tc>
          <w:tcPr>
            <w:tcW w:w="375" w:type="pct"/>
            <w:vAlign w:val="center"/>
          </w:tcPr>
          <w:p w14:paraId="37D081AD" w14:textId="77777777" w:rsidR="00A43E7B" w:rsidRPr="00A43E7B" w:rsidRDefault="00A43E7B" w:rsidP="00A43E7B">
            <w:pPr>
              <w:suppressAutoHyphens/>
              <w:spacing w:after="0" w:line="240" w:lineRule="auto"/>
              <w:jc w:val="center"/>
              <w:rPr>
                <w:rFonts w:ascii="Times New Roman" w:eastAsia="Times New Roman" w:hAnsi="Times New Roman" w:cs="Times New Roman"/>
                <w:b/>
                <w:bCs/>
                <w:i/>
                <w:sz w:val="24"/>
                <w:szCs w:val="24"/>
                <w:lang w:eastAsia="ar-SA"/>
              </w:rPr>
            </w:pPr>
            <w:r w:rsidRPr="00A43E7B">
              <w:rPr>
                <w:rFonts w:ascii="Times New Roman" w:eastAsia="Times New Roman" w:hAnsi="Times New Roman" w:cs="Times New Roman"/>
                <w:b/>
                <w:bCs/>
                <w:i/>
                <w:sz w:val="24"/>
                <w:szCs w:val="24"/>
                <w:lang w:eastAsia="ar-SA"/>
              </w:rPr>
              <w:t>3</w:t>
            </w:r>
          </w:p>
        </w:tc>
        <w:tc>
          <w:tcPr>
            <w:tcW w:w="741" w:type="pct"/>
          </w:tcPr>
          <w:p w14:paraId="550BAA21" w14:textId="77777777" w:rsidR="00A43E7B" w:rsidRPr="00A43E7B" w:rsidRDefault="00A43E7B" w:rsidP="00A43E7B">
            <w:pPr>
              <w:suppressAutoHyphens/>
              <w:spacing w:after="0" w:line="240" w:lineRule="auto"/>
              <w:jc w:val="center"/>
              <w:rPr>
                <w:rFonts w:ascii="Times New Roman" w:eastAsia="Times New Roman" w:hAnsi="Times New Roman" w:cs="Times New Roman"/>
                <w:b/>
                <w:bCs/>
                <w:i/>
                <w:sz w:val="24"/>
                <w:szCs w:val="24"/>
                <w:lang w:eastAsia="ar-SA"/>
              </w:rPr>
            </w:pPr>
          </w:p>
        </w:tc>
      </w:tr>
      <w:tr w:rsidR="00A43E7B" w:rsidRPr="00A43E7B" w14:paraId="695238E5" w14:textId="77777777" w:rsidTr="00CB0481">
        <w:trPr>
          <w:trHeight w:val="20"/>
        </w:trPr>
        <w:tc>
          <w:tcPr>
            <w:tcW w:w="3884" w:type="pct"/>
            <w:gridSpan w:val="2"/>
          </w:tcPr>
          <w:p w14:paraId="4FC894A8"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bookmarkStart w:id="13" w:name="_Hlk156755604"/>
            <w:r w:rsidRPr="00A43E7B">
              <w:rPr>
                <w:rFonts w:ascii="Times New Roman" w:eastAsia="Times New Roman" w:hAnsi="Times New Roman" w:cs="Times New Roman"/>
                <w:b/>
                <w:sz w:val="24"/>
                <w:szCs w:val="24"/>
                <w:lang w:eastAsia="ar-SA"/>
              </w:rPr>
              <w:t xml:space="preserve">МДК.05.01. </w:t>
            </w:r>
            <w:r w:rsidRPr="00A43E7B">
              <w:rPr>
                <w:rFonts w:ascii="Times New Roman" w:eastAsia="Times New Roman" w:hAnsi="Times New Roman" w:cs="Times New Roman"/>
                <w:sz w:val="24"/>
                <w:szCs w:val="24"/>
                <w:lang w:eastAsia="ar-SA"/>
              </w:rPr>
              <w:t>Технологические процессы приготовления кулинарной продукции массового спроса и ее отпуск</w:t>
            </w:r>
            <w:bookmarkEnd w:id="13"/>
          </w:p>
        </w:tc>
        <w:tc>
          <w:tcPr>
            <w:tcW w:w="375" w:type="pct"/>
            <w:vAlign w:val="center"/>
          </w:tcPr>
          <w:p w14:paraId="5CFBDF79" w14:textId="77777777" w:rsidR="00A43E7B" w:rsidRPr="00A43E7B" w:rsidRDefault="00A43E7B" w:rsidP="00A43E7B">
            <w:pPr>
              <w:suppressAutoHyphens/>
              <w:spacing w:after="0" w:line="240" w:lineRule="auto"/>
              <w:jc w:val="center"/>
              <w:rPr>
                <w:rFonts w:ascii="Times New Roman" w:eastAsia="Times New Roman" w:hAnsi="Times New Roman" w:cs="Times New Roman"/>
                <w:b/>
                <w:i/>
                <w:sz w:val="24"/>
                <w:szCs w:val="24"/>
                <w:highlight w:val="yellow"/>
                <w:lang w:eastAsia="ar-SA"/>
              </w:rPr>
            </w:pPr>
            <w:r w:rsidRPr="00A43E7B">
              <w:rPr>
                <w:rFonts w:ascii="Times New Roman" w:eastAsia="Times New Roman" w:hAnsi="Times New Roman" w:cs="Times New Roman"/>
                <w:b/>
                <w:i/>
                <w:sz w:val="24"/>
                <w:szCs w:val="24"/>
                <w:lang w:eastAsia="ar-SA"/>
              </w:rPr>
              <w:t>160</w:t>
            </w:r>
          </w:p>
        </w:tc>
        <w:tc>
          <w:tcPr>
            <w:tcW w:w="741" w:type="pct"/>
          </w:tcPr>
          <w:p w14:paraId="45B91B1E" w14:textId="77777777" w:rsidR="00A43E7B" w:rsidRPr="00A43E7B" w:rsidRDefault="00A43E7B" w:rsidP="00A43E7B">
            <w:pPr>
              <w:suppressAutoHyphens/>
              <w:spacing w:after="0" w:line="240" w:lineRule="auto"/>
              <w:jc w:val="center"/>
              <w:rPr>
                <w:rFonts w:ascii="Times New Roman" w:eastAsia="Times New Roman" w:hAnsi="Times New Roman" w:cs="Times New Roman"/>
                <w:b/>
                <w:i/>
                <w:sz w:val="24"/>
                <w:szCs w:val="24"/>
                <w:lang w:eastAsia="ar-SA"/>
              </w:rPr>
            </w:pPr>
          </w:p>
        </w:tc>
      </w:tr>
      <w:tr w:rsidR="00A43E7B" w:rsidRPr="00A43E7B" w14:paraId="7B1189BA" w14:textId="77777777" w:rsidTr="00CB0481">
        <w:trPr>
          <w:trHeight w:val="20"/>
        </w:trPr>
        <w:tc>
          <w:tcPr>
            <w:tcW w:w="1001" w:type="pct"/>
            <w:vMerge w:val="restart"/>
            <w:tcBorders>
              <w:bottom w:val="nil"/>
            </w:tcBorders>
            <w:shd w:val="clear" w:color="auto" w:fill="auto"/>
          </w:tcPr>
          <w:p w14:paraId="125D91B8" w14:textId="77777777" w:rsidR="00A43E7B" w:rsidRPr="00A43E7B" w:rsidRDefault="00A43E7B" w:rsidP="00A43E7B">
            <w:pPr>
              <w:suppressAutoHyphens/>
              <w:spacing w:after="0" w:line="240" w:lineRule="auto"/>
              <w:rPr>
                <w:rFonts w:ascii="Times New Roman" w:eastAsia="Times New Roman" w:hAnsi="Times New Roman" w:cs="Times New Roman"/>
                <w:bCs/>
                <w:i/>
                <w:sz w:val="24"/>
                <w:szCs w:val="24"/>
                <w:lang w:eastAsia="ar-SA"/>
              </w:rPr>
            </w:pPr>
            <w:r w:rsidRPr="00A43E7B">
              <w:rPr>
                <w:rFonts w:ascii="Times New Roman" w:eastAsia="Times New Roman" w:hAnsi="Times New Roman" w:cs="Times New Roman"/>
                <w:bCs/>
                <w:sz w:val="24"/>
                <w:szCs w:val="24"/>
                <w:lang w:eastAsia="ar-SA"/>
              </w:rPr>
              <w:t xml:space="preserve">Тема 1. </w:t>
            </w:r>
            <w:r w:rsidRPr="00A43E7B">
              <w:rPr>
                <w:rFonts w:ascii="Times New Roman" w:eastAsia="Times New Roman" w:hAnsi="Times New Roman" w:cs="Times New Roman"/>
                <w:sz w:val="24"/>
                <w:szCs w:val="24"/>
                <w:lang w:eastAsia="ar-SA"/>
              </w:rPr>
              <w:t>Кулинарная обработка сырья</w:t>
            </w:r>
          </w:p>
        </w:tc>
        <w:tc>
          <w:tcPr>
            <w:tcW w:w="2883" w:type="pct"/>
            <w:vMerge w:val="restart"/>
            <w:shd w:val="clear" w:color="auto" w:fill="auto"/>
            <w:vAlign w:val="center"/>
          </w:tcPr>
          <w:p w14:paraId="2AAC023B" w14:textId="77777777" w:rsidR="00A43E7B" w:rsidRPr="00A43E7B" w:rsidRDefault="00A43E7B" w:rsidP="00A43E7B">
            <w:pPr>
              <w:suppressAutoHyphens/>
              <w:spacing w:after="0" w:line="240" w:lineRule="auto"/>
              <w:rPr>
                <w:rFonts w:ascii="Times New Roman" w:eastAsia="Times New Roman" w:hAnsi="Times New Roman" w:cs="Times New Roman"/>
                <w:b/>
                <w:i/>
                <w:iCs/>
                <w:sz w:val="24"/>
                <w:szCs w:val="24"/>
                <w:lang w:eastAsia="ar-SA"/>
              </w:rPr>
            </w:pPr>
            <w:r w:rsidRPr="00A43E7B">
              <w:rPr>
                <w:rFonts w:ascii="Times New Roman" w:eastAsia="Times New Roman" w:hAnsi="Times New Roman" w:cs="Times New Roman"/>
                <w:b/>
                <w:bCs/>
                <w:i/>
                <w:iCs/>
                <w:sz w:val="24"/>
                <w:szCs w:val="24"/>
                <w:lang w:eastAsia="ar-SA"/>
              </w:rPr>
              <w:t xml:space="preserve">Содержание </w:t>
            </w:r>
          </w:p>
          <w:p w14:paraId="23DE68BA" w14:textId="77777777" w:rsidR="00A43E7B" w:rsidRPr="00A43E7B" w:rsidRDefault="00A43E7B" w:rsidP="00A43E7B">
            <w:pPr>
              <w:suppressAutoHyphens/>
              <w:spacing w:after="0" w:line="240" w:lineRule="auto"/>
              <w:jc w:val="both"/>
              <w:rPr>
                <w:rFonts w:ascii="Times New Roman" w:eastAsia="Times New Roman" w:hAnsi="Times New Roman" w:cs="Times New Roman"/>
                <w:b/>
                <w:i/>
                <w:iCs/>
                <w:sz w:val="24"/>
                <w:szCs w:val="24"/>
                <w:lang w:eastAsia="ar-SA"/>
              </w:rPr>
            </w:pPr>
            <w:r w:rsidRPr="00A43E7B">
              <w:rPr>
                <w:rFonts w:ascii="Times New Roman" w:eastAsia="Times New Roman" w:hAnsi="Times New Roman" w:cs="Times New Roman"/>
                <w:sz w:val="24"/>
                <w:szCs w:val="24"/>
                <w:lang w:eastAsia="ar-SA"/>
              </w:rPr>
              <w:t>Введение. О массовом приготовлении блюд. Значение и классификация способов кулинарной обработки.</w:t>
            </w:r>
          </w:p>
          <w:p w14:paraId="26647280"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Механические способы обработки (сортирование, просеивание, перемешивание, очистка, измельчение, прессование, дозирование, панирование, фарширование, шпигование, рыхление и т.п.). Гидромеханические способы обработки (промывание и замачивание, флотация, осаждение, фильтрование, эмульгирование, пенообразование). Массообменные способы обработки (растворение, экстракция, сушка, загущение). Химические, биохимические, микробиологические способы обработки (сульфитация, маринование, фиксация рыбных полуфабрикатов, химическое разрыхление теста, спиртовое и молочнокислое брожение, ферментирование мяса).</w:t>
            </w:r>
          </w:p>
          <w:p w14:paraId="7689648D" w14:textId="77777777" w:rsidR="00A43E7B" w:rsidRPr="00A43E7B" w:rsidRDefault="00A43E7B" w:rsidP="00A43E7B">
            <w:pPr>
              <w:suppressAutoHyphens/>
              <w:spacing w:after="0" w:line="240" w:lineRule="auto"/>
              <w:jc w:val="both"/>
              <w:rPr>
                <w:rFonts w:ascii="Times New Roman" w:eastAsia="Times New Roman" w:hAnsi="Times New Roman" w:cs="Times New Roman"/>
                <w:b/>
                <w:i/>
                <w:iCs/>
                <w:sz w:val="24"/>
                <w:szCs w:val="24"/>
                <w:lang w:eastAsia="ar-SA"/>
              </w:rPr>
            </w:pPr>
            <w:r w:rsidRPr="00A43E7B">
              <w:rPr>
                <w:rFonts w:ascii="Times New Roman" w:eastAsia="Times New Roman" w:hAnsi="Times New Roman" w:cs="Times New Roman"/>
                <w:color w:val="000000"/>
                <w:sz w:val="24"/>
                <w:szCs w:val="24"/>
                <w:lang w:eastAsia="ar-SA"/>
              </w:rPr>
              <w:t>Значение тепловой обработки. Классификация и характеристика способов тепловой обработки. Специфика проведения процессов при приготовлении блюд массового спроса.</w:t>
            </w:r>
          </w:p>
        </w:tc>
        <w:tc>
          <w:tcPr>
            <w:tcW w:w="375" w:type="pct"/>
            <w:shd w:val="clear" w:color="auto" w:fill="auto"/>
            <w:vAlign w:val="center"/>
          </w:tcPr>
          <w:p w14:paraId="0FE35D14" w14:textId="77777777" w:rsidR="00A43E7B" w:rsidRPr="00A43E7B" w:rsidRDefault="00A43E7B" w:rsidP="00A43E7B">
            <w:pPr>
              <w:suppressAutoHyphens/>
              <w:spacing w:after="0" w:line="240" w:lineRule="auto"/>
              <w:jc w:val="center"/>
              <w:rPr>
                <w:rFonts w:ascii="Times New Roman" w:eastAsia="Times New Roman" w:hAnsi="Times New Roman" w:cs="Times New Roman"/>
                <w:b/>
                <w:i/>
                <w:sz w:val="24"/>
                <w:szCs w:val="24"/>
                <w:lang w:eastAsia="ar-SA"/>
              </w:rPr>
            </w:pPr>
            <w:r w:rsidRPr="00A43E7B">
              <w:rPr>
                <w:rFonts w:ascii="Times New Roman" w:eastAsia="Times New Roman" w:hAnsi="Times New Roman" w:cs="Times New Roman"/>
                <w:b/>
                <w:i/>
                <w:sz w:val="24"/>
                <w:szCs w:val="24"/>
                <w:lang w:eastAsia="ar-SA"/>
              </w:rPr>
              <w:t>4</w:t>
            </w:r>
          </w:p>
        </w:tc>
        <w:tc>
          <w:tcPr>
            <w:tcW w:w="741" w:type="pct"/>
          </w:tcPr>
          <w:p w14:paraId="20767274" w14:textId="77777777" w:rsidR="00A43E7B" w:rsidRPr="00A43E7B" w:rsidRDefault="00A43E7B" w:rsidP="00A43E7B">
            <w:pPr>
              <w:suppressAutoHyphens/>
              <w:spacing w:after="0" w:line="240" w:lineRule="auto"/>
              <w:jc w:val="center"/>
              <w:rPr>
                <w:rFonts w:ascii="Times New Roman" w:eastAsia="Times New Roman" w:hAnsi="Times New Roman" w:cs="Times New Roman"/>
                <w:b/>
                <w:i/>
                <w:sz w:val="24"/>
                <w:szCs w:val="24"/>
                <w:lang w:eastAsia="ar-SA"/>
              </w:rPr>
            </w:pPr>
          </w:p>
        </w:tc>
      </w:tr>
      <w:tr w:rsidR="00A43E7B" w:rsidRPr="00A43E7B" w14:paraId="341F888F" w14:textId="77777777" w:rsidTr="00CB0481">
        <w:trPr>
          <w:trHeight w:val="396"/>
        </w:trPr>
        <w:tc>
          <w:tcPr>
            <w:tcW w:w="1001" w:type="pct"/>
            <w:vMerge/>
            <w:tcBorders>
              <w:top w:val="nil"/>
              <w:bottom w:val="nil"/>
            </w:tcBorders>
            <w:shd w:val="clear" w:color="auto" w:fill="auto"/>
          </w:tcPr>
          <w:p w14:paraId="6ADDB09C" w14:textId="77777777" w:rsidR="00A43E7B" w:rsidRPr="00A43E7B" w:rsidRDefault="00A43E7B" w:rsidP="00A43E7B">
            <w:pPr>
              <w:suppressAutoHyphens/>
              <w:spacing w:after="0" w:line="240" w:lineRule="auto"/>
              <w:rPr>
                <w:rFonts w:ascii="Times New Roman" w:eastAsia="Times New Roman" w:hAnsi="Times New Roman" w:cs="Times New Roman"/>
                <w:bCs/>
                <w:i/>
                <w:color w:val="C45911"/>
                <w:sz w:val="24"/>
                <w:szCs w:val="24"/>
                <w:lang w:eastAsia="ar-SA"/>
              </w:rPr>
            </w:pPr>
          </w:p>
        </w:tc>
        <w:tc>
          <w:tcPr>
            <w:tcW w:w="2883" w:type="pct"/>
            <w:vMerge/>
            <w:tcBorders>
              <w:bottom w:val="single" w:sz="4" w:space="0" w:color="auto"/>
            </w:tcBorders>
            <w:shd w:val="clear" w:color="auto" w:fill="auto"/>
          </w:tcPr>
          <w:p w14:paraId="55CD3D3E"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tc>
        <w:tc>
          <w:tcPr>
            <w:tcW w:w="375" w:type="pct"/>
            <w:tcBorders>
              <w:bottom w:val="single" w:sz="4" w:space="0" w:color="auto"/>
            </w:tcBorders>
            <w:shd w:val="clear" w:color="auto" w:fill="auto"/>
            <w:vAlign w:val="center"/>
          </w:tcPr>
          <w:p w14:paraId="3DB35501"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4</w:t>
            </w:r>
          </w:p>
        </w:tc>
        <w:tc>
          <w:tcPr>
            <w:tcW w:w="741" w:type="pct"/>
            <w:vMerge w:val="restart"/>
          </w:tcPr>
          <w:p w14:paraId="23D0ED45"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ДПК </w:t>
            </w:r>
            <w:proofErr w:type="gramStart"/>
            <w:r w:rsidRPr="00A43E7B">
              <w:rPr>
                <w:rFonts w:ascii="Times New Roman" w:eastAsia="Times New Roman" w:hAnsi="Times New Roman" w:cs="Times New Roman"/>
                <w:sz w:val="24"/>
                <w:szCs w:val="24"/>
                <w:lang w:eastAsia="ar-SA"/>
              </w:rPr>
              <w:t>5.1  ДПК</w:t>
            </w:r>
            <w:proofErr w:type="gramEnd"/>
            <w:r w:rsidRPr="00A43E7B">
              <w:rPr>
                <w:rFonts w:ascii="Times New Roman" w:eastAsia="Times New Roman" w:hAnsi="Times New Roman" w:cs="Times New Roman"/>
                <w:sz w:val="24"/>
                <w:szCs w:val="24"/>
                <w:lang w:eastAsia="ar-SA"/>
              </w:rPr>
              <w:t>5.2 ДПК5.3   ДПК5.4 ДПК5.5   ДПК5.6 ДПК5.7   ДПК5.8</w:t>
            </w:r>
          </w:p>
          <w:p w14:paraId="212B24BE"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0F2D5B1A"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ОК01 ОК02 ОК03 ОК04 ОК05 ОК06 ОК07 ОК08 ОК09</w:t>
            </w:r>
          </w:p>
          <w:p w14:paraId="5A0CB243"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 xml:space="preserve">ЛР6 ЛР14 ЛР15 ЛР16 </w:t>
            </w:r>
          </w:p>
        </w:tc>
      </w:tr>
      <w:tr w:rsidR="00A43E7B" w:rsidRPr="00A43E7B" w14:paraId="54CF5FF2" w14:textId="77777777" w:rsidTr="00CB0481">
        <w:trPr>
          <w:trHeight w:val="20"/>
        </w:trPr>
        <w:tc>
          <w:tcPr>
            <w:tcW w:w="1001" w:type="pct"/>
            <w:vMerge w:val="restart"/>
            <w:tcBorders>
              <w:bottom w:val="nil"/>
            </w:tcBorders>
            <w:shd w:val="clear" w:color="auto" w:fill="auto"/>
          </w:tcPr>
          <w:p w14:paraId="38C6B615" w14:textId="77777777" w:rsidR="00A43E7B" w:rsidRPr="00A43E7B" w:rsidRDefault="00A43E7B" w:rsidP="00A43E7B">
            <w:pPr>
              <w:suppressAutoHyphens/>
              <w:spacing w:after="0" w:line="240" w:lineRule="auto"/>
              <w:rPr>
                <w:rFonts w:ascii="Times New Roman" w:eastAsia="Times New Roman" w:hAnsi="Times New Roman" w:cs="Times New Roman"/>
                <w:bCs/>
                <w:i/>
                <w:sz w:val="24"/>
                <w:szCs w:val="24"/>
                <w:lang w:eastAsia="ar-SA"/>
              </w:rPr>
            </w:pPr>
            <w:r w:rsidRPr="00A43E7B">
              <w:rPr>
                <w:rFonts w:ascii="Times New Roman" w:eastAsia="Times New Roman" w:hAnsi="Times New Roman" w:cs="Times New Roman"/>
                <w:bCs/>
                <w:sz w:val="24"/>
                <w:szCs w:val="24"/>
                <w:lang w:eastAsia="ar-SA"/>
              </w:rPr>
              <w:t xml:space="preserve">Тема 2 </w:t>
            </w:r>
            <w:r w:rsidRPr="00A43E7B">
              <w:rPr>
                <w:rFonts w:ascii="Times New Roman" w:eastAsia="Times New Roman" w:hAnsi="Times New Roman" w:cs="Times New Roman"/>
                <w:sz w:val="24"/>
                <w:szCs w:val="24"/>
                <w:lang w:eastAsia="ar-SA"/>
              </w:rPr>
              <w:t>Технология приготовления полуфабрикатов и блюд из круп, бобовых и макаронных изделий массового спроса</w:t>
            </w:r>
          </w:p>
        </w:tc>
        <w:tc>
          <w:tcPr>
            <w:tcW w:w="2883" w:type="pct"/>
            <w:vMerge w:val="restart"/>
            <w:shd w:val="clear" w:color="auto" w:fill="auto"/>
            <w:vAlign w:val="center"/>
          </w:tcPr>
          <w:p w14:paraId="3A441F31" w14:textId="77777777" w:rsidR="00A43E7B" w:rsidRPr="00A43E7B" w:rsidRDefault="00A43E7B" w:rsidP="00A43E7B">
            <w:pPr>
              <w:suppressAutoHyphens/>
              <w:spacing w:after="0" w:line="240" w:lineRule="auto"/>
              <w:rPr>
                <w:rFonts w:ascii="Times New Roman" w:eastAsia="Times New Roman" w:hAnsi="Times New Roman" w:cs="Times New Roman"/>
                <w:b/>
                <w:i/>
                <w:iCs/>
                <w:sz w:val="24"/>
                <w:szCs w:val="24"/>
                <w:lang w:eastAsia="ar-SA"/>
              </w:rPr>
            </w:pPr>
            <w:r w:rsidRPr="00A43E7B">
              <w:rPr>
                <w:rFonts w:ascii="Times New Roman" w:eastAsia="Times New Roman" w:hAnsi="Times New Roman" w:cs="Times New Roman"/>
                <w:b/>
                <w:bCs/>
                <w:i/>
                <w:iCs/>
                <w:sz w:val="24"/>
                <w:szCs w:val="24"/>
                <w:lang w:eastAsia="ar-SA"/>
              </w:rPr>
              <w:t xml:space="preserve">Содержание </w:t>
            </w:r>
          </w:p>
          <w:p w14:paraId="626D734A" w14:textId="77777777" w:rsidR="00A43E7B" w:rsidRPr="00A43E7B" w:rsidRDefault="00A43E7B" w:rsidP="00A43E7B">
            <w:pPr>
              <w:suppressAutoHyphens/>
              <w:spacing w:after="0" w:line="240" w:lineRule="auto"/>
              <w:jc w:val="both"/>
              <w:rPr>
                <w:rFonts w:ascii="Times New Roman" w:eastAsia="Times New Roman" w:hAnsi="Times New Roman" w:cs="Times New Roman"/>
                <w:b/>
                <w:i/>
                <w:iCs/>
                <w:sz w:val="24"/>
                <w:szCs w:val="24"/>
                <w:lang w:eastAsia="ar-SA"/>
              </w:rPr>
            </w:pPr>
            <w:r w:rsidRPr="00A43E7B">
              <w:rPr>
                <w:rFonts w:ascii="Times New Roman" w:eastAsia="Times New Roman" w:hAnsi="Times New Roman" w:cs="Times New Roman"/>
                <w:color w:val="000000"/>
                <w:sz w:val="24"/>
                <w:szCs w:val="24"/>
                <w:lang w:eastAsia="ar-SA"/>
              </w:rPr>
              <w:t>Значение в питании, ассортимент, подготовка и приготовление простых полуфабрикатов из круп, бобовых и макаронных изделий. Требования к качеству.</w:t>
            </w:r>
          </w:p>
          <w:p w14:paraId="1BECCB95" w14:textId="77777777" w:rsidR="00A43E7B" w:rsidRPr="00A43E7B" w:rsidRDefault="00A43E7B" w:rsidP="00A43E7B">
            <w:pPr>
              <w:suppressAutoHyphens/>
              <w:spacing w:after="0" w:line="240" w:lineRule="auto"/>
              <w:jc w:val="both"/>
              <w:rPr>
                <w:rFonts w:ascii="Times New Roman" w:eastAsia="Times New Roman" w:hAnsi="Times New Roman" w:cs="Times New Roman"/>
                <w:b/>
                <w:i/>
                <w:iCs/>
                <w:sz w:val="24"/>
                <w:szCs w:val="24"/>
                <w:lang w:eastAsia="ar-SA"/>
              </w:rPr>
            </w:pPr>
            <w:bookmarkStart w:id="14" w:name="_Toc442268577"/>
            <w:r w:rsidRPr="00A43E7B">
              <w:rPr>
                <w:rFonts w:ascii="Times New Roman" w:eastAsia="Times New Roman" w:hAnsi="Times New Roman" w:cs="Times New Roman"/>
                <w:sz w:val="24"/>
                <w:szCs w:val="24"/>
                <w:lang w:eastAsia="ar-SA"/>
              </w:rPr>
              <w:t>Правила варки каш. Варка рассыпчатых, вязких и жидких каш. Технологический процесс приготовления изделий из каш. Требования к качеству, условия и сроки реализации</w:t>
            </w:r>
            <w:bookmarkStart w:id="15" w:name="_Toc442268578"/>
            <w:bookmarkEnd w:id="14"/>
            <w:r w:rsidRPr="00A43E7B">
              <w:rPr>
                <w:rFonts w:ascii="Times New Roman" w:eastAsia="Times New Roman" w:hAnsi="Times New Roman" w:cs="Times New Roman"/>
                <w:sz w:val="24"/>
                <w:szCs w:val="24"/>
                <w:lang w:eastAsia="ar-SA"/>
              </w:rPr>
              <w:t>. Варка бобовых и кукурузы. Варка макаронных изделий. Технологический процесс приготовления блюд из них. Требования к качеству, условия и сроки реализации</w:t>
            </w:r>
            <w:bookmarkEnd w:id="15"/>
          </w:p>
        </w:tc>
        <w:tc>
          <w:tcPr>
            <w:tcW w:w="375" w:type="pct"/>
            <w:shd w:val="clear" w:color="auto" w:fill="auto"/>
            <w:vAlign w:val="center"/>
          </w:tcPr>
          <w:p w14:paraId="664AC39B" w14:textId="77777777" w:rsidR="00A43E7B" w:rsidRPr="00A43E7B" w:rsidRDefault="00A43E7B" w:rsidP="00A43E7B">
            <w:pPr>
              <w:suppressAutoHyphens/>
              <w:spacing w:after="0" w:line="240" w:lineRule="auto"/>
              <w:jc w:val="center"/>
              <w:rPr>
                <w:rFonts w:ascii="Times New Roman" w:eastAsia="Times New Roman" w:hAnsi="Times New Roman" w:cs="Times New Roman"/>
                <w:b/>
                <w:i/>
                <w:sz w:val="24"/>
                <w:szCs w:val="24"/>
                <w:lang w:eastAsia="ar-SA"/>
              </w:rPr>
            </w:pPr>
            <w:r w:rsidRPr="00A43E7B">
              <w:rPr>
                <w:rFonts w:ascii="Times New Roman" w:eastAsia="Times New Roman" w:hAnsi="Times New Roman" w:cs="Times New Roman"/>
                <w:b/>
                <w:i/>
                <w:sz w:val="24"/>
                <w:szCs w:val="24"/>
                <w:lang w:eastAsia="ar-SA"/>
              </w:rPr>
              <w:t>14</w:t>
            </w:r>
          </w:p>
        </w:tc>
        <w:tc>
          <w:tcPr>
            <w:tcW w:w="741" w:type="pct"/>
            <w:vMerge/>
          </w:tcPr>
          <w:p w14:paraId="5D3EFF27" w14:textId="77777777" w:rsidR="00A43E7B" w:rsidRPr="00A43E7B" w:rsidRDefault="00A43E7B" w:rsidP="00A43E7B">
            <w:pPr>
              <w:suppressAutoHyphens/>
              <w:spacing w:after="0" w:line="240" w:lineRule="auto"/>
              <w:jc w:val="center"/>
              <w:rPr>
                <w:rFonts w:ascii="Times New Roman" w:eastAsia="Times New Roman" w:hAnsi="Times New Roman" w:cs="Times New Roman"/>
                <w:b/>
                <w:i/>
                <w:sz w:val="24"/>
                <w:szCs w:val="24"/>
                <w:lang w:eastAsia="ar-SA"/>
              </w:rPr>
            </w:pPr>
          </w:p>
        </w:tc>
      </w:tr>
      <w:tr w:rsidR="00A43E7B" w:rsidRPr="00A43E7B" w14:paraId="2346F59A" w14:textId="77777777" w:rsidTr="00CB0481">
        <w:trPr>
          <w:trHeight w:val="336"/>
        </w:trPr>
        <w:tc>
          <w:tcPr>
            <w:tcW w:w="1001" w:type="pct"/>
            <w:vMerge/>
            <w:tcBorders>
              <w:top w:val="nil"/>
              <w:bottom w:val="nil"/>
            </w:tcBorders>
            <w:shd w:val="clear" w:color="auto" w:fill="auto"/>
          </w:tcPr>
          <w:p w14:paraId="32A0AC85" w14:textId="77777777" w:rsidR="00A43E7B" w:rsidRPr="00A43E7B" w:rsidRDefault="00A43E7B" w:rsidP="00A43E7B">
            <w:pPr>
              <w:suppressAutoHyphens/>
              <w:spacing w:after="0" w:line="240" w:lineRule="auto"/>
              <w:rPr>
                <w:rFonts w:ascii="Times New Roman" w:eastAsia="Times New Roman" w:hAnsi="Times New Roman" w:cs="Times New Roman"/>
                <w:b/>
                <w:bCs/>
                <w:i/>
                <w:color w:val="C45911"/>
                <w:sz w:val="24"/>
                <w:szCs w:val="24"/>
                <w:lang w:eastAsia="ar-SA"/>
              </w:rPr>
            </w:pPr>
          </w:p>
        </w:tc>
        <w:tc>
          <w:tcPr>
            <w:tcW w:w="2883" w:type="pct"/>
            <w:vMerge/>
            <w:tcBorders>
              <w:bottom w:val="single" w:sz="4" w:space="0" w:color="auto"/>
            </w:tcBorders>
            <w:shd w:val="clear" w:color="auto" w:fill="auto"/>
          </w:tcPr>
          <w:p w14:paraId="5907297B"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tc>
        <w:tc>
          <w:tcPr>
            <w:tcW w:w="375" w:type="pct"/>
            <w:tcBorders>
              <w:bottom w:val="single" w:sz="4" w:space="0" w:color="auto"/>
            </w:tcBorders>
            <w:shd w:val="clear" w:color="auto" w:fill="auto"/>
            <w:vAlign w:val="center"/>
          </w:tcPr>
          <w:p w14:paraId="02CF323F" w14:textId="77777777" w:rsidR="00A43E7B" w:rsidRPr="00A43E7B" w:rsidRDefault="00A43E7B" w:rsidP="00A43E7B">
            <w:pPr>
              <w:suppressAutoHyphens/>
              <w:spacing w:after="0" w:line="240" w:lineRule="auto"/>
              <w:jc w:val="center"/>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6</w:t>
            </w:r>
          </w:p>
        </w:tc>
        <w:tc>
          <w:tcPr>
            <w:tcW w:w="741" w:type="pct"/>
            <w:vMerge w:val="restart"/>
          </w:tcPr>
          <w:p w14:paraId="61C75734"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ДПК 5.1 </w:t>
            </w:r>
          </w:p>
          <w:p w14:paraId="37694833"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5D03A2FE"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ОК01 ОК02 ОК03 ОК04 ОК05 ОК06 ОК07 ОК08 ОК09</w:t>
            </w:r>
          </w:p>
          <w:p w14:paraId="6F90DBA3"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ЛР6 ЛР14 ЛР15 ЛР16</w:t>
            </w:r>
          </w:p>
        </w:tc>
      </w:tr>
      <w:tr w:rsidR="00A43E7B" w:rsidRPr="00A43E7B" w14:paraId="035F435D" w14:textId="77777777" w:rsidTr="00CB0481">
        <w:trPr>
          <w:trHeight w:val="20"/>
        </w:trPr>
        <w:tc>
          <w:tcPr>
            <w:tcW w:w="1001" w:type="pct"/>
            <w:tcBorders>
              <w:top w:val="nil"/>
              <w:bottom w:val="nil"/>
            </w:tcBorders>
            <w:shd w:val="clear" w:color="auto" w:fill="auto"/>
          </w:tcPr>
          <w:p w14:paraId="7448D24F"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2883" w:type="pct"/>
          </w:tcPr>
          <w:p w14:paraId="28B917D6" w14:textId="77777777" w:rsidR="00A43E7B" w:rsidRPr="00A43E7B" w:rsidRDefault="00A43E7B" w:rsidP="00A43E7B">
            <w:pPr>
              <w:suppressAutoHyphens/>
              <w:spacing w:after="0" w:line="240" w:lineRule="auto"/>
              <w:rPr>
                <w:rFonts w:ascii="Times New Roman" w:eastAsia="Times New Roman" w:hAnsi="Times New Roman" w:cs="Times New Roman"/>
                <w:i/>
                <w:sz w:val="24"/>
                <w:szCs w:val="24"/>
                <w:lang w:eastAsia="ar-SA"/>
              </w:rPr>
            </w:pPr>
            <w:r w:rsidRPr="00A43E7B">
              <w:rPr>
                <w:rFonts w:ascii="Times New Roman" w:eastAsia="Times New Roman" w:hAnsi="Times New Roman" w:cs="Times New Roman"/>
                <w:b/>
                <w:bCs/>
                <w:sz w:val="24"/>
                <w:szCs w:val="24"/>
                <w:lang w:eastAsia="ar-SA"/>
              </w:rPr>
              <w:t xml:space="preserve">В том числе практических занятий и лабораторных работ </w:t>
            </w:r>
          </w:p>
        </w:tc>
        <w:tc>
          <w:tcPr>
            <w:tcW w:w="375" w:type="pct"/>
            <w:shd w:val="clear" w:color="auto" w:fill="auto"/>
            <w:vAlign w:val="center"/>
          </w:tcPr>
          <w:p w14:paraId="5FD43F63"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8</w:t>
            </w:r>
          </w:p>
        </w:tc>
        <w:tc>
          <w:tcPr>
            <w:tcW w:w="741" w:type="pct"/>
            <w:vMerge/>
          </w:tcPr>
          <w:p w14:paraId="6C90A037"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tc>
      </w:tr>
      <w:tr w:rsidR="00A43E7B" w:rsidRPr="00A43E7B" w14:paraId="4061F161" w14:textId="77777777" w:rsidTr="00CB0481">
        <w:trPr>
          <w:trHeight w:val="20"/>
        </w:trPr>
        <w:tc>
          <w:tcPr>
            <w:tcW w:w="1001" w:type="pct"/>
            <w:tcBorders>
              <w:top w:val="nil"/>
              <w:bottom w:val="nil"/>
            </w:tcBorders>
            <w:shd w:val="clear" w:color="auto" w:fill="auto"/>
          </w:tcPr>
          <w:p w14:paraId="78A7F11E"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2883" w:type="pct"/>
            <w:shd w:val="clear" w:color="auto" w:fill="auto"/>
            <w:vAlign w:val="center"/>
          </w:tcPr>
          <w:p w14:paraId="5DD9FDCA"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iCs/>
                <w:sz w:val="24"/>
                <w:szCs w:val="24"/>
                <w:lang w:eastAsia="ar-SA"/>
              </w:rPr>
              <w:t>Практическое занятие № 1. Расчет расхода сырья для варки каш и приготовления изделий из каш.</w:t>
            </w:r>
          </w:p>
        </w:tc>
        <w:tc>
          <w:tcPr>
            <w:tcW w:w="375" w:type="pct"/>
            <w:shd w:val="clear" w:color="auto" w:fill="auto"/>
            <w:vAlign w:val="center"/>
          </w:tcPr>
          <w:p w14:paraId="0EEA0BD2"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2</w:t>
            </w:r>
          </w:p>
        </w:tc>
        <w:tc>
          <w:tcPr>
            <w:tcW w:w="741" w:type="pct"/>
            <w:vMerge/>
          </w:tcPr>
          <w:p w14:paraId="43D43E2C"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tc>
      </w:tr>
      <w:tr w:rsidR="00A43E7B" w:rsidRPr="00A43E7B" w14:paraId="1C1CDD65" w14:textId="77777777" w:rsidTr="00CB0481">
        <w:trPr>
          <w:trHeight w:val="20"/>
        </w:trPr>
        <w:tc>
          <w:tcPr>
            <w:tcW w:w="1001" w:type="pct"/>
            <w:tcBorders>
              <w:top w:val="nil"/>
              <w:bottom w:val="nil"/>
            </w:tcBorders>
            <w:shd w:val="clear" w:color="auto" w:fill="auto"/>
          </w:tcPr>
          <w:p w14:paraId="0875F673"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2883" w:type="pct"/>
            <w:shd w:val="clear" w:color="auto" w:fill="auto"/>
            <w:vAlign w:val="center"/>
          </w:tcPr>
          <w:p w14:paraId="307C55F2"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iCs/>
                <w:sz w:val="24"/>
                <w:szCs w:val="24"/>
                <w:lang w:eastAsia="ar-SA"/>
              </w:rPr>
              <w:t>Практическое занятие № 2. Составление технологических карт и схем на блюда и гарниры из круп, бобовых и макаронных изделий</w:t>
            </w:r>
          </w:p>
        </w:tc>
        <w:tc>
          <w:tcPr>
            <w:tcW w:w="375" w:type="pct"/>
            <w:shd w:val="clear" w:color="auto" w:fill="auto"/>
            <w:vAlign w:val="center"/>
          </w:tcPr>
          <w:p w14:paraId="2CF9F949"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2</w:t>
            </w:r>
          </w:p>
        </w:tc>
        <w:tc>
          <w:tcPr>
            <w:tcW w:w="741" w:type="pct"/>
            <w:vMerge/>
          </w:tcPr>
          <w:p w14:paraId="0CDD2D3B"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tc>
      </w:tr>
      <w:tr w:rsidR="00A43E7B" w:rsidRPr="00A43E7B" w14:paraId="121752DB" w14:textId="77777777" w:rsidTr="00CB0481">
        <w:trPr>
          <w:trHeight w:val="20"/>
        </w:trPr>
        <w:tc>
          <w:tcPr>
            <w:tcW w:w="1001" w:type="pct"/>
            <w:tcBorders>
              <w:top w:val="nil"/>
              <w:bottom w:val="single" w:sz="4" w:space="0" w:color="auto"/>
            </w:tcBorders>
            <w:shd w:val="clear" w:color="auto" w:fill="auto"/>
          </w:tcPr>
          <w:p w14:paraId="1A661E92"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2883" w:type="pct"/>
            <w:shd w:val="clear" w:color="auto" w:fill="auto"/>
            <w:vAlign w:val="center"/>
          </w:tcPr>
          <w:p w14:paraId="5AAF8754" w14:textId="77777777" w:rsidR="00A43E7B" w:rsidRPr="00A43E7B" w:rsidRDefault="00A43E7B" w:rsidP="00A43E7B">
            <w:pPr>
              <w:suppressAutoHyphens/>
              <w:spacing w:after="0" w:line="240" w:lineRule="auto"/>
              <w:rPr>
                <w:rFonts w:ascii="Times New Roman" w:eastAsia="Times New Roman" w:hAnsi="Times New Roman" w:cs="Times New Roman"/>
                <w:b/>
                <w:bCs/>
                <w:iCs/>
                <w:sz w:val="24"/>
                <w:szCs w:val="24"/>
                <w:lang w:eastAsia="ar-SA"/>
              </w:rPr>
            </w:pPr>
            <w:r w:rsidRPr="00A43E7B">
              <w:rPr>
                <w:rFonts w:ascii="Times New Roman" w:eastAsia="Times New Roman" w:hAnsi="Times New Roman" w:cs="Times New Roman"/>
                <w:bCs/>
                <w:iCs/>
                <w:sz w:val="24"/>
                <w:szCs w:val="24"/>
                <w:lang w:eastAsia="ar-SA"/>
              </w:rPr>
              <w:t>Лабораторная работа №</w:t>
            </w:r>
            <w:proofErr w:type="gramStart"/>
            <w:r w:rsidRPr="00A43E7B">
              <w:rPr>
                <w:rFonts w:ascii="Times New Roman" w:eastAsia="Times New Roman" w:hAnsi="Times New Roman" w:cs="Times New Roman"/>
                <w:bCs/>
                <w:iCs/>
                <w:sz w:val="24"/>
                <w:szCs w:val="24"/>
                <w:lang w:eastAsia="ar-SA"/>
              </w:rPr>
              <w:t>1.Приготовление</w:t>
            </w:r>
            <w:proofErr w:type="gramEnd"/>
            <w:r w:rsidRPr="00A43E7B">
              <w:rPr>
                <w:rFonts w:ascii="Times New Roman" w:eastAsia="Times New Roman" w:hAnsi="Times New Roman" w:cs="Times New Roman"/>
                <w:bCs/>
                <w:iCs/>
                <w:sz w:val="24"/>
                <w:szCs w:val="24"/>
                <w:lang w:eastAsia="ar-SA"/>
              </w:rPr>
              <w:t xml:space="preserve"> блюд </w:t>
            </w:r>
            <w:r w:rsidRPr="00A43E7B">
              <w:rPr>
                <w:rFonts w:ascii="Times New Roman" w:eastAsia="Times New Roman" w:hAnsi="Times New Roman" w:cs="Times New Roman"/>
                <w:sz w:val="24"/>
                <w:szCs w:val="24"/>
                <w:lang w:eastAsia="ar-SA"/>
              </w:rPr>
              <w:t>из круп, бобовых и макаронных изделий массового спроса</w:t>
            </w:r>
            <w:r w:rsidRPr="00A43E7B">
              <w:rPr>
                <w:rFonts w:ascii="Times New Roman" w:eastAsia="Times New Roman" w:hAnsi="Times New Roman" w:cs="Times New Roman"/>
                <w:bCs/>
                <w:iCs/>
                <w:sz w:val="24"/>
                <w:szCs w:val="24"/>
                <w:lang w:eastAsia="ar-SA"/>
              </w:rPr>
              <w:t>.</w:t>
            </w:r>
          </w:p>
        </w:tc>
        <w:tc>
          <w:tcPr>
            <w:tcW w:w="375" w:type="pct"/>
            <w:shd w:val="clear" w:color="auto" w:fill="auto"/>
            <w:vAlign w:val="center"/>
          </w:tcPr>
          <w:p w14:paraId="1AE77583"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4</w:t>
            </w:r>
          </w:p>
        </w:tc>
        <w:tc>
          <w:tcPr>
            <w:tcW w:w="741" w:type="pct"/>
            <w:vMerge/>
            <w:tcBorders>
              <w:bottom w:val="nil"/>
            </w:tcBorders>
          </w:tcPr>
          <w:p w14:paraId="3C93EDD2"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tc>
      </w:tr>
      <w:tr w:rsidR="00A43E7B" w:rsidRPr="00A43E7B" w14:paraId="5BBE1229" w14:textId="77777777" w:rsidTr="00CB0481">
        <w:trPr>
          <w:trHeight w:val="415"/>
        </w:trPr>
        <w:tc>
          <w:tcPr>
            <w:tcW w:w="1001" w:type="pct"/>
            <w:vMerge w:val="restart"/>
            <w:tcBorders>
              <w:bottom w:val="nil"/>
            </w:tcBorders>
            <w:shd w:val="clear" w:color="auto" w:fill="auto"/>
          </w:tcPr>
          <w:p w14:paraId="23D24C90" w14:textId="77777777" w:rsidR="00A43E7B" w:rsidRPr="00A43E7B" w:rsidRDefault="00A43E7B" w:rsidP="00A43E7B">
            <w:pPr>
              <w:suppressAutoHyphens/>
              <w:spacing w:after="0" w:line="240" w:lineRule="auto"/>
              <w:rPr>
                <w:rFonts w:ascii="Times New Roman" w:eastAsia="Times New Roman" w:hAnsi="Times New Roman" w:cs="Times New Roman"/>
                <w:bCs/>
                <w:i/>
                <w:sz w:val="24"/>
                <w:szCs w:val="24"/>
                <w:lang w:eastAsia="ar-SA"/>
              </w:rPr>
            </w:pPr>
            <w:r w:rsidRPr="00A43E7B">
              <w:rPr>
                <w:rFonts w:ascii="Times New Roman" w:eastAsia="Times New Roman" w:hAnsi="Times New Roman" w:cs="Times New Roman"/>
                <w:bCs/>
                <w:sz w:val="24"/>
                <w:szCs w:val="24"/>
                <w:lang w:eastAsia="ar-SA"/>
              </w:rPr>
              <w:t xml:space="preserve">Тема 3 </w:t>
            </w:r>
            <w:r w:rsidRPr="00A43E7B">
              <w:rPr>
                <w:rFonts w:ascii="Times New Roman" w:eastAsia="Times New Roman" w:hAnsi="Times New Roman" w:cs="Times New Roman"/>
                <w:sz w:val="24"/>
                <w:szCs w:val="24"/>
                <w:lang w:eastAsia="ar-SA"/>
              </w:rPr>
              <w:t>Технология приготовления полуфабрикатов и блюд массового спроса из яиц, творога, муки</w:t>
            </w:r>
          </w:p>
        </w:tc>
        <w:tc>
          <w:tcPr>
            <w:tcW w:w="2883" w:type="pct"/>
            <w:vMerge w:val="restart"/>
            <w:shd w:val="clear" w:color="auto" w:fill="auto"/>
            <w:vAlign w:val="center"/>
          </w:tcPr>
          <w:p w14:paraId="55D00235" w14:textId="77777777" w:rsidR="00A43E7B" w:rsidRPr="00A43E7B" w:rsidRDefault="00A43E7B" w:rsidP="00A43E7B">
            <w:pPr>
              <w:suppressAutoHyphens/>
              <w:spacing w:after="0" w:line="240" w:lineRule="auto"/>
              <w:rPr>
                <w:rFonts w:ascii="Times New Roman" w:eastAsia="Times New Roman" w:hAnsi="Times New Roman" w:cs="Times New Roman"/>
                <w:b/>
                <w:i/>
                <w:iCs/>
                <w:sz w:val="24"/>
                <w:szCs w:val="24"/>
                <w:lang w:eastAsia="ar-SA"/>
              </w:rPr>
            </w:pPr>
            <w:r w:rsidRPr="00A43E7B">
              <w:rPr>
                <w:rFonts w:ascii="Times New Roman" w:eastAsia="Times New Roman" w:hAnsi="Times New Roman" w:cs="Times New Roman"/>
                <w:b/>
                <w:bCs/>
                <w:i/>
                <w:iCs/>
                <w:sz w:val="24"/>
                <w:szCs w:val="24"/>
                <w:lang w:eastAsia="ar-SA"/>
              </w:rPr>
              <w:t xml:space="preserve">Содержание </w:t>
            </w:r>
          </w:p>
          <w:p w14:paraId="27F1998D" w14:textId="77777777" w:rsidR="00A43E7B" w:rsidRPr="00A43E7B" w:rsidRDefault="00A43E7B" w:rsidP="00A43E7B">
            <w:pPr>
              <w:suppressAutoHyphens/>
              <w:spacing w:after="0" w:line="240" w:lineRule="auto"/>
              <w:jc w:val="both"/>
              <w:rPr>
                <w:rFonts w:ascii="Times New Roman" w:eastAsia="Times New Roman" w:hAnsi="Times New Roman" w:cs="Times New Roman"/>
                <w:b/>
                <w:i/>
                <w:iCs/>
                <w:sz w:val="24"/>
                <w:szCs w:val="24"/>
                <w:lang w:eastAsia="ar-SA"/>
              </w:rPr>
            </w:pPr>
            <w:r w:rsidRPr="00A43E7B">
              <w:rPr>
                <w:rFonts w:ascii="Times New Roman" w:eastAsia="Times New Roman" w:hAnsi="Times New Roman" w:cs="Times New Roman"/>
                <w:sz w:val="24"/>
                <w:szCs w:val="24"/>
                <w:lang w:eastAsia="ar-SA"/>
              </w:rPr>
              <w:t>Значение блюд из яиц и творога в питании. Пищевая ценность. Характеристика сырья, подготовка к производству.</w:t>
            </w:r>
          </w:p>
          <w:p w14:paraId="7A9C7815" w14:textId="77777777" w:rsidR="00A43E7B" w:rsidRPr="00A43E7B" w:rsidRDefault="00A43E7B" w:rsidP="00A43E7B">
            <w:pPr>
              <w:suppressAutoHyphens/>
              <w:spacing w:after="0" w:line="240" w:lineRule="auto"/>
              <w:jc w:val="both"/>
              <w:rPr>
                <w:rFonts w:ascii="Times New Roman" w:eastAsia="Times New Roman" w:hAnsi="Times New Roman" w:cs="Times New Roman"/>
                <w:b/>
                <w:i/>
                <w:iCs/>
                <w:sz w:val="24"/>
                <w:szCs w:val="24"/>
                <w:lang w:eastAsia="ar-SA"/>
              </w:rPr>
            </w:pPr>
            <w:bookmarkStart w:id="16" w:name="_Toc442268635"/>
            <w:r w:rsidRPr="00A43E7B">
              <w:rPr>
                <w:rFonts w:ascii="Times New Roman" w:eastAsia="Times New Roman" w:hAnsi="Times New Roman" w:cs="Times New Roman"/>
                <w:sz w:val="24"/>
                <w:szCs w:val="24"/>
                <w:lang w:eastAsia="ar-SA"/>
              </w:rPr>
              <w:t>Ассортимент блюд массового спроса из яиц. Способы варки яиц. Технологический процесс приготовления блюд из яиц. Требования к качеству, условия хранения и реализации.</w:t>
            </w:r>
          </w:p>
          <w:p w14:paraId="5FB7B0DE" w14:textId="77777777" w:rsidR="00A43E7B" w:rsidRPr="00A43E7B" w:rsidRDefault="00A43E7B" w:rsidP="00A43E7B">
            <w:pPr>
              <w:suppressAutoHyphens/>
              <w:spacing w:after="0" w:line="240" w:lineRule="auto"/>
              <w:jc w:val="both"/>
              <w:rPr>
                <w:rFonts w:ascii="Times New Roman" w:eastAsia="Times New Roman" w:hAnsi="Times New Roman" w:cs="Times New Roman"/>
                <w:b/>
                <w:i/>
                <w:iCs/>
                <w:sz w:val="24"/>
                <w:szCs w:val="24"/>
                <w:lang w:eastAsia="ar-SA"/>
              </w:rPr>
            </w:pPr>
            <w:bookmarkStart w:id="17" w:name="_Toc442268636"/>
            <w:bookmarkEnd w:id="16"/>
            <w:r w:rsidRPr="00A43E7B">
              <w:rPr>
                <w:rFonts w:ascii="Times New Roman" w:eastAsia="Times New Roman" w:hAnsi="Times New Roman" w:cs="Times New Roman"/>
                <w:sz w:val="24"/>
                <w:szCs w:val="24"/>
                <w:lang w:eastAsia="ar-SA"/>
              </w:rPr>
              <w:t>Ассортимент блюд массового спроса из творога. Технологический процесс приготовления блюд из творога. Требования к качеству, условия хранения и реализации.</w:t>
            </w:r>
          </w:p>
          <w:bookmarkEnd w:id="17"/>
          <w:p w14:paraId="25091C93" w14:textId="77777777" w:rsidR="00A43E7B" w:rsidRPr="00A43E7B" w:rsidRDefault="00A43E7B" w:rsidP="00A43E7B">
            <w:pPr>
              <w:suppressAutoHyphens/>
              <w:spacing w:after="0" w:line="240" w:lineRule="auto"/>
              <w:jc w:val="both"/>
              <w:rPr>
                <w:rFonts w:ascii="Times New Roman" w:eastAsia="Times New Roman" w:hAnsi="Times New Roman" w:cs="Times New Roman"/>
                <w:b/>
                <w:i/>
                <w:iCs/>
                <w:sz w:val="24"/>
                <w:szCs w:val="24"/>
                <w:lang w:eastAsia="ar-SA"/>
              </w:rPr>
            </w:pPr>
            <w:r w:rsidRPr="00A43E7B">
              <w:rPr>
                <w:rFonts w:ascii="Times New Roman" w:eastAsia="Times New Roman" w:hAnsi="Times New Roman" w:cs="Times New Roman"/>
                <w:sz w:val="24"/>
                <w:szCs w:val="24"/>
                <w:lang w:eastAsia="ar-SA"/>
              </w:rPr>
              <w:t>Значение мучных блюд и изделий в питании. Классификация блюд и изделий из теста. Характеристика сырья и его подготовка. Фарши и начинки для мучных блюд и изделий. Технология приготовления пресного теста: тесто для блинчиков. Технология блинчиков, полуфабриката и блюда блинчики фаршированные. Технология пельменей, вареников, домашней лапши. Требования к качеству. Сроки и режимы хранения изделий из пресного теста.</w:t>
            </w:r>
          </w:p>
        </w:tc>
        <w:tc>
          <w:tcPr>
            <w:tcW w:w="375" w:type="pct"/>
            <w:shd w:val="clear" w:color="auto" w:fill="auto"/>
            <w:vAlign w:val="center"/>
          </w:tcPr>
          <w:p w14:paraId="699A0AC4" w14:textId="77777777" w:rsidR="00A43E7B" w:rsidRPr="00A43E7B" w:rsidRDefault="00A43E7B" w:rsidP="00A43E7B">
            <w:pPr>
              <w:suppressAutoHyphens/>
              <w:spacing w:after="0" w:line="240" w:lineRule="auto"/>
              <w:jc w:val="center"/>
              <w:rPr>
                <w:rFonts w:ascii="Times New Roman" w:eastAsia="Times New Roman" w:hAnsi="Times New Roman" w:cs="Times New Roman"/>
                <w:b/>
                <w:i/>
                <w:sz w:val="24"/>
                <w:szCs w:val="24"/>
                <w:lang w:eastAsia="ar-SA"/>
              </w:rPr>
            </w:pPr>
            <w:r w:rsidRPr="00A43E7B">
              <w:rPr>
                <w:rFonts w:ascii="Times New Roman" w:eastAsia="Times New Roman" w:hAnsi="Times New Roman" w:cs="Times New Roman"/>
                <w:b/>
                <w:i/>
                <w:sz w:val="24"/>
                <w:szCs w:val="24"/>
                <w:lang w:eastAsia="ar-SA"/>
              </w:rPr>
              <w:t>14</w:t>
            </w:r>
          </w:p>
        </w:tc>
        <w:tc>
          <w:tcPr>
            <w:tcW w:w="741" w:type="pct"/>
            <w:tcBorders>
              <w:top w:val="nil"/>
            </w:tcBorders>
          </w:tcPr>
          <w:p w14:paraId="559BF976" w14:textId="77777777" w:rsidR="00A43E7B" w:rsidRPr="00A43E7B" w:rsidRDefault="00A43E7B" w:rsidP="00A43E7B">
            <w:pPr>
              <w:suppressAutoHyphens/>
              <w:spacing w:after="0" w:line="240" w:lineRule="auto"/>
              <w:jc w:val="center"/>
              <w:rPr>
                <w:rFonts w:ascii="Times New Roman" w:eastAsia="Times New Roman" w:hAnsi="Times New Roman" w:cs="Times New Roman"/>
                <w:b/>
                <w:i/>
                <w:sz w:val="24"/>
                <w:szCs w:val="24"/>
                <w:lang w:eastAsia="ar-SA"/>
              </w:rPr>
            </w:pPr>
          </w:p>
        </w:tc>
      </w:tr>
      <w:tr w:rsidR="00A43E7B" w:rsidRPr="00A43E7B" w14:paraId="089BD9CF" w14:textId="77777777" w:rsidTr="00CB0481">
        <w:trPr>
          <w:trHeight w:val="396"/>
        </w:trPr>
        <w:tc>
          <w:tcPr>
            <w:tcW w:w="1001" w:type="pct"/>
            <w:vMerge/>
            <w:tcBorders>
              <w:top w:val="nil"/>
              <w:bottom w:val="nil"/>
            </w:tcBorders>
            <w:shd w:val="clear" w:color="auto" w:fill="auto"/>
          </w:tcPr>
          <w:p w14:paraId="25CB971F" w14:textId="77777777" w:rsidR="00A43E7B" w:rsidRPr="00A43E7B" w:rsidRDefault="00A43E7B" w:rsidP="00A43E7B">
            <w:pPr>
              <w:suppressAutoHyphens/>
              <w:spacing w:after="0" w:line="240" w:lineRule="auto"/>
              <w:rPr>
                <w:rFonts w:ascii="Times New Roman" w:eastAsia="Times New Roman" w:hAnsi="Times New Roman" w:cs="Times New Roman"/>
                <w:bCs/>
                <w:i/>
                <w:sz w:val="24"/>
                <w:szCs w:val="24"/>
                <w:lang w:eastAsia="ar-SA"/>
              </w:rPr>
            </w:pPr>
          </w:p>
        </w:tc>
        <w:tc>
          <w:tcPr>
            <w:tcW w:w="2883" w:type="pct"/>
            <w:vMerge/>
            <w:tcBorders>
              <w:bottom w:val="single" w:sz="4" w:space="0" w:color="auto"/>
            </w:tcBorders>
            <w:shd w:val="clear" w:color="auto" w:fill="auto"/>
          </w:tcPr>
          <w:p w14:paraId="0E714D24"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tc>
        <w:tc>
          <w:tcPr>
            <w:tcW w:w="375" w:type="pct"/>
            <w:tcBorders>
              <w:bottom w:val="single" w:sz="4" w:space="0" w:color="auto"/>
            </w:tcBorders>
            <w:shd w:val="clear" w:color="auto" w:fill="auto"/>
            <w:vAlign w:val="center"/>
          </w:tcPr>
          <w:p w14:paraId="2BA91F7E"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10</w:t>
            </w:r>
          </w:p>
        </w:tc>
        <w:tc>
          <w:tcPr>
            <w:tcW w:w="741" w:type="pct"/>
            <w:vMerge w:val="restart"/>
          </w:tcPr>
          <w:p w14:paraId="1229EE35"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ДПК5.2 </w:t>
            </w:r>
          </w:p>
          <w:p w14:paraId="6DA41B07"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4BADC916"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ОК01 ОК02 ОК03 ОК04 ОК05 ОК06 ОК07 ОК08 ОК09</w:t>
            </w:r>
          </w:p>
          <w:p w14:paraId="65084069"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ЛР6 ЛР14 ЛР15 ЛР16</w:t>
            </w:r>
          </w:p>
        </w:tc>
      </w:tr>
      <w:tr w:rsidR="00A43E7B" w:rsidRPr="00A43E7B" w14:paraId="206D7388" w14:textId="77777777" w:rsidTr="00CB0481">
        <w:trPr>
          <w:trHeight w:val="20"/>
        </w:trPr>
        <w:tc>
          <w:tcPr>
            <w:tcW w:w="1001" w:type="pct"/>
            <w:tcBorders>
              <w:top w:val="nil"/>
              <w:bottom w:val="nil"/>
            </w:tcBorders>
            <w:shd w:val="clear" w:color="auto" w:fill="auto"/>
          </w:tcPr>
          <w:p w14:paraId="5DFF8F9F" w14:textId="77777777" w:rsidR="00A43E7B" w:rsidRPr="00A43E7B" w:rsidRDefault="00A43E7B" w:rsidP="00A43E7B">
            <w:pPr>
              <w:suppressAutoHyphens/>
              <w:spacing w:after="0" w:line="240" w:lineRule="auto"/>
              <w:rPr>
                <w:rFonts w:ascii="Times New Roman" w:eastAsia="Times New Roman" w:hAnsi="Times New Roman" w:cs="Times New Roman"/>
                <w:bCs/>
                <w:sz w:val="24"/>
                <w:szCs w:val="24"/>
                <w:lang w:eastAsia="ar-SA"/>
              </w:rPr>
            </w:pPr>
          </w:p>
        </w:tc>
        <w:tc>
          <w:tcPr>
            <w:tcW w:w="2883" w:type="pct"/>
          </w:tcPr>
          <w:p w14:paraId="3035B429"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b/>
                <w:bCs/>
                <w:sz w:val="24"/>
                <w:szCs w:val="24"/>
                <w:lang w:eastAsia="ar-SA"/>
              </w:rPr>
              <w:t xml:space="preserve">В том числе практических занятий и лабораторных работ </w:t>
            </w:r>
          </w:p>
        </w:tc>
        <w:tc>
          <w:tcPr>
            <w:tcW w:w="375" w:type="pct"/>
            <w:shd w:val="clear" w:color="auto" w:fill="auto"/>
            <w:vAlign w:val="center"/>
          </w:tcPr>
          <w:p w14:paraId="174D43DE"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4</w:t>
            </w:r>
          </w:p>
        </w:tc>
        <w:tc>
          <w:tcPr>
            <w:tcW w:w="741" w:type="pct"/>
            <w:vMerge/>
          </w:tcPr>
          <w:p w14:paraId="0A314D41"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tc>
      </w:tr>
      <w:tr w:rsidR="00A43E7B" w:rsidRPr="00A43E7B" w14:paraId="518CBE40" w14:textId="77777777" w:rsidTr="00CB0481">
        <w:trPr>
          <w:trHeight w:val="20"/>
        </w:trPr>
        <w:tc>
          <w:tcPr>
            <w:tcW w:w="1001" w:type="pct"/>
            <w:tcBorders>
              <w:top w:val="nil"/>
              <w:bottom w:val="nil"/>
            </w:tcBorders>
            <w:shd w:val="clear" w:color="auto" w:fill="auto"/>
          </w:tcPr>
          <w:p w14:paraId="21F5F5BC" w14:textId="77777777" w:rsidR="00A43E7B" w:rsidRPr="00A43E7B" w:rsidRDefault="00A43E7B" w:rsidP="00A43E7B">
            <w:pPr>
              <w:suppressAutoHyphens/>
              <w:spacing w:after="0" w:line="240" w:lineRule="auto"/>
              <w:rPr>
                <w:rFonts w:ascii="Times New Roman" w:eastAsia="Times New Roman" w:hAnsi="Times New Roman" w:cs="Times New Roman"/>
                <w:bCs/>
                <w:sz w:val="24"/>
                <w:szCs w:val="24"/>
                <w:lang w:eastAsia="ar-SA"/>
              </w:rPr>
            </w:pPr>
          </w:p>
        </w:tc>
        <w:tc>
          <w:tcPr>
            <w:tcW w:w="2883" w:type="pct"/>
            <w:shd w:val="clear" w:color="auto" w:fill="auto"/>
            <w:vAlign w:val="center"/>
          </w:tcPr>
          <w:p w14:paraId="73E0F227" w14:textId="77777777" w:rsidR="00A43E7B" w:rsidRPr="00A43E7B" w:rsidRDefault="00A43E7B" w:rsidP="00A43E7B">
            <w:pPr>
              <w:suppressAutoHyphens/>
              <w:spacing w:after="0" w:line="240" w:lineRule="auto"/>
              <w:rPr>
                <w:rFonts w:ascii="Times New Roman" w:eastAsia="Times New Roman" w:hAnsi="Times New Roman" w:cs="Times New Roman"/>
                <w:b/>
                <w:bCs/>
                <w:iCs/>
                <w:sz w:val="24"/>
                <w:szCs w:val="24"/>
                <w:lang w:eastAsia="ar-SA"/>
              </w:rPr>
            </w:pPr>
            <w:r w:rsidRPr="00A43E7B">
              <w:rPr>
                <w:rFonts w:ascii="Times New Roman" w:eastAsia="Times New Roman" w:hAnsi="Times New Roman" w:cs="Times New Roman"/>
                <w:iCs/>
                <w:sz w:val="24"/>
                <w:szCs w:val="24"/>
                <w:lang w:eastAsia="ar-SA"/>
              </w:rPr>
              <w:t xml:space="preserve">Практическое занятие № 3 Расчет расхода сырья для блюд из яиц и творога, пресного </w:t>
            </w:r>
            <w:proofErr w:type="gramStart"/>
            <w:r w:rsidRPr="00A43E7B">
              <w:rPr>
                <w:rFonts w:ascii="Times New Roman" w:eastAsia="Times New Roman" w:hAnsi="Times New Roman" w:cs="Times New Roman"/>
                <w:iCs/>
                <w:sz w:val="24"/>
                <w:szCs w:val="24"/>
                <w:lang w:eastAsia="ar-SA"/>
              </w:rPr>
              <w:t>теста  и</w:t>
            </w:r>
            <w:proofErr w:type="gramEnd"/>
            <w:r w:rsidRPr="00A43E7B">
              <w:rPr>
                <w:rFonts w:ascii="Times New Roman" w:eastAsia="Times New Roman" w:hAnsi="Times New Roman" w:cs="Times New Roman"/>
                <w:iCs/>
                <w:sz w:val="24"/>
                <w:szCs w:val="24"/>
                <w:lang w:eastAsia="ar-SA"/>
              </w:rPr>
              <w:t xml:space="preserve"> изделий из него</w:t>
            </w:r>
          </w:p>
        </w:tc>
        <w:tc>
          <w:tcPr>
            <w:tcW w:w="375" w:type="pct"/>
            <w:shd w:val="clear" w:color="auto" w:fill="auto"/>
            <w:vAlign w:val="center"/>
          </w:tcPr>
          <w:p w14:paraId="17B6BF9A" w14:textId="77777777" w:rsidR="00A43E7B" w:rsidRPr="00A43E7B" w:rsidRDefault="00A43E7B" w:rsidP="00A43E7B">
            <w:pPr>
              <w:suppressAutoHyphens/>
              <w:spacing w:after="0" w:line="240" w:lineRule="auto"/>
              <w:jc w:val="center"/>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2</w:t>
            </w:r>
          </w:p>
        </w:tc>
        <w:tc>
          <w:tcPr>
            <w:tcW w:w="741" w:type="pct"/>
            <w:vMerge/>
          </w:tcPr>
          <w:p w14:paraId="58E12D1E" w14:textId="77777777" w:rsidR="00A43E7B" w:rsidRPr="00A43E7B" w:rsidRDefault="00A43E7B" w:rsidP="00A43E7B">
            <w:pPr>
              <w:suppressAutoHyphens/>
              <w:spacing w:after="0" w:line="240" w:lineRule="auto"/>
              <w:jc w:val="center"/>
              <w:rPr>
                <w:rFonts w:ascii="Times New Roman" w:eastAsia="Times New Roman" w:hAnsi="Times New Roman" w:cs="Times New Roman"/>
                <w:bCs/>
                <w:sz w:val="24"/>
                <w:szCs w:val="24"/>
                <w:lang w:eastAsia="ar-SA"/>
              </w:rPr>
            </w:pPr>
          </w:p>
        </w:tc>
      </w:tr>
      <w:tr w:rsidR="00A43E7B" w:rsidRPr="00A43E7B" w14:paraId="3551D239" w14:textId="77777777" w:rsidTr="00CB0481">
        <w:trPr>
          <w:trHeight w:val="20"/>
        </w:trPr>
        <w:tc>
          <w:tcPr>
            <w:tcW w:w="1001" w:type="pct"/>
            <w:tcBorders>
              <w:top w:val="nil"/>
              <w:bottom w:val="nil"/>
            </w:tcBorders>
            <w:shd w:val="clear" w:color="auto" w:fill="auto"/>
          </w:tcPr>
          <w:p w14:paraId="1F6B7BBD" w14:textId="77777777" w:rsidR="00A43E7B" w:rsidRPr="00A43E7B" w:rsidRDefault="00A43E7B" w:rsidP="00A43E7B">
            <w:pPr>
              <w:suppressAutoHyphens/>
              <w:spacing w:after="0" w:line="240" w:lineRule="auto"/>
              <w:rPr>
                <w:rFonts w:ascii="Times New Roman" w:eastAsia="Times New Roman" w:hAnsi="Times New Roman" w:cs="Times New Roman"/>
                <w:bCs/>
                <w:sz w:val="24"/>
                <w:szCs w:val="24"/>
                <w:lang w:eastAsia="ar-SA"/>
              </w:rPr>
            </w:pPr>
          </w:p>
        </w:tc>
        <w:tc>
          <w:tcPr>
            <w:tcW w:w="2883" w:type="pct"/>
            <w:shd w:val="clear" w:color="auto" w:fill="auto"/>
            <w:vAlign w:val="center"/>
          </w:tcPr>
          <w:p w14:paraId="7976B702" w14:textId="77777777" w:rsidR="00A43E7B" w:rsidRPr="00A43E7B" w:rsidRDefault="00A43E7B" w:rsidP="00A43E7B">
            <w:pPr>
              <w:suppressAutoHyphens/>
              <w:spacing w:after="0" w:line="240" w:lineRule="auto"/>
              <w:rPr>
                <w:rFonts w:ascii="Times New Roman" w:eastAsia="Times New Roman" w:hAnsi="Times New Roman" w:cs="Times New Roman"/>
                <w:b/>
                <w:iCs/>
                <w:sz w:val="24"/>
                <w:szCs w:val="24"/>
                <w:lang w:eastAsia="ar-SA"/>
              </w:rPr>
            </w:pPr>
            <w:r w:rsidRPr="00A43E7B">
              <w:rPr>
                <w:rFonts w:ascii="Times New Roman" w:eastAsia="Times New Roman" w:hAnsi="Times New Roman" w:cs="Times New Roman"/>
                <w:sz w:val="24"/>
                <w:szCs w:val="24"/>
                <w:lang w:eastAsia="ar-SA"/>
              </w:rPr>
              <w:t>Лабораторная работа № 2. Приготовление блюд из яиц и творога</w:t>
            </w:r>
          </w:p>
        </w:tc>
        <w:tc>
          <w:tcPr>
            <w:tcW w:w="375" w:type="pct"/>
            <w:shd w:val="clear" w:color="auto" w:fill="auto"/>
            <w:vAlign w:val="center"/>
          </w:tcPr>
          <w:p w14:paraId="5A57AE27" w14:textId="77777777" w:rsidR="00A43E7B" w:rsidRPr="00A43E7B" w:rsidRDefault="00A43E7B" w:rsidP="00A43E7B">
            <w:pPr>
              <w:suppressAutoHyphens/>
              <w:spacing w:after="0" w:line="240" w:lineRule="auto"/>
              <w:jc w:val="center"/>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2</w:t>
            </w:r>
          </w:p>
        </w:tc>
        <w:tc>
          <w:tcPr>
            <w:tcW w:w="741" w:type="pct"/>
            <w:vMerge/>
          </w:tcPr>
          <w:p w14:paraId="70C0F3B1" w14:textId="77777777" w:rsidR="00A43E7B" w:rsidRPr="00A43E7B" w:rsidRDefault="00A43E7B" w:rsidP="00A43E7B">
            <w:pPr>
              <w:suppressAutoHyphens/>
              <w:spacing w:after="0" w:line="240" w:lineRule="auto"/>
              <w:jc w:val="center"/>
              <w:rPr>
                <w:rFonts w:ascii="Times New Roman" w:eastAsia="Times New Roman" w:hAnsi="Times New Roman" w:cs="Times New Roman"/>
                <w:bCs/>
                <w:sz w:val="24"/>
                <w:szCs w:val="24"/>
                <w:lang w:eastAsia="ar-SA"/>
              </w:rPr>
            </w:pPr>
          </w:p>
        </w:tc>
      </w:tr>
      <w:tr w:rsidR="00A43E7B" w:rsidRPr="00A43E7B" w14:paraId="0A348817" w14:textId="77777777" w:rsidTr="00CB0481">
        <w:trPr>
          <w:trHeight w:val="20"/>
        </w:trPr>
        <w:tc>
          <w:tcPr>
            <w:tcW w:w="1001" w:type="pct"/>
            <w:vMerge w:val="restart"/>
            <w:shd w:val="clear" w:color="auto" w:fill="auto"/>
          </w:tcPr>
          <w:p w14:paraId="1EFAB78A" w14:textId="77777777" w:rsidR="00A43E7B" w:rsidRPr="00A43E7B" w:rsidRDefault="00A43E7B" w:rsidP="00A43E7B">
            <w:pPr>
              <w:suppressAutoHyphens/>
              <w:spacing w:after="0" w:line="240" w:lineRule="auto"/>
              <w:rPr>
                <w:rFonts w:ascii="Times New Roman" w:eastAsia="Times New Roman" w:hAnsi="Times New Roman" w:cs="Times New Roman"/>
                <w:bCs/>
                <w:i/>
                <w:sz w:val="24"/>
                <w:szCs w:val="24"/>
                <w:lang w:eastAsia="ar-SA"/>
              </w:rPr>
            </w:pPr>
            <w:r w:rsidRPr="00A43E7B">
              <w:rPr>
                <w:rFonts w:ascii="Times New Roman" w:eastAsia="Times New Roman" w:hAnsi="Times New Roman" w:cs="Times New Roman"/>
                <w:bCs/>
                <w:sz w:val="24"/>
                <w:szCs w:val="24"/>
                <w:lang w:eastAsia="ar-SA"/>
              </w:rPr>
              <w:t xml:space="preserve">Тема 4. </w:t>
            </w:r>
            <w:r w:rsidRPr="00A43E7B">
              <w:rPr>
                <w:rFonts w:ascii="Times New Roman" w:eastAsia="Times New Roman" w:hAnsi="Times New Roman" w:cs="Times New Roman"/>
                <w:sz w:val="24"/>
                <w:szCs w:val="24"/>
                <w:lang w:eastAsia="ar-SA"/>
              </w:rPr>
              <w:t>Технология обработки и приготовления полуфабрикатов из традиционных овощей, плодов, грибов.</w:t>
            </w:r>
          </w:p>
        </w:tc>
        <w:tc>
          <w:tcPr>
            <w:tcW w:w="2883" w:type="pct"/>
            <w:vMerge w:val="restart"/>
            <w:shd w:val="clear" w:color="auto" w:fill="auto"/>
            <w:vAlign w:val="center"/>
          </w:tcPr>
          <w:p w14:paraId="135FF304" w14:textId="77777777" w:rsidR="00A43E7B" w:rsidRPr="00A43E7B" w:rsidRDefault="00A43E7B" w:rsidP="00A43E7B">
            <w:pPr>
              <w:suppressAutoHyphens/>
              <w:spacing w:after="0" w:line="240" w:lineRule="auto"/>
              <w:rPr>
                <w:rFonts w:ascii="Times New Roman" w:eastAsia="Times New Roman" w:hAnsi="Times New Roman" w:cs="Times New Roman"/>
                <w:b/>
                <w:i/>
                <w:iCs/>
                <w:sz w:val="24"/>
                <w:szCs w:val="24"/>
                <w:lang w:eastAsia="ar-SA"/>
              </w:rPr>
            </w:pPr>
            <w:r w:rsidRPr="00A43E7B">
              <w:rPr>
                <w:rFonts w:ascii="Times New Roman" w:eastAsia="Times New Roman" w:hAnsi="Times New Roman" w:cs="Times New Roman"/>
                <w:b/>
                <w:bCs/>
                <w:i/>
                <w:iCs/>
                <w:sz w:val="24"/>
                <w:szCs w:val="24"/>
                <w:lang w:eastAsia="ar-SA"/>
              </w:rPr>
              <w:t xml:space="preserve">Содержание </w:t>
            </w:r>
          </w:p>
          <w:p w14:paraId="62FA97AC" w14:textId="77777777" w:rsidR="00A43E7B" w:rsidRPr="00A43E7B" w:rsidRDefault="00A43E7B" w:rsidP="00A43E7B">
            <w:pPr>
              <w:suppressAutoHyphens/>
              <w:spacing w:after="0" w:line="240" w:lineRule="auto"/>
              <w:jc w:val="both"/>
              <w:rPr>
                <w:rFonts w:ascii="Times New Roman" w:eastAsia="Times New Roman" w:hAnsi="Times New Roman" w:cs="Times New Roman"/>
                <w:b/>
                <w:i/>
                <w:iCs/>
                <w:sz w:val="24"/>
                <w:szCs w:val="24"/>
                <w:lang w:eastAsia="ar-SA"/>
              </w:rPr>
            </w:pPr>
            <w:r w:rsidRPr="00A43E7B">
              <w:rPr>
                <w:rFonts w:ascii="Times New Roman" w:eastAsia="Times New Roman" w:hAnsi="Times New Roman" w:cs="Times New Roman"/>
                <w:sz w:val="24"/>
                <w:szCs w:val="24"/>
                <w:lang w:eastAsia="ar-SA"/>
              </w:rPr>
              <w:t>Значение овощей и плодов в питании. Товароведная классификация овощей и плодов.</w:t>
            </w:r>
          </w:p>
          <w:p w14:paraId="42999CAB" w14:textId="77777777" w:rsidR="00A43E7B" w:rsidRPr="00A43E7B" w:rsidRDefault="00A43E7B" w:rsidP="00A43E7B">
            <w:pPr>
              <w:suppressAutoHyphens/>
              <w:spacing w:after="0" w:line="240" w:lineRule="auto"/>
              <w:jc w:val="both"/>
              <w:rPr>
                <w:rFonts w:ascii="Times New Roman" w:eastAsia="Times New Roman" w:hAnsi="Times New Roman" w:cs="Times New Roman"/>
                <w:b/>
                <w:i/>
                <w:iCs/>
                <w:sz w:val="24"/>
                <w:szCs w:val="24"/>
                <w:lang w:eastAsia="ar-SA"/>
              </w:rPr>
            </w:pPr>
            <w:r w:rsidRPr="00A43E7B">
              <w:rPr>
                <w:rFonts w:ascii="Times New Roman" w:eastAsia="Times New Roman" w:hAnsi="Times New Roman" w:cs="Times New Roman"/>
                <w:sz w:val="24"/>
                <w:szCs w:val="24"/>
                <w:lang w:eastAsia="ar-SA"/>
              </w:rPr>
              <w:t>Обработка, нарезка овощей, плодов. Приготовление простых полуфабрикатов из них.</w:t>
            </w:r>
          </w:p>
          <w:p w14:paraId="1A1C1747" w14:textId="77777777" w:rsidR="00A43E7B" w:rsidRPr="00A43E7B" w:rsidRDefault="00A43E7B" w:rsidP="00A43E7B">
            <w:pPr>
              <w:suppressAutoHyphens/>
              <w:spacing w:after="0" w:line="240" w:lineRule="auto"/>
              <w:jc w:val="both"/>
              <w:rPr>
                <w:rFonts w:ascii="Times New Roman" w:eastAsia="Times New Roman" w:hAnsi="Times New Roman" w:cs="Times New Roman"/>
                <w:b/>
                <w:i/>
                <w:iCs/>
                <w:sz w:val="24"/>
                <w:szCs w:val="24"/>
                <w:lang w:eastAsia="ar-SA"/>
              </w:rPr>
            </w:pPr>
            <w:r w:rsidRPr="00A43E7B">
              <w:rPr>
                <w:rFonts w:ascii="Times New Roman" w:eastAsia="Times New Roman" w:hAnsi="Times New Roman" w:cs="Times New Roman"/>
                <w:sz w:val="24"/>
                <w:szCs w:val="24"/>
                <w:lang w:eastAsia="ar-SA"/>
              </w:rPr>
              <w:t>Подготовка плодов для приготовления блюд. Обработка консервированных овощей. Обработка грибов (свежих, сушёных, соленых, маринованных). Требования к качеству, условия, сроки хранения и реализации обработанного сырья. Отходы овощей и их использование.</w:t>
            </w:r>
          </w:p>
        </w:tc>
        <w:tc>
          <w:tcPr>
            <w:tcW w:w="375" w:type="pct"/>
            <w:shd w:val="clear" w:color="auto" w:fill="auto"/>
            <w:vAlign w:val="center"/>
          </w:tcPr>
          <w:p w14:paraId="42B5B963" w14:textId="77777777" w:rsidR="00A43E7B" w:rsidRPr="00A43E7B" w:rsidRDefault="00A43E7B" w:rsidP="00A43E7B">
            <w:pPr>
              <w:suppressAutoHyphens/>
              <w:spacing w:after="0" w:line="240" w:lineRule="auto"/>
              <w:jc w:val="center"/>
              <w:rPr>
                <w:rFonts w:ascii="Times New Roman" w:eastAsia="Times New Roman" w:hAnsi="Times New Roman" w:cs="Times New Roman"/>
                <w:b/>
                <w:i/>
                <w:sz w:val="24"/>
                <w:szCs w:val="24"/>
                <w:lang w:eastAsia="ar-SA"/>
              </w:rPr>
            </w:pPr>
            <w:r w:rsidRPr="00A43E7B">
              <w:rPr>
                <w:rFonts w:ascii="Times New Roman" w:eastAsia="Times New Roman" w:hAnsi="Times New Roman" w:cs="Times New Roman"/>
                <w:b/>
                <w:i/>
                <w:sz w:val="24"/>
                <w:szCs w:val="24"/>
                <w:lang w:eastAsia="ar-SA"/>
              </w:rPr>
              <w:t>8</w:t>
            </w:r>
          </w:p>
        </w:tc>
        <w:tc>
          <w:tcPr>
            <w:tcW w:w="741" w:type="pct"/>
            <w:vMerge w:val="restart"/>
          </w:tcPr>
          <w:p w14:paraId="5095E674"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ДПК5.3   </w:t>
            </w:r>
          </w:p>
          <w:p w14:paraId="21B6C1AA"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ОК01 ОК02 ОК03 ОК04 ОК05 ОК06 ОК07 ОК08 ОК09</w:t>
            </w:r>
          </w:p>
          <w:p w14:paraId="7B306235"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b/>
                <w:i/>
                <w:sz w:val="24"/>
                <w:szCs w:val="24"/>
                <w:lang w:eastAsia="ar-SA"/>
              </w:rPr>
            </w:pPr>
            <w:r w:rsidRPr="00A43E7B">
              <w:rPr>
                <w:rFonts w:ascii="Times New Roman" w:eastAsia="Times New Roman" w:hAnsi="Times New Roman" w:cs="Times New Roman"/>
                <w:sz w:val="24"/>
                <w:szCs w:val="24"/>
                <w:lang w:eastAsia="ar-SA"/>
              </w:rPr>
              <w:t>ЛР6 ЛР14 ЛР15 ЛР16</w:t>
            </w:r>
          </w:p>
        </w:tc>
      </w:tr>
      <w:tr w:rsidR="00A43E7B" w:rsidRPr="00A43E7B" w14:paraId="3838E845" w14:textId="77777777" w:rsidTr="00CB0481">
        <w:trPr>
          <w:trHeight w:val="366"/>
        </w:trPr>
        <w:tc>
          <w:tcPr>
            <w:tcW w:w="1001" w:type="pct"/>
            <w:vMerge/>
            <w:tcBorders>
              <w:bottom w:val="single" w:sz="4" w:space="0" w:color="auto"/>
            </w:tcBorders>
            <w:shd w:val="clear" w:color="auto" w:fill="auto"/>
          </w:tcPr>
          <w:p w14:paraId="1C557F26" w14:textId="77777777" w:rsidR="00A43E7B" w:rsidRPr="00A43E7B" w:rsidRDefault="00A43E7B" w:rsidP="00A43E7B">
            <w:pPr>
              <w:suppressAutoHyphens/>
              <w:spacing w:after="0" w:line="240" w:lineRule="auto"/>
              <w:rPr>
                <w:rFonts w:ascii="Times New Roman" w:eastAsia="Times New Roman" w:hAnsi="Times New Roman" w:cs="Times New Roman"/>
                <w:bCs/>
                <w:sz w:val="24"/>
                <w:szCs w:val="24"/>
                <w:lang w:eastAsia="ar-SA"/>
              </w:rPr>
            </w:pPr>
          </w:p>
        </w:tc>
        <w:tc>
          <w:tcPr>
            <w:tcW w:w="2883" w:type="pct"/>
            <w:vMerge/>
            <w:tcBorders>
              <w:bottom w:val="single" w:sz="4" w:space="0" w:color="auto"/>
            </w:tcBorders>
            <w:shd w:val="clear" w:color="auto" w:fill="auto"/>
            <w:vAlign w:val="center"/>
          </w:tcPr>
          <w:p w14:paraId="16FB8F67"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tc>
        <w:tc>
          <w:tcPr>
            <w:tcW w:w="375" w:type="pct"/>
            <w:tcBorders>
              <w:bottom w:val="single" w:sz="4" w:space="0" w:color="auto"/>
            </w:tcBorders>
            <w:shd w:val="clear" w:color="auto" w:fill="auto"/>
            <w:vAlign w:val="center"/>
          </w:tcPr>
          <w:p w14:paraId="4BB9178B"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6</w:t>
            </w:r>
          </w:p>
        </w:tc>
        <w:tc>
          <w:tcPr>
            <w:tcW w:w="741" w:type="pct"/>
            <w:vMerge/>
          </w:tcPr>
          <w:p w14:paraId="16C90105"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tc>
      </w:tr>
      <w:tr w:rsidR="00A43E7B" w:rsidRPr="00A43E7B" w14:paraId="2EFFEA64" w14:textId="77777777" w:rsidTr="00CB0481">
        <w:trPr>
          <w:trHeight w:val="20"/>
        </w:trPr>
        <w:tc>
          <w:tcPr>
            <w:tcW w:w="1001" w:type="pct"/>
            <w:vMerge/>
            <w:shd w:val="clear" w:color="auto" w:fill="auto"/>
          </w:tcPr>
          <w:p w14:paraId="7A337588" w14:textId="77777777" w:rsidR="00A43E7B" w:rsidRPr="00A43E7B" w:rsidRDefault="00A43E7B" w:rsidP="00A43E7B">
            <w:pPr>
              <w:suppressAutoHyphens/>
              <w:spacing w:after="0" w:line="240" w:lineRule="auto"/>
              <w:rPr>
                <w:rFonts w:ascii="Times New Roman" w:eastAsia="Times New Roman" w:hAnsi="Times New Roman" w:cs="Times New Roman"/>
                <w:bCs/>
                <w:i/>
                <w:sz w:val="24"/>
                <w:szCs w:val="24"/>
                <w:lang w:eastAsia="ar-SA"/>
              </w:rPr>
            </w:pPr>
          </w:p>
        </w:tc>
        <w:tc>
          <w:tcPr>
            <w:tcW w:w="2883" w:type="pct"/>
          </w:tcPr>
          <w:p w14:paraId="2330D3C6" w14:textId="77777777" w:rsidR="00A43E7B" w:rsidRPr="00A43E7B" w:rsidRDefault="00A43E7B" w:rsidP="00A43E7B">
            <w:pPr>
              <w:suppressAutoHyphens/>
              <w:spacing w:after="0" w:line="240" w:lineRule="auto"/>
              <w:rPr>
                <w:rFonts w:ascii="Times New Roman" w:eastAsia="Times New Roman" w:hAnsi="Times New Roman" w:cs="Times New Roman"/>
                <w:b/>
                <w:iCs/>
                <w:sz w:val="24"/>
                <w:szCs w:val="24"/>
                <w:lang w:eastAsia="ar-SA"/>
              </w:rPr>
            </w:pPr>
            <w:r w:rsidRPr="00A43E7B">
              <w:rPr>
                <w:rFonts w:ascii="Times New Roman" w:eastAsia="Times New Roman" w:hAnsi="Times New Roman" w:cs="Times New Roman"/>
                <w:b/>
                <w:bCs/>
                <w:sz w:val="24"/>
                <w:szCs w:val="24"/>
                <w:lang w:eastAsia="ar-SA"/>
              </w:rPr>
              <w:t xml:space="preserve">В том числе практических занятий и лабораторных работ </w:t>
            </w:r>
          </w:p>
        </w:tc>
        <w:tc>
          <w:tcPr>
            <w:tcW w:w="375" w:type="pct"/>
            <w:shd w:val="clear" w:color="auto" w:fill="auto"/>
            <w:vAlign w:val="center"/>
          </w:tcPr>
          <w:p w14:paraId="23392607"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2</w:t>
            </w:r>
          </w:p>
        </w:tc>
        <w:tc>
          <w:tcPr>
            <w:tcW w:w="741" w:type="pct"/>
            <w:vMerge/>
          </w:tcPr>
          <w:p w14:paraId="62749EE0"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tc>
      </w:tr>
      <w:tr w:rsidR="00A43E7B" w:rsidRPr="00A43E7B" w14:paraId="6E6EE519" w14:textId="77777777" w:rsidTr="00CB0481">
        <w:trPr>
          <w:trHeight w:val="20"/>
        </w:trPr>
        <w:tc>
          <w:tcPr>
            <w:tcW w:w="1001" w:type="pct"/>
            <w:vMerge/>
            <w:shd w:val="clear" w:color="auto" w:fill="auto"/>
          </w:tcPr>
          <w:p w14:paraId="2ACFD133" w14:textId="77777777" w:rsidR="00A43E7B" w:rsidRPr="00A43E7B" w:rsidRDefault="00A43E7B" w:rsidP="00A43E7B">
            <w:pPr>
              <w:suppressAutoHyphens/>
              <w:spacing w:after="0" w:line="240" w:lineRule="auto"/>
              <w:rPr>
                <w:rFonts w:ascii="Times New Roman" w:eastAsia="Times New Roman" w:hAnsi="Times New Roman" w:cs="Times New Roman"/>
                <w:bCs/>
                <w:i/>
                <w:sz w:val="24"/>
                <w:szCs w:val="24"/>
                <w:lang w:eastAsia="ar-SA"/>
              </w:rPr>
            </w:pPr>
          </w:p>
        </w:tc>
        <w:tc>
          <w:tcPr>
            <w:tcW w:w="2883" w:type="pct"/>
            <w:shd w:val="clear" w:color="auto" w:fill="auto"/>
          </w:tcPr>
          <w:p w14:paraId="01996753" w14:textId="77777777" w:rsidR="00A43E7B" w:rsidRPr="00A43E7B" w:rsidRDefault="00A43E7B" w:rsidP="00A43E7B">
            <w:pPr>
              <w:suppressAutoHyphens/>
              <w:spacing w:after="0" w:line="240" w:lineRule="auto"/>
              <w:jc w:val="both"/>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 xml:space="preserve">Практическое занятие № 4 Расчет количества отходов, массы нетто и брутто при холодной обработке овощей. </w:t>
            </w:r>
          </w:p>
        </w:tc>
        <w:tc>
          <w:tcPr>
            <w:tcW w:w="375" w:type="pct"/>
            <w:shd w:val="clear" w:color="auto" w:fill="auto"/>
            <w:vAlign w:val="center"/>
          </w:tcPr>
          <w:p w14:paraId="751D8DCD"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2</w:t>
            </w:r>
          </w:p>
        </w:tc>
        <w:tc>
          <w:tcPr>
            <w:tcW w:w="741" w:type="pct"/>
            <w:vMerge/>
            <w:tcBorders>
              <w:bottom w:val="single" w:sz="4" w:space="0" w:color="auto"/>
            </w:tcBorders>
          </w:tcPr>
          <w:p w14:paraId="09D5E996"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tc>
      </w:tr>
      <w:tr w:rsidR="00A43E7B" w:rsidRPr="00A43E7B" w14:paraId="44F37B24" w14:textId="77777777" w:rsidTr="00CB0481">
        <w:trPr>
          <w:trHeight w:val="20"/>
        </w:trPr>
        <w:tc>
          <w:tcPr>
            <w:tcW w:w="1001" w:type="pct"/>
            <w:vMerge w:val="restart"/>
            <w:shd w:val="clear" w:color="auto" w:fill="auto"/>
          </w:tcPr>
          <w:p w14:paraId="2F57E678" w14:textId="77777777" w:rsidR="00A43E7B" w:rsidRPr="00A43E7B" w:rsidRDefault="00A43E7B" w:rsidP="00A43E7B">
            <w:pPr>
              <w:suppressAutoHyphens/>
              <w:spacing w:after="0" w:line="240" w:lineRule="auto"/>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 xml:space="preserve">Тема 5. </w:t>
            </w:r>
            <w:r w:rsidRPr="00A43E7B">
              <w:rPr>
                <w:rFonts w:ascii="Times New Roman" w:eastAsia="Times New Roman" w:hAnsi="Times New Roman" w:cs="Times New Roman"/>
                <w:sz w:val="24"/>
                <w:szCs w:val="24"/>
                <w:lang w:eastAsia="ar-SA"/>
              </w:rPr>
              <w:t>Технология приготовления супов и соусов массового спроса</w:t>
            </w:r>
          </w:p>
        </w:tc>
        <w:tc>
          <w:tcPr>
            <w:tcW w:w="2883" w:type="pct"/>
            <w:vMerge w:val="restart"/>
            <w:shd w:val="clear" w:color="auto" w:fill="auto"/>
            <w:vAlign w:val="center"/>
          </w:tcPr>
          <w:p w14:paraId="5A316322" w14:textId="77777777" w:rsidR="00A43E7B" w:rsidRPr="00A43E7B" w:rsidRDefault="00A43E7B" w:rsidP="00A43E7B">
            <w:pPr>
              <w:suppressAutoHyphens/>
              <w:spacing w:after="0" w:line="240" w:lineRule="auto"/>
              <w:rPr>
                <w:rFonts w:ascii="Times New Roman" w:eastAsia="Times New Roman" w:hAnsi="Times New Roman" w:cs="Times New Roman"/>
                <w:b/>
                <w:bCs/>
                <w:i/>
                <w:color w:val="000000"/>
                <w:sz w:val="24"/>
                <w:szCs w:val="24"/>
                <w:lang w:eastAsia="ar-SA"/>
              </w:rPr>
            </w:pPr>
            <w:r w:rsidRPr="00A43E7B">
              <w:rPr>
                <w:rFonts w:ascii="Times New Roman" w:eastAsia="Times New Roman" w:hAnsi="Times New Roman" w:cs="Times New Roman"/>
                <w:b/>
                <w:bCs/>
                <w:i/>
                <w:iCs/>
                <w:sz w:val="24"/>
                <w:szCs w:val="24"/>
                <w:lang w:eastAsia="ar-SA"/>
              </w:rPr>
              <w:t xml:space="preserve">Содержание </w:t>
            </w:r>
          </w:p>
          <w:p w14:paraId="33B4EB84" w14:textId="77777777" w:rsidR="00A43E7B" w:rsidRPr="00A43E7B" w:rsidRDefault="00A43E7B" w:rsidP="00A43E7B">
            <w:pPr>
              <w:suppressAutoHyphens/>
              <w:spacing w:after="0" w:line="240" w:lineRule="auto"/>
              <w:jc w:val="both"/>
              <w:rPr>
                <w:rFonts w:ascii="Times New Roman" w:eastAsia="Times New Roman" w:hAnsi="Times New Roman" w:cs="Times New Roman"/>
                <w:b/>
                <w:bCs/>
                <w:i/>
                <w:color w:val="000000"/>
                <w:sz w:val="24"/>
                <w:szCs w:val="24"/>
                <w:lang w:eastAsia="ar-SA"/>
              </w:rPr>
            </w:pPr>
            <w:r w:rsidRPr="00A43E7B">
              <w:rPr>
                <w:rFonts w:ascii="Times New Roman" w:eastAsia="Times New Roman" w:hAnsi="Times New Roman" w:cs="Times New Roman"/>
                <w:color w:val="000000"/>
                <w:sz w:val="24"/>
                <w:szCs w:val="24"/>
                <w:lang w:eastAsia="ar-SA"/>
              </w:rPr>
              <w:t xml:space="preserve">Значение супов в питании. Технология </w:t>
            </w:r>
            <w:proofErr w:type="gramStart"/>
            <w:r w:rsidRPr="00A43E7B">
              <w:rPr>
                <w:rFonts w:ascii="Times New Roman" w:eastAsia="Times New Roman" w:hAnsi="Times New Roman" w:cs="Times New Roman"/>
                <w:color w:val="000000"/>
                <w:sz w:val="24"/>
                <w:szCs w:val="24"/>
                <w:lang w:eastAsia="ar-SA"/>
              </w:rPr>
              <w:t>приготовления  супов</w:t>
            </w:r>
            <w:proofErr w:type="gramEnd"/>
            <w:r w:rsidRPr="00A43E7B">
              <w:rPr>
                <w:rFonts w:ascii="Times New Roman" w:eastAsia="Times New Roman" w:hAnsi="Times New Roman" w:cs="Times New Roman"/>
                <w:color w:val="000000"/>
                <w:sz w:val="24"/>
                <w:szCs w:val="24"/>
                <w:lang w:eastAsia="ar-SA"/>
              </w:rPr>
              <w:t xml:space="preserve"> на основе бульонов и отваров овощей, круп. Полуфабрикаты для супов. Заправочные супы. Молочные супы. Супы на отварах фруктов, ягод. Требования к качеству супов. Условия и сроки реализации.</w:t>
            </w:r>
          </w:p>
          <w:p w14:paraId="3EBBEA77" w14:textId="77777777" w:rsidR="00A43E7B" w:rsidRPr="00A43E7B" w:rsidRDefault="00A43E7B" w:rsidP="00A43E7B">
            <w:pPr>
              <w:suppressAutoHyphens/>
              <w:spacing w:after="0" w:line="240" w:lineRule="auto"/>
              <w:jc w:val="both"/>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color w:val="000000"/>
                <w:sz w:val="24"/>
                <w:szCs w:val="24"/>
                <w:lang w:eastAsia="ar-SA"/>
              </w:rPr>
              <w:t>Технология соусов массового спроса. Значение соусов в питании и кулинарии. Полуфабрикаты для соусов. Соусы на бульонах. Соусы молочные. Соусы сметанные.</w:t>
            </w:r>
            <w:r w:rsidRPr="00A43E7B">
              <w:rPr>
                <w:rFonts w:ascii="Times New Roman" w:eastAsia="Times New Roman" w:hAnsi="Times New Roman" w:cs="Times New Roman"/>
                <w:color w:val="000000"/>
                <w:sz w:val="24"/>
                <w:szCs w:val="24"/>
                <w:lang w:eastAsia="ar-SA"/>
              </w:rPr>
              <w:t xml:space="preserve"> Требования к качеству соусов. Условия и сроки реализации.</w:t>
            </w:r>
          </w:p>
        </w:tc>
        <w:tc>
          <w:tcPr>
            <w:tcW w:w="375" w:type="pct"/>
            <w:shd w:val="clear" w:color="auto" w:fill="auto"/>
            <w:vAlign w:val="center"/>
          </w:tcPr>
          <w:p w14:paraId="4A1EA3F5" w14:textId="77777777" w:rsidR="00A43E7B" w:rsidRPr="00A43E7B" w:rsidRDefault="00A43E7B" w:rsidP="00A43E7B">
            <w:pPr>
              <w:suppressAutoHyphens/>
              <w:spacing w:after="0" w:line="240" w:lineRule="auto"/>
              <w:jc w:val="center"/>
              <w:rPr>
                <w:rFonts w:ascii="Times New Roman" w:eastAsia="Times New Roman" w:hAnsi="Times New Roman" w:cs="Times New Roman"/>
                <w:b/>
                <w:i/>
                <w:sz w:val="24"/>
                <w:szCs w:val="24"/>
                <w:lang w:eastAsia="ar-SA"/>
              </w:rPr>
            </w:pPr>
            <w:r w:rsidRPr="00A43E7B">
              <w:rPr>
                <w:rFonts w:ascii="Times New Roman" w:eastAsia="Times New Roman" w:hAnsi="Times New Roman" w:cs="Times New Roman"/>
                <w:b/>
                <w:i/>
                <w:sz w:val="24"/>
                <w:szCs w:val="24"/>
                <w:lang w:eastAsia="ar-SA"/>
              </w:rPr>
              <w:t>22</w:t>
            </w:r>
          </w:p>
        </w:tc>
        <w:tc>
          <w:tcPr>
            <w:tcW w:w="741" w:type="pct"/>
            <w:tcBorders>
              <w:top w:val="single" w:sz="4" w:space="0" w:color="auto"/>
            </w:tcBorders>
          </w:tcPr>
          <w:p w14:paraId="1484C7D9" w14:textId="77777777" w:rsidR="00A43E7B" w:rsidRPr="00A43E7B" w:rsidRDefault="00A43E7B" w:rsidP="00A43E7B">
            <w:pPr>
              <w:suppressAutoHyphens/>
              <w:spacing w:after="0" w:line="240" w:lineRule="auto"/>
              <w:jc w:val="center"/>
              <w:rPr>
                <w:rFonts w:ascii="Times New Roman" w:eastAsia="Times New Roman" w:hAnsi="Times New Roman" w:cs="Times New Roman"/>
                <w:b/>
                <w:i/>
                <w:sz w:val="24"/>
                <w:szCs w:val="24"/>
                <w:lang w:eastAsia="ar-SA"/>
              </w:rPr>
            </w:pPr>
          </w:p>
        </w:tc>
      </w:tr>
      <w:tr w:rsidR="00A43E7B" w:rsidRPr="00A43E7B" w14:paraId="207CE08C" w14:textId="77777777" w:rsidTr="00CB0481">
        <w:trPr>
          <w:trHeight w:val="306"/>
        </w:trPr>
        <w:tc>
          <w:tcPr>
            <w:tcW w:w="1001" w:type="pct"/>
            <w:vMerge/>
            <w:shd w:val="clear" w:color="auto" w:fill="auto"/>
          </w:tcPr>
          <w:p w14:paraId="4BC7ED78" w14:textId="77777777" w:rsidR="00A43E7B" w:rsidRPr="00A43E7B" w:rsidRDefault="00A43E7B" w:rsidP="00A43E7B">
            <w:pPr>
              <w:suppressAutoHyphens/>
              <w:spacing w:after="0" w:line="240" w:lineRule="auto"/>
              <w:rPr>
                <w:rFonts w:ascii="Times New Roman" w:eastAsia="Times New Roman" w:hAnsi="Times New Roman" w:cs="Times New Roman"/>
                <w:bCs/>
                <w:sz w:val="24"/>
                <w:szCs w:val="24"/>
                <w:lang w:eastAsia="ar-SA"/>
              </w:rPr>
            </w:pPr>
          </w:p>
        </w:tc>
        <w:tc>
          <w:tcPr>
            <w:tcW w:w="2883" w:type="pct"/>
            <w:vMerge/>
            <w:tcBorders>
              <w:bottom w:val="single" w:sz="4" w:space="0" w:color="auto"/>
            </w:tcBorders>
            <w:shd w:val="clear" w:color="auto" w:fill="auto"/>
            <w:vAlign w:val="center"/>
          </w:tcPr>
          <w:p w14:paraId="4FEDE2D1"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p>
        </w:tc>
        <w:tc>
          <w:tcPr>
            <w:tcW w:w="375" w:type="pct"/>
            <w:tcBorders>
              <w:bottom w:val="single" w:sz="4" w:space="0" w:color="auto"/>
            </w:tcBorders>
            <w:shd w:val="clear" w:color="auto" w:fill="auto"/>
            <w:vAlign w:val="center"/>
          </w:tcPr>
          <w:p w14:paraId="74235E0A"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12</w:t>
            </w:r>
          </w:p>
        </w:tc>
        <w:tc>
          <w:tcPr>
            <w:tcW w:w="741" w:type="pct"/>
            <w:vMerge w:val="restart"/>
          </w:tcPr>
          <w:p w14:paraId="0BDB97FA"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ДПК5.4 </w:t>
            </w:r>
          </w:p>
          <w:p w14:paraId="02620C7E"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0685F9DF"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ОК01 ОК02 ОК03 ОК04 ОК05 ОК06 ОК07 ОК08 ОК09</w:t>
            </w:r>
          </w:p>
          <w:p w14:paraId="5CCF870D" w14:textId="77777777" w:rsidR="00A43E7B" w:rsidRPr="00A43E7B" w:rsidRDefault="00A43E7B" w:rsidP="00A43E7B">
            <w:pPr>
              <w:suppressAutoHyphens/>
              <w:spacing w:after="0" w:line="240" w:lineRule="auto"/>
              <w:jc w:val="center"/>
              <w:rPr>
                <w:rFonts w:ascii="Times New Roman" w:eastAsia="Times New Roman" w:hAnsi="Times New Roman" w:cs="Times New Roman"/>
                <w:b/>
                <w:iCs/>
                <w:sz w:val="24"/>
                <w:szCs w:val="24"/>
                <w:lang w:eastAsia="ar-SA"/>
              </w:rPr>
            </w:pPr>
            <w:r w:rsidRPr="00A43E7B">
              <w:rPr>
                <w:rFonts w:ascii="Times New Roman" w:eastAsia="Times New Roman" w:hAnsi="Times New Roman" w:cs="Times New Roman"/>
                <w:sz w:val="24"/>
                <w:szCs w:val="24"/>
                <w:lang w:eastAsia="ar-SA"/>
              </w:rPr>
              <w:t>ЛР6 ЛР14 ЛР15 ЛР16</w:t>
            </w:r>
          </w:p>
        </w:tc>
      </w:tr>
      <w:tr w:rsidR="00A43E7B" w:rsidRPr="00A43E7B" w14:paraId="45C9F2DB" w14:textId="77777777" w:rsidTr="00CB0481">
        <w:trPr>
          <w:trHeight w:val="20"/>
        </w:trPr>
        <w:tc>
          <w:tcPr>
            <w:tcW w:w="1001" w:type="pct"/>
            <w:vMerge/>
            <w:shd w:val="clear" w:color="auto" w:fill="auto"/>
          </w:tcPr>
          <w:p w14:paraId="71BF1573"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2883" w:type="pct"/>
          </w:tcPr>
          <w:p w14:paraId="4AA6DEA1" w14:textId="77777777" w:rsidR="00A43E7B" w:rsidRPr="00A43E7B" w:rsidRDefault="00A43E7B" w:rsidP="00A43E7B">
            <w:pPr>
              <w:suppressAutoHyphens/>
              <w:spacing w:after="0" w:line="240" w:lineRule="auto"/>
              <w:rPr>
                <w:rFonts w:ascii="Times New Roman" w:eastAsia="Times New Roman" w:hAnsi="Times New Roman" w:cs="Times New Roman"/>
                <w:b/>
                <w:bCs/>
                <w:i/>
                <w:sz w:val="24"/>
                <w:szCs w:val="24"/>
                <w:lang w:eastAsia="ar-SA"/>
              </w:rPr>
            </w:pPr>
            <w:r w:rsidRPr="00A43E7B">
              <w:rPr>
                <w:rFonts w:ascii="Times New Roman" w:eastAsia="Times New Roman" w:hAnsi="Times New Roman" w:cs="Times New Roman"/>
                <w:b/>
                <w:bCs/>
                <w:sz w:val="24"/>
                <w:szCs w:val="24"/>
                <w:lang w:eastAsia="ar-SA"/>
              </w:rPr>
              <w:t xml:space="preserve">В том числе практических занятий и лабораторных работ </w:t>
            </w:r>
          </w:p>
        </w:tc>
        <w:tc>
          <w:tcPr>
            <w:tcW w:w="375" w:type="pct"/>
            <w:shd w:val="clear" w:color="auto" w:fill="auto"/>
            <w:vAlign w:val="center"/>
          </w:tcPr>
          <w:p w14:paraId="7EB79815"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10</w:t>
            </w:r>
          </w:p>
        </w:tc>
        <w:tc>
          <w:tcPr>
            <w:tcW w:w="741" w:type="pct"/>
            <w:vMerge/>
          </w:tcPr>
          <w:p w14:paraId="64525669" w14:textId="77777777" w:rsidR="00A43E7B" w:rsidRPr="00A43E7B" w:rsidRDefault="00A43E7B" w:rsidP="00A43E7B">
            <w:pPr>
              <w:suppressAutoHyphens/>
              <w:spacing w:after="0" w:line="240" w:lineRule="auto"/>
              <w:jc w:val="center"/>
              <w:rPr>
                <w:rFonts w:ascii="Times New Roman" w:eastAsia="Times New Roman" w:hAnsi="Times New Roman" w:cs="Times New Roman"/>
                <w:b/>
                <w:i/>
                <w:sz w:val="24"/>
                <w:szCs w:val="24"/>
                <w:lang w:eastAsia="ar-SA"/>
              </w:rPr>
            </w:pPr>
          </w:p>
        </w:tc>
      </w:tr>
      <w:tr w:rsidR="00A43E7B" w:rsidRPr="00A43E7B" w14:paraId="35045CA6" w14:textId="77777777" w:rsidTr="00CB0481">
        <w:trPr>
          <w:trHeight w:val="20"/>
        </w:trPr>
        <w:tc>
          <w:tcPr>
            <w:tcW w:w="1001" w:type="pct"/>
            <w:vMerge/>
            <w:shd w:val="clear" w:color="auto" w:fill="auto"/>
          </w:tcPr>
          <w:p w14:paraId="6F7686EF"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2883" w:type="pct"/>
            <w:shd w:val="clear" w:color="auto" w:fill="auto"/>
            <w:vAlign w:val="center"/>
          </w:tcPr>
          <w:p w14:paraId="312374B0" w14:textId="77777777" w:rsidR="00A43E7B" w:rsidRPr="00A43E7B" w:rsidRDefault="00A43E7B" w:rsidP="00A43E7B">
            <w:pPr>
              <w:suppressAutoHyphens/>
              <w:spacing w:after="0" w:line="240" w:lineRule="auto"/>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 xml:space="preserve">Практическое занятие№ 5 Расчет расхода сырья для супов, соусов нестандартной </w:t>
            </w:r>
            <w:proofErr w:type="gramStart"/>
            <w:r w:rsidRPr="00A43E7B">
              <w:rPr>
                <w:rFonts w:ascii="Times New Roman" w:eastAsia="Times New Roman" w:hAnsi="Times New Roman" w:cs="Times New Roman"/>
                <w:iCs/>
                <w:sz w:val="24"/>
                <w:szCs w:val="24"/>
                <w:lang w:eastAsia="ar-SA"/>
              </w:rPr>
              <w:t>кондиции</w:t>
            </w:r>
            <w:r w:rsidRPr="00A43E7B">
              <w:rPr>
                <w:rFonts w:ascii="Times New Roman" w:eastAsia="Times New Roman" w:hAnsi="Times New Roman" w:cs="Times New Roman"/>
                <w:bCs/>
                <w:iCs/>
                <w:sz w:val="24"/>
                <w:szCs w:val="24"/>
                <w:lang w:eastAsia="ar-SA"/>
              </w:rPr>
              <w:t>(</w:t>
            </w:r>
            <w:proofErr w:type="gramEnd"/>
            <w:r w:rsidRPr="00A43E7B">
              <w:rPr>
                <w:rFonts w:ascii="Times New Roman" w:eastAsia="Times New Roman" w:hAnsi="Times New Roman" w:cs="Times New Roman"/>
                <w:bCs/>
                <w:iCs/>
                <w:sz w:val="24"/>
                <w:szCs w:val="24"/>
                <w:lang w:eastAsia="ar-SA"/>
              </w:rPr>
              <w:t>с использованием таблицы нормы взаимозаменяемости продуктов при приг</w:t>
            </w:r>
            <w:bookmarkStart w:id="18" w:name="_Hlt11676413"/>
            <w:r w:rsidRPr="00A43E7B">
              <w:rPr>
                <w:rFonts w:ascii="Times New Roman" w:eastAsia="Times New Roman" w:hAnsi="Times New Roman" w:cs="Times New Roman"/>
                <w:bCs/>
                <w:iCs/>
                <w:sz w:val="24"/>
                <w:szCs w:val="24"/>
                <w:lang w:eastAsia="ar-SA"/>
              </w:rPr>
              <w:t>о</w:t>
            </w:r>
            <w:bookmarkEnd w:id="18"/>
            <w:r w:rsidRPr="00A43E7B">
              <w:rPr>
                <w:rFonts w:ascii="Times New Roman" w:eastAsia="Times New Roman" w:hAnsi="Times New Roman" w:cs="Times New Roman"/>
                <w:bCs/>
                <w:iCs/>
                <w:sz w:val="24"/>
                <w:szCs w:val="24"/>
                <w:lang w:eastAsia="ar-SA"/>
              </w:rPr>
              <w:t>товлении блюд)</w:t>
            </w:r>
          </w:p>
        </w:tc>
        <w:tc>
          <w:tcPr>
            <w:tcW w:w="375" w:type="pct"/>
            <w:shd w:val="clear" w:color="auto" w:fill="auto"/>
            <w:vAlign w:val="center"/>
          </w:tcPr>
          <w:p w14:paraId="38405323" w14:textId="77777777" w:rsidR="00A43E7B" w:rsidRPr="00A43E7B" w:rsidRDefault="00A43E7B" w:rsidP="00A43E7B">
            <w:pPr>
              <w:suppressAutoHyphens/>
              <w:spacing w:after="0" w:line="240" w:lineRule="auto"/>
              <w:jc w:val="center"/>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2</w:t>
            </w:r>
          </w:p>
        </w:tc>
        <w:tc>
          <w:tcPr>
            <w:tcW w:w="741" w:type="pct"/>
            <w:vMerge/>
          </w:tcPr>
          <w:p w14:paraId="16C23F55" w14:textId="77777777" w:rsidR="00A43E7B" w:rsidRPr="00A43E7B" w:rsidRDefault="00A43E7B" w:rsidP="00A43E7B">
            <w:pPr>
              <w:suppressAutoHyphens/>
              <w:spacing w:after="0" w:line="240" w:lineRule="auto"/>
              <w:jc w:val="center"/>
              <w:rPr>
                <w:rFonts w:ascii="Times New Roman" w:eastAsia="Times New Roman" w:hAnsi="Times New Roman" w:cs="Times New Roman"/>
                <w:bCs/>
                <w:i/>
                <w:sz w:val="24"/>
                <w:szCs w:val="24"/>
                <w:lang w:eastAsia="ar-SA"/>
              </w:rPr>
            </w:pPr>
          </w:p>
        </w:tc>
      </w:tr>
      <w:tr w:rsidR="00A43E7B" w:rsidRPr="00A43E7B" w14:paraId="73F65CA6" w14:textId="77777777" w:rsidTr="00CB0481">
        <w:trPr>
          <w:trHeight w:val="20"/>
        </w:trPr>
        <w:tc>
          <w:tcPr>
            <w:tcW w:w="1001" w:type="pct"/>
            <w:vMerge/>
            <w:shd w:val="clear" w:color="auto" w:fill="auto"/>
          </w:tcPr>
          <w:p w14:paraId="03630BB3"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2883" w:type="pct"/>
            <w:shd w:val="clear" w:color="auto" w:fill="auto"/>
            <w:vAlign w:val="center"/>
          </w:tcPr>
          <w:p w14:paraId="09C478C5" w14:textId="77777777" w:rsidR="00A43E7B" w:rsidRPr="00A43E7B" w:rsidRDefault="00A43E7B" w:rsidP="00A43E7B">
            <w:pPr>
              <w:suppressAutoHyphens/>
              <w:spacing w:after="0" w:line="240" w:lineRule="auto"/>
              <w:rPr>
                <w:rFonts w:ascii="Times New Roman" w:eastAsia="Times New Roman" w:hAnsi="Times New Roman" w:cs="Times New Roman"/>
                <w:b/>
                <w:iCs/>
                <w:sz w:val="24"/>
                <w:szCs w:val="24"/>
                <w:lang w:eastAsia="ar-SA"/>
              </w:rPr>
            </w:pPr>
            <w:r w:rsidRPr="00A43E7B">
              <w:rPr>
                <w:rFonts w:ascii="Times New Roman" w:eastAsia="Times New Roman" w:hAnsi="Times New Roman" w:cs="Times New Roman"/>
                <w:sz w:val="24"/>
                <w:szCs w:val="24"/>
                <w:lang w:eastAsia="ar-SA"/>
              </w:rPr>
              <w:t>Лабораторная работа № 3 Приготовление супов массового спроса.</w:t>
            </w:r>
          </w:p>
        </w:tc>
        <w:tc>
          <w:tcPr>
            <w:tcW w:w="375" w:type="pct"/>
            <w:shd w:val="clear" w:color="auto" w:fill="auto"/>
            <w:vAlign w:val="center"/>
          </w:tcPr>
          <w:p w14:paraId="5159CD85" w14:textId="77777777" w:rsidR="00A43E7B" w:rsidRPr="00A43E7B" w:rsidRDefault="00A43E7B" w:rsidP="00A43E7B">
            <w:pPr>
              <w:suppressAutoHyphens/>
              <w:spacing w:after="0" w:line="240" w:lineRule="auto"/>
              <w:jc w:val="center"/>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4</w:t>
            </w:r>
          </w:p>
        </w:tc>
        <w:tc>
          <w:tcPr>
            <w:tcW w:w="741" w:type="pct"/>
            <w:vMerge/>
          </w:tcPr>
          <w:p w14:paraId="7D2E4ABE" w14:textId="77777777" w:rsidR="00A43E7B" w:rsidRPr="00A43E7B" w:rsidRDefault="00A43E7B" w:rsidP="00A43E7B">
            <w:pPr>
              <w:suppressAutoHyphens/>
              <w:spacing w:after="0" w:line="240" w:lineRule="auto"/>
              <w:jc w:val="center"/>
              <w:rPr>
                <w:rFonts w:ascii="Times New Roman" w:eastAsia="Times New Roman" w:hAnsi="Times New Roman" w:cs="Times New Roman"/>
                <w:bCs/>
                <w:i/>
                <w:sz w:val="24"/>
                <w:szCs w:val="24"/>
                <w:lang w:eastAsia="ar-SA"/>
              </w:rPr>
            </w:pPr>
          </w:p>
        </w:tc>
      </w:tr>
      <w:tr w:rsidR="00A43E7B" w:rsidRPr="00A43E7B" w14:paraId="4EFDF7DD" w14:textId="77777777" w:rsidTr="00CB0481">
        <w:trPr>
          <w:trHeight w:val="20"/>
        </w:trPr>
        <w:tc>
          <w:tcPr>
            <w:tcW w:w="1001" w:type="pct"/>
            <w:vMerge/>
            <w:shd w:val="clear" w:color="auto" w:fill="auto"/>
          </w:tcPr>
          <w:p w14:paraId="4D4D2F6F"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2883" w:type="pct"/>
            <w:shd w:val="clear" w:color="auto" w:fill="auto"/>
            <w:vAlign w:val="center"/>
          </w:tcPr>
          <w:p w14:paraId="25219B27" w14:textId="77777777" w:rsidR="00A43E7B" w:rsidRPr="00A43E7B" w:rsidRDefault="00A43E7B" w:rsidP="00A43E7B">
            <w:pPr>
              <w:suppressAutoHyphens/>
              <w:spacing w:after="0" w:line="240" w:lineRule="auto"/>
              <w:rPr>
                <w:rFonts w:ascii="Times New Roman" w:eastAsia="Times New Roman" w:hAnsi="Times New Roman" w:cs="Times New Roman"/>
                <w:b/>
                <w:iCs/>
                <w:sz w:val="24"/>
                <w:szCs w:val="24"/>
                <w:lang w:eastAsia="ar-SA"/>
              </w:rPr>
            </w:pPr>
            <w:r w:rsidRPr="00A43E7B">
              <w:rPr>
                <w:rFonts w:ascii="Times New Roman" w:eastAsia="Times New Roman" w:hAnsi="Times New Roman" w:cs="Times New Roman"/>
                <w:sz w:val="24"/>
                <w:szCs w:val="24"/>
                <w:lang w:eastAsia="ar-SA"/>
              </w:rPr>
              <w:t>Лабораторная работа № 4 Приготовление соусов массового спроса.</w:t>
            </w:r>
          </w:p>
        </w:tc>
        <w:tc>
          <w:tcPr>
            <w:tcW w:w="375" w:type="pct"/>
            <w:tcBorders>
              <w:bottom w:val="single" w:sz="4" w:space="0" w:color="auto"/>
            </w:tcBorders>
            <w:shd w:val="clear" w:color="auto" w:fill="auto"/>
            <w:vAlign w:val="center"/>
          </w:tcPr>
          <w:p w14:paraId="1549FB3E" w14:textId="77777777" w:rsidR="00A43E7B" w:rsidRPr="00A43E7B" w:rsidRDefault="00A43E7B" w:rsidP="00A43E7B">
            <w:pPr>
              <w:suppressAutoHyphens/>
              <w:spacing w:after="0" w:line="240" w:lineRule="auto"/>
              <w:jc w:val="center"/>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4</w:t>
            </w:r>
          </w:p>
        </w:tc>
        <w:tc>
          <w:tcPr>
            <w:tcW w:w="741" w:type="pct"/>
            <w:vMerge/>
            <w:tcBorders>
              <w:bottom w:val="single" w:sz="4" w:space="0" w:color="auto"/>
            </w:tcBorders>
          </w:tcPr>
          <w:p w14:paraId="5238255B" w14:textId="77777777" w:rsidR="00A43E7B" w:rsidRPr="00A43E7B" w:rsidRDefault="00A43E7B" w:rsidP="00A43E7B">
            <w:pPr>
              <w:suppressAutoHyphens/>
              <w:spacing w:after="0" w:line="240" w:lineRule="auto"/>
              <w:jc w:val="center"/>
              <w:rPr>
                <w:rFonts w:ascii="Times New Roman" w:eastAsia="Times New Roman" w:hAnsi="Times New Roman" w:cs="Times New Roman"/>
                <w:bCs/>
                <w:i/>
                <w:sz w:val="24"/>
                <w:szCs w:val="24"/>
                <w:lang w:eastAsia="ar-SA"/>
              </w:rPr>
            </w:pPr>
          </w:p>
        </w:tc>
      </w:tr>
      <w:tr w:rsidR="00A43E7B" w:rsidRPr="00A43E7B" w14:paraId="3AFF6355" w14:textId="77777777" w:rsidTr="00CB0481">
        <w:trPr>
          <w:trHeight w:val="20"/>
        </w:trPr>
        <w:tc>
          <w:tcPr>
            <w:tcW w:w="1001" w:type="pct"/>
            <w:vMerge/>
            <w:tcBorders>
              <w:bottom w:val="single" w:sz="4" w:space="0" w:color="auto"/>
            </w:tcBorders>
            <w:shd w:val="clear" w:color="auto" w:fill="auto"/>
          </w:tcPr>
          <w:p w14:paraId="001AB108"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2883" w:type="pct"/>
            <w:shd w:val="clear" w:color="auto" w:fill="auto"/>
            <w:vAlign w:val="center"/>
          </w:tcPr>
          <w:p w14:paraId="1B0627EC" w14:textId="77777777" w:rsidR="00A43E7B" w:rsidRPr="00A43E7B" w:rsidRDefault="00A43E7B" w:rsidP="00A43E7B">
            <w:pPr>
              <w:suppressAutoHyphens/>
              <w:spacing w:after="0" w:line="240" w:lineRule="auto"/>
              <w:rPr>
                <w:rFonts w:ascii="Times New Roman" w:eastAsia="Times New Roman" w:hAnsi="Times New Roman" w:cs="Times New Roman"/>
                <w:b/>
                <w:bCs/>
                <w:i/>
                <w:iCs/>
                <w:sz w:val="24"/>
                <w:szCs w:val="24"/>
                <w:lang w:eastAsia="ar-SA"/>
              </w:rPr>
            </w:pPr>
            <w:r w:rsidRPr="00A43E7B">
              <w:rPr>
                <w:rFonts w:ascii="Times New Roman" w:eastAsia="Times New Roman" w:hAnsi="Times New Roman" w:cs="Times New Roman"/>
                <w:b/>
                <w:bCs/>
                <w:i/>
                <w:iCs/>
                <w:sz w:val="24"/>
                <w:szCs w:val="24"/>
                <w:lang w:eastAsia="ar-SA"/>
              </w:rPr>
              <w:t>Самостоятельная работа</w:t>
            </w:r>
          </w:p>
          <w:p w14:paraId="56363C10"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color w:val="000000"/>
                <w:sz w:val="24"/>
                <w:szCs w:val="24"/>
                <w:lang w:eastAsia="ar-SA"/>
              </w:rPr>
              <w:t>Бульоны, их разновидности, технология приготовления.</w:t>
            </w:r>
          </w:p>
        </w:tc>
        <w:tc>
          <w:tcPr>
            <w:tcW w:w="375" w:type="pct"/>
            <w:tcBorders>
              <w:bottom w:val="single" w:sz="4" w:space="0" w:color="auto"/>
            </w:tcBorders>
            <w:shd w:val="clear" w:color="auto" w:fill="auto"/>
            <w:vAlign w:val="center"/>
          </w:tcPr>
          <w:p w14:paraId="79AB03EE"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2</w:t>
            </w:r>
          </w:p>
        </w:tc>
        <w:tc>
          <w:tcPr>
            <w:tcW w:w="741" w:type="pct"/>
            <w:tcBorders>
              <w:bottom w:val="single" w:sz="4" w:space="0" w:color="auto"/>
            </w:tcBorders>
          </w:tcPr>
          <w:p w14:paraId="30C2C4A9" w14:textId="77777777" w:rsidR="00A43E7B" w:rsidRPr="00A43E7B" w:rsidRDefault="00A43E7B" w:rsidP="00A43E7B">
            <w:pPr>
              <w:suppressAutoHyphens/>
              <w:spacing w:after="0" w:line="240" w:lineRule="auto"/>
              <w:jc w:val="center"/>
              <w:rPr>
                <w:rFonts w:ascii="Times New Roman" w:eastAsia="Times New Roman" w:hAnsi="Times New Roman" w:cs="Times New Roman"/>
                <w:bCs/>
                <w:i/>
                <w:sz w:val="24"/>
                <w:szCs w:val="24"/>
                <w:lang w:eastAsia="ar-SA"/>
              </w:rPr>
            </w:pPr>
          </w:p>
        </w:tc>
      </w:tr>
      <w:tr w:rsidR="00A43E7B" w:rsidRPr="00A43E7B" w14:paraId="4B8593CC" w14:textId="77777777" w:rsidTr="00CB0481">
        <w:trPr>
          <w:trHeight w:val="20"/>
        </w:trPr>
        <w:tc>
          <w:tcPr>
            <w:tcW w:w="1001" w:type="pct"/>
            <w:vMerge w:val="restart"/>
            <w:shd w:val="clear" w:color="auto" w:fill="auto"/>
          </w:tcPr>
          <w:p w14:paraId="729288D8" w14:textId="77777777" w:rsidR="00A43E7B" w:rsidRPr="00A43E7B" w:rsidRDefault="00A43E7B" w:rsidP="00A43E7B">
            <w:pPr>
              <w:suppressAutoHyphens/>
              <w:spacing w:after="0" w:line="240" w:lineRule="auto"/>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 xml:space="preserve">Тема 6. </w:t>
            </w:r>
            <w:r w:rsidRPr="00A43E7B">
              <w:rPr>
                <w:rFonts w:ascii="Times New Roman" w:eastAsia="Times New Roman" w:hAnsi="Times New Roman" w:cs="Times New Roman"/>
                <w:sz w:val="24"/>
                <w:szCs w:val="24"/>
                <w:lang w:eastAsia="ar-SA"/>
              </w:rPr>
              <w:t>Технология приготовления блюд и гарниров массового спроса из овощей и грибов</w:t>
            </w:r>
          </w:p>
        </w:tc>
        <w:tc>
          <w:tcPr>
            <w:tcW w:w="2883" w:type="pct"/>
            <w:vMerge w:val="restart"/>
            <w:shd w:val="clear" w:color="auto" w:fill="auto"/>
            <w:vAlign w:val="center"/>
          </w:tcPr>
          <w:p w14:paraId="7A98C5EB" w14:textId="77777777" w:rsidR="00A43E7B" w:rsidRPr="00A43E7B" w:rsidRDefault="00A43E7B" w:rsidP="00A43E7B">
            <w:pPr>
              <w:suppressAutoHyphens/>
              <w:spacing w:after="0" w:line="240" w:lineRule="auto"/>
              <w:rPr>
                <w:rFonts w:ascii="Times New Roman" w:eastAsia="Times New Roman" w:hAnsi="Times New Roman" w:cs="Times New Roman"/>
                <w:b/>
                <w:bCs/>
                <w:i/>
                <w:color w:val="000000"/>
                <w:sz w:val="24"/>
                <w:szCs w:val="24"/>
                <w:lang w:eastAsia="ar-SA"/>
              </w:rPr>
            </w:pPr>
            <w:r w:rsidRPr="00A43E7B">
              <w:rPr>
                <w:rFonts w:ascii="Times New Roman" w:eastAsia="Times New Roman" w:hAnsi="Times New Roman" w:cs="Times New Roman"/>
                <w:b/>
                <w:bCs/>
                <w:i/>
                <w:iCs/>
                <w:sz w:val="24"/>
                <w:szCs w:val="24"/>
                <w:lang w:eastAsia="ar-SA"/>
              </w:rPr>
              <w:t xml:space="preserve">Содержание </w:t>
            </w:r>
          </w:p>
          <w:p w14:paraId="51EDC786" w14:textId="77777777" w:rsidR="00A43E7B" w:rsidRPr="00A43E7B" w:rsidRDefault="00A43E7B" w:rsidP="00A43E7B">
            <w:pPr>
              <w:suppressAutoHyphens/>
              <w:spacing w:after="0" w:line="240" w:lineRule="auto"/>
              <w:jc w:val="both"/>
              <w:rPr>
                <w:rFonts w:ascii="Times New Roman" w:eastAsia="Times New Roman" w:hAnsi="Times New Roman" w:cs="Times New Roman"/>
                <w:b/>
                <w:bCs/>
                <w:i/>
                <w:color w:val="000000"/>
                <w:sz w:val="24"/>
                <w:szCs w:val="24"/>
                <w:lang w:eastAsia="ar-SA"/>
              </w:rPr>
            </w:pPr>
            <w:r w:rsidRPr="00A43E7B">
              <w:rPr>
                <w:rFonts w:ascii="Times New Roman" w:eastAsia="Times New Roman" w:hAnsi="Times New Roman" w:cs="Times New Roman"/>
                <w:color w:val="000000"/>
                <w:sz w:val="24"/>
                <w:szCs w:val="24"/>
                <w:lang w:eastAsia="ar-SA"/>
              </w:rPr>
              <w:t xml:space="preserve">Значение овощных блюд и гарниров в питании. Классификация и ассортимент блюд из овощей и грибов. </w:t>
            </w:r>
          </w:p>
          <w:p w14:paraId="2A0C42F6" w14:textId="77777777" w:rsidR="00A43E7B" w:rsidRPr="00A43E7B" w:rsidRDefault="00A43E7B" w:rsidP="00A43E7B">
            <w:pPr>
              <w:suppressAutoHyphens/>
              <w:spacing w:after="0" w:line="240" w:lineRule="auto"/>
              <w:jc w:val="both"/>
              <w:rPr>
                <w:rFonts w:ascii="Times New Roman" w:eastAsia="Times New Roman" w:hAnsi="Times New Roman" w:cs="Times New Roman"/>
                <w:b/>
                <w:bCs/>
                <w:i/>
                <w:color w:val="000000"/>
                <w:sz w:val="24"/>
                <w:szCs w:val="24"/>
                <w:lang w:eastAsia="ar-SA"/>
              </w:rPr>
            </w:pPr>
            <w:r w:rsidRPr="00A43E7B">
              <w:rPr>
                <w:rFonts w:ascii="Times New Roman" w:eastAsia="Times New Roman" w:hAnsi="Times New Roman" w:cs="Times New Roman"/>
                <w:color w:val="000000"/>
                <w:sz w:val="24"/>
                <w:szCs w:val="24"/>
                <w:lang w:eastAsia="ar-SA"/>
              </w:rPr>
              <w:t xml:space="preserve">Пряности и приправы, используемые при приготовлении блюд из </w:t>
            </w:r>
            <w:proofErr w:type="gramStart"/>
            <w:r w:rsidRPr="00A43E7B">
              <w:rPr>
                <w:rFonts w:ascii="Times New Roman" w:eastAsia="Times New Roman" w:hAnsi="Times New Roman" w:cs="Times New Roman"/>
                <w:color w:val="000000"/>
                <w:sz w:val="24"/>
                <w:szCs w:val="24"/>
                <w:lang w:eastAsia="ar-SA"/>
              </w:rPr>
              <w:t>овощей  и</w:t>
            </w:r>
            <w:proofErr w:type="gramEnd"/>
            <w:r w:rsidRPr="00A43E7B">
              <w:rPr>
                <w:rFonts w:ascii="Times New Roman" w:eastAsia="Times New Roman" w:hAnsi="Times New Roman" w:cs="Times New Roman"/>
                <w:color w:val="000000"/>
                <w:sz w:val="24"/>
                <w:szCs w:val="24"/>
                <w:lang w:eastAsia="ar-SA"/>
              </w:rPr>
              <w:t xml:space="preserve"> грибов. </w:t>
            </w:r>
          </w:p>
          <w:p w14:paraId="3371A4B2" w14:textId="77777777" w:rsidR="00A43E7B" w:rsidRPr="00A43E7B" w:rsidRDefault="00A43E7B" w:rsidP="00A43E7B">
            <w:pPr>
              <w:suppressAutoHyphens/>
              <w:spacing w:after="0" w:line="240" w:lineRule="auto"/>
              <w:jc w:val="both"/>
              <w:rPr>
                <w:rFonts w:ascii="Times New Roman" w:eastAsia="Times New Roman" w:hAnsi="Times New Roman" w:cs="Times New Roman"/>
                <w:b/>
                <w:bCs/>
                <w:i/>
                <w:color w:val="000000"/>
                <w:sz w:val="24"/>
                <w:szCs w:val="24"/>
                <w:lang w:eastAsia="ar-SA"/>
              </w:rPr>
            </w:pPr>
            <w:r w:rsidRPr="00A43E7B">
              <w:rPr>
                <w:rFonts w:ascii="Times New Roman" w:eastAsia="Times New Roman" w:hAnsi="Times New Roman" w:cs="Times New Roman"/>
                <w:color w:val="000000"/>
                <w:sz w:val="24"/>
                <w:szCs w:val="24"/>
                <w:lang w:eastAsia="ar-SA"/>
              </w:rPr>
              <w:t>Технологический процесс приготовления и отпуск блюд и гарниров из отварных, припущенных и тушеных овощей и грибов. Требования к качеству, условия и сроки реализации.</w:t>
            </w:r>
          </w:p>
          <w:p w14:paraId="29C80586" w14:textId="77777777" w:rsidR="00A43E7B" w:rsidRPr="00A43E7B" w:rsidRDefault="00A43E7B" w:rsidP="00A43E7B">
            <w:pPr>
              <w:suppressAutoHyphens/>
              <w:spacing w:after="0" w:line="240" w:lineRule="auto"/>
              <w:jc w:val="both"/>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color w:val="000000"/>
                <w:sz w:val="24"/>
                <w:szCs w:val="24"/>
                <w:lang w:eastAsia="ar-SA"/>
              </w:rPr>
              <w:t>Технологический процесс приготовления и отпуск блюд и гарниров из жареных, запеченных и фаршированных овощей и грибов. Требования к качеству, условия и сроки реализации</w:t>
            </w:r>
          </w:p>
        </w:tc>
        <w:tc>
          <w:tcPr>
            <w:tcW w:w="375" w:type="pct"/>
            <w:shd w:val="clear" w:color="auto" w:fill="auto"/>
            <w:vAlign w:val="center"/>
          </w:tcPr>
          <w:p w14:paraId="7988BCBE"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i/>
                <w:sz w:val="24"/>
                <w:szCs w:val="24"/>
                <w:lang w:eastAsia="ar-SA"/>
              </w:rPr>
              <w:t>18</w:t>
            </w:r>
          </w:p>
        </w:tc>
        <w:tc>
          <w:tcPr>
            <w:tcW w:w="741" w:type="pct"/>
            <w:vMerge w:val="restart"/>
          </w:tcPr>
          <w:p w14:paraId="0DBDC7C7"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ДПК5.3   </w:t>
            </w:r>
          </w:p>
          <w:p w14:paraId="44A5CF6C"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28132991"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ОК01 ОК02 ОК03 ОК04 ОК05 ОК06 ОК07 ОК08 ОК09</w:t>
            </w:r>
          </w:p>
          <w:p w14:paraId="022E7686" w14:textId="77777777" w:rsidR="00A43E7B" w:rsidRPr="00A43E7B" w:rsidRDefault="00A43E7B" w:rsidP="00A43E7B">
            <w:pPr>
              <w:suppressAutoHyphens/>
              <w:spacing w:after="0" w:line="240" w:lineRule="auto"/>
              <w:jc w:val="center"/>
              <w:rPr>
                <w:rFonts w:ascii="Times New Roman" w:eastAsia="Times New Roman" w:hAnsi="Times New Roman" w:cs="Times New Roman"/>
                <w:b/>
                <w:i/>
                <w:sz w:val="24"/>
                <w:szCs w:val="24"/>
                <w:lang w:eastAsia="ar-SA"/>
              </w:rPr>
            </w:pPr>
            <w:r w:rsidRPr="00A43E7B">
              <w:rPr>
                <w:rFonts w:ascii="Times New Roman" w:eastAsia="Times New Roman" w:hAnsi="Times New Roman" w:cs="Times New Roman"/>
                <w:sz w:val="24"/>
                <w:szCs w:val="24"/>
                <w:lang w:eastAsia="ar-SA"/>
              </w:rPr>
              <w:t>ЛР6 ЛР14 ЛР15 ЛР16</w:t>
            </w:r>
          </w:p>
        </w:tc>
      </w:tr>
      <w:tr w:rsidR="00A43E7B" w:rsidRPr="00A43E7B" w14:paraId="2FF24E35" w14:textId="77777777" w:rsidTr="00CB0481">
        <w:trPr>
          <w:trHeight w:val="1429"/>
        </w:trPr>
        <w:tc>
          <w:tcPr>
            <w:tcW w:w="1001" w:type="pct"/>
            <w:vMerge/>
            <w:shd w:val="clear" w:color="auto" w:fill="auto"/>
          </w:tcPr>
          <w:p w14:paraId="5E83DDE4" w14:textId="77777777" w:rsidR="00A43E7B" w:rsidRPr="00A43E7B" w:rsidRDefault="00A43E7B" w:rsidP="00A43E7B">
            <w:pPr>
              <w:suppressAutoHyphens/>
              <w:spacing w:after="0" w:line="240" w:lineRule="auto"/>
              <w:rPr>
                <w:rFonts w:ascii="Times New Roman" w:eastAsia="Times New Roman" w:hAnsi="Times New Roman" w:cs="Times New Roman"/>
                <w:bCs/>
                <w:sz w:val="24"/>
                <w:szCs w:val="24"/>
                <w:lang w:eastAsia="ar-SA"/>
              </w:rPr>
            </w:pPr>
          </w:p>
        </w:tc>
        <w:tc>
          <w:tcPr>
            <w:tcW w:w="2883" w:type="pct"/>
            <w:vMerge/>
            <w:tcBorders>
              <w:bottom w:val="single" w:sz="4" w:space="0" w:color="auto"/>
            </w:tcBorders>
            <w:shd w:val="clear" w:color="auto" w:fill="auto"/>
            <w:vAlign w:val="center"/>
          </w:tcPr>
          <w:p w14:paraId="03E44A13"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p>
        </w:tc>
        <w:tc>
          <w:tcPr>
            <w:tcW w:w="375" w:type="pct"/>
            <w:tcBorders>
              <w:bottom w:val="single" w:sz="4" w:space="0" w:color="auto"/>
            </w:tcBorders>
            <w:shd w:val="clear" w:color="auto" w:fill="auto"/>
            <w:vAlign w:val="center"/>
          </w:tcPr>
          <w:p w14:paraId="67FA7100" w14:textId="77777777" w:rsidR="00A43E7B" w:rsidRPr="00A43E7B" w:rsidRDefault="00A43E7B" w:rsidP="00A43E7B">
            <w:pPr>
              <w:suppressAutoHyphens/>
              <w:spacing w:after="0" w:line="240" w:lineRule="auto"/>
              <w:jc w:val="center"/>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8</w:t>
            </w:r>
          </w:p>
        </w:tc>
        <w:tc>
          <w:tcPr>
            <w:tcW w:w="741" w:type="pct"/>
            <w:vMerge/>
          </w:tcPr>
          <w:p w14:paraId="0DCDEC63"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tc>
      </w:tr>
      <w:tr w:rsidR="00A43E7B" w:rsidRPr="00A43E7B" w14:paraId="02BCA275" w14:textId="77777777" w:rsidTr="00CB0481">
        <w:trPr>
          <w:trHeight w:val="20"/>
        </w:trPr>
        <w:tc>
          <w:tcPr>
            <w:tcW w:w="1001" w:type="pct"/>
            <w:vMerge/>
            <w:shd w:val="clear" w:color="auto" w:fill="auto"/>
          </w:tcPr>
          <w:p w14:paraId="7DAF2297" w14:textId="77777777" w:rsidR="00A43E7B" w:rsidRPr="00A43E7B" w:rsidRDefault="00A43E7B" w:rsidP="00A43E7B">
            <w:pPr>
              <w:suppressAutoHyphens/>
              <w:spacing w:after="0" w:line="240" w:lineRule="auto"/>
              <w:rPr>
                <w:rFonts w:ascii="Times New Roman" w:eastAsia="Times New Roman" w:hAnsi="Times New Roman" w:cs="Times New Roman"/>
                <w:bCs/>
                <w:sz w:val="24"/>
                <w:szCs w:val="24"/>
                <w:lang w:eastAsia="ar-SA"/>
              </w:rPr>
            </w:pPr>
          </w:p>
        </w:tc>
        <w:tc>
          <w:tcPr>
            <w:tcW w:w="2883" w:type="pct"/>
          </w:tcPr>
          <w:p w14:paraId="42CEE4CE"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b/>
                <w:bCs/>
                <w:sz w:val="24"/>
                <w:szCs w:val="24"/>
                <w:lang w:eastAsia="ar-SA"/>
              </w:rPr>
              <w:t xml:space="preserve">В том числе практических занятий и лабораторных работ </w:t>
            </w:r>
          </w:p>
        </w:tc>
        <w:tc>
          <w:tcPr>
            <w:tcW w:w="375" w:type="pct"/>
            <w:shd w:val="clear" w:color="auto" w:fill="auto"/>
            <w:vAlign w:val="center"/>
          </w:tcPr>
          <w:p w14:paraId="162C86AF"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8</w:t>
            </w:r>
          </w:p>
        </w:tc>
        <w:tc>
          <w:tcPr>
            <w:tcW w:w="741" w:type="pct"/>
            <w:vMerge/>
          </w:tcPr>
          <w:p w14:paraId="4537A4DE"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tc>
      </w:tr>
      <w:tr w:rsidR="00A43E7B" w:rsidRPr="00A43E7B" w14:paraId="400C0D2F" w14:textId="77777777" w:rsidTr="00CB0481">
        <w:trPr>
          <w:trHeight w:val="20"/>
        </w:trPr>
        <w:tc>
          <w:tcPr>
            <w:tcW w:w="1001" w:type="pct"/>
            <w:vMerge/>
            <w:shd w:val="clear" w:color="auto" w:fill="auto"/>
          </w:tcPr>
          <w:p w14:paraId="19B112C3" w14:textId="77777777" w:rsidR="00A43E7B" w:rsidRPr="00A43E7B" w:rsidRDefault="00A43E7B" w:rsidP="00A43E7B">
            <w:pPr>
              <w:suppressAutoHyphens/>
              <w:spacing w:after="0" w:line="240" w:lineRule="auto"/>
              <w:rPr>
                <w:rFonts w:ascii="Times New Roman" w:eastAsia="Times New Roman" w:hAnsi="Times New Roman" w:cs="Times New Roman"/>
                <w:bCs/>
                <w:sz w:val="24"/>
                <w:szCs w:val="24"/>
                <w:lang w:eastAsia="ar-SA"/>
              </w:rPr>
            </w:pPr>
          </w:p>
        </w:tc>
        <w:tc>
          <w:tcPr>
            <w:tcW w:w="2883" w:type="pct"/>
            <w:shd w:val="clear" w:color="auto" w:fill="auto"/>
            <w:vAlign w:val="center"/>
          </w:tcPr>
          <w:p w14:paraId="3929756B" w14:textId="77777777" w:rsidR="00A43E7B" w:rsidRPr="00A43E7B" w:rsidRDefault="00A43E7B" w:rsidP="00A43E7B">
            <w:pPr>
              <w:suppressAutoHyphens/>
              <w:spacing w:after="0" w:line="240" w:lineRule="auto"/>
              <w:rPr>
                <w:rFonts w:ascii="Times New Roman" w:eastAsia="Times New Roman" w:hAnsi="Times New Roman" w:cs="Times New Roman"/>
                <w:b/>
                <w:bCs/>
                <w:iCs/>
                <w:sz w:val="24"/>
                <w:szCs w:val="24"/>
                <w:lang w:eastAsia="ar-SA"/>
              </w:rPr>
            </w:pPr>
            <w:r w:rsidRPr="00A43E7B">
              <w:rPr>
                <w:rFonts w:ascii="Times New Roman" w:eastAsia="Times New Roman" w:hAnsi="Times New Roman" w:cs="Times New Roman"/>
                <w:bCs/>
                <w:iCs/>
                <w:sz w:val="24"/>
                <w:szCs w:val="24"/>
                <w:lang w:eastAsia="ar-SA"/>
              </w:rPr>
              <w:t>Практическое занятие № 6 Расчет расхода сырья для приготовления блюд и гарниров из овощей и грибов</w:t>
            </w:r>
          </w:p>
        </w:tc>
        <w:tc>
          <w:tcPr>
            <w:tcW w:w="375" w:type="pct"/>
            <w:shd w:val="clear" w:color="auto" w:fill="auto"/>
            <w:vAlign w:val="center"/>
          </w:tcPr>
          <w:p w14:paraId="068A6BA8" w14:textId="77777777" w:rsidR="00A43E7B" w:rsidRPr="00A43E7B" w:rsidRDefault="00A43E7B" w:rsidP="00A43E7B">
            <w:pPr>
              <w:suppressAutoHyphens/>
              <w:spacing w:after="0" w:line="240" w:lineRule="auto"/>
              <w:jc w:val="center"/>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2</w:t>
            </w:r>
          </w:p>
        </w:tc>
        <w:tc>
          <w:tcPr>
            <w:tcW w:w="741" w:type="pct"/>
            <w:vMerge/>
          </w:tcPr>
          <w:p w14:paraId="0750C116" w14:textId="77777777" w:rsidR="00A43E7B" w:rsidRPr="00A43E7B" w:rsidRDefault="00A43E7B" w:rsidP="00A43E7B">
            <w:pPr>
              <w:suppressAutoHyphens/>
              <w:spacing w:after="0" w:line="240" w:lineRule="auto"/>
              <w:jc w:val="center"/>
              <w:rPr>
                <w:rFonts w:ascii="Times New Roman" w:eastAsia="Times New Roman" w:hAnsi="Times New Roman" w:cs="Times New Roman"/>
                <w:bCs/>
                <w:sz w:val="24"/>
                <w:szCs w:val="24"/>
                <w:lang w:eastAsia="ar-SA"/>
              </w:rPr>
            </w:pPr>
          </w:p>
        </w:tc>
      </w:tr>
      <w:tr w:rsidR="00A43E7B" w:rsidRPr="00A43E7B" w14:paraId="2D8D1F30" w14:textId="77777777" w:rsidTr="00CB0481">
        <w:trPr>
          <w:trHeight w:val="20"/>
        </w:trPr>
        <w:tc>
          <w:tcPr>
            <w:tcW w:w="1001" w:type="pct"/>
            <w:vMerge/>
            <w:shd w:val="clear" w:color="auto" w:fill="auto"/>
          </w:tcPr>
          <w:p w14:paraId="296293A6" w14:textId="77777777" w:rsidR="00A43E7B" w:rsidRPr="00A43E7B" w:rsidRDefault="00A43E7B" w:rsidP="00A43E7B">
            <w:pPr>
              <w:suppressAutoHyphens/>
              <w:spacing w:after="0" w:line="240" w:lineRule="auto"/>
              <w:rPr>
                <w:rFonts w:ascii="Times New Roman" w:eastAsia="Times New Roman" w:hAnsi="Times New Roman" w:cs="Times New Roman"/>
                <w:bCs/>
                <w:sz w:val="24"/>
                <w:szCs w:val="24"/>
                <w:lang w:eastAsia="ar-SA"/>
              </w:rPr>
            </w:pPr>
          </w:p>
        </w:tc>
        <w:tc>
          <w:tcPr>
            <w:tcW w:w="2883" w:type="pct"/>
            <w:shd w:val="clear" w:color="auto" w:fill="auto"/>
            <w:vAlign w:val="center"/>
          </w:tcPr>
          <w:p w14:paraId="45C71D66" w14:textId="77777777" w:rsidR="00A43E7B" w:rsidRPr="00A43E7B" w:rsidRDefault="00A43E7B" w:rsidP="00A43E7B">
            <w:pPr>
              <w:suppressAutoHyphens/>
              <w:spacing w:after="0" w:line="240" w:lineRule="auto"/>
              <w:rPr>
                <w:rFonts w:ascii="Times New Roman" w:eastAsia="Times New Roman" w:hAnsi="Times New Roman" w:cs="Times New Roman"/>
                <w:b/>
                <w:bCs/>
                <w:iCs/>
                <w:sz w:val="24"/>
                <w:szCs w:val="24"/>
                <w:lang w:eastAsia="ar-SA"/>
              </w:rPr>
            </w:pPr>
            <w:r w:rsidRPr="00A43E7B">
              <w:rPr>
                <w:rFonts w:ascii="Times New Roman" w:eastAsia="Times New Roman" w:hAnsi="Times New Roman" w:cs="Times New Roman"/>
                <w:sz w:val="24"/>
                <w:szCs w:val="24"/>
                <w:lang w:eastAsia="ar-SA"/>
              </w:rPr>
              <w:t>Практическое занятие № 7 Составление технологических карт и схем на блюда и гарниры из овощей и грибов</w:t>
            </w:r>
          </w:p>
        </w:tc>
        <w:tc>
          <w:tcPr>
            <w:tcW w:w="375" w:type="pct"/>
            <w:shd w:val="clear" w:color="auto" w:fill="auto"/>
            <w:vAlign w:val="center"/>
          </w:tcPr>
          <w:p w14:paraId="02BFA095" w14:textId="77777777" w:rsidR="00A43E7B" w:rsidRPr="00A43E7B" w:rsidRDefault="00A43E7B" w:rsidP="00A43E7B">
            <w:pPr>
              <w:suppressAutoHyphens/>
              <w:spacing w:after="0" w:line="240" w:lineRule="auto"/>
              <w:jc w:val="center"/>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2</w:t>
            </w:r>
          </w:p>
        </w:tc>
        <w:tc>
          <w:tcPr>
            <w:tcW w:w="741" w:type="pct"/>
            <w:vMerge/>
          </w:tcPr>
          <w:p w14:paraId="0C803565" w14:textId="77777777" w:rsidR="00A43E7B" w:rsidRPr="00A43E7B" w:rsidRDefault="00A43E7B" w:rsidP="00A43E7B">
            <w:pPr>
              <w:suppressAutoHyphens/>
              <w:spacing w:after="0" w:line="240" w:lineRule="auto"/>
              <w:jc w:val="center"/>
              <w:rPr>
                <w:rFonts w:ascii="Times New Roman" w:eastAsia="Times New Roman" w:hAnsi="Times New Roman" w:cs="Times New Roman"/>
                <w:bCs/>
                <w:sz w:val="24"/>
                <w:szCs w:val="24"/>
                <w:lang w:eastAsia="ar-SA"/>
              </w:rPr>
            </w:pPr>
          </w:p>
        </w:tc>
      </w:tr>
      <w:tr w:rsidR="00A43E7B" w:rsidRPr="00A43E7B" w14:paraId="7571F7FE" w14:textId="77777777" w:rsidTr="00CB0481">
        <w:trPr>
          <w:trHeight w:val="20"/>
        </w:trPr>
        <w:tc>
          <w:tcPr>
            <w:tcW w:w="1001" w:type="pct"/>
            <w:vMerge/>
            <w:shd w:val="clear" w:color="auto" w:fill="auto"/>
          </w:tcPr>
          <w:p w14:paraId="19F24774" w14:textId="77777777" w:rsidR="00A43E7B" w:rsidRPr="00A43E7B" w:rsidRDefault="00A43E7B" w:rsidP="00A43E7B">
            <w:pPr>
              <w:suppressAutoHyphens/>
              <w:spacing w:after="0" w:line="240" w:lineRule="auto"/>
              <w:rPr>
                <w:rFonts w:ascii="Times New Roman" w:eastAsia="Times New Roman" w:hAnsi="Times New Roman" w:cs="Times New Roman"/>
                <w:bCs/>
                <w:sz w:val="24"/>
                <w:szCs w:val="24"/>
                <w:lang w:eastAsia="ar-SA"/>
              </w:rPr>
            </w:pPr>
          </w:p>
        </w:tc>
        <w:tc>
          <w:tcPr>
            <w:tcW w:w="2883" w:type="pct"/>
            <w:shd w:val="clear" w:color="auto" w:fill="auto"/>
          </w:tcPr>
          <w:p w14:paraId="7EABDB41"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Лабораторная работа № 5 Приготовление блюд массового спроса из овощей и грибов</w:t>
            </w:r>
          </w:p>
        </w:tc>
        <w:tc>
          <w:tcPr>
            <w:tcW w:w="375" w:type="pct"/>
            <w:shd w:val="clear" w:color="auto" w:fill="auto"/>
            <w:vAlign w:val="center"/>
          </w:tcPr>
          <w:p w14:paraId="22075852" w14:textId="77777777" w:rsidR="00A43E7B" w:rsidRPr="00A43E7B" w:rsidRDefault="00A43E7B" w:rsidP="00A43E7B">
            <w:pPr>
              <w:suppressAutoHyphens/>
              <w:spacing w:after="0" w:line="240" w:lineRule="auto"/>
              <w:jc w:val="center"/>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4</w:t>
            </w:r>
          </w:p>
        </w:tc>
        <w:tc>
          <w:tcPr>
            <w:tcW w:w="741" w:type="pct"/>
            <w:vMerge/>
          </w:tcPr>
          <w:p w14:paraId="0ED3FBDD" w14:textId="77777777" w:rsidR="00A43E7B" w:rsidRPr="00A43E7B" w:rsidRDefault="00A43E7B" w:rsidP="00A43E7B">
            <w:pPr>
              <w:suppressAutoHyphens/>
              <w:spacing w:after="0" w:line="240" w:lineRule="auto"/>
              <w:jc w:val="center"/>
              <w:rPr>
                <w:rFonts w:ascii="Times New Roman" w:eastAsia="Times New Roman" w:hAnsi="Times New Roman" w:cs="Times New Roman"/>
                <w:bCs/>
                <w:sz w:val="24"/>
                <w:szCs w:val="24"/>
                <w:lang w:eastAsia="ar-SA"/>
              </w:rPr>
            </w:pPr>
          </w:p>
        </w:tc>
      </w:tr>
      <w:tr w:rsidR="00A43E7B" w:rsidRPr="00A43E7B" w14:paraId="540A7075" w14:textId="77777777" w:rsidTr="00CB0481">
        <w:trPr>
          <w:trHeight w:val="20"/>
        </w:trPr>
        <w:tc>
          <w:tcPr>
            <w:tcW w:w="1001" w:type="pct"/>
            <w:vMerge/>
            <w:shd w:val="clear" w:color="auto" w:fill="auto"/>
          </w:tcPr>
          <w:p w14:paraId="3043B9A5" w14:textId="77777777" w:rsidR="00A43E7B" w:rsidRPr="00A43E7B" w:rsidRDefault="00A43E7B" w:rsidP="00A43E7B">
            <w:pPr>
              <w:suppressAutoHyphens/>
              <w:spacing w:after="0" w:line="240" w:lineRule="auto"/>
              <w:rPr>
                <w:rFonts w:ascii="Times New Roman" w:eastAsia="Times New Roman" w:hAnsi="Times New Roman" w:cs="Times New Roman"/>
                <w:bCs/>
                <w:sz w:val="24"/>
                <w:szCs w:val="24"/>
                <w:lang w:eastAsia="ar-SA"/>
              </w:rPr>
            </w:pPr>
          </w:p>
        </w:tc>
        <w:tc>
          <w:tcPr>
            <w:tcW w:w="2883" w:type="pct"/>
            <w:shd w:val="clear" w:color="auto" w:fill="auto"/>
          </w:tcPr>
          <w:p w14:paraId="3135B7D9" w14:textId="77777777" w:rsidR="00A43E7B" w:rsidRPr="00A43E7B" w:rsidRDefault="00A43E7B" w:rsidP="00A43E7B">
            <w:pPr>
              <w:suppressAutoHyphens/>
              <w:spacing w:after="0" w:line="240" w:lineRule="auto"/>
              <w:rPr>
                <w:rFonts w:ascii="Times New Roman" w:eastAsia="Times New Roman" w:hAnsi="Times New Roman" w:cs="Times New Roman"/>
                <w:b/>
                <w:bCs/>
                <w:i/>
                <w:iCs/>
                <w:sz w:val="24"/>
                <w:szCs w:val="24"/>
                <w:lang w:eastAsia="ar-SA"/>
              </w:rPr>
            </w:pPr>
            <w:r w:rsidRPr="00A43E7B">
              <w:rPr>
                <w:rFonts w:ascii="Times New Roman" w:eastAsia="Times New Roman" w:hAnsi="Times New Roman" w:cs="Times New Roman"/>
                <w:b/>
                <w:bCs/>
                <w:i/>
                <w:iCs/>
                <w:sz w:val="24"/>
                <w:szCs w:val="24"/>
                <w:lang w:eastAsia="ar-SA"/>
              </w:rPr>
              <w:t>Самостоятельная работа</w:t>
            </w:r>
          </w:p>
          <w:p w14:paraId="74DACF8E" w14:textId="77777777" w:rsidR="00A43E7B" w:rsidRPr="00A43E7B" w:rsidRDefault="00A43E7B" w:rsidP="00A43E7B">
            <w:pPr>
              <w:suppressAutoHyphens/>
              <w:spacing w:after="0" w:line="240" w:lineRule="auto"/>
              <w:jc w:val="both"/>
              <w:rPr>
                <w:rFonts w:ascii="Times New Roman" w:eastAsia="Times New Roman" w:hAnsi="Times New Roman" w:cs="Times New Roman"/>
                <w:b/>
                <w:bCs/>
                <w:i/>
                <w:color w:val="000000"/>
                <w:sz w:val="24"/>
                <w:szCs w:val="24"/>
                <w:lang w:eastAsia="ar-SA"/>
              </w:rPr>
            </w:pPr>
            <w:r w:rsidRPr="00A43E7B">
              <w:rPr>
                <w:rFonts w:ascii="Times New Roman" w:eastAsia="Times New Roman" w:hAnsi="Times New Roman" w:cs="Times New Roman"/>
                <w:color w:val="000000"/>
                <w:sz w:val="24"/>
                <w:szCs w:val="24"/>
                <w:lang w:eastAsia="ar-SA"/>
              </w:rPr>
              <w:t>Изменения в овощах при тепловой обработке.</w:t>
            </w:r>
          </w:p>
        </w:tc>
        <w:tc>
          <w:tcPr>
            <w:tcW w:w="375" w:type="pct"/>
            <w:shd w:val="clear" w:color="auto" w:fill="auto"/>
            <w:vAlign w:val="center"/>
          </w:tcPr>
          <w:p w14:paraId="09595E9E"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2</w:t>
            </w:r>
          </w:p>
        </w:tc>
        <w:tc>
          <w:tcPr>
            <w:tcW w:w="741" w:type="pct"/>
          </w:tcPr>
          <w:p w14:paraId="448F99C2" w14:textId="77777777" w:rsidR="00A43E7B" w:rsidRPr="00A43E7B" w:rsidRDefault="00A43E7B" w:rsidP="00A43E7B">
            <w:pPr>
              <w:suppressAutoHyphens/>
              <w:spacing w:after="0" w:line="240" w:lineRule="auto"/>
              <w:jc w:val="center"/>
              <w:rPr>
                <w:rFonts w:ascii="Times New Roman" w:eastAsia="Times New Roman" w:hAnsi="Times New Roman" w:cs="Times New Roman"/>
                <w:bCs/>
                <w:sz w:val="24"/>
                <w:szCs w:val="24"/>
                <w:lang w:eastAsia="ar-SA"/>
              </w:rPr>
            </w:pPr>
          </w:p>
        </w:tc>
      </w:tr>
      <w:tr w:rsidR="00A43E7B" w:rsidRPr="00A43E7B" w14:paraId="49D0A2DB" w14:textId="77777777" w:rsidTr="00CB0481">
        <w:trPr>
          <w:trHeight w:val="1692"/>
        </w:trPr>
        <w:tc>
          <w:tcPr>
            <w:tcW w:w="1001" w:type="pct"/>
            <w:vMerge w:val="restart"/>
            <w:shd w:val="clear" w:color="auto" w:fill="auto"/>
          </w:tcPr>
          <w:p w14:paraId="2F890F33" w14:textId="77777777" w:rsidR="00A43E7B" w:rsidRPr="00A43E7B" w:rsidRDefault="00A43E7B" w:rsidP="00A43E7B">
            <w:pPr>
              <w:suppressAutoHyphens/>
              <w:spacing w:after="0" w:line="240" w:lineRule="auto"/>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 xml:space="preserve">Тема 7. </w:t>
            </w:r>
            <w:r w:rsidRPr="00A43E7B">
              <w:rPr>
                <w:rFonts w:ascii="Times New Roman" w:eastAsia="Times New Roman" w:hAnsi="Times New Roman" w:cs="Times New Roman"/>
                <w:sz w:val="24"/>
                <w:szCs w:val="24"/>
                <w:lang w:eastAsia="ar-SA"/>
              </w:rPr>
              <w:t xml:space="preserve">Технология приготовления полуфабрикатов и блюд массового спроса из рыбы </w:t>
            </w:r>
            <w:proofErr w:type="gramStart"/>
            <w:r w:rsidRPr="00A43E7B">
              <w:rPr>
                <w:rFonts w:ascii="Times New Roman" w:eastAsia="Times New Roman" w:hAnsi="Times New Roman" w:cs="Times New Roman"/>
                <w:sz w:val="24"/>
                <w:szCs w:val="24"/>
                <w:lang w:eastAsia="ar-SA"/>
              </w:rPr>
              <w:t>и  нерыбного</w:t>
            </w:r>
            <w:proofErr w:type="gramEnd"/>
            <w:r w:rsidRPr="00A43E7B">
              <w:rPr>
                <w:rFonts w:ascii="Times New Roman" w:eastAsia="Times New Roman" w:hAnsi="Times New Roman" w:cs="Times New Roman"/>
                <w:sz w:val="24"/>
                <w:szCs w:val="24"/>
                <w:lang w:eastAsia="ar-SA"/>
              </w:rPr>
              <w:t xml:space="preserve"> водного сырья</w:t>
            </w:r>
          </w:p>
        </w:tc>
        <w:tc>
          <w:tcPr>
            <w:tcW w:w="2883" w:type="pct"/>
            <w:vMerge w:val="restart"/>
            <w:shd w:val="clear" w:color="auto" w:fill="auto"/>
            <w:vAlign w:val="center"/>
          </w:tcPr>
          <w:p w14:paraId="3818D113" w14:textId="77777777" w:rsidR="00A43E7B" w:rsidRPr="00A43E7B" w:rsidRDefault="00A43E7B" w:rsidP="00A43E7B">
            <w:pPr>
              <w:suppressAutoHyphens/>
              <w:spacing w:after="0" w:line="240" w:lineRule="auto"/>
              <w:rPr>
                <w:rFonts w:ascii="Times New Roman" w:eastAsia="Times New Roman" w:hAnsi="Times New Roman" w:cs="Times New Roman"/>
                <w:iCs/>
                <w:color w:val="000000"/>
                <w:sz w:val="24"/>
                <w:szCs w:val="24"/>
                <w:lang w:eastAsia="ar-SA"/>
              </w:rPr>
            </w:pPr>
            <w:r w:rsidRPr="00A43E7B">
              <w:rPr>
                <w:rFonts w:ascii="Times New Roman" w:eastAsia="Times New Roman" w:hAnsi="Times New Roman" w:cs="Times New Roman"/>
                <w:b/>
                <w:bCs/>
                <w:i/>
                <w:iCs/>
                <w:sz w:val="24"/>
                <w:szCs w:val="24"/>
                <w:lang w:eastAsia="ar-SA"/>
              </w:rPr>
              <w:t xml:space="preserve">Содержание </w:t>
            </w:r>
          </w:p>
          <w:p w14:paraId="2B198C90" w14:textId="77777777" w:rsidR="00A43E7B" w:rsidRPr="00A43E7B" w:rsidRDefault="00A43E7B" w:rsidP="00A43E7B">
            <w:pPr>
              <w:suppressAutoHyphens/>
              <w:spacing w:after="0" w:line="240" w:lineRule="auto"/>
              <w:jc w:val="both"/>
              <w:rPr>
                <w:rFonts w:ascii="Times New Roman" w:eastAsia="Times New Roman" w:hAnsi="Times New Roman" w:cs="Times New Roman"/>
                <w:iCs/>
                <w:color w:val="000000"/>
                <w:sz w:val="24"/>
                <w:szCs w:val="24"/>
                <w:lang w:eastAsia="ar-SA"/>
              </w:rPr>
            </w:pPr>
            <w:r w:rsidRPr="00A43E7B">
              <w:rPr>
                <w:rFonts w:ascii="Times New Roman" w:eastAsia="Times New Roman" w:hAnsi="Times New Roman" w:cs="Times New Roman"/>
                <w:iCs/>
                <w:color w:val="000000"/>
                <w:sz w:val="24"/>
                <w:szCs w:val="24"/>
                <w:lang w:eastAsia="ar-SA"/>
              </w:rPr>
              <w:t xml:space="preserve">Технология полуфабрикатов из рыбы. Значение рыбы в питании. Классификация рыбного сырья. Обработка тушек чешуйчатой рыбы с костным скелетом. </w:t>
            </w:r>
          </w:p>
          <w:p w14:paraId="0E322ECE" w14:textId="77777777" w:rsidR="00A43E7B" w:rsidRPr="00A43E7B" w:rsidRDefault="00A43E7B" w:rsidP="00A43E7B">
            <w:pPr>
              <w:suppressAutoHyphens/>
              <w:spacing w:after="0" w:line="240" w:lineRule="auto"/>
              <w:jc w:val="both"/>
              <w:rPr>
                <w:rFonts w:ascii="Times New Roman" w:eastAsia="Times New Roman" w:hAnsi="Times New Roman" w:cs="Times New Roman"/>
                <w:iCs/>
                <w:color w:val="000000"/>
                <w:sz w:val="24"/>
                <w:szCs w:val="24"/>
                <w:lang w:eastAsia="ar-SA"/>
              </w:rPr>
            </w:pPr>
            <w:r w:rsidRPr="00A43E7B">
              <w:rPr>
                <w:rFonts w:ascii="Times New Roman" w:eastAsia="Times New Roman" w:hAnsi="Times New Roman" w:cs="Times New Roman"/>
                <w:iCs/>
                <w:color w:val="000000"/>
                <w:sz w:val="24"/>
                <w:szCs w:val="24"/>
                <w:lang w:eastAsia="ar-SA"/>
              </w:rPr>
              <w:t>Технология порционных и мелкокусковых полуфабрикатов для разных способов тепловой обработки.</w:t>
            </w:r>
          </w:p>
          <w:p w14:paraId="363A5B0B" w14:textId="77777777" w:rsidR="00A43E7B" w:rsidRPr="00A43E7B" w:rsidRDefault="00A43E7B" w:rsidP="00A43E7B">
            <w:pPr>
              <w:suppressAutoHyphens/>
              <w:spacing w:after="0" w:line="240" w:lineRule="auto"/>
              <w:jc w:val="both"/>
              <w:rPr>
                <w:rFonts w:ascii="Times New Roman" w:eastAsia="Times New Roman" w:hAnsi="Times New Roman" w:cs="Times New Roman"/>
                <w:iCs/>
                <w:color w:val="000000"/>
                <w:sz w:val="24"/>
                <w:szCs w:val="24"/>
                <w:lang w:eastAsia="ar-SA"/>
              </w:rPr>
            </w:pPr>
            <w:r w:rsidRPr="00A43E7B">
              <w:rPr>
                <w:rFonts w:ascii="Times New Roman" w:eastAsia="Times New Roman" w:hAnsi="Times New Roman" w:cs="Times New Roman"/>
                <w:iCs/>
                <w:color w:val="000000"/>
                <w:sz w:val="24"/>
                <w:szCs w:val="24"/>
                <w:lang w:eastAsia="ar-SA"/>
              </w:rPr>
              <w:t>Технология рубленых полуфабрикатов из рыбы. Обработка и использование рыбных пищевых отходов. Требования к качеству рыбных полуфабрикатов, условия хранения и реализации.</w:t>
            </w:r>
          </w:p>
          <w:p w14:paraId="77C39666" w14:textId="77777777" w:rsidR="00A43E7B" w:rsidRPr="00A43E7B" w:rsidRDefault="00A43E7B" w:rsidP="00A43E7B">
            <w:pPr>
              <w:suppressAutoHyphens/>
              <w:spacing w:after="0" w:line="240" w:lineRule="auto"/>
              <w:jc w:val="both"/>
              <w:rPr>
                <w:rFonts w:ascii="Times New Roman" w:eastAsia="Times New Roman" w:hAnsi="Times New Roman" w:cs="Times New Roman"/>
                <w:iCs/>
                <w:color w:val="000000"/>
                <w:sz w:val="24"/>
                <w:szCs w:val="24"/>
                <w:lang w:eastAsia="ar-SA"/>
              </w:rPr>
            </w:pPr>
            <w:r w:rsidRPr="00A43E7B">
              <w:rPr>
                <w:rFonts w:ascii="Times New Roman" w:eastAsia="Times New Roman" w:hAnsi="Times New Roman" w:cs="Times New Roman"/>
                <w:iCs/>
                <w:color w:val="000000"/>
                <w:sz w:val="24"/>
                <w:szCs w:val="24"/>
                <w:lang w:eastAsia="ar-SA"/>
              </w:rPr>
              <w:t>Значение рыбных блюд в питании. Классификация, ассортимент блюд из рыбы и нерыбного водного сырья. Подбор гарниров и соусов.</w:t>
            </w:r>
          </w:p>
          <w:p w14:paraId="256DCC5B" w14:textId="77777777" w:rsidR="00A43E7B" w:rsidRPr="00A43E7B" w:rsidRDefault="00A43E7B" w:rsidP="00A43E7B">
            <w:pPr>
              <w:suppressAutoHyphens/>
              <w:spacing w:after="0" w:line="240" w:lineRule="auto"/>
              <w:jc w:val="both"/>
              <w:rPr>
                <w:rFonts w:ascii="Times New Roman" w:eastAsia="Times New Roman" w:hAnsi="Times New Roman" w:cs="Times New Roman"/>
                <w:iCs/>
                <w:color w:val="000000"/>
                <w:sz w:val="24"/>
                <w:szCs w:val="24"/>
                <w:lang w:eastAsia="ar-SA"/>
              </w:rPr>
            </w:pPr>
            <w:r w:rsidRPr="00A43E7B">
              <w:rPr>
                <w:rFonts w:ascii="Times New Roman" w:eastAsia="Times New Roman" w:hAnsi="Times New Roman" w:cs="Times New Roman"/>
                <w:iCs/>
                <w:color w:val="000000"/>
                <w:sz w:val="24"/>
                <w:szCs w:val="24"/>
                <w:lang w:eastAsia="ar-SA"/>
              </w:rPr>
              <w:t xml:space="preserve">Технологический процесс приготовления блюд из отварной, припущенной и тушеной рыбы и нерыбного водного сырья. Ассортимент гарниров и соусов. </w:t>
            </w:r>
          </w:p>
          <w:p w14:paraId="004577EF" w14:textId="77777777" w:rsidR="00A43E7B" w:rsidRPr="00A43E7B" w:rsidRDefault="00A43E7B" w:rsidP="00A43E7B">
            <w:pPr>
              <w:suppressAutoHyphens/>
              <w:spacing w:after="0" w:line="240" w:lineRule="auto"/>
              <w:jc w:val="both"/>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color w:val="000000"/>
                <w:sz w:val="24"/>
                <w:szCs w:val="24"/>
                <w:lang w:eastAsia="ar-SA"/>
              </w:rPr>
              <w:t>Технологический процесс приготовления блюд из рыбной котлетной массы. Ассортимент гарниров и соусов. Требования к качеству, условия хранения и реализации.</w:t>
            </w:r>
          </w:p>
        </w:tc>
        <w:tc>
          <w:tcPr>
            <w:tcW w:w="375" w:type="pct"/>
            <w:shd w:val="clear" w:color="auto" w:fill="auto"/>
          </w:tcPr>
          <w:p w14:paraId="0416BA22" w14:textId="77777777" w:rsidR="00A43E7B" w:rsidRPr="00A43E7B" w:rsidRDefault="00A43E7B" w:rsidP="00A43E7B">
            <w:pPr>
              <w:suppressAutoHyphens/>
              <w:spacing w:after="0" w:line="240" w:lineRule="auto"/>
              <w:rPr>
                <w:rFonts w:ascii="Times New Roman" w:eastAsia="Times New Roman" w:hAnsi="Times New Roman" w:cs="Times New Roman"/>
                <w:b/>
                <w:i/>
                <w:sz w:val="24"/>
                <w:szCs w:val="24"/>
                <w:lang w:eastAsia="ar-SA"/>
              </w:rPr>
            </w:pPr>
            <w:r w:rsidRPr="00A43E7B">
              <w:rPr>
                <w:rFonts w:ascii="Times New Roman" w:eastAsia="Times New Roman" w:hAnsi="Times New Roman" w:cs="Times New Roman"/>
                <w:b/>
                <w:i/>
                <w:sz w:val="24"/>
                <w:szCs w:val="24"/>
                <w:lang w:eastAsia="ar-SA"/>
              </w:rPr>
              <w:t>28</w:t>
            </w:r>
          </w:p>
        </w:tc>
        <w:tc>
          <w:tcPr>
            <w:tcW w:w="741" w:type="pct"/>
            <w:vMerge w:val="restart"/>
          </w:tcPr>
          <w:p w14:paraId="76EF6791"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ДПК5.5   </w:t>
            </w:r>
          </w:p>
          <w:p w14:paraId="59651D3F"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171FDF6B"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ОК01 ОК02 ОК03 ОК04 ОК05 ОК06 ОК07 ОК08 ОК09</w:t>
            </w:r>
          </w:p>
          <w:p w14:paraId="3CCAC411" w14:textId="77777777" w:rsidR="00A43E7B" w:rsidRPr="00A43E7B" w:rsidRDefault="00A43E7B" w:rsidP="00A43E7B">
            <w:pPr>
              <w:suppressAutoHyphens/>
              <w:spacing w:after="0" w:line="240" w:lineRule="auto"/>
              <w:jc w:val="center"/>
              <w:rPr>
                <w:rFonts w:ascii="Times New Roman" w:eastAsia="Times New Roman" w:hAnsi="Times New Roman" w:cs="Times New Roman"/>
                <w:b/>
                <w:i/>
                <w:sz w:val="24"/>
                <w:szCs w:val="24"/>
                <w:lang w:eastAsia="ar-SA"/>
              </w:rPr>
            </w:pPr>
            <w:r w:rsidRPr="00A43E7B">
              <w:rPr>
                <w:rFonts w:ascii="Times New Roman" w:eastAsia="Times New Roman" w:hAnsi="Times New Roman" w:cs="Times New Roman"/>
                <w:sz w:val="24"/>
                <w:szCs w:val="24"/>
                <w:lang w:eastAsia="ar-SA"/>
              </w:rPr>
              <w:t>ЛР6 ЛР14 ЛР15 ЛР16</w:t>
            </w:r>
          </w:p>
        </w:tc>
      </w:tr>
      <w:tr w:rsidR="00A43E7B" w:rsidRPr="00A43E7B" w14:paraId="767051AA" w14:textId="77777777" w:rsidTr="00CB0481">
        <w:trPr>
          <w:trHeight w:val="2348"/>
        </w:trPr>
        <w:tc>
          <w:tcPr>
            <w:tcW w:w="1001" w:type="pct"/>
            <w:vMerge/>
            <w:shd w:val="clear" w:color="auto" w:fill="auto"/>
          </w:tcPr>
          <w:p w14:paraId="64048DDD" w14:textId="77777777" w:rsidR="00A43E7B" w:rsidRPr="00A43E7B" w:rsidRDefault="00A43E7B" w:rsidP="00A43E7B">
            <w:pPr>
              <w:suppressAutoHyphens/>
              <w:spacing w:after="0" w:line="240" w:lineRule="auto"/>
              <w:rPr>
                <w:rFonts w:ascii="Times New Roman" w:eastAsia="Times New Roman" w:hAnsi="Times New Roman" w:cs="Times New Roman"/>
                <w:bCs/>
                <w:sz w:val="24"/>
                <w:szCs w:val="24"/>
                <w:lang w:eastAsia="ar-SA"/>
              </w:rPr>
            </w:pPr>
          </w:p>
        </w:tc>
        <w:tc>
          <w:tcPr>
            <w:tcW w:w="2883" w:type="pct"/>
            <w:vMerge/>
            <w:tcBorders>
              <w:bottom w:val="single" w:sz="4" w:space="0" w:color="auto"/>
            </w:tcBorders>
            <w:shd w:val="clear" w:color="auto" w:fill="auto"/>
            <w:vAlign w:val="center"/>
          </w:tcPr>
          <w:p w14:paraId="1DC33D1D" w14:textId="77777777" w:rsidR="00A43E7B" w:rsidRPr="00A43E7B" w:rsidRDefault="00A43E7B" w:rsidP="00A43E7B">
            <w:pPr>
              <w:suppressAutoHyphens/>
              <w:spacing w:after="0" w:line="240" w:lineRule="auto"/>
              <w:jc w:val="both"/>
              <w:rPr>
                <w:rFonts w:ascii="Times New Roman" w:eastAsia="Times New Roman" w:hAnsi="Times New Roman" w:cs="Times New Roman"/>
                <w:iCs/>
                <w:sz w:val="24"/>
                <w:szCs w:val="24"/>
                <w:lang w:eastAsia="ar-SA"/>
              </w:rPr>
            </w:pPr>
          </w:p>
        </w:tc>
        <w:tc>
          <w:tcPr>
            <w:tcW w:w="375" w:type="pct"/>
            <w:tcBorders>
              <w:bottom w:val="single" w:sz="4" w:space="0" w:color="auto"/>
            </w:tcBorders>
            <w:shd w:val="clear" w:color="auto" w:fill="auto"/>
            <w:vAlign w:val="center"/>
          </w:tcPr>
          <w:p w14:paraId="660C559A"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16</w:t>
            </w:r>
          </w:p>
        </w:tc>
        <w:tc>
          <w:tcPr>
            <w:tcW w:w="741" w:type="pct"/>
            <w:vMerge/>
            <w:tcBorders>
              <w:bottom w:val="single" w:sz="4" w:space="0" w:color="auto"/>
            </w:tcBorders>
          </w:tcPr>
          <w:p w14:paraId="023CED82"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tc>
      </w:tr>
      <w:tr w:rsidR="00A43E7B" w:rsidRPr="00A43E7B" w14:paraId="79F37773" w14:textId="77777777" w:rsidTr="00CB0481">
        <w:trPr>
          <w:trHeight w:val="20"/>
        </w:trPr>
        <w:tc>
          <w:tcPr>
            <w:tcW w:w="1001" w:type="pct"/>
            <w:vMerge/>
            <w:shd w:val="clear" w:color="auto" w:fill="auto"/>
          </w:tcPr>
          <w:p w14:paraId="4DF9E4DD" w14:textId="77777777" w:rsidR="00A43E7B" w:rsidRPr="00A43E7B" w:rsidRDefault="00A43E7B" w:rsidP="00A43E7B">
            <w:pPr>
              <w:suppressAutoHyphens/>
              <w:spacing w:after="0" w:line="240" w:lineRule="auto"/>
              <w:rPr>
                <w:rFonts w:ascii="Times New Roman" w:eastAsia="Times New Roman" w:hAnsi="Times New Roman" w:cs="Times New Roman"/>
                <w:bCs/>
                <w:sz w:val="24"/>
                <w:szCs w:val="24"/>
                <w:lang w:eastAsia="ar-SA"/>
              </w:rPr>
            </w:pPr>
          </w:p>
        </w:tc>
        <w:tc>
          <w:tcPr>
            <w:tcW w:w="2883" w:type="pct"/>
          </w:tcPr>
          <w:p w14:paraId="06CDD7AB"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b/>
                <w:bCs/>
                <w:sz w:val="24"/>
                <w:szCs w:val="24"/>
                <w:lang w:eastAsia="ar-SA"/>
              </w:rPr>
              <w:t xml:space="preserve">В том </w:t>
            </w:r>
            <w:proofErr w:type="gramStart"/>
            <w:r w:rsidRPr="00A43E7B">
              <w:rPr>
                <w:rFonts w:ascii="Times New Roman" w:eastAsia="Times New Roman" w:hAnsi="Times New Roman" w:cs="Times New Roman"/>
                <w:b/>
                <w:bCs/>
                <w:sz w:val="24"/>
                <w:szCs w:val="24"/>
                <w:lang w:eastAsia="ar-SA"/>
              </w:rPr>
              <w:t>числе  практических</w:t>
            </w:r>
            <w:proofErr w:type="gramEnd"/>
            <w:r w:rsidRPr="00A43E7B">
              <w:rPr>
                <w:rFonts w:ascii="Times New Roman" w:eastAsia="Times New Roman" w:hAnsi="Times New Roman" w:cs="Times New Roman"/>
                <w:b/>
                <w:bCs/>
                <w:sz w:val="24"/>
                <w:szCs w:val="24"/>
                <w:lang w:eastAsia="ar-SA"/>
              </w:rPr>
              <w:t xml:space="preserve"> занятий и лабораторных работ </w:t>
            </w:r>
          </w:p>
        </w:tc>
        <w:tc>
          <w:tcPr>
            <w:tcW w:w="375" w:type="pct"/>
            <w:shd w:val="clear" w:color="auto" w:fill="auto"/>
            <w:vAlign w:val="center"/>
          </w:tcPr>
          <w:p w14:paraId="21D76562"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10</w:t>
            </w:r>
          </w:p>
        </w:tc>
        <w:tc>
          <w:tcPr>
            <w:tcW w:w="741" w:type="pct"/>
            <w:vMerge/>
          </w:tcPr>
          <w:p w14:paraId="5F592529"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tc>
      </w:tr>
      <w:tr w:rsidR="00A43E7B" w:rsidRPr="00A43E7B" w14:paraId="5C01B19E" w14:textId="77777777" w:rsidTr="00CB0481">
        <w:trPr>
          <w:trHeight w:val="20"/>
        </w:trPr>
        <w:tc>
          <w:tcPr>
            <w:tcW w:w="1001" w:type="pct"/>
            <w:vMerge/>
            <w:shd w:val="clear" w:color="auto" w:fill="auto"/>
          </w:tcPr>
          <w:p w14:paraId="0C3A63A7" w14:textId="77777777" w:rsidR="00A43E7B" w:rsidRPr="00A43E7B" w:rsidRDefault="00A43E7B" w:rsidP="00A43E7B">
            <w:pPr>
              <w:suppressAutoHyphens/>
              <w:spacing w:after="0" w:line="240" w:lineRule="auto"/>
              <w:rPr>
                <w:rFonts w:ascii="Times New Roman" w:eastAsia="Times New Roman" w:hAnsi="Times New Roman" w:cs="Times New Roman"/>
                <w:bCs/>
                <w:sz w:val="24"/>
                <w:szCs w:val="24"/>
                <w:lang w:eastAsia="ar-SA"/>
              </w:rPr>
            </w:pPr>
          </w:p>
        </w:tc>
        <w:tc>
          <w:tcPr>
            <w:tcW w:w="2883" w:type="pct"/>
            <w:shd w:val="clear" w:color="auto" w:fill="auto"/>
            <w:vAlign w:val="center"/>
          </w:tcPr>
          <w:p w14:paraId="370DAE4C" w14:textId="77777777" w:rsidR="00A43E7B" w:rsidRPr="00A43E7B" w:rsidRDefault="00A43E7B" w:rsidP="00A43E7B">
            <w:pPr>
              <w:suppressAutoHyphens/>
              <w:spacing w:after="0" w:line="240" w:lineRule="auto"/>
              <w:rPr>
                <w:rFonts w:ascii="Times New Roman" w:eastAsia="Times New Roman" w:hAnsi="Times New Roman" w:cs="Times New Roman"/>
                <w:b/>
                <w:bCs/>
                <w:iCs/>
                <w:sz w:val="24"/>
                <w:szCs w:val="24"/>
                <w:lang w:eastAsia="ar-SA"/>
              </w:rPr>
            </w:pPr>
            <w:r w:rsidRPr="00A43E7B">
              <w:rPr>
                <w:rFonts w:ascii="Times New Roman" w:eastAsia="Times New Roman" w:hAnsi="Times New Roman" w:cs="Times New Roman"/>
                <w:iCs/>
                <w:sz w:val="24"/>
                <w:szCs w:val="24"/>
                <w:lang w:eastAsia="ar-SA"/>
              </w:rPr>
              <w:t>Практическое занятие № 8 Расчет расхода сырья, выхода полуфабрикатов и готовых изделий из рыбы с костным скелетом при использовании сырья и рыбы специальной разделки.</w:t>
            </w:r>
          </w:p>
        </w:tc>
        <w:tc>
          <w:tcPr>
            <w:tcW w:w="375" w:type="pct"/>
            <w:shd w:val="clear" w:color="auto" w:fill="auto"/>
            <w:vAlign w:val="center"/>
          </w:tcPr>
          <w:p w14:paraId="22E46F08" w14:textId="77777777" w:rsidR="00A43E7B" w:rsidRPr="00A43E7B" w:rsidRDefault="00A43E7B" w:rsidP="00A43E7B">
            <w:pPr>
              <w:suppressAutoHyphens/>
              <w:spacing w:after="0" w:line="240" w:lineRule="auto"/>
              <w:jc w:val="center"/>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2</w:t>
            </w:r>
          </w:p>
        </w:tc>
        <w:tc>
          <w:tcPr>
            <w:tcW w:w="741" w:type="pct"/>
            <w:vMerge/>
          </w:tcPr>
          <w:p w14:paraId="30843C15" w14:textId="77777777" w:rsidR="00A43E7B" w:rsidRPr="00A43E7B" w:rsidRDefault="00A43E7B" w:rsidP="00A43E7B">
            <w:pPr>
              <w:suppressAutoHyphens/>
              <w:spacing w:after="0" w:line="240" w:lineRule="auto"/>
              <w:jc w:val="center"/>
              <w:rPr>
                <w:rFonts w:ascii="Times New Roman" w:eastAsia="Times New Roman" w:hAnsi="Times New Roman" w:cs="Times New Roman"/>
                <w:bCs/>
                <w:sz w:val="24"/>
                <w:szCs w:val="24"/>
                <w:lang w:eastAsia="ar-SA"/>
              </w:rPr>
            </w:pPr>
          </w:p>
        </w:tc>
      </w:tr>
      <w:tr w:rsidR="00A43E7B" w:rsidRPr="00A43E7B" w14:paraId="0E342853" w14:textId="77777777" w:rsidTr="00CB0481">
        <w:trPr>
          <w:trHeight w:val="20"/>
        </w:trPr>
        <w:tc>
          <w:tcPr>
            <w:tcW w:w="1001" w:type="pct"/>
            <w:vMerge/>
            <w:shd w:val="clear" w:color="auto" w:fill="auto"/>
          </w:tcPr>
          <w:p w14:paraId="4807D8E2" w14:textId="77777777" w:rsidR="00A43E7B" w:rsidRPr="00A43E7B" w:rsidRDefault="00A43E7B" w:rsidP="00A43E7B">
            <w:pPr>
              <w:suppressAutoHyphens/>
              <w:spacing w:after="0" w:line="240" w:lineRule="auto"/>
              <w:rPr>
                <w:rFonts w:ascii="Times New Roman" w:eastAsia="Times New Roman" w:hAnsi="Times New Roman" w:cs="Times New Roman"/>
                <w:bCs/>
                <w:sz w:val="24"/>
                <w:szCs w:val="24"/>
                <w:lang w:eastAsia="ar-SA"/>
              </w:rPr>
            </w:pPr>
          </w:p>
        </w:tc>
        <w:tc>
          <w:tcPr>
            <w:tcW w:w="2883" w:type="pct"/>
            <w:shd w:val="clear" w:color="auto" w:fill="auto"/>
            <w:vAlign w:val="center"/>
          </w:tcPr>
          <w:p w14:paraId="701831D0" w14:textId="77777777" w:rsidR="00A43E7B" w:rsidRPr="00A43E7B" w:rsidRDefault="00A43E7B" w:rsidP="00A43E7B">
            <w:pPr>
              <w:suppressAutoHyphens/>
              <w:spacing w:after="0" w:line="240" w:lineRule="auto"/>
              <w:rPr>
                <w:rFonts w:ascii="Times New Roman" w:eastAsia="Times New Roman" w:hAnsi="Times New Roman" w:cs="Times New Roman"/>
                <w:b/>
                <w:bCs/>
                <w:iCs/>
                <w:sz w:val="24"/>
                <w:szCs w:val="24"/>
                <w:lang w:eastAsia="ar-SA"/>
              </w:rPr>
            </w:pPr>
            <w:r w:rsidRPr="00A43E7B">
              <w:rPr>
                <w:rFonts w:ascii="Times New Roman" w:eastAsia="Times New Roman" w:hAnsi="Times New Roman" w:cs="Times New Roman"/>
                <w:iCs/>
                <w:sz w:val="24"/>
                <w:szCs w:val="24"/>
                <w:lang w:eastAsia="ar-SA"/>
              </w:rPr>
              <w:t xml:space="preserve">Практическое занятие № 9 Расчет расхода сырья для </w:t>
            </w:r>
            <w:proofErr w:type="gramStart"/>
            <w:r w:rsidRPr="00A43E7B">
              <w:rPr>
                <w:rFonts w:ascii="Times New Roman" w:eastAsia="Times New Roman" w:hAnsi="Times New Roman" w:cs="Times New Roman"/>
                <w:iCs/>
                <w:sz w:val="24"/>
                <w:szCs w:val="24"/>
                <w:lang w:eastAsia="ar-SA"/>
              </w:rPr>
              <w:t>блюд  из</w:t>
            </w:r>
            <w:proofErr w:type="gramEnd"/>
            <w:r w:rsidRPr="00A43E7B">
              <w:rPr>
                <w:rFonts w:ascii="Times New Roman" w:eastAsia="Times New Roman" w:hAnsi="Times New Roman" w:cs="Times New Roman"/>
                <w:iCs/>
                <w:sz w:val="24"/>
                <w:szCs w:val="24"/>
                <w:lang w:eastAsia="ar-SA"/>
              </w:rPr>
              <w:t xml:space="preserve"> рыбы </w:t>
            </w:r>
          </w:p>
        </w:tc>
        <w:tc>
          <w:tcPr>
            <w:tcW w:w="375" w:type="pct"/>
            <w:shd w:val="clear" w:color="auto" w:fill="auto"/>
            <w:vAlign w:val="center"/>
          </w:tcPr>
          <w:p w14:paraId="6B3BDEFD" w14:textId="77777777" w:rsidR="00A43E7B" w:rsidRPr="00A43E7B" w:rsidRDefault="00A43E7B" w:rsidP="00A43E7B">
            <w:pPr>
              <w:suppressAutoHyphens/>
              <w:spacing w:after="0" w:line="240" w:lineRule="auto"/>
              <w:jc w:val="center"/>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2</w:t>
            </w:r>
          </w:p>
        </w:tc>
        <w:tc>
          <w:tcPr>
            <w:tcW w:w="741" w:type="pct"/>
            <w:vMerge/>
          </w:tcPr>
          <w:p w14:paraId="72E6756F" w14:textId="77777777" w:rsidR="00A43E7B" w:rsidRPr="00A43E7B" w:rsidRDefault="00A43E7B" w:rsidP="00A43E7B">
            <w:pPr>
              <w:suppressAutoHyphens/>
              <w:spacing w:after="0" w:line="240" w:lineRule="auto"/>
              <w:jc w:val="center"/>
              <w:rPr>
                <w:rFonts w:ascii="Times New Roman" w:eastAsia="Times New Roman" w:hAnsi="Times New Roman" w:cs="Times New Roman"/>
                <w:bCs/>
                <w:sz w:val="24"/>
                <w:szCs w:val="24"/>
                <w:lang w:eastAsia="ar-SA"/>
              </w:rPr>
            </w:pPr>
          </w:p>
        </w:tc>
      </w:tr>
      <w:tr w:rsidR="00A43E7B" w:rsidRPr="00A43E7B" w14:paraId="5E1E06A9" w14:textId="77777777" w:rsidTr="00CB0481">
        <w:trPr>
          <w:trHeight w:val="20"/>
        </w:trPr>
        <w:tc>
          <w:tcPr>
            <w:tcW w:w="1001" w:type="pct"/>
            <w:vMerge/>
            <w:shd w:val="clear" w:color="auto" w:fill="auto"/>
          </w:tcPr>
          <w:p w14:paraId="01FBBB84" w14:textId="77777777" w:rsidR="00A43E7B" w:rsidRPr="00A43E7B" w:rsidRDefault="00A43E7B" w:rsidP="00A43E7B">
            <w:pPr>
              <w:suppressAutoHyphens/>
              <w:spacing w:after="0" w:line="240" w:lineRule="auto"/>
              <w:rPr>
                <w:rFonts w:ascii="Times New Roman" w:eastAsia="Times New Roman" w:hAnsi="Times New Roman" w:cs="Times New Roman"/>
                <w:bCs/>
                <w:sz w:val="24"/>
                <w:szCs w:val="24"/>
                <w:lang w:eastAsia="ar-SA"/>
              </w:rPr>
            </w:pPr>
          </w:p>
        </w:tc>
        <w:tc>
          <w:tcPr>
            <w:tcW w:w="2883" w:type="pct"/>
            <w:shd w:val="clear" w:color="auto" w:fill="auto"/>
            <w:vAlign w:val="center"/>
          </w:tcPr>
          <w:p w14:paraId="315575BF" w14:textId="77777777" w:rsidR="00A43E7B" w:rsidRPr="00A43E7B" w:rsidRDefault="00A43E7B" w:rsidP="00A43E7B">
            <w:pPr>
              <w:suppressAutoHyphens/>
              <w:spacing w:after="0" w:line="240" w:lineRule="auto"/>
              <w:rPr>
                <w:rFonts w:ascii="Times New Roman" w:eastAsia="Times New Roman" w:hAnsi="Times New Roman" w:cs="Times New Roman"/>
                <w:b/>
                <w:iCs/>
                <w:sz w:val="24"/>
                <w:szCs w:val="24"/>
                <w:lang w:eastAsia="ar-SA"/>
              </w:rPr>
            </w:pPr>
            <w:r w:rsidRPr="00A43E7B">
              <w:rPr>
                <w:rFonts w:ascii="Times New Roman" w:eastAsia="Times New Roman" w:hAnsi="Times New Roman" w:cs="Times New Roman"/>
                <w:sz w:val="24"/>
                <w:szCs w:val="24"/>
                <w:lang w:eastAsia="ar-SA"/>
              </w:rPr>
              <w:t>Лабораторная работа № 6 Приготовление блюд массового спроса из рыбы и нерыбного водного сырья</w:t>
            </w:r>
          </w:p>
        </w:tc>
        <w:tc>
          <w:tcPr>
            <w:tcW w:w="375" w:type="pct"/>
            <w:shd w:val="clear" w:color="auto" w:fill="auto"/>
            <w:vAlign w:val="center"/>
          </w:tcPr>
          <w:p w14:paraId="3692DC1C" w14:textId="77777777" w:rsidR="00A43E7B" w:rsidRPr="00A43E7B" w:rsidRDefault="00A43E7B" w:rsidP="00A43E7B">
            <w:pPr>
              <w:suppressAutoHyphens/>
              <w:spacing w:after="0" w:line="240" w:lineRule="auto"/>
              <w:jc w:val="center"/>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6</w:t>
            </w:r>
          </w:p>
        </w:tc>
        <w:tc>
          <w:tcPr>
            <w:tcW w:w="741" w:type="pct"/>
            <w:vMerge/>
          </w:tcPr>
          <w:p w14:paraId="3B12DFBC" w14:textId="77777777" w:rsidR="00A43E7B" w:rsidRPr="00A43E7B" w:rsidRDefault="00A43E7B" w:rsidP="00A43E7B">
            <w:pPr>
              <w:suppressAutoHyphens/>
              <w:spacing w:after="0" w:line="240" w:lineRule="auto"/>
              <w:jc w:val="center"/>
              <w:rPr>
                <w:rFonts w:ascii="Times New Roman" w:eastAsia="Times New Roman" w:hAnsi="Times New Roman" w:cs="Times New Roman"/>
                <w:bCs/>
                <w:sz w:val="24"/>
                <w:szCs w:val="24"/>
                <w:lang w:eastAsia="ar-SA"/>
              </w:rPr>
            </w:pPr>
          </w:p>
        </w:tc>
      </w:tr>
      <w:tr w:rsidR="00A43E7B" w:rsidRPr="00A43E7B" w14:paraId="09B09792" w14:textId="77777777" w:rsidTr="00CB0481">
        <w:trPr>
          <w:trHeight w:val="20"/>
        </w:trPr>
        <w:tc>
          <w:tcPr>
            <w:tcW w:w="1001" w:type="pct"/>
            <w:vMerge/>
            <w:shd w:val="clear" w:color="auto" w:fill="auto"/>
          </w:tcPr>
          <w:p w14:paraId="40F279A8" w14:textId="77777777" w:rsidR="00A43E7B" w:rsidRPr="00A43E7B" w:rsidRDefault="00A43E7B" w:rsidP="00A43E7B">
            <w:pPr>
              <w:suppressAutoHyphens/>
              <w:spacing w:after="0" w:line="240" w:lineRule="auto"/>
              <w:rPr>
                <w:rFonts w:ascii="Times New Roman" w:eastAsia="Times New Roman" w:hAnsi="Times New Roman" w:cs="Times New Roman"/>
                <w:bCs/>
                <w:sz w:val="24"/>
                <w:szCs w:val="24"/>
                <w:lang w:eastAsia="ar-SA"/>
              </w:rPr>
            </w:pPr>
          </w:p>
        </w:tc>
        <w:tc>
          <w:tcPr>
            <w:tcW w:w="2883" w:type="pct"/>
            <w:shd w:val="clear" w:color="auto" w:fill="auto"/>
            <w:vAlign w:val="center"/>
          </w:tcPr>
          <w:p w14:paraId="3131E9F7" w14:textId="77777777" w:rsidR="00A43E7B" w:rsidRPr="00A43E7B" w:rsidRDefault="00A43E7B" w:rsidP="00A43E7B">
            <w:pPr>
              <w:suppressAutoHyphens/>
              <w:spacing w:after="0" w:line="240" w:lineRule="auto"/>
              <w:rPr>
                <w:rFonts w:ascii="Times New Roman" w:eastAsia="Times New Roman" w:hAnsi="Times New Roman" w:cs="Times New Roman"/>
                <w:b/>
                <w:bCs/>
                <w:i/>
                <w:iCs/>
                <w:sz w:val="24"/>
                <w:szCs w:val="24"/>
                <w:lang w:eastAsia="ar-SA"/>
              </w:rPr>
            </w:pPr>
            <w:r w:rsidRPr="00A43E7B">
              <w:rPr>
                <w:rFonts w:ascii="Times New Roman" w:eastAsia="Times New Roman" w:hAnsi="Times New Roman" w:cs="Times New Roman"/>
                <w:b/>
                <w:bCs/>
                <w:i/>
                <w:iCs/>
                <w:sz w:val="24"/>
                <w:szCs w:val="24"/>
                <w:lang w:eastAsia="ar-SA"/>
              </w:rPr>
              <w:t>Самостоятельная работа</w:t>
            </w:r>
          </w:p>
          <w:p w14:paraId="62E96A97" w14:textId="77777777" w:rsidR="00A43E7B" w:rsidRPr="00A43E7B" w:rsidRDefault="00A43E7B" w:rsidP="00A43E7B">
            <w:pPr>
              <w:suppressAutoHyphens/>
              <w:spacing w:after="0" w:line="240" w:lineRule="auto"/>
              <w:jc w:val="both"/>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color w:val="000000"/>
                <w:sz w:val="24"/>
                <w:szCs w:val="24"/>
                <w:lang w:eastAsia="ar-SA"/>
              </w:rPr>
              <w:t>Особенности обработки некоторых видов рыб.</w:t>
            </w:r>
          </w:p>
        </w:tc>
        <w:tc>
          <w:tcPr>
            <w:tcW w:w="375" w:type="pct"/>
            <w:shd w:val="clear" w:color="auto" w:fill="auto"/>
            <w:vAlign w:val="center"/>
          </w:tcPr>
          <w:p w14:paraId="2FAB1619" w14:textId="77777777" w:rsidR="00A43E7B" w:rsidRPr="00A43E7B" w:rsidRDefault="00A43E7B" w:rsidP="00A43E7B">
            <w:pPr>
              <w:suppressAutoHyphens/>
              <w:spacing w:after="0" w:line="240" w:lineRule="auto"/>
              <w:jc w:val="center"/>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2</w:t>
            </w:r>
          </w:p>
        </w:tc>
        <w:tc>
          <w:tcPr>
            <w:tcW w:w="741" w:type="pct"/>
          </w:tcPr>
          <w:p w14:paraId="517B7E7E" w14:textId="77777777" w:rsidR="00A43E7B" w:rsidRPr="00A43E7B" w:rsidRDefault="00A43E7B" w:rsidP="00A43E7B">
            <w:pPr>
              <w:suppressAutoHyphens/>
              <w:spacing w:after="0" w:line="240" w:lineRule="auto"/>
              <w:jc w:val="center"/>
              <w:rPr>
                <w:rFonts w:ascii="Times New Roman" w:eastAsia="Times New Roman" w:hAnsi="Times New Roman" w:cs="Times New Roman"/>
                <w:bCs/>
                <w:sz w:val="24"/>
                <w:szCs w:val="24"/>
                <w:lang w:eastAsia="ar-SA"/>
              </w:rPr>
            </w:pPr>
          </w:p>
        </w:tc>
      </w:tr>
      <w:tr w:rsidR="00A43E7B" w:rsidRPr="00A43E7B" w14:paraId="5AD5AAE3" w14:textId="77777777" w:rsidTr="00CB0481">
        <w:trPr>
          <w:trHeight w:val="3895"/>
        </w:trPr>
        <w:tc>
          <w:tcPr>
            <w:tcW w:w="1001" w:type="pct"/>
            <w:vMerge w:val="restart"/>
            <w:shd w:val="clear" w:color="auto" w:fill="auto"/>
          </w:tcPr>
          <w:p w14:paraId="56B36FD0" w14:textId="77777777" w:rsidR="00A43E7B" w:rsidRPr="00A43E7B" w:rsidRDefault="00A43E7B" w:rsidP="00A43E7B">
            <w:pPr>
              <w:suppressAutoHyphens/>
              <w:spacing w:after="0" w:line="240" w:lineRule="auto"/>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lastRenderedPageBreak/>
              <w:t xml:space="preserve">Тема 8. </w:t>
            </w:r>
            <w:r w:rsidRPr="00A43E7B">
              <w:rPr>
                <w:rFonts w:ascii="Times New Roman" w:eastAsia="Times New Roman" w:hAnsi="Times New Roman" w:cs="Times New Roman"/>
                <w:sz w:val="24"/>
                <w:szCs w:val="24"/>
                <w:lang w:eastAsia="ar-SA"/>
              </w:rPr>
              <w:t>Технология приготовления полуфабрикатов и блюд массового спроса из мяса и мясопродуктов, субпродуктов, сельскохозяйственной птицы</w:t>
            </w:r>
          </w:p>
        </w:tc>
        <w:tc>
          <w:tcPr>
            <w:tcW w:w="2883" w:type="pct"/>
            <w:vMerge w:val="restart"/>
            <w:shd w:val="clear" w:color="auto" w:fill="auto"/>
          </w:tcPr>
          <w:p w14:paraId="3CD56C1C" w14:textId="77777777" w:rsidR="00A43E7B" w:rsidRPr="00A43E7B" w:rsidRDefault="00A43E7B" w:rsidP="00A43E7B">
            <w:pPr>
              <w:suppressAutoHyphens/>
              <w:spacing w:after="0" w:line="240" w:lineRule="auto"/>
              <w:rPr>
                <w:rFonts w:ascii="Times New Roman" w:eastAsia="Times New Roman" w:hAnsi="Times New Roman" w:cs="Times New Roman"/>
                <w:iCs/>
                <w:color w:val="000000"/>
                <w:sz w:val="24"/>
                <w:szCs w:val="24"/>
                <w:lang w:eastAsia="ar-SA"/>
              </w:rPr>
            </w:pPr>
            <w:r w:rsidRPr="00A43E7B">
              <w:rPr>
                <w:rFonts w:ascii="Times New Roman" w:eastAsia="Times New Roman" w:hAnsi="Times New Roman" w:cs="Times New Roman"/>
                <w:b/>
                <w:bCs/>
                <w:i/>
                <w:iCs/>
                <w:sz w:val="24"/>
                <w:szCs w:val="24"/>
                <w:lang w:eastAsia="ar-SA"/>
              </w:rPr>
              <w:t xml:space="preserve">Содержание </w:t>
            </w:r>
          </w:p>
          <w:p w14:paraId="62A13713" w14:textId="77777777" w:rsidR="00A43E7B" w:rsidRPr="00A43E7B" w:rsidRDefault="00A43E7B" w:rsidP="00A43E7B">
            <w:pPr>
              <w:suppressAutoHyphens/>
              <w:spacing w:after="0" w:line="240" w:lineRule="auto"/>
              <w:rPr>
                <w:rFonts w:ascii="Times New Roman" w:eastAsia="Times New Roman" w:hAnsi="Times New Roman" w:cs="Times New Roman"/>
                <w:iCs/>
                <w:color w:val="000000"/>
                <w:sz w:val="24"/>
                <w:szCs w:val="24"/>
                <w:lang w:eastAsia="ar-SA"/>
              </w:rPr>
            </w:pPr>
            <w:r w:rsidRPr="00A43E7B">
              <w:rPr>
                <w:rFonts w:ascii="Times New Roman" w:eastAsia="Times New Roman" w:hAnsi="Times New Roman" w:cs="Times New Roman"/>
                <w:iCs/>
                <w:color w:val="000000"/>
                <w:sz w:val="24"/>
                <w:szCs w:val="24"/>
                <w:lang w:eastAsia="ar-SA"/>
              </w:rPr>
              <w:t xml:space="preserve">Значение мяса в питании. Классификация мяса, мясопродуктов, субпродуктов. Структура мяса и свойства его тканей. </w:t>
            </w:r>
          </w:p>
          <w:p w14:paraId="5DCAC9FD" w14:textId="77777777" w:rsidR="00A43E7B" w:rsidRPr="00A43E7B" w:rsidRDefault="00A43E7B" w:rsidP="00A43E7B">
            <w:pPr>
              <w:suppressAutoHyphens/>
              <w:spacing w:after="0" w:line="240" w:lineRule="auto"/>
              <w:rPr>
                <w:rFonts w:ascii="Times New Roman" w:eastAsia="Times New Roman" w:hAnsi="Times New Roman" w:cs="Times New Roman"/>
                <w:iCs/>
                <w:color w:val="000000"/>
                <w:sz w:val="24"/>
                <w:szCs w:val="24"/>
                <w:lang w:eastAsia="ar-SA"/>
              </w:rPr>
            </w:pPr>
            <w:r w:rsidRPr="00A43E7B">
              <w:rPr>
                <w:rFonts w:ascii="Times New Roman" w:eastAsia="Times New Roman" w:hAnsi="Times New Roman" w:cs="Times New Roman"/>
                <w:iCs/>
                <w:color w:val="000000"/>
                <w:sz w:val="24"/>
                <w:szCs w:val="24"/>
                <w:lang w:eastAsia="ar-SA"/>
              </w:rPr>
              <w:t>Разделка мяса и кулинарное назначение частей.</w:t>
            </w:r>
          </w:p>
          <w:p w14:paraId="47B3D2F0" w14:textId="77777777" w:rsidR="00A43E7B" w:rsidRPr="00A43E7B" w:rsidRDefault="00A43E7B" w:rsidP="00A43E7B">
            <w:pPr>
              <w:suppressAutoHyphens/>
              <w:spacing w:after="0" w:line="240" w:lineRule="auto"/>
              <w:rPr>
                <w:rFonts w:ascii="Times New Roman" w:eastAsia="Times New Roman" w:hAnsi="Times New Roman" w:cs="Times New Roman"/>
                <w:iCs/>
                <w:color w:val="000000"/>
                <w:sz w:val="24"/>
                <w:szCs w:val="24"/>
                <w:lang w:eastAsia="ar-SA"/>
              </w:rPr>
            </w:pPr>
            <w:r w:rsidRPr="00A43E7B">
              <w:rPr>
                <w:rFonts w:ascii="Times New Roman" w:eastAsia="Times New Roman" w:hAnsi="Times New Roman" w:cs="Times New Roman"/>
                <w:iCs/>
                <w:color w:val="000000"/>
                <w:sz w:val="24"/>
                <w:szCs w:val="24"/>
                <w:lang w:eastAsia="ar-SA"/>
              </w:rPr>
              <w:t>Классификация полуфабрикатов из мяса. Приемы, применяемые при изготовлении полуфабрикатов из мяса.</w:t>
            </w:r>
          </w:p>
          <w:p w14:paraId="58B02DD5" w14:textId="77777777" w:rsidR="00A43E7B" w:rsidRPr="00A43E7B" w:rsidRDefault="00A43E7B" w:rsidP="00A43E7B">
            <w:pPr>
              <w:suppressAutoHyphens/>
              <w:spacing w:after="0" w:line="240" w:lineRule="auto"/>
              <w:rPr>
                <w:rFonts w:ascii="Times New Roman" w:eastAsia="Times New Roman" w:hAnsi="Times New Roman" w:cs="Times New Roman"/>
                <w:iCs/>
                <w:color w:val="000000"/>
                <w:sz w:val="24"/>
                <w:szCs w:val="24"/>
                <w:lang w:eastAsia="ar-SA"/>
              </w:rPr>
            </w:pPr>
            <w:r w:rsidRPr="00A43E7B">
              <w:rPr>
                <w:rFonts w:ascii="Times New Roman" w:eastAsia="Times New Roman" w:hAnsi="Times New Roman" w:cs="Times New Roman"/>
                <w:iCs/>
                <w:color w:val="000000"/>
                <w:sz w:val="24"/>
                <w:szCs w:val="24"/>
                <w:lang w:eastAsia="ar-SA"/>
              </w:rPr>
              <w:t>Требования к качеству полуфабрикатов.</w:t>
            </w:r>
          </w:p>
          <w:p w14:paraId="79DB2CC0" w14:textId="77777777" w:rsidR="00A43E7B" w:rsidRPr="00A43E7B" w:rsidRDefault="00A43E7B" w:rsidP="00A43E7B">
            <w:pPr>
              <w:suppressAutoHyphens/>
              <w:spacing w:after="0" w:line="240" w:lineRule="auto"/>
              <w:rPr>
                <w:rFonts w:ascii="Times New Roman" w:eastAsia="Times New Roman" w:hAnsi="Times New Roman" w:cs="Times New Roman"/>
                <w:iCs/>
                <w:color w:val="000000"/>
                <w:sz w:val="24"/>
                <w:szCs w:val="24"/>
                <w:lang w:eastAsia="ar-SA"/>
              </w:rPr>
            </w:pPr>
            <w:r w:rsidRPr="00A43E7B">
              <w:rPr>
                <w:rFonts w:ascii="Times New Roman" w:eastAsia="Times New Roman" w:hAnsi="Times New Roman" w:cs="Times New Roman"/>
                <w:iCs/>
                <w:color w:val="000000"/>
                <w:sz w:val="24"/>
                <w:szCs w:val="24"/>
                <w:lang w:eastAsia="ar-SA"/>
              </w:rPr>
              <w:t xml:space="preserve">Значение мяса птицы и кролика в питании. Классификация птицы, кролика и субпродуктов. </w:t>
            </w:r>
          </w:p>
          <w:p w14:paraId="6850C2ED" w14:textId="77777777" w:rsidR="00A43E7B" w:rsidRPr="00A43E7B" w:rsidRDefault="00A43E7B" w:rsidP="00A43E7B">
            <w:pPr>
              <w:suppressAutoHyphens/>
              <w:spacing w:after="0" w:line="240" w:lineRule="auto"/>
              <w:rPr>
                <w:rFonts w:ascii="Times New Roman" w:eastAsia="Times New Roman" w:hAnsi="Times New Roman" w:cs="Times New Roman"/>
                <w:iCs/>
                <w:color w:val="000000"/>
                <w:sz w:val="24"/>
                <w:szCs w:val="24"/>
                <w:lang w:eastAsia="ar-SA"/>
              </w:rPr>
            </w:pPr>
            <w:r w:rsidRPr="00A43E7B">
              <w:rPr>
                <w:rFonts w:ascii="Times New Roman" w:eastAsia="Times New Roman" w:hAnsi="Times New Roman" w:cs="Times New Roman"/>
                <w:iCs/>
                <w:color w:val="000000"/>
                <w:sz w:val="24"/>
                <w:szCs w:val="24"/>
                <w:lang w:eastAsia="ar-SA"/>
              </w:rPr>
              <w:t>Разделка птицы и кулинарное назначение частей.</w:t>
            </w:r>
          </w:p>
          <w:p w14:paraId="7D52DDA1" w14:textId="77777777" w:rsidR="00A43E7B" w:rsidRPr="00A43E7B" w:rsidRDefault="00A43E7B" w:rsidP="00A43E7B">
            <w:pPr>
              <w:suppressAutoHyphens/>
              <w:spacing w:after="0" w:line="240" w:lineRule="auto"/>
              <w:rPr>
                <w:rFonts w:ascii="Times New Roman" w:eastAsia="Times New Roman" w:hAnsi="Times New Roman" w:cs="Times New Roman"/>
                <w:iCs/>
                <w:color w:val="000000"/>
                <w:sz w:val="24"/>
                <w:szCs w:val="24"/>
                <w:lang w:eastAsia="ar-SA"/>
              </w:rPr>
            </w:pPr>
            <w:r w:rsidRPr="00A43E7B">
              <w:rPr>
                <w:rFonts w:ascii="Times New Roman" w:eastAsia="Times New Roman" w:hAnsi="Times New Roman" w:cs="Times New Roman"/>
                <w:iCs/>
                <w:color w:val="000000"/>
                <w:sz w:val="24"/>
                <w:szCs w:val="24"/>
                <w:lang w:eastAsia="ar-SA"/>
              </w:rPr>
              <w:t>Классификация полуфабриктов из птицы.</w:t>
            </w:r>
          </w:p>
          <w:p w14:paraId="6F0D5A07" w14:textId="77777777" w:rsidR="00A43E7B" w:rsidRPr="00A43E7B" w:rsidRDefault="00A43E7B" w:rsidP="00A43E7B">
            <w:pPr>
              <w:suppressAutoHyphens/>
              <w:spacing w:after="0" w:line="240" w:lineRule="auto"/>
              <w:rPr>
                <w:rFonts w:ascii="Times New Roman" w:eastAsia="Times New Roman" w:hAnsi="Times New Roman" w:cs="Times New Roman"/>
                <w:iCs/>
                <w:color w:val="000000"/>
                <w:sz w:val="24"/>
                <w:szCs w:val="24"/>
                <w:lang w:eastAsia="ar-SA"/>
              </w:rPr>
            </w:pPr>
            <w:r w:rsidRPr="00A43E7B">
              <w:rPr>
                <w:rFonts w:ascii="Times New Roman" w:eastAsia="Times New Roman" w:hAnsi="Times New Roman" w:cs="Times New Roman"/>
                <w:iCs/>
                <w:color w:val="000000"/>
                <w:sz w:val="24"/>
                <w:szCs w:val="24"/>
                <w:lang w:eastAsia="ar-SA"/>
              </w:rPr>
              <w:t>Заправка птицы для использования целиком.</w:t>
            </w:r>
          </w:p>
          <w:p w14:paraId="6E43B826" w14:textId="77777777" w:rsidR="00A43E7B" w:rsidRPr="00A43E7B" w:rsidRDefault="00A43E7B" w:rsidP="00A43E7B">
            <w:pPr>
              <w:suppressAutoHyphens/>
              <w:spacing w:after="0" w:line="240" w:lineRule="auto"/>
              <w:rPr>
                <w:rFonts w:ascii="Times New Roman" w:eastAsia="Times New Roman" w:hAnsi="Times New Roman" w:cs="Times New Roman"/>
                <w:iCs/>
                <w:color w:val="000000"/>
                <w:sz w:val="24"/>
                <w:szCs w:val="24"/>
                <w:lang w:eastAsia="ar-SA"/>
              </w:rPr>
            </w:pPr>
            <w:r w:rsidRPr="00A43E7B">
              <w:rPr>
                <w:rFonts w:ascii="Times New Roman" w:eastAsia="Times New Roman" w:hAnsi="Times New Roman" w:cs="Times New Roman"/>
                <w:iCs/>
                <w:color w:val="000000"/>
                <w:sz w:val="24"/>
                <w:szCs w:val="24"/>
                <w:lang w:eastAsia="ar-SA"/>
              </w:rPr>
              <w:t>Крупнокусковые, порционные и мелкокусковые полуфабрикаты из птицы для варки и тушения.</w:t>
            </w:r>
          </w:p>
          <w:p w14:paraId="36FC8284" w14:textId="77777777" w:rsidR="00A43E7B" w:rsidRPr="00A43E7B" w:rsidRDefault="00A43E7B" w:rsidP="00A43E7B">
            <w:pPr>
              <w:suppressAutoHyphens/>
              <w:spacing w:after="0" w:line="240" w:lineRule="auto"/>
              <w:rPr>
                <w:rFonts w:ascii="Times New Roman" w:eastAsia="Times New Roman" w:hAnsi="Times New Roman" w:cs="Times New Roman"/>
                <w:iCs/>
                <w:color w:val="000000"/>
                <w:sz w:val="24"/>
                <w:szCs w:val="24"/>
                <w:lang w:eastAsia="ar-SA"/>
              </w:rPr>
            </w:pPr>
            <w:r w:rsidRPr="00A43E7B">
              <w:rPr>
                <w:rFonts w:ascii="Times New Roman" w:eastAsia="Times New Roman" w:hAnsi="Times New Roman" w:cs="Times New Roman"/>
                <w:iCs/>
                <w:color w:val="000000"/>
                <w:sz w:val="24"/>
                <w:szCs w:val="24"/>
                <w:lang w:eastAsia="ar-SA"/>
              </w:rPr>
              <w:t>Рубленые полуфабрикаты из птицы. Требования к качеству полуфабрикатов из птицы и кролика.</w:t>
            </w:r>
          </w:p>
          <w:p w14:paraId="1027CD69" w14:textId="77777777" w:rsidR="00A43E7B" w:rsidRPr="00A43E7B" w:rsidRDefault="00A43E7B" w:rsidP="00A43E7B">
            <w:pPr>
              <w:suppressAutoHyphens/>
              <w:spacing w:after="0" w:line="240" w:lineRule="auto"/>
              <w:rPr>
                <w:rFonts w:ascii="Times New Roman" w:eastAsia="Times New Roman" w:hAnsi="Times New Roman" w:cs="Times New Roman"/>
                <w:iCs/>
                <w:color w:val="000000"/>
                <w:sz w:val="24"/>
                <w:szCs w:val="24"/>
                <w:lang w:eastAsia="ar-SA"/>
              </w:rPr>
            </w:pPr>
            <w:r w:rsidRPr="00A43E7B">
              <w:rPr>
                <w:rFonts w:ascii="Times New Roman" w:eastAsia="Times New Roman" w:hAnsi="Times New Roman" w:cs="Times New Roman"/>
                <w:iCs/>
                <w:color w:val="000000"/>
                <w:sz w:val="24"/>
                <w:szCs w:val="24"/>
                <w:lang w:eastAsia="ar-SA"/>
              </w:rPr>
              <w:t>Технологический процесс приготовления блюд из отварного, тушеного и рубленого мяса, мясопродуктов, субпродуктов. Ассортимент гарниров и соусов. Требования к качеству, условия хранения и реализации.</w:t>
            </w:r>
          </w:p>
          <w:p w14:paraId="61FFE53F" w14:textId="77777777" w:rsidR="00A43E7B" w:rsidRPr="00A43E7B" w:rsidRDefault="00A43E7B" w:rsidP="00A43E7B">
            <w:pPr>
              <w:suppressAutoHyphens/>
              <w:spacing w:after="0" w:line="240" w:lineRule="auto"/>
              <w:rPr>
                <w:rFonts w:ascii="Times New Roman" w:eastAsia="Times New Roman" w:hAnsi="Times New Roman" w:cs="Times New Roman"/>
                <w:iCs/>
                <w:color w:val="000000"/>
                <w:sz w:val="24"/>
                <w:szCs w:val="24"/>
                <w:lang w:eastAsia="ar-SA"/>
              </w:rPr>
            </w:pPr>
            <w:r w:rsidRPr="00A43E7B">
              <w:rPr>
                <w:rFonts w:ascii="Times New Roman" w:eastAsia="Times New Roman" w:hAnsi="Times New Roman" w:cs="Times New Roman"/>
                <w:iCs/>
                <w:color w:val="000000"/>
                <w:sz w:val="24"/>
                <w:szCs w:val="24"/>
                <w:lang w:eastAsia="ar-SA"/>
              </w:rPr>
              <w:t>Технологический процесс приготовления блюд из отварной, припущенной, тушеной и рубленой птицы. Ассортимент гарниров и соусов. Требования к качеству, условия хранения и реализации.</w:t>
            </w:r>
          </w:p>
        </w:tc>
        <w:tc>
          <w:tcPr>
            <w:tcW w:w="375" w:type="pct"/>
            <w:shd w:val="clear" w:color="auto" w:fill="auto"/>
            <w:vAlign w:val="center"/>
          </w:tcPr>
          <w:p w14:paraId="310A9341" w14:textId="77777777" w:rsidR="00A43E7B" w:rsidRPr="00A43E7B" w:rsidRDefault="00A43E7B" w:rsidP="00A43E7B">
            <w:pPr>
              <w:suppressAutoHyphens/>
              <w:spacing w:after="0" w:line="240" w:lineRule="auto"/>
              <w:jc w:val="center"/>
              <w:rPr>
                <w:rFonts w:ascii="Times New Roman" w:eastAsia="Times New Roman" w:hAnsi="Times New Roman" w:cs="Times New Roman"/>
                <w:b/>
                <w:i/>
                <w:sz w:val="24"/>
                <w:szCs w:val="24"/>
                <w:lang w:eastAsia="ar-SA"/>
              </w:rPr>
            </w:pPr>
            <w:r w:rsidRPr="00A43E7B">
              <w:rPr>
                <w:rFonts w:ascii="Times New Roman" w:eastAsia="Times New Roman" w:hAnsi="Times New Roman" w:cs="Times New Roman"/>
                <w:b/>
                <w:i/>
                <w:sz w:val="24"/>
                <w:szCs w:val="24"/>
                <w:lang w:eastAsia="ar-SA"/>
              </w:rPr>
              <w:t>34</w:t>
            </w:r>
          </w:p>
          <w:p w14:paraId="7DBFF7A1" w14:textId="77777777" w:rsidR="00A43E7B" w:rsidRPr="00A43E7B" w:rsidRDefault="00A43E7B" w:rsidP="00A43E7B">
            <w:pPr>
              <w:suppressAutoHyphens/>
              <w:spacing w:after="0" w:line="240" w:lineRule="auto"/>
              <w:jc w:val="center"/>
              <w:rPr>
                <w:rFonts w:ascii="Times New Roman" w:eastAsia="Times New Roman" w:hAnsi="Times New Roman" w:cs="Times New Roman"/>
                <w:b/>
                <w:i/>
                <w:sz w:val="24"/>
                <w:szCs w:val="24"/>
                <w:lang w:eastAsia="ar-SA"/>
              </w:rPr>
            </w:pPr>
          </w:p>
          <w:p w14:paraId="488BE595" w14:textId="77777777" w:rsidR="00A43E7B" w:rsidRPr="00A43E7B" w:rsidRDefault="00A43E7B" w:rsidP="00A43E7B">
            <w:pPr>
              <w:suppressAutoHyphens/>
              <w:spacing w:after="0" w:line="240" w:lineRule="auto"/>
              <w:jc w:val="center"/>
              <w:rPr>
                <w:rFonts w:ascii="Times New Roman" w:eastAsia="Times New Roman" w:hAnsi="Times New Roman" w:cs="Times New Roman"/>
                <w:b/>
                <w:i/>
                <w:sz w:val="24"/>
                <w:szCs w:val="24"/>
                <w:lang w:eastAsia="ar-SA"/>
              </w:rPr>
            </w:pPr>
          </w:p>
        </w:tc>
        <w:tc>
          <w:tcPr>
            <w:tcW w:w="741" w:type="pct"/>
            <w:vMerge w:val="restart"/>
          </w:tcPr>
          <w:p w14:paraId="39F355FA"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   ДПК5.6 </w:t>
            </w:r>
          </w:p>
          <w:p w14:paraId="47363149"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050D92B8"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ОК01 ОК02 ОК03 ОК04 ОК05 ОК06 ОК07 ОК08 ОК09</w:t>
            </w:r>
          </w:p>
          <w:p w14:paraId="74C23E1C" w14:textId="77777777" w:rsidR="00A43E7B" w:rsidRPr="00A43E7B" w:rsidRDefault="00A43E7B" w:rsidP="00A43E7B">
            <w:pPr>
              <w:suppressAutoHyphens/>
              <w:spacing w:after="0" w:line="240" w:lineRule="auto"/>
              <w:jc w:val="center"/>
              <w:rPr>
                <w:rFonts w:ascii="Times New Roman" w:eastAsia="Times New Roman" w:hAnsi="Times New Roman" w:cs="Times New Roman"/>
                <w:b/>
                <w:i/>
                <w:sz w:val="24"/>
                <w:szCs w:val="24"/>
                <w:lang w:eastAsia="ar-SA"/>
              </w:rPr>
            </w:pPr>
            <w:r w:rsidRPr="00A43E7B">
              <w:rPr>
                <w:rFonts w:ascii="Times New Roman" w:eastAsia="Times New Roman" w:hAnsi="Times New Roman" w:cs="Times New Roman"/>
                <w:sz w:val="24"/>
                <w:szCs w:val="24"/>
                <w:lang w:eastAsia="ar-SA"/>
              </w:rPr>
              <w:t>ЛР6 ЛР14 ЛР15 ЛР16</w:t>
            </w:r>
          </w:p>
        </w:tc>
      </w:tr>
      <w:tr w:rsidR="00A43E7B" w:rsidRPr="00A43E7B" w14:paraId="29104195" w14:textId="77777777" w:rsidTr="00CB0481">
        <w:trPr>
          <w:trHeight w:val="2518"/>
        </w:trPr>
        <w:tc>
          <w:tcPr>
            <w:tcW w:w="1001" w:type="pct"/>
            <w:vMerge/>
            <w:shd w:val="clear" w:color="auto" w:fill="auto"/>
          </w:tcPr>
          <w:p w14:paraId="5209A3E6" w14:textId="77777777" w:rsidR="00A43E7B" w:rsidRPr="00A43E7B" w:rsidRDefault="00A43E7B" w:rsidP="00A43E7B">
            <w:pPr>
              <w:suppressAutoHyphens/>
              <w:spacing w:after="0" w:line="240" w:lineRule="auto"/>
              <w:rPr>
                <w:rFonts w:ascii="Times New Roman" w:eastAsia="Times New Roman" w:hAnsi="Times New Roman" w:cs="Times New Roman"/>
                <w:bCs/>
                <w:sz w:val="24"/>
                <w:szCs w:val="24"/>
                <w:lang w:eastAsia="ar-SA"/>
              </w:rPr>
            </w:pPr>
          </w:p>
        </w:tc>
        <w:tc>
          <w:tcPr>
            <w:tcW w:w="2883" w:type="pct"/>
            <w:vMerge/>
            <w:tcBorders>
              <w:bottom w:val="single" w:sz="4" w:space="0" w:color="auto"/>
            </w:tcBorders>
            <w:shd w:val="clear" w:color="auto" w:fill="auto"/>
            <w:vAlign w:val="center"/>
          </w:tcPr>
          <w:p w14:paraId="56E19BCD"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p>
        </w:tc>
        <w:tc>
          <w:tcPr>
            <w:tcW w:w="375" w:type="pct"/>
            <w:tcBorders>
              <w:bottom w:val="single" w:sz="4" w:space="0" w:color="auto"/>
            </w:tcBorders>
            <w:shd w:val="clear" w:color="auto" w:fill="auto"/>
            <w:vAlign w:val="center"/>
          </w:tcPr>
          <w:p w14:paraId="2822DADF" w14:textId="77777777" w:rsidR="00A43E7B" w:rsidRPr="00A43E7B" w:rsidRDefault="00A43E7B" w:rsidP="00A43E7B">
            <w:pPr>
              <w:suppressAutoHyphens/>
              <w:spacing w:after="0" w:line="240" w:lineRule="auto"/>
              <w:jc w:val="center"/>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22</w:t>
            </w:r>
          </w:p>
          <w:p w14:paraId="5C3356DB"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3897F217"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382F30BA"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056D1748"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4522D21D"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tc>
        <w:tc>
          <w:tcPr>
            <w:tcW w:w="741" w:type="pct"/>
            <w:vMerge/>
            <w:tcBorders>
              <w:bottom w:val="nil"/>
            </w:tcBorders>
          </w:tcPr>
          <w:p w14:paraId="63E37BC6"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tc>
      </w:tr>
      <w:tr w:rsidR="00A43E7B" w:rsidRPr="00A43E7B" w14:paraId="07550C42" w14:textId="77777777" w:rsidTr="00CB0481">
        <w:trPr>
          <w:trHeight w:val="20"/>
        </w:trPr>
        <w:tc>
          <w:tcPr>
            <w:tcW w:w="1001" w:type="pct"/>
            <w:vMerge/>
            <w:shd w:val="clear" w:color="auto" w:fill="auto"/>
          </w:tcPr>
          <w:p w14:paraId="6FB0C51F"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2883" w:type="pct"/>
          </w:tcPr>
          <w:p w14:paraId="6B8727DA"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b/>
                <w:bCs/>
                <w:sz w:val="24"/>
                <w:szCs w:val="24"/>
                <w:lang w:eastAsia="ar-SA"/>
              </w:rPr>
              <w:t xml:space="preserve">В том </w:t>
            </w:r>
            <w:proofErr w:type="gramStart"/>
            <w:r w:rsidRPr="00A43E7B">
              <w:rPr>
                <w:rFonts w:ascii="Times New Roman" w:eastAsia="Times New Roman" w:hAnsi="Times New Roman" w:cs="Times New Roman"/>
                <w:b/>
                <w:bCs/>
                <w:sz w:val="24"/>
                <w:szCs w:val="24"/>
                <w:lang w:eastAsia="ar-SA"/>
              </w:rPr>
              <w:t>числе  практических</w:t>
            </w:r>
            <w:proofErr w:type="gramEnd"/>
            <w:r w:rsidRPr="00A43E7B">
              <w:rPr>
                <w:rFonts w:ascii="Times New Roman" w:eastAsia="Times New Roman" w:hAnsi="Times New Roman" w:cs="Times New Roman"/>
                <w:b/>
                <w:bCs/>
                <w:sz w:val="24"/>
                <w:szCs w:val="24"/>
                <w:lang w:eastAsia="ar-SA"/>
              </w:rPr>
              <w:t xml:space="preserve"> занятий и лабораторных работ </w:t>
            </w:r>
          </w:p>
        </w:tc>
        <w:tc>
          <w:tcPr>
            <w:tcW w:w="375" w:type="pct"/>
            <w:shd w:val="clear" w:color="auto" w:fill="auto"/>
            <w:vAlign w:val="center"/>
          </w:tcPr>
          <w:p w14:paraId="3B10BE1F"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8</w:t>
            </w:r>
          </w:p>
        </w:tc>
        <w:tc>
          <w:tcPr>
            <w:tcW w:w="741" w:type="pct"/>
            <w:vMerge w:val="restart"/>
            <w:tcBorders>
              <w:top w:val="nil"/>
            </w:tcBorders>
          </w:tcPr>
          <w:p w14:paraId="0C5A82B5"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p>
        </w:tc>
      </w:tr>
      <w:tr w:rsidR="00A43E7B" w:rsidRPr="00A43E7B" w14:paraId="68B922FD" w14:textId="77777777" w:rsidTr="00CB0481">
        <w:trPr>
          <w:trHeight w:val="20"/>
        </w:trPr>
        <w:tc>
          <w:tcPr>
            <w:tcW w:w="1001" w:type="pct"/>
            <w:vMerge/>
            <w:shd w:val="clear" w:color="auto" w:fill="auto"/>
          </w:tcPr>
          <w:p w14:paraId="64C403C9"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2883" w:type="pct"/>
            <w:shd w:val="clear" w:color="auto" w:fill="auto"/>
            <w:vAlign w:val="center"/>
          </w:tcPr>
          <w:p w14:paraId="4ED21E9E" w14:textId="77777777" w:rsidR="00A43E7B" w:rsidRPr="00A43E7B" w:rsidRDefault="00A43E7B" w:rsidP="00A43E7B">
            <w:pPr>
              <w:suppressAutoHyphens/>
              <w:spacing w:after="0" w:line="240" w:lineRule="auto"/>
              <w:rPr>
                <w:rFonts w:ascii="Times New Roman" w:eastAsia="Times New Roman" w:hAnsi="Times New Roman" w:cs="Times New Roman"/>
                <w:b/>
                <w:bCs/>
                <w:iCs/>
                <w:sz w:val="24"/>
                <w:szCs w:val="24"/>
                <w:lang w:eastAsia="ar-SA"/>
              </w:rPr>
            </w:pPr>
            <w:r w:rsidRPr="00A43E7B">
              <w:rPr>
                <w:rFonts w:ascii="Times New Roman" w:eastAsia="Times New Roman" w:hAnsi="Times New Roman" w:cs="Times New Roman"/>
                <w:iCs/>
                <w:sz w:val="24"/>
                <w:szCs w:val="24"/>
                <w:lang w:eastAsia="ar-SA"/>
              </w:rPr>
              <w:t>Практическое занятие № 10 Расчет расхода сырья для приготовления полуфабрикатов и горячих блюд из мяса. массового спроса</w:t>
            </w:r>
          </w:p>
        </w:tc>
        <w:tc>
          <w:tcPr>
            <w:tcW w:w="375" w:type="pct"/>
            <w:shd w:val="clear" w:color="auto" w:fill="auto"/>
            <w:vAlign w:val="center"/>
          </w:tcPr>
          <w:p w14:paraId="6DED831D" w14:textId="77777777" w:rsidR="00A43E7B" w:rsidRPr="00A43E7B" w:rsidRDefault="00A43E7B" w:rsidP="00A43E7B">
            <w:pPr>
              <w:suppressAutoHyphens/>
              <w:spacing w:after="0" w:line="240" w:lineRule="auto"/>
              <w:jc w:val="center"/>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2</w:t>
            </w:r>
          </w:p>
        </w:tc>
        <w:tc>
          <w:tcPr>
            <w:tcW w:w="741" w:type="pct"/>
            <w:vMerge/>
            <w:tcBorders>
              <w:top w:val="single" w:sz="4" w:space="0" w:color="auto"/>
            </w:tcBorders>
          </w:tcPr>
          <w:p w14:paraId="4BCBE912" w14:textId="77777777" w:rsidR="00A43E7B" w:rsidRPr="00A43E7B" w:rsidRDefault="00A43E7B" w:rsidP="00A43E7B">
            <w:pPr>
              <w:suppressAutoHyphens/>
              <w:spacing w:after="0" w:line="240" w:lineRule="auto"/>
              <w:jc w:val="center"/>
              <w:rPr>
                <w:rFonts w:ascii="Times New Roman" w:eastAsia="Times New Roman" w:hAnsi="Times New Roman" w:cs="Times New Roman"/>
                <w:bCs/>
                <w:sz w:val="24"/>
                <w:szCs w:val="24"/>
                <w:lang w:eastAsia="ar-SA"/>
              </w:rPr>
            </w:pPr>
          </w:p>
        </w:tc>
      </w:tr>
      <w:tr w:rsidR="00A43E7B" w:rsidRPr="00A43E7B" w14:paraId="354DB9C5" w14:textId="77777777" w:rsidTr="00CB0481">
        <w:trPr>
          <w:trHeight w:val="20"/>
        </w:trPr>
        <w:tc>
          <w:tcPr>
            <w:tcW w:w="1001" w:type="pct"/>
            <w:vMerge/>
            <w:shd w:val="clear" w:color="auto" w:fill="auto"/>
          </w:tcPr>
          <w:p w14:paraId="218040BE"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2883" w:type="pct"/>
            <w:shd w:val="clear" w:color="auto" w:fill="auto"/>
            <w:vAlign w:val="center"/>
          </w:tcPr>
          <w:p w14:paraId="50408407" w14:textId="77777777" w:rsidR="00A43E7B" w:rsidRPr="00A43E7B" w:rsidRDefault="00A43E7B" w:rsidP="00A43E7B">
            <w:pPr>
              <w:suppressAutoHyphens/>
              <w:spacing w:after="0" w:line="240" w:lineRule="auto"/>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Практические занятие № 11 Расчет расхода сырья для приготовления горячих блюд из птицы массового спроса.</w:t>
            </w:r>
          </w:p>
        </w:tc>
        <w:tc>
          <w:tcPr>
            <w:tcW w:w="375" w:type="pct"/>
            <w:shd w:val="clear" w:color="auto" w:fill="auto"/>
            <w:vAlign w:val="center"/>
          </w:tcPr>
          <w:p w14:paraId="5615D390" w14:textId="77777777" w:rsidR="00A43E7B" w:rsidRPr="00A43E7B" w:rsidRDefault="00A43E7B" w:rsidP="00A43E7B">
            <w:pPr>
              <w:suppressAutoHyphens/>
              <w:spacing w:after="0" w:line="240" w:lineRule="auto"/>
              <w:jc w:val="center"/>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2</w:t>
            </w:r>
          </w:p>
        </w:tc>
        <w:tc>
          <w:tcPr>
            <w:tcW w:w="741" w:type="pct"/>
            <w:vMerge/>
            <w:tcBorders>
              <w:top w:val="single" w:sz="4" w:space="0" w:color="auto"/>
            </w:tcBorders>
          </w:tcPr>
          <w:p w14:paraId="1E621F0B" w14:textId="77777777" w:rsidR="00A43E7B" w:rsidRPr="00A43E7B" w:rsidRDefault="00A43E7B" w:rsidP="00A43E7B">
            <w:pPr>
              <w:suppressAutoHyphens/>
              <w:spacing w:after="0" w:line="240" w:lineRule="auto"/>
              <w:jc w:val="center"/>
              <w:rPr>
                <w:rFonts w:ascii="Times New Roman" w:eastAsia="Times New Roman" w:hAnsi="Times New Roman" w:cs="Times New Roman"/>
                <w:bCs/>
                <w:sz w:val="24"/>
                <w:szCs w:val="24"/>
                <w:lang w:eastAsia="ar-SA"/>
              </w:rPr>
            </w:pPr>
          </w:p>
        </w:tc>
      </w:tr>
      <w:tr w:rsidR="00A43E7B" w:rsidRPr="00A43E7B" w14:paraId="5FFEF9C3" w14:textId="77777777" w:rsidTr="00CB0481">
        <w:trPr>
          <w:trHeight w:val="20"/>
        </w:trPr>
        <w:tc>
          <w:tcPr>
            <w:tcW w:w="1001" w:type="pct"/>
            <w:vMerge/>
            <w:shd w:val="clear" w:color="auto" w:fill="auto"/>
          </w:tcPr>
          <w:p w14:paraId="01DC8D11"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2883" w:type="pct"/>
            <w:shd w:val="clear" w:color="auto" w:fill="auto"/>
            <w:vAlign w:val="center"/>
          </w:tcPr>
          <w:p w14:paraId="051C7822" w14:textId="77777777" w:rsidR="00A43E7B" w:rsidRPr="00A43E7B" w:rsidRDefault="00A43E7B" w:rsidP="00A43E7B">
            <w:pPr>
              <w:suppressAutoHyphens/>
              <w:spacing w:after="0" w:line="240" w:lineRule="auto"/>
              <w:rPr>
                <w:rFonts w:ascii="Times New Roman" w:eastAsia="Times New Roman" w:hAnsi="Times New Roman" w:cs="Times New Roman"/>
                <w:b/>
                <w:iCs/>
                <w:sz w:val="24"/>
                <w:szCs w:val="24"/>
                <w:lang w:eastAsia="ar-SA"/>
              </w:rPr>
            </w:pPr>
            <w:r w:rsidRPr="00A43E7B">
              <w:rPr>
                <w:rFonts w:ascii="Times New Roman" w:eastAsia="Times New Roman" w:hAnsi="Times New Roman" w:cs="Times New Roman"/>
                <w:sz w:val="24"/>
                <w:szCs w:val="24"/>
                <w:lang w:eastAsia="ar-SA"/>
              </w:rPr>
              <w:t xml:space="preserve">Лабораторная работа №7 Приготовление блюд </w:t>
            </w:r>
            <w:r w:rsidRPr="00A43E7B">
              <w:rPr>
                <w:rFonts w:ascii="Times New Roman" w:eastAsia="Times New Roman" w:hAnsi="Times New Roman" w:cs="Times New Roman"/>
                <w:iCs/>
                <w:sz w:val="24"/>
                <w:szCs w:val="24"/>
                <w:lang w:eastAsia="ar-SA"/>
              </w:rPr>
              <w:t>массового спроса</w:t>
            </w:r>
            <w:r w:rsidRPr="00A43E7B">
              <w:rPr>
                <w:rFonts w:ascii="Times New Roman" w:eastAsia="Times New Roman" w:hAnsi="Times New Roman" w:cs="Times New Roman"/>
                <w:sz w:val="24"/>
                <w:szCs w:val="24"/>
                <w:lang w:eastAsia="ar-SA"/>
              </w:rPr>
              <w:t xml:space="preserve"> из птицы.</w:t>
            </w:r>
          </w:p>
        </w:tc>
        <w:tc>
          <w:tcPr>
            <w:tcW w:w="375" w:type="pct"/>
            <w:shd w:val="clear" w:color="auto" w:fill="auto"/>
            <w:vAlign w:val="center"/>
          </w:tcPr>
          <w:p w14:paraId="30395140" w14:textId="77777777" w:rsidR="00A43E7B" w:rsidRPr="00A43E7B" w:rsidRDefault="00A43E7B" w:rsidP="00A43E7B">
            <w:pPr>
              <w:suppressAutoHyphens/>
              <w:spacing w:after="0" w:line="240" w:lineRule="auto"/>
              <w:jc w:val="center"/>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4</w:t>
            </w:r>
          </w:p>
        </w:tc>
        <w:tc>
          <w:tcPr>
            <w:tcW w:w="741" w:type="pct"/>
            <w:vMerge/>
            <w:tcBorders>
              <w:top w:val="single" w:sz="4" w:space="0" w:color="auto"/>
            </w:tcBorders>
          </w:tcPr>
          <w:p w14:paraId="21EEC4C2" w14:textId="77777777" w:rsidR="00A43E7B" w:rsidRPr="00A43E7B" w:rsidRDefault="00A43E7B" w:rsidP="00A43E7B">
            <w:pPr>
              <w:suppressAutoHyphens/>
              <w:spacing w:after="0" w:line="240" w:lineRule="auto"/>
              <w:jc w:val="center"/>
              <w:rPr>
                <w:rFonts w:ascii="Times New Roman" w:eastAsia="Times New Roman" w:hAnsi="Times New Roman" w:cs="Times New Roman"/>
                <w:bCs/>
                <w:sz w:val="24"/>
                <w:szCs w:val="24"/>
                <w:lang w:eastAsia="ar-SA"/>
              </w:rPr>
            </w:pPr>
          </w:p>
        </w:tc>
      </w:tr>
      <w:tr w:rsidR="00A43E7B" w:rsidRPr="00A43E7B" w14:paraId="5722A8A9" w14:textId="77777777" w:rsidTr="00CB0481">
        <w:trPr>
          <w:trHeight w:val="20"/>
        </w:trPr>
        <w:tc>
          <w:tcPr>
            <w:tcW w:w="1001" w:type="pct"/>
            <w:vMerge/>
            <w:tcBorders>
              <w:bottom w:val="nil"/>
            </w:tcBorders>
            <w:shd w:val="clear" w:color="auto" w:fill="auto"/>
          </w:tcPr>
          <w:p w14:paraId="53C0A7A3"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2883" w:type="pct"/>
            <w:shd w:val="clear" w:color="auto" w:fill="auto"/>
            <w:vAlign w:val="center"/>
          </w:tcPr>
          <w:p w14:paraId="20EBE8B1" w14:textId="77777777" w:rsidR="00A43E7B" w:rsidRPr="00A43E7B" w:rsidRDefault="00A43E7B" w:rsidP="00A43E7B">
            <w:pPr>
              <w:suppressAutoHyphens/>
              <w:spacing w:after="0" w:line="240" w:lineRule="auto"/>
              <w:rPr>
                <w:rFonts w:ascii="Times New Roman" w:eastAsia="Times New Roman" w:hAnsi="Times New Roman" w:cs="Times New Roman"/>
                <w:b/>
                <w:bCs/>
                <w:i/>
                <w:iCs/>
                <w:sz w:val="24"/>
                <w:szCs w:val="24"/>
                <w:lang w:eastAsia="ar-SA"/>
              </w:rPr>
            </w:pPr>
            <w:r w:rsidRPr="00A43E7B">
              <w:rPr>
                <w:rFonts w:ascii="Times New Roman" w:eastAsia="Times New Roman" w:hAnsi="Times New Roman" w:cs="Times New Roman"/>
                <w:b/>
                <w:bCs/>
                <w:i/>
                <w:iCs/>
                <w:sz w:val="24"/>
                <w:szCs w:val="24"/>
                <w:lang w:eastAsia="ar-SA"/>
              </w:rPr>
              <w:t xml:space="preserve">Самостоятельная работа </w:t>
            </w:r>
          </w:p>
          <w:p w14:paraId="154A84ED" w14:textId="77777777" w:rsidR="00A43E7B" w:rsidRPr="00A43E7B" w:rsidRDefault="00A43E7B" w:rsidP="00A43E7B">
            <w:pPr>
              <w:suppressAutoHyphens/>
              <w:spacing w:after="0" w:line="240" w:lineRule="auto"/>
              <w:rPr>
                <w:rFonts w:ascii="Times New Roman" w:eastAsia="Times New Roman" w:hAnsi="Times New Roman" w:cs="Times New Roman"/>
                <w:iCs/>
                <w:color w:val="000000"/>
                <w:sz w:val="24"/>
                <w:szCs w:val="24"/>
                <w:lang w:eastAsia="ar-SA"/>
              </w:rPr>
            </w:pPr>
            <w:r w:rsidRPr="00A43E7B">
              <w:rPr>
                <w:rFonts w:ascii="Times New Roman" w:eastAsia="Times New Roman" w:hAnsi="Times New Roman" w:cs="Times New Roman"/>
                <w:iCs/>
                <w:color w:val="000000"/>
                <w:sz w:val="24"/>
                <w:szCs w:val="24"/>
                <w:lang w:eastAsia="ar-SA"/>
              </w:rPr>
              <w:t>Крупнокусковые и мелкокусковые полуфабрикаты.</w:t>
            </w:r>
          </w:p>
          <w:p w14:paraId="66DA3B88" w14:textId="77777777" w:rsidR="00A43E7B" w:rsidRPr="00A43E7B" w:rsidRDefault="00A43E7B" w:rsidP="00A43E7B">
            <w:pPr>
              <w:suppressAutoHyphens/>
              <w:spacing w:after="0" w:line="240" w:lineRule="auto"/>
              <w:rPr>
                <w:rFonts w:ascii="Times New Roman" w:eastAsia="Times New Roman" w:hAnsi="Times New Roman" w:cs="Times New Roman"/>
                <w:iCs/>
                <w:color w:val="000000"/>
                <w:sz w:val="24"/>
                <w:szCs w:val="24"/>
                <w:lang w:eastAsia="ar-SA"/>
              </w:rPr>
            </w:pPr>
            <w:r w:rsidRPr="00A43E7B">
              <w:rPr>
                <w:rFonts w:ascii="Times New Roman" w:eastAsia="Times New Roman" w:hAnsi="Times New Roman" w:cs="Times New Roman"/>
                <w:iCs/>
                <w:color w:val="000000"/>
                <w:sz w:val="24"/>
                <w:szCs w:val="24"/>
                <w:lang w:eastAsia="ar-SA"/>
              </w:rPr>
              <w:t>Рубленые полуфабрикаты.</w:t>
            </w:r>
          </w:p>
        </w:tc>
        <w:tc>
          <w:tcPr>
            <w:tcW w:w="375" w:type="pct"/>
            <w:shd w:val="clear" w:color="auto" w:fill="auto"/>
            <w:vAlign w:val="center"/>
          </w:tcPr>
          <w:p w14:paraId="5D2ABC87"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4</w:t>
            </w:r>
          </w:p>
        </w:tc>
        <w:tc>
          <w:tcPr>
            <w:tcW w:w="741" w:type="pct"/>
            <w:tcBorders>
              <w:top w:val="single" w:sz="4" w:space="0" w:color="auto"/>
            </w:tcBorders>
          </w:tcPr>
          <w:p w14:paraId="4B8F6501" w14:textId="77777777" w:rsidR="00A43E7B" w:rsidRPr="00A43E7B" w:rsidRDefault="00A43E7B" w:rsidP="00A43E7B">
            <w:pPr>
              <w:suppressAutoHyphens/>
              <w:spacing w:after="0" w:line="240" w:lineRule="auto"/>
              <w:jc w:val="center"/>
              <w:rPr>
                <w:rFonts w:ascii="Times New Roman" w:eastAsia="Times New Roman" w:hAnsi="Times New Roman" w:cs="Times New Roman"/>
                <w:bCs/>
                <w:sz w:val="24"/>
                <w:szCs w:val="24"/>
                <w:lang w:eastAsia="ar-SA"/>
              </w:rPr>
            </w:pPr>
          </w:p>
        </w:tc>
      </w:tr>
      <w:tr w:rsidR="00A43E7B" w:rsidRPr="00A43E7B" w14:paraId="292EAF8C" w14:textId="77777777" w:rsidTr="00CB0481">
        <w:trPr>
          <w:trHeight w:val="20"/>
        </w:trPr>
        <w:tc>
          <w:tcPr>
            <w:tcW w:w="1001" w:type="pct"/>
            <w:vMerge w:val="restart"/>
            <w:shd w:val="clear" w:color="auto" w:fill="auto"/>
          </w:tcPr>
          <w:p w14:paraId="67AD384E" w14:textId="77777777" w:rsidR="00A43E7B" w:rsidRPr="00A43E7B" w:rsidRDefault="00A43E7B" w:rsidP="00A43E7B">
            <w:pPr>
              <w:suppressAutoHyphens/>
              <w:spacing w:after="0" w:line="240" w:lineRule="auto"/>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 xml:space="preserve">Тема 9. </w:t>
            </w:r>
            <w:r w:rsidRPr="00A43E7B">
              <w:rPr>
                <w:rFonts w:ascii="Times New Roman" w:eastAsia="Times New Roman" w:hAnsi="Times New Roman" w:cs="Times New Roman"/>
                <w:sz w:val="24"/>
                <w:szCs w:val="24"/>
                <w:lang w:eastAsia="ar-SA"/>
              </w:rPr>
              <w:t xml:space="preserve">Технология приготовления холодных </w:t>
            </w:r>
            <w:r w:rsidRPr="00A43E7B">
              <w:rPr>
                <w:rFonts w:ascii="Times New Roman" w:eastAsia="Times New Roman" w:hAnsi="Times New Roman" w:cs="Times New Roman"/>
                <w:sz w:val="24"/>
                <w:szCs w:val="24"/>
                <w:lang w:eastAsia="ar-SA"/>
              </w:rPr>
              <w:lastRenderedPageBreak/>
              <w:t>блюд и закусок массового спроса</w:t>
            </w:r>
          </w:p>
        </w:tc>
        <w:tc>
          <w:tcPr>
            <w:tcW w:w="2883" w:type="pct"/>
            <w:vMerge w:val="restart"/>
            <w:shd w:val="clear" w:color="auto" w:fill="auto"/>
            <w:vAlign w:val="center"/>
          </w:tcPr>
          <w:p w14:paraId="7B55EB2A" w14:textId="77777777" w:rsidR="00A43E7B" w:rsidRPr="00A43E7B" w:rsidRDefault="00A43E7B" w:rsidP="00A43E7B">
            <w:pPr>
              <w:suppressAutoHyphens/>
              <w:spacing w:after="0" w:line="240" w:lineRule="auto"/>
              <w:rPr>
                <w:rFonts w:ascii="Times New Roman" w:eastAsia="Times New Roman" w:hAnsi="Times New Roman" w:cs="Times New Roman"/>
                <w:iCs/>
                <w:color w:val="000000"/>
                <w:sz w:val="24"/>
                <w:szCs w:val="24"/>
                <w:lang w:eastAsia="ar-SA"/>
              </w:rPr>
            </w:pPr>
            <w:r w:rsidRPr="00A43E7B">
              <w:rPr>
                <w:rFonts w:ascii="Times New Roman" w:eastAsia="Times New Roman" w:hAnsi="Times New Roman" w:cs="Times New Roman"/>
                <w:b/>
                <w:bCs/>
                <w:i/>
                <w:iCs/>
                <w:sz w:val="24"/>
                <w:szCs w:val="24"/>
                <w:lang w:eastAsia="ar-SA"/>
              </w:rPr>
              <w:lastRenderedPageBreak/>
              <w:t xml:space="preserve">Содержание </w:t>
            </w:r>
          </w:p>
          <w:p w14:paraId="2A2B9A81" w14:textId="77777777" w:rsidR="00A43E7B" w:rsidRPr="00A43E7B" w:rsidRDefault="00A43E7B" w:rsidP="00A43E7B">
            <w:pPr>
              <w:suppressAutoHyphens/>
              <w:spacing w:after="0" w:line="240" w:lineRule="auto"/>
              <w:jc w:val="both"/>
              <w:rPr>
                <w:rFonts w:ascii="Times New Roman" w:eastAsia="Times New Roman" w:hAnsi="Times New Roman" w:cs="Times New Roman"/>
                <w:iCs/>
                <w:color w:val="000000"/>
                <w:sz w:val="24"/>
                <w:szCs w:val="24"/>
                <w:lang w:eastAsia="ar-SA"/>
              </w:rPr>
            </w:pPr>
            <w:r w:rsidRPr="00A43E7B">
              <w:rPr>
                <w:rFonts w:ascii="Times New Roman" w:eastAsia="Times New Roman" w:hAnsi="Times New Roman" w:cs="Times New Roman"/>
                <w:iCs/>
                <w:color w:val="000000"/>
                <w:sz w:val="24"/>
                <w:szCs w:val="24"/>
                <w:lang w:eastAsia="ar-SA"/>
              </w:rPr>
              <w:lastRenderedPageBreak/>
              <w:t>Значение холодных блюд и закусок в питании. Классификация. Ассортимент, технология приготовления и оформления бутербродов, гастрономических продуктов порциями.</w:t>
            </w:r>
          </w:p>
          <w:p w14:paraId="65D2FE3C" w14:textId="77777777" w:rsidR="00A43E7B" w:rsidRPr="00A43E7B" w:rsidRDefault="00A43E7B" w:rsidP="00A43E7B">
            <w:pPr>
              <w:suppressAutoHyphens/>
              <w:spacing w:after="0" w:line="240" w:lineRule="auto"/>
              <w:jc w:val="both"/>
              <w:rPr>
                <w:rFonts w:ascii="Times New Roman" w:eastAsia="Times New Roman" w:hAnsi="Times New Roman" w:cs="Times New Roman"/>
                <w:iCs/>
                <w:color w:val="000000"/>
                <w:sz w:val="24"/>
                <w:szCs w:val="24"/>
                <w:lang w:eastAsia="ar-SA"/>
              </w:rPr>
            </w:pPr>
            <w:r w:rsidRPr="00A43E7B">
              <w:rPr>
                <w:rFonts w:ascii="Times New Roman" w:eastAsia="Times New Roman" w:hAnsi="Times New Roman" w:cs="Times New Roman"/>
                <w:iCs/>
                <w:color w:val="000000"/>
                <w:sz w:val="24"/>
                <w:szCs w:val="24"/>
                <w:lang w:eastAsia="ar-SA"/>
              </w:rPr>
              <w:t>Технология салатов массового спроса. Холодные супы массового спроса. Требования к качеству, условия хранения и реализации.</w:t>
            </w:r>
          </w:p>
          <w:p w14:paraId="6A70268D" w14:textId="77777777" w:rsidR="00A43E7B" w:rsidRPr="00A43E7B" w:rsidRDefault="00A43E7B" w:rsidP="00A43E7B">
            <w:pPr>
              <w:suppressAutoHyphens/>
              <w:spacing w:after="0" w:line="240" w:lineRule="auto"/>
              <w:jc w:val="both"/>
              <w:rPr>
                <w:rFonts w:ascii="Times New Roman" w:eastAsia="Times New Roman" w:hAnsi="Times New Roman" w:cs="Times New Roman"/>
                <w:b/>
                <w:bCs/>
                <w:i/>
                <w:sz w:val="24"/>
                <w:szCs w:val="24"/>
                <w:lang w:eastAsia="ar-SA"/>
              </w:rPr>
            </w:pPr>
            <w:r w:rsidRPr="00A43E7B">
              <w:rPr>
                <w:rFonts w:ascii="Times New Roman" w:eastAsia="Times New Roman" w:hAnsi="Times New Roman" w:cs="Times New Roman"/>
                <w:iCs/>
                <w:color w:val="000000"/>
                <w:sz w:val="24"/>
                <w:szCs w:val="24"/>
                <w:lang w:eastAsia="ar-SA"/>
              </w:rPr>
              <w:t>Ассортимент, технология приготовления и оформления холодных блюд и закусок массового спроса. Требования к качеству, условия хранения и реализации.</w:t>
            </w:r>
          </w:p>
        </w:tc>
        <w:tc>
          <w:tcPr>
            <w:tcW w:w="375" w:type="pct"/>
            <w:shd w:val="clear" w:color="auto" w:fill="auto"/>
            <w:vAlign w:val="center"/>
          </w:tcPr>
          <w:p w14:paraId="6B83D87F"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i/>
                <w:sz w:val="24"/>
                <w:szCs w:val="24"/>
                <w:lang w:eastAsia="ar-SA"/>
              </w:rPr>
              <w:lastRenderedPageBreak/>
              <w:t>10</w:t>
            </w:r>
          </w:p>
        </w:tc>
        <w:tc>
          <w:tcPr>
            <w:tcW w:w="741" w:type="pct"/>
            <w:vMerge w:val="restart"/>
          </w:tcPr>
          <w:p w14:paraId="3C1561D8"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ДПК5.7   </w:t>
            </w:r>
          </w:p>
          <w:p w14:paraId="1B576FEA"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046D32B0"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lastRenderedPageBreak/>
              <w:t>ОК01 ОК02 ОК03 ОК04 ОК05 ОК06 ОК07 ОК08 ОК09</w:t>
            </w:r>
          </w:p>
          <w:p w14:paraId="6C3E32C5" w14:textId="77777777" w:rsidR="00A43E7B" w:rsidRPr="00A43E7B" w:rsidRDefault="00A43E7B" w:rsidP="00A43E7B">
            <w:pPr>
              <w:suppressAutoHyphens/>
              <w:spacing w:after="0" w:line="240" w:lineRule="auto"/>
              <w:jc w:val="center"/>
              <w:rPr>
                <w:rFonts w:ascii="Times New Roman" w:eastAsia="Times New Roman" w:hAnsi="Times New Roman" w:cs="Times New Roman"/>
                <w:b/>
                <w:i/>
                <w:sz w:val="24"/>
                <w:szCs w:val="24"/>
                <w:lang w:eastAsia="ar-SA"/>
              </w:rPr>
            </w:pPr>
            <w:r w:rsidRPr="00A43E7B">
              <w:rPr>
                <w:rFonts w:ascii="Times New Roman" w:eastAsia="Times New Roman" w:hAnsi="Times New Roman" w:cs="Times New Roman"/>
                <w:sz w:val="24"/>
                <w:szCs w:val="24"/>
                <w:lang w:eastAsia="ar-SA"/>
              </w:rPr>
              <w:t>ЛР6 ЛР14 ЛР15 ЛР16</w:t>
            </w:r>
          </w:p>
        </w:tc>
      </w:tr>
      <w:tr w:rsidR="00A43E7B" w:rsidRPr="00A43E7B" w14:paraId="46E96572" w14:textId="77777777" w:rsidTr="00CB0481">
        <w:trPr>
          <w:trHeight w:val="306"/>
        </w:trPr>
        <w:tc>
          <w:tcPr>
            <w:tcW w:w="1001" w:type="pct"/>
            <w:vMerge/>
            <w:tcBorders>
              <w:bottom w:val="single" w:sz="4" w:space="0" w:color="auto"/>
            </w:tcBorders>
            <w:shd w:val="clear" w:color="auto" w:fill="auto"/>
          </w:tcPr>
          <w:p w14:paraId="7F114A9F" w14:textId="77777777" w:rsidR="00A43E7B" w:rsidRPr="00A43E7B" w:rsidRDefault="00A43E7B" w:rsidP="00A43E7B">
            <w:pPr>
              <w:suppressAutoHyphens/>
              <w:spacing w:after="0" w:line="240" w:lineRule="auto"/>
              <w:rPr>
                <w:rFonts w:ascii="Times New Roman" w:eastAsia="Times New Roman" w:hAnsi="Times New Roman" w:cs="Times New Roman"/>
                <w:bCs/>
                <w:sz w:val="24"/>
                <w:szCs w:val="24"/>
                <w:lang w:eastAsia="ar-SA"/>
              </w:rPr>
            </w:pPr>
          </w:p>
        </w:tc>
        <w:tc>
          <w:tcPr>
            <w:tcW w:w="2883" w:type="pct"/>
            <w:vMerge/>
            <w:tcBorders>
              <w:bottom w:val="single" w:sz="4" w:space="0" w:color="auto"/>
            </w:tcBorders>
            <w:shd w:val="clear" w:color="auto" w:fill="auto"/>
            <w:vAlign w:val="center"/>
          </w:tcPr>
          <w:p w14:paraId="5568C1E0"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p>
        </w:tc>
        <w:tc>
          <w:tcPr>
            <w:tcW w:w="375" w:type="pct"/>
            <w:tcBorders>
              <w:bottom w:val="single" w:sz="4" w:space="0" w:color="auto"/>
            </w:tcBorders>
            <w:shd w:val="clear" w:color="auto" w:fill="auto"/>
            <w:vAlign w:val="center"/>
          </w:tcPr>
          <w:p w14:paraId="2EE2A1FE"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6</w:t>
            </w:r>
          </w:p>
        </w:tc>
        <w:tc>
          <w:tcPr>
            <w:tcW w:w="741" w:type="pct"/>
            <w:vMerge/>
          </w:tcPr>
          <w:p w14:paraId="476D4B2A"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tc>
      </w:tr>
      <w:tr w:rsidR="00A43E7B" w:rsidRPr="00A43E7B" w14:paraId="659128C3" w14:textId="77777777" w:rsidTr="00CB0481">
        <w:trPr>
          <w:trHeight w:val="20"/>
        </w:trPr>
        <w:tc>
          <w:tcPr>
            <w:tcW w:w="1001" w:type="pct"/>
            <w:vMerge/>
            <w:shd w:val="clear" w:color="auto" w:fill="auto"/>
          </w:tcPr>
          <w:p w14:paraId="02E5A26E"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2883" w:type="pct"/>
          </w:tcPr>
          <w:p w14:paraId="3E950B89"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b/>
                <w:bCs/>
                <w:sz w:val="24"/>
                <w:szCs w:val="24"/>
                <w:lang w:eastAsia="ar-SA"/>
              </w:rPr>
              <w:t xml:space="preserve">В том числе практических занятий и лабораторных работ </w:t>
            </w:r>
          </w:p>
        </w:tc>
        <w:tc>
          <w:tcPr>
            <w:tcW w:w="375" w:type="pct"/>
            <w:shd w:val="clear" w:color="auto" w:fill="auto"/>
            <w:vAlign w:val="center"/>
          </w:tcPr>
          <w:p w14:paraId="76E85BBD"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4</w:t>
            </w:r>
          </w:p>
        </w:tc>
        <w:tc>
          <w:tcPr>
            <w:tcW w:w="741" w:type="pct"/>
            <w:vMerge/>
          </w:tcPr>
          <w:p w14:paraId="4B1451C1"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tc>
      </w:tr>
      <w:tr w:rsidR="00A43E7B" w:rsidRPr="00A43E7B" w14:paraId="25B7C5B2" w14:textId="77777777" w:rsidTr="00CB0481">
        <w:trPr>
          <w:trHeight w:val="20"/>
        </w:trPr>
        <w:tc>
          <w:tcPr>
            <w:tcW w:w="1001" w:type="pct"/>
            <w:vMerge/>
            <w:shd w:val="clear" w:color="auto" w:fill="auto"/>
          </w:tcPr>
          <w:p w14:paraId="0CD59DE7"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2883" w:type="pct"/>
            <w:shd w:val="clear" w:color="auto" w:fill="auto"/>
            <w:vAlign w:val="center"/>
          </w:tcPr>
          <w:p w14:paraId="7A177152" w14:textId="77777777" w:rsidR="00A43E7B" w:rsidRPr="00A43E7B" w:rsidRDefault="00A43E7B" w:rsidP="00A43E7B">
            <w:pPr>
              <w:suppressAutoHyphens/>
              <w:spacing w:after="0" w:line="240" w:lineRule="auto"/>
              <w:rPr>
                <w:rFonts w:ascii="Times New Roman" w:eastAsia="Times New Roman" w:hAnsi="Times New Roman" w:cs="Times New Roman"/>
                <w:b/>
                <w:iCs/>
                <w:sz w:val="24"/>
                <w:szCs w:val="24"/>
                <w:lang w:eastAsia="ar-SA"/>
              </w:rPr>
            </w:pPr>
            <w:r w:rsidRPr="00A43E7B">
              <w:rPr>
                <w:rFonts w:ascii="Times New Roman" w:eastAsia="Times New Roman" w:hAnsi="Times New Roman" w:cs="Times New Roman"/>
                <w:sz w:val="24"/>
                <w:szCs w:val="24"/>
                <w:lang w:eastAsia="ar-SA"/>
              </w:rPr>
              <w:t>Лабораторная работа № 8 Приготовление холодных блюд и салатов</w:t>
            </w:r>
            <w:r w:rsidRPr="00A43E7B">
              <w:rPr>
                <w:rFonts w:ascii="Times New Roman" w:eastAsia="Times New Roman" w:hAnsi="Times New Roman" w:cs="Times New Roman"/>
                <w:b/>
                <w:iCs/>
                <w:sz w:val="24"/>
                <w:szCs w:val="24"/>
                <w:lang w:eastAsia="ar-SA"/>
              </w:rPr>
              <w:t xml:space="preserve"> </w:t>
            </w:r>
            <w:r w:rsidRPr="00A43E7B">
              <w:rPr>
                <w:rFonts w:ascii="Times New Roman" w:eastAsia="Times New Roman" w:hAnsi="Times New Roman" w:cs="Times New Roman"/>
                <w:iCs/>
                <w:sz w:val="24"/>
                <w:szCs w:val="24"/>
                <w:lang w:eastAsia="ar-SA"/>
              </w:rPr>
              <w:t>массового спроса</w:t>
            </w:r>
          </w:p>
        </w:tc>
        <w:tc>
          <w:tcPr>
            <w:tcW w:w="375" w:type="pct"/>
            <w:shd w:val="clear" w:color="auto" w:fill="auto"/>
            <w:vAlign w:val="center"/>
          </w:tcPr>
          <w:p w14:paraId="70633EC9" w14:textId="77777777" w:rsidR="00A43E7B" w:rsidRPr="00A43E7B" w:rsidRDefault="00A43E7B" w:rsidP="00A43E7B">
            <w:pPr>
              <w:suppressAutoHyphens/>
              <w:spacing w:after="0" w:line="240" w:lineRule="auto"/>
              <w:jc w:val="center"/>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4</w:t>
            </w:r>
          </w:p>
        </w:tc>
        <w:tc>
          <w:tcPr>
            <w:tcW w:w="741" w:type="pct"/>
            <w:vMerge/>
          </w:tcPr>
          <w:p w14:paraId="2A6CA9B8" w14:textId="77777777" w:rsidR="00A43E7B" w:rsidRPr="00A43E7B" w:rsidRDefault="00A43E7B" w:rsidP="00A43E7B">
            <w:pPr>
              <w:suppressAutoHyphens/>
              <w:spacing w:after="0" w:line="240" w:lineRule="auto"/>
              <w:jc w:val="center"/>
              <w:rPr>
                <w:rFonts w:ascii="Times New Roman" w:eastAsia="Times New Roman" w:hAnsi="Times New Roman" w:cs="Times New Roman"/>
                <w:bCs/>
                <w:sz w:val="24"/>
                <w:szCs w:val="24"/>
                <w:lang w:eastAsia="ar-SA"/>
              </w:rPr>
            </w:pPr>
          </w:p>
        </w:tc>
      </w:tr>
      <w:tr w:rsidR="00A43E7B" w:rsidRPr="00A43E7B" w14:paraId="6D2E17D5" w14:textId="77777777" w:rsidTr="00CB0481">
        <w:trPr>
          <w:trHeight w:val="20"/>
        </w:trPr>
        <w:tc>
          <w:tcPr>
            <w:tcW w:w="1001" w:type="pct"/>
            <w:vMerge w:val="restart"/>
            <w:shd w:val="clear" w:color="auto" w:fill="auto"/>
          </w:tcPr>
          <w:p w14:paraId="16280CF1" w14:textId="77777777" w:rsidR="00A43E7B" w:rsidRPr="00A43E7B" w:rsidRDefault="00A43E7B" w:rsidP="00A43E7B">
            <w:pPr>
              <w:suppressAutoHyphens/>
              <w:spacing w:after="0" w:line="240" w:lineRule="auto"/>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 xml:space="preserve">Тема 10. </w:t>
            </w:r>
            <w:r w:rsidRPr="00A43E7B">
              <w:rPr>
                <w:rFonts w:ascii="Times New Roman" w:eastAsia="Times New Roman" w:hAnsi="Times New Roman" w:cs="Times New Roman"/>
                <w:sz w:val="24"/>
                <w:szCs w:val="24"/>
                <w:lang w:eastAsia="ar-SA"/>
              </w:rPr>
              <w:t>Технология приготовления сладких блюд и напитков массового спроса</w:t>
            </w:r>
          </w:p>
        </w:tc>
        <w:tc>
          <w:tcPr>
            <w:tcW w:w="2883" w:type="pct"/>
            <w:vMerge w:val="restart"/>
            <w:shd w:val="clear" w:color="auto" w:fill="auto"/>
            <w:vAlign w:val="center"/>
          </w:tcPr>
          <w:p w14:paraId="198533C6" w14:textId="77777777" w:rsidR="00A43E7B" w:rsidRPr="00A43E7B" w:rsidRDefault="00A43E7B" w:rsidP="00A43E7B">
            <w:pPr>
              <w:suppressAutoHyphens/>
              <w:spacing w:after="0" w:line="240" w:lineRule="auto"/>
              <w:rPr>
                <w:rFonts w:ascii="Times New Roman" w:eastAsia="Times New Roman" w:hAnsi="Times New Roman" w:cs="Times New Roman"/>
                <w:iCs/>
                <w:color w:val="000000"/>
                <w:sz w:val="24"/>
                <w:szCs w:val="24"/>
                <w:lang w:eastAsia="ar-SA"/>
              </w:rPr>
            </w:pPr>
            <w:r w:rsidRPr="00A43E7B">
              <w:rPr>
                <w:rFonts w:ascii="Times New Roman" w:eastAsia="Times New Roman" w:hAnsi="Times New Roman" w:cs="Times New Roman"/>
                <w:b/>
                <w:bCs/>
                <w:i/>
                <w:iCs/>
                <w:sz w:val="24"/>
                <w:szCs w:val="24"/>
                <w:lang w:eastAsia="ar-SA"/>
              </w:rPr>
              <w:t xml:space="preserve">Содержание </w:t>
            </w:r>
          </w:p>
          <w:p w14:paraId="261FEB94" w14:textId="77777777" w:rsidR="00A43E7B" w:rsidRPr="00A43E7B" w:rsidRDefault="00A43E7B" w:rsidP="00A43E7B">
            <w:pPr>
              <w:suppressAutoHyphens/>
              <w:spacing w:after="0" w:line="240" w:lineRule="auto"/>
              <w:jc w:val="both"/>
              <w:rPr>
                <w:rFonts w:ascii="Times New Roman" w:eastAsia="Times New Roman" w:hAnsi="Times New Roman" w:cs="Times New Roman"/>
                <w:iCs/>
                <w:color w:val="000000"/>
                <w:sz w:val="24"/>
                <w:szCs w:val="24"/>
                <w:lang w:eastAsia="ar-SA"/>
              </w:rPr>
            </w:pPr>
            <w:r w:rsidRPr="00A43E7B">
              <w:rPr>
                <w:rFonts w:ascii="Times New Roman" w:eastAsia="Times New Roman" w:hAnsi="Times New Roman" w:cs="Times New Roman"/>
                <w:iCs/>
                <w:color w:val="000000"/>
                <w:sz w:val="24"/>
                <w:szCs w:val="24"/>
                <w:lang w:eastAsia="ar-SA"/>
              </w:rPr>
              <w:t>Ассортимент, классификация. Технология сладких блюд массового спроса. Свежие фрукты порциями. Компоты, кисели. Требования к качеству, условия хранения и реализации.</w:t>
            </w:r>
          </w:p>
          <w:p w14:paraId="319D4C88" w14:textId="77777777" w:rsidR="00A43E7B" w:rsidRPr="00A43E7B" w:rsidRDefault="00A43E7B" w:rsidP="00A43E7B">
            <w:pPr>
              <w:suppressAutoHyphens/>
              <w:spacing w:after="0" w:line="240" w:lineRule="auto"/>
              <w:jc w:val="both"/>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color w:val="000000"/>
                <w:sz w:val="24"/>
                <w:szCs w:val="24"/>
                <w:lang w:eastAsia="ar-SA"/>
              </w:rPr>
              <w:t>Технология напитков. Чай, кофе, какао. Напитки из ягод. Требования к качеству, условия хранения и реализации.</w:t>
            </w:r>
          </w:p>
        </w:tc>
        <w:tc>
          <w:tcPr>
            <w:tcW w:w="375" w:type="pct"/>
            <w:shd w:val="clear" w:color="auto" w:fill="auto"/>
            <w:vAlign w:val="center"/>
          </w:tcPr>
          <w:p w14:paraId="7A8DC6FC" w14:textId="77777777" w:rsidR="00A43E7B" w:rsidRPr="00A43E7B" w:rsidRDefault="00A43E7B" w:rsidP="00A43E7B">
            <w:pPr>
              <w:suppressAutoHyphens/>
              <w:spacing w:after="0" w:line="240" w:lineRule="auto"/>
              <w:jc w:val="center"/>
              <w:rPr>
                <w:rFonts w:ascii="Times New Roman" w:eastAsia="Times New Roman" w:hAnsi="Times New Roman" w:cs="Times New Roman"/>
                <w:b/>
                <w:bCs/>
                <w:iCs/>
                <w:sz w:val="24"/>
                <w:szCs w:val="24"/>
                <w:lang w:eastAsia="ar-SA"/>
              </w:rPr>
            </w:pPr>
            <w:r w:rsidRPr="00A43E7B">
              <w:rPr>
                <w:rFonts w:ascii="Times New Roman" w:eastAsia="Times New Roman" w:hAnsi="Times New Roman" w:cs="Times New Roman"/>
                <w:b/>
                <w:bCs/>
                <w:iCs/>
                <w:sz w:val="24"/>
                <w:szCs w:val="24"/>
                <w:lang w:eastAsia="ar-SA"/>
              </w:rPr>
              <w:t>8</w:t>
            </w:r>
          </w:p>
        </w:tc>
        <w:tc>
          <w:tcPr>
            <w:tcW w:w="741" w:type="pct"/>
            <w:vMerge w:val="restart"/>
          </w:tcPr>
          <w:p w14:paraId="2C1799A0"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ДПК5.8</w:t>
            </w:r>
          </w:p>
          <w:p w14:paraId="206D4E24"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1C5B8BB4"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ОК01 ОК02 ОК03 ОК04 ОК05 ОК06 ОК07 ОК08 ОК09</w:t>
            </w:r>
          </w:p>
          <w:p w14:paraId="7F0B3CF2" w14:textId="77777777" w:rsidR="00A43E7B" w:rsidRPr="00A43E7B" w:rsidRDefault="00A43E7B" w:rsidP="00A43E7B">
            <w:pPr>
              <w:suppressAutoHyphens/>
              <w:spacing w:after="0" w:line="240" w:lineRule="auto"/>
              <w:jc w:val="center"/>
              <w:rPr>
                <w:rFonts w:ascii="Times New Roman" w:eastAsia="Times New Roman" w:hAnsi="Times New Roman" w:cs="Times New Roman"/>
                <w:b/>
                <w:i/>
                <w:sz w:val="24"/>
                <w:szCs w:val="24"/>
                <w:lang w:eastAsia="ar-SA"/>
              </w:rPr>
            </w:pPr>
            <w:r w:rsidRPr="00A43E7B">
              <w:rPr>
                <w:rFonts w:ascii="Times New Roman" w:eastAsia="Times New Roman" w:hAnsi="Times New Roman" w:cs="Times New Roman"/>
                <w:sz w:val="24"/>
                <w:szCs w:val="24"/>
                <w:lang w:eastAsia="ar-SA"/>
              </w:rPr>
              <w:t>ЛР6 ЛР14 ЛР15 ЛР16</w:t>
            </w:r>
          </w:p>
        </w:tc>
      </w:tr>
      <w:tr w:rsidR="00A43E7B" w:rsidRPr="00A43E7B" w14:paraId="08EDD316" w14:textId="77777777" w:rsidTr="00CB0481">
        <w:trPr>
          <w:trHeight w:val="848"/>
        </w:trPr>
        <w:tc>
          <w:tcPr>
            <w:tcW w:w="1001" w:type="pct"/>
            <w:vMerge/>
            <w:shd w:val="clear" w:color="auto" w:fill="auto"/>
          </w:tcPr>
          <w:p w14:paraId="1C553367" w14:textId="77777777" w:rsidR="00A43E7B" w:rsidRPr="00A43E7B" w:rsidRDefault="00A43E7B" w:rsidP="00A43E7B">
            <w:pPr>
              <w:suppressAutoHyphens/>
              <w:spacing w:after="0" w:line="240" w:lineRule="auto"/>
              <w:rPr>
                <w:rFonts w:ascii="Times New Roman" w:eastAsia="Times New Roman" w:hAnsi="Times New Roman" w:cs="Times New Roman"/>
                <w:bCs/>
                <w:sz w:val="24"/>
                <w:szCs w:val="24"/>
                <w:lang w:eastAsia="ar-SA"/>
              </w:rPr>
            </w:pPr>
          </w:p>
        </w:tc>
        <w:tc>
          <w:tcPr>
            <w:tcW w:w="2883" w:type="pct"/>
            <w:vMerge/>
            <w:tcBorders>
              <w:bottom w:val="single" w:sz="4" w:space="0" w:color="auto"/>
            </w:tcBorders>
            <w:shd w:val="clear" w:color="auto" w:fill="auto"/>
            <w:vAlign w:val="center"/>
          </w:tcPr>
          <w:p w14:paraId="0BA1B4FD"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p>
        </w:tc>
        <w:tc>
          <w:tcPr>
            <w:tcW w:w="375" w:type="pct"/>
            <w:tcBorders>
              <w:bottom w:val="single" w:sz="4" w:space="0" w:color="auto"/>
            </w:tcBorders>
            <w:shd w:val="clear" w:color="auto" w:fill="auto"/>
            <w:vAlign w:val="center"/>
          </w:tcPr>
          <w:p w14:paraId="55A8F4B9" w14:textId="77777777" w:rsidR="00A43E7B" w:rsidRPr="00A43E7B" w:rsidRDefault="00A43E7B" w:rsidP="00A43E7B">
            <w:pPr>
              <w:suppressAutoHyphens/>
              <w:spacing w:after="0" w:line="240" w:lineRule="auto"/>
              <w:jc w:val="center"/>
              <w:rPr>
                <w:rFonts w:ascii="Times New Roman" w:eastAsia="Times New Roman" w:hAnsi="Times New Roman" w:cs="Times New Roman"/>
                <w:b/>
                <w:bCs/>
                <w:iCs/>
                <w:sz w:val="24"/>
                <w:szCs w:val="24"/>
                <w:lang w:eastAsia="ar-SA"/>
              </w:rPr>
            </w:pPr>
            <w:r w:rsidRPr="00A43E7B">
              <w:rPr>
                <w:rFonts w:ascii="Times New Roman" w:eastAsia="Times New Roman" w:hAnsi="Times New Roman" w:cs="Times New Roman"/>
                <w:b/>
                <w:bCs/>
                <w:iCs/>
                <w:sz w:val="24"/>
                <w:szCs w:val="24"/>
                <w:lang w:eastAsia="ar-SA"/>
              </w:rPr>
              <w:t>2</w:t>
            </w:r>
          </w:p>
        </w:tc>
        <w:tc>
          <w:tcPr>
            <w:tcW w:w="741" w:type="pct"/>
            <w:vMerge/>
          </w:tcPr>
          <w:p w14:paraId="4DC13A7E" w14:textId="77777777" w:rsidR="00A43E7B" w:rsidRPr="00A43E7B" w:rsidRDefault="00A43E7B" w:rsidP="00A43E7B">
            <w:pPr>
              <w:suppressAutoHyphens/>
              <w:spacing w:after="0" w:line="240" w:lineRule="auto"/>
              <w:jc w:val="center"/>
              <w:rPr>
                <w:rFonts w:ascii="Times New Roman" w:eastAsia="Times New Roman" w:hAnsi="Times New Roman" w:cs="Times New Roman"/>
                <w:b/>
                <w:bCs/>
                <w:iCs/>
                <w:sz w:val="24"/>
                <w:szCs w:val="24"/>
                <w:lang w:eastAsia="ar-SA"/>
              </w:rPr>
            </w:pPr>
          </w:p>
        </w:tc>
      </w:tr>
      <w:tr w:rsidR="00A43E7B" w:rsidRPr="00A43E7B" w14:paraId="0761AF87" w14:textId="77777777" w:rsidTr="00CB0481">
        <w:trPr>
          <w:trHeight w:val="20"/>
        </w:trPr>
        <w:tc>
          <w:tcPr>
            <w:tcW w:w="1001" w:type="pct"/>
            <w:vMerge/>
            <w:shd w:val="clear" w:color="auto" w:fill="auto"/>
          </w:tcPr>
          <w:p w14:paraId="26C7A845"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2883" w:type="pct"/>
          </w:tcPr>
          <w:p w14:paraId="548F1829"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b/>
                <w:bCs/>
                <w:sz w:val="24"/>
                <w:szCs w:val="24"/>
                <w:lang w:eastAsia="ar-SA"/>
              </w:rPr>
              <w:t xml:space="preserve">В том числе практических занятий и лабораторных работ </w:t>
            </w:r>
          </w:p>
        </w:tc>
        <w:tc>
          <w:tcPr>
            <w:tcW w:w="375" w:type="pct"/>
            <w:tcBorders>
              <w:top w:val="single" w:sz="4" w:space="0" w:color="auto"/>
            </w:tcBorders>
            <w:shd w:val="clear" w:color="auto" w:fill="auto"/>
            <w:vAlign w:val="center"/>
          </w:tcPr>
          <w:p w14:paraId="109EC679"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6</w:t>
            </w:r>
          </w:p>
        </w:tc>
        <w:tc>
          <w:tcPr>
            <w:tcW w:w="741" w:type="pct"/>
            <w:vMerge/>
          </w:tcPr>
          <w:p w14:paraId="3630C0D0"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tc>
      </w:tr>
      <w:tr w:rsidR="00A43E7B" w:rsidRPr="00A43E7B" w14:paraId="3E3508AE" w14:textId="77777777" w:rsidTr="00CB0481">
        <w:trPr>
          <w:trHeight w:val="20"/>
        </w:trPr>
        <w:tc>
          <w:tcPr>
            <w:tcW w:w="1001" w:type="pct"/>
            <w:vMerge/>
            <w:shd w:val="clear" w:color="auto" w:fill="auto"/>
          </w:tcPr>
          <w:p w14:paraId="499777DA"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2883" w:type="pct"/>
            <w:shd w:val="clear" w:color="auto" w:fill="auto"/>
            <w:vAlign w:val="center"/>
          </w:tcPr>
          <w:p w14:paraId="52DDCDAC" w14:textId="77777777" w:rsidR="00A43E7B" w:rsidRPr="00A43E7B" w:rsidRDefault="00A43E7B" w:rsidP="00A43E7B">
            <w:pPr>
              <w:suppressAutoHyphens/>
              <w:spacing w:after="0" w:line="240" w:lineRule="auto"/>
              <w:rPr>
                <w:rFonts w:ascii="Times New Roman" w:eastAsia="Times New Roman" w:hAnsi="Times New Roman" w:cs="Times New Roman"/>
                <w:b/>
                <w:bCs/>
                <w:iCs/>
                <w:sz w:val="24"/>
                <w:szCs w:val="24"/>
                <w:lang w:eastAsia="ar-SA"/>
              </w:rPr>
            </w:pPr>
            <w:r w:rsidRPr="00A43E7B">
              <w:rPr>
                <w:rFonts w:ascii="Times New Roman" w:eastAsia="Times New Roman" w:hAnsi="Times New Roman" w:cs="Times New Roman"/>
                <w:iCs/>
                <w:sz w:val="24"/>
                <w:szCs w:val="24"/>
                <w:lang w:eastAsia="ar-SA"/>
              </w:rPr>
              <w:t xml:space="preserve">Практическое занятие № 12 Расчет расхода сырья для </w:t>
            </w:r>
            <w:r w:rsidRPr="00A43E7B">
              <w:rPr>
                <w:rFonts w:ascii="Times New Roman" w:eastAsia="Times New Roman" w:hAnsi="Times New Roman" w:cs="Times New Roman"/>
                <w:sz w:val="24"/>
                <w:szCs w:val="24"/>
                <w:lang w:eastAsia="ar-SA"/>
              </w:rPr>
              <w:t>сладких блюд и напитков</w:t>
            </w:r>
          </w:p>
        </w:tc>
        <w:tc>
          <w:tcPr>
            <w:tcW w:w="375" w:type="pct"/>
            <w:shd w:val="clear" w:color="auto" w:fill="auto"/>
            <w:vAlign w:val="center"/>
          </w:tcPr>
          <w:p w14:paraId="22281368" w14:textId="77777777" w:rsidR="00A43E7B" w:rsidRPr="00A43E7B" w:rsidRDefault="00A43E7B" w:rsidP="00A43E7B">
            <w:pPr>
              <w:suppressAutoHyphens/>
              <w:spacing w:after="0" w:line="240" w:lineRule="auto"/>
              <w:jc w:val="center"/>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2</w:t>
            </w:r>
          </w:p>
        </w:tc>
        <w:tc>
          <w:tcPr>
            <w:tcW w:w="741" w:type="pct"/>
            <w:vMerge/>
          </w:tcPr>
          <w:p w14:paraId="767D410A" w14:textId="77777777" w:rsidR="00A43E7B" w:rsidRPr="00A43E7B" w:rsidRDefault="00A43E7B" w:rsidP="00A43E7B">
            <w:pPr>
              <w:suppressAutoHyphens/>
              <w:spacing w:after="0" w:line="240" w:lineRule="auto"/>
              <w:jc w:val="center"/>
              <w:rPr>
                <w:rFonts w:ascii="Times New Roman" w:eastAsia="Times New Roman" w:hAnsi="Times New Roman" w:cs="Times New Roman"/>
                <w:bCs/>
                <w:sz w:val="24"/>
                <w:szCs w:val="24"/>
                <w:lang w:eastAsia="ar-SA"/>
              </w:rPr>
            </w:pPr>
          </w:p>
        </w:tc>
      </w:tr>
      <w:tr w:rsidR="00A43E7B" w:rsidRPr="00A43E7B" w14:paraId="5EF63007" w14:textId="77777777" w:rsidTr="00CB0481">
        <w:trPr>
          <w:trHeight w:val="20"/>
        </w:trPr>
        <w:tc>
          <w:tcPr>
            <w:tcW w:w="1001" w:type="pct"/>
            <w:vMerge/>
            <w:tcBorders>
              <w:bottom w:val="single" w:sz="4" w:space="0" w:color="auto"/>
            </w:tcBorders>
            <w:shd w:val="clear" w:color="auto" w:fill="auto"/>
          </w:tcPr>
          <w:p w14:paraId="139AD25B"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2883" w:type="pct"/>
            <w:shd w:val="clear" w:color="auto" w:fill="auto"/>
            <w:vAlign w:val="center"/>
          </w:tcPr>
          <w:p w14:paraId="3584AA0D" w14:textId="77777777" w:rsidR="00A43E7B" w:rsidRPr="00A43E7B" w:rsidRDefault="00A43E7B" w:rsidP="00A43E7B">
            <w:pPr>
              <w:suppressAutoHyphens/>
              <w:spacing w:after="0" w:line="240" w:lineRule="auto"/>
              <w:rPr>
                <w:rFonts w:ascii="Times New Roman" w:eastAsia="Times New Roman" w:hAnsi="Times New Roman" w:cs="Times New Roman"/>
                <w:b/>
                <w:iCs/>
                <w:sz w:val="24"/>
                <w:szCs w:val="24"/>
                <w:lang w:eastAsia="ar-SA"/>
              </w:rPr>
            </w:pPr>
            <w:r w:rsidRPr="00A43E7B">
              <w:rPr>
                <w:rFonts w:ascii="Times New Roman" w:eastAsia="Times New Roman" w:hAnsi="Times New Roman" w:cs="Times New Roman"/>
                <w:sz w:val="24"/>
                <w:szCs w:val="24"/>
                <w:lang w:eastAsia="ar-SA"/>
              </w:rPr>
              <w:t>Лабораторная работа № 9 Приготовление сладких блюд и напитков массового спроса</w:t>
            </w:r>
          </w:p>
        </w:tc>
        <w:tc>
          <w:tcPr>
            <w:tcW w:w="375" w:type="pct"/>
            <w:shd w:val="clear" w:color="auto" w:fill="auto"/>
            <w:vAlign w:val="center"/>
          </w:tcPr>
          <w:p w14:paraId="3D7C8904" w14:textId="77777777" w:rsidR="00A43E7B" w:rsidRPr="00A43E7B" w:rsidRDefault="00A43E7B" w:rsidP="00A43E7B">
            <w:pPr>
              <w:suppressAutoHyphens/>
              <w:spacing w:after="0" w:line="240" w:lineRule="auto"/>
              <w:jc w:val="center"/>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4</w:t>
            </w:r>
          </w:p>
        </w:tc>
        <w:tc>
          <w:tcPr>
            <w:tcW w:w="741" w:type="pct"/>
            <w:vMerge/>
          </w:tcPr>
          <w:p w14:paraId="6DA1458D" w14:textId="77777777" w:rsidR="00A43E7B" w:rsidRPr="00A43E7B" w:rsidRDefault="00A43E7B" w:rsidP="00A43E7B">
            <w:pPr>
              <w:suppressAutoHyphens/>
              <w:spacing w:after="0" w:line="240" w:lineRule="auto"/>
              <w:jc w:val="center"/>
              <w:rPr>
                <w:rFonts w:ascii="Times New Roman" w:eastAsia="Times New Roman" w:hAnsi="Times New Roman" w:cs="Times New Roman"/>
                <w:bCs/>
                <w:sz w:val="24"/>
                <w:szCs w:val="24"/>
                <w:lang w:eastAsia="ar-SA"/>
              </w:rPr>
            </w:pPr>
          </w:p>
        </w:tc>
      </w:tr>
      <w:tr w:rsidR="00A43E7B" w:rsidRPr="00A43E7B" w14:paraId="1D15EA8F" w14:textId="77777777" w:rsidTr="00CB0481">
        <w:trPr>
          <w:trHeight w:val="20"/>
        </w:trPr>
        <w:tc>
          <w:tcPr>
            <w:tcW w:w="3884" w:type="pct"/>
            <w:gridSpan w:val="2"/>
            <w:shd w:val="clear" w:color="auto" w:fill="auto"/>
          </w:tcPr>
          <w:p w14:paraId="259D557C" w14:textId="77777777" w:rsidR="00A43E7B" w:rsidRPr="00A43E7B" w:rsidRDefault="00A43E7B" w:rsidP="00A43E7B">
            <w:pPr>
              <w:suppressAutoHyphens/>
              <w:spacing w:after="0" w:line="240" w:lineRule="auto"/>
              <w:jc w:val="both"/>
              <w:rPr>
                <w:rFonts w:ascii="Times New Roman" w:eastAsia="Calibri"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 xml:space="preserve">Учебная практика ПМ.05. </w:t>
            </w:r>
            <w:r w:rsidRPr="00A43E7B">
              <w:rPr>
                <w:rFonts w:ascii="Times New Roman" w:eastAsia="Calibri" w:hAnsi="Times New Roman" w:cs="Times New Roman"/>
                <w:b/>
                <w:bCs/>
                <w:sz w:val="24"/>
                <w:szCs w:val="24"/>
                <w:lang w:eastAsia="ar-SA"/>
              </w:rPr>
              <w:t xml:space="preserve">Виды работ: </w:t>
            </w:r>
          </w:p>
          <w:p w14:paraId="1FE540D4" w14:textId="77777777" w:rsidR="00A43E7B" w:rsidRPr="00A43E7B" w:rsidRDefault="00A43E7B" w:rsidP="00A43E7B">
            <w:pPr>
              <w:suppressAutoHyphens/>
              <w:spacing w:after="0" w:line="240" w:lineRule="auto"/>
              <w:jc w:val="both"/>
              <w:rPr>
                <w:rFonts w:ascii="Times New Roman" w:eastAsia="Times New Roman" w:hAnsi="Times New Roman" w:cs="Times New Roman"/>
                <w:lang w:eastAsia="ar-SA"/>
              </w:rPr>
            </w:pP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lang w:eastAsia="ar-SA"/>
              </w:rPr>
              <w:t>Организация и ведение процессов приготовления и подготовки к реализации блюд массового спроса из круп, бобовых и макаронных изделий, яиц, творога, муки</w:t>
            </w:r>
          </w:p>
          <w:p w14:paraId="38F4C322"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sz w:val="24"/>
                <w:szCs w:val="24"/>
                <w:lang w:eastAsia="ar-SA"/>
              </w:rPr>
              <w:t>-</w:t>
            </w:r>
            <w:r w:rsidRPr="00A43E7B">
              <w:rPr>
                <w:rFonts w:ascii="Times New Roman" w:eastAsia="Times New Roman" w:hAnsi="Times New Roman" w:cs="Times New Roman"/>
                <w:lang w:eastAsia="ar-SA"/>
              </w:rPr>
              <w:t xml:space="preserve"> Организация и ведение процессов приготовления и подготовки к реализации блюд массового спроса из овощей, плодов, грибов. Организация и ведение процессов приготовление</w:t>
            </w:r>
          </w:p>
          <w:p w14:paraId="20EEB915" w14:textId="77777777" w:rsidR="00A43E7B" w:rsidRPr="00A43E7B" w:rsidRDefault="00A43E7B" w:rsidP="00A43E7B">
            <w:pPr>
              <w:suppressAutoHyphens/>
              <w:spacing w:after="0" w:line="240" w:lineRule="auto"/>
              <w:jc w:val="both"/>
              <w:rPr>
                <w:rFonts w:ascii="Times New Roman" w:eastAsia="Times New Roman" w:hAnsi="Times New Roman" w:cs="Times New Roman"/>
                <w:lang w:eastAsia="ar-SA"/>
              </w:rPr>
            </w:pPr>
            <w:r w:rsidRPr="00A43E7B">
              <w:rPr>
                <w:rFonts w:ascii="Times New Roman" w:eastAsia="Times New Roman" w:hAnsi="Times New Roman" w:cs="Times New Roman"/>
                <w:lang w:eastAsia="ar-SA"/>
              </w:rPr>
              <w:t>и подготовки к реализации соусов массового спроса.</w:t>
            </w:r>
          </w:p>
          <w:p w14:paraId="013F2A48" w14:textId="77777777" w:rsidR="00A43E7B" w:rsidRPr="00A43E7B" w:rsidRDefault="00A43E7B" w:rsidP="00A43E7B">
            <w:pPr>
              <w:suppressAutoHyphens/>
              <w:spacing w:after="0" w:line="240" w:lineRule="auto"/>
              <w:jc w:val="both"/>
              <w:rPr>
                <w:rFonts w:ascii="Times New Roman" w:eastAsia="Times New Roman" w:hAnsi="Times New Roman" w:cs="Times New Roman"/>
                <w:lang w:eastAsia="ar-SA"/>
              </w:rPr>
            </w:pPr>
            <w:r w:rsidRPr="00A43E7B">
              <w:rPr>
                <w:rFonts w:ascii="Times New Roman" w:eastAsia="Times New Roman" w:hAnsi="Times New Roman" w:cs="Times New Roman"/>
                <w:lang w:eastAsia="ar-SA"/>
              </w:rPr>
              <w:t>- Организация и ведение процессов приготовления и подготовки к реализации блюд массового спроса из рыбы и нерыбных продуктов моря</w:t>
            </w:r>
          </w:p>
          <w:p w14:paraId="6F45C2DA" w14:textId="77777777" w:rsidR="00A43E7B" w:rsidRPr="00A43E7B" w:rsidRDefault="00A43E7B" w:rsidP="00A43E7B">
            <w:pPr>
              <w:suppressAutoHyphens/>
              <w:spacing w:after="0" w:line="240" w:lineRule="auto"/>
              <w:rPr>
                <w:rFonts w:ascii="Times New Roman" w:eastAsia="Times New Roman" w:hAnsi="Times New Roman" w:cs="Times New Roman"/>
                <w:lang w:eastAsia="ar-SA"/>
              </w:rPr>
            </w:pPr>
            <w:r w:rsidRPr="00A43E7B">
              <w:rPr>
                <w:rFonts w:ascii="Times New Roman" w:eastAsia="Times New Roman" w:hAnsi="Times New Roman" w:cs="Times New Roman"/>
                <w:lang w:eastAsia="ar-SA"/>
              </w:rPr>
              <w:t>- Организация и ведение процессов приготовления</w:t>
            </w:r>
          </w:p>
          <w:p w14:paraId="625115F6" w14:textId="77777777" w:rsidR="00A43E7B" w:rsidRPr="00A43E7B" w:rsidRDefault="00A43E7B" w:rsidP="00A43E7B">
            <w:pPr>
              <w:suppressAutoHyphens/>
              <w:spacing w:after="0" w:line="240" w:lineRule="auto"/>
              <w:jc w:val="both"/>
              <w:rPr>
                <w:rFonts w:ascii="Times New Roman" w:eastAsia="Times New Roman" w:hAnsi="Times New Roman" w:cs="Times New Roman"/>
                <w:lang w:eastAsia="ar-SA"/>
              </w:rPr>
            </w:pPr>
            <w:r w:rsidRPr="00A43E7B">
              <w:rPr>
                <w:rFonts w:ascii="Times New Roman" w:eastAsia="Times New Roman" w:hAnsi="Times New Roman" w:cs="Times New Roman"/>
                <w:lang w:eastAsia="ar-SA"/>
              </w:rPr>
              <w:t>и подготовки к реализации супов массового спроса. Организация и ведение процессов приготовления и подготовки к реализации блюд массового спроса из мяса, мясопродуктов, субпродуктов, сельскохозяйственной птицы.</w:t>
            </w:r>
          </w:p>
          <w:p w14:paraId="5BC471FB" w14:textId="77777777" w:rsidR="00A43E7B" w:rsidRPr="00A43E7B" w:rsidRDefault="00A43E7B" w:rsidP="00A43E7B">
            <w:pPr>
              <w:suppressAutoHyphens/>
              <w:spacing w:after="0" w:line="240" w:lineRule="auto"/>
              <w:jc w:val="both"/>
              <w:rPr>
                <w:rFonts w:ascii="Times New Roman" w:eastAsia="Times New Roman" w:hAnsi="Times New Roman" w:cs="Times New Roman"/>
                <w:lang w:eastAsia="ar-SA"/>
              </w:rPr>
            </w:pPr>
            <w:r w:rsidRPr="00A43E7B">
              <w:rPr>
                <w:rFonts w:ascii="Times New Roman" w:eastAsia="Times New Roman" w:hAnsi="Times New Roman" w:cs="Times New Roman"/>
                <w:lang w:eastAsia="ar-SA"/>
              </w:rPr>
              <w:t>- Организация и ведение процессов приготовления и подготовки к реализации холодных блюд и закусок массового спроса. Организация и ведение процессов приготовления и подготовки к реализации сладких блюд и напитков массового спроса.</w:t>
            </w:r>
          </w:p>
        </w:tc>
        <w:tc>
          <w:tcPr>
            <w:tcW w:w="375" w:type="pct"/>
            <w:shd w:val="clear" w:color="auto" w:fill="auto"/>
            <w:vAlign w:val="center"/>
          </w:tcPr>
          <w:p w14:paraId="1A558E71"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highlight w:val="yellow"/>
                <w:lang w:eastAsia="ar-SA"/>
              </w:rPr>
            </w:pPr>
            <w:r w:rsidRPr="00A43E7B">
              <w:rPr>
                <w:rFonts w:ascii="Times New Roman" w:eastAsia="Times New Roman" w:hAnsi="Times New Roman" w:cs="Times New Roman"/>
                <w:b/>
                <w:sz w:val="24"/>
                <w:szCs w:val="24"/>
                <w:lang w:eastAsia="ar-SA"/>
              </w:rPr>
              <w:t>36</w:t>
            </w:r>
          </w:p>
        </w:tc>
        <w:tc>
          <w:tcPr>
            <w:tcW w:w="741" w:type="pct"/>
          </w:tcPr>
          <w:p w14:paraId="5F4639E0"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ДПК </w:t>
            </w:r>
            <w:proofErr w:type="gramStart"/>
            <w:r w:rsidRPr="00A43E7B">
              <w:rPr>
                <w:rFonts w:ascii="Times New Roman" w:eastAsia="Times New Roman" w:hAnsi="Times New Roman" w:cs="Times New Roman"/>
                <w:sz w:val="24"/>
                <w:szCs w:val="24"/>
                <w:lang w:eastAsia="ar-SA"/>
              </w:rPr>
              <w:t>5.1  ДПК</w:t>
            </w:r>
            <w:proofErr w:type="gramEnd"/>
            <w:r w:rsidRPr="00A43E7B">
              <w:rPr>
                <w:rFonts w:ascii="Times New Roman" w:eastAsia="Times New Roman" w:hAnsi="Times New Roman" w:cs="Times New Roman"/>
                <w:sz w:val="24"/>
                <w:szCs w:val="24"/>
                <w:lang w:eastAsia="ar-SA"/>
              </w:rPr>
              <w:t>5.2 ДПК5.3   ДПК5.4 ДПК5.5   ДПК5.6 ДПК5.7   ДПК5.8</w:t>
            </w:r>
          </w:p>
          <w:p w14:paraId="24272264"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0C5F0BE8"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ОК01 ОК02 ОК03 ОК04 ОК05 ОК06 ОК07 ОК08 ОК09</w:t>
            </w:r>
          </w:p>
          <w:p w14:paraId="355871E3"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ЛР6 ЛР14 ЛР15 ЛР16</w:t>
            </w:r>
          </w:p>
        </w:tc>
      </w:tr>
      <w:tr w:rsidR="00A43E7B" w:rsidRPr="00A43E7B" w14:paraId="6F3FADF6" w14:textId="77777777" w:rsidTr="00CB0481">
        <w:trPr>
          <w:trHeight w:val="20"/>
        </w:trPr>
        <w:tc>
          <w:tcPr>
            <w:tcW w:w="3884" w:type="pct"/>
            <w:gridSpan w:val="2"/>
            <w:shd w:val="clear" w:color="auto" w:fill="auto"/>
          </w:tcPr>
          <w:p w14:paraId="6CD4224C" w14:textId="77777777" w:rsidR="00A43E7B" w:rsidRPr="00A43E7B" w:rsidRDefault="00A43E7B" w:rsidP="00A43E7B">
            <w:pPr>
              <w:suppressAutoHyphens/>
              <w:spacing w:after="0" w:line="240" w:lineRule="auto"/>
              <w:jc w:val="both"/>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Производственная практика ПМ.05. Виды работ:</w:t>
            </w:r>
          </w:p>
          <w:p w14:paraId="2134C036" w14:textId="77777777" w:rsidR="00A43E7B" w:rsidRPr="00A43E7B" w:rsidRDefault="00A43E7B" w:rsidP="00A43E7B">
            <w:pPr>
              <w:tabs>
                <w:tab w:val="left" w:pos="300"/>
              </w:tabs>
              <w:spacing w:after="0" w:line="240" w:lineRule="auto"/>
              <w:contextualSpacing/>
              <w:jc w:val="both"/>
              <w:rPr>
                <w:rFonts w:ascii="Times New Roman" w:eastAsia="Calibri" w:hAnsi="Times New Roman" w:cs="Times New Roman"/>
                <w:sz w:val="24"/>
                <w:szCs w:val="24"/>
                <w:lang w:eastAsia="en-US"/>
              </w:rPr>
            </w:pPr>
            <w:r w:rsidRPr="00A43E7B">
              <w:rPr>
                <w:rFonts w:ascii="Times New Roman" w:eastAsia="Calibri" w:hAnsi="Times New Roman" w:cs="Times New Roman"/>
                <w:lang w:eastAsia="en-US"/>
              </w:rPr>
              <w:t xml:space="preserve">-Организация и ведение процессов приготовления и подготовки к реализации блюд массового спроса из круп, бобовых и макаронных изделий, яиц, творога, муки. </w:t>
            </w:r>
            <w:r w:rsidRPr="00A43E7B">
              <w:rPr>
                <w:rFonts w:ascii="Times New Roman" w:eastAsia="Calibri" w:hAnsi="Times New Roman" w:cs="Times New Roman"/>
                <w:sz w:val="24"/>
                <w:szCs w:val="24"/>
                <w:lang w:eastAsia="en-US"/>
              </w:rPr>
              <w:t xml:space="preserve">приготовление блюд из яиц, творога, теста массового спроса. </w:t>
            </w:r>
          </w:p>
          <w:p w14:paraId="7FBEA22B" w14:textId="77777777" w:rsidR="00A43E7B" w:rsidRPr="00A43E7B" w:rsidRDefault="00A43E7B" w:rsidP="00A43E7B">
            <w:pPr>
              <w:tabs>
                <w:tab w:val="left" w:pos="300"/>
              </w:tabs>
              <w:contextualSpacing/>
              <w:jc w:val="both"/>
              <w:rPr>
                <w:rFonts w:ascii="Times New Roman" w:eastAsia="Calibri" w:hAnsi="Times New Roman" w:cs="Times New Roman"/>
                <w:sz w:val="24"/>
                <w:szCs w:val="24"/>
                <w:lang w:eastAsia="en-US"/>
              </w:rPr>
            </w:pPr>
            <w:r w:rsidRPr="00A43E7B">
              <w:rPr>
                <w:rFonts w:ascii="Times New Roman" w:eastAsia="Calibri" w:hAnsi="Times New Roman" w:cs="Times New Roman"/>
                <w:sz w:val="24"/>
                <w:szCs w:val="24"/>
                <w:lang w:eastAsia="en-US"/>
              </w:rPr>
              <w:lastRenderedPageBreak/>
              <w:t>-Организация и ведение процессов приготовления и подготовки к реализации блюд массового спроса из овощей, плодов, грибов. Организация и ведение процессов приготовление и подготовки к реализации соусов массового спроса.</w:t>
            </w:r>
          </w:p>
          <w:p w14:paraId="4F60418F" w14:textId="77777777" w:rsidR="00A43E7B" w:rsidRPr="00A43E7B" w:rsidRDefault="00A43E7B" w:rsidP="00A43E7B">
            <w:pPr>
              <w:tabs>
                <w:tab w:val="left" w:pos="300"/>
              </w:tabs>
              <w:spacing w:after="0" w:line="240" w:lineRule="auto"/>
              <w:contextualSpacing/>
              <w:jc w:val="both"/>
              <w:rPr>
                <w:rFonts w:ascii="Times New Roman" w:eastAsia="Calibri" w:hAnsi="Times New Roman" w:cs="Times New Roman"/>
                <w:sz w:val="24"/>
                <w:szCs w:val="24"/>
                <w:lang w:eastAsia="en-US"/>
              </w:rPr>
            </w:pPr>
            <w:r w:rsidRPr="00A43E7B">
              <w:rPr>
                <w:rFonts w:ascii="Times New Roman" w:eastAsia="Calibri" w:hAnsi="Times New Roman" w:cs="Times New Roman"/>
                <w:lang w:eastAsia="en-US"/>
              </w:rPr>
              <w:t>-Организация и ведение процессов приготовления и подготовки к реализации блюд массового спроса из рыбы и нерыбных продуктов моря</w:t>
            </w:r>
            <w:r w:rsidRPr="00A43E7B">
              <w:rPr>
                <w:rFonts w:ascii="Times New Roman" w:eastAsia="Calibri" w:hAnsi="Times New Roman" w:cs="Times New Roman"/>
                <w:sz w:val="24"/>
                <w:szCs w:val="24"/>
                <w:lang w:eastAsia="en-US"/>
              </w:rPr>
              <w:t xml:space="preserve"> </w:t>
            </w:r>
          </w:p>
          <w:p w14:paraId="3ABFE131" w14:textId="77777777" w:rsidR="00A43E7B" w:rsidRPr="00A43E7B" w:rsidRDefault="00A43E7B" w:rsidP="00A43E7B">
            <w:pPr>
              <w:tabs>
                <w:tab w:val="left" w:pos="300"/>
              </w:tabs>
              <w:contextualSpacing/>
              <w:jc w:val="both"/>
              <w:rPr>
                <w:rFonts w:ascii="Times New Roman" w:eastAsia="Calibri" w:hAnsi="Times New Roman" w:cs="Times New Roman"/>
                <w:sz w:val="24"/>
                <w:szCs w:val="24"/>
                <w:lang w:eastAsia="en-US"/>
              </w:rPr>
            </w:pPr>
            <w:r w:rsidRPr="00A43E7B">
              <w:rPr>
                <w:rFonts w:ascii="Times New Roman" w:eastAsia="Calibri" w:hAnsi="Times New Roman" w:cs="Times New Roman"/>
                <w:sz w:val="24"/>
                <w:szCs w:val="24"/>
                <w:lang w:eastAsia="en-US"/>
              </w:rPr>
              <w:t xml:space="preserve">- Организация и ведение процессов приготовления и подготовки к реализации супов массового спроса. </w:t>
            </w:r>
          </w:p>
          <w:p w14:paraId="6E2EF143" w14:textId="77777777" w:rsidR="00A43E7B" w:rsidRPr="00A43E7B" w:rsidRDefault="00A43E7B" w:rsidP="00A43E7B">
            <w:pPr>
              <w:tabs>
                <w:tab w:val="left" w:pos="300"/>
              </w:tabs>
              <w:contextualSpacing/>
              <w:jc w:val="both"/>
              <w:rPr>
                <w:rFonts w:ascii="Times New Roman" w:eastAsia="Calibri" w:hAnsi="Times New Roman" w:cs="Times New Roman"/>
                <w:sz w:val="24"/>
                <w:szCs w:val="24"/>
                <w:lang w:eastAsia="en-US"/>
              </w:rPr>
            </w:pPr>
            <w:r w:rsidRPr="00A43E7B">
              <w:rPr>
                <w:rFonts w:ascii="Times New Roman" w:eastAsia="Calibri" w:hAnsi="Times New Roman" w:cs="Times New Roman"/>
                <w:sz w:val="24"/>
                <w:szCs w:val="24"/>
                <w:lang w:eastAsia="en-US"/>
              </w:rPr>
              <w:t xml:space="preserve">-Организация и ведение процессов приготовления и подготовки к реализации блюд массового спроса из мяса, мясопродуктов, субпродуктов, сельскохозяйственной </w:t>
            </w:r>
            <w:proofErr w:type="gramStart"/>
            <w:r w:rsidRPr="00A43E7B">
              <w:rPr>
                <w:rFonts w:ascii="Times New Roman" w:eastAsia="Calibri" w:hAnsi="Times New Roman" w:cs="Times New Roman"/>
                <w:sz w:val="24"/>
                <w:szCs w:val="24"/>
                <w:lang w:eastAsia="en-US"/>
              </w:rPr>
              <w:t>птицы.приготовление</w:t>
            </w:r>
            <w:proofErr w:type="gramEnd"/>
            <w:r w:rsidRPr="00A43E7B">
              <w:rPr>
                <w:rFonts w:ascii="Times New Roman" w:eastAsia="Calibri" w:hAnsi="Times New Roman" w:cs="Times New Roman"/>
                <w:sz w:val="24"/>
                <w:szCs w:val="24"/>
                <w:lang w:eastAsia="en-US"/>
              </w:rPr>
              <w:t xml:space="preserve"> холодных блюд и закусок.</w:t>
            </w:r>
          </w:p>
          <w:p w14:paraId="19EA76BA" w14:textId="77777777" w:rsidR="00A43E7B" w:rsidRPr="00A43E7B" w:rsidRDefault="00A43E7B" w:rsidP="00A43E7B">
            <w:pPr>
              <w:tabs>
                <w:tab w:val="left" w:pos="300"/>
              </w:tabs>
              <w:spacing w:after="0" w:line="240" w:lineRule="auto"/>
              <w:contextualSpacing/>
              <w:jc w:val="both"/>
              <w:rPr>
                <w:rFonts w:ascii="Times New Roman" w:eastAsia="Calibri" w:hAnsi="Times New Roman" w:cs="Times New Roman"/>
                <w:sz w:val="24"/>
                <w:szCs w:val="24"/>
                <w:lang w:eastAsia="en-US"/>
              </w:rPr>
            </w:pPr>
            <w:r w:rsidRPr="00A43E7B">
              <w:rPr>
                <w:rFonts w:ascii="Times New Roman" w:eastAsia="Calibri" w:hAnsi="Times New Roman" w:cs="Times New Roman"/>
                <w:lang w:eastAsia="en-US"/>
              </w:rPr>
              <w:t>-Организация и ведение процессов приготовления и подготовки к реализации холодных блюд и закусок массового спроса. -Организация и ведение процессов приготовления и подготовки к реализации сладких блюд и напитков массового спроса.</w:t>
            </w:r>
          </w:p>
        </w:tc>
        <w:tc>
          <w:tcPr>
            <w:tcW w:w="375" w:type="pct"/>
            <w:shd w:val="clear" w:color="auto" w:fill="auto"/>
            <w:vAlign w:val="center"/>
          </w:tcPr>
          <w:p w14:paraId="52D979E3"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lastRenderedPageBreak/>
              <w:t>360</w:t>
            </w:r>
          </w:p>
        </w:tc>
        <w:tc>
          <w:tcPr>
            <w:tcW w:w="741" w:type="pct"/>
          </w:tcPr>
          <w:p w14:paraId="7C25DBC4" w14:textId="77777777" w:rsidR="00A43E7B" w:rsidRPr="00A43E7B" w:rsidRDefault="00A43E7B" w:rsidP="00A43E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ДПК </w:t>
            </w:r>
            <w:proofErr w:type="gramStart"/>
            <w:r w:rsidRPr="00A43E7B">
              <w:rPr>
                <w:rFonts w:ascii="Times New Roman" w:eastAsia="Times New Roman" w:hAnsi="Times New Roman" w:cs="Times New Roman"/>
                <w:sz w:val="24"/>
                <w:szCs w:val="24"/>
                <w:lang w:eastAsia="ar-SA"/>
              </w:rPr>
              <w:t>5.1  ДПК</w:t>
            </w:r>
            <w:proofErr w:type="gramEnd"/>
            <w:r w:rsidRPr="00A43E7B">
              <w:rPr>
                <w:rFonts w:ascii="Times New Roman" w:eastAsia="Times New Roman" w:hAnsi="Times New Roman" w:cs="Times New Roman"/>
                <w:sz w:val="24"/>
                <w:szCs w:val="24"/>
                <w:lang w:eastAsia="ar-SA"/>
              </w:rPr>
              <w:t xml:space="preserve">5.2 ДПК5.3   ДПК5.4 ДПК5.5   ДПК5.6 </w:t>
            </w:r>
            <w:r w:rsidRPr="00A43E7B">
              <w:rPr>
                <w:rFonts w:ascii="Times New Roman" w:eastAsia="Times New Roman" w:hAnsi="Times New Roman" w:cs="Times New Roman"/>
                <w:sz w:val="24"/>
                <w:szCs w:val="24"/>
                <w:lang w:eastAsia="ar-SA"/>
              </w:rPr>
              <w:lastRenderedPageBreak/>
              <w:t>ДПК5.7   ДПК5.8</w:t>
            </w:r>
          </w:p>
          <w:p w14:paraId="536CFA65"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16CEC8D7"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ОК01 ОК02 ОК03 ОК04 ОК05 ОК06 ОК07 ОК08 ОК09</w:t>
            </w:r>
          </w:p>
          <w:p w14:paraId="15FB92E9"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ЛР6 ЛР14 ЛР15 ЛР16</w:t>
            </w:r>
          </w:p>
        </w:tc>
      </w:tr>
      <w:tr w:rsidR="00A43E7B" w:rsidRPr="00A43E7B" w14:paraId="105587A9" w14:textId="77777777" w:rsidTr="00CB0481">
        <w:trPr>
          <w:trHeight w:val="77"/>
        </w:trPr>
        <w:tc>
          <w:tcPr>
            <w:tcW w:w="3884" w:type="pct"/>
            <w:gridSpan w:val="2"/>
            <w:shd w:val="clear" w:color="auto" w:fill="auto"/>
          </w:tcPr>
          <w:p w14:paraId="7901B4D8"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Всего</w:t>
            </w:r>
          </w:p>
        </w:tc>
        <w:tc>
          <w:tcPr>
            <w:tcW w:w="375" w:type="pct"/>
            <w:shd w:val="clear" w:color="auto" w:fill="auto"/>
            <w:vAlign w:val="center"/>
          </w:tcPr>
          <w:p w14:paraId="5183B3AF"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556</w:t>
            </w:r>
          </w:p>
        </w:tc>
        <w:tc>
          <w:tcPr>
            <w:tcW w:w="741" w:type="pct"/>
          </w:tcPr>
          <w:p w14:paraId="44912C19"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p>
        </w:tc>
      </w:tr>
    </w:tbl>
    <w:p w14:paraId="3C422A4C"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p>
    <w:p w14:paraId="515D7F86" w14:textId="77777777" w:rsidR="00A43E7B" w:rsidRPr="00A43E7B" w:rsidRDefault="00A43E7B" w:rsidP="00A43E7B">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b/>
          <w:sz w:val="24"/>
          <w:szCs w:val="24"/>
          <w:lang w:eastAsia="ar-SA"/>
        </w:rPr>
        <w:sectPr w:rsidR="00A43E7B" w:rsidRPr="00A43E7B" w:rsidSect="00CB0481">
          <w:footerReference w:type="default" r:id="rId102"/>
          <w:pgSz w:w="16838" w:h="11906" w:orient="landscape"/>
          <w:pgMar w:top="567" w:right="567" w:bottom="567" w:left="851" w:header="720" w:footer="709" w:gutter="0"/>
          <w:cols w:space="720"/>
          <w:titlePg/>
          <w:docGrid w:linePitch="326"/>
        </w:sectPr>
      </w:pPr>
    </w:p>
    <w:p w14:paraId="0AF21053" w14:textId="77777777" w:rsidR="00A43E7B" w:rsidRPr="00A43E7B" w:rsidRDefault="00A43E7B" w:rsidP="00A43E7B">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outlineLvl w:val="0"/>
        <w:rPr>
          <w:rFonts w:ascii="Times New Roman" w:eastAsia="Times New Roman" w:hAnsi="Times New Roman" w:cs="Times New Roman"/>
          <w:b/>
          <w:caps/>
          <w:sz w:val="24"/>
          <w:szCs w:val="24"/>
          <w:lang w:eastAsia="ar-SA"/>
        </w:rPr>
      </w:pPr>
      <w:r w:rsidRPr="00A43E7B">
        <w:rPr>
          <w:rFonts w:ascii="Times New Roman" w:eastAsia="Times New Roman" w:hAnsi="Times New Roman" w:cs="Times New Roman"/>
          <w:b/>
          <w:caps/>
          <w:sz w:val="24"/>
          <w:szCs w:val="24"/>
          <w:lang w:eastAsia="ar-SA"/>
        </w:rPr>
        <w:lastRenderedPageBreak/>
        <w:t xml:space="preserve">3. условия реализации </w:t>
      </w:r>
      <w:r w:rsidRPr="00A43E7B">
        <w:rPr>
          <w:rFonts w:ascii="Times New Roman" w:eastAsia="Times New Roman" w:hAnsi="Times New Roman" w:cs="Calibri"/>
          <w:b/>
          <w:sz w:val="24"/>
          <w:szCs w:val="24"/>
          <w:lang w:eastAsia="ar-SA"/>
        </w:rPr>
        <w:t>ПРОФЕССИОНАЛЬНОГО МОДУЛЯ</w:t>
      </w:r>
    </w:p>
    <w:p w14:paraId="0368EF10"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ПМ.05 Выполнение работ по одной или нескольким профессиям рабочих, должностям служащих</w:t>
      </w:r>
    </w:p>
    <w:p w14:paraId="6BA7E10C"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227177F5"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3.1 Требования к минимальному материально-техническому обеспечению</w:t>
      </w:r>
    </w:p>
    <w:p w14:paraId="7613A95F"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color w:val="000000"/>
          <w:sz w:val="24"/>
          <w:szCs w:val="24"/>
          <w:lang w:eastAsia="ar-SA"/>
        </w:rPr>
      </w:pPr>
      <w:r w:rsidRPr="00A43E7B">
        <w:rPr>
          <w:rFonts w:ascii="Times New Roman" w:eastAsia="Times New Roman" w:hAnsi="Times New Roman" w:cs="Times New Roman"/>
          <w:bCs/>
          <w:sz w:val="24"/>
          <w:szCs w:val="24"/>
          <w:lang w:eastAsia="ar-SA"/>
        </w:rPr>
        <w:tab/>
      </w:r>
      <w:r w:rsidRPr="00A43E7B">
        <w:rPr>
          <w:rFonts w:ascii="Times New Roman" w:eastAsia="Times New Roman" w:hAnsi="Times New Roman" w:cs="Times New Roman"/>
          <w:sz w:val="24"/>
          <w:szCs w:val="24"/>
          <w:lang w:eastAsia="ar-SA"/>
        </w:rPr>
        <w:t xml:space="preserve">Реализация рабочей программы модуля осуществляется в учебном кабинете </w:t>
      </w:r>
      <w:r w:rsidRPr="00A43E7B">
        <w:rPr>
          <w:rFonts w:ascii="Times New Roman" w:eastAsia="Times New Roman" w:hAnsi="Times New Roman" w:cs="Calibri"/>
          <w:bCs/>
          <w:color w:val="000000"/>
          <w:sz w:val="24"/>
          <w:szCs w:val="24"/>
          <w:lang w:eastAsia="ar-SA"/>
        </w:rPr>
        <w:t xml:space="preserve">технологии кулинарного и кондитерского производства и в </w:t>
      </w:r>
      <w:r w:rsidRPr="00A43E7B">
        <w:rPr>
          <w:rFonts w:ascii="Times New Roman" w:eastAsia="Times New Roman" w:hAnsi="Times New Roman" w:cs="Times New Roman"/>
          <w:bCs/>
          <w:sz w:val="24"/>
          <w:szCs w:val="24"/>
          <w:lang w:eastAsia="ar-SA"/>
        </w:rPr>
        <w:t>мастерских: «Поварское дело», «Кондитерское дело»</w:t>
      </w:r>
    </w:p>
    <w:p w14:paraId="6B55AAA1" w14:textId="77777777" w:rsidR="00A43E7B" w:rsidRPr="00A43E7B" w:rsidRDefault="00A43E7B" w:rsidP="00A43E7B">
      <w:pPr>
        <w:suppressAutoHyphens/>
        <w:spacing w:after="0" w:line="240" w:lineRule="auto"/>
        <w:jc w:val="both"/>
        <w:rPr>
          <w:rFonts w:ascii="Times New Roman" w:eastAsia="Times New Roman" w:hAnsi="Times New Roman" w:cs="Times New Roman"/>
          <w:i/>
          <w:sz w:val="24"/>
          <w:szCs w:val="24"/>
          <w:lang w:eastAsia="ar-SA"/>
        </w:rPr>
      </w:pPr>
      <w:r w:rsidRPr="00A43E7B">
        <w:rPr>
          <w:rFonts w:ascii="Times New Roman" w:eastAsia="Times New Roman" w:hAnsi="Times New Roman" w:cs="Times New Roman"/>
          <w:b/>
          <w:bCs/>
          <w:sz w:val="24"/>
          <w:szCs w:val="24"/>
          <w:lang w:eastAsia="ar-SA"/>
        </w:rPr>
        <w:t>Оборудование учебного кабинета и рабочих мест кабинета:</w:t>
      </w:r>
    </w:p>
    <w:p w14:paraId="507FCBE9" w14:textId="77777777" w:rsidR="00A43E7B" w:rsidRPr="00A43E7B" w:rsidRDefault="00A43E7B" w:rsidP="00A438E0">
      <w:pPr>
        <w:numPr>
          <w:ilvl w:val="0"/>
          <w:numId w:val="42"/>
        </w:numPr>
        <w:suppressAutoHyphens/>
        <w:spacing w:after="0" w:line="240" w:lineRule="auto"/>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 xml:space="preserve">компьютерный стол, </w:t>
      </w:r>
    </w:p>
    <w:p w14:paraId="51BE995D" w14:textId="77777777" w:rsidR="00A43E7B" w:rsidRPr="00A43E7B" w:rsidRDefault="00A43E7B" w:rsidP="00A438E0">
      <w:pPr>
        <w:numPr>
          <w:ilvl w:val="0"/>
          <w:numId w:val="42"/>
        </w:numPr>
        <w:suppressAutoHyphens/>
        <w:spacing w:after="0" w:line="240" w:lineRule="auto"/>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 xml:space="preserve">интерактивная доска, </w:t>
      </w:r>
    </w:p>
    <w:p w14:paraId="180E57F5" w14:textId="77777777" w:rsidR="00A43E7B" w:rsidRPr="00A43E7B" w:rsidRDefault="00A43E7B" w:rsidP="00A438E0">
      <w:pPr>
        <w:numPr>
          <w:ilvl w:val="0"/>
          <w:numId w:val="42"/>
        </w:numPr>
        <w:suppressAutoHyphens/>
        <w:spacing w:after="0" w:line="240" w:lineRule="auto"/>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 xml:space="preserve">проектор, </w:t>
      </w:r>
    </w:p>
    <w:p w14:paraId="79511D4E" w14:textId="77777777" w:rsidR="00A43E7B" w:rsidRPr="00A43E7B" w:rsidRDefault="00A43E7B" w:rsidP="00A438E0">
      <w:pPr>
        <w:numPr>
          <w:ilvl w:val="0"/>
          <w:numId w:val="42"/>
        </w:numPr>
        <w:suppressAutoHyphens/>
        <w:spacing w:after="0" w:line="240" w:lineRule="auto"/>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 xml:space="preserve">столы для обучающихся, </w:t>
      </w:r>
    </w:p>
    <w:p w14:paraId="37DE283B" w14:textId="77777777" w:rsidR="00A43E7B" w:rsidRPr="00A43E7B" w:rsidRDefault="00A43E7B" w:rsidP="00A438E0">
      <w:pPr>
        <w:numPr>
          <w:ilvl w:val="0"/>
          <w:numId w:val="42"/>
        </w:numPr>
        <w:suppressAutoHyphens/>
        <w:spacing w:after="0" w:line="240" w:lineRule="auto"/>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 xml:space="preserve">компьютер с выходом в Internet, </w:t>
      </w:r>
    </w:p>
    <w:p w14:paraId="60BA32AD" w14:textId="77777777" w:rsidR="00A43E7B" w:rsidRPr="00A43E7B" w:rsidRDefault="00A43E7B" w:rsidP="00A438E0">
      <w:pPr>
        <w:numPr>
          <w:ilvl w:val="0"/>
          <w:numId w:val="42"/>
        </w:numPr>
        <w:suppressAutoHyphens/>
        <w:spacing w:after="0" w:line="240" w:lineRule="auto"/>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 xml:space="preserve">комплект учебно-методической документации, </w:t>
      </w:r>
    </w:p>
    <w:p w14:paraId="62370F7B" w14:textId="77777777" w:rsidR="00A43E7B" w:rsidRPr="00A43E7B" w:rsidRDefault="00A43E7B" w:rsidP="00A438E0">
      <w:pPr>
        <w:numPr>
          <w:ilvl w:val="0"/>
          <w:numId w:val="42"/>
        </w:numPr>
        <w:suppressAutoHyphens/>
        <w:spacing w:after="0" w:line="240" w:lineRule="auto"/>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 xml:space="preserve">плакаты, </w:t>
      </w:r>
    </w:p>
    <w:p w14:paraId="7559CC74" w14:textId="77777777" w:rsidR="00A43E7B" w:rsidRPr="00A43E7B" w:rsidRDefault="00A43E7B" w:rsidP="00A438E0">
      <w:pPr>
        <w:numPr>
          <w:ilvl w:val="0"/>
          <w:numId w:val="42"/>
        </w:numPr>
        <w:suppressAutoHyphens/>
        <w:spacing w:after="0" w:line="240" w:lineRule="auto"/>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 xml:space="preserve">муляжи полуфабрикатов, </w:t>
      </w:r>
    </w:p>
    <w:p w14:paraId="11057821" w14:textId="77777777" w:rsidR="00A43E7B" w:rsidRPr="00A43E7B" w:rsidRDefault="00A43E7B" w:rsidP="00A438E0">
      <w:pPr>
        <w:numPr>
          <w:ilvl w:val="0"/>
          <w:numId w:val="42"/>
        </w:numPr>
        <w:suppressAutoHyphens/>
        <w:spacing w:after="0" w:line="240" w:lineRule="auto"/>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муляжи блюд и кулинарных изделий.</w:t>
      </w:r>
    </w:p>
    <w:p w14:paraId="19DE3261" w14:textId="77777777" w:rsidR="00A43E7B" w:rsidRPr="00A43E7B" w:rsidRDefault="00A43E7B" w:rsidP="00A43E7B">
      <w:pPr>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Оборудование и технологическое оснащение мастерских и рабочих мест</w:t>
      </w:r>
    </w:p>
    <w:p w14:paraId="7C3F630A" w14:textId="77777777" w:rsidR="00A43E7B" w:rsidRPr="00A43E7B" w:rsidRDefault="00A43E7B" w:rsidP="00A43E7B">
      <w:pPr>
        <w:tabs>
          <w:tab w:val="left" w:pos="284"/>
        </w:tabs>
        <w:suppressAutoHyphens/>
        <w:spacing w:after="0" w:line="240" w:lineRule="auto"/>
        <w:jc w:val="both"/>
        <w:rPr>
          <w:rFonts w:ascii="Times New Roman" w:eastAsia="Times New Roman" w:hAnsi="Times New Roman" w:cs="Times New Roman"/>
          <w:i/>
          <w:sz w:val="24"/>
          <w:szCs w:val="24"/>
          <w:lang w:eastAsia="ar-SA"/>
        </w:rPr>
        <w:sectPr w:rsidR="00A43E7B" w:rsidRPr="00A43E7B" w:rsidSect="00CB0481">
          <w:footerReference w:type="even" r:id="rId103"/>
          <w:footerReference w:type="default" r:id="rId104"/>
          <w:pgSz w:w="11906" w:h="16838"/>
          <w:pgMar w:top="567" w:right="567" w:bottom="567" w:left="851" w:header="708" w:footer="708" w:gutter="0"/>
          <w:cols w:space="708"/>
          <w:docGrid w:linePitch="360"/>
        </w:sectPr>
      </w:pPr>
    </w:p>
    <w:p w14:paraId="26C7727E" w14:textId="77777777" w:rsidR="00A43E7B" w:rsidRPr="00A43E7B" w:rsidRDefault="00A43E7B" w:rsidP="00A43E7B">
      <w:pPr>
        <w:tabs>
          <w:tab w:val="left" w:pos="284"/>
        </w:tabs>
        <w:suppressAutoHyphens/>
        <w:spacing w:after="0" w:line="240" w:lineRule="auto"/>
        <w:jc w:val="both"/>
        <w:rPr>
          <w:rFonts w:ascii="Times New Roman" w:eastAsia="Times New Roman" w:hAnsi="Times New Roman" w:cs="Times New Roman"/>
          <w:i/>
          <w:sz w:val="24"/>
          <w:szCs w:val="24"/>
          <w:lang w:eastAsia="ar-SA"/>
        </w:rPr>
      </w:pPr>
      <w:r w:rsidRPr="00A43E7B">
        <w:rPr>
          <w:rFonts w:ascii="Times New Roman" w:eastAsia="Times New Roman" w:hAnsi="Times New Roman" w:cs="Times New Roman"/>
          <w:i/>
          <w:sz w:val="24"/>
          <w:szCs w:val="24"/>
          <w:lang w:eastAsia="ar-SA"/>
        </w:rPr>
        <w:t>весоизмерительное оборудование:</w:t>
      </w:r>
    </w:p>
    <w:p w14:paraId="4C8008FD" w14:textId="77777777" w:rsidR="00A43E7B" w:rsidRPr="00A43E7B" w:rsidRDefault="00A43E7B" w:rsidP="00A438E0">
      <w:pPr>
        <w:widowControl w:val="0"/>
        <w:numPr>
          <w:ilvl w:val="0"/>
          <w:numId w:val="44"/>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весы настольные; </w:t>
      </w:r>
    </w:p>
    <w:p w14:paraId="66E5BB1C" w14:textId="77777777" w:rsidR="00A43E7B" w:rsidRPr="00A43E7B" w:rsidRDefault="00A43E7B" w:rsidP="00A438E0">
      <w:pPr>
        <w:widowControl w:val="0"/>
        <w:numPr>
          <w:ilvl w:val="0"/>
          <w:numId w:val="44"/>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электронные;</w:t>
      </w:r>
    </w:p>
    <w:p w14:paraId="1647FBEA" w14:textId="77777777" w:rsidR="00A43E7B" w:rsidRPr="00A43E7B" w:rsidRDefault="00A43E7B" w:rsidP="00A43E7B">
      <w:pPr>
        <w:tabs>
          <w:tab w:val="left" w:pos="284"/>
        </w:tabs>
        <w:suppressAutoHyphens/>
        <w:spacing w:after="0" w:line="240" w:lineRule="auto"/>
        <w:jc w:val="both"/>
        <w:rPr>
          <w:rFonts w:ascii="Times New Roman" w:eastAsia="Times New Roman" w:hAnsi="Times New Roman" w:cs="Times New Roman"/>
          <w:i/>
          <w:sz w:val="24"/>
          <w:szCs w:val="24"/>
          <w:lang w:eastAsia="ar-SA"/>
        </w:rPr>
      </w:pPr>
      <w:r w:rsidRPr="00A43E7B">
        <w:rPr>
          <w:rFonts w:ascii="Times New Roman" w:eastAsia="Times New Roman" w:hAnsi="Times New Roman" w:cs="Times New Roman"/>
          <w:i/>
          <w:sz w:val="24"/>
          <w:szCs w:val="24"/>
          <w:lang w:eastAsia="ar-SA"/>
        </w:rPr>
        <w:t>холодильное оборудование:</w:t>
      </w:r>
    </w:p>
    <w:p w14:paraId="6297F235" w14:textId="77777777" w:rsidR="00A43E7B" w:rsidRPr="00A43E7B" w:rsidRDefault="00A43E7B" w:rsidP="00A438E0">
      <w:pPr>
        <w:widowControl w:val="0"/>
        <w:numPr>
          <w:ilvl w:val="0"/>
          <w:numId w:val="45"/>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шкаф холодильный; </w:t>
      </w:r>
    </w:p>
    <w:p w14:paraId="7A33CFEA" w14:textId="77777777" w:rsidR="00A43E7B" w:rsidRPr="00A43E7B" w:rsidRDefault="00A43E7B" w:rsidP="00A438E0">
      <w:pPr>
        <w:widowControl w:val="0"/>
        <w:numPr>
          <w:ilvl w:val="0"/>
          <w:numId w:val="45"/>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шкаф морозильный;</w:t>
      </w:r>
    </w:p>
    <w:p w14:paraId="30BC3D18" w14:textId="77777777" w:rsidR="00A43E7B" w:rsidRPr="00A43E7B" w:rsidRDefault="00A43E7B" w:rsidP="00A438E0">
      <w:pPr>
        <w:widowControl w:val="0"/>
        <w:numPr>
          <w:ilvl w:val="0"/>
          <w:numId w:val="45"/>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шкаф интенсивной заморозки; </w:t>
      </w:r>
    </w:p>
    <w:p w14:paraId="40808993" w14:textId="77777777" w:rsidR="00A43E7B" w:rsidRPr="00A43E7B" w:rsidRDefault="00A43E7B" w:rsidP="00A438E0">
      <w:pPr>
        <w:widowControl w:val="0"/>
        <w:numPr>
          <w:ilvl w:val="0"/>
          <w:numId w:val="45"/>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охлаждаемый прилавок-витрина; </w:t>
      </w:r>
    </w:p>
    <w:p w14:paraId="1E2AADA9" w14:textId="77777777" w:rsidR="00A43E7B" w:rsidRPr="00A43E7B" w:rsidRDefault="00A43E7B" w:rsidP="00A438E0">
      <w:pPr>
        <w:widowControl w:val="0"/>
        <w:numPr>
          <w:ilvl w:val="0"/>
          <w:numId w:val="45"/>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льдогениратор;</w:t>
      </w:r>
    </w:p>
    <w:p w14:paraId="6654FD64" w14:textId="77777777" w:rsidR="00A43E7B" w:rsidRPr="00A43E7B" w:rsidRDefault="00A43E7B" w:rsidP="00A43E7B">
      <w:pPr>
        <w:tabs>
          <w:tab w:val="left" w:pos="284"/>
        </w:tabs>
        <w:suppressAutoHyphens/>
        <w:spacing w:after="0" w:line="240" w:lineRule="auto"/>
        <w:jc w:val="both"/>
        <w:rPr>
          <w:rFonts w:ascii="Times New Roman" w:eastAsia="Times New Roman" w:hAnsi="Times New Roman" w:cs="Times New Roman"/>
          <w:i/>
          <w:sz w:val="24"/>
          <w:szCs w:val="24"/>
          <w:lang w:eastAsia="ar-SA"/>
        </w:rPr>
      </w:pPr>
      <w:r w:rsidRPr="00A43E7B">
        <w:rPr>
          <w:rFonts w:ascii="Times New Roman" w:eastAsia="Times New Roman" w:hAnsi="Times New Roman" w:cs="Times New Roman"/>
          <w:i/>
          <w:sz w:val="24"/>
          <w:szCs w:val="24"/>
          <w:lang w:eastAsia="ar-SA"/>
        </w:rPr>
        <w:t>механическое оборудование:</w:t>
      </w:r>
    </w:p>
    <w:p w14:paraId="6589CCBA" w14:textId="77777777" w:rsidR="00A43E7B" w:rsidRPr="00A43E7B" w:rsidRDefault="00A43E7B" w:rsidP="00A438E0">
      <w:pPr>
        <w:widowControl w:val="0"/>
        <w:numPr>
          <w:ilvl w:val="0"/>
          <w:numId w:val="46"/>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блендер (гомогенизатор) (ручной с дополнительной насадкой для взбивания</w:t>
      </w:r>
      <w:proofErr w:type="gramStart"/>
      <w:r w:rsidRPr="00A43E7B">
        <w:rPr>
          <w:rFonts w:ascii="Times New Roman" w:eastAsia="Times New Roman" w:hAnsi="Times New Roman" w:cs="Calibri"/>
          <w:sz w:val="24"/>
          <w:szCs w:val="24"/>
          <w:lang w:eastAsia="ar-SA"/>
        </w:rPr>
        <w:t>) ;</w:t>
      </w:r>
      <w:proofErr w:type="gramEnd"/>
      <w:r w:rsidRPr="00A43E7B">
        <w:rPr>
          <w:rFonts w:ascii="Times New Roman" w:eastAsia="Times New Roman" w:hAnsi="Times New Roman" w:cs="Calibri"/>
          <w:sz w:val="24"/>
          <w:szCs w:val="24"/>
          <w:lang w:eastAsia="ar-SA"/>
        </w:rPr>
        <w:t xml:space="preserve"> </w:t>
      </w:r>
    </w:p>
    <w:p w14:paraId="727FEEE2" w14:textId="77777777" w:rsidR="00A43E7B" w:rsidRPr="00A43E7B" w:rsidRDefault="00A43E7B" w:rsidP="00A438E0">
      <w:pPr>
        <w:widowControl w:val="0"/>
        <w:numPr>
          <w:ilvl w:val="0"/>
          <w:numId w:val="46"/>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слайсер;</w:t>
      </w:r>
    </w:p>
    <w:p w14:paraId="30FC42D9" w14:textId="77777777" w:rsidR="00A43E7B" w:rsidRPr="00A43E7B" w:rsidRDefault="00A43E7B" w:rsidP="00A438E0">
      <w:pPr>
        <w:widowControl w:val="0"/>
        <w:numPr>
          <w:ilvl w:val="0"/>
          <w:numId w:val="46"/>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куттер или бликсер (для тонкого измельчения продуктов); </w:t>
      </w:r>
    </w:p>
    <w:p w14:paraId="589D444A" w14:textId="77777777" w:rsidR="00A43E7B" w:rsidRPr="00A43E7B" w:rsidRDefault="00A43E7B" w:rsidP="00A438E0">
      <w:pPr>
        <w:widowControl w:val="0"/>
        <w:numPr>
          <w:ilvl w:val="0"/>
          <w:numId w:val="46"/>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процессор кухонный;</w:t>
      </w:r>
    </w:p>
    <w:p w14:paraId="2451B356" w14:textId="77777777" w:rsidR="00A43E7B" w:rsidRPr="00A43E7B" w:rsidRDefault="00A43E7B" w:rsidP="00A438E0">
      <w:pPr>
        <w:widowControl w:val="0"/>
        <w:numPr>
          <w:ilvl w:val="0"/>
          <w:numId w:val="46"/>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овощерезка;</w:t>
      </w:r>
    </w:p>
    <w:p w14:paraId="6D59A5A8" w14:textId="77777777" w:rsidR="00A43E7B" w:rsidRPr="00A43E7B" w:rsidRDefault="00A43E7B" w:rsidP="00A438E0">
      <w:pPr>
        <w:widowControl w:val="0"/>
        <w:numPr>
          <w:ilvl w:val="0"/>
          <w:numId w:val="46"/>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привод универсальный для взбивания;</w:t>
      </w:r>
    </w:p>
    <w:p w14:paraId="23351FCF" w14:textId="77777777" w:rsidR="00A43E7B" w:rsidRPr="00A43E7B" w:rsidRDefault="00A43E7B" w:rsidP="00A43E7B">
      <w:pPr>
        <w:tabs>
          <w:tab w:val="left" w:pos="284"/>
        </w:tabs>
        <w:suppressAutoHyphens/>
        <w:spacing w:after="0" w:line="240" w:lineRule="auto"/>
        <w:jc w:val="both"/>
        <w:rPr>
          <w:rFonts w:ascii="Times New Roman" w:eastAsia="Times New Roman" w:hAnsi="Times New Roman" w:cs="Times New Roman"/>
          <w:i/>
          <w:sz w:val="24"/>
          <w:szCs w:val="24"/>
          <w:lang w:eastAsia="ar-SA"/>
        </w:rPr>
      </w:pPr>
      <w:r w:rsidRPr="00A43E7B">
        <w:rPr>
          <w:rFonts w:ascii="Times New Roman" w:eastAsia="Times New Roman" w:hAnsi="Times New Roman" w:cs="Times New Roman"/>
          <w:i/>
          <w:sz w:val="24"/>
          <w:szCs w:val="24"/>
          <w:lang w:eastAsia="ar-SA"/>
        </w:rPr>
        <w:t>тепловое оборудование:</w:t>
      </w:r>
    </w:p>
    <w:p w14:paraId="481212C1" w14:textId="77777777" w:rsidR="00A43E7B" w:rsidRPr="00A43E7B" w:rsidRDefault="00A43E7B" w:rsidP="00A438E0">
      <w:pPr>
        <w:widowControl w:val="0"/>
        <w:numPr>
          <w:ilvl w:val="0"/>
          <w:numId w:val="47"/>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плиты электрические или с индукционном нагревом; </w:t>
      </w:r>
    </w:p>
    <w:p w14:paraId="786645AF" w14:textId="77777777" w:rsidR="00A43E7B" w:rsidRPr="00A43E7B" w:rsidRDefault="00A43E7B" w:rsidP="00A438E0">
      <w:pPr>
        <w:widowControl w:val="0"/>
        <w:numPr>
          <w:ilvl w:val="0"/>
          <w:numId w:val="47"/>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печь пароконвекционная;</w:t>
      </w:r>
    </w:p>
    <w:p w14:paraId="068C4709" w14:textId="77777777" w:rsidR="00A43E7B" w:rsidRPr="00A43E7B" w:rsidRDefault="00A43E7B" w:rsidP="00A438E0">
      <w:pPr>
        <w:widowControl w:val="0"/>
        <w:numPr>
          <w:ilvl w:val="0"/>
          <w:numId w:val="47"/>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конвекционная печь; </w:t>
      </w:r>
    </w:p>
    <w:p w14:paraId="4E8DCC81" w14:textId="77777777" w:rsidR="00A43E7B" w:rsidRPr="00A43E7B" w:rsidRDefault="00A43E7B" w:rsidP="00A438E0">
      <w:pPr>
        <w:widowControl w:val="0"/>
        <w:numPr>
          <w:ilvl w:val="0"/>
          <w:numId w:val="47"/>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вок сковорода;</w:t>
      </w:r>
    </w:p>
    <w:p w14:paraId="30EB5F75" w14:textId="77777777" w:rsidR="00A43E7B" w:rsidRPr="00A43E7B" w:rsidRDefault="00A43E7B" w:rsidP="00A438E0">
      <w:pPr>
        <w:widowControl w:val="0"/>
        <w:numPr>
          <w:ilvl w:val="0"/>
          <w:numId w:val="47"/>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гриль электрический; </w:t>
      </w:r>
    </w:p>
    <w:p w14:paraId="50B9E93D" w14:textId="77777777" w:rsidR="00A43E7B" w:rsidRPr="00A43E7B" w:rsidRDefault="00A43E7B" w:rsidP="00A438E0">
      <w:pPr>
        <w:widowControl w:val="0"/>
        <w:numPr>
          <w:ilvl w:val="0"/>
          <w:numId w:val="47"/>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гриль – саломандра; </w:t>
      </w:r>
    </w:p>
    <w:p w14:paraId="0735ABEB" w14:textId="77777777" w:rsidR="00A43E7B" w:rsidRPr="00A43E7B" w:rsidRDefault="00A43E7B" w:rsidP="00A438E0">
      <w:pPr>
        <w:widowControl w:val="0"/>
        <w:numPr>
          <w:ilvl w:val="0"/>
          <w:numId w:val="47"/>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фритюрница; </w:t>
      </w:r>
    </w:p>
    <w:p w14:paraId="31111949" w14:textId="77777777" w:rsidR="00A43E7B" w:rsidRPr="00A43E7B" w:rsidRDefault="00A43E7B" w:rsidP="00A438E0">
      <w:pPr>
        <w:widowControl w:val="0"/>
        <w:numPr>
          <w:ilvl w:val="0"/>
          <w:numId w:val="47"/>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микроволновая печь;</w:t>
      </w:r>
    </w:p>
    <w:p w14:paraId="7803C0DC" w14:textId="77777777" w:rsidR="00A43E7B" w:rsidRPr="00A43E7B" w:rsidRDefault="00A43E7B" w:rsidP="00A43E7B">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i/>
          <w:sz w:val="24"/>
          <w:szCs w:val="24"/>
          <w:lang w:eastAsia="ar-SA"/>
        </w:rPr>
        <w:t>оборудование для упаковки, оценки качества и безопасности пищевых продуктов</w:t>
      </w:r>
      <w:r w:rsidRPr="00A43E7B">
        <w:rPr>
          <w:rFonts w:ascii="Times New Roman" w:eastAsia="Times New Roman" w:hAnsi="Times New Roman" w:cs="Times New Roman"/>
          <w:sz w:val="24"/>
          <w:szCs w:val="24"/>
          <w:lang w:eastAsia="ar-SA"/>
        </w:rPr>
        <w:t xml:space="preserve">: </w:t>
      </w:r>
    </w:p>
    <w:p w14:paraId="430AB2BB" w14:textId="77777777" w:rsidR="00A43E7B" w:rsidRPr="00A43E7B" w:rsidRDefault="00A43E7B" w:rsidP="00A438E0">
      <w:pPr>
        <w:widowControl w:val="0"/>
        <w:numPr>
          <w:ilvl w:val="0"/>
          <w:numId w:val="48"/>
        </w:numPr>
        <w:tabs>
          <w:tab w:val="left" w:pos="284"/>
        </w:tabs>
        <w:suppressAutoHyphens/>
        <w:autoSpaceDE w:val="0"/>
        <w:autoSpaceDN w:val="0"/>
        <w:spacing w:after="0" w:line="240" w:lineRule="auto"/>
        <w:ind w:left="0" w:firstLine="0"/>
        <w:jc w:val="both"/>
        <w:rPr>
          <w:rFonts w:ascii="Calibri" w:eastAsia="Calibri" w:hAnsi="Calibri" w:cs="Times New Roman"/>
          <w:sz w:val="24"/>
          <w:szCs w:val="24"/>
          <w:lang w:eastAsia="en-US"/>
        </w:rPr>
      </w:pPr>
      <w:r w:rsidRPr="00A43E7B">
        <w:rPr>
          <w:rFonts w:ascii="Calibri" w:eastAsia="Calibri" w:hAnsi="Calibri" w:cs="Times New Roman"/>
          <w:sz w:val="24"/>
          <w:szCs w:val="24"/>
          <w:lang w:eastAsia="en-US"/>
        </w:rPr>
        <w:t>овоскоп;</w:t>
      </w:r>
    </w:p>
    <w:p w14:paraId="0C777EB0" w14:textId="77777777" w:rsidR="00A43E7B" w:rsidRPr="00A43E7B" w:rsidRDefault="00A43E7B" w:rsidP="00A438E0">
      <w:pPr>
        <w:widowControl w:val="0"/>
        <w:numPr>
          <w:ilvl w:val="0"/>
          <w:numId w:val="48"/>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нитраттестер;</w:t>
      </w:r>
    </w:p>
    <w:p w14:paraId="5F43D5BD" w14:textId="77777777" w:rsidR="00A43E7B" w:rsidRPr="00A43E7B" w:rsidRDefault="00A43E7B" w:rsidP="00A438E0">
      <w:pPr>
        <w:widowControl w:val="0"/>
        <w:numPr>
          <w:ilvl w:val="0"/>
          <w:numId w:val="48"/>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машина для вакуумной упаковки; </w:t>
      </w:r>
    </w:p>
    <w:p w14:paraId="486BAF84" w14:textId="77777777" w:rsidR="00A43E7B" w:rsidRPr="00A43E7B" w:rsidRDefault="00A43E7B" w:rsidP="00A438E0">
      <w:pPr>
        <w:widowControl w:val="0"/>
        <w:numPr>
          <w:ilvl w:val="0"/>
          <w:numId w:val="48"/>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термоупаковщик;</w:t>
      </w:r>
    </w:p>
    <w:p w14:paraId="66393E75" w14:textId="77777777" w:rsidR="00A43E7B" w:rsidRPr="00A43E7B" w:rsidRDefault="00A43E7B" w:rsidP="00A43E7B">
      <w:pPr>
        <w:tabs>
          <w:tab w:val="left" w:pos="284"/>
        </w:tabs>
        <w:suppressAutoHyphens/>
        <w:spacing w:after="0" w:line="240" w:lineRule="auto"/>
        <w:jc w:val="both"/>
        <w:rPr>
          <w:rFonts w:ascii="Times New Roman" w:eastAsia="Times New Roman" w:hAnsi="Times New Roman" w:cs="Times New Roman"/>
          <w:i/>
          <w:sz w:val="24"/>
          <w:szCs w:val="24"/>
          <w:lang w:eastAsia="ar-SA"/>
        </w:rPr>
      </w:pPr>
      <w:r w:rsidRPr="00A43E7B">
        <w:rPr>
          <w:rFonts w:ascii="Times New Roman" w:eastAsia="Times New Roman" w:hAnsi="Times New Roman" w:cs="Times New Roman"/>
          <w:i/>
          <w:sz w:val="24"/>
          <w:szCs w:val="24"/>
          <w:lang w:eastAsia="ar-SA"/>
        </w:rPr>
        <w:t xml:space="preserve">оборудование для мытья посуды: </w:t>
      </w:r>
    </w:p>
    <w:p w14:paraId="3D1DF0BC" w14:textId="77777777" w:rsidR="00A43E7B" w:rsidRPr="00A43E7B" w:rsidRDefault="00A43E7B" w:rsidP="00A438E0">
      <w:pPr>
        <w:widowControl w:val="0"/>
        <w:numPr>
          <w:ilvl w:val="0"/>
          <w:numId w:val="49"/>
        </w:numPr>
        <w:tabs>
          <w:tab w:val="left" w:pos="284"/>
        </w:tabs>
        <w:suppressAutoHyphens/>
        <w:autoSpaceDE w:val="0"/>
        <w:autoSpaceDN w:val="0"/>
        <w:spacing w:after="0" w:line="240" w:lineRule="auto"/>
        <w:ind w:left="0" w:firstLine="0"/>
        <w:jc w:val="both"/>
        <w:rPr>
          <w:rFonts w:ascii="Calibri" w:eastAsia="Calibri" w:hAnsi="Calibri" w:cs="Times New Roman"/>
          <w:i/>
          <w:sz w:val="24"/>
          <w:szCs w:val="24"/>
          <w:lang w:eastAsia="en-US"/>
        </w:rPr>
      </w:pPr>
      <w:r w:rsidRPr="00A43E7B">
        <w:rPr>
          <w:rFonts w:ascii="Calibri" w:eastAsia="Calibri" w:hAnsi="Calibri" w:cs="Times New Roman"/>
          <w:sz w:val="24"/>
          <w:szCs w:val="24"/>
          <w:lang w:eastAsia="en-US"/>
        </w:rPr>
        <w:t xml:space="preserve">машина посудомоечная; </w:t>
      </w:r>
    </w:p>
    <w:p w14:paraId="40A93B28" w14:textId="77777777" w:rsidR="00A43E7B" w:rsidRPr="00A43E7B" w:rsidRDefault="00A43E7B" w:rsidP="00A43E7B">
      <w:pPr>
        <w:tabs>
          <w:tab w:val="left" w:pos="284"/>
        </w:tabs>
        <w:suppressAutoHyphens/>
        <w:spacing w:after="0" w:line="240" w:lineRule="auto"/>
        <w:jc w:val="both"/>
        <w:rPr>
          <w:rFonts w:ascii="Times New Roman" w:eastAsia="Times New Roman" w:hAnsi="Times New Roman" w:cs="Times New Roman"/>
          <w:i/>
          <w:sz w:val="24"/>
          <w:szCs w:val="24"/>
          <w:lang w:eastAsia="ar-SA"/>
        </w:rPr>
      </w:pPr>
      <w:r w:rsidRPr="00A43E7B">
        <w:rPr>
          <w:rFonts w:ascii="Times New Roman" w:eastAsia="Times New Roman" w:hAnsi="Times New Roman" w:cs="Times New Roman"/>
          <w:i/>
          <w:sz w:val="24"/>
          <w:szCs w:val="24"/>
          <w:lang w:eastAsia="ar-SA"/>
        </w:rPr>
        <w:t>вспомогательное оборудование:</w:t>
      </w:r>
    </w:p>
    <w:p w14:paraId="374F45B9" w14:textId="77777777" w:rsidR="00A43E7B" w:rsidRPr="00A43E7B" w:rsidRDefault="00A43E7B" w:rsidP="00A438E0">
      <w:pPr>
        <w:widowControl w:val="0"/>
        <w:numPr>
          <w:ilvl w:val="0"/>
          <w:numId w:val="49"/>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стол производственный с моечной ванной; </w:t>
      </w:r>
    </w:p>
    <w:p w14:paraId="77329C07" w14:textId="77777777" w:rsidR="00A43E7B" w:rsidRPr="00A43E7B" w:rsidRDefault="00A43E7B" w:rsidP="00A438E0">
      <w:pPr>
        <w:widowControl w:val="0"/>
        <w:numPr>
          <w:ilvl w:val="0"/>
          <w:numId w:val="49"/>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lastRenderedPageBreak/>
        <w:t>стеллаж передвижной;</w:t>
      </w:r>
    </w:p>
    <w:p w14:paraId="6B989FDE" w14:textId="77777777" w:rsidR="00A43E7B" w:rsidRPr="00A43E7B" w:rsidRDefault="00A43E7B" w:rsidP="00A438E0">
      <w:pPr>
        <w:widowControl w:val="0"/>
        <w:numPr>
          <w:ilvl w:val="0"/>
          <w:numId w:val="49"/>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моечная ванна двухсекционная.</w:t>
      </w:r>
    </w:p>
    <w:p w14:paraId="5939F412" w14:textId="77777777" w:rsidR="00A43E7B" w:rsidRPr="00A43E7B" w:rsidRDefault="00A43E7B" w:rsidP="00A43E7B">
      <w:pPr>
        <w:tabs>
          <w:tab w:val="left" w:pos="284"/>
        </w:tabs>
        <w:suppressAutoHyphens/>
        <w:spacing w:after="0" w:line="240" w:lineRule="auto"/>
        <w:jc w:val="both"/>
        <w:rPr>
          <w:rFonts w:ascii="Times New Roman" w:eastAsia="Times New Roman" w:hAnsi="Times New Roman" w:cs="Times New Roman"/>
          <w:i/>
          <w:sz w:val="24"/>
          <w:szCs w:val="24"/>
          <w:lang w:eastAsia="ar-SA"/>
        </w:rPr>
      </w:pPr>
      <w:r w:rsidRPr="00A43E7B">
        <w:rPr>
          <w:rFonts w:ascii="Times New Roman" w:eastAsia="Times New Roman" w:hAnsi="Times New Roman" w:cs="Times New Roman"/>
          <w:i/>
          <w:sz w:val="24"/>
          <w:szCs w:val="24"/>
          <w:lang w:eastAsia="ar-SA"/>
        </w:rPr>
        <w:t>Инвентарь, инструменты, кухонная посуда:</w:t>
      </w:r>
    </w:p>
    <w:p w14:paraId="1F552A16" w14:textId="77777777" w:rsidR="00A43E7B" w:rsidRPr="00A43E7B" w:rsidRDefault="00A43E7B" w:rsidP="00A438E0">
      <w:pPr>
        <w:widowControl w:val="0"/>
        <w:numPr>
          <w:ilvl w:val="0"/>
          <w:numId w:val="50"/>
        </w:numPr>
        <w:tabs>
          <w:tab w:val="left" w:pos="284"/>
          <w:tab w:val="left" w:pos="2495"/>
          <w:tab w:val="left" w:pos="3534"/>
          <w:tab w:val="left" w:pos="3961"/>
          <w:tab w:val="left" w:pos="5612"/>
          <w:tab w:val="left" w:pos="6383"/>
          <w:tab w:val="left" w:pos="6940"/>
          <w:tab w:val="left" w:pos="8092"/>
          <w:tab w:val="left" w:pos="8425"/>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функциональные</w:t>
      </w:r>
      <w:r w:rsidRPr="00A43E7B">
        <w:rPr>
          <w:rFonts w:ascii="Times New Roman" w:eastAsia="Times New Roman" w:hAnsi="Times New Roman" w:cs="Calibri"/>
          <w:sz w:val="24"/>
          <w:szCs w:val="24"/>
          <w:lang w:eastAsia="ar-SA"/>
        </w:rPr>
        <w:tab/>
        <w:t>емкости</w:t>
      </w:r>
      <w:r w:rsidRPr="00A43E7B">
        <w:rPr>
          <w:rFonts w:ascii="Times New Roman" w:eastAsia="Times New Roman" w:hAnsi="Times New Roman" w:cs="Calibri"/>
          <w:sz w:val="24"/>
          <w:szCs w:val="24"/>
          <w:lang w:eastAsia="ar-SA"/>
        </w:rPr>
        <w:tab/>
        <w:t>из</w:t>
      </w:r>
      <w:r w:rsidRPr="00A43E7B">
        <w:rPr>
          <w:rFonts w:ascii="Times New Roman" w:eastAsia="Times New Roman" w:hAnsi="Times New Roman" w:cs="Calibri"/>
          <w:sz w:val="24"/>
          <w:szCs w:val="24"/>
          <w:lang w:eastAsia="ar-SA"/>
        </w:rPr>
        <w:tab/>
        <w:t>нержавеющей</w:t>
      </w:r>
      <w:r w:rsidRPr="00A43E7B">
        <w:rPr>
          <w:rFonts w:ascii="Times New Roman" w:eastAsia="Times New Roman" w:hAnsi="Times New Roman" w:cs="Calibri"/>
          <w:sz w:val="24"/>
          <w:szCs w:val="24"/>
          <w:lang w:eastAsia="ar-SA"/>
        </w:rPr>
        <w:tab/>
        <w:t>стали</w:t>
      </w:r>
      <w:r w:rsidRPr="00A43E7B">
        <w:rPr>
          <w:rFonts w:ascii="Times New Roman" w:eastAsia="Times New Roman" w:hAnsi="Times New Roman" w:cs="Calibri"/>
          <w:sz w:val="24"/>
          <w:szCs w:val="24"/>
          <w:lang w:eastAsia="ar-SA"/>
        </w:rPr>
        <w:tab/>
        <w:t>для хранения</w:t>
      </w:r>
      <w:r w:rsidRPr="00A43E7B">
        <w:rPr>
          <w:rFonts w:ascii="Times New Roman" w:eastAsia="Times New Roman" w:hAnsi="Times New Roman" w:cs="Calibri"/>
          <w:sz w:val="24"/>
          <w:szCs w:val="24"/>
          <w:lang w:eastAsia="ar-SA"/>
        </w:rPr>
        <w:tab/>
        <w:t>и</w:t>
      </w:r>
      <w:r w:rsidRPr="00A43E7B">
        <w:rPr>
          <w:rFonts w:ascii="Times New Roman" w:eastAsia="Times New Roman" w:hAnsi="Times New Roman" w:cs="Calibri"/>
          <w:sz w:val="24"/>
          <w:szCs w:val="24"/>
          <w:lang w:eastAsia="ar-SA"/>
        </w:rPr>
        <w:tab/>
        <w:t>транспортировки;</w:t>
      </w:r>
    </w:p>
    <w:p w14:paraId="213C55C7" w14:textId="77777777" w:rsidR="00A43E7B" w:rsidRPr="00A43E7B" w:rsidRDefault="00A43E7B" w:rsidP="00A438E0">
      <w:pPr>
        <w:widowControl w:val="0"/>
        <w:numPr>
          <w:ilvl w:val="0"/>
          <w:numId w:val="50"/>
        </w:numPr>
        <w:tabs>
          <w:tab w:val="left" w:pos="284"/>
          <w:tab w:val="left" w:pos="2495"/>
          <w:tab w:val="left" w:pos="3534"/>
          <w:tab w:val="left" w:pos="3961"/>
          <w:tab w:val="left" w:pos="5612"/>
          <w:tab w:val="left" w:pos="6383"/>
          <w:tab w:val="left" w:pos="6940"/>
          <w:tab w:val="left" w:pos="8092"/>
          <w:tab w:val="left" w:pos="8425"/>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 термобоксы;</w:t>
      </w:r>
    </w:p>
    <w:p w14:paraId="22B36738" w14:textId="77777777" w:rsidR="00A43E7B" w:rsidRPr="00A43E7B" w:rsidRDefault="00A43E7B" w:rsidP="00A438E0">
      <w:pPr>
        <w:widowControl w:val="0"/>
        <w:numPr>
          <w:ilvl w:val="0"/>
          <w:numId w:val="50"/>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набор разделочных досок (деревянных с маркеровкой </w:t>
      </w:r>
      <w:r w:rsidRPr="00A43E7B">
        <w:rPr>
          <w:rFonts w:ascii="Times New Roman" w:eastAsia="Times New Roman" w:hAnsi="Times New Roman" w:cs="Calibri"/>
          <w:spacing w:val="-3"/>
          <w:sz w:val="24"/>
          <w:szCs w:val="24"/>
          <w:lang w:eastAsia="ar-SA"/>
        </w:rPr>
        <w:t xml:space="preserve">«СО», </w:t>
      </w:r>
      <w:r w:rsidRPr="00A43E7B">
        <w:rPr>
          <w:rFonts w:ascii="Times New Roman" w:eastAsia="Times New Roman" w:hAnsi="Times New Roman" w:cs="Calibri"/>
          <w:sz w:val="24"/>
          <w:szCs w:val="24"/>
          <w:lang w:eastAsia="ar-SA"/>
        </w:rPr>
        <w:t xml:space="preserve">«Гастрономия», «Готовая продукция» или из пластика с цветовой маркеровкой для каждой группы продуктов); </w:t>
      </w:r>
    </w:p>
    <w:p w14:paraId="578BA476" w14:textId="77777777" w:rsidR="00A43E7B" w:rsidRPr="00A43E7B" w:rsidRDefault="00A43E7B" w:rsidP="00A438E0">
      <w:pPr>
        <w:widowControl w:val="0"/>
        <w:numPr>
          <w:ilvl w:val="0"/>
          <w:numId w:val="50"/>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подставка для разделочных досок;</w:t>
      </w:r>
    </w:p>
    <w:p w14:paraId="233129E5" w14:textId="77777777" w:rsidR="00A43E7B" w:rsidRPr="00A43E7B" w:rsidRDefault="00A43E7B" w:rsidP="00A438E0">
      <w:pPr>
        <w:widowControl w:val="0"/>
        <w:numPr>
          <w:ilvl w:val="0"/>
          <w:numId w:val="50"/>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термометр со щупом; </w:t>
      </w:r>
    </w:p>
    <w:p w14:paraId="302106AA" w14:textId="77777777" w:rsidR="00A43E7B" w:rsidRPr="00A43E7B" w:rsidRDefault="00A43E7B" w:rsidP="00A438E0">
      <w:pPr>
        <w:widowControl w:val="0"/>
        <w:numPr>
          <w:ilvl w:val="0"/>
          <w:numId w:val="50"/>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мерный стакан; </w:t>
      </w:r>
    </w:p>
    <w:p w14:paraId="7E0984BE" w14:textId="77777777" w:rsidR="00A43E7B" w:rsidRPr="00A43E7B" w:rsidRDefault="00A43E7B" w:rsidP="00A438E0">
      <w:pPr>
        <w:widowControl w:val="0"/>
        <w:numPr>
          <w:ilvl w:val="0"/>
          <w:numId w:val="50"/>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венчик;</w:t>
      </w:r>
    </w:p>
    <w:p w14:paraId="4E3656D2" w14:textId="77777777" w:rsidR="00A43E7B" w:rsidRPr="00A43E7B" w:rsidRDefault="00A43E7B" w:rsidP="00A438E0">
      <w:pPr>
        <w:widowControl w:val="0"/>
        <w:numPr>
          <w:ilvl w:val="0"/>
          <w:numId w:val="50"/>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миски (нержавеющая сталь); </w:t>
      </w:r>
    </w:p>
    <w:p w14:paraId="15ADA26A" w14:textId="77777777" w:rsidR="00A43E7B" w:rsidRPr="00A43E7B" w:rsidRDefault="00A43E7B" w:rsidP="00A438E0">
      <w:pPr>
        <w:widowControl w:val="0"/>
        <w:numPr>
          <w:ilvl w:val="0"/>
          <w:numId w:val="50"/>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сито, </w:t>
      </w:r>
    </w:p>
    <w:p w14:paraId="413C741B" w14:textId="77777777" w:rsidR="00A43E7B" w:rsidRPr="00A43E7B" w:rsidRDefault="00A43E7B" w:rsidP="00A438E0">
      <w:pPr>
        <w:widowControl w:val="0"/>
        <w:numPr>
          <w:ilvl w:val="0"/>
          <w:numId w:val="50"/>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шенуа;</w:t>
      </w:r>
    </w:p>
    <w:p w14:paraId="473F011B" w14:textId="77777777" w:rsidR="00A43E7B" w:rsidRPr="00A43E7B" w:rsidRDefault="00A43E7B" w:rsidP="00A438E0">
      <w:pPr>
        <w:widowControl w:val="0"/>
        <w:numPr>
          <w:ilvl w:val="0"/>
          <w:numId w:val="50"/>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лопатки (металлические, силиконовые), </w:t>
      </w:r>
    </w:p>
    <w:p w14:paraId="571A45B8" w14:textId="77777777" w:rsidR="00A43E7B" w:rsidRPr="00A43E7B" w:rsidRDefault="00A43E7B" w:rsidP="00A438E0">
      <w:pPr>
        <w:widowControl w:val="0"/>
        <w:numPr>
          <w:ilvl w:val="0"/>
          <w:numId w:val="50"/>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половник; </w:t>
      </w:r>
    </w:p>
    <w:p w14:paraId="25F186AD" w14:textId="77777777" w:rsidR="00A43E7B" w:rsidRPr="00A43E7B" w:rsidRDefault="00A43E7B" w:rsidP="00A438E0">
      <w:pPr>
        <w:widowControl w:val="0"/>
        <w:numPr>
          <w:ilvl w:val="0"/>
          <w:numId w:val="50"/>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пинцет, </w:t>
      </w:r>
    </w:p>
    <w:p w14:paraId="3DC864BA" w14:textId="77777777" w:rsidR="00A43E7B" w:rsidRPr="00A43E7B" w:rsidRDefault="00A43E7B" w:rsidP="00A438E0">
      <w:pPr>
        <w:widowControl w:val="0"/>
        <w:numPr>
          <w:ilvl w:val="0"/>
          <w:numId w:val="50"/>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щипцы кулинарные;</w:t>
      </w:r>
    </w:p>
    <w:p w14:paraId="4BCD1128" w14:textId="77777777" w:rsidR="00A43E7B" w:rsidRPr="00A43E7B" w:rsidRDefault="00A43E7B" w:rsidP="00A438E0">
      <w:pPr>
        <w:widowControl w:val="0"/>
        <w:numPr>
          <w:ilvl w:val="0"/>
          <w:numId w:val="50"/>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набор ножей «поварская тройка», </w:t>
      </w:r>
    </w:p>
    <w:p w14:paraId="1518005A" w14:textId="77777777" w:rsidR="00A43E7B" w:rsidRPr="00A43E7B" w:rsidRDefault="00A43E7B" w:rsidP="00A438E0">
      <w:pPr>
        <w:widowControl w:val="0"/>
        <w:numPr>
          <w:ilvl w:val="0"/>
          <w:numId w:val="50"/>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мусат для заточки ножей;</w:t>
      </w:r>
    </w:p>
    <w:p w14:paraId="54D247D9" w14:textId="77777777" w:rsidR="00A43E7B" w:rsidRPr="00A43E7B" w:rsidRDefault="00A43E7B" w:rsidP="00A438E0">
      <w:pPr>
        <w:widowControl w:val="0"/>
        <w:numPr>
          <w:ilvl w:val="0"/>
          <w:numId w:val="50"/>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корзины для органических и неорганических отходов.</w:t>
      </w:r>
    </w:p>
    <w:p w14:paraId="221B30CB" w14:textId="77777777" w:rsidR="00A43E7B" w:rsidRPr="00A43E7B" w:rsidRDefault="00A43E7B" w:rsidP="00A43E7B">
      <w:pPr>
        <w:tabs>
          <w:tab w:val="left" w:pos="284"/>
        </w:tabs>
        <w:suppressAutoHyphens/>
        <w:spacing w:after="0" w:line="240" w:lineRule="auto"/>
        <w:jc w:val="both"/>
        <w:rPr>
          <w:rFonts w:ascii="Times New Roman" w:eastAsia="Times New Roman" w:hAnsi="Times New Roman" w:cs="Times New Roman"/>
          <w:i/>
          <w:sz w:val="24"/>
          <w:szCs w:val="24"/>
          <w:lang w:eastAsia="ar-SA"/>
        </w:rPr>
      </w:pPr>
      <w:r w:rsidRPr="00A43E7B">
        <w:rPr>
          <w:rFonts w:ascii="Times New Roman" w:eastAsia="Times New Roman" w:hAnsi="Times New Roman" w:cs="Times New Roman"/>
          <w:i/>
          <w:sz w:val="24"/>
          <w:szCs w:val="24"/>
          <w:lang w:eastAsia="ar-SA"/>
        </w:rPr>
        <w:t>Кухонная посуда:</w:t>
      </w:r>
    </w:p>
    <w:p w14:paraId="082B90E0" w14:textId="77777777" w:rsidR="00A43E7B" w:rsidRPr="00A43E7B" w:rsidRDefault="00A43E7B" w:rsidP="00A438E0">
      <w:pPr>
        <w:widowControl w:val="0"/>
        <w:numPr>
          <w:ilvl w:val="0"/>
          <w:numId w:val="51"/>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набор кастрюль 5л, 3л, 2л, 1.5л, 1л; </w:t>
      </w:r>
    </w:p>
    <w:p w14:paraId="0A618C8A" w14:textId="77777777" w:rsidR="00A43E7B" w:rsidRPr="00A43E7B" w:rsidRDefault="00A43E7B" w:rsidP="00A438E0">
      <w:pPr>
        <w:widowControl w:val="0"/>
        <w:numPr>
          <w:ilvl w:val="0"/>
          <w:numId w:val="51"/>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сотейники 0.8л, 0.6л, 0.2л;</w:t>
      </w:r>
    </w:p>
    <w:p w14:paraId="5B592F39" w14:textId="77777777" w:rsidR="00A43E7B" w:rsidRPr="00A43E7B" w:rsidRDefault="00A43E7B" w:rsidP="00A438E0">
      <w:pPr>
        <w:widowControl w:val="0"/>
        <w:numPr>
          <w:ilvl w:val="0"/>
          <w:numId w:val="51"/>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набор сковород диаметром 24см, 32см; </w:t>
      </w:r>
    </w:p>
    <w:p w14:paraId="0775742E" w14:textId="77777777" w:rsidR="00A43E7B" w:rsidRPr="00A43E7B" w:rsidRDefault="00A43E7B" w:rsidP="00A438E0">
      <w:pPr>
        <w:widowControl w:val="0"/>
        <w:numPr>
          <w:ilvl w:val="0"/>
          <w:numId w:val="51"/>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гриль сковорода; </w:t>
      </w:r>
    </w:p>
    <w:p w14:paraId="3FF6AD5A" w14:textId="77777777" w:rsidR="00A43E7B" w:rsidRPr="00A43E7B" w:rsidRDefault="00A43E7B" w:rsidP="00A438E0">
      <w:pPr>
        <w:widowControl w:val="0"/>
        <w:numPr>
          <w:ilvl w:val="0"/>
          <w:numId w:val="51"/>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сотейники</w:t>
      </w:r>
    </w:p>
    <w:p w14:paraId="756528B7" w14:textId="77777777" w:rsidR="00A43E7B" w:rsidRPr="00A43E7B" w:rsidRDefault="00A43E7B" w:rsidP="00A438E0">
      <w:pPr>
        <w:widowControl w:val="0"/>
        <w:numPr>
          <w:ilvl w:val="0"/>
          <w:numId w:val="51"/>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суповые миски</w:t>
      </w:r>
    </w:p>
    <w:p w14:paraId="44D7D836" w14:textId="77777777" w:rsidR="00A43E7B" w:rsidRPr="00A43E7B" w:rsidRDefault="00A43E7B" w:rsidP="00A43E7B">
      <w:pPr>
        <w:tabs>
          <w:tab w:val="left" w:pos="284"/>
        </w:tabs>
        <w:suppressAutoHyphens/>
        <w:spacing w:after="0" w:line="240" w:lineRule="auto"/>
        <w:jc w:val="both"/>
        <w:rPr>
          <w:rFonts w:ascii="Times New Roman" w:eastAsia="Times New Roman" w:hAnsi="Times New Roman" w:cs="Times New Roman"/>
          <w:i/>
          <w:sz w:val="24"/>
          <w:szCs w:val="24"/>
          <w:lang w:eastAsia="ar-SA"/>
        </w:rPr>
      </w:pPr>
      <w:r w:rsidRPr="00A43E7B">
        <w:rPr>
          <w:rFonts w:ascii="Times New Roman" w:eastAsia="Times New Roman" w:hAnsi="Times New Roman" w:cs="Times New Roman"/>
          <w:i/>
          <w:sz w:val="24"/>
          <w:szCs w:val="24"/>
          <w:lang w:eastAsia="ar-SA"/>
        </w:rPr>
        <w:t>расходные материалы:</w:t>
      </w:r>
    </w:p>
    <w:p w14:paraId="278E6077" w14:textId="77777777" w:rsidR="00A43E7B" w:rsidRPr="00A43E7B" w:rsidRDefault="00A43E7B" w:rsidP="00A438E0">
      <w:pPr>
        <w:widowControl w:val="0"/>
        <w:numPr>
          <w:ilvl w:val="0"/>
          <w:numId w:val="52"/>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стрейч пленка для пищевых продуктов</w:t>
      </w:r>
    </w:p>
    <w:p w14:paraId="1C178EB3" w14:textId="77777777" w:rsidR="00A43E7B" w:rsidRPr="00A43E7B" w:rsidRDefault="00A43E7B" w:rsidP="00A438E0">
      <w:pPr>
        <w:widowControl w:val="0"/>
        <w:numPr>
          <w:ilvl w:val="0"/>
          <w:numId w:val="52"/>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пакеты для вакуумного аппарата, </w:t>
      </w:r>
    </w:p>
    <w:p w14:paraId="4ECA17DB" w14:textId="77777777" w:rsidR="00A43E7B" w:rsidRPr="00A43E7B" w:rsidRDefault="00A43E7B" w:rsidP="00A438E0">
      <w:pPr>
        <w:widowControl w:val="0"/>
        <w:numPr>
          <w:ilvl w:val="0"/>
          <w:numId w:val="52"/>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шпагат, </w:t>
      </w:r>
    </w:p>
    <w:p w14:paraId="3A021A8E" w14:textId="77777777" w:rsidR="00A43E7B" w:rsidRPr="00A43E7B" w:rsidRDefault="00A43E7B" w:rsidP="00A438E0">
      <w:pPr>
        <w:widowControl w:val="0"/>
        <w:numPr>
          <w:ilvl w:val="0"/>
          <w:numId w:val="52"/>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контейнеры одноразовые для пищевых продуктов, </w:t>
      </w:r>
    </w:p>
    <w:p w14:paraId="7DC185EF" w14:textId="77777777" w:rsidR="00A43E7B" w:rsidRPr="00A43E7B" w:rsidRDefault="00A43E7B" w:rsidP="00A438E0">
      <w:pPr>
        <w:widowControl w:val="0"/>
        <w:numPr>
          <w:ilvl w:val="0"/>
          <w:numId w:val="52"/>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перчатки силиконовые</w:t>
      </w:r>
    </w:p>
    <w:p w14:paraId="043C258D" w14:textId="77777777" w:rsidR="00A43E7B" w:rsidRPr="00A43E7B" w:rsidRDefault="00A43E7B" w:rsidP="00A43E7B">
      <w:pPr>
        <w:tabs>
          <w:tab w:val="left" w:pos="284"/>
        </w:tabs>
        <w:suppressAutoHyphens/>
        <w:spacing w:after="0" w:line="240" w:lineRule="auto"/>
        <w:jc w:val="both"/>
        <w:rPr>
          <w:rFonts w:ascii="Times New Roman" w:eastAsia="Times New Roman" w:hAnsi="Times New Roman" w:cs="Times New Roman"/>
          <w:i/>
          <w:sz w:val="24"/>
          <w:szCs w:val="24"/>
          <w:lang w:eastAsia="ar-SA"/>
        </w:rPr>
      </w:pPr>
      <w:r w:rsidRPr="00A43E7B">
        <w:rPr>
          <w:rFonts w:ascii="Times New Roman" w:eastAsia="Times New Roman" w:hAnsi="Times New Roman" w:cs="Times New Roman"/>
          <w:i/>
          <w:sz w:val="24"/>
          <w:szCs w:val="24"/>
          <w:lang w:eastAsia="ar-SA"/>
        </w:rPr>
        <w:t>посуда для презентации:</w:t>
      </w:r>
    </w:p>
    <w:p w14:paraId="1279524A" w14:textId="77777777" w:rsidR="00A43E7B" w:rsidRPr="00A43E7B" w:rsidRDefault="00A43E7B" w:rsidP="00A438E0">
      <w:pPr>
        <w:widowControl w:val="0"/>
        <w:numPr>
          <w:ilvl w:val="0"/>
          <w:numId w:val="53"/>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тарелки глубокие, </w:t>
      </w:r>
    </w:p>
    <w:p w14:paraId="53569FF9" w14:textId="77777777" w:rsidR="00A43E7B" w:rsidRPr="00A43E7B" w:rsidRDefault="00A43E7B" w:rsidP="00A438E0">
      <w:pPr>
        <w:widowControl w:val="0"/>
        <w:numPr>
          <w:ilvl w:val="0"/>
          <w:numId w:val="53"/>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тарелки глубокие (шляпа), </w:t>
      </w:r>
    </w:p>
    <w:p w14:paraId="3D43EB0C" w14:textId="77777777" w:rsidR="00A43E7B" w:rsidRPr="00A43E7B" w:rsidRDefault="00A43E7B" w:rsidP="00A438E0">
      <w:pPr>
        <w:widowControl w:val="0"/>
        <w:numPr>
          <w:ilvl w:val="0"/>
          <w:numId w:val="53"/>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тарелки плоские диаметром 24см, 32см, </w:t>
      </w:r>
    </w:p>
    <w:p w14:paraId="719D1229" w14:textId="77777777" w:rsidR="00A43E7B" w:rsidRPr="00A43E7B" w:rsidRDefault="00A43E7B" w:rsidP="00A438E0">
      <w:pPr>
        <w:widowControl w:val="0"/>
        <w:numPr>
          <w:ilvl w:val="0"/>
          <w:numId w:val="53"/>
        </w:numPr>
        <w:tabs>
          <w:tab w:val="left" w:pos="284"/>
        </w:tabs>
        <w:suppressAutoHyphens/>
        <w:autoSpaceDE w:val="0"/>
        <w:autoSpaceDN w:val="0"/>
        <w:spacing w:after="0" w:line="240" w:lineRule="auto"/>
        <w:ind w:left="0" w:firstLine="0"/>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блюдо прямоугольное, </w:t>
      </w:r>
    </w:p>
    <w:p w14:paraId="31CE90D4" w14:textId="77777777" w:rsidR="00A43E7B" w:rsidRPr="00A43E7B" w:rsidRDefault="00A43E7B" w:rsidP="00A43E7B">
      <w:pPr>
        <w:widowControl w:val="0"/>
        <w:tabs>
          <w:tab w:val="left" w:pos="284"/>
        </w:tabs>
        <w:autoSpaceDE w:val="0"/>
        <w:autoSpaceDN w:val="0"/>
        <w:spacing w:after="0" w:line="240" w:lineRule="auto"/>
        <w:jc w:val="both"/>
        <w:outlineLvl w:val="1"/>
        <w:rPr>
          <w:rFonts w:ascii="Times New Roman" w:eastAsia="Times New Roman" w:hAnsi="Times New Roman" w:cs="Times New Roman"/>
          <w:b/>
          <w:bCs/>
          <w:sz w:val="24"/>
          <w:szCs w:val="24"/>
          <w:lang w:eastAsia="en-US"/>
        </w:rPr>
      </w:pPr>
      <w:r w:rsidRPr="00A43E7B">
        <w:rPr>
          <w:rFonts w:ascii="Times New Roman" w:eastAsia="Times New Roman" w:hAnsi="Times New Roman" w:cs="Times New Roman"/>
          <w:b/>
          <w:bCs/>
          <w:sz w:val="24"/>
          <w:szCs w:val="24"/>
          <w:lang w:eastAsia="en-US"/>
        </w:rPr>
        <w:t xml:space="preserve">соусники </w:t>
      </w:r>
    </w:p>
    <w:p w14:paraId="5C96D813" w14:textId="77777777" w:rsidR="00A43E7B" w:rsidRPr="00A43E7B" w:rsidRDefault="00A43E7B" w:rsidP="00A43E7B">
      <w:pPr>
        <w:widowControl w:val="0"/>
        <w:tabs>
          <w:tab w:val="left" w:pos="284"/>
        </w:tabs>
        <w:autoSpaceDE w:val="0"/>
        <w:autoSpaceDN w:val="0"/>
        <w:spacing w:after="0" w:line="240" w:lineRule="auto"/>
        <w:jc w:val="both"/>
        <w:outlineLvl w:val="1"/>
        <w:rPr>
          <w:rFonts w:ascii="Times New Roman" w:eastAsia="Times New Roman" w:hAnsi="Times New Roman" w:cs="Times New Roman"/>
          <w:bCs/>
          <w:sz w:val="24"/>
          <w:szCs w:val="24"/>
          <w:lang w:eastAsia="en-US"/>
        </w:rPr>
      </w:pPr>
      <w:r w:rsidRPr="00A43E7B">
        <w:rPr>
          <w:rFonts w:ascii="Times New Roman" w:eastAsia="Times New Roman" w:hAnsi="Times New Roman" w:cs="Times New Roman"/>
          <w:b/>
          <w:bCs/>
          <w:sz w:val="24"/>
          <w:szCs w:val="24"/>
          <w:lang w:eastAsia="en-US"/>
        </w:rPr>
        <w:t>Оснащение рабочих мест мастерской «Кондитерское дело</w:t>
      </w:r>
      <w:proofErr w:type="gramStart"/>
      <w:r w:rsidRPr="00A43E7B">
        <w:rPr>
          <w:rFonts w:ascii="Times New Roman" w:eastAsia="Times New Roman" w:hAnsi="Times New Roman" w:cs="Times New Roman"/>
          <w:b/>
          <w:bCs/>
          <w:sz w:val="24"/>
          <w:szCs w:val="24"/>
          <w:lang w:eastAsia="en-US"/>
        </w:rPr>
        <w:t>» ,</w:t>
      </w:r>
      <w:proofErr w:type="gramEnd"/>
      <w:r w:rsidRPr="00A43E7B">
        <w:rPr>
          <w:rFonts w:ascii="Times New Roman" w:eastAsia="Times New Roman" w:hAnsi="Times New Roman" w:cs="Times New Roman"/>
          <w:b/>
          <w:bCs/>
          <w:sz w:val="24"/>
          <w:szCs w:val="24"/>
          <w:lang w:eastAsia="en-US"/>
        </w:rPr>
        <w:t xml:space="preserve"> инвентарем, инструментами, посудой</w:t>
      </w:r>
      <w:r w:rsidRPr="00A43E7B">
        <w:rPr>
          <w:rFonts w:ascii="Times New Roman" w:eastAsia="Times New Roman" w:hAnsi="Times New Roman" w:cs="Times New Roman"/>
          <w:bCs/>
          <w:sz w:val="24"/>
          <w:szCs w:val="24"/>
          <w:lang w:eastAsia="en-US"/>
        </w:rPr>
        <w:t>:</w:t>
      </w:r>
    </w:p>
    <w:p w14:paraId="21EC408C" w14:textId="77777777" w:rsidR="00A43E7B" w:rsidRPr="00A43E7B" w:rsidRDefault="00A43E7B" w:rsidP="00A438E0">
      <w:pPr>
        <w:widowControl w:val="0"/>
        <w:numPr>
          <w:ilvl w:val="0"/>
          <w:numId w:val="43"/>
        </w:numPr>
        <w:tabs>
          <w:tab w:val="left" w:pos="284"/>
          <w:tab w:val="left" w:pos="612"/>
        </w:tabs>
        <w:suppressAutoHyphens/>
        <w:autoSpaceDE w:val="0"/>
        <w:autoSpaceDN w:val="0"/>
        <w:spacing w:after="0" w:line="240" w:lineRule="auto"/>
        <w:jc w:val="both"/>
        <w:rPr>
          <w:rFonts w:ascii="Times New Roman" w:eastAsia="Calibri" w:hAnsi="Times New Roman" w:cs="Times New Roman"/>
          <w:sz w:val="24"/>
          <w:szCs w:val="24"/>
          <w:lang w:eastAsia="en-US"/>
        </w:rPr>
      </w:pPr>
      <w:r w:rsidRPr="00A43E7B">
        <w:rPr>
          <w:rFonts w:ascii="Times New Roman" w:eastAsia="Calibri" w:hAnsi="Times New Roman" w:cs="Times New Roman"/>
          <w:sz w:val="24"/>
          <w:szCs w:val="24"/>
          <w:lang w:eastAsia="en-US"/>
        </w:rPr>
        <w:t>рабочий стол;</w:t>
      </w:r>
    </w:p>
    <w:p w14:paraId="7F75070F" w14:textId="77777777" w:rsidR="00A43E7B" w:rsidRPr="00A43E7B" w:rsidRDefault="00A43E7B" w:rsidP="00A438E0">
      <w:pPr>
        <w:widowControl w:val="0"/>
        <w:numPr>
          <w:ilvl w:val="0"/>
          <w:numId w:val="43"/>
        </w:numPr>
        <w:tabs>
          <w:tab w:val="left" w:pos="284"/>
          <w:tab w:val="left" w:pos="612"/>
        </w:tabs>
        <w:suppressAutoHyphens/>
        <w:autoSpaceDE w:val="0"/>
        <w:autoSpaceDN w:val="0"/>
        <w:spacing w:after="0" w:line="240" w:lineRule="auto"/>
        <w:jc w:val="both"/>
        <w:rPr>
          <w:rFonts w:ascii="Times New Roman" w:eastAsia="Calibri" w:hAnsi="Times New Roman" w:cs="Times New Roman"/>
          <w:sz w:val="24"/>
          <w:szCs w:val="24"/>
          <w:lang w:eastAsia="en-US"/>
        </w:rPr>
      </w:pPr>
      <w:r w:rsidRPr="00A43E7B">
        <w:rPr>
          <w:rFonts w:ascii="Times New Roman" w:eastAsia="Calibri" w:hAnsi="Times New Roman" w:cs="Times New Roman"/>
          <w:sz w:val="24"/>
          <w:szCs w:val="24"/>
          <w:lang w:eastAsia="en-US"/>
        </w:rPr>
        <w:t>весы настольныеэлектронные;</w:t>
      </w:r>
    </w:p>
    <w:p w14:paraId="479CC03D" w14:textId="77777777" w:rsidR="00A43E7B" w:rsidRPr="00A43E7B" w:rsidRDefault="00A43E7B" w:rsidP="00A438E0">
      <w:pPr>
        <w:widowControl w:val="0"/>
        <w:numPr>
          <w:ilvl w:val="0"/>
          <w:numId w:val="43"/>
        </w:numPr>
        <w:tabs>
          <w:tab w:val="left" w:pos="284"/>
          <w:tab w:val="left" w:pos="612"/>
        </w:tabs>
        <w:suppressAutoHyphens/>
        <w:autoSpaceDE w:val="0"/>
        <w:autoSpaceDN w:val="0"/>
        <w:spacing w:after="0" w:line="240" w:lineRule="auto"/>
        <w:jc w:val="both"/>
        <w:rPr>
          <w:rFonts w:ascii="Times New Roman" w:eastAsia="Calibri" w:hAnsi="Times New Roman" w:cs="Times New Roman"/>
          <w:sz w:val="24"/>
          <w:szCs w:val="24"/>
          <w:lang w:eastAsia="en-US"/>
        </w:rPr>
      </w:pPr>
      <w:r w:rsidRPr="00A43E7B">
        <w:rPr>
          <w:rFonts w:ascii="Times New Roman" w:eastAsia="Calibri" w:hAnsi="Times New Roman" w:cs="Times New Roman"/>
          <w:sz w:val="24"/>
          <w:szCs w:val="24"/>
          <w:lang w:eastAsia="en-US"/>
        </w:rPr>
        <w:t>разделочныедоски;</w:t>
      </w:r>
    </w:p>
    <w:p w14:paraId="6387AC50" w14:textId="77777777" w:rsidR="00A43E7B" w:rsidRPr="00A43E7B" w:rsidRDefault="00A43E7B" w:rsidP="00A438E0">
      <w:pPr>
        <w:widowControl w:val="0"/>
        <w:numPr>
          <w:ilvl w:val="0"/>
          <w:numId w:val="43"/>
        </w:numPr>
        <w:tabs>
          <w:tab w:val="left" w:pos="284"/>
          <w:tab w:val="left" w:pos="612"/>
        </w:tabs>
        <w:suppressAutoHyphens/>
        <w:autoSpaceDE w:val="0"/>
        <w:autoSpaceDN w:val="0"/>
        <w:spacing w:after="0" w:line="240" w:lineRule="auto"/>
        <w:jc w:val="both"/>
        <w:rPr>
          <w:rFonts w:ascii="Times New Roman" w:eastAsia="Calibri" w:hAnsi="Times New Roman" w:cs="Times New Roman"/>
          <w:sz w:val="24"/>
          <w:szCs w:val="24"/>
          <w:lang w:eastAsia="en-US"/>
        </w:rPr>
      </w:pPr>
      <w:r w:rsidRPr="00A43E7B">
        <w:rPr>
          <w:rFonts w:ascii="Times New Roman" w:eastAsia="Calibri" w:hAnsi="Times New Roman" w:cs="Times New Roman"/>
          <w:sz w:val="24"/>
          <w:szCs w:val="24"/>
          <w:lang w:eastAsia="en-US"/>
        </w:rPr>
        <w:t>ножи поварской тройки;</w:t>
      </w:r>
    </w:p>
    <w:p w14:paraId="66EA7631" w14:textId="77777777" w:rsidR="00A43E7B" w:rsidRPr="00A43E7B" w:rsidRDefault="00A43E7B" w:rsidP="00A438E0">
      <w:pPr>
        <w:widowControl w:val="0"/>
        <w:numPr>
          <w:ilvl w:val="0"/>
          <w:numId w:val="43"/>
        </w:numPr>
        <w:tabs>
          <w:tab w:val="left" w:pos="284"/>
          <w:tab w:val="left" w:pos="612"/>
        </w:tabs>
        <w:suppressAutoHyphens/>
        <w:autoSpaceDE w:val="0"/>
        <w:autoSpaceDN w:val="0"/>
        <w:spacing w:after="0" w:line="240" w:lineRule="auto"/>
        <w:jc w:val="both"/>
        <w:rPr>
          <w:rFonts w:ascii="Times New Roman" w:eastAsia="Calibri" w:hAnsi="Times New Roman" w:cs="Times New Roman"/>
          <w:sz w:val="24"/>
          <w:szCs w:val="24"/>
          <w:lang w:eastAsia="en-US"/>
        </w:rPr>
      </w:pPr>
      <w:r w:rsidRPr="00A43E7B">
        <w:rPr>
          <w:rFonts w:ascii="Times New Roman" w:eastAsia="Calibri" w:hAnsi="Times New Roman" w:cs="Times New Roman"/>
          <w:sz w:val="24"/>
          <w:szCs w:val="24"/>
          <w:lang w:eastAsia="en-US"/>
        </w:rPr>
        <w:t>щипцы универсальные;</w:t>
      </w:r>
    </w:p>
    <w:p w14:paraId="4BC51CAD" w14:textId="77777777" w:rsidR="00A43E7B" w:rsidRPr="00A43E7B" w:rsidRDefault="00A43E7B" w:rsidP="00A438E0">
      <w:pPr>
        <w:widowControl w:val="0"/>
        <w:numPr>
          <w:ilvl w:val="0"/>
          <w:numId w:val="43"/>
        </w:numPr>
        <w:tabs>
          <w:tab w:val="left" w:pos="284"/>
          <w:tab w:val="left" w:pos="612"/>
        </w:tabs>
        <w:suppressAutoHyphens/>
        <w:autoSpaceDE w:val="0"/>
        <w:autoSpaceDN w:val="0"/>
        <w:spacing w:after="0" w:line="240" w:lineRule="auto"/>
        <w:jc w:val="both"/>
        <w:rPr>
          <w:rFonts w:ascii="Times New Roman" w:eastAsia="Calibri" w:hAnsi="Times New Roman" w:cs="Times New Roman"/>
          <w:sz w:val="24"/>
          <w:szCs w:val="24"/>
          <w:lang w:eastAsia="en-US"/>
        </w:rPr>
      </w:pPr>
      <w:r w:rsidRPr="00A43E7B">
        <w:rPr>
          <w:rFonts w:ascii="Times New Roman" w:eastAsia="Calibri" w:hAnsi="Times New Roman" w:cs="Times New Roman"/>
          <w:sz w:val="24"/>
          <w:szCs w:val="24"/>
          <w:lang w:eastAsia="en-US"/>
        </w:rPr>
        <w:t>лопатка;</w:t>
      </w:r>
    </w:p>
    <w:p w14:paraId="63EA01BF" w14:textId="77777777" w:rsidR="00A43E7B" w:rsidRPr="00A43E7B" w:rsidRDefault="00A43E7B" w:rsidP="00A438E0">
      <w:pPr>
        <w:widowControl w:val="0"/>
        <w:numPr>
          <w:ilvl w:val="0"/>
          <w:numId w:val="43"/>
        </w:numPr>
        <w:tabs>
          <w:tab w:val="left" w:pos="284"/>
          <w:tab w:val="left" w:pos="612"/>
        </w:tabs>
        <w:suppressAutoHyphens/>
        <w:autoSpaceDE w:val="0"/>
        <w:autoSpaceDN w:val="0"/>
        <w:spacing w:after="0" w:line="240" w:lineRule="auto"/>
        <w:jc w:val="both"/>
        <w:rPr>
          <w:rFonts w:ascii="Times New Roman" w:eastAsia="Calibri" w:hAnsi="Times New Roman" w:cs="Times New Roman"/>
          <w:sz w:val="24"/>
          <w:szCs w:val="24"/>
          <w:lang w:eastAsia="en-US"/>
        </w:rPr>
      </w:pPr>
      <w:r w:rsidRPr="00A43E7B">
        <w:rPr>
          <w:rFonts w:ascii="Times New Roman" w:eastAsia="Calibri" w:hAnsi="Times New Roman" w:cs="Times New Roman"/>
          <w:sz w:val="24"/>
          <w:szCs w:val="24"/>
          <w:lang w:eastAsia="en-US"/>
        </w:rPr>
        <w:t>венчик;</w:t>
      </w:r>
    </w:p>
    <w:p w14:paraId="2351E19E" w14:textId="77777777" w:rsidR="00A43E7B" w:rsidRPr="00A43E7B" w:rsidRDefault="00A43E7B" w:rsidP="00A438E0">
      <w:pPr>
        <w:widowControl w:val="0"/>
        <w:numPr>
          <w:ilvl w:val="0"/>
          <w:numId w:val="43"/>
        </w:numPr>
        <w:tabs>
          <w:tab w:val="left" w:pos="284"/>
          <w:tab w:val="left" w:pos="612"/>
        </w:tabs>
        <w:suppressAutoHyphens/>
        <w:autoSpaceDE w:val="0"/>
        <w:autoSpaceDN w:val="0"/>
        <w:spacing w:after="0" w:line="240" w:lineRule="auto"/>
        <w:jc w:val="both"/>
        <w:rPr>
          <w:rFonts w:ascii="Times New Roman" w:eastAsia="Calibri" w:hAnsi="Times New Roman" w:cs="Times New Roman"/>
          <w:sz w:val="24"/>
          <w:szCs w:val="24"/>
          <w:lang w:eastAsia="en-US"/>
        </w:rPr>
      </w:pPr>
      <w:r w:rsidRPr="00A43E7B">
        <w:rPr>
          <w:rFonts w:ascii="Times New Roman" w:eastAsia="Calibri" w:hAnsi="Times New Roman" w:cs="Times New Roman"/>
          <w:sz w:val="24"/>
          <w:szCs w:val="24"/>
          <w:lang w:eastAsia="en-US"/>
        </w:rPr>
        <w:lastRenderedPageBreak/>
        <w:t>ложки;</w:t>
      </w:r>
    </w:p>
    <w:p w14:paraId="17492D16" w14:textId="77777777" w:rsidR="00A43E7B" w:rsidRPr="00A43E7B" w:rsidRDefault="00A43E7B" w:rsidP="00A438E0">
      <w:pPr>
        <w:widowControl w:val="0"/>
        <w:numPr>
          <w:ilvl w:val="0"/>
          <w:numId w:val="43"/>
        </w:numPr>
        <w:tabs>
          <w:tab w:val="left" w:pos="284"/>
          <w:tab w:val="left" w:pos="612"/>
        </w:tabs>
        <w:suppressAutoHyphens/>
        <w:autoSpaceDE w:val="0"/>
        <w:autoSpaceDN w:val="0"/>
        <w:spacing w:after="0" w:line="240" w:lineRule="auto"/>
        <w:jc w:val="both"/>
        <w:rPr>
          <w:rFonts w:ascii="Times New Roman" w:eastAsia="Calibri" w:hAnsi="Times New Roman" w:cs="Times New Roman"/>
          <w:sz w:val="24"/>
          <w:szCs w:val="24"/>
          <w:lang w:eastAsia="en-US"/>
        </w:rPr>
      </w:pPr>
      <w:r w:rsidRPr="00A43E7B">
        <w:rPr>
          <w:rFonts w:ascii="Times New Roman" w:eastAsia="Calibri" w:hAnsi="Times New Roman" w:cs="Times New Roman"/>
          <w:sz w:val="24"/>
          <w:szCs w:val="24"/>
          <w:lang w:eastAsia="en-US"/>
        </w:rPr>
        <w:t>ножи для удаления глазков, экономной очисткиовощей;</w:t>
      </w:r>
    </w:p>
    <w:p w14:paraId="6D5371CB" w14:textId="77777777" w:rsidR="00A43E7B" w:rsidRPr="00A43E7B" w:rsidRDefault="00A43E7B" w:rsidP="00A438E0">
      <w:pPr>
        <w:widowControl w:val="0"/>
        <w:numPr>
          <w:ilvl w:val="0"/>
          <w:numId w:val="43"/>
        </w:numPr>
        <w:tabs>
          <w:tab w:val="left" w:pos="284"/>
          <w:tab w:val="left" w:pos="612"/>
        </w:tabs>
        <w:suppressAutoHyphens/>
        <w:autoSpaceDE w:val="0"/>
        <w:autoSpaceDN w:val="0"/>
        <w:spacing w:after="0" w:line="240" w:lineRule="auto"/>
        <w:jc w:val="both"/>
        <w:rPr>
          <w:rFonts w:ascii="Times New Roman" w:eastAsia="Calibri" w:hAnsi="Times New Roman" w:cs="Times New Roman"/>
          <w:sz w:val="24"/>
          <w:szCs w:val="24"/>
          <w:lang w:eastAsia="en-US"/>
        </w:rPr>
      </w:pPr>
      <w:r w:rsidRPr="00A43E7B">
        <w:rPr>
          <w:rFonts w:ascii="Times New Roman" w:eastAsia="Calibri" w:hAnsi="Times New Roman" w:cs="Times New Roman"/>
          <w:sz w:val="24"/>
          <w:szCs w:val="24"/>
          <w:lang w:eastAsia="en-US"/>
        </w:rPr>
        <w:t>гастроемкости.</w:t>
      </w:r>
    </w:p>
    <w:p w14:paraId="3541598E" w14:textId="77777777" w:rsidR="00A43E7B" w:rsidRPr="00A43E7B" w:rsidRDefault="00A43E7B" w:rsidP="00A43E7B">
      <w:pPr>
        <w:widowControl w:val="0"/>
        <w:tabs>
          <w:tab w:val="left" w:pos="284"/>
        </w:tabs>
        <w:autoSpaceDE w:val="0"/>
        <w:autoSpaceDN w:val="0"/>
        <w:spacing w:after="0" w:line="240" w:lineRule="auto"/>
        <w:jc w:val="both"/>
        <w:outlineLvl w:val="1"/>
        <w:rPr>
          <w:rFonts w:ascii="Times New Roman" w:eastAsia="Times New Roman" w:hAnsi="Times New Roman" w:cs="Times New Roman"/>
          <w:bCs/>
          <w:sz w:val="24"/>
          <w:szCs w:val="24"/>
          <w:lang w:eastAsia="en-US"/>
        </w:rPr>
      </w:pPr>
      <w:r w:rsidRPr="00A43E7B">
        <w:rPr>
          <w:rFonts w:ascii="Times New Roman" w:eastAsia="Times New Roman" w:hAnsi="Times New Roman" w:cs="Times New Roman"/>
          <w:b/>
          <w:bCs/>
          <w:sz w:val="24"/>
          <w:szCs w:val="24"/>
          <w:lang w:eastAsia="en-US"/>
        </w:rPr>
        <w:t>Оснащение рабочих мест мастерской «Кондитерское дело», инвентарем, инструментами, посудой</w:t>
      </w:r>
      <w:r w:rsidRPr="00A43E7B">
        <w:rPr>
          <w:rFonts w:ascii="Times New Roman" w:eastAsia="Times New Roman" w:hAnsi="Times New Roman" w:cs="Times New Roman"/>
          <w:bCs/>
          <w:sz w:val="24"/>
          <w:szCs w:val="24"/>
          <w:lang w:eastAsia="en-US"/>
        </w:rPr>
        <w:t>:</w:t>
      </w:r>
    </w:p>
    <w:p w14:paraId="27156A23" w14:textId="77777777" w:rsidR="00A43E7B" w:rsidRPr="00A43E7B" w:rsidRDefault="00A43E7B" w:rsidP="00A438E0">
      <w:pPr>
        <w:widowControl w:val="0"/>
        <w:numPr>
          <w:ilvl w:val="0"/>
          <w:numId w:val="53"/>
        </w:numPr>
        <w:tabs>
          <w:tab w:val="left" w:pos="284"/>
          <w:tab w:val="left" w:pos="612"/>
        </w:tabs>
        <w:suppressAutoHyphens/>
        <w:autoSpaceDE w:val="0"/>
        <w:autoSpaceDN w:val="0"/>
        <w:spacing w:after="0" w:line="240" w:lineRule="auto"/>
        <w:jc w:val="both"/>
        <w:rPr>
          <w:rFonts w:ascii="Times New Roman" w:eastAsia="Calibri" w:hAnsi="Times New Roman" w:cs="Times New Roman"/>
          <w:sz w:val="24"/>
          <w:szCs w:val="24"/>
          <w:lang w:eastAsia="en-US"/>
        </w:rPr>
      </w:pPr>
      <w:r w:rsidRPr="00A43E7B">
        <w:rPr>
          <w:rFonts w:ascii="Times New Roman" w:eastAsia="Calibri" w:hAnsi="Times New Roman" w:cs="Times New Roman"/>
          <w:sz w:val="24"/>
          <w:szCs w:val="24"/>
          <w:lang w:eastAsia="en-US"/>
        </w:rPr>
        <w:t>рабочий стол;</w:t>
      </w:r>
    </w:p>
    <w:p w14:paraId="7B959A7A" w14:textId="77777777" w:rsidR="00A43E7B" w:rsidRPr="00A43E7B" w:rsidRDefault="00A43E7B" w:rsidP="00A438E0">
      <w:pPr>
        <w:widowControl w:val="0"/>
        <w:numPr>
          <w:ilvl w:val="0"/>
          <w:numId w:val="53"/>
        </w:numPr>
        <w:tabs>
          <w:tab w:val="left" w:pos="284"/>
          <w:tab w:val="left" w:pos="612"/>
        </w:tabs>
        <w:suppressAutoHyphens/>
        <w:autoSpaceDE w:val="0"/>
        <w:autoSpaceDN w:val="0"/>
        <w:spacing w:after="0" w:line="240" w:lineRule="auto"/>
        <w:jc w:val="both"/>
        <w:rPr>
          <w:rFonts w:ascii="Times New Roman" w:eastAsia="Calibri" w:hAnsi="Times New Roman" w:cs="Times New Roman"/>
          <w:sz w:val="24"/>
          <w:szCs w:val="24"/>
          <w:lang w:eastAsia="en-US"/>
        </w:rPr>
      </w:pPr>
      <w:r w:rsidRPr="00A43E7B">
        <w:rPr>
          <w:rFonts w:ascii="Times New Roman" w:eastAsia="Calibri" w:hAnsi="Times New Roman" w:cs="Times New Roman"/>
          <w:sz w:val="24"/>
          <w:szCs w:val="24"/>
          <w:lang w:eastAsia="en-US"/>
        </w:rPr>
        <w:t>весы настольныеэлектронные;</w:t>
      </w:r>
    </w:p>
    <w:p w14:paraId="35542B63" w14:textId="77777777" w:rsidR="00A43E7B" w:rsidRPr="00A43E7B" w:rsidRDefault="00A43E7B" w:rsidP="00A438E0">
      <w:pPr>
        <w:widowControl w:val="0"/>
        <w:numPr>
          <w:ilvl w:val="0"/>
          <w:numId w:val="53"/>
        </w:numPr>
        <w:tabs>
          <w:tab w:val="left" w:pos="284"/>
          <w:tab w:val="left" w:pos="612"/>
        </w:tabs>
        <w:suppressAutoHyphens/>
        <w:autoSpaceDE w:val="0"/>
        <w:autoSpaceDN w:val="0"/>
        <w:spacing w:after="0" w:line="240" w:lineRule="auto"/>
        <w:jc w:val="both"/>
        <w:rPr>
          <w:rFonts w:ascii="Times New Roman" w:eastAsia="Calibri" w:hAnsi="Times New Roman" w:cs="Times New Roman"/>
          <w:sz w:val="24"/>
          <w:szCs w:val="24"/>
          <w:lang w:eastAsia="en-US"/>
        </w:rPr>
      </w:pPr>
      <w:r w:rsidRPr="00A43E7B">
        <w:rPr>
          <w:rFonts w:ascii="Times New Roman" w:eastAsia="Calibri" w:hAnsi="Times New Roman" w:cs="Times New Roman"/>
          <w:sz w:val="24"/>
          <w:szCs w:val="24"/>
          <w:lang w:eastAsia="en-US"/>
        </w:rPr>
        <w:t>разделочныедоски;</w:t>
      </w:r>
    </w:p>
    <w:p w14:paraId="7911528C" w14:textId="77777777" w:rsidR="00A43E7B" w:rsidRPr="00A43E7B" w:rsidRDefault="00A43E7B" w:rsidP="00A438E0">
      <w:pPr>
        <w:widowControl w:val="0"/>
        <w:numPr>
          <w:ilvl w:val="0"/>
          <w:numId w:val="53"/>
        </w:numPr>
        <w:tabs>
          <w:tab w:val="left" w:pos="284"/>
          <w:tab w:val="left" w:pos="612"/>
        </w:tabs>
        <w:suppressAutoHyphens/>
        <w:autoSpaceDE w:val="0"/>
        <w:autoSpaceDN w:val="0"/>
        <w:spacing w:after="0" w:line="240" w:lineRule="auto"/>
        <w:jc w:val="both"/>
        <w:rPr>
          <w:rFonts w:ascii="Times New Roman" w:eastAsia="Calibri" w:hAnsi="Times New Roman" w:cs="Times New Roman"/>
          <w:sz w:val="24"/>
          <w:szCs w:val="24"/>
          <w:lang w:eastAsia="en-US"/>
        </w:rPr>
      </w:pPr>
      <w:r w:rsidRPr="00A43E7B">
        <w:rPr>
          <w:rFonts w:ascii="Times New Roman" w:eastAsia="Calibri" w:hAnsi="Times New Roman" w:cs="Times New Roman"/>
          <w:sz w:val="24"/>
          <w:szCs w:val="24"/>
          <w:lang w:eastAsia="en-US"/>
        </w:rPr>
        <w:t>ножи поварской тройки;</w:t>
      </w:r>
    </w:p>
    <w:p w14:paraId="2898C00B" w14:textId="77777777" w:rsidR="00A43E7B" w:rsidRPr="00A43E7B" w:rsidRDefault="00A43E7B" w:rsidP="00A438E0">
      <w:pPr>
        <w:widowControl w:val="0"/>
        <w:numPr>
          <w:ilvl w:val="0"/>
          <w:numId w:val="53"/>
        </w:numPr>
        <w:tabs>
          <w:tab w:val="left" w:pos="284"/>
          <w:tab w:val="left" w:pos="612"/>
        </w:tabs>
        <w:suppressAutoHyphens/>
        <w:autoSpaceDE w:val="0"/>
        <w:autoSpaceDN w:val="0"/>
        <w:spacing w:after="0" w:line="240" w:lineRule="auto"/>
        <w:jc w:val="both"/>
        <w:rPr>
          <w:rFonts w:ascii="Times New Roman" w:eastAsia="Calibri" w:hAnsi="Times New Roman" w:cs="Times New Roman"/>
          <w:sz w:val="24"/>
          <w:szCs w:val="24"/>
          <w:lang w:eastAsia="en-US"/>
        </w:rPr>
      </w:pPr>
      <w:r w:rsidRPr="00A43E7B">
        <w:rPr>
          <w:rFonts w:ascii="Times New Roman" w:eastAsia="Calibri" w:hAnsi="Times New Roman" w:cs="Times New Roman"/>
          <w:sz w:val="24"/>
          <w:szCs w:val="24"/>
          <w:lang w:eastAsia="en-US"/>
        </w:rPr>
        <w:t>щипцы универсальные;</w:t>
      </w:r>
    </w:p>
    <w:p w14:paraId="070C3127" w14:textId="77777777" w:rsidR="00A43E7B" w:rsidRPr="00A43E7B" w:rsidRDefault="00A43E7B" w:rsidP="00A438E0">
      <w:pPr>
        <w:widowControl w:val="0"/>
        <w:numPr>
          <w:ilvl w:val="0"/>
          <w:numId w:val="53"/>
        </w:numPr>
        <w:tabs>
          <w:tab w:val="left" w:pos="284"/>
          <w:tab w:val="left" w:pos="612"/>
        </w:tabs>
        <w:suppressAutoHyphens/>
        <w:autoSpaceDE w:val="0"/>
        <w:autoSpaceDN w:val="0"/>
        <w:spacing w:after="0" w:line="240" w:lineRule="auto"/>
        <w:jc w:val="both"/>
        <w:rPr>
          <w:rFonts w:ascii="Times New Roman" w:eastAsia="Calibri" w:hAnsi="Times New Roman" w:cs="Times New Roman"/>
          <w:sz w:val="24"/>
          <w:szCs w:val="24"/>
          <w:lang w:eastAsia="en-US"/>
        </w:rPr>
      </w:pPr>
      <w:r w:rsidRPr="00A43E7B">
        <w:rPr>
          <w:rFonts w:ascii="Times New Roman" w:eastAsia="Calibri" w:hAnsi="Times New Roman" w:cs="Times New Roman"/>
          <w:sz w:val="24"/>
          <w:szCs w:val="24"/>
          <w:lang w:eastAsia="en-US"/>
        </w:rPr>
        <w:t>лопатка;</w:t>
      </w:r>
    </w:p>
    <w:p w14:paraId="79C65FC2" w14:textId="77777777" w:rsidR="00A43E7B" w:rsidRPr="00A43E7B" w:rsidRDefault="00A43E7B" w:rsidP="00A438E0">
      <w:pPr>
        <w:widowControl w:val="0"/>
        <w:numPr>
          <w:ilvl w:val="0"/>
          <w:numId w:val="53"/>
        </w:numPr>
        <w:tabs>
          <w:tab w:val="left" w:pos="284"/>
          <w:tab w:val="left" w:pos="612"/>
        </w:tabs>
        <w:suppressAutoHyphens/>
        <w:autoSpaceDE w:val="0"/>
        <w:autoSpaceDN w:val="0"/>
        <w:spacing w:after="0" w:line="240" w:lineRule="auto"/>
        <w:jc w:val="both"/>
        <w:rPr>
          <w:rFonts w:ascii="Times New Roman" w:eastAsia="Calibri" w:hAnsi="Times New Roman" w:cs="Times New Roman"/>
          <w:sz w:val="24"/>
          <w:szCs w:val="24"/>
          <w:lang w:eastAsia="en-US"/>
        </w:rPr>
      </w:pPr>
      <w:r w:rsidRPr="00A43E7B">
        <w:rPr>
          <w:rFonts w:ascii="Times New Roman" w:eastAsia="Calibri" w:hAnsi="Times New Roman" w:cs="Times New Roman"/>
          <w:sz w:val="24"/>
          <w:szCs w:val="24"/>
          <w:lang w:eastAsia="en-US"/>
        </w:rPr>
        <w:t>венчик;</w:t>
      </w:r>
    </w:p>
    <w:p w14:paraId="4A549754" w14:textId="77777777" w:rsidR="00A43E7B" w:rsidRPr="00A43E7B" w:rsidRDefault="00A43E7B" w:rsidP="00A438E0">
      <w:pPr>
        <w:widowControl w:val="0"/>
        <w:numPr>
          <w:ilvl w:val="0"/>
          <w:numId w:val="53"/>
        </w:numPr>
        <w:tabs>
          <w:tab w:val="left" w:pos="284"/>
          <w:tab w:val="left" w:pos="612"/>
        </w:tabs>
        <w:suppressAutoHyphens/>
        <w:autoSpaceDE w:val="0"/>
        <w:autoSpaceDN w:val="0"/>
        <w:spacing w:after="0" w:line="240" w:lineRule="auto"/>
        <w:jc w:val="both"/>
        <w:rPr>
          <w:rFonts w:ascii="Times New Roman" w:eastAsia="Calibri" w:hAnsi="Times New Roman" w:cs="Times New Roman"/>
          <w:sz w:val="24"/>
          <w:szCs w:val="24"/>
          <w:lang w:eastAsia="en-US"/>
        </w:rPr>
      </w:pPr>
      <w:r w:rsidRPr="00A43E7B">
        <w:rPr>
          <w:rFonts w:ascii="Times New Roman" w:eastAsia="Calibri" w:hAnsi="Times New Roman" w:cs="Times New Roman"/>
          <w:sz w:val="24"/>
          <w:szCs w:val="24"/>
          <w:lang w:eastAsia="en-US"/>
        </w:rPr>
        <w:t>ложки;</w:t>
      </w:r>
    </w:p>
    <w:p w14:paraId="2A3E431D" w14:textId="77777777" w:rsidR="00A43E7B" w:rsidRPr="00A43E7B" w:rsidRDefault="00A43E7B" w:rsidP="00A438E0">
      <w:pPr>
        <w:widowControl w:val="0"/>
        <w:numPr>
          <w:ilvl w:val="0"/>
          <w:numId w:val="53"/>
        </w:numPr>
        <w:tabs>
          <w:tab w:val="left" w:pos="284"/>
          <w:tab w:val="left" w:pos="612"/>
        </w:tabs>
        <w:suppressAutoHyphens/>
        <w:autoSpaceDE w:val="0"/>
        <w:autoSpaceDN w:val="0"/>
        <w:spacing w:after="0" w:line="240" w:lineRule="auto"/>
        <w:jc w:val="both"/>
        <w:rPr>
          <w:rFonts w:ascii="Times New Roman" w:eastAsia="Calibri" w:hAnsi="Times New Roman" w:cs="Times New Roman"/>
          <w:sz w:val="24"/>
          <w:szCs w:val="24"/>
          <w:lang w:eastAsia="en-US"/>
        </w:rPr>
      </w:pPr>
      <w:r w:rsidRPr="00A43E7B">
        <w:rPr>
          <w:rFonts w:ascii="Times New Roman" w:eastAsia="Calibri" w:hAnsi="Times New Roman" w:cs="Times New Roman"/>
          <w:sz w:val="24"/>
          <w:szCs w:val="24"/>
          <w:lang w:eastAsia="en-US"/>
        </w:rPr>
        <w:t>ножи для удаления глазков, экономной очисткиовощей;</w:t>
      </w:r>
    </w:p>
    <w:p w14:paraId="31A181F5" w14:textId="77777777" w:rsidR="00A43E7B" w:rsidRPr="00A43E7B" w:rsidRDefault="00A43E7B" w:rsidP="00A438E0">
      <w:pPr>
        <w:widowControl w:val="0"/>
        <w:numPr>
          <w:ilvl w:val="0"/>
          <w:numId w:val="53"/>
        </w:numPr>
        <w:tabs>
          <w:tab w:val="left" w:pos="284"/>
          <w:tab w:val="left" w:pos="612"/>
        </w:tabs>
        <w:suppressAutoHyphens/>
        <w:autoSpaceDE w:val="0"/>
        <w:autoSpaceDN w:val="0"/>
        <w:spacing w:after="0" w:line="240" w:lineRule="auto"/>
        <w:jc w:val="both"/>
        <w:rPr>
          <w:rFonts w:ascii="Times New Roman" w:eastAsia="Calibri" w:hAnsi="Times New Roman" w:cs="Times New Roman"/>
          <w:sz w:val="24"/>
          <w:szCs w:val="24"/>
          <w:lang w:eastAsia="en-US"/>
        </w:rPr>
      </w:pPr>
      <w:r w:rsidRPr="00A43E7B">
        <w:rPr>
          <w:rFonts w:ascii="Times New Roman" w:eastAsia="Calibri" w:hAnsi="Times New Roman" w:cs="Times New Roman"/>
          <w:sz w:val="24"/>
          <w:szCs w:val="24"/>
          <w:lang w:eastAsia="en-US"/>
        </w:rPr>
        <w:t>гастроемкости.</w:t>
      </w:r>
    </w:p>
    <w:p w14:paraId="1C03665A" w14:textId="77777777" w:rsidR="00A43E7B" w:rsidRPr="00A43E7B" w:rsidRDefault="00A43E7B" w:rsidP="00A43E7B">
      <w:pPr>
        <w:widowControl w:val="0"/>
        <w:tabs>
          <w:tab w:val="left" w:pos="284"/>
          <w:tab w:val="left" w:pos="612"/>
        </w:tabs>
        <w:autoSpaceDE w:val="0"/>
        <w:autoSpaceDN w:val="0"/>
        <w:spacing w:after="0" w:line="240" w:lineRule="auto"/>
        <w:ind w:left="720"/>
        <w:jc w:val="both"/>
        <w:rPr>
          <w:rFonts w:ascii="Times New Roman" w:eastAsia="Calibri" w:hAnsi="Times New Roman" w:cs="Times New Roman"/>
          <w:sz w:val="24"/>
          <w:szCs w:val="24"/>
          <w:lang w:eastAsia="en-US"/>
        </w:rPr>
      </w:pPr>
    </w:p>
    <w:p w14:paraId="497A5613" w14:textId="77777777" w:rsidR="00A43E7B" w:rsidRPr="00A43E7B" w:rsidRDefault="00A43E7B" w:rsidP="00A43E7B">
      <w:pPr>
        <w:keepNext/>
        <w:numPr>
          <w:ilvl w:val="0"/>
          <w:numId w:val="1"/>
        </w:numPr>
        <w:suppressAutoHyphens/>
        <w:autoSpaceDE w:val="0"/>
        <w:spacing w:after="0" w:line="240" w:lineRule="auto"/>
        <w:ind w:left="0" w:firstLine="0"/>
        <w:jc w:val="both"/>
        <w:outlineLvl w:val="0"/>
        <w:rPr>
          <w:rFonts w:ascii="Times New Roman" w:eastAsia="Times New Roman" w:hAnsi="Times New Roman" w:cs="Calibri"/>
          <w:b/>
          <w:sz w:val="24"/>
          <w:szCs w:val="24"/>
          <w:lang w:eastAsia="ar-SA"/>
        </w:rPr>
      </w:pPr>
      <w:r w:rsidRPr="00A43E7B">
        <w:rPr>
          <w:rFonts w:ascii="Times New Roman" w:eastAsia="Times New Roman" w:hAnsi="Times New Roman" w:cs="Calibri"/>
          <w:b/>
          <w:sz w:val="24"/>
          <w:szCs w:val="24"/>
          <w:lang w:eastAsia="ar-SA"/>
        </w:rPr>
        <w:t>3.2. Информационное обеспечение обучения</w:t>
      </w:r>
    </w:p>
    <w:p w14:paraId="7544E666" w14:textId="77777777" w:rsidR="00A43E7B" w:rsidRPr="00A43E7B" w:rsidRDefault="00A43E7B" w:rsidP="00A43E7B">
      <w:pPr>
        <w:tabs>
          <w:tab w:val="left" w:pos="2127"/>
        </w:tabs>
        <w:suppressAutoHyphens/>
        <w:spacing w:after="0" w:line="240" w:lineRule="auto"/>
        <w:ind w:firstLine="567"/>
        <w:jc w:val="both"/>
        <w:rPr>
          <w:rFonts w:ascii="Times New Roman" w:eastAsia="Times New Roman" w:hAnsi="Times New Roman" w:cs="Times New Roman"/>
          <w:bCs/>
          <w:sz w:val="24"/>
          <w:szCs w:val="24"/>
          <w:lang w:eastAsia="en-US"/>
        </w:rPr>
      </w:pPr>
      <w:r w:rsidRPr="00A43E7B">
        <w:rPr>
          <w:rFonts w:ascii="Times New Roman" w:eastAsia="Times New Roman" w:hAnsi="Times New Roman" w:cs="Times New Roman"/>
          <w:bCs/>
          <w:sz w:val="24"/>
          <w:szCs w:val="24"/>
          <w:lang w:eastAsia="en-US"/>
        </w:rPr>
        <w:t>Для реализации программы библиотечный фонд имеет печатные и/или электронные образовательные и информационные ресурсы, рекомендуемые для использования в образовательном процессе.</w:t>
      </w:r>
    </w:p>
    <w:p w14:paraId="6F47CC8A"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307EC325" w14:textId="77777777" w:rsidR="00A43E7B" w:rsidRPr="00A43E7B" w:rsidRDefault="00A43E7B" w:rsidP="00A43E7B">
      <w:pPr>
        <w:suppressAutoHyphens/>
        <w:spacing w:after="0" w:line="240" w:lineRule="auto"/>
        <w:jc w:val="both"/>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Перечень рекомендуемых учебных изданий, Интернет-ресурсов, дополнительной литературы</w:t>
      </w:r>
    </w:p>
    <w:p w14:paraId="0A112368" w14:textId="77777777" w:rsidR="00A43E7B" w:rsidRPr="00A43E7B" w:rsidRDefault="00A43E7B" w:rsidP="00A43E7B">
      <w:pPr>
        <w:suppressAutoHyphens/>
        <w:spacing w:after="0" w:line="240" w:lineRule="auto"/>
        <w:jc w:val="both"/>
        <w:rPr>
          <w:rFonts w:ascii="Times New Roman" w:eastAsia="Times New Roman" w:hAnsi="Times New Roman" w:cs="Times New Roman"/>
          <w:b/>
          <w:bCs/>
          <w:i/>
          <w:sz w:val="24"/>
          <w:szCs w:val="24"/>
          <w:lang w:eastAsia="ar-SA"/>
        </w:rPr>
      </w:pPr>
      <w:bookmarkStart w:id="19" w:name="_Hlk145403354"/>
      <w:r w:rsidRPr="00A43E7B">
        <w:rPr>
          <w:rFonts w:ascii="Times New Roman" w:eastAsia="Times New Roman" w:hAnsi="Times New Roman" w:cs="Times New Roman"/>
          <w:b/>
          <w:bCs/>
          <w:i/>
          <w:sz w:val="24"/>
          <w:szCs w:val="24"/>
          <w:lang w:eastAsia="ar-SA"/>
        </w:rPr>
        <w:t>Основные источники:</w:t>
      </w:r>
    </w:p>
    <w:p w14:paraId="4E8812C4" w14:textId="77777777" w:rsidR="00A43E7B" w:rsidRPr="00A43E7B" w:rsidRDefault="00A43E7B" w:rsidP="00A43E7B">
      <w:pPr>
        <w:suppressAutoHyphens/>
        <w:spacing w:after="0" w:line="240" w:lineRule="auto"/>
        <w:ind w:firstLine="567"/>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Мартин, М. А. Выполнение работ по профессии «Повар, кондитер». Лабораторный </w:t>
      </w:r>
      <w:proofErr w:type="gramStart"/>
      <w:r w:rsidRPr="00A43E7B">
        <w:rPr>
          <w:rFonts w:ascii="Times New Roman" w:eastAsia="Times New Roman" w:hAnsi="Times New Roman" w:cs="Calibri"/>
          <w:sz w:val="24"/>
          <w:szCs w:val="24"/>
          <w:lang w:eastAsia="ar-SA"/>
        </w:rPr>
        <w:t>практикум :</w:t>
      </w:r>
      <w:proofErr w:type="gramEnd"/>
      <w:r w:rsidRPr="00A43E7B">
        <w:rPr>
          <w:rFonts w:ascii="Times New Roman" w:eastAsia="Times New Roman" w:hAnsi="Times New Roman" w:cs="Calibri"/>
          <w:sz w:val="24"/>
          <w:szCs w:val="24"/>
          <w:lang w:eastAsia="ar-SA"/>
        </w:rPr>
        <w:t xml:space="preserve"> учебное пособие для спо / М. А. Мартин. — 2-е изд., стер. (полноцветная печать). — Санкт-</w:t>
      </w:r>
      <w:proofErr w:type="gramStart"/>
      <w:r w:rsidRPr="00A43E7B">
        <w:rPr>
          <w:rFonts w:ascii="Times New Roman" w:eastAsia="Times New Roman" w:hAnsi="Times New Roman" w:cs="Calibri"/>
          <w:sz w:val="24"/>
          <w:szCs w:val="24"/>
          <w:lang w:eastAsia="ar-SA"/>
        </w:rPr>
        <w:t>Петербург :</w:t>
      </w:r>
      <w:proofErr w:type="gramEnd"/>
      <w:r w:rsidRPr="00A43E7B">
        <w:rPr>
          <w:rFonts w:ascii="Times New Roman" w:eastAsia="Times New Roman" w:hAnsi="Times New Roman" w:cs="Calibri"/>
          <w:sz w:val="24"/>
          <w:szCs w:val="24"/>
          <w:lang w:eastAsia="ar-SA"/>
        </w:rPr>
        <w:t xml:space="preserve"> Лань, 2023. — 224 с. — ISBN 978-5-507-45521-8. — </w:t>
      </w:r>
      <w:proofErr w:type="gramStart"/>
      <w:r w:rsidRPr="00A43E7B">
        <w:rPr>
          <w:rFonts w:ascii="Times New Roman" w:eastAsia="Times New Roman" w:hAnsi="Times New Roman" w:cs="Calibri"/>
          <w:sz w:val="24"/>
          <w:szCs w:val="24"/>
          <w:lang w:eastAsia="ar-SA"/>
        </w:rPr>
        <w:t>Текст :</w:t>
      </w:r>
      <w:proofErr w:type="gramEnd"/>
      <w:r w:rsidRPr="00A43E7B">
        <w:rPr>
          <w:rFonts w:ascii="Times New Roman" w:eastAsia="Times New Roman" w:hAnsi="Times New Roman" w:cs="Calibri"/>
          <w:sz w:val="24"/>
          <w:szCs w:val="24"/>
          <w:lang w:eastAsia="ar-SA"/>
        </w:rPr>
        <w:t xml:space="preserve"> электронный // Лань : электронно-библиотечная система. — URL: </w:t>
      </w:r>
      <w:hyperlink r:id="rId105" w:history="1">
        <w:r w:rsidRPr="00A43E7B">
          <w:rPr>
            <w:rFonts w:ascii="Times New Roman" w:eastAsia="Times New Roman" w:hAnsi="Times New Roman" w:cs="Calibri"/>
            <w:color w:val="0000FF"/>
            <w:sz w:val="24"/>
            <w:szCs w:val="24"/>
            <w:u w:val="single"/>
            <w:lang w:eastAsia="ar-SA"/>
          </w:rPr>
          <w:t>https://e.lanbook.com/book/271358</w:t>
        </w:r>
      </w:hyperlink>
      <w:r w:rsidRPr="00A43E7B">
        <w:rPr>
          <w:rFonts w:ascii="Times New Roman" w:eastAsia="Times New Roman" w:hAnsi="Times New Roman" w:cs="Calibri"/>
          <w:sz w:val="24"/>
          <w:szCs w:val="24"/>
          <w:lang w:eastAsia="ar-SA"/>
        </w:rPr>
        <w:t xml:space="preserve"> (дата обращения: 28.12.2023). — Режим доступа: для авториз. пользователей.</w:t>
      </w:r>
    </w:p>
    <w:p w14:paraId="5544B5B4" w14:textId="77777777" w:rsidR="00A43E7B" w:rsidRPr="00A43E7B" w:rsidRDefault="00A43E7B" w:rsidP="00A43E7B">
      <w:pPr>
        <w:suppressAutoHyphens/>
        <w:spacing w:after="0" w:line="240" w:lineRule="auto"/>
        <w:ind w:firstLine="567"/>
        <w:jc w:val="both"/>
        <w:rPr>
          <w:rFonts w:ascii="Times New Roman" w:eastAsia="Times New Roman" w:hAnsi="Times New Roman" w:cs="Calibri"/>
          <w:sz w:val="24"/>
          <w:szCs w:val="24"/>
          <w:lang w:eastAsia="ar-SA"/>
        </w:rPr>
      </w:pPr>
      <w:r w:rsidRPr="00A43E7B">
        <w:rPr>
          <w:rFonts w:ascii="Times New Roman" w:eastAsia="Times New Roman" w:hAnsi="Times New Roman" w:cs="Calibri"/>
          <w:sz w:val="24"/>
          <w:szCs w:val="24"/>
          <w:lang w:eastAsia="ar-SA"/>
        </w:rPr>
        <w:t xml:space="preserve">Термины и определения в индустрии питания. </w:t>
      </w:r>
      <w:proofErr w:type="gramStart"/>
      <w:r w:rsidRPr="00A43E7B">
        <w:rPr>
          <w:rFonts w:ascii="Times New Roman" w:eastAsia="Times New Roman" w:hAnsi="Times New Roman" w:cs="Calibri"/>
          <w:sz w:val="24"/>
          <w:szCs w:val="24"/>
          <w:lang w:eastAsia="ar-SA"/>
        </w:rPr>
        <w:t>Словарь :</w:t>
      </w:r>
      <w:proofErr w:type="gramEnd"/>
      <w:r w:rsidRPr="00A43E7B">
        <w:rPr>
          <w:rFonts w:ascii="Times New Roman" w:eastAsia="Times New Roman" w:hAnsi="Times New Roman" w:cs="Calibri"/>
          <w:sz w:val="24"/>
          <w:szCs w:val="24"/>
          <w:lang w:eastAsia="ar-SA"/>
        </w:rPr>
        <w:t xml:space="preserve"> учебно-справочное пособие для спо / Л. А. Маюрникова, М. С. Куракин, А. А. Кокшаров, Т. В. Крапива. — 3-е изд., стер. — Санкт-</w:t>
      </w:r>
      <w:proofErr w:type="gramStart"/>
      <w:r w:rsidRPr="00A43E7B">
        <w:rPr>
          <w:rFonts w:ascii="Times New Roman" w:eastAsia="Times New Roman" w:hAnsi="Times New Roman" w:cs="Calibri"/>
          <w:sz w:val="24"/>
          <w:szCs w:val="24"/>
          <w:lang w:eastAsia="ar-SA"/>
        </w:rPr>
        <w:t>Петербург :</w:t>
      </w:r>
      <w:proofErr w:type="gramEnd"/>
      <w:r w:rsidRPr="00A43E7B">
        <w:rPr>
          <w:rFonts w:ascii="Times New Roman" w:eastAsia="Times New Roman" w:hAnsi="Times New Roman" w:cs="Calibri"/>
          <w:sz w:val="24"/>
          <w:szCs w:val="24"/>
          <w:lang w:eastAsia="ar-SA"/>
        </w:rPr>
        <w:t xml:space="preserve"> Лань, 2023. — 244 с. — ISBN 978-5-507-47266-6. — </w:t>
      </w:r>
      <w:proofErr w:type="gramStart"/>
      <w:r w:rsidRPr="00A43E7B">
        <w:rPr>
          <w:rFonts w:ascii="Times New Roman" w:eastAsia="Times New Roman" w:hAnsi="Times New Roman" w:cs="Calibri"/>
          <w:sz w:val="24"/>
          <w:szCs w:val="24"/>
          <w:lang w:eastAsia="ar-SA"/>
        </w:rPr>
        <w:t>Текст :</w:t>
      </w:r>
      <w:proofErr w:type="gramEnd"/>
      <w:r w:rsidRPr="00A43E7B">
        <w:rPr>
          <w:rFonts w:ascii="Times New Roman" w:eastAsia="Times New Roman" w:hAnsi="Times New Roman" w:cs="Calibri"/>
          <w:sz w:val="24"/>
          <w:szCs w:val="24"/>
          <w:lang w:eastAsia="ar-SA"/>
        </w:rPr>
        <w:t xml:space="preserve"> электронный // Лань : электронно-библиотечная система. — URL: </w:t>
      </w:r>
      <w:hyperlink r:id="rId106" w:history="1">
        <w:r w:rsidRPr="00A43E7B">
          <w:rPr>
            <w:rFonts w:ascii="Times New Roman" w:eastAsia="Times New Roman" w:hAnsi="Times New Roman" w:cs="Calibri"/>
            <w:color w:val="0000FF"/>
            <w:sz w:val="24"/>
            <w:szCs w:val="24"/>
            <w:u w:val="single"/>
            <w:lang w:eastAsia="ar-SA"/>
          </w:rPr>
          <w:t>https://e.lanbook.com/book/351782</w:t>
        </w:r>
      </w:hyperlink>
      <w:r w:rsidRPr="00A43E7B">
        <w:rPr>
          <w:rFonts w:ascii="Times New Roman" w:eastAsia="Times New Roman" w:hAnsi="Times New Roman" w:cs="Calibri"/>
          <w:sz w:val="24"/>
          <w:szCs w:val="24"/>
          <w:lang w:eastAsia="ar-SA"/>
        </w:rPr>
        <w:t xml:space="preserve"> (дата обращения: 28.12.2023). — Режим доступа: для авториз. пользователей.</w:t>
      </w:r>
    </w:p>
    <w:p w14:paraId="47FBA5B0" w14:textId="77777777" w:rsidR="00A43E7B" w:rsidRPr="00A43E7B" w:rsidRDefault="00A43E7B" w:rsidP="00A43E7B">
      <w:pPr>
        <w:suppressAutoHyphens/>
        <w:spacing w:after="0" w:line="240" w:lineRule="auto"/>
        <w:jc w:val="both"/>
        <w:rPr>
          <w:rFonts w:ascii="Times New Roman" w:eastAsia="Times New Roman" w:hAnsi="Times New Roman" w:cs="Times New Roman"/>
          <w:b/>
          <w:bCs/>
          <w:i/>
          <w:sz w:val="24"/>
          <w:szCs w:val="24"/>
          <w:lang w:eastAsia="ar-SA"/>
        </w:rPr>
      </w:pPr>
    </w:p>
    <w:p w14:paraId="1C102EFA" w14:textId="77777777" w:rsidR="00A43E7B" w:rsidRPr="00A43E7B" w:rsidRDefault="00A43E7B" w:rsidP="00A43E7B">
      <w:pPr>
        <w:suppressAutoHyphens/>
        <w:spacing w:after="0" w:line="240" w:lineRule="auto"/>
        <w:jc w:val="both"/>
        <w:rPr>
          <w:rFonts w:ascii="Times New Roman" w:eastAsia="Times New Roman" w:hAnsi="Times New Roman" w:cs="Times New Roman"/>
          <w:b/>
          <w:color w:val="000000"/>
          <w:sz w:val="24"/>
          <w:szCs w:val="24"/>
          <w:lang w:eastAsia="ar-SA"/>
        </w:rPr>
      </w:pPr>
      <w:r w:rsidRPr="00A43E7B">
        <w:rPr>
          <w:rFonts w:ascii="Times New Roman" w:eastAsia="Times New Roman" w:hAnsi="Times New Roman" w:cs="Times New Roman"/>
          <w:b/>
          <w:color w:val="000000"/>
          <w:sz w:val="24"/>
          <w:szCs w:val="24"/>
          <w:lang w:eastAsia="ar-SA"/>
        </w:rPr>
        <w:t>ГОСТы, СанПиНы</w:t>
      </w:r>
    </w:p>
    <w:p w14:paraId="33E6DEB9"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 Российская Федерация. Постановления. </w:t>
      </w:r>
    </w:p>
    <w:p w14:paraId="3AFB37FF" w14:textId="77777777" w:rsidR="00A43E7B" w:rsidRPr="00A43E7B" w:rsidRDefault="00A43E7B" w:rsidP="00021DE7">
      <w:pPr>
        <w:numPr>
          <w:ilvl w:val="0"/>
          <w:numId w:val="21"/>
        </w:numPr>
        <w:suppressAutoHyphens/>
        <w:spacing w:after="0" w:line="240" w:lineRule="auto"/>
        <w:ind w:left="0" w:firstLine="0"/>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ГОСТ 31984-2012 Услуги общественного питания. Общие требования. - Введ. 01.01.2015. -М.: Стандартинформ, 2014. -III, 8 с.</w:t>
      </w:r>
    </w:p>
    <w:p w14:paraId="52A014D7" w14:textId="77777777" w:rsidR="00A43E7B" w:rsidRPr="00A43E7B" w:rsidRDefault="00A43E7B" w:rsidP="00021DE7">
      <w:pPr>
        <w:numPr>
          <w:ilvl w:val="0"/>
          <w:numId w:val="21"/>
        </w:numPr>
        <w:suppressAutoHyphens/>
        <w:spacing w:after="0" w:line="240" w:lineRule="auto"/>
        <w:ind w:left="0" w:firstLine="0"/>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ГОСТ 30524-2013 Услуги общественного питания. Требования к персоналу. - Введ. 01.01.2016. -М.: Стандартинформ, 2014. -III, 48 с.</w:t>
      </w:r>
    </w:p>
    <w:p w14:paraId="624C68D3" w14:textId="77777777" w:rsidR="00A43E7B" w:rsidRPr="00A43E7B" w:rsidRDefault="00A43E7B" w:rsidP="00021DE7">
      <w:pPr>
        <w:numPr>
          <w:ilvl w:val="0"/>
          <w:numId w:val="21"/>
        </w:numPr>
        <w:suppressAutoHyphens/>
        <w:spacing w:after="0" w:line="240" w:lineRule="auto"/>
        <w:ind w:left="0" w:firstLine="0"/>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ГОСТ 31985-2013 Услуги общественного питания. Термины и определения. - Введ. 01.01.2015. - М.: Стандартинформ, 2014. -III, 10 с.</w:t>
      </w:r>
    </w:p>
    <w:p w14:paraId="285E55FF" w14:textId="77777777" w:rsidR="00A43E7B" w:rsidRPr="00A43E7B" w:rsidRDefault="00A43E7B" w:rsidP="00021DE7">
      <w:pPr>
        <w:numPr>
          <w:ilvl w:val="0"/>
          <w:numId w:val="21"/>
        </w:numPr>
        <w:suppressAutoHyphens/>
        <w:spacing w:after="0" w:line="240" w:lineRule="auto"/>
        <w:ind w:left="0" w:firstLine="0"/>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 xml:space="preserve">ГОСТ 30390-2013 Услуги общественного питания. Продукция общественного </w:t>
      </w:r>
      <w:proofErr w:type="gramStart"/>
      <w:r w:rsidRPr="00A43E7B">
        <w:rPr>
          <w:rFonts w:ascii="Times New Roman" w:eastAsia="Calibri" w:hAnsi="Times New Roman" w:cs="Times New Roman"/>
          <w:bCs/>
          <w:sz w:val="24"/>
          <w:szCs w:val="24"/>
          <w:lang w:eastAsia="en-US"/>
        </w:rPr>
        <w:t>питания,реализуемая</w:t>
      </w:r>
      <w:proofErr w:type="gramEnd"/>
      <w:r w:rsidRPr="00A43E7B">
        <w:rPr>
          <w:rFonts w:ascii="Times New Roman" w:eastAsia="Calibri" w:hAnsi="Times New Roman" w:cs="Times New Roman"/>
          <w:bCs/>
          <w:sz w:val="24"/>
          <w:szCs w:val="24"/>
          <w:lang w:eastAsia="en-US"/>
        </w:rPr>
        <w:t xml:space="preserve"> населению. Общие технические условия – Введ. 01.01.2016. - М.: Стандартинформ, 2014. - III, 12 с.</w:t>
      </w:r>
    </w:p>
    <w:p w14:paraId="4615EE54" w14:textId="77777777" w:rsidR="00A43E7B" w:rsidRPr="00A43E7B" w:rsidRDefault="00A43E7B" w:rsidP="00021DE7">
      <w:pPr>
        <w:numPr>
          <w:ilvl w:val="0"/>
          <w:numId w:val="21"/>
        </w:numPr>
        <w:suppressAutoHyphens/>
        <w:spacing w:after="0" w:line="240" w:lineRule="auto"/>
        <w:ind w:left="0" w:firstLine="0"/>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ГОСТ 30389 - 2013 Услуги общественного питания. Предприятия общественного питания. Классификация и общие требования – Введ. 01.01.2016. – М.: Стандартинформ, 2014. - III, 12 с.</w:t>
      </w:r>
    </w:p>
    <w:p w14:paraId="5264EC6C" w14:textId="77777777" w:rsidR="00A43E7B" w:rsidRPr="00A43E7B" w:rsidRDefault="00A43E7B" w:rsidP="00021DE7">
      <w:pPr>
        <w:numPr>
          <w:ilvl w:val="0"/>
          <w:numId w:val="21"/>
        </w:numPr>
        <w:suppressAutoHyphens/>
        <w:spacing w:after="0" w:line="240" w:lineRule="auto"/>
        <w:ind w:left="0" w:firstLine="0"/>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lastRenderedPageBreak/>
        <w:t>ГОСТ 31986-2012 Услуги общественного питания. Метод органолептической оценки качества продукции общественного питания. – Введ. 01.01.2015. – М.: Стандартинформ, 2014. – III, 11 с.</w:t>
      </w:r>
    </w:p>
    <w:p w14:paraId="04CED842" w14:textId="77777777" w:rsidR="00A43E7B" w:rsidRPr="00A43E7B" w:rsidRDefault="00A43E7B" w:rsidP="00021DE7">
      <w:pPr>
        <w:numPr>
          <w:ilvl w:val="0"/>
          <w:numId w:val="21"/>
        </w:numPr>
        <w:suppressAutoHyphens/>
        <w:spacing w:after="0" w:line="240" w:lineRule="auto"/>
        <w:ind w:left="0" w:firstLine="0"/>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 Введ. 01.01.2015. – М.: Стандартинформ, 2014. - III, 16 с.</w:t>
      </w:r>
    </w:p>
    <w:p w14:paraId="0E4B1A78" w14:textId="77777777" w:rsidR="00A43E7B" w:rsidRPr="00A43E7B" w:rsidRDefault="00A43E7B" w:rsidP="00021DE7">
      <w:pPr>
        <w:numPr>
          <w:ilvl w:val="0"/>
          <w:numId w:val="21"/>
        </w:numPr>
        <w:suppressAutoHyphens/>
        <w:spacing w:after="0" w:line="240" w:lineRule="auto"/>
        <w:ind w:left="0" w:firstLine="0"/>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01.01.2015. – М.: Стандартинформ, 2014. – III, 10 с.</w:t>
      </w:r>
    </w:p>
    <w:p w14:paraId="724333CC" w14:textId="77777777" w:rsidR="00A43E7B" w:rsidRPr="00A43E7B" w:rsidRDefault="00A43E7B" w:rsidP="00021DE7">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contextualSpacing/>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ГОСТ 31989-2012 Услуги общественного питания. Общие требования к заготовочным предприятиям общественного питания. Введ. 01.01.2015. – М.: Стандартинформ, 2019. – III, 17 с.</w:t>
      </w:r>
    </w:p>
    <w:p w14:paraId="172720E2" w14:textId="77777777" w:rsidR="00A43E7B" w:rsidRPr="00A43E7B" w:rsidRDefault="00A43E7B" w:rsidP="00021DE7">
      <w:pPr>
        <w:numPr>
          <w:ilvl w:val="0"/>
          <w:numId w:val="21"/>
        </w:numPr>
        <w:suppressAutoHyphens/>
        <w:spacing w:after="0" w:line="240" w:lineRule="auto"/>
        <w:ind w:left="0" w:firstLine="0"/>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 xml:space="preserve">ГОСТ Р 55889-2013 Услуги общественного питания. Система менеджмента безопасности продукции общественного питания. Рекомендации по применению ГОСТ Р ИСО 22000-2007 для индустрии питания. - Введ. </w:t>
      </w:r>
      <w:r w:rsidRPr="00A43E7B">
        <w:rPr>
          <w:rFonts w:ascii="Times New Roman" w:eastAsia="Calibri" w:hAnsi="Times New Roman" w:cs="Times New Roman"/>
          <w:spacing w:val="2"/>
          <w:sz w:val="24"/>
          <w:szCs w:val="24"/>
          <w:shd w:val="clear" w:color="auto" w:fill="FFFFFF"/>
          <w:lang w:eastAsia="en-US"/>
        </w:rPr>
        <w:t>2015-09-01</w:t>
      </w:r>
      <w:r w:rsidRPr="00A43E7B">
        <w:rPr>
          <w:rFonts w:ascii="Times New Roman" w:eastAsia="Calibri" w:hAnsi="Times New Roman" w:cs="Times New Roman"/>
          <w:bCs/>
          <w:sz w:val="24"/>
          <w:szCs w:val="24"/>
          <w:lang w:eastAsia="en-US"/>
        </w:rPr>
        <w:t>. – М.: Стандартинформ, 2016. – III, 10 с.</w:t>
      </w:r>
    </w:p>
    <w:p w14:paraId="532536AC" w14:textId="77777777" w:rsidR="00A43E7B" w:rsidRPr="00A43E7B" w:rsidRDefault="00A43E7B" w:rsidP="00021DE7">
      <w:pPr>
        <w:numPr>
          <w:ilvl w:val="0"/>
          <w:numId w:val="21"/>
        </w:numPr>
        <w:suppressAutoHyphens/>
        <w:spacing w:after="0" w:line="240" w:lineRule="auto"/>
        <w:ind w:left="0" w:firstLine="0"/>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СанПиН 2.3.2. 1324-03Гигиенические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p w14:paraId="55AF43A4" w14:textId="77777777" w:rsidR="00A43E7B" w:rsidRPr="00A43E7B" w:rsidRDefault="00A43E7B" w:rsidP="00021DE7">
      <w:pPr>
        <w:numPr>
          <w:ilvl w:val="0"/>
          <w:numId w:val="21"/>
        </w:numPr>
        <w:suppressAutoHyphens/>
        <w:spacing w:after="0" w:line="240" w:lineRule="auto"/>
        <w:ind w:left="0" w:firstLine="0"/>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p w14:paraId="3FC2DEA4" w14:textId="77777777" w:rsidR="00A43E7B" w:rsidRPr="00A43E7B" w:rsidRDefault="00A43E7B" w:rsidP="00021DE7">
      <w:pPr>
        <w:numPr>
          <w:ilvl w:val="0"/>
          <w:numId w:val="21"/>
        </w:numPr>
        <w:suppressAutoHyphens/>
        <w:spacing w:after="0" w:line="240" w:lineRule="auto"/>
        <w:ind w:left="0" w:firstLine="0"/>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w:t>
      </w:r>
    </w:p>
    <w:p w14:paraId="31E42148" w14:textId="77777777" w:rsidR="00A43E7B" w:rsidRPr="00A43E7B" w:rsidRDefault="00A43E7B" w:rsidP="00021DE7">
      <w:pPr>
        <w:numPr>
          <w:ilvl w:val="0"/>
          <w:numId w:val="21"/>
        </w:numPr>
        <w:suppressAutoHyphens/>
        <w:spacing w:after="0" w:line="240" w:lineRule="auto"/>
        <w:ind w:left="0" w:firstLine="0"/>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 xml:space="preserve">СанПиН 2.3.2.1280-03 Гигиенические требования безопасности и пищевой ценности пищевых продуктов. – Введ. 15.04.2003. – </w:t>
      </w:r>
      <w:proofErr w:type="gramStart"/>
      <w:r w:rsidRPr="00A43E7B">
        <w:rPr>
          <w:rFonts w:ascii="Times New Roman" w:eastAsia="Calibri" w:hAnsi="Times New Roman" w:cs="Times New Roman"/>
          <w:bCs/>
          <w:sz w:val="24"/>
          <w:szCs w:val="24"/>
          <w:lang w:eastAsia="en-US"/>
        </w:rPr>
        <w:t>Москва :</w:t>
      </w:r>
      <w:proofErr w:type="gramEnd"/>
      <w:r w:rsidRPr="00A43E7B">
        <w:rPr>
          <w:rFonts w:ascii="Times New Roman" w:eastAsia="Calibri" w:hAnsi="Times New Roman" w:cs="Times New Roman"/>
          <w:bCs/>
          <w:sz w:val="24"/>
          <w:szCs w:val="24"/>
          <w:lang w:eastAsia="en-US"/>
        </w:rPr>
        <w:t xml:space="preserve"> Минздрав России, 2004. – 24с.</w:t>
      </w:r>
    </w:p>
    <w:p w14:paraId="17DD899F" w14:textId="77777777" w:rsidR="00A43E7B" w:rsidRPr="00A43E7B" w:rsidRDefault="00A43E7B" w:rsidP="00021DE7">
      <w:pPr>
        <w:numPr>
          <w:ilvl w:val="0"/>
          <w:numId w:val="21"/>
        </w:numPr>
        <w:suppressAutoHyphens/>
        <w:spacing w:after="0" w:line="240" w:lineRule="auto"/>
        <w:ind w:left="0" w:firstLine="0"/>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 xml:space="preserve">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w:t>
      </w:r>
      <w:hyperlink r:id="rId107" w:history="1">
        <w:r w:rsidRPr="00A43E7B">
          <w:rPr>
            <w:rFonts w:ascii="Times New Roman" w:eastAsia="Calibri" w:hAnsi="Times New Roman" w:cs="Times New Roman"/>
            <w:bCs/>
            <w:color w:val="000000"/>
            <w:sz w:val="24"/>
            <w:szCs w:val="24"/>
            <w:lang w:eastAsia="en-US"/>
          </w:rPr>
          <w:t>http://www.fabrikabiz.ru/1002/4/0.php-show_art=2758</w:t>
        </w:r>
      </w:hyperlink>
      <w:r w:rsidRPr="00A43E7B">
        <w:rPr>
          <w:rFonts w:ascii="Times New Roman" w:eastAsia="Calibri" w:hAnsi="Times New Roman" w:cs="Times New Roman"/>
          <w:bCs/>
          <w:color w:val="000000"/>
          <w:sz w:val="24"/>
          <w:szCs w:val="24"/>
          <w:lang w:eastAsia="en-US"/>
        </w:rPr>
        <w:t>.</w:t>
      </w:r>
    </w:p>
    <w:p w14:paraId="28F550A9" w14:textId="77777777" w:rsidR="00A43E7B" w:rsidRPr="00A43E7B" w:rsidRDefault="00A43E7B" w:rsidP="00021DE7">
      <w:pPr>
        <w:numPr>
          <w:ilvl w:val="0"/>
          <w:numId w:val="21"/>
        </w:numPr>
        <w:suppressAutoHyphens/>
        <w:spacing w:after="0" w:line="240" w:lineRule="auto"/>
        <w:ind w:left="0" w:firstLine="0"/>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МР 2.3.1.2432-08. Методические рекомендации. Нормы физиологических потребностей в энергии и пищевых веществах для различных групп населения Российской Федерации. Методические рекомендации [Электронный ресурс] – Режим доступа: http://docs.cntd.ru.</w:t>
      </w:r>
    </w:p>
    <w:p w14:paraId="66242A33" w14:textId="77777777" w:rsidR="00A43E7B" w:rsidRPr="00A43E7B" w:rsidRDefault="00A43E7B" w:rsidP="00021DE7">
      <w:pPr>
        <w:numPr>
          <w:ilvl w:val="0"/>
          <w:numId w:val="21"/>
        </w:numPr>
        <w:suppressAutoHyphens/>
        <w:spacing w:after="0" w:line="240" w:lineRule="auto"/>
        <w:ind w:left="0" w:firstLine="0"/>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МУ 1-40/3805 Методические указания по лабораторному контролю качества продукции общественного питания. – Введ. 11.11.1991. – Москва: Изд-во стандартов, 1991. – 32с.</w:t>
      </w:r>
    </w:p>
    <w:p w14:paraId="1473D952" w14:textId="77777777" w:rsidR="00A43E7B" w:rsidRPr="00A43E7B" w:rsidRDefault="00A43E7B" w:rsidP="00021DE7">
      <w:pPr>
        <w:numPr>
          <w:ilvl w:val="0"/>
          <w:numId w:val="21"/>
        </w:numPr>
        <w:suppressAutoHyphens/>
        <w:spacing w:after="0" w:line="240" w:lineRule="auto"/>
        <w:ind w:left="0" w:firstLine="0"/>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Профессиональный стандарт «Повар». Приказ Министерства труда и социальной защиты РФ от 08.09.2015 № 610н (зарегистрировано в Минюсте России 29.09.2015 № 39023).</w:t>
      </w:r>
    </w:p>
    <w:p w14:paraId="3B64DCC1" w14:textId="77777777" w:rsidR="00A43E7B" w:rsidRPr="00A43E7B" w:rsidRDefault="00A43E7B" w:rsidP="00021DE7">
      <w:pPr>
        <w:numPr>
          <w:ilvl w:val="0"/>
          <w:numId w:val="21"/>
        </w:numPr>
        <w:suppressAutoHyphens/>
        <w:spacing w:after="0" w:line="240" w:lineRule="auto"/>
        <w:ind w:left="0" w:firstLine="0"/>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 xml:space="preserve">Профессиональный стандарт «Руководитель предприятия питания». Приказ Министерства труда и социальной защиты РФ от 07.05.2015 № 281н (зарегистрировано в Минюсте России 02.06.2015 № 37510). </w:t>
      </w:r>
    </w:p>
    <w:p w14:paraId="2775BA45" w14:textId="77777777" w:rsidR="00A43E7B" w:rsidRPr="00A43E7B" w:rsidRDefault="00A43E7B" w:rsidP="00021DE7">
      <w:pPr>
        <w:numPr>
          <w:ilvl w:val="0"/>
          <w:numId w:val="21"/>
        </w:numPr>
        <w:suppressAutoHyphens/>
        <w:spacing w:after="0" w:line="240" w:lineRule="auto"/>
        <w:ind w:left="0" w:firstLine="0"/>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Профессиональные стандарты индустрии питания. Т.1 / Федерация Рестораторов и Отельеров. - М.: Ресторанные ведомости, 2013. – 512 с.</w:t>
      </w:r>
    </w:p>
    <w:p w14:paraId="6A77C0F4" w14:textId="77777777" w:rsidR="00A43E7B" w:rsidRPr="00A43E7B" w:rsidRDefault="00A43E7B" w:rsidP="00A43E7B">
      <w:pPr>
        <w:suppressAutoHyphens/>
        <w:spacing w:after="0" w:line="240" w:lineRule="auto"/>
        <w:jc w:val="both"/>
        <w:rPr>
          <w:rFonts w:ascii="Times New Roman" w:eastAsia="Times New Roman" w:hAnsi="Times New Roman" w:cs="Times New Roman"/>
          <w:b/>
          <w:bCs/>
          <w:i/>
          <w:sz w:val="24"/>
          <w:szCs w:val="24"/>
          <w:lang w:eastAsia="ar-SA"/>
        </w:rPr>
      </w:pPr>
    </w:p>
    <w:p w14:paraId="0F325352" w14:textId="77777777" w:rsidR="00A43E7B" w:rsidRPr="00A43E7B" w:rsidRDefault="00A43E7B" w:rsidP="00A43E7B">
      <w:pPr>
        <w:suppressAutoHyphens/>
        <w:spacing w:after="0" w:line="240" w:lineRule="auto"/>
        <w:jc w:val="both"/>
        <w:rPr>
          <w:rFonts w:ascii="Times New Roman" w:eastAsia="Times New Roman" w:hAnsi="Times New Roman" w:cs="Times New Roman"/>
          <w:b/>
          <w:bCs/>
          <w:i/>
          <w:sz w:val="24"/>
          <w:szCs w:val="24"/>
          <w:lang w:eastAsia="ar-SA"/>
        </w:rPr>
      </w:pPr>
      <w:r w:rsidRPr="00A43E7B">
        <w:rPr>
          <w:rFonts w:ascii="Times New Roman" w:eastAsia="Times New Roman" w:hAnsi="Times New Roman" w:cs="Times New Roman"/>
          <w:b/>
          <w:bCs/>
          <w:i/>
          <w:sz w:val="24"/>
          <w:szCs w:val="24"/>
          <w:lang w:eastAsia="ar-SA"/>
        </w:rPr>
        <w:t>Дополнительные источники:</w:t>
      </w:r>
    </w:p>
    <w:p w14:paraId="18B31BE0" w14:textId="77777777" w:rsidR="00A43E7B" w:rsidRPr="00A43E7B" w:rsidRDefault="00A43E7B" w:rsidP="00A438E0">
      <w:pPr>
        <w:numPr>
          <w:ilvl w:val="0"/>
          <w:numId w:val="55"/>
        </w:numPr>
        <w:tabs>
          <w:tab w:val="left" w:pos="0"/>
        </w:tabs>
        <w:suppressAutoHyphens/>
        <w:spacing w:after="0" w:line="240" w:lineRule="auto"/>
        <w:ind w:left="0" w:firstLine="0"/>
        <w:jc w:val="both"/>
        <w:rPr>
          <w:rFonts w:ascii="Times New Roman" w:eastAsia="Times New Roman" w:hAnsi="Times New Roman" w:cs="Times New Roman"/>
          <w:color w:val="000000"/>
          <w:sz w:val="24"/>
          <w:szCs w:val="24"/>
          <w:lang w:eastAsia="ar-SA"/>
        </w:rPr>
      </w:pPr>
      <w:r w:rsidRPr="00A43E7B">
        <w:rPr>
          <w:rFonts w:ascii="Times New Roman" w:eastAsia="Times New Roman" w:hAnsi="Times New Roman" w:cs="Times New Roman"/>
          <w:color w:val="000000"/>
          <w:sz w:val="24"/>
          <w:szCs w:val="24"/>
          <w:lang w:eastAsia="ar-SA"/>
        </w:rPr>
        <w:t>Профессиональный стандарт «Повар». Приказ Министерства труда и социальной защиты РФ от 08.09.2015 № 610н (зарегистрировано в Минюсте России 29.09.2015 № 39023).</w:t>
      </w:r>
    </w:p>
    <w:p w14:paraId="2A4124DC" w14:textId="77777777" w:rsidR="00A43E7B" w:rsidRPr="00A43E7B" w:rsidRDefault="00A43E7B" w:rsidP="00A438E0">
      <w:pPr>
        <w:numPr>
          <w:ilvl w:val="0"/>
          <w:numId w:val="55"/>
        </w:numPr>
        <w:tabs>
          <w:tab w:val="left" w:pos="0"/>
        </w:tabs>
        <w:suppressAutoHyphens/>
        <w:spacing w:after="0" w:line="240" w:lineRule="auto"/>
        <w:ind w:left="0" w:firstLine="0"/>
        <w:jc w:val="both"/>
        <w:rPr>
          <w:rFonts w:ascii="Times New Roman" w:eastAsia="Times New Roman" w:hAnsi="Times New Roman" w:cs="Times New Roman"/>
          <w:color w:val="000000"/>
          <w:sz w:val="24"/>
          <w:szCs w:val="24"/>
          <w:lang w:eastAsia="ar-SA"/>
        </w:rPr>
      </w:pPr>
      <w:r w:rsidRPr="00A43E7B">
        <w:rPr>
          <w:rFonts w:ascii="Times New Roman" w:eastAsia="Times New Roman" w:hAnsi="Times New Roman" w:cs="Times New Roman"/>
          <w:color w:val="000000"/>
          <w:sz w:val="24"/>
          <w:szCs w:val="24"/>
          <w:lang w:eastAsia="ar-SA"/>
        </w:rPr>
        <w:t>Профессиональный стандарт «Руководитель предприятия питания». Приказ Министерства труда и социальной защиты РФ от 07.05.2015 № 281н (зарегистрировано в Минюсте России 02.06.2015 № 37510).</w:t>
      </w:r>
    </w:p>
    <w:p w14:paraId="202FE683" w14:textId="77777777" w:rsidR="00A43E7B" w:rsidRPr="00A43E7B" w:rsidRDefault="00A43E7B" w:rsidP="00A438E0">
      <w:pPr>
        <w:numPr>
          <w:ilvl w:val="0"/>
          <w:numId w:val="55"/>
        </w:numPr>
        <w:tabs>
          <w:tab w:val="left" w:pos="0"/>
        </w:tabs>
        <w:suppressAutoHyphens/>
        <w:spacing w:after="0" w:line="240" w:lineRule="auto"/>
        <w:ind w:left="0" w:firstLine="0"/>
        <w:jc w:val="both"/>
        <w:rPr>
          <w:rFonts w:ascii="Times New Roman" w:eastAsia="Times New Roman" w:hAnsi="Times New Roman" w:cs="Times New Roman"/>
          <w:color w:val="000000"/>
          <w:sz w:val="24"/>
          <w:szCs w:val="24"/>
          <w:lang w:eastAsia="ar-SA"/>
        </w:rPr>
      </w:pPr>
      <w:r w:rsidRPr="00A43E7B">
        <w:rPr>
          <w:rFonts w:ascii="Times New Roman" w:eastAsia="Times New Roman" w:hAnsi="Times New Roman" w:cs="Times New Roman"/>
          <w:color w:val="000000"/>
          <w:sz w:val="24"/>
          <w:szCs w:val="24"/>
          <w:lang w:eastAsia="ar-SA"/>
        </w:rPr>
        <w:lastRenderedPageBreak/>
        <w:t>Профессиональные стандарты индустрии питания. Т.1 / Федерация Рестораторов и Отельеров. - М.: Ресторанные ведомости, 2013. – 512 с.</w:t>
      </w:r>
    </w:p>
    <w:p w14:paraId="68AAFA37" w14:textId="77777777" w:rsidR="00A43E7B" w:rsidRPr="00A43E7B" w:rsidRDefault="00A43E7B" w:rsidP="00A438E0">
      <w:pPr>
        <w:numPr>
          <w:ilvl w:val="0"/>
          <w:numId w:val="55"/>
        </w:numPr>
        <w:tabs>
          <w:tab w:val="left" w:pos="0"/>
        </w:tabs>
        <w:suppressAutoHyphens/>
        <w:spacing w:after="0" w:line="240" w:lineRule="auto"/>
        <w:ind w:left="0" w:firstLine="0"/>
        <w:jc w:val="both"/>
        <w:rPr>
          <w:rFonts w:ascii="Times New Roman" w:eastAsia="Times New Roman" w:hAnsi="Times New Roman" w:cs="Times New Roman"/>
          <w:color w:val="000000"/>
          <w:sz w:val="24"/>
          <w:szCs w:val="24"/>
          <w:lang w:eastAsia="ar-SA"/>
        </w:rPr>
      </w:pPr>
      <w:r w:rsidRPr="00A43E7B">
        <w:rPr>
          <w:rFonts w:ascii="Times New Roman" w:eastAsia="Times New Roman" w:hAnsi="Times New Roman" w:cs="Times New Roman"/>
          <w:color w:val="000000"/>
          <w:sz w:val="24"/>
          <w:szCs w:val="24"/>
          <w:lang w:eastAsia="ar-SA"/>
        </w:rPr>
        <w:t>Сборник технических нормативов – Сборник рецептур на продукцию для обучающихся во всех образовательных учреждениях/ под общ. ред. М.П. Могильного, В.А.Тутельяна. - М.: ДеЛи принт, 2015. – 544с.</w:t>
      </w:r>
    </w:p>
    <w:p w14:paraId="024E0CE4" w14:textId="77777777" w:rsidR="00A43E7B" w:rsidRPr="00A43E7B" w:rsidRDefault="00A43E7B" w:rsidP="00A438E0">
      <w:pPr>
        <w:numPr>
          <w:ilvl w:val="0"/>
          <w:numId w:val="55"/>
        </w:numPr>
        <w:tabs>
          <w:tab w:val="left" w:pos="0"/>
        </w:tabs>
        <w:suppressAutoHyphens/>
        <w:spacing w:after="0" w:line="240" w:lineRule="auto"/>
        <w:ind w:left="0" w:firstLine="0"/>
        <w:jc w:val="both"/>
        <w:rPr>
          <w:rFonts w:ascii="Times New Roman" w:eastAsia="Times New Roman" w:hAnsi="Times New Roman" w:cs="Times New Roman"/>
          <w:color w:val="000000"/>
          <w:sz w:val="24"/>
          <w:szCs w:val="24"/>
          <w:lang w:eastAsia="ar-SA"/>
        </w:rPr>
      </w:pPr>
      <w:r w:rsidRPr="00A43E7B">
        <w:rPr>
          <w:rFonts w:ascii="Times New Roman" w:eastAsia="Times New Roman" w:hAnsi="Times New Roman" w:cs="Times New Roman"/>
          <w:color w:val="000000"/>
          <w:sz w:val="24"/>
          <w:szCs w:val="24"/>
          <w:lang w:eastAsia="ar-SA"/>
        </w:rPr>
        <w:t>Сборник технических нормативов – Сборник рецептур на продукцию диетического питания для предприятий общественного питания/ под общ. ред. М.П. Могильного, В.А.Тутельяна. -М.: ДеЛипринт, 2013. – 808с.</w:t>
      </w:r>
    </w:p>
    <w:p w14:paraId="07513271" w14:textId="77777777" w:rsidR="00A43E7B" w:rsidRPr="00A43E7B" w:rsidRDefault="00A43E7B" w:rsidP="00A438E0">
      <w:pPr>
        <w:numPr>
          <w:ilvl w:val="0"/>
          <w:numId w:val="55"/>
        </w:numPr>
        <w:tabs>
          <w:tab w:val="left" w:pos="0"/>
        </w:tabs>
        <w:suppressAutoHyphens/>
        <w:spacing w:after="0" w:line="240" w:lineRule="auto"/>
        <w:ind w:left="0" w:firstLine="0"/>
        <w:jc w:val="both"/>
        <w:rPr>
          <w:rFonts w:ascii="Times New Roman" w:eastAsia="Times New Roman" w:hAnsi="Times New Roman" w:cs="Times New Roman"/>
          <w:color w:val="000000"/>
          <w:sz w:val="24"/>
          <w:szCs w:val="24"/>
          <w:lang w:eastAsia="ar-SA"/>
        </w:rPr>
      </w:pPr>
      <w:r w:rsidRPr="00A43E7B">
        <w:rPr>
          <w:rFonts w:ascii="Times New Roman" w:eastAsia="Times New Roman" w:hAnsi="Times New Roman" w:cs="Times New Roman"/>
          <w:color w:val="000000"/>
          <w:sz w:val="24"/>
          <w:szCs w:val="24"/>
          <w:lang w:eastAsia="ar-SA"/>
        </w:rPr>
        <w:t>Сборник рецептур блюд и кулинарных изделий для предприятий общественного питания. / Под общ. ред. Харченко Н. Э. - М.: Академия, 2017. - 512 с.</w:t>
      </w:r>
    </w:p>
    <w:p w14:paraId="5108C197" w14:textId="77777777" w:rsidR="00A43E7B" w:rsidRPr="00A43E7B" w:rsidRDefault="00A43E7B" w:rsidP="00A438E0">
      <w:pPr>
        <w:numPr>
          <w:ilvl w:val="0"/>
          <w:numId w:val="55"/>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1. Шильман Л.З. Технология кулинарной продукции: учебное пособие/Л.З Шильман. – М.: Академия, 2017. – 173с. </w:t>
      </w:r>
    </w:p>
    <w:p w14:paraId="57F79297" w14:textId="77777777" w:rsidR="00A43E7B" w:rsidRPr="00A43E7B" w:rsidRDefault="00A43E7B" w:rsidP="00A438E0">
      <w:pPr>
        <w:numPr>
          <w:ilvl w:val="0"/>
          <w:numId w:val="55"/>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2. Богушева В.И. Технология приготовления пищи: учебно-методическое пособие/В.И. Богушева. – Ростов-на-Дону: Феникс, 2018. – 374.</w:t>
      </w:r>
    </w:p>
    <w:p w14:paraId="4FBF861E" w14:textId="77777777" w:rsidR="00A43E7B" w:rsidRPr="00A43E7B" w:rsidRDefault="00A43E7B" w:rsidP="00A438E0">
      <w:pPr>
        <w:numPr>
          <w:ilvl w:val="0"/>
          <w:numId w:val="55"/>
        </w:numPr>
        <w:tabs>
          <w:tab w:val="left" w:pos="0"/>
        </w:tabs>
        <w:suppressAutoHyphens/>
        <w:spacing w:after="0" w:line="240" w:lineRule="auto"/>
        <w:ind w:left="0" w:firstLine="0"/>
        <w:jc w:val="both"/>
        <w:rPr>
          <w:rFonts w:ascii="Times New Roman" w:eastAsia="Times New Roman" w:hAnsi="Times New Roman" w:cs="Times New Roman"/>
          <w:color w:val="000000"/>
          <w:sz w:val="24"/>
          <w:szCs w:val="24"/>
          <w:lang w:eastAsia="ar-SA"/>
        </w:rPr>
      </w:pPr>
      <w:r w:rsidRPr="00A43E7B">
        <w:rPr>
          <w:rFonts w:ascii="Times New Roman" w:eastAsia="Times New Roman" w:hAnsi="Times New Roman" w:cs="Times New Roman"/>
          <w:color w:val="000000"/>
          <w:sz w:val="24"/>
          <w:szCs w:val="24"/>
          <w:lang w:eastAsia="ar-SA"/>
        </w:rPr>
        <w:t>Ботов М.И., Тепловое и механическое оборудование предприятий торговли и общественного питания: учебник для проф. образования / М.И. Ботов, В.Д. Елхина, О.М. Голованов. – 3-е изд., испр. - М.: Академия, 2017. – 432 с.</w:t>
      </w:r>
    </w:p>
    <w:p w14:paraId="01890FE2" w14:textId="77777777" w:rsidR="00A43E7B" w:rsidRPr="00A43E7B" w:rsidRDefault="00A43E7B" w:rsidP="00A438E0">
      <w:pPr>
        <w:numPr>
          <w:ilvl w:val="0"/>
          <w:numId w:val="55"/>
        </w:numPr>
        <w:tabs>
          <w:tab w:val="left" w:pos="0"/>
        </w:tabs>
        <w:suppressAutoHyphens/>
        <w:spacing w:after="0" w:line="240" w:lineRule="auto"/>
        <w:ind w:left="0" w:firstLine="0"/>
        <w:jc w:val="both"/>
        <w:rPr>
          <w:rFonts w:ascii="Times New Roman" w:eastAsia="Times New Roman" w:hAnsi="Times New Roman" w:cs="Times New Roman"/>
          <w:color w:val="000000"/>
          <w:sz w:val="24"/>
          <w:szCs w:val="24"/>
          <w:lang w:eastAsia="ar-SA"/>
        </w:rPr>
      </w:pPr>
      <w:r w:rsidRPr="00A43E7B">
        <w:rPr>
          <w:rFonts w:ascii="Times New Roman" w:eastAsia="Times New Roman" w:hAnsi="Times New Roman" w:cs="Times New Roman"/>
          <w:color w:val="000000"/>
          <w:sz w:val="24"/>
          <w:szCs w:val="24"/>
          <w:lang w:eastAsia="ar-SA"/>
        </w:rPr>
        <w:t>Дубровская Н.И. Приготовление супов и соусов. – 2-е издание, стер, учебник. - М.: Издательский центр «Академия», 2017-176 с.</w:t>
      </w:r>
    </w:p>
    <w:p w14:paraId="0233028F" w14:textId="77777777" w:rsidR="00A43E7B" w:rsidRPr="00A43E7B" w:rsidRDefault="00A43E7B" w:rsidP="00A438E0">
      <w:pPr>
        <w:numPr>
          <w:ilvl w:val="0"/>
          <w:numId w:val="55"/>
        </w:numPr>
        <w:tabs>
          <w:tab w:val="left" w:pos="0"/>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A43E7B">
        <w:rPr>
          <w:rFonts w:ascii="Times New Roman" w:eastAsia="Times New Roman" w:hAnsi="Times New Roman" w:cs="Times New Roman"/>
          <w:bCs/>
          <w:sz w:val="24"/>
          <w:szCs w:val="24"/>
          <w:lang w:eastAsia="en-US"/>
        </w:rPr>
        <w:t>Качурина Т.А. Кулинария: рабочая тетрадь для проф. образования / Т.А. Качурина. – 9-е изд., стер. - М.: Издательский центр «Академия», 2014-160 с.</w:t>
      </w:r>
    </w:p>
    <w:p w14:paraId="79F5D6ED" w14:textId="77777777" w:rsidR="00A43E7B" w:rsidRPr="00A43E7B" w:rsidRDefault="00A43E7B" w:rsidP="00A438E0">
      <w:pPr>
        <w:numPr>
          <w:ilvl w:val="0"/>
          <w:numId w:val="55"/>
        </w:numPr>
        <w:tabs>
          <w:tab w:val="left" w:pos="0"/>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A43E7B">
        <w:rPr>
          <w:rFonts w:ascii="Times New Roman" w:eastAsia="Calibri" w:hAnsi="Times New Roman" w:cs="Times New Roman"/>
          <w:bCs/>
          <w:sz w:val="24"/>
          <w:szCs w:val="24"/>
          <w:lang w:eastAsia="en-US"/>
        </w:rPr>
        <w:t>Кулинария. Контрольные материалы: учеб. пособие для нач. проф. образов. / Т. Г. Семиряжко, М. Ю. Дерюгина. – М.: Издательский центр «Академия», 2013-132 с.</w:t>
      </w:r>
    </w:p>
    <w:p w14:paraId="67434987" w14:textId="77777777" w:rsidR="00A43E7B" w:rsidRPr="00A43E7B" w:rsidRDefault="00A43E7B" w:rsidP="00A438E0">
      <w:pPr>
        <w:numPr>
          <w:ilvl w:val="0"/>
          <w:numId w:val="55"/>
        </w:numPr>
        <w:tabs>
          <w:tab w:val="left" w:pos="0"/>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A43E7B">
        <w:rPr>
          <w:rFonts w:ascii="Times New Roman" w:eastAsia="Calibri" w:hAnsi="Times New Roman" w:cs="Times New Roman"/>
          <w:bCs/>
          <w:sz w:val="24"/>
          <w:szCs w:val="24"/>
          <w:lang w:eastAsia="en-US"/>
        </w:rPr>
        <w:t xml:space="preserve">Татарская Л.Л. Лабораторно-практические работы для поваров и кондитеров: Учеб. пособие для нач. проф. образования / Л.Л. Татарская, Н.А. Анфимова. - М.: Издательский центр «Академия», 2017-112 с. </w:t>
      </w:r>
    </w:p>
    <w:p w14:paraId="1B68A247" w14:textId="77777777" w:rsidR="00A43E7B" w:rsidRPr="00A43E7B" w:rsidRDefault="00A43E7B" w:rsidP="00A438E0">
      <w:pPr>
        <w:numPr>
          <w:ilvl w:val="0"/>
          <w:numId w:val="55"/>
        </w:numPr>
        <w:tabs>
          <w:tab w:val="left" w:pos="0"/>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A43E7B">
        <w:rPr>
          <w:rFonts w:ascii="Times New Roman" w:eastAsia="Calibri" w:hAnsi="Times New Roman" w:cs="Times New Roman"/>
          <w:bCs/>
          <w:sz w:val="24"/>
          <w:szCs w:val="24"/>
          <w:lang w:eastAsia="en-US"/>
        </w:rPr>
        <w:t>CHEFART. Коллекция лучших рецептов/ [сост. Федотова Илона Юрьевна]. – М.: ООО «Издательский дом «Ресторанные ведомости», 2016 - 320 с.: ил.</w:t>
      </w:r>
    </w:p>
    <w:p w14:paraId="1826364B" w14:textId="77777777" w:rsidR="00A43E7B" w:rsidRPr="00A43E7B" w:rsidRDefault="00A43E7B" w:rsidP="00A438E0">
      <w:pPr>
        <w:numPr>
          <w:ilvl w:val="0"/>
          <w:numId w:val="55"/>
        </w:numPr>
        <w:tabs>
          <w:tab w:val="left" w:pos="0"/>
        </w:tabs>
        <w:suppressAutoHyphens/>
        <w:spacing w:after="0" w:line="240" w:lineRule="auto"/>
        <w:ind w:left="0" w:firstLine="0"/>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Сборник технических нормативов – Сборник рецептур на продукцию для обучающихся во всех образовательных учреждениях/ под общ. ред. М.П. Могильного, В.А.Тутельяна. - М.: ДеЛи, 2015. – 544с.</w:t>
      </w:r>
    </w:p>
    <w:p w14:paraId="0CFD8D14" w14:textId="77777777" w:rsidR="00A43E7B" w:rsidRPr="00A43E7B" w:rsidRDefault="00A43E7B" w:rsidP="00A438E0">
      <w:pPr>
        <w:numPr>
          <w:ilvl w:val="0"/>
          <w:numId w:val="55"/>
        </w:numPr>
        <w:tabs>
          <w:tab w:val="left" w:pos="0"/>
        </w:tabs>
        <w:suppressAutoHyphens/>
        <w:spacing w:after="0" w:line="240" w:lineRule="auto"/>
        <w:ind w:left="0" w:firstLine="0"/>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Сборник технических нормативов – Сборник рецептур на продукцию диетического питания для предприятий общественного питания/ под общ. ред. М.П. Могильного, В.А.Тутельяна. -М.: ДеЛи, 2013. – 808с.</w:t>
      </w:r>
    </w:p>
    <w:p w14:paraId="7619E3B9" w14:textId="77777777" w:rsidR="00A43E7B" w:rsidRPr="00A43E7B" w:rsidRDefault="00A43E7B" w:rsidP="00A438E0">
      <w:pPr>
        <w:numPr>
          <w:ilvl w:val="0"/>
          <w:numId w:val="55"/>
        </w:numPr>
        <w:tabs>
          <w:tab w:val="left" w:pos="0"/>
        </w:tabs>
        <w:suppressAutoHyphens/>
        <w:spacing w:after="0" w:line="240" w:lineRule="auto"/>
        <w:ind w:left="0" w:firstLine="0"/>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Сборник рецептур блюд и кулинарных изделий для предприятий общественного питания. / Под общ. ред. Харченко Н. Э. - М.: Академия, 2017. - 512 с.</w:t>
      </w:r>
    </w:p>
    <w:p w14:paraId="5A421788" w14:textId="77777777" w:rsidR="00A43E7B" w:rsidRPr="00A43E7B" w:rsidRDefault="00A43E7B" w:rsidP="00A438E0">
      <w:pPr>
        <w:numPr>
          <w:ilvl w:val="0"/>
          <w:numId w:val="55"/>
        </w:numPr>
        <w:tabs>
          <w:tab w:val="left" w:pos="0"/>
        </w:tabs>
        <w:suppressAutoHyphens/>
        <w:spacing w:after="0" w:line="240" w:lineRule="auto"/>
        <w:ind w:left="0" w:firstLine="0"/>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Ботов М.И., Тепловое и механическое оборудование предприятий торговли и общественного питания: учебник для проф. образования / М.И. Ботов, В.Д.  Елхина, О.М.  Голованов. – 3-е изд., испр. - М.: Академия, 2017. – 432 с.</w:t>
      </w:r>
    </w:p>
    <w:p w14:paraId="348DA8D4" w14:textId="77777777" w:rsidR="00A43E7B" w:rsidRPr="00A43E7B" w:rsidRDefault="00A43E7B" w:rsidP="00A438E0">
      <w:pPr>
        <w:numPr>
          <w:ilvl w:val="0"/>
          <w:numId w:val="55"/>
        </w:numPr>
        <w:tabs>
          <w:tab w:val="left" w:pos="0"/>
        </w:tabs>
        <w:suppressAutoHyphens/>
        <w:spacing w:after="0" w:line="240" w:lineRule="auto"/>
        <w:ind w:left="0" w:firstLine="0"/>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Дубровская Н.И. Приготовление супов и соусов. – 2-е издание, стер, учебник. - М.: Издательский центр «Академия», 2017-176 с.</w:t>
      </w:r>
    </w:p>
    <w:p w14:paraId="3992A07D" w14:textId="77777777" w:rsidR="00A43E7B" w:rsidRPr="00A43E7B" w:rsidRDefault="00A43E7B" w:rsidP="00A438E0">
      <w:pPr>
        <w:numPr>
          <w:ilvl w:val="0"/>
          <w:numId w:val="55"/>
        </w:numPr>
        <w:tabs>
          <w:tab w:val="left" w:pos="0"/>
        </w:tabs>
        <w:suppressAutoHyphens/>
        <w:spacing w:after="0" w:line="240" w:lineRule="auto"/>
        <w:ind w:left="0" w:firstLine="0"/>
        <w:contextualSpacing/>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Золин В.П. Технологическое оборудование предприятий общественного питания 13-е изд. перераб</w:t>
      </w:r>
      <w:proofErr w:type="gramStart"/>
      <w:r w:rsidRPr="00A43E7B">
        <w:rPr>
          <w:rFonts w:ascii="Times New Roman" w:eastAsia="Calibri" w:hAnsi="Times New Roman" w:cs="Times New Roman"/>
          <w:bCs/>
          <w:sz w:val="24"/>
          <w:szCs w:val="24"/>
          <w:lang w:eastAsia="en-US"/>
        </w:rPr>
        <w:t>.</w:t>
      </w:r>
      <w:proofErr w:type="gramEnd"/>
      <w:r w:rsidRPr="00A43E7B">
        <w:rPr>
          <w:rFonts w:ascii="Times New Roman" w:eastAsia="Calibri" w:hAnsi="Times New Roman" w:cs="Times New Roman"/>
          <w:bCs/>
          <w:sz w:val="24"/>
          <w:szCs w:val="24"/>
          <w:lang w:eastAsia="en-US"/>
        </w:rPr>
        <w:t xml:space="preserve"> и доп. Учебник для профессионального образования. - М.: Издательский центр «Академия», 2016-320 с.</w:t>
      </w:r>
    </w:p>
    <w:p w14:paraId="49239C39" w14:textId="77777777" w:rsidR="00A43E7B" w:rsidRPr="00A43E7B" w:rsidRDefault="00A43E7B" w:rsidP="00A438E0">
      <w:pPr>
        <w:numPr>
          <w:ilvl w:val="0"/>
          <w:numId w:val="55"/>
        </w:numPr>
        <w:tabs>
          <w:tab w:val="left" w:pos="0"/>
        </w:tabs>
        <w:suppressAutoHyphens/>
        <w:spacing w:after="0" w:line="240" w:lineRule="auto"/>
        <w:ind w:left="0" w:firstLine="0"/>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 xml:space="preserve">Кащенко В.Ф. Оборудование предприятий общественного питания: учебное пособие/В.Ф. Кащенко, Р.В. Кащенко. – М.: Альфа, 2015. – 416 с. </w:t>
      </w:r>
    </w:p>
    <w:p w14:paraId="762D151D" w14:textId="77777777" w:rsidR="00A43E7B" w:rsidRPr="00A43E7B" w:rsidRDefault="00A43E7B" w:rsidP="00A438E0">
      <w:pPr>
        <w:numPr>
          <w:ilvl w:val="0"/>
          <w:numId w:val="55"/>
        </w:numPr>
        <w:tabs>
          <w:tab w:val="left" w:pos="0"/>
        </w:tabs>
        <w:suppressAutoHyphens/>
        <w:spacing w:after="0" w:line="240" w:lineRule="auto"/>
        <w:ind w:left="0" w:firstLine="0"/>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Качурина Т.А. Приготовление блюд из рыбы. Учебник для профессионального образования. - М.: Издательский центр «Академия», 2017-160 с.</w:t>
      </w:r>
    </w:p>
    <w:p w14:paraId="3A8FF4A5" w14:textId="77777777" w:rsidR="00A43E7B" w:rsidRPr="00A43E7B" w:rsidRDefault="00A43E7B" w:rsidP="00A438E0">
      <w:pPr>
        <w:numPr>
          <w:ilvl w:val="0"/>
          <w:numId w:val="55"/>
        </w:numPr>
        <w:tabs>
          <w:tab w:val="left" w:pos="0"/>
        </w:tabs>
        <w:suppressAutoHyphens/>
        <w:spacing w:after="0" w:line="240" w:lineRule="auto"/>
        <w:ind w:left="0" w:firstLine="0"/>
        <w:contextualSpacing/>
        <w:jc w:val="both"/>
        <w:rPr>
          <w:rFonts w:ascii="Times New Roman" w:eastAsia="Calibri" w:hAnsi="Times New Roman" w:cs="Times New Roman"/>
          <w:bCs/>
          <w:sz w:val="24"/>
          <w:szCs w:val="24"/>
          <w:lang w:eastAsia="en-US"/>
        </w:rPr>
      </w:pPr>
      <w:r w:rsidRPr="00A43E7B">
        <w:rPr>
          <w:rFonts w:ascii="Times New Roman" w:eastAsia="Times New Roman" w:hAnsi="Times New Roman" w:cs="Times New Roman"/>
          <w:sz w:val="24"/>
          <w:szCs w:val="24"/>
          <w:lang w:eastAsia="ar-SA"/>
        </w:rPr>
        <w:t>Ковалев Н.И. Технология приготовления пищи: учебник для СПО/ Н.И. Ковалев, М.Н. Куткина, В.А. Кравцова</w:t>
      </w:r>
      <w:proofErr w:type="gramStart"/>
      <w:r w:rsidRPr="00A43E7B">
        <w:rPr>
          <w:rFonts w:ascii="Times New Roman" w:eastAsia="Times New Roman" w:hAnsi="Times New Roman" w:cs="Times New Roman"/>
          <w:sz w:val="24"/>
          <w:szCs w:val="24"/>
          <w:lang w:eastAsia="ar-SA"/>
        </w:rPr>
        <w:t>; Под</w:t>
      </w:r>
      <w:proofErr w:type="gramEnd"/>
      <w:r w:rsidRPr="00A43E7B">
        <w:rPr>
          <w:rFonts w:ascii="Times New Roman" w:eastAsia="Times New Roman" w:hAnsi="Times New Roman" w:cs="Times New Roman"/>
          <w:sz w:val="24"/>
          <w:szCs w:val="24"/>
          <w:lang w:eastAsia="ar-SA"/>
        </w:rPr>
        <w:t xml:space="preserve"> ред. М.А. Николаевой. – М.: Деловая литература: Омега-Л, 2008. – 480 с.</w:t>
      </w:r>
    </w:p>
    <w:p w14:paraId="3FA92234" w14:textId="77777777" w:rsidR="00A43E7B" w:rsidRPr="00A43E7B" w:rsidRDefault="00A43E7B" w:rsidP="00A438E0">
      <w:pPr>
        <w:numPr>
          <w:ilvl w:val="0"/>
          <w:numId w:val="55"/>
        </w:numPr>
        <w:tabs>
          <w:tab w:val="left" w:pos="0"/>
        </w:tabs>
        <w:suppressAutoHyphens/>
        <w:spacing w:after="0" w:line="240" w:lineRule="auto"/>
        <w:ind w:left="0" w:firstLine="0"/>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lastRenderedPageBreak/>
        <w:t>Матюхина З.П. Товароведение пищевых продуктов: учебник для проф. образования / З.П. Матюхина. -  М.: Академия, 2014. – 336 с.</w:t>
      </w:r>
    </w:p>
    <w:p w14:paraId="5691EA93" w14:textId="77777777" w:rsidR="00A43E7B" w:rsidRPr="00A43E7B" w:rsidRDefault="00A43E7B" w:rsidP="00A438E0">
      <w:pPr>
        <w:numPr>
          <w:ilvl w:val="0"/>
          <w:numId w:val="55"/>
        </w:numPr>
        <w:tabs>
          <w:tab w:val="left" w:pos="0"/>
        </w:tabs>
        <w:suppressAutoHyphens/>
        <w:spacing w:after="0" w:line="240" w:lineRule="auto"/>
        <w:ind w:left="0" w:firstLine="0"/>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Мармузова Л.В. Основы микробиологии, санитарии и гигиены в пищевой промышленности: учебник / Л.В. Мармузова. -  М.: Академия, 2017. – 160 с.</w:t>
      </w:r>
    </w:p>
    <w:p w14:paraId="36E0E065" w14:textId="77777777" w:rsidR="00A43E7B" w:rsidRPr="00A43E7B" w:rsidRDefault="00A43E7B" w:rsidP="00A438E0">
      <w:pPr>
        <w:numPr>
          <w:ilvl w:val="0"/>
          <w:numId w:val="55"/>
        </w:numPr>
        <w:tabs>
          <w:tab w:val="left" w:pos="0"/>
        </w:tabs>
        <w:suppressAutoHyphens/>
        <w:spacing w:after="0" w:line="240" w:lineRule="auto"/>
        <w:ind w:left="0" w:firstLine="0"/>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Радченко С.Н Организация производства на предприятиях общественного питания: учебник для проф. образования /С.Н. Радченко. - «Феникс», 2013 – 373 с.</w:t>
      </w:r>
    </w:p>
    <w:p w14:paraId="6C0D581B" w14:textId="77777777" w:rsidR="00A43E7B" w:rsidRPr="00A43E7B" w:rsidRDefault="00A43E7B" w:rsidP="00A438E0">
      <w:pPr>
        <w:numPr>
          <w:ilvl w:val="0"/>
          <w:numId w:val="55"/>
        </w:numPr>
        <w:tabs>
          <w:tab w:val="left" w:pos="0"/>
        </w:tabs>
        <w:suppressAutoHyphens/>
        <w:spacing w:after="0" w:line="240" w:lineRule="auto"/>
        <w:ind w:left="0" w:firstLine="0"/>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Усов В.В. Организация производства и обслуживания на предприятиях общественного питания: учебник для проф. образования/ В.В. Усов. – 14-е издание, стер.  - М.: Академия, 2017. – 432с.</w:t>
      </w:r>
    </w:p>
    <w:p w14:paraId="56FA06B5" w14:textId="77777777" w:rsidR="00A43E7B" w:rsidRPr="00A43E7B" w:rsidRDefault="00A43E7B" w:rsidP="00A438E0">
      <w:pPr>
        <w:numPr>
          <w:ilvl w:val="0"/>
          <w:numId w:val="55"/>
        </w:numPr>
        <w:tabs>
          <w:tab w:val="left" w:pos="0"/>
        </w:tabs>
        <w:suppressAutoHyphens/>
        <w:spacing w:after="0" w:line="240" w:lineRule="auto"/>
        <w:ind w:left="0" w:firstLine="0"/>
        <w:contextualSpacing/>
        <w:jc w:val="both"/>
        <w:rPr>
          <w:rFonts w:ascii="Times New Roman" w:eastAsia="Calibri" w:hAnsi="Times New Roman" w:cs="Times New Roman"/>
          <w:bCs/>
          <w:sz w:val="24"/>
          <w:szCs w:val="24"/>
          <w:lang w:eastAsia="en-US"/>
        </w:rPr>
      </w:pPr>
      <w:r w:rsidRPr="00A43E7B">
        <w:rPr>
          <w:rFonts w:ascii="Times New Roman" w:eastAsia="Calibri" w:hAnsi="Times New Roman" w:cs="Times New Roman"/>
          <w:bCs/>
          <w:sz w:val="24"/>
          <w:szCs w:val="24"/>
          <w:lang w:eastAsia="en-US"/>
        </w:rPr>
        <w:t>Шильман Л.З. Технология кулинарной продукции: учеб. пособиедля студ. учреждений сред. проф. образования / Л.З. Шильман. 5-е изд., стер. – М.: Издательский центр «Академия», 2017. – 176 с.</w:t>
      </w:r>
    </w:p>
    <w:p w14:paraId="50E0342E" w14:textId="77777777" w:rsidR="00A43E7B" w:rsidRPr="00A43E7B" w:rsidRDefault="00A43E7B" w:rsidP="00A43E7B">
      <w:pPr>
        <w:suppressAutoHyphens/>
        <w:spacing w:after="0" w:line="240" w:lineRule="auto"/>
        <w:jc w:val="both"/>
        <w:rPr>
          <w:rFonts w:ascii="Times New Roman" w:eastAsia="Times New Roman" w:hAnsi="Times New Roman" w:cs="Times New Roman"/>
          <w:b/>
          <w:bCs/>
          <w:i/>
          <w:sz w:val="24"/>
          <w:szCs w:val="24"/>
          <w:lang w:eastAsia="ar-SA"/>
        </w:rPr>
      </w:pPr>
    </w:p>
    <w:p w14:paraId="443EAE2A" w14:textId="77777777" w:rsidR="00A43E7B" w:rsidRPr="00A43E7B" w:rsidRDefault="00A43E7B" w:rsidP="00A43E7B">
      <w:pPr>
        <w:suppressAutoHyphens/>
        <w:spacing w:after="0" w:line="240" w:lineRule="auto"/>
        <w:jc w:val="both"/>
        <w:rPr>
          <w:rFonts w:ascii="Times New Roman" w:eastAsia="Times New Roman" w:hAnsi="Times New Roman" w:cs="Times New Roman"/>
          <w:b/>
          <w:bCs/>
          <w:i/>
          <w:sz w:val="24"/>
          <w:szCs w:val="24"/>
          <w:lang w:eastAsia="ar-SA"/>
        </w:rPr>
      </w:pPr>
      <w:r w:rsidRPr="00A43E7B">
        <w:rPr>
          <w:rFonts w:ascii="Times New Roman" w:eastAsia="Times New Roman" w:hAnsi="Times New Roman" w:cs="Times New Roman"/>
          <w:b/>
          <w:bCs/>
          <w:i/>
          <w:sz w:val="24"/>
          <w:szCs w:val="24"/>
          <w:lang w:eastAsia="ar-SA"/>
        </w:rPr>
        <w:t>Интернет-ресурсы</w:t>
      </w:r>
    </w:p>
    <w:p w14:paraId="33AC58DA" w14:textId="77777777" w:rsidR="00A43E7B" w:rsidRPr="00A43E7B" w:rsidRDefault="00A43E7B" w:rsidP="00A438E0">
      <w:pPr>
        <w:numPr>
          <w:ilvl w:val="0"/>
          <w:numId w:val="54"/>
        </w:numPr>
        <w:suppressAutoHyphens/>
        <w:spacing w:after="0" w:line="240" w:lineRule="auto"/>
        <w:ind w:left="0" w:firstLine="0"/>
        <w:jc w:val="both"/>
        <w:rPr>
          <w:rFonts w:ascii="Times New Roman" w:eastAsia="Calibri" w:hAnsi="Times New Roman" w:cs="Times New Roman"/>
          <w:color w:val="000000"/>
          <w:lang w:eastAsia="en-US"/>
        </w:rPr>
      </w:pPr>
      <w:r w:rsidRPr="00A43E7B">
        <w:rPr>
          <w:rFonts w:ascii="Times New Roman" w:eastAsia="Calibri" w:hAnsi="Times New Roman" w:cs="Times New Roman"/>
          <w:color w:val="000000"/>
          <w:lang w:eastAsia="en-US"/>
        </w:rPr>
        <w:t xml:space="preserve">Технический регламент таможенного союза «О безопасности пищевой продукции» [Электронный ресурс]: утв. Решением Комиссии Таможенного союза Евразийского экономического сообщества от 09.12.2011 № 880 // Справочная правовая система «КонсультантПлюс». – Режим доступа: </w:t>
      </w:r>
      <w:proofErr w:type="gramStart"/>
      <w:r w:rsidRPr="00A43E7B">
        <w:rPr>
          <w:rFonts w:ascii="Times New Roman" w:eastAsia="Calibri" w:hAnsi="Times New Roman" w:cs="Times New Roman"/>
          <w:color w:val="000000"/>
          <w:lang w:val="en-US" w:eastAsia="en-US"/>
        </w:rPr>
        <w:t>http</w:t>
      </w:r>
      <w:r w:rsidRPr="00A43E7B">
        <w:rPr>
          <w:rFonts w:ascii="Times New Roman" w:eastAsia="Calibri" w:hAnsi="Times New Roman" w:cs="Times New Roman"/>
          <w:color w:val="000000"/>
          <w:lang w:eastAsia="en-US"/>
        </w:rPr>
        <w:t>:</w:t>
      </w:r>
      <w:r w:rsidRPr="00A43E7B">
        <w:rPr>
          <w:rFonts w:ascii="Times New Roman" w:eastAsia="Calibri" w:hAnsi="Times New Roman" w:cs="Times New Roman"/>
          <w:color w:val="000000"/>
          <w:lang w:val="en-US" w:eastAsia="en-US"/>
        </w:rPr>
        <w:t>www</w:t>
      </w:r>
      <w:r w:rsidRPr="00A43E7B">
        <w:rPr>
          <w:rFonts w:ascii="Times New Roman" w:eastAsia="Calibri" w:hAnsi="Times New Roman" w:cs="Times New Roman"/>
          <w:color w:val="000000"/>
          <w:lang w:eastAsia="en-US"/>
        </w:rPr>
        <w:t>.</w:t>
      </w:r>
      <w:r w:rsidRPr="00A43E7B">
        <w:rPr>
          <w:rFonts w:ascii="Times New Roman" w:eastAsia="Calibri" w:hAnsi="Times New Roman" w:cs="Times New Roman"/>
          <w:color w:val="000000"/>
          <w:lang w:val="en-US" w:eastAsia="en-US"/>
        </w:rPr>
        <w:t>consultant</w:t>
      </w:r>
      <w:r w:rsidRPr="00A43E7B">
        <w:rPr>
          <w:rFonts w:ascii="Times New Roman" w:eastAsia="Calibri" w:hAnsi="Times New Roman" w:cs="Times New Roman"/>
          <w:color w:val="000000"/>
          <w:lang w:eastAsia="en-US"/>
        </w:rPr>
        <w:t>.</w:t>
      </w:r>
      <w:r w:rsidRPr="00A43E7B">
        <w:rPr>
          <w:rFonts w:ascii="Times New Roman" w:eastAsia="Calibri" w:hAnsi="Times New Roman" w:cs="Times New Roman"/>
          <w:color w:val="000000"/>
          <w:lang w:val="en-US" w:eastAsia="en-US"/>
        </w:rPr>
        <w:t>ru</w:t>
      </w:r>
      <w:proofErr w:type="gramEnd"/>
      <w:r w:rsidRPr="00A43E7B">
        <w:rPr>
          <w:rFonts w:ascii="Times New Roman" w:eastAsia="Calibri" w:hAnsi="Times New Roman" w:cs="Times New Roman"/>
          <w:color w:val="000000"/>
          <w:lang w:eastAsia="en-US"/>
        </w:rPr>
        <w:t>.</w:t>
      </w:r>
    </w:p>
    <w:p w14:paraId="75D963A1" w14:textId="77777777" w:rsidR="00A43E7B" w:rsidRPr="00A43E7B" w:rsidRDefault="00A43E7B" w:rsidP="00A438E0">
      <w:pPr>
        <w:numPr>
          <w:ilvl w:val="0"/>
          <w:numId w:val="54"/>
        </w:numPr>
        <w:suppressAutoHyphens/>
        <w:spacing w:after="0" w:line="240" w:lineRule="auto"/>
        <w:ind w:left="0" w:firstLine="0"/>
        <w:jc w:val="both"/>
        <w:rPr>
          <w:rFonts w:ascii="Times New Roman" w:eastAsia="Calibri" w:hAnsi="Times New Roman" w:cs="Times New Roman"/>
          <w:color w:val="000000"/>
          <w:lang w:eastAsia="en-US"/>
        </w:rPr>
      </w:pPr>
      <w:r w:rsidRPr="00A43E7B">
        <w:rPr>
          <w:rFonts w:ascii="Times New Roman" w:eastAsia="Calibri" w:hAnsi="Times New Roman" w:cs="Times New Roman"/>
          <w:color w:val="000000"/>
          <w:lang w:eastAsia="en-US"/>
        </w:rPr>
        <w:t xml:space="preserve">Доктрина продовольственной безопасности: утвер. указом Президента Российской Федерации от 30.01.2010 № 120 [Электронный ресурс] – Режим доступа: </w:t>
      </w:r>
      <w:hyperlink r:id="rId108" w:history="1">
        <w:r w:rsidRPr="00A43E7B">
          <w:rPr>
            <w:rFonts w:ascii="Times New Roman" w:eastAsia="Calibri" w:hAnsi="Times New Roman" w:cs="Times New Roman"/>
            <w:color w:val="000000"/>
            <w:lang w:eastAsia="en-US"/>
          </w:rPr>
          <w:t>http://www.garant.ru</w:t>
        </w:r>
      </w:hyperlink>
      <w:r w:rsidRPr="00A43E7B">
        <w:rPr>
          <w:rFonts w:ascii="Times New Roman" w:eastAsia="Calibri" w:hAnsi="Times New Roman" w:cs="Times New Roman"/>
          <w:color w:val="000000"/>
          <w:lang w:eastAsia="en-US"/>
        </w:rPr>
        <w:t>.</w:t>
      </w:r>
    </w:p>
    <w:p w14:paraId="2FD01FC9" w14:textId="77777777" w:rsidR="00A43E7B" w:rsidRPr="00A43E7B" w:rsidRDefault="00A43E7B" w:rsidP="00A438E0">
      <w:pPr>
        <w:numPr>
          <w:ilvl w:val="0"/>
          <w:numId w:val="54"/>
        </w:numPr>
        <w:suppressAutoHyphens/>
        <w:spacing w:after="0" w:line="240" w:lineRule="auto"/>
        <w:ind w:left="0" w:firstLine="0"/>
        <w:jc w:val="both"/>
        <w:rPr>
          <w:rFonts w:ascii="Times New Roman" w:eastAsia="Calibri" w:hAnsi="Times New Roman" w:cs="Times New Roman"/>
          <w:color w:val="000000"/>
          <w:lang w:eastAsia="en-US"/>
        </w:rPr>
      </w:pPr>
      <w:r w:rsidRPr="00A43E7B">
        <w:rPr>
          <w:rFonts w:ascii="Times New Roman" w:eastAsia="Calibri" w:hAnsi="Times New Roman" w:cs="Times New Roman"/>
          <w:color w:val="000000"/>
          <w:lang w:eastAsia="en-US"/>
        </w:rPr>
        <w:t xml:space="preserve">Об утверждении Рекомендаций по рациональным нормам потребления пищевых продуктов, отвечающих современным требованиям здорового питания [Электронный ресурс] – приказ Министерства здравоохранения Российской Федерации от 19.08.2016 № 614 // Справочная правовая система «КонсультантПлюс». – Режим доступа: </w:t>
      </w:r>
      <w:hyperlink r:id="rId109" w:history="1">
        <w:r w:rsidRPr="00A43E7B">
          <w:rPr>
            <w:rFonts w:ascii="Times New Roman" w:eastAsia="Calibri" w:hAnsi="Times New Roman" w:cs="Times New Roman"/>
            <w:color w:val="000000"/>
            <w:lang w:eastAsia="en-US"/>
          </w:rPr>
          <w:t>http://base.consultant.ru</w:t>
        </w:r>
      </w:hyperlink>
      <w:r w:rsidRPr="00A43E7B">
        <w:rPr>
          <w:rFonts w:ascii="Times New Roman" w:eastAsia="Calibri" w:hAnsi="Times New Roman" w:cs="Times New Roman"/>
          <w:color w:val="000000"/>
          <w:lang w:eastAsia="en-US"/>
        </w:rPr>
        <w:t>.</w:t>
      </w:r>
    </w:p>
    <w:p w14:paraId="5E602514" w14:textId="77777777" w:rsidR="00A43E7B" w:rsidRPr="00A43E7B" w:rsidRDefault="00A43E7B" w:rsidP="00A438E0">
      <w:pPr>
        <w:numPr>
          <w:ilvl w:val="0"/>
          <w:numId w:val="54"/>
        </w:numPr>
        <w:suppressAutoHyphens/>
        <w:spacing w:after="0" w:line="240" w:lineRule="auto"/>
        <w:ind w:left="0" w:firstLine="0"/>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 xml:space="preserve">Кулинария [электронный ресурс] / режим доступа: </w:t>
      </w:r>
      <w:hyperlink r:id="rId110" w:history="1">
        <w:r w:rsidRPr="00A43E7B">
          <w:rPr>
            <w:rFonts w:ascii="Times New Roman" w:eastAsia="Times New Roman" w:hAnsi="Times New Roman" w:cs="Times New Roman"/>
            <w:bCs/>
            <w:sz w:val="24"/>
            <w:szCs w:val="24"/>
            <w:lang w:eastAsia="ar-SA"/>
          </w:rPr>
          <w:t>http://www.kedem.ru/decor/dish/</w:t>
        </w:r>
      </w:hyperlink>
    </w:p>
    <w:p w14:paraId="297B5FE9" w14:textId="77777777" w:rsidR="00A43E7B" w:rsidRPr="00A43E7B" w:rsidRDefault="00A43E7B" w:rsidP="00A438E0">
      <w:pPr>
        <w:numPr>
          <w:ilvl w:val="0"/>
          <w:numId w:val="54"/>
        </w:numPr>
        <w:suppressAutoHyphens/>
        <w:spacing w:after="0" w:line="240" w:lineRule="auto"/>
        <w:ind w:left="0" w:firstLine="0"/>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Кухарка [электронный ресурс] / режим доступа http://www.kyxarka.ru/news/1338.html</w:t>
      </w:r>
    </w:p>
    <w:p w14:paraId="7D1B39D8" w14:textId="5A0F6134" w:rsidR="00A43E7B" w:rsidRPr="008E51EA" w:rsidRDefault="00A43E7B" w:rsidP="00A438E0">
      <w:pPr>
        <w:numPr>
          <w:ilvl w:val="0"/>
          <w:numId w:val="54"/>
        </w:numPr>
        <w:suppressAutoHyphens/>
        <w:spacing w:after="0" w:line="240" w:lineRule="auto"/>
        <w:ind w:left="0" w:firstLine="0"/>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 xml:space="preserve">Большой электронный сборник рецептур для предприятий общественного питания [электронный ресурс]/ режим доступа: </w:t>
      </w:r>
      <w:hyperlink r:id="rId111" w:history="1">
        <w:r w:rsidRPr="00A43E7B">
          <w:rPr>
            <w:rFonts w:ascii="Times New Roman" w:eastAsia="Times New Roman" w:hAnsi="Times New Roman" w:cs="Times New Roman"/>
            <w:bCs/>
            <w:color w:val="0000FF"/>
            <w:sz w:val="24"/>
            <w:szCs w:val="24"/>
            <w:u w:val="single"/>
            <w:lang w:eastAsia="ar-SA"/>
          </w:rPr>
          <w:t>http://www.100menu.ru/pages/foods/miaso/index.htm</w:t>
        </w:r>
      </w:hyperlink>
    </w:p>
    <w:p w14:paraId="1B10E507" w14:textId="77777777" w:rsidR="008E51EA" w:rsidRPr="00A43E7B" w:rsidRDefault="008E51EA" w:rsidP="008E51EA">
      <w:pPr>
        <w:suppressAutoHyphens/>
        <w:spacing w:after="0" w:line="240" w:lineRule="auto"/>
        <w:jc w:val="both"/>
        <w:rPr>
          <w:rFonts w:ascii="Times New Roman" w:eastAsia="Times New Roman" w:hAnsi="Times New Roman" w:cs="Times New Roman"/>
          <w:bCs/>
          <w:sz w:val="24"/>
          <w:szCs w:val="24"/>
          <w:lang w:eastAsia="ar-SA"/>
        </w:rPr>
      </w:pPr>
    </w:p>
    <w:bookmarkEnd w:id="19"/>
    <w:p w14:paraId="18870942" w14:textId="05CDF6BC" w:rsidR="00A43E7B" w:rsidRPr="00A43E7B" w:rsidRDefault="008E51EA" w:rsidP="008E51EA">
      <w:pPr>
        <w:keepNext/>
        <w:keepLines/>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outlineLvl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3.3 </w:t>
      </w:r>
      <w:r w:rsidR="00A43E7B" w:rsidRPr="00A43E7B">
        <w:rPr>
          <w:rFonts w:ascii="Times New Roman" w:eastAsia="Times New Roman" w:hAnsi="Times New Roman" w:cs="Times New Roman"/>
          <w:b/>
          <w:sz w:val="24"/>
          <w:szCs w:val="24"/>
          <w:lang w:eastAsia="ar-SA"/>
        </w:rPr>
        <w:t xml:space="preserve">КАДРОВОЕ ОБЕСПЕЧЕНИЕ </w:t>
      </w:r>
    </w:p>
    <w:p w14:paraId="7A817C1E" w14:textId="7A708B1C" w:rsidR="00A43E7B" w:rsidRPr="00A43E7B" w:rsidRDefault="00A43E7B" w:rsidP="008E51EA">
      <w:pPr>
        <w:suppressAutoHyphens/>
        <w:spacing w:after="0" w:line="240" w:lineRule="auto"/>
        <w:ind w:firstLine="567"/>
        <w:jc w:val="both"/>
        <w:rPr>
          <w:rFonts w:ascii="Times New Roman" w:eastAsia="Times New Roman" w:hAnsi="Times New Roman" w:cs="Times New Roman"/>
          <w:sz w:val="24"/>
          <w:szCs w:val="24"/>
          <w:lang w:eastAsia="ar-SA"/>
        </w:rPr>
        <w:sectPr w:rsidR="00A43E7B" w:rsidRPr="00A43E7B" w:rsidSect="00CB0481">
          <w:headerReference w:type="even" r:id="rId112"/>
          <w:headerReference w:type="default" r:id="rId113"/>
          <w:footerReference w:type="even" r:id="rId114"/>
          <w:footerReference w:type="default" r:id="rId115"/>
          <w:headerReference w:type="first" r:id="rId116"/>
          <w:footerReference w:type="first" r:id="rId117"/>
          <w:type w:val="continuous"/>
          <w:pgSz w:w="11906" w:h="16838"/>
          <w:pgMar w:top="567" w:right="991" w:bottom="567" w:left="851" w:header="720" w:footer="708" w:gutter="0"/>
          <w:cols w:space="720"/>
          <w:docGrid w:linePitch="360"/>
        </w:sectPr>
      </w:pPr>
      <w:r w:rsidRPr="00A43E7B">
        <w:rPr>
          <w:rFonts w:ascii="Times New Roman" w:eastAsia="Times New Roman" w:hAnsi="Times New Roman" w:cs="Times New Roman"/>
          <w:iCs/>
          <w:sz w:val="24"/>
          <w:szCs w:val="24"/>
          <w:lang w:eastAsia="ar-SA"/>
        </w:rPr>
        <w:t xml:space="preserve">Реализация подготовки (специалистов среднего звена) </w:t>
      </w:r>
      <w:r w:rsidRPr="00A43E7B">
        <w:rPr>
          <w:rFonts w:ascii="Times New Roman" w:eastAsia="Times New Roman" w:hAnsi="Times New Roman" w:cs="Calibri"/>
          <w:sz w:val="24"/>
          <w:szCs w:val="24"/>
          <w:lang w:eastAsia="ar-SA"/>
        </w:rPr>
        <w:t>19.02.13 Технология продук</w:t>
      </w:r>
      <w:r w:rsidR="008E51EA">
        <w:rPr>
          <w:rFonts w:ascii="Times New Roman" w:eastAsia="Times New Roman" w:hAnsi="Times New Roman" w:cs="Calibri"/>
          <w:sz w:val="24"/>
          <w:szCs w:val="24"/>
          <w:lang w:eastAsia="ar-SA"/>
        </w:rPr>
        <w:t>тов</w:t>
      </w:r>
      <w:r w:rsidRPr="00A43E7B">
        <w:rPr>
          <w:rFonts w:ascii="Times New Roman" w:eastAsia="Times New Roman" w:hAnsi="Times New Roman" w:cs="Calibri"/>
          <w:sz w:val="24"/>
          <w:szCs w:val="24"/>
          <w:lang w:eastAsia="ar-SA"/>
        </w:rPr>
        <w:t xml:space="preserve"> общественного питания массового изготовления и специализированных пищевых продуктов</w:t>
      </w:r>
      <w:r w:rsidR="008E51EA">
        <w:rPr>
          <w:rFonts w:ascii="Times New Roman" w:eastAsia="Times New Roman" w:hAnsi="Times New Roman" w:cs="Calibri"/>
          <w:sz w:val="24"/>
          <w:szCs w:val="24"/>
          <w:lang w:eastAsia="ar-SA"/>
        </w:rPr>
        <w:t xml:space="preserve"> </w:t>
      </w:r>
      <w:r w:rsidRPr="00A43E7B">
        <w:rPr>
          <w:rFonts w:ascii="Times New Roman" w:eastAsia="Times New Roman" w:hAnsi="Times New Roman" w:cs="Times New Roman"/>
          <w:iCs/>
          <w:sz w:val="24"/>
          <w:szCs w:val="24"/>
          <w:lang w:eastAsia="ar-SA"/>
        </w:rPr>
        <w:t>обеспечивается педагогическими кадрами, имеющими высшее образование, соответствующее профилю преподаваемой дисциплины. Преподаватели получают дополнительное профессиональное образование по программам повышения квалификации не реже 1 раза в 3 года.</w:t>
      </w:r>
    </w:p>
    <w:p w14:paraId="548371C6" w14:textId="77777777" w:rsidR="00A43E7B" w:rsidRPr="00A43E7B" w:rsidRDefault="00A43E7B" w:rsidP="00A43E7B">
      <w:pPr>
        <w:widowControl w:val="0"/>
        <w:tabs>
          <w:tab w:val="left" w:pos="284"/>
          <w:tab w:val="left" w:pos="612"/>
        </w:tabs>
        <w:autoSpaceDE w:val="0"/>
        <w:autoSpaceDN w:val="0"/>
        <w:spacing w:after="0" w:line="240" w:lineRule="auto"/>
        <w:ind w:left="720"/>
        <w:jc w:val="both"/>
        <w:rPr>
          <w:rFonts w:ascii="Times New Roman" w:eastAsia="Calibri" w:hAnsi="Times New Roman" w:cs="Times New Roman"/>
          <w:sz w:val="24"/>
          <w:szCs w:val="24"/>
          <w:lang w:eastAsia="en-US"/>
        </w:rPr>
      </w:pPr>
    </w:p>
    <w:p w14:paraId="51B0A1E7" w14:textId="77777777" w:rsidR="00A43E7B" w:rsidRPr="00A43E7B" w:rsidRDefault="00A43E7B" w:rsidP="00A43E7B">
      <w:pPr>
        <w:widowControl w:val="0"/>
        <w:tabs>
          <w:tab w:val="left" w:pos="284"/>
        </w:tabs>
        <w:autoSpaceDE w:val="0"/>
        <w:autoSpaceDN w:val="0"/>
        <w:spacing w:after="0" w:line="240" w:lineRule="auto"/>
        <w:jc w:val="both"/>
        <w:outlineLvl w:val="1"/>
        <w:rPr>
          <w:rFonts w:ascii="Times New Roman" w:eastAsia="Times New Roman" w:hAnsi="Times New Roman" w:cs="Times New Roman"/>
          <w:b/>
          <w:bCs/>
          <w:sz w:val="24"/>
          <w:szCs w:val="24"/>
          <w:lang w:eastAsia="en-US"/>
        </w:rPr>
        <w:sectPr w:rsidR="00A43E7B" w:rsidRPr="00A43E7B" w:rsidSect="00CB0481">
          <w:type w:val="continuous"/>
          <w:pgSz w:w="11906" w:h="16838"/>
          <w:pgMar w:top="567" w:right="567" w:bottom="567" w:left="851" w:header="708" w:footer="708" w:gutter="0"/>
          <w:cols w:num="2" w:space="708"/>
          <w:docGrid w:linePitch="360"/>
        </w:sectPr>
      </w:pPr>
    </w:p>
    <w:p w14:paraId="335DC877" w14:textId="77777777" w:rsidR="00A43E7B" w:rsidRPr="00A43E7B" w:rsidRDefault="00A43E7B" w:rsidP="00A43E7B">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outlineLvl w:val="0"/>
        <w:rPr>
          <w:rFonts w:ascii="Times New Roman" w:eastAsia="Times New Roman" w:hAnsi="Times New Roman" w:cs="Calibri"/>
          <w:b/>
          <w:caps/>
          <w:sz w:val="24"/>
          <w:szCs w:val="24"/>
          <w:lang w:eastAsia="ar-SA"/>
        </w:rPr>
      </w:pPr>
      <w:r w:rsidRPr="00A43E7B">
        <w:rPr>
          <w:rFonts w:ascii="Times New Roman" w:eastAsia="Times New Roman" w:hAnsi="Times New Roman" w:cs="Calibri"/>
          <w:b/>
          <w:caps/>
          <w:sz w:val="24"/>
          <w:szCs w:val="24"/>
          <w:lang w:eastAsia="ar-SA"/>
        </w:rPr>
        <w:lastRenderedPageBreak/>
        <w:t>4. КОНТРОЛЬ И ОЦЕНКА РЕЗУЛЬТАТОВ ОСВОЕНИЯ ПРОФЕССИОНАЛЬНОГО МОДУЛЯ</w:t>
      </w:r>
    </w:p>
    <w:p w14:paraId="2FE04A69" w14:textId="77777777" w:rsidR="00A43E7B" w:rsidRPr="00A43E7B" w:rsidRDefault="00A43E7B" w:rsidP="00A43E7B">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outlineLvl w:val="0"/>
        <w:rPr>
          <w:rFonts w:ascii="Times New Roman" w:eastAsia="Times New Roman" w:hAnsi="Times New Roman" w:cs="Calibri"/>
          <w:b/>
          <w:caps/>
          <w:sz w:val="24"/>
          <w:szCs w:val="24"/>
          <w:lang w:eastAsia="ar-SA"/>
        </w:rPr>
      </w:pPr>
      <w:r w:rsidRPr="00A43E7B">
        <w:rPr>
          <w:rFonts w:ascii="Times New Roman" w:eastAsia="Times New Roman" w:hAnsi="Times New Roman" w:cs="Calibri"/>
          <w:b/>
          <w:caps/>
          <w:sz w:val="24"/>
          <w:szCs w:val="24"/>
          <w:lang w:eastAsia="ar-SA"/>
        </w:rPr>
        <w:t>ПМ.05 Выполнение работ по одной или нескольким профессиям рабочих, должностям служащих</w:t>
      </w:r>
    </w:p>
    <w:p w14:paraId="4A936374" w14:textId="77777777" w:rsidR="00A43E7B" w:rsidRPr="00A43E7B" w:rsidRDefault="00A43E7B" w:rsidP="00A43E7B">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outlineLvl w:val="0"/>
        <w:rPr>
          <w:rFonts w:ascii="Times New Roman" w:eastAsia="Times New Roman" w:hAnsi="Times New Roman" w:cs="Calibri"/>
          <w:sz w:val="24"/>
          <w:szCs w:val="24"/>
          <w:lang w:eastAsia="ar-SA"/>
        </w:rPr>
      </w:pPr>
      <w:r w:rsidRPr="00A43E7B">
        <w:rPr>
          <w:rFonts w:ascii="Times New Roman" w:eastAsia="Times New Roman" w:hAnsi="Times New Roman" w:cs="Calibri"/>
          <w:b/>
          <w:sz w:val="24"/>
          <w:szCs w:val="24"/>
          <w:lang w:eastAsia="ar-SA"/>
        </w:rPr>
        <w:t>Контроль</w:t>
      </w:r>
      <w:r w:rsidRPr="00A43E7B">
        <w:rPr>
          <w:rFonts w:ascii="Times New Roman" w:eastAsia="Times New Roman" w:hAnsi="Times New Roman" w:cs="Calibri"/>
          <w:sz w:val="24"/>
          <w:szCs w:val="24"/>
          <w:lang w:eastAsia="ar-SA"/>
        </w:rPr>
        <w:t xml:space="preserve"> </w:t>
      </w:r>
      <w:r w:rsidRPr="00A43E7B">
        <w:rPr>
          <w:rFonts w:ascii="Times New Roman" w:eastAsia="Times New Roman" w:hAnsi="Times New Roman" w:cs="Calibri"/>
          <w:b/>
          <w:sz w:val="24"/>
          <w:szCs w:val="24"/>
          <w:lang w:eastAsia="ar-SA"/>
        </w:rPr>
        <w:t>и оценка</w:t>
      </w:r>
      <w:r w:rsidRPr="00A43E7B">
        <w:rPr>
          <w:rFonts w:ascii="Times New Roman" w:eastAsia="Times New Roman" w:hAnsi="Times New Roman" w:cs="Calibri"/>
          <w:sz w:val="24"/>
          <w:szCs w:val="24"/>
          <w:lang w:eastAsia="ar-SA"/>
        </w:rPr>
        <w:t xml:space="preserve"> результатов освоения учебной дисциплины осуществляется преподавателем в процессе проведения комбинированных занятий и семинаров, тестирования, а также выполнения обучающимися индивидуальных заданий, исследований.</w:t>
      </w:r>
    </w:p>
    <w:p w14:paraId="135B33A8"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p>
    <w:tbl>
      <w:tblPr>
        <w:tblW w:w="1516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9639"/>
        <w:gridCol w:w="2694"/>
      </w:tblGrid>
      <w:tr w:rsidR="00A43E7B" w:rsidRPr="00A43E7B" w14:paraId="2F6CD589" w14:textId="77777777" w:rsidTr="00CB0481">
        <w:tc>
          <w:tcPr>
            <w:tcW w:w="2835" w:type="dxa"/>
          </w:tcPr>
          <w:p w14:paraId="2CD977B1"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Результаты</w:t>
            </w:r>
          </w:p>
          <w:p w14:paraId="2DD19BF7"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b/>
                <w:sz w:val="24"/>
                <w:szCs w:val="24"/>
                <w:lang w:eastAsia="ar-SA"/>
              </w:rPr>
              <w:t>(освоенные профессиональные компетенции)</w:t>
            </w:r>
          </w:p>
        </w:tc>
        <w:tc>
          <w:tcPr>
            <w:tcW w:w="9639" w:type="dxa"/>
            <w:shd w:val="clear" w:color="auto" w:fill="auto"/>
          </w:tcPr>
          <w:p w14:paraId="5D592453"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b/>
                <w:sz w:val="24"/>
                <w:szCs w:val="24"/>
                <w:lang w:eastAsia="ar-SA"/>
              </w:rPr>
              <w:t>Основные показатели оценки результата</w:t>
            </w:r>
          </w:p>
        </w:tc>
        <w:tc>
          <w:tcPr>
            <w:tcW w:w="2694" w:type="dxa"/>
            <w:shd w:val="clear" w:color="auto" w:fill="auto"/>
          </w:tcPr>
          <w:p w14:paraId="3FD37CF0"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b/>
                <w:sz w:val="24"/>
                <w:szCs w:val="24"/>
                <w:lang w:eastAsia="ar-SA"/>
              </w:rPr>
              <w:t>Формы и методы контроля и оценки</w:t>
            </w:r>
          </w:p>
        </w:tc>
      </w:tr>
      <w:tr w:rsidR="00A43E7B" w:rsidRPr="00A43E7B" w14:paraId="6933E54D" w14:textId="77777777" w:rsidTr="00CB0481">
        <w:tc>
          <w:tcPr>
            <w:tcW w:w="15168" w:type="dxa"/>
            <w:gridSpan w:val="3"/>
          </w:tcPr>
          <w:p w14:paraId="7D48B425"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b/>
                <w:sz w:val="24"/>
                <w:szCs w:val="24"/>
                <w:lang w:eastAsia="ar-SA"/>
              </w:rPr>
              <w:t xml:space="preserve">Раздел 1. </w:t>
            </w:r>
            <w:r w:rsidRPr="00A43E7B">
              <w:rPr>
                <w:rFonts w:ascii="Times New Roman" w:eastAsia="Times New Roman" w:hAnsi="Times New Roman" w:cs="Times New Roman"/>
                <w:sz w:val="24"/>
                <w:szCs w:val="24"/>
                <w:lang w:eastAsia="ar-SA"/>
              </w:rPr>
              <w:t>Технологические процессы механической кулинарной обработки сырья, приготовление полуфабрикатов и блюд массового спроса</w:t>
            </w:r>
          </w:p>
        </w:tc>
      </w:tr>
      <w:tr w:rsidR="00A43E7B" w:rsidRPr="00A43E7B" w14:paraId="22908213" w14:textId="77777777" w:rsidTr="00CB0481">
        <w:trPr>
          <w:trHeight w:val="1979"/>
        </w:trPr>
        <w:tc>
          <w:tcPr>
            <w:tcW w:w="2835" w:type="dxa"/>
          </w:tcPr>
          <w:p w14:paraId="06F0B08A"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ДПК 5.1 Организовывать и проводить приготовление полуфабрикатов и блюд и гарниров массового спроса из круп, бобовых, макаронных изделий.</w:t>
            </w:r>
          </w:p>
          <w:p w14:paraId="5AB15162"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5F8BFFBB"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ДПК 5.2 Организовывать и проводить приготовление полуфабрикатов, кулинарных изделий и блюд массового спроса из яиц, творога, муки.</w:t>
            </w:r>
          </w:p>
          <w:p w14:paraId="18DE8EB0"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2D14C30A"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ДПК 5.3 Организовывать и проводить приготовление полуфабрикатов и блюд и гарниров массового спроса из традиционных овощей и грибов.</w:t>
            </w:r>
          </w:p>
          <w:p w14:paraId="108B2CF4"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464849B5"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ДПК 5.4 Организовывать и проводить </w:t>
            </w:r>
            <w:r w:rsidRPr="00A43E7B">
              <w:rPr>
                <w:rFonts w:ascii="Times New Roman" w:eastAsia="Times New Roman" w:hAnsi="Times New Roman" w:cs="Times New Roman"/>
                <w:sz w:val="24"/>
                <w:szCs w:val="24"/>
                <w:lang w:eastAsia="ar-SA"/>
              </w:rPr>
              <w:lastRenderedPageBreak/>
              <w:t>приготовление супов и соусов массового спроса.</w:t>
            </w:r>
          </w:p>
          <w:p w14:paraId="5E408004"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6B7BFC6E"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ДПК 5.5. Организовывать и проводить приготовление полуфабрикатов и блюд массового спроса из рыбы и нерыбного водного сырья.</w:t>
            </w:r>
          </w:p>
          <w:p w14:paraId="0E900625"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4648686C"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ДПК 5.6 Организовывать и проводить приготовление полуфабрикатов и блюд массового спроса из мяса, субпродуктов, мясопродуктов и сельскохозяйственной птицы</w:t>
            </w:r>
          </w:p>
          <w:p w14:paraId="62DACCCD"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7EEFBEF1"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ДПК 5.7 Организовывать и проводить приготовление холодных блюд и закусок массового спроса</w:t>
            </w:r>
          </w:p>
          <w:p w14:paraId="4E7D2806"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32754D6A"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ДПК 5.8 Организовывать и проводить приготовление сладких блюд и напитков массового спроса</w:t>
            </w:r>
          </w:p>
        </w:tc>
        <w:tc>
          <w:tcPr>
            <w:tcW w:w="9639" w:type="dxa"/>
            <w:shd w:val="clear" w:color="auto" w:fill="auto"/>
          </w:tcPr>
          <w:p w14:paraId="5927B02D" w14:textId="77777777" w:rsidR="00A43E7B" w:rsidRPr="00A43E7B" w:rsidRDefault="00A43E7B" w:rsidP="00A43E7B">
            <w:pPr>
              <w:tabs>
                <w:tab w:val="left" w:pos="256"/>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lastRenderedPageBreak/>
              <w:t>Знания</w:t>
            </w:r>
          </w:p>
          <w:p w14:paraId="629E91ED" w14:textId="77777777" w:rsidR="00A43E7B" w:rsidRPr="00A43E7B" w:rsidRDefault="00A43E7B" w:rsidP="00A438E0">
            <w:pPr>
              <w:numPr>
                <w:ilvl w:val="0"/>
                <w:numId w:val="40"/>
              </w:numPr>
              <w:tabs>
                <w:tab w:val="left" w:pos="256"/>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нормативные и правовые акты Российской Федерации, регулирующие деятельность организаций питания;</w:t>
            </w:r>
          </w:p>
          <w:p w14:paraId="78511A4B" w14:textId="77777777" w:rsidR="00A43E7B" w:rsidRPr="00A43E7B" w:rsidRDefault="00A43E7B" w:rsidP="00A438E0">
            <w:pPr>
              <w:numPr>
                <w:ilvl w:val="0"/>
                <w:numId w:val="40"/>
              </w:numPr>
              <w:tabs>
                <w:tab w:val="left" w:pos="256"/>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рецептуры и технологии приготовления блюд, напитков и кулинарных изделий;</w:t>
            </w:r>
          </w:p>
          <w:p w14:paraId="5A6AB059" w14:textId="77777777" w:rsidR="00A43E7B" w:rsidRPr="00A43E7B" w:rsidRDefault="00A43E7B" w:rsidP="00A438E0">
            <w:pPr>
              <w:numPr>
                <w:ilvl w:val="0"/>
                <w:numId w:val="41"/>
              </w:numPr>
              <w:tabs>
                <w:tab w:val="left" w:pos="256"/>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требования к качеству, срокам и условия хранения, признаки и органолептические методы определения доброкачественности пищевых продуктов, используемых в приготовлении блюд, напитков и кулинарных изделий;</w:t>
            </w:r>
          </w:p>
          <w:p w14:paraId="49FC1EF9" w14:textId="77777777" w:rsidR="00A43E7B" w:rsidRPr="00A43E7B" w:rsidRDefault="00A43E7B" w:rsidP="00A438E0">
            <w:pPr>
              <w:numPr>
                <w:ilvl w:val="0"/>
                <w:numId w:val="41"/>
              </w:numPr>
              <w:tabs>
                <w:tab w:val="left" w:pos="256"/>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назначение, правила использования технологического оборудования, производственного инвентаря, инструмента, весоизмерительных приборов, посуды, используемых в приготовлении блюд, напитков и кулинарных изделий, и правила ухода за ними;</w:t>
            </w:r>
          </w:p>
          <w:p w14:paraId="683D0BB9" w14:textId="77777777" w:rsidR="00A43E7B" w:rsidRPr="00A43E7B" w:rsidRDefault="00A43E7B" w:rsidP="00A438E0">
            <w:pPr>
              <w:numPr>
                <w:ilvl w:val="0"/>
                <w:numId w:val="41"/>
              </w:numPr>
              <w:tabs>
                <w:tab w:val="left" w:pos="256"/>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требования охраны труда, производственной санитарии и пожарной безопасности в организациях питания;</w:t>
            </w:r>
          </w:p>
          <w:p w14:paraId="08F7AD2C" w14:textId="77777777" w:rsidR="00A43E7B" w:rsidRPr="00A43E7B" w:rsidRDefault="00A43E7B" w:rsidP="00A438E0">
            <w:pPr>
              <w:numPr>
                <w:ilvl w:val="0"/>
                <w:numId w:val="41"/>
              </w:numPr>
              <w:tabs>
                <w:tab w:val="left" w:pos="256"/>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правила пользования сборниками рецептур на приготовление блюд, напитков и кулинарных изделий;</w:t>
            </w:r>
          </w:p>
          <w:p w14:paraId="20BB3938" w14:textId="77777777" w:rsidR="00A43E7B" w:rsidRPr="00A43E7B" w:rsidRDefault="00A43E7B" w:rsidP="00A438E0">
            <w:pPr>
              <w:numPr>
                <w:ilvl w:val="0"/>
                <w:numId w:val="41"/>
              </w:numPr>
              <w:tabs>
                <w:tab w:val="left" w:pos="256"/>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методы минимизации отходов при очистке, обработке и измельчении сырья, используемого при приготовлении блюд, напитков и кулинарных изделий, с учетом соблюдения требований к качеству;</w:t>
            </w:r>
          </w:p>
          <w:p w14:paraId="498ED0B7" w14:textId="77777777" w:rsidR="00A43E7B" w:rsidRPr="00A43E7B" w:rsidRDefault="00A43E7B" w:rsidP="00A438E0">
            <w:pPr>
              <w:numPr>
                <w:ilvl w:val="0"/>
                <w:numId w:val="41"/>
              </w:numPr>
              <w:tabs>
                <w:tab w:val="left" w:pos="256"/>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пищевую ценность различных видов продуктов и сырья, используемого при приготовлении блюд, напитков и кулинарных изделий;</w:t>
            </w:r>
          </w:p>
          <w:p w14:paraId="06E9DF3D" w14:textId="77777777" w:rsidR="00A43E7B" w:rsidRPr="00A43E7B" w:rsidRDefault="00A43E7B" w:rsidP="00A438E0">
            <w:pPr>
              <w:numPr>
                <w:ilvl w:val="0"/>
                <w:numId w:val="41"/>
              </w:numPr>
              <w:tabs>
                <w:tab w:val="left" w:pos="256"/>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принципы и приемы презентации блюд, напитков и кулинарных изделий потребителям;</w:t>
            </w:r>
          </w:p>
          <w:p w14:paraId="5525EA12" w14:textId="77777777" w:rsidR="00A43E7B" w:rsidRPr="00A43E7B" w:rsidRDefault="00A43E7B" w:rsidP="00A438E0">
            <w:pPr>
              <w:numPr>
                <w:ilvl w:val="0"/>
                <w:numId w:val="41"/>
              </w:numPr>
              <w:tabs>
                <w:tab w:val="left" w:pos="256"/>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правила и технологии расчетов с потребителями;</w:t>
            </w:r>
          </w:p>
          <w:p w14:paraId="2A91963F" w14:textId="77777777" w:rsidR="00A43E7B" w:rsidRPr="00A43E7B" w:rsidRDefault="00A43E7B" w:rsidP="00A438E0">
            <w:pPr>
              <w:numPr>
                <w:ilvl w:val="0"/>
                <w:numId w:val="41"/>
              </w:numPr>
              <w:tabs>
                <w:tab w:val="left" w:pos="256"/>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варианты подбора пряностей и приправ при приготовлении блюд из круп, бобовых и макаронных изделий, овощей, грибов, супов, соусов, рыбы, нерыбного водного </w:t>
            </w:r>
            <w:r w:rsidRPr="00A43E7B">
              <w:rPr>
                <w:rFonts w:ascii="Times New Roman" w:eastAsia="Times New Roman" w:hAnsi="Times New Roman" w:cs="Times New Roman"/>
                <w:sz w:val="24"/>
                <w:szCs w:val="24"/>
                <w:lang w:eastAsia="ar-SA"/>
              </w:rPr>
              <w:lastRenderedPageBreak/>
              <w:t>сырья, мяса, птицы, яиц и творога, муки, холодных блюд и закусок, сладких блюд и напитков;</w:t>
            </w:r>
          </w:p>
          <w:p w14:paraId="2E3DC355" w14:textId="77777777" w:rsidR="00A43E7B" w:rsidRPr="00A43E7B" w:rsidRDefault="00A43E7B" w:rsidP="00A438E0">
            <w:pPr>
              <w:numPr>
                <w:ilvl w:val="0"/>
                <w:numId w:val="41"/>
              </w:numPr>
              <w:tabs>
                <w:tab w:val="left" w:pos="256"/>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ассортимент вкусовых добавок к различным соусам и варианты их использования;</w:t>
            </w:r>
          </w:p>
          <w:p w14:paraId="127B628F" w14:textId="77777777" w:rsidR="00A43E7B" w:rsidRPr="00A43E7B" w:rsidRDefault="00A43E7B" w:rsidP="00A438E0">
            <w:pPr>
              <w:numPr>
                <w:ilvl w:val="0"/>
                <w:numId w:val="41"/>
              </w:numPr>
              <w:tabs>
                <w:tab w:val="left" w:pos="256"/>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температурный, санитарный режим и правила приготовления для различных видов блюд;</w:t>
            </w:r>
          </w:p>
          <w:p w14:paraId="2280B0CA" w14:textId="77777777" w:rsidR="00A43E7B" w:rsidRPr="00A43E7B" w:rsidRDefault="00A43E7B" w:rsidP="00A438E0">
            <w:pPr>
              <w:numPr>
                <w:ilvl w:val="0"/>
                <w:numId w:val="41"/>
              </w:numPr>
              <w:tabs>
                <w:tab w:val="left" w:pos="256"/>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технику нарезки, порционирования, сервировки, оформления и способы подачи готовых блюд. </w:t>
            </w:r>
          </w:p>
          <w:p w14:paraId="3E0AE8A2" w14:textId="77777777" w:rsidR="00A43E7B" w:rsidRPr="00A43E7B" w:rsidRDefault="00A43E7B" w:rsidP="00A438E0">
            <w:pPr>
              <w:numPr>
                <w:ilvl w:val="0"/>
                <w:numId w:val="41"/>
              </w:numPr>
              <w:tabs>
                <w:tab w:val="left" w:pos="256"/>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температуру подачи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438B71FB" w14:textId="77777777" w:rsidR="00A43E7B" w:rsidRPr="00A43E7B" w:rsidRDefault="00A43E7B" w:rsidP="00A438E0">
            <w:pPr>
              <w:numPr>
                <w:ilvl w:val="0"/>
                <w:numId w:val="41"/>
              </w:numPr>
              <w:tabs>
                <w:tab w:val="left" w:pos="256"/>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требования к безопасности приготовления, хранения и подачи готовых блюд из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57A08FEF" w14:textId="77777777" w:rsidR="00A43E7B" w:rsidRPr="00A43E7B" w:rsidRDefault="00A43E7B" w:rsidP="00A438E0">
            <w:pPr>
              <w:numPr>
                <w:ilvl w:val="0"/>
                <w:numId w:val="41"/>
              </w:numPr>
              <w:tabs>
                <w:tab w:val="left" w:pos="256"/>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риск в области безопасности процессов приготовления и хранения готовой кулинарной продукции массового спроса;</w:t>
            </w:r>
          </w:p>
          <w:p w14:paraId="45BEB74A" w14:textId="77777777" w:rsidR="00A43E7B" w:rsidRPr="00A43E7B" w:rsidRDefault="00A43E7B" w:rsidP="00A438E0">
            <w:pPr>
              <w:numPr>
                <w:ilvl w:val="0"/>
                <w:numId w:val="41"/>
              </w:numPr>
              <w:tabs>
                <w:tab w:val="left" w:pos="256"/>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методы контроля безопасности продуктов, процессов приготовления и хранения готовой кулинарной продукции.</w:t>
            </w:r>
          </w:p>
          <w:p w14:paraId="408A6833" w14:textId="77777777" w:rsidR="00A43E7B" w:rsidRPr="00A43E7B" w:rsidRDefault="00A43E7B" w:rsidP="00A43E7B">
            <w:p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62"/>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Умения:</w:t>
            </w:r>
          </w:p>
          <w:p w14:paraId="18CC4FF6" w14:textId="77777777" w:rsidR="00A43E7B" w:rsidRPr="00A43E7B" w:rsidRDefault="00A43E7B" w:rsidP="00A43E7B">
            <w:p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b/>
                <w:sz w:val="24"/>
                <w:szCs w:val="24"/>
                <w:lang w:eastAsia="ar-SA"/>
              </w:rPr>
              <w:t>−</w:t>
            </w:r>
            <w:r w:rsidRPr="00A43E7B">
              <w:rPr>
                <w:rFonts w:ascii="Times New Roman" w:eastAsia="Times New Roman" w:hAnsi="Times New Roman" w:cs="Times New Roman"/>
                <w:b/>
                <w:sz w:val="24"/>
                <w:szCs w:val="24"/>
                <w:lang w:eastAsia="ar-SA"/>
              </w:rPr>
              <w:tab/>
            </w:r>
            <w:r w:rsidRPr="00A43E7B">
              <w:rPr>
                <w:rFonts w:ascii="Times New Roman" w:eastAsia="Times New Roman" w:hAnsi="Times New Roman" w:cs="Times New Roman"/>
                <w:sz w:val="24"/>
                <w:szCs w:val="24"/>
                <w:lang w:eastAsia="ar-SA"/>
              </w:rPr>
              <w:t xml:space="preserve">производить работы по подготовке рабочего места и технологического оборудования, производственного инвентаря, инструмента, весоизмерительных приборов, используемых при приготовлении блюд, напитков и кулинарных изделий; </w:t>
            </w:r>
          </w:p>
          <w:p w14:paraId="71244544" w14:textId="77777777" w:rsidR="00A43E7B" w:rsidRPr="00A43E7B" w:rsidRDefault="00A43E7B" w:rsidP="00A43E7B">
            <w:p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w:t>
            </w:r>
            <w:r w:rsidRPr="00A43E7B">
              <w:rPr>
                <w:rFonts w:ascii="Times New Roman" w:eastAsia="Times New Roman" w:hAnsi="Times New Roman" w:cs="Times New Roman"/>
                <w:sz w:val="24"/>
                <w:szCs w:val="24"/>
                <w:lang w:eastAsia="ar-SA"/>
              </w:rPr>
              <w:tab/>
              <w:t>соблюдать стандарты чистоты на рабочем месте основного производства организации питания;</w:t>
            </w:r>
          </w:p>
          <w:p w14:paraId="178224B0" w14:textId="77777777" w:rsidR="00A43E7B" w:rsidRPr="00A43E7B" w:rsidRDefault="00A43E7B" w:rsidP="00A43E7B">
            <w:p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w:t>
            </w:r>
            <w:r w:rsidRPr="00A43E7B">
              <w:rPr>
                <w:rFonts w:ascii="Times New Roman" w:eastAsia="Times New Roman" w:hAnsi="Times New Roman" w:cs="Times New Roman"/>
                <w:sz w:val="24"/>
                <w:szCs w:val="24"/>
                <w:lang w:eastAsia="ar-SA"/>
              </w:rPr>
              <w:tab/>
              <w:t>применять регламенты, стандарты и нормативно-техническую документацию, используемую при производстве блюд, напитков и кулинарных изделий;</w:t>
            </w:r>
          </w:p>
          <w:p w14:paraId="76C62576" w14:textId="77777777" w:rsidR="00A43E7B" w:rsidRPr="00A43E7B" w:rsidRDefault="00A43E7B" w:rsidP="00A43E7B">
            <w:p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w:t>
            </w:r>
            <w:r w:rsidRPr="00A43E7B">
              <w:rPr>
                <w:rFonts w:ascii="Times New Roman" w:eastAsia="Times New Roman" w:hAnsi="Times New Roman" w:cs="Times New Roman"/>
                <w:sz w:val="24"/>
                <w:szCs w:val="24"/>
                <w:lang w:eastAsia="ar-SA"/>
              </w:rPr>
              <w:tab/>
              <w:t>готовить блюда, напитки и кулинарные изделия по технологическим картам под руководством повара;</w:t>
            </w:r>
          </w:p>
          <w:p w14:paraId="2A98228B" w14:textId="77777777" w:rsidR="00A43E7B" w:rsidRPr="00A43E7B" w:rsidRDefault="00A43E7B" w:rsidP="00A43E7B">
            <w:p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w:t>
            </w:r>
            <w:r w:rsidRPr="00A43E7B">
              <w:rPr>
                <w:rFonts w:ascii="Times New Roman" w:eastAsia="Times New Roman" w:hAnsi="Times New Roman" w:cs="Times New Roman"/>
                <w:sz w:val="24"/>
                <w:szCs w:val="24"/>
                <w:lang w:eastAsia="ar-SA"/>
              </w:rPr>
              <w:tab/>
              <w:t>соблюдать правила сочетаемости основных продуктов и сырья при приготовлении блюд, напитков и кулинарных изделий;</w:t>
            </w:r>
          </w:p>
          <w:p w14:paraId="2971FFF2" w14:textId="77777777" w:rsidR="00A43E7B" w:rsidRPr="00A43E7B" w:rsidRDefault="00A43E7B" w:rsidP="00A43E7B">
            <w:p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w:t>
            </w:r>
            <w:r w:rsidRPr="00A43E7B">
              <w:rPr>
                <w:rFonts w:ascii="Times New Roman" w:eastAsia="Times New Roman" w:hAnsi="Times New Roman" w:cs="Times New Roman"/>
                <w:sz w:val="24"/>
                <w:szCs w:val="24"/>
                <w:lang w:eastAsia="ar-SA"/>
              </w:rPr>
              <w:tab/>
              <w:t>отпускать готовые блюда, напитки и кулинарные изделия с раздачи/ прилавка и на вынос с учетом требований к безопасности готовой продукции;</w:t>
            </w:r>
          </w:p>
          <w:p w14:paraId="1574AB67" w14:textId="77777777" w:rsidR="00A43E7B" w:rsidRPr="00A43E7B" w:rsidRDefault="00A43E7B" w:rsidP="00A43E7B">
            <w:p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w:t>
            </w:r>
            <w:r w:rsidRPr="00A43E7B">
              <w:rPr>
                <w:rFonts w:ascii="Times New Roman" w:eastAsia="Times New Roman" w:hAnsi="Times New Roman" w:cs="Times New Roman"/>
                <w:sz w:val="24"/>
                <w:szCs w:val="24"/>
                <w:lang w:eastAsia="ar-SA"/>
              </w:rPr>
              <w:tab/>
              <w:t xml:space="preserve">выбирать производственный инвентарь и технологическое оборудование и безопасно пользоваться им при приготовлении блюд, напитков и </w:t>
            </w:r>
            <w:proofErr w:type="gramStart"/>
            <w:r w:rsidRPr="00A43E7B">
              <w:rPr>
                <w:rFonts w:ascii="Times New Roman" w:eastAsia="Times New Roman" w:hAnsi="Times New Roman" w:cs="Times New Roman"/>
                <w:sz w:val="24"/>
                <w:szCs w:val="24"/>
                <w:lang w:eastAsia="ar-SA"/>
              </w:rPr>
              <w:t>кулинарных ;</w:t>
            </w:r>
            <w:proofErr w:type="gramEnd"/>
          </w:p>
          <w:p w14:paraId="37E042A5" w14:textId="77777777" w:rsidR="00A43E7B" w:rsidRPr="00A43E7B" w:rsidRDefault="00A43E7B" w:rsidP="00A43E7B">
            <w:p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w:t>
            </w:r>
            <w:r w:rsidRPr="00A43E7B">
              <w:rPr>
                <w:rFonts w:ascii="Times New Roman" w:eastAsia="Times New Roman" w:hAnsi="Times New Roman" w:cs="Times New Roman"/>
                <w:sz w:val="24"/>
                <w:szCs w:val="24"/>
                <w:lang w:eastAsia="ar-SA"/>
              </w:rPr>
              <w:tab/>
              <w:t>соблюдать санитарно-гигиенические требования и требования охраны труда;</w:t>
            </w:r>
          </w:p>
          <w:p w14:paraId="31697E92" w14:textId="77777777" w:rsidR="00A43E7B" w:rsidRPr="00A43E7B" w:rsidRDefault="00A43E7B" w:rsidP="00A43E7B">
            <w:p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lastRenderedPageBreak/>
              <w:t>−</w:t>
            </w:r>
            <w:r w:rsidRPr="00A43E7B">
              <w:rPr>
                <w:rFonts w:ascii="Times New Roman" w:eastAsia="Times New Roman" w:hAnsi="Times New Roman" w:cs="Times New Roman"/>
                <w:sz w:val="24"/>
                <w:szCs w:val="24"/>
                <w:lang w:eastAsia="ar-SA"/>
              </w:rPr>
              <w:tab/>
              <w:t>аккуратно обращаться с сырьем в процессе приготовления блюд, напитков и кулинарных изделий и экономно расходовать его;</w:t>
            </w:r>
          </w:p>
          <w:p w14:paraId="37297D95" w14:textId="77777777" w:rsidR="00A43E7B" w:rsidRPr="00A43E7B" w:rsidRDefault="00A43E7B" w:rsidP="00A43E7B">
            <w:p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w:t>
            </w:r>
            <w:r w:rsidRPr="00A43E7B">
              <w:rPr>
                <w:rFonts w:ascii="Times New Roman" w:eastAsia="Times New Roman" w:hAnsi="Times New Roman" w:cs="Times New Roman"/>
                <w:sz w:val="24"/>
                <w:szCs w:val="24"/>
                <w:lang w:eastAsia="ar-SA"/>
              </w:rPr>
              <w:tab/>
              <w:t>производить расчеты с потребителями с использованием различных форм наличной и безналичной оплаты;</w:t>
            </w:r>
          </w:p>
          <w:p w14:paraId="4DC38F1A" w14:textId="77777777" w:rsidR="00A43E7B" w:rsidRPr="00A43E7B" w:rsidRDefault="00A43E7B" w:rsidP="00A43E7B">
            <w:p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w:t>
            </w:r>
            <w:r w:rsidRPr="00A43E7B">
              <w:rPr>
                <w:rFonts w:ascii="Times New Roman" w:eastAsia="Times New Roman" w:hAnsi="Times New Roman" w:cs="Times New Roman"/>
                <w:sz w:val="24"/>
                <w:szCs w:val="24"/>
                <w:lang w:eastAsia="ar-SA"/>
              </w:rPr>
              <w:tab/>
              <w:t>эстетично и безопасно упаковывать готовые блюда, напитки и кулинарные изделия на вынос;</w:t>
            </w:r>
          </w:p>
          <w:p w14:paraId="6255A758" w14:textId="77777777" w:rsidR="00A43E7B" w:rsidRPr="00A43E7B" w:rsidRDefault="00A43E7B" w:rsidP="00A43E7B">
            <w:p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62"/>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Действия:</w:t>
            </w:r>
          </w:p>
          <w:p w14:paraId="0B01BF14" w14:textId="77777777" w:rsidR="00A43E7B" w:rsidRPr="00A43E7B" w:rsidRDefault="00A43E7B" w:rsidP="00A438E0">
            <w:pPr>
              <w:numPr>
                <w:ilvl w:val="0"/>
                <w:numId w:val="40"/>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подготовки по заданию повара пряностей, приправ, зерновых и молочных продуктов, плодов, муки, яиц, жиров, сахара и других продуктов для приготовления блюд, напитков и кулинарных изделий:</w:t>
            </w:r>
          </w:p>
          <w:p w14:paraId="5D0C0927" w14:textId="77777777" w:rsidR="00A43E7B" w:rsidRPr="00A43E7B" w:rsidRDefault="00A43E7B" w:rsidP="00A438E0">
            <w:pPr>
              <w:numPr>
                <w:ilvl w:val="0"/>
                <w:numId w:val="40"/>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обработки, нарезки и формовки овощей и грибов по заданию повара;</w:t>
            </w:r>
          </w:p>
          <w:p w14:paraId="31C8016C" w14:textId="77777777" w:rsidR="00A43E7B" w:rsidRPr="00A43E7B" w:rsidRDefault="00A43E7B" w:rsidP="00A438E0">
            <w:pPr>
              <w:numPr>
                <w:ilvl w:val="0"/>
                <w:numId w:val="40"/>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подготовки рыбных полуфабрикатов, полуфабрикатов из мяса и домашней птицы по заданию повара;</w:t>
            </w:r>
          </w:p>
          <w:p w14:paraId="60EB676C" w14:textId="77777777" w:rsidR="00A43E7B" w:rsidRPr="00A43E7B" w:rsidRDefault="00A43E7B" w:rsidP="00A438E0">
            <w:pPr>
              <w:numPr>
                <w:ilvl w:val="0"/>
                <w:numId w:val="40"/>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приготовление бутербродов и гастрономических продуктов порциями по заданию повара;</w:t>
            </w:r>
          </w:p>
          <w:p w14:paraId="41EB763F" w14:textId="77777777" w:rsidR="00A43E7B" w:rsidRPr="00A43E7B" w:rsidRDefault="00A43E7B" w:rsidP="00A438E0">
            <w:pPr>
              <w:numPr>
                <w:ilvl w:val="0"/>
                <w:numId w:val="40"/>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приготовление блюд и гарниров из овощей, бобовых и кукурузы по заданию повара;</w:t>
            </w:r>
          </w:p>
          <w:p w14:paraId="01242AD4" w14:textId="77777777" w:rsidR="00A43E7B" w:rsidRPr="00A43E7B" w:rsidRDefault="00A43E7B" w:rsidP="00A438E0">
            <w:pPr>
              <w:numPr>
                <w:ilvl w:val="0"/>
                <w:numId w:val="40"/>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приготовление каш и гарниров из круп по заданию повара;</w:t>
            </w:r>
          </w:p>
          <w:p w14:paraId="638BB59F" w14:textId="77777777" w:rsidR="00A43E7B" w:rsidRPr="00A43E7B" w:rsidRDefault="00A43E7B" w:rsidP="00A438E0">
            <w:pPr>
              <w:numPr>
                <w:ilvl w:val="0"/>
                <w:numId w:val="40"/>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приготовление блюд из рыбы и нерыбных продуктов моря по заданию повара;</w:t>
            </w:r>
          </w:p>
          <w:p w14:paraId="01C36DDB" w14:textId="77777777" w:rsidR="00A43E7B" w:rsidRPr="00A43E7B" w:rsidRDefault="00A43E7B" w:rsidP="00A438E0">
            <w:pPr>
              <w:numPr>
                <w:ilvl w:val="0"/>
                <w:numId w:val="40"/>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приготовление блюд из мяса и мясных продуктов, домашней птицы и дичи по заданию повара;</w:t>
            </w:r>
          </w:p>
          <w:p w14:paraId="415A2860" w14:textId="77777777" w:rsidR="00A43E7B" w:rsidRPr="00A43E7B" w:rsidRDefault="00A43E7B" w:rsidP="00A438E0">
            <w:pPr>
              <w:numPr>
                <w:ilvl w:val="0"/>
                <w:numId w:val="40"/>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приготовление блюд из яиц по заданию повара;</w:t>
            </w:r>
          </w:p>
          <w:p w14:paraId="3ACBBF19" w14:textId="77777777" w:rsidR="00A43E7B" w:rsidRPr="00A43E7B" w:rsidRDefault="00A43E7B" w:rsidP="00A438E0">
            <w:pPr>
              <w:numPr>
                <w:ilvl w:val="0"/>
                <w:numId w:val="40"/>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приготовление блюд из творога по заданию повара;</w:t>
            </w:r>
          </w:p>
          <w:p w14:paraId="356EF2DB" w14:textId="77777777" w:rsidR="00A43E7B" w:rsidRPr="00A43E7B" w:rsidRDefault="00A43E7B" w:rsidP="00A438E0">
            <w:pPr>
              <w:numPr>
                <w:ilvl w:val="0"/>
                <w:numId w:val="40"/>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приготовление блюд и гарниров из макаронных изделий по заданию повара;</w:t>
            </w:r>
          </w:p>
          <w:p w14:paraId="7C678E0D" w14:textId="77777777" w:rsidR="00A43E7B" w:rsidRPr="00A43E7B" w:rsidRDefault="00A43E7B" w:rsidP="00A438E0">
            <w:pPr>
              <w:numPr>
                <w:ilvl w:val="0"/>
                <w:numId w:val="40"/>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приготовление мучных блюд, выпечных изделий из теста с фаршами, пиццы по заданию повара;</w:t>
            </w:r>
          </w:p>
          <w:p w14:paraId="2BC18867" w14:textId="77777777" w:rsidR="00A43E7B" w:rsidRPr="00A43E7B" w:rsidRDefault="00A43E7B" w:rsidP="00A438E0">
            <w:pPr>
              <w:numPr>
                <w:ilvl w:val="0"/>
                <w:numId w:val="40"/>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приготовление горячих напитков по заданию повара;</w:t>
            </w:r>
          </w:p>
          <w:p w14:paraId="3A9A9EAD" w14:textId="77777777" w:rsidR="00A43E7B" w:rsidRPr="00A43E7B" w:rsidRDefault="00A43E7B" w:rsidP="00A438E0">
            <w:pPr>
              <w:numPr>
                <w:ilvl w:val="0"/>
                <w:numId w:val="40"/>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приготовление холодных и горячих сладких блюд, десертов по заданию повара;</w:t>
            </w:r>
          </w:p>
          <w:p w14:paraId="58C622B8" w14:textId="77777777" w:rsidR="00A43E7B" w:rsidRPr="00A43E7B" w:rsidRDefault="00A43E7B" w:rsidP="00A438E0">
            <w:pPr>
              <w:numPr>
                <w:ilvl w:val="0"/>
                <w:numId w:val="40"/>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приготовление и оформление салатов, основных холодных закусок, холодных рыбных и мясных блюд по заданию повара;</w:t>
            </w:r>
          </w:p>
          <w:p w14:paraId="442EDECF" w14:textId="77777777" w:rsidR="00A43E7B" w:rsidRPr="00A43E7B" w:rsidRDefault="00A43E7B" w:rsidP="00A438E0">
            <w:pPr>
              <w:numPr>
                <w:ilvl w:val="0"/>
                <w:numId w:val="40"/>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приготовление и оформление супов, бульонов и отваров по заданию повара;</w:t>
            </w:r>
          </w:p>
          <w:p w14:paraId="55268F9A" w14:textId="77777777" w:rsidR="00A43E7B" w:rsidRPr="00A43E7B" w:rsidRDefault="00A43E7B" w:rsidP="00A438E0">
            <w:pPr>
              <w:numPr>
                <w:ilvl w:val="0"/>
                <w:numId w:val="40"/>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приготовление холодных и горячих соусов, отдельных компонентов для соусов и соусных полуфабрикатов по заданию повара;</w:t>
            </w:r>
          </w:p>
          <w:p w14:paraId="435FF012" w14:textId="77777777" w:rsidR="00A43E7B" w:rsidRPr="00A43E7B" w:rsidRDefault="00A43E7B" w:rsidP="00A438E0">
            <w:pPr>
              <w:numPr>
                <w:ilvl w:val="0"/>
                <w:numId w:val="40"/>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процеживание, протирание, замешивание, измельчение, фарширование, начинка продукции по заданию повара;</w:t>
            </w:r>
          </w:p>
          <w:p w14:paraId="5289B64F" w14:textId="77777777" w:rsidR="00A43E7B" w:rsidRPr="00A43E7B" w:rsidRDefault="00A43E7B" w:rsidP="00A438E0">
            <w:pPr>
              <w:numPr>
                <w:ilvl w:val="0"/>
                <w:numId w:val="40"/>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порционирование (комплектация), раздача блюд, напитков и кулинарных изделий по заданию повара;</w:t>
            </w:r>
          </w:p>
          <w:p w14:paraId="0823D164" w14:textId="77777777" w:rsidR="00A43E7B" w:rsidRPr="00A43E7B" w:rsidRDefault="00A43E7B" w:rsidP="00A438E0">
            <w:pPr>
              <w:numPr>
                <w:ilvl w:val="0"/>
                <w:numId w:val="40"/>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lastRenderedPageBreak/>
              <w:t xml:space="preserve">помощи повару в производстве сложных, фирменных и национальных видов блюд, напитков и </w:t>
            </w:r>
            <w:proofErr w:type="gramStart"/>
            <w:r w:rsidRPr="00A43E7B">
              <w:rPr>
                <w:rFonts w:ascii="Times New Roman" w:eastAsia="Times New Roman" w:hAnsi="Times New Roman" w:cs="Times New Roman"/>
                <w:sz w:val="24"/>
                <w:szCs w:val="24"/>
                <w:lang w:eastAsia="ar-SA"/>
              </w:rPr>
              <w:t>кулинарных изделий</w:t>
            </w:r>
            <w:proofErr w:type="gramEnd"/>
            <w:r w:rsidRPr="00A43E7B">
              <w:rPr>
                <w:rFonts w:ascii="Times New Roman" w:eastAsia="Times New Roman" w:hAnsi="Times New Roman" w:cs="Times New Roman"/>
                <w:sz w:val="24"/>
                <w:szCs w:val="24"/>
                <w:lang w:eastAsia="ar-SA"/>
              </w:rPr>
              <w:t xml:space="preserve"> и их презентации;</w:t>
            </w:r>
          </w:p>
          <w:p w14:paraId="612490E3" w14:textId="77777777" w:rsidR="00A43E7B" w:rsidRPr="00A43E7B" w:rsidRDefault="00A43E7B" w:rsidP="00A438E0">
            <w:pPr>
              <w:numPr>
                <w:ilvl w:val="0"/>
                <w:numId w:val="40"/>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прием и оформление платежей за блюда, напитки и кулинарных изделий по заданию повара;</w:t>
            </w:r>
          </w:p>
          <w:p w14:paraId="52D75112" w14:textId="77777777" w:rsidR="00A43E7B" w:rsidRPr="00A43E7B" w:rsidRDefault="00A43E7B" w:rsidP="00A438E0">
            <w:pPr>
              <w:numPr>
                <w:ilvl w:val="0"/>
                <w:numId w:val="40"/>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упаковки готовых блюд, напитков и кулинарных изделий на вынос по заданию повара;</w:t>
            </w:r>
          </w:p>
        </w:tc>
        <w:tc>
          <w:tcPr>
            <w:tcW w:w="2694" w:type="dxa"/>
          </w:tcPr>
          <w:p w14:paraId="294DFC01" w14:textId="77777777" w:rsidR="00A43E7B" w:rsidRPr="00A43E7B" w:rsidRDefault="00A43E7B" w:rsidP="00A43E7B">
            <w:pPr>
              <w:shd w:val="clear" w:color="auto" w:fill="FFFFFF"/>
              <w:suppressAutoHyphens/>
              <w:spacing w:after="0" w:line="240" w:lineRule="auto"/>
              <w:rPr>
                <w:rFonts w:ascii="Times New Roman" w:eastAsia="Times New Roman" w:hAnsi="Times New Roman" w:cs="Times New Roman"/>
                <w:color w:val="000000"/>
                <w:sz w:val="24"/>
                <w:szCs w:val="24"/>
                <w:lang w:eastAsia="ar-SA"/>
              </w:rPr>
            </w:pPr>
            <w:r w:rsidRPr="00A43E7B">
              <w:rPr>
                <w:rFonts w:ascii="Times New Roman" w:eastAsia="Times New Roman" w:hAnsi="Times New Roman" w:cs="Times New Roman"/>
                <w:color w:val="000000"/>
                <w:sz w:val="24"/>
                <w:szCs w:val="24"/>
                <w:lang w:eastAsia="ar-SA"/>
              </w:rPr>
              <w:lastRenderedPageBreak/>
              <w:t>Индивидуальный контроль:</w:t>
            </w:r>
          </w:p>
          <w:p w14:paraId="2FC96B63" w14:textId="77777777" w:rsidR="00A43E7B" w:rsidRPr="00A43E7B" w:rsidRDefault="00A43E7B" w:rsidP="00A43E7B">
            <w:pPr>
              <w:shd w:val="clear" w:color="auto" w:fill="FFFFFF"/>
              <w:suppressAutoHyphens/>
              <w:spacing w:after="0" w:line="240" w:lineRule="auto"/>
              <w:rPr>
                <w:rFonts w:ascii="Times New Roman" w:eastAsia="Times New Roman" w:hAnsi="Times New Roman" w:cs="Times New Roman"/>
                <w:color w:val="000000"/>
                <w:sz w:val="24"/>
                <w:szCs w:val="24"/>
                <w:lang w:eastAsia="ar-SA"/>
              </w:rPr>
            </w:pPr>
            <w:r w:rsidRPr="00A43E7B">
              <w:rPr>
                <w:rFonts w:ascii="Times New Roman" w:eastAsia="Times New Roman" w:hAnsi="Times New Roman" w:cs="Times New Roman"/>
                <w:color w:val="000000"/>
                <w:sz w:val="24"/>
                <w:szCs w:val="24"/>
                <w:lang w:eastAsia="ar-SA"/>
              </w:rPr>
              <w:t>наблюдение и оценка в процессе выполнения:</w:t>
            </w:r>
          </w:p>
          <w:p w14:paraId="5D297135" w14:textId="77777777" w:rsidR="00A43E7B" w:rsidRPr="00A43E7B" w:rsidRDefault="00A43E7B" w:rsidP="00A43E7B">
            <w:pPr>
              <w:shd w:val="clear" w:color="auto" w:fill="FFFFFF"/>
              <w:suppressAutoHyphens/>
              <w:spacing w:after="0" w:line="240" w:lineRule="auto"/>
              <w:rPr>
                <w:rFonts w:ascii="Times New Roman" w:eastAsia="Times New Roman" w:hAnsi="Times New Roman" w:cs="Times New Roman"/>
                <w:color w:val="000000"/>
                <w:sz w:val="24"/>
                <w:szCs w:val="24"/>
                <w:lang w:eastAsia="ar-SA"/>
              </w:rPr>
            </w:pPr>
            <w:r w:rsidRPr="00A43E7B">
              <w:rPr>
                <w:rFonts w:ascii="Times New Roman" w:eastAsia="Times New Roman" w:hAnsi="Times New Roman" w:cs="Times New Roman"/>
                <w:color w:val="000000"/>
                <w:sz w:val="24"/>
                <w:szCs w:val="24"/>
                <w:lang w:eastAsia="ar-SA"/>
              </w:rPr>
              <w:t>- заданий для практических/</w:t>
            </w:r>
          </w:p>
          <w:p w14:paraId="19E8D998" w14:textId="77777777" w:rsidR="00A43E7B" w:rsidRPr="00A43E7B" w:rsidRDefault="00A43E7B" w:rsidP="00A43E7B">
            <w:pPr>
              <w:shd w:val="clear" w:color="auto" w:fill="FFFFFF"/>
              <w:suppressAutoHyphens/>
              <w:spacing w:after="0" w:line="240" w:lineRule="auto"/>
              <w:rPr>
                <w:rFonts w:ascii="Times New Roman" w:eastAsia="Times New Roman" w:hAnsi="Times New Roman" w:cs="Times New Roman"/>
                <w:color w:val="000000"/>
                <w:sz w:val="24"/>
                <w:szCs w:val="24"/>
                <w:lang w:eastAsia="ar-SA"/>
              </w:rPr>
            </w:pPr>
            <w:r w:rsidRPr="00A43E7B">
              <w:rPr>
                <w:rFonts w:ascii="Times New Roman" w:eastAsia="Times New Roman" w:hAnsi="Times New Roman" w:cs="Times New Roman"/>
                <w:color w:val="000000"/>
                <w:sz w:val="24"/>
                <w:szCs w:val="24"/>
                <w:lang w:eastAsia="ar-SA"/>
              </w:rPr>
              <w:t>лабораторных занятий;</w:t>
            </w:r>
          </w:p>
          <w:p w14:paraId="14F05FCF" w14:textId="77777777" w:rsidR="00A43E7B" w:rsidRPr="00A43E7B" w:rsidRDefault="00A43E7B" w:rsidP="00A43E7B">
            <w:pPr>
              <w:shd w:val="clear" w:color="auto" w:fill="FFFFFF"/>
              <w:suppressAutoHyphens/>
              <w:spacing w:after="0" w:line="240" w:lineRule="auto"/>
              <w:rPr>
                <w:rFonts w:ascii="Times New Roman" w:eastAsia="Times New Roman" w:hAnsi="Times New Roman" w:cs="Times New Roman"/>
                <w:color w:val="000000"/>
                <w:sz w:val="24"/>
                <w:szCs w:val="24"/>
                <w:lang w:eastAsia="ar-SA"/>
              </w:rPr>
            </w:pPr>
            <w:r w:rsidRPr="00A43E7B">
              <w:rPr>
                <w:rFonts w:ascii="Times New Roman" w:eastAsia="Times New Roman" w:hAnsi="Times New Roman" w:cs="Times New Roman"/>
                <w:color w:val="000000"/>
                <w:sz w:val="24"/>
                <w:szCs w:val="24"/>
                <w:lang w:eastAsia="ar-SA"/>
              </w:rPr>
              <w:t>- заданий по учебной и производственной практикам;</w:t>
            </w:r>
          </w:p>
          <w:p w14:paraId="64983587" w14:textId="77777777" w:rsidR="00A43E7B" w:rsidRPr="00A43E7B" w:rsidRDefault="00A43E7B" w:rsidP="00A43E7B">
            <w:pPr>
              <w:shd w:val="clear" w:color="auto" w:fill="FFFFFF"/>
              <w:suppressAutoHyphens/>
              <w:spacing w:after="0" w:line="240" w:lineRule="auto"/>
              <w:rPr>
                <w:rFonts w:ascii="Times New Roman" w:eastAsia="Times New Roman" w:hAnsi="Times New Roman" w:cs="Times New Roman"/>
                <w:color w:val="000000"/>
                <w:sz w:val="24"/>
                <w:szCs w:val="24"/>
                <w:lang w:eastAsia="ar-SA"/>
              </w:rPr>
            </w:pPr>
            <w:r w:rsidRPr="00A43E7B">
              <w:rPr>
                <w:rFonts w:ascii="Times New Roman" w:eastAsia="Times New Roman" w:hAnsi="Times New Roman" w:cs="Times New Roman"/>
                <w:color w:val="000000"/>
                <w:sz w:val="24"/>
                <w:szCs w:val="24"/>
                <w:lang w:eastAsia="ar-SA"/>
              </w:rPr>
              <w:t>Промежуточная аттестация:</w:t>
            </w:r>
          </w:p>
          <w:p w14:paraId="3E4A7820" w14:textId="77777777" w:rsidR="00A43E7B" w:rsidRPr="00A43E7B" w:rsidRDefault="00A43E7B" w:rsidP="00A43E7B">
            <w:pPr>
              <w:shd w:val="clear" w:color="auto" w:fill="FFFFFF"/>
              <w:suppressAutoHyphens/>
              <w:spacing w:after="0" w:line="240" w:lineRule="auto"/>
              <w:rPr>
                <w:rFonts w:ascii="Times New Roman" w:eastAsia="Times New Roman" w:hAnsi="Times New Roman" w:cs="Times New Roman"/>
                <w:color w:val="000000"/>
                <w:sz w:val="24"/>
                <w:szCs w:val="24"/>
                <w:lang w:eastAsia="ar-SA"/>
              </w:rPr>
            </w:pPr>
            <w:r w:rsidRPr="00A43E7B">
              <w:rPr>
                <w:rFonts w:ascii="Times New Roman" w:eastAsia="Times New Roman" w:hAnsi="Times New Roman" w:cs="Times New Roman"/>
                <w:color w:val="000000"/>
                <w:sz w:val="24"/>
                <w:szCs w:val="24"/>
                <w:lang w:eastAsia="ar-SA"/>
              </w:rPr>
              <w:t>Комбинированный контроль:</w:t>
            </w:r>
          </w:p>
          <w:p w14:paraId="49EF35AC" w14:textId="77777777" w:rsidR="00A43E7B" w:rsidRPr="00A43E7B" w:rsidRDefault="00A43E7B" w:rsidP="00A43E7B">
            <w:pPr>
              <w:shd w:val="clear" w:color="auto" w:fill="FFFFFF"/>
              <w:suppressAutoHyphens/>
              <w:spacing w:after="0" w:line="240" w:lineRule="auto"/>
              <w:rPr>
                <w:rFonts w:ascii="Times New Roman" w:eastAsia="Times New Roman" w:hAnsi="Times New Roman" w:cs="Times New Roman"/>
                <w:color w:val="000000"/>
                <w:sz w:val="24"/>
                <w:szCs w:val="24"/>
                <w:lang w:eastAsia="ar-SA"/>
              </w:rPr>
            </w:pPr>
            <w:r w:rsidRPr="00A43E7B">
              <w:rPr>
                <w:rFonts w:ascii="Times New Roman" w:eastAsia="Times New Roman" w:hAnsi="Times New Roman" w:cs="Times New Roman"/>
                <w:color w:val="000000"/>
                <w:sz w:val="24"/>
                <w:szCs w:val="24"/>
                <w:lang w:eastAsia="ar-SA"/>
              </w:rPr>
              <w:t>наблюдение и оценка выполнения:</w:t>
            </w:r>
          </w:p>
          <w:p w14:paraId="78EADD59" w14:textId="77777777" w:rsidR="00A43E7B" w:rsidRPr="00A43E7B" w:rsidRDefault="00A43E7B" w:rsidP="00A43E7B">
            <w:pPr>
              <w:shd w:val="clear" w:color="auto" w:fill="FFFFFF"/>
              <w:suppressAutoHyphens/>
              <w:spacing w:after="0" w:line="240" w:lineRule="auto"/>
              <w:rPr>
                <w:rFonts w:ascii="Times New Roman" w:eastAsia="Times New Roman" w:hAnsi="Times New Roman" w:cs="Times New Roman"/>
                <w:color w:val="000000"/>
                <w:sz w:val="24"/>
                <w:szCs w:val="24"/>
                <w:lang w:eastAsia="ar-SA"/>
              </w:rPr>
            </w:pPr>
            <w:r w:rsidRPr="00A43E7B">
              <w:rPr>
                <w:rFonts w:ascii="Times New Roman" w:eastAsia="Times New Roman" w:hAnsi="Times New Roman" w:cs="Times New Roman"/>
                <w:color w:val="000000"/>
                <w:sz w:val="24"/>
                <w:szCs w:val="24"/>
                <w:lang w:eastAsia="ar-SA"/>
              </w:rPr>
              <w:t>- теоретических и практических заданий на экзамене по МДК.05.01;</w:t>
            </w:r>
          </w:p>
          <w:p w14:paraId="653AA5AD" w14:textId="77777777" w:rsidR="00A43E7B" w:rsidRPr="00A43E7B" w:rsidRDefault="00A43E7B" w:rsidP="00A43E7B">
            <w:pPr>
              <w:shd w:val="clear" w:color="auto" w:fill="FFFFFF"/>
              <w:suppressAutoHyphens/>
              <w:spacing w:after="0" w:line="240" w:lineRule="auto"/>
              <w:rPr>
                <w:rFonts w:ascii="Times New Roman" w:eastAsia="Times New Roman" w:hAnsi="Times New Roman" w:cs="Times New Roman"/>
                <w:color w:val="000000"/>
                <w:sz w:val="24"/>
                <w:szCs w:val="24"/>
                <w:lang w:eastAsia="ar-SA"/>
              </w:rPr>
            </w:pPr>
            <w:r w:rsidRPr="00A43E7B">
              <w:rPr>
                <w:rFonts w:ascii="Times New Roman" w:eastAsia="Times New Roman" w:hAnsi="Times New Roman" w:cs="Times New Roman"/>
                <w:color w:val="000000"/>
                <w:sz w:val="24"/>
                <w:szCs w:val="24"/>
                <w:lang w:eastAsia="ar-SA"/>
              </w:rPr>
              <w:t xml:space="preserve">- устных ответов на ситуационные задачи по учебной практике; </w:t>
            </w:r>
          </w:p>
          <w:p w14:paraId="15F2D1EA" w14:textId="77777777" w:rsidR="00A43E7B" w:rsidRPr="00A43E7B" w:rsidRDefault="00A43E7B" w:rsidP="00A43E7B">
            <w:pPr>
              <w:shd w:val="clear" w:color="auto" w:fill="FFFFFF"/>
              <w:suppressAutoHyphens/>
              <w:spacing w:after="0" w:line="240" w:lineRule="auto"/>
              <w:rPr>
                <w:rFonts w:ascii="Times New Roman" w:eastAsia="Times New Roman" w:hAnsi="Times New Roman" w:cs="Times New Roman"/>
                <w:color w:val="000000"/>
                <w:sz w:val="24"/>
                <w:szCs w:val="24"/>
                <w:lang w:eastAsia="ar-SA"/>
              </w:rPr>
            </w:pPr>
            <w:r w:rsidRPr="00A43E7B">
              <w:rPr>
                <w:rFonts w:ascii="Times New Roman" w:eastAsia="Times New Roman" w:hAnsi="Times New Roman" w:cs="Times New Roman"/>
                <w:color w:val="000000"/>
                <w:sz w:val="24"/>
                <w:szCs w:val="24"/>
                <w:lang w:eastAsia="ar-SA"/>
              </w:rPr>
              <w:t>- оценка защиты отчета по производственной практике;</w:t>
            </w:r>
          </w:p>
          <w:p w14:paraId="1F6BBF59" w14:textId="77777777" w:rsidR="00A43E7B" w:rsidRPr="00A43E7B" w:rsidRDefault="00A43E7B" w:rsidP="00A43E7B">
            <w:pPr>
              <w:shd w:val="clear" w:color="auto" w:fill="FFFFFF"/>
              <w:suppressAutoHyphens/>
              <w:spacing w:after="0" w:line="240" w:lineRule="auto"/>
              <w:rPr>
                <w:rFonts w:ascii="Times New Roman" w:eastAsia="Times New Roman" w:hAnsi="Times New Roman" w:cs="Times New Roman"/>
                <w:color w:val="000000"/>
                <w:sz w:val="24"/>
                <w:szCs w:val="24"/>
                <w:lang w:eastAsia="ar-SA"/>
              </w:rPr>
            </w:pPr>
            <w:r w:rsidRPr="00A43E7B">
              <w:rPr>
                <w:rFonts w:ascii="Times New Roman" w:eastAsia="Times New Roman" w:hAnsi="Times New Roman" w:cs="Times New Roman"/>
                <w:color w:val="000000"/>
                <w:sz w:val="24"/>
                <w:szCs w:val="24"/>
                <w:lang w:eastAsia="ar-SA"/>
              </w:rPr>
              <w:t>-- выполнения заданий экзамена по профессиональному модулю.</w:t>
            </w:r>
          </w:p>
          <w:p w14:paraId="03987BCC"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0BD1F902"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114A8889"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7364BC32"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7A94AE7D"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34F6FA01"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01E1D74D"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500D5DC5"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2BD31C45"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5CF05B68"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0BEF848B"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7EBC8137"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20B60814"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0260ACBA"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51CF1DA8"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11B197D1"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6519F8FA"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307176AC"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0BE274E3"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09AAD81F"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7A31E4D1"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672411AC"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6DC6D51D"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7FEAAD5F"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690A0ED2"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41E76B20"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6605867C"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7D053768"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4C2B945B"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3EE73F66"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48780BD0"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406A09A6"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3F00EC0A"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216C0118"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4772B7CE"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17023B9F"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4BB5F7D0"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1EF0B11E"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12C79B7A"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0EA4470E"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4F468C3F"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607F3483"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0B0E6773"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42A362CC"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1111F28C"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78928E71"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296F7DFD"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35410CFB"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1B9BCA42"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42AB0DFC"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37444561"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512662FE"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48B0926C"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38EE2582"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2321B1C3"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5EAD4EE5"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39B884DA"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76CD7AFB"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43F3DC94"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7D61FB18"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32EAC60D"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73BC9DC9"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p w14:paraId="25FE29A6"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ar-SA"/>
              </w:rPr>
            </w:pPr>
          </w:p>
        </w:tc>
      </w:tr>
    </w:tbl>
    <w:p w14:paraId="1CDAD24B" w14:textId="77777777" w:rsidR="00A43E7B" w:rsidRPr="00A43E7B" w:rsidRDefault="00A43E7B" w:rsidP="00A43E7B">
      <w:pPr>
        <w:suppressAutoHyphens/>
        <w:spacing w:after="0" w:line="240" w:lineRule="auto"/>
        <w:rPr>
          <w:rFonts w:ascii="Times New Roman" w:eastAsia="Times New Roman" w:hAnsi="Times New Roman" w:cs="Calibri"/>
          <w:vanish/>
          <w:sz w:val="24"/>
          <w:szCs w:val="24"/>
          <w:lang w:eastAsia="ar-SA"/>
        </w:rPr>
      </w:pPr>
      <w:bookmarkStart w:id="20" w:name="_Hlk155798625"/>
    </w:p>
    <w:tbl>
      <w:tblPr>
        <w:tblW w:w="15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1"/>
        <w:gridCol w:w="8505"/>
        <w:gridCol w:w="3842"/>
      </w:tblGrid>
      <w:tr w:rsidR="00A43E7B" w:rsidRPr="00A43E7B" w14:paraId="2C066715" w14:textId="77777777" w:rsidTr="00CB0481">
        <w:trPr>
          <w:jc w:val="center"/>
        </w:trPr>
        <w:tc>
          <w:tcPr>
            <w:tcW w:w="2881" w:type="dxa"/>
            <w:shd w:val="clear" w:color="auto" w:fill="auto"/>
          </w:tcPr>
          <w:p w14:paraId="11C2545A" w14:textId="77777777" w:rsidR="00A43E7B" w:rsidRPr="00A43E7B" w:rsidRDefault="00A43E7B" w:rsidP="00A43E7B">
            <w:pPr>
              <w:suppressAutoHyphens/>
              <w:spacing w:after="0" w:line="240" w:lineRule="auto"/>
              <w:jc w:val="center"/>
              <w:rPr>
                <w:rFonts w:ascii="Times New Roman" w:eastAsia="Calibri" w:hAnsi="Times New Roman" w:cs="Times New Roman"/>
                <w:b/>
                <w:sz w:val="24"/>
                <w:szCs w:val="24"/>
                <w:lang w:eastAsia="ar-SA"/>
              </w:rPr>
            </w:pPr>
            <w:r w:rsidRPr="00A43E7B">
              <w:rPr>
                <w:rFonts w:ascii="Times New Roman" w:eastAsia="Calibri" w:hAnsi="Times New Roman" w:cs="Times New Roman"/>
                <w:b/>
                <w:sz w:val="24"/>
                <w:szCs w:val="24"/>
                <w:lang w:eastAsia="ar-SA"/>
              </w:rPr>
              <w:t>Результаты</w:t>
            </w:r>
          </w:p>
          <w:p w14:paraId="672AB0A6" w14:textId="77777777" w:rsidR="00A43E7B" w:rsidRPr="00A43E7B" w:rsidRDefault="00A43E7B" w:rsidP="00A43E7B">
            <w:pPr>
              <w:suppressAutoHyphens/>
              <w:spacing w:after="0" w:line="240" w:lineRule="auto"/>
              <w:jc w:val="center"/>
              <w:rPr>
                <w:rFonts w:ascii="Times New Roman" w:eastAsia="Calibri" w:hAnsi="Times New Roman" w:cs="Times New Roman"/>
                <w:sz w:val="24"/>
                <w:szCs w:val="24"/>
                <w:lang w:eastAsia="ar-SA"/>
              </w:rPr>
            </w:pPr>
            <w:r w:rsidRPr="00A43E7B">
              <w:rPr>
                <w:rFonts w:ascii="Times New Roman" w:eastAsia="Calibri" w:hAnsi="Times New Roman" w:cs="Times New Roman"/>
                <w:b/>
                <w:sz w:val="24"/>
                <w:szCs w:val="24"/>
                <w:lang w:eastAsia="ar-SA"/>
              </w:rPr>
              <w:t>(освоенные общие компетенции)</w:t>
            </w:r>
          </w:p>
        </w:tc>
        <w:tc>
          <w:tcPr>
            <w:tcW w:w="8505" w:type="dxa"/>
            <w:shd w:val="clear" w:color="auto" w:fill="auto"/>
          </w:tcPr>
          <w:p w14:paraId="6BC7B3BB" w14:textId="77777777" w:rsidR="00A43E7B" w:rsidRPr="00A43E7B" w:rsidRDefault="00A43E7B" w:rsidP="00A43E7B">
            <w:pPr>
              <w:suppressAutoHyphens/>
              <w:spacing w:after="0" w:line="240" w:lineRule="auto"/>
              <w:jc w:val="center"/>
              <w:rPr>
                <w:rFonts w:ascii="Times New Roman" w:eastAsia="Calibri" w:hAnsi="Times New Roman" w:cs="Times New Roman"/>
                <w:sz w:val="24"/>
                <w:szCs w:val="24"/>
                <w:lang w:eastAsia="ar-SA"/>
              </w:rPr>
            </w:pPr>
            <w:r w:rsidRPr="00A43E7B">
              <w:rPr>
                <w:rFonts w:ascii="Times New Roman" w:eastAsia="Calibri" w:hAnsi="Times New Roman" w:cs="Times New Roman"/>
                <w:b/>
                <w:sz w:val="24"/>
                <w:szCs w:val="24"/>
                <w:lang w:eastAsia="ar-SA"/>
              </w:rPr>
              <w:t>Основные показатели оценки результата</w:t>
            </w:r>
          </w:p>
        </w:tc>
        <w:tc>
          <w:tcPr>
            <w:tcW w:w="3842" w:type="dxa"/>
            <w:shd w:val="clear" w:color="auto" w:fill="auto"/>
          </w:tcPr>
          <w:p w14:paraId="67470E8F" w14:textId="77777777" w:rsidR="00A43E7B" w:rsidRPr="00A43E7B" w:rsidRDefault="00A43E7B" w:rsidP="00A43E7B">
            <w:pPr>
              <w:shd w:val="clear" w:color="auto" w:fill="FFFFFF"/>
              <w:suppressAutoHyphens/>
              <w:spacing w:after="0" w:line="240" w:lineRule="auto"/>
              <w:jc w:val="center"/>
              <w:rPr>
                <w:rFonts w:ascii="Times New Roman" w:eastAsia="Calibri" w:hAnsi="Times New Roman" w:cs="Times New Roman"/>
                <w:color w:val="000000"/>
                <w:sz w:val="24"/>
                <w:szCs w:val="24"/>
                <w:lang w:eastAsia="ar-SA"/>
              </w:rPr>
            </w:pPr>
            <w:r w:rsidRPr="00A43E7B">
              <w:rPr>
                <w:rFonts w:ascii="Times New Roman" w:eastAsia="Calibri" w:hAnsi="Times New Roman" w:cs="Times New Roman"/>
                <w:b/>
                <w:sz w:val="24"/>
                <w:szCs w:val="24"/>
                <w:lang w:eastAsia="ar-SA"/>
              </w:rPr>
              <w:t>Формы и методы контроля и оценки</w:t>
            </w:r>
          </w:p>
        </w:tc>
      </w:tr>
      <w:tr w:rsidR="00A43E7B" w:rsidRPr="00A43E7B" w14:paraId="1999609C" w14:textId="77777777" w:rsidTr="00CB0481">
        <w:trPr>
          <w:jc w:val="center"/>
        </w:trPr>
        <w:tc>
          <w:tcPr>
            <w:tcW w:w="2881" w:type="dxa"/>
            <w:shd w:val="clear" w:color="auto" w:fill="auto"/>
          </w:tcPr>
          <w:p w14:paraId="0CAD5006"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ОК 01. </w:t>
            </w:r>
            <w:r w:rsidRPr="00A43E7B">
              <w:rPr>
                <w:rFonts w:ascii="Times New Roman" w:eastAsia="Calibri" w:hAnsi="Times New Roman" w:cs="Times New Roman"/>
                <w:spacing w:val="-4"/>
                <w:szCs w:val="20"/>
              </w:rPr>
              <w:t>Выбирать способы решения задач профессиональной деятельности, применительно к различным контекстам</w:t>
            </w:r>
            <w:r w:rsidRPr="00A43E7B">
              <w:rPr>
                <w:rFonts w:ascii="Times New Roman" w:eastAsia="Times New Roman" w:hAnsi="Times New Roman" w:cs="Times New Roman"/>
                <w:sz w:val="24"/>
                <w:szCs w:val="24"/>
                <w:lang w:eastAsia="ar-SA"/>
              </w:rPr>
              <w:t>.</w:t>
            </w:r>
          </w:p>
        </w:tc>
        <w:tc>
          <w:tcPr>
            <w:tcW w:w="8505" w:type="dxa"/>
            <w:shd w:val="clear" w:color="auto" w:fill="auto"/>
          </w:tcPr>
          <w:p w14:paraId="6FE39CEA" w14:textId="77777777" w:rsidR="00A43E7B" w:rsidRPr="00A43E7B" w:rsidRDefault="00A43E7B" w:rsidP="00021DE7">
            <w:pPr>
              <w:numPr>
                <w:ilvl w:val="0"/>
                <w:numId w:val="24"/>
              </w:numPr>
              <w:suppressAutoHyphens/>
              <w:spacing w:after="0" w:line="240" w:lineRule="auto"/>
              <w:ind w:left="0" w:firstLine="0"/>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точность распознавания сложных проблемных ситуаций в различных контекстах;</w:t>
            </w:r>
          </w:p>
          <w:p w14:paraId="0A07B9B1" w14:textId="77777777" w:rsidR="00A43E7B" w:rsidRPr="00A43E7B" w:rsidRDefault="00A43E7B" w:rsidP="00021DE7">
            <w:pPr>
              <w:numPr>
                <w:ilvl w:val="0"/>
                <w:numId w:val="24"/>
              </w:numPr>
              <w:suppressAutoHyphens/>
              <w:spacing w:after="0" w:line="240" w:lineRule="auto"/>
              <w:ind w:left="0" w:firstLine="0"/>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адекватность анализа сложных ситуаций при решении задач профессиональной деятельности;</w:t>
            </w:r>
          </w:p>
          <w:p w14:paraId="656B785E" w14:textId="77777777" w:rsidR="00A43E7B" w:rsidRPr="00A43E7B" w:rsidRDefault="00A43E7B" w:rsidP="00021DE7">
            <w:pPr>
              <w:numPr>
                <w:ilvl w:val="0"/>
                <w:numId w:val="24"/>
              </w:numPr>
              <w:suppressAutoHyphens/>
              <w:spacing w:after="0" w:line="240" w:lineRule="auto"/>
              <w:ind w:left="0" w:firstLine="0"/>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оптимальность определения этапов решения задачи;</w:t>
            </w:r>
          </w:p>
          <w:p w14:paraId="66F58969" w14:textId="77777777" w:rsidR="00A43E7B" w:rsidRPr="00A43E7B" w:rsidRDefault="00A43E7B" w:rsidP="00021DE7">
            <w:pPr>
              <w:numPr>
                <w:ilvl w:val="0"/>
                <w:numId w:val="24"/>
              </w:numPr>
              <w:suppressAutoHyphens/>
              <w:spacing w:after="0" w:line="240" w:lineRule="auto"/>
              <w:ind w:left="0" w:firstLine="0"/>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адекватность определения потребности в информации;</w:t>
            </w:r>
          </w:p>
          <w:p w14:paraId="74A5641F" w14:textId="77777777" w:rsidR="00A43E7B" w:rsidRPr="00A43E7B" w:rsidRDefault="00A43E7B" w:rsidP="00021DE7">
            <w:pPr>
              <w:numPr>
                <w:ilvl w:val="0"/>
                <w:numId w:val="24"/>
              </w:numPr>
              <w:suppressAutoHyphens/>
              <w:spacing w:after="0" w:line="240" w:lineRule="auto"/>
              <w:ind w:left="0" w:firstLine="0"/>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эффективность поиска;</w:t>
            </w:r>
          </w:p>
          <w:p w14:paraId="07FEF772" w14:textId="77777777" w:rsidR="00A43E7B" w:rsidRPr="00A43E7B" w:rsidRDefault="00A43E7B" w:rsidP="00021DE7">
            <w:pPr>
              <w:numPr>
                <w:ilvl w:val="0"/>
                <w:numId w:val="24"/>
              </w:numPr>
              <w:suppressAutoHyphens/>
              <w:spacing w:after="0" w:line="240" w:lineRule="auto"/>
              <w:ind w:left="0" w:firstLine="0"/>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адекватность определения источников нужных ресурсов;</w:t>
            </w:r>
          </w:p>
          <w:p w14:paraId="5B677F65" w14:textId="77777777" w:rsidR="00A43E7B" w:rsidRPr="00A43E7B" w:rsidRDefault="00A43E7B" w:rsidP="00021DE7">
            <w:pPr>
              <w:numPr>
                <w:ilvl w:val="0"/>
                <w:numId w:val="24"/>
              </w:numPr>
              <w:suppressAutoHyphens/>
              <w:spacing w:after="0" w:line="240" w:lineRule="auto"/>
              <w:ind w:left="0" w:firstLine="0"/>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разработка детального плана действий;</w:t>
            </w:r>
          </w:p>
          <w:p w14:paraId="2C8F1B43" w14:textId="77777777" w:rsidR="00A43E7B" w:rsidRPr="00A43E7B" w:rsidRDefault="00A43E7B" w:rsidP="00021DE7">
            <w:pPr>
              <w:numPr>
                <w:ilvl w:val="0"/>
                <w:numId w:val="24"/>
              </w:numPr>
              <w:suppressAutoHyphens/>
              <w:spacing w:after="0" w:line="240" w:lineRule="auto"/>
              <w:ind w:left="0" w:firstLine="0"/>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правильность оценки рисков на каждом шагу;</w:t>
            </w:r>
          </w:p>
          <w:p w14:paraId="09159D74" w14:textId="77777777" w:rsidR="00A43E7B" w:rsidRPr="00A43E7B" w:rsidRDefault="00A43E7B" w:rsidP="00021DE7">
            <w:pPr>
              <w:numPr>
                <w:ilvl w:val="0"/>
                <w:numId w:val="24"/>
              </w:numPr>
              <w:suppressAutoHyphens/>
              <w:spacing w:after="0" w:line="240" w:lineRule="auto"/>
              <w:ind w:left="0" w:firstLine="0"/>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точность оценки плюсов и минусов полученного результата, своего плана и его реализации,</w:t>
            </w:r>
          </w:p>
          <w:p w14:paraId="1D4622E4" w14:textId="77777777" w:rsidR="00A43E7B" w:rsidRPr="00A43E7B" w:rsidRDefault="00A43E7B" w:rsidP="00021DE7">
            <w:pPr>
              <w:numPr>
                <w:ilvl w:val="0"/>
                <w:numId w:val="24"/>
              </w:numPr>
              <w:suppressAutoHyphens/>
              <w:spacing w:after="0" w:line="240" w:lineRule="auto"/>
              <w:ind w:left="0" w:firstLine="0"/>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предложение критериев оценки и рекомендаций по улучшению плана.</w:t>
            </w:r>
          </w:p>
        </w:tc>
        <w:tc>
          <w:tcPr>
            <w:tcW w:w="3842" w:type="dxa"/>
            <w:vMerge w:val="restart"/>
            <w:shd w:val="clear" w:color="auto" w:fill="auto"/>
          </w:tcPr>
          <w:p w14:paraId="26B53DB3" w14:textId="77777777" w:rsidR="00A43E7B" w:rsidRPr="00A43E7B" w:rsidRDefault="00A43E7B" w:rsidP="00A43E7B">
            <w:pPr>
              <w:shd w:val="clear" w:color="auto" w:fill="FFFFFF"/>
              <w:suppressAutoHyphens/>
              <w:spacing w:after="0" w:line="240" w:lineRule="auto"/>
              <w:rPr>
                <w:rFonts w:ascii="Times New Roman" w:eastAsia="Calibri" w:hAnsi="Times New Roman" w:cs="Times New Roman"/>
                <w:color w:val="000000"/>
                <w:sz w:val="24"/>
                <w:szCs w:val="24"/>
                <w:lang w:eastAsia="ar-SA"/>
              </w:rPr>
            </w:pPr>
            <w:proofErr w:type="gramStart"/>
            <w:r w:rsidRPr="00A43E7B">
              <w:rPr>
                <w:rFonts w:ascii="Times New Roman" w:eastAsia="Calibri" w:hAnsi="Times New Roman" w:cs="Times New Roman"/>
                <w:color w:val="000000"/>
                <w:sz w:val="24"/>
                <w:szCs w:val="24"/>
                <w:lang w:eastAsia="ar-SA"/>
              </w:rPr>
              <w:t>Индивидуальный  контроль</w:t>
            </w:r>
            <w:proofErr w:type="gramEnd"/>
            <w:r w:rsidRPr="00A43E7B">
              <w:rPr>
                <w:rFonts w:ascii="Times New Roman" w:eastAsia="Calibri" w:hAnsi="Times New Roman" w:cs="Times New Roman"/>
                <w:color w:val="000000"/>
                <w:sz w:val="24"/>
                <w:szCs w:val="24"/>
                <w:lang w:eastAsia="ar-SA"/>
              </w:rPr>
              <w:t>:</w:t>
            </w:r>
          </w:p>
          <w:p w14:paraId="120CD0B3" w14:textId="77777777" w:rsidR="00A43E7B" w:rsidRPr="00A43E7B" w:rsidRDefault="00A43E7B" w:rsidP="00A43E7B">
            <w:pPr>
              <w:shd w:val="clear" w:color="auto" w:fill="FFFFFF"/>
              <w:suppressAutoHyphens/>
              <w:spacing w:after="0" w:line="240" w:lineRule="auto"/>
              <w:rPr>
                <w:rFonts w:ascii="Times New Roman" w:eastAsia="Calibri" w:hAnsi="Times New Roman" w:cs="Times New Roman"/>
                <w:color w:val="000000"/>
                <w:sz w:val="24"/>
                <w:szCs w:val="24"/>
                <w:lang w:eastAsia="ar-SA"/>
              </w:rPr>
            </w:pPr>
            <w:r w:rsidRPr="00A43E7B">
              <w:rPr>
                <w:rFonts w:ascii="Times New Roman" w:eastAsia="Calibri" w:hAnsi="Times New Roman" w:cs="Times New Roman"/>
                <w:color w:val="000000"/>
                <w:sz w:val="24"/>
                <w:szCs w:val="24"/>
                <w:lang w:eastAsia="ar-SA"/>
              </w:rPr>
              <w:t>экспертное наблюдение и оценка в процессе выполнения:</w:t>
            </w:r>
          </w:p>
          <w:p w14:paraId="10AF203F" w14:textId="77777777" w:rsidR="00A43E7B" w:rsidRPr="00A43E7B" w:rsidRDefault="00A43E7B" w:rsidP="00A43E7B">
            <w:pPr>
              <w:shd w:val="clear" w:color="auto" w:fill="FFFFFF"/>
              <w:suppressAutoHyphens/>
              <w:spacing w:after="0" w:line="240" w:lineRule="auto"/>
              <w:rPr>
                <w:rFonts w:ascii="Times New Roman" w:eastAsia="Calibri" w:hAnsi="Times New Roman" w:cs="Times New Roman"/>
                <w:color w:val="000000"/>
                <w:sz w:val="24"/>
                <w:szCs w:val="24"/>
                <w:lang w:eastAsia="ar-SA"/>
              </w:rPr>
            </w:pPr>
            <w:r w:rsidRPr="00A43E7B">
              <w:rPr>
                <w:rFonts w:ascii="Times New Roman" w:eastAsia="Calibri" w:hAnsi="Times New Roman" w:cs="Times New Roman"/>
                <w:color w:val="000000"/>
                <w:sz w:val="24"/>
                <w:szCs w:val="24"/>
                <w:lang w:eastAsia="ar-SA"/>
              </w:rPr>
              <w:t>- заданий для практических/</w:t>
            </w:r>
          </w:p>
          <w:p w14:paraId="2974D3B9" w14:textId="77777777" w:rsidR="00A43E7B" w:rsidRPr="00A43E7B" w:rsidRDefault="00A43E7B" w:rsidP="00A43E7B">
            <w:pPr>
              <w:shd w:val="clear" w:color="auto" w:fill="FFFFFF"/>
              <w:suppressAutoHyphens/>
              <w:spacing w:after="0" w:line="240" w:lineRule="auto"/>
              <w:rPr>
                <w:rFonts w:ascii="Times New Roman" w:eastAsia="Calibri" w:hAnsi="Times New Roman" w:cs="Times New Roman"/>
                <w:color w:val="000000"/>
                <w:sz w:val="24"/>
                <w:szCs w:val="24"/>
                <w:lang w:eastAsia="ar-SA"/>
              </w:rPr>
            </w:pPr>
            <w:r w:rsidRPr="00A43E7B">
              <w:rPr>
                <w:rFonts w:ascii="Times New Roman" w:eastAsia="Calibri" w:hAnsi="Times New Roman" w:cs="Times New Roman"/>
                <w:color w:val="000000"/>
                <w:sz w:val="24"/>
                <w:szCs w:val="24"/>
                <w:lang w:eastAsia="ar-SA"/>
              </w:rPr>
              <w:t>лабораторных занятий;</w:t>
            </w:r>
          </w:p>
          <w:p w14:paraId="01EB3AF3" w14:textId="77777777" w:rsidR="00A43E7B" w:rsidRPr="00A43E7B" w:rsidRDefault="00A43E7B" w:rsidP="00A43E7B">
            <w:pPr>
              <w:shd w:val="clear" w:color="auto" w:fill="FFFFFF"/>
              <w:suppressAutoHyphens/>
              <w:spacing w:after="0" w:line="240" w:lineRule="auto"/>
              <w:rPr>
                <w:rFonts w:ascii="Times New Roman" w:eastAsia="Calibri" w:hAnsi="Times New Roman" w:cs="Times New Roman"/>
                <w:color w:val="000000"/>
                <w:sz w:val="24"/>
                <w:szCs w:val="24"/>
                <w:lang w:eastAsia="ar-SA"/>
              </w:rPr>
            </w:pPr>
            <w:r w:rsidRPr="00A43E7B">
              <w:rPr>
                <w:rFonts w:ascii="Times New Roman" w:eastAsia="Calibri" w:hAnsi="Times New Roman" w:cs="Times New Roman"/>
                <w:color w:val="000000"/>
                <w:sz w:val="24"/>
                <w:szCs w:val="24"/>
                <w:lang w:eastAsia="ar-SA"/>
              </w:rPr>
              <w:t>- заданий по учебной и производственной практикам;</w:t>
            </w:r>
          </w:p>
          <w:p w14:paraId="38412E7B" w14:textId="77777777" w:rsidR="00A43E7B" w:rsidRPr="00A43E7B" w:rsidRDefault="00A43E7B" w:rsidP="00A43E7B">
            <w:pPr>
              <w:shd w:val="clear" w:color="auto" w:fill="FFFFFF"/>
              <w:suppressAutoHyphens/>
              <w:spacing w:after="0" w:line="240" w:lineRule="auto"/>
              <w:rPr>
                <w:rFonts w:ascii="Times New Roman" w:eastAsia="Calibri" w:hAnsi="Times New Roman" w:cs="Times New Roman"/>
                <w:color w:val="000000"/>
                <w:sz w:val="24"/>
                <w:szCs w:val="24"/>
                <w:lang w:eastAsia="ar-SA"/>
              </w:rPr>
            </w:pPr>
            <w:r w:rsidRPr="00A43E7B">
              <w:rPr>
                <w:rFonts w:ascii="Times New Roman" w:eastAsia="Calibri" w:hAnsi="Times New Roman" w:cs="Times New Roman"/>
                <w:color w:val="000000"/>
                <w:sz w:val="24"/>
                <w:szCs w:val="24"/>
                <w:lang w:eastAsia="ar-SA"/>
              </w:rPr>
              <w:t>- заданий для самостоятельной работы.</w:t>
            </w:r>
          </w:p>
          <w:p w14:paraId="37A0F2FD" w14:textId="77777777" w:rsidR="00A43E7B" w:rsidRPr="00A43E7B" w:rsidRDefault="00A43E7B" w:rsidP="00A43E7B">
            <w:pPr>
              <w:shd w:val="clear" w:color="auto" w:fill="FFFFFF"/>
              <w:suppressAutoHyphens/>
              <w:spacing w:after="0" w:line="240" w:lineRule="auto"/>
              <w:rPr>
                <w:rFonts w:ascii="Times New Roman" w:eastAsia="Calibri" w:hAnsi="Times New Roman" w:cs="Times New Roman"/>
                <w:color w:val="000000"/>
                <w:sz w:val="24"/>
                <w:szCs w:val="24"/>
                <w:lang w:eastAsia="ar-SA"/>
              </w:rPr>
            </w:pPr>
          </w:p>
          <w:p w14:paraId="34969746" w14:textId="77777777" w:rsidR="00A43E7B" w:rsidRPr="00A43E7B" w:rsidRDefault="00A43E7B" w:rsidP="00A43E7B">
            <w:pPr>
              <w:shd w:val="clear" w:color="auto" w:fill="FFFFFF"/>
              <w:suppressAutoHyphens/>
              <w:spacing w:after="0" w:line="240" w:lineRule="auto"/>
              <w:rPr>
                <w:rFonts w:ascii="Times New Roman" w:eastAsia="Calibri" w:hAnsi="Times New Roman" w:cs="Times New Roman"/>
                <w:color w:val="000000"/>
                <w:sz w:val="24"/>
                <w:szCs w:val="24"/>
                <w:lang w:eastAsia="ar-SA"/>
              </w:rPr>
            </w:pPr>
            <w:r w:rsidRPr="00A43E7B">
              <w:rPr>
                <w:rFonts w:ascii="Times New Roman" w:eastAsia="Calibri" w:hAnsi="Times New Roman" w:cs="Times New Roman"/>
                <w:color w:val="000000"/>
                <w:sz w:val="24"/>
                <w:szCs w:val="24"/>
                <w:lang w:eastAsia="ar-SA"/>
              </w:rPr>
              <w:t>Промежуточная аттестация.</w:t>
            </w:r>
          </w:p>
          <w:p w14:paraId="10361739" w14:textId="77777777" w:rsidR="00A43E7B" w:rsidRPr="00A43E7B" w:rsidRDefault="00A43E7B" w:rsidP="00A43E7B">
            <w:pPr>
              <w:shd w:val="clear" w:color="auto" w:fill="FFFFFF"/>
              <w:suppressAutoHyphens/>
              <w:spacing w:after="0" w:line="240" w:lineRule="auto"/>
              <w:rPr>
                <w:rFonts w:ascii="Times New Roman" w:eastAsia="Calibri" w:hAnsi="Times New Roman" w:cs="Times New Roman"/>
                <w:color w:val="000000"/>
                <w:sz w:val="24"/>
                <w:szCs w:val="24"/>
                <w:lang w:eastAsia="ar-SA"/>
              </w:rPr>
            </w:pPr>
            <w:r w:rsidRPr="00A43E7B">
              <w:rPr>
                <w:rFonts w:ascii="Times New Roman" w:eastAsia="Calibri" w:hAnsi="Times New Roman" w:cs="Times New Roman"/>
                <w:color w:val="000000"/>
                <w:sz w:val="24"/>
                <w:szCs w:val="24"/>
                <w:lang w:eastAsia="ar-SA"/>
              </w:rPr>
              <w:t>Комбинированный контроль:</w:t>
            </w:r>
          </w:p>
          <w:p w14:paraId="0625A16E" w14:textId="77777777" w:rsidR="00A43E7B" w:rsidRPr="00A43E7B" w:rsidRDefault="00A43E7B" w:rsidP="00A43E7B">
            <w:pPr>
              <w:shd w:val="clear" w:color="auto" w:fill="FFFFFF"/>
              <w:suppressAutoHyphens/>
              <w:spacing w:after="0" w:line="240" w:lineRule="auto"/>
              <w:rPr>
                <w:rFonts w:ascii="Times New Roman" w:eastAsia="Calibri" w:hAnsi="Times New Roman" w:cs="Times New Roman"/>
                <w:color w:val="000000"/>
                <w:sz w:val="24"/>
                <w:szCs w:val="24"/>
                <w:lang w:eastAsia="ar-SA"/>
              </w:rPr>
            </w:pPr>
            <w:r w:rsidRPr="00A43E7B">
              <w:rPr>
                <w:rFonts w:ascii="Times New Roman" w:eastAsia="Calibri" w:hAnsi="Times New Roman" w:cs="Times New Roman"/>
                <w:color w:val="000000"/>
                <w:sz w:val="24"/>
                <w:szCs w:val="24"/>
                <w:lang w:eastAsia="ar-SA"/>
              </w:rPr>
              <w:t>наблюдение и оценка выполнения:</w:t>
            </w:r>
          </w:p>
          <w:p w14:paraId="6CAEA385" w14:textId="77777777" w:rsidR="00A43E7B" w:rsidRPr="00A43E7B" w:rsidRDefault="00A43E7B" w:rsidP="00A43E7B">
            <w:pPr>
              <w:shd w:val="clear" w:color="auto" w:fill="FFFFFF"/>
              <w:suppressAutoHyphens/>
              <w:spacing w:after="0" w:line="240" w:lineRule="auto"/>
              <w:rPr>
                <w:rFonts w:ascii="Times New Roman" w:eastAsia="Calibri" w:hAnsi="Times New Roman" w:cs="Times New Roman"/>
                <w:color w:val="000000"/>
                <w:sz w:val="24"/>
                <w:szCs w:val="24"/>
                <w:lang w:eastAsia="ar-SA"/>
              </w:rPr>
            </w:pPr>
            <w:r w:rsidRPr="00A43E7B">
              <w:rPr>
                <w:rFonts w:ascii="Times New Roman" w:eastAsia="Calibri" w:hAnsi="Times New Roman" w:cs="Times New Roman"/>
                <w:color w:val="000000"/>
                <w:sz w:val="24"/>
                <w:szCs w:val="24"/>
                <w:lang w:eastAsia="ar-SA"/>
              </w:rPr>
              <w:t>- теоретических и практических заданий на экзамене по МДК.05.01;</w:t>
            </w:r>
          </w:p>
          <w:p w14:paraId="02C405C1" w14:textId="77777777" w:rsidR="00A43E7B" w:rsidRPr="00A43E7B" w:rsidRDefault="00A43E7B" w:rsidP="00A43E7B">
            <w:pPr>
              <w:shd w:val="clear" w:color="auto" w:fill="FFFFFF"/>
              <w:suppressAutoHyphens/>
              <w:spacing w:after="0" w:line="240" w:lineRule="auto"/>
              <w:rPr>
                <w:rFonts w:ascii="Times New Roman" w:eastAsia="Calibri" w:hAnsi="Times New Roman" w:cs="Times New Roman"/>
                <w:color w:val="000000"/>
                <w:sz w:val="24"/>
                <w:szCs w:val="24"/>
                <w:lang w:eastAsia="ar-SA"/>
              </w:rPr>
            </w:pPr>
            <w:r w:rsidRPr="00A43E7B">
              <w:rPr>
                <w:rFonts w:ascii="Times New Roman" w:eastAsia="Calibri" w:hAnsi="Times New Roman" w:cs="Times New Roman"/>
                <w:color w:val="000000"/>
                <w:sz w:val="24"/>
                <w:szCs w:val="24"/>
                <w:lang w:eastAsia="ar-SA"/>
              </w:rPr>
              <w:t xml:space="preserve">- устных ответов на ситуационные задачи по учебной практике; </w:t>
            </w:r>
          </w:p>
          <w:p w14:paraId="351D67E6" w14:textId="77777777" w:rsidR="00A43E7B" w:rsidRPr="00A43E7B" w:rsidRDefault="00A43E7B" w:rsidP="00A43E7B">
            <w:pPr>
              <w:shd w:val="clear" w:color="auto" w:fill="FFFFFF"/>
              <w:suppressAutoHyphens/>
              <w:spacing w:after="0" w:line="240" w:lineRule="auto"/>
              <w:rPr>
                <w:rFonts w:ascii="Times New Roman" w:eastAsia="Calibri" w:hAnsi="Times New Roman" w:cs="Times New Roman"/>
                <w:color w:val="000000"/>
                <w:sz w:val="24"/>
                <w:szCs w:val="24"/>
                <w:lang w:eastAsia="ar-SA"/>
              </w:rPr>
            </w:pPr>
            <w:r w:rsidRPr="00A43E7B">
              <w:rPr>
                <w:rFonts w:ascii="Times New Roman" w:eastAsia="Calibri" w:hAnsi="Times New Roman" w:cs="Times New Roman"/>
                <w:color w:val="000000"/>
                <w:sz w:val="24"/>
                <w:szCs w:val="24"/>
                <w:lang w:eastAsia="ar-SA"/>
              </w:rPr>
              <w:t>- оценка защиты отчета по производственной практике;</w:t>
            </w:r>
          </w:p>
          <w:p w14:paraId="4427B188" w14:textId="77777777" w:rsidR="00A43E7B" w:rsidRPr="00A43E7B" w:rsidRDefault="00A43E7B" w:rsidP="00A43E7B">
            <w:pPr>
              <w:shd w:val="clear" w:color="auto" w:fill="FFFFFF"/>
              <w:suppressAutoHyphens/>
              <w:spacing w:after="0" w:line="240" w:lineRule="auto"/>
              <w:rPr>
                <w:rFonts w:ascii="Times New Roman" w:eastAsia="Calibri" w:hAnsi="Times New Roman" w:cs="Times New Roman"/>
                <w:color w:val="000000"/>
                <w:sz w:val="24"/>
                <w:szCs w:val="24"/>
                <w:lang w:eastAsia="ar-SA"/>
              </w:rPr>
            </w:pPr>
            <w:r w:rsidRPr="00A43E7B">
              <w:rPr>
                <w:rFonts w:ascii="Times New Roman" w:eastAsia="Calibri" w:hAnsi="Times New Roman" w:cs="Times New Roman"/>
                <w:color w:val="000000"/>
                <w:sz w:val="24"/>
                <w:szCs w:val="24"/>
                <w:lang w:eastAsia="ar-SA"/>
              </w:rPr>
              <w:t>- тестирования по производственной практике;</w:t>
            </w:r>
          </w:p>
          <w:p w14:paraId="41D28A1E" w14:textId="77777777" w:rsidR="00A43E7B" w:rsidRPr="00A43E7B" w:rsidRDefault="00A43E7B" w:rsidP="00A43E7B">
            <w:pPr>
              <w:shd w:val="clear" w:color="auto" w:fill="FFFFFF"/>
              <w:suppressAutoHyphens/>
              <w:spacing w:after="0" w:line="240" w:lineRule="auto"/>
              <w:rPr>
                <w:rFonts w:ascii="Times New Roman" w:eastAsia="Calibri" w:hAnsi="Times New Roman" w:cs="Times New Roman"/>
                <w:color w:val="000000"/>
                <w:sz w:val="24"/>
                <w:szCs w:val="24"/>
                <w:lang w:eastAsia="ar-SA"/>
              </w:rPr>
            </w:pPr>
            <w:r w:rsidRPr="00A43E7B">
              <w:rPr>
                <w:rFonts w:ascii="Times New Roman" w:eastAsia="Calibri" w:hAnsi="Times New Roman" w:cs="Times New Roman"/>
                <w:color w:val="000000"/>
                <w:sz w:val="24"/>
                <w:szCs w:val="24"/>
                <w:lang w:eastAsia="ar-SA"/>
              </w:rPr>
              <w:t>- выполнения заданий экзамена по профессиональному модулю.</w:t>
            </w:r>
          </w:p>
          <w:p w14:paraId="45098753"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p>
        </w:tc>
      </w:tr>
      <w:tr w:rsidR="00A43E7B" w:rsidRPr="00A43E7B" w14:paraId="643C3B52" w14:textId="77777777" w:rsidTr="00CB0481">
        <w:trPr>
          <w:jc w:val="center"/>
        </w:trPr>
        <w:tc>
          <w:tcPr>
            <w:tcW w:w="2881" w:type="dxa"/>
            <w:shd w:val="clear" w:color="auto" w:fill="auto"/>
          </w:tcPr>
          <w:p w14:paraId="2C1BF1E7"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ОК 02. </w:t>
            </w:r>
            <w:r w:rsidRPr="00A43E7B">
              <w:rPr>
                <w:rFonts w:ascii="Times New Roman" w:eastAsia="Calibri" w:hAnsi="Times New Roman" w:cs="Times New Roman"/>
                <w:spacing w:val="-4"/>
                <w:szCs w:val="20"/>
              </w:rPr>
              <w:t xml:space="preserve">Использовать современные средства поиска, анализа и </w:t>
            </w:r>
            <w:proofErr w:type="gramStart"/>
            <w:r w:rsidRPr="00A43E7B">
              <w:rPr>
                <w:rFonts w:ascii="Times New Roman" w:eastAsia="Calibri" w:hAnsi="Times New Roman" w:cs="Times New Roman"/>
                <w:spacing w:val="-4"/>
                <w:szCs w:val="20"/>
              </w:rPr>
              <w:t>интерпретации информации</w:t>
            </w:r>
            <w:proofErr w:type="gramEnd"/>
            <w:r w:rsidRPr="00A43E7B">
              <w:rPr>
                <w:rFonts w:ascii="Times New Roman" w:eastAsia="Calibri" w:hAnsi="Times New Roman" w:cs="Times New Roman"/>
                <w:spacing w:val="-4"/>
                <w:szCs w:val="20"/>
              </w:rPr>
              <w:t xml:space="preserve"> и информационные технологии для выполнения задач профессиональной деятельности</w:t>
            </w:r>
            <w:r w:rsidRPr="00A43E7B">
              <w:rPr>
                <w:rFonts w:ascii="Times New Roman" w:eastAsia="Times New Roman" w:hAnsi="Times New Roman" w:cs="Times New Roman"/>
                <w:sz w:val="24"/>
                <w:szCs w:val="24"/>
                <w:lang w:eastAsia="ar-SA"/>
              </w:rPr>
              <w:t xml:space="preserve"> </w:t>
            </w:r>
          </w:p>
        </w:tc>
        <w:tc>
          <w:tcPr>
            <w:tcW w:w="8505" w:type="dxa"/>
            <w:shd w:val="clear" w:color="auto" w:fill="auto"/>
          </w:tcPr>
          <w:p w14:paraId="471BEB5B" w14:textId="77777777" w:rsidR="00A43E7B" w:rsidRPr="00A43E7B" w:rsidRDefault="00A43E7B" w:rsidP="00021DE7">
            <w:pPr>
              <w:numPr>
                <w:ilvl w:val="0"/>
                <w:numId w:val="25"/>
              </w:numPr>
              <w:suppressAutoHyphens/>
              <w:spacing w:after="0" w:line="240" w:lineRule="auto"/>
              <w:ind w:left="0" w:firstLine="0"/>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оптимальность планирования информационного поиска из широкого набора источников, необходимого для выполнения профессиональных задач;</w:t>
            </w:r>
          </w:p>
          <w:p w14:paraId="1520E3FE" w14:textId="77777777" w:rsidR="00A43E7B" w:rsidRPr="00A43E7B" w:rsidRDefault="00A43E7B" w:rsidP="00021DE7">
            <w:pPr>
              <w:numPr>
                <w:ilvl w:val="0"/>
                <w:numId w:val="25"/>
              </w:numPr>
              <w:suppressAutoHyphens/>
              <w:spacing w:after="0" w:line="240" w:lineRule="auto"/>
              <w:ind w:left="0" w:firstLine="0"/>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адекватность анализа полученной информации, точность выделения в ней главных аспектов;</w:t>
            </w:r>
          </w:p>
          <w:p w14:paraId="29D74A43" w14:textId="77777777" w:rsidR="00A43E7B" w:rsidRPr="00A43E7B" w:rsidRDefault="00A43E7B" w:rsidP="00021DE7">
            <w:pPr>
              <w:numPr>
                <w:ilvl w:val="0"/>
                <w:numId w:val="25"/>
              </w:numPr>
              <w:suppressAutoHyphens/>
              <w:spacing w:after="0" w:line="240" w:lineRule="auto"/>
              <w:ind w:left="0" w:firstLine="0"/>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точность структурирования отобранной информации в соответствии с параметрами поиска;</w:t>
            </w:r>
          </w:p>
          <w:p w14:paraId="4348AEA7" w14:textId="77777777" w:rsidR="00A43E7B" w:rsidRPr="00A43E7B" w:rsidRDefault="00A43E7B" w:rsidP="00021DE7">
            <w:pPr>
              <w:numPr>
                <w:ilvl w:val="0"/>
                <w:numId w:val="25"/>
              </w:numPr>
              <w:suppressAutoHyphens/>
              <w:spacing w:after="0" w:line="240" w:lineRule="auto"/>
              <w:ind w:left="0" w:firstLine="0"/>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адекватность интерпретации полученной информации в контексте профессиональной деятельности;</w:t>
            </w:r>
          </w:p>
        </w:tc>
        <w:tc>
          <w:tcPr>
            <w:tcW w:w="3842" w:type="dxa"/>
            <w:vMerge/>
            <w:shd w:val="clear" w:color="auto" w:fill="auto"/>
          </w:tcPr>
          <w:p w14:paraId="56610CFD"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p>
        </w:tc>
      </w:tr>
      <w:tr w:rsidR="00A43E7B" w:rsidRPr="00A43E7B" w14:paraId="261CF138" w14:textId="77777777" w:rsidTr="00CB0481">
        <w:trPr>
          <w:jc w:val="center"/>
        </w:trPr>
        <w:tc>
          <w:tcPr>
            <w:tcW w:w="2881" w:type="dxa"/>
            <w:shd w:val="clear" w:color="auto" w:fill="auto"/>
          </w:tcPr>
          <w:p w14:paraId="75BCAAD4"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ОК 03. </w:t>
            </w:r>
            <w:r w:rsidRPr="00A43E7B">
              <w:rPr>
                <w:rFonts w:ascii="Times New Roman" w:eastAsia="Calibri" w:hAnsi="Times New Roman" w:cs="Times New Roman"/>
                <w:spacing w:val="-4"/>
                <w:szCs w:val="20"/>
              </w:rPr>
              <w:t xml:space="preserve">Планировать и реализовывать собственное профессиональное и личностное развитие, </w:t>
            </w:r>
            <w:r w:rsidRPr="00A43E7B">
              <w:rPr>
                <w:rFonts w:ascii="Times New Roman" w:eastAsia="Calibri" w:hAnsi="Times New Roman" w:cs="Times New Roman"/>
                <w:spacing w:val="-4"/>
                <w:szCs w:val="20"/>
              </w:rPr>
              <w:lastRenderedPageBreak/>
              <w:t>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8505" w:type="dxa"/>
            <w:shd w:val="clear" w:color="auto" w:fill="auto"/>
          </w:tcPr>
          <w:p w14:paraId="61F27263" w14:textId="77777777" w:rsidR="00A43E7B" w:rsidRPr="00A43E7B" w:rsidRDefault="00A43E7B" w:rsidP="00021DE7">
            <w:pPr>
              <w:numPr>
                <w:ilvl w:val="0"/>
                <w:numId w:val="26"/>
              </w:numPr>
              <w:suppressAutoHyphens/>
              <w:spacing w:after="0" w:line="240" w:lineRule="auto"/>
              <w:ind w:left="0" w:firstLine="0"/>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lastRenderedPageBreak/>
              <w:t>актуальность используемой нормативно-правовой документации по профессии;</w:t>
            </w:r>
          </w:p>
          <w:p w14:paraId="2D1B250B" w14:textId="77777777" w:rsidR="00A43E7B" w:rsidRPr="00A43E7B" w:rsidRDefault="00A43E7B" w:rsidP="00021DE7">
            <w:pPr>
              <w:numPr>
                <w:ilvl w:val="0"/>
                <w:numId w:val="26"/>
              </w:numPr>
              <w:suppressAutoHyphens/>
              <w:spacing w:after="0" w:line="240" w:lineRule="auto"/>
              <w:ind w:left="0" w:firstLine="0"/>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точность, адекватность применения современной научной профессиональной терминологии.</w:t>
            </w:r>
          </w:p>
        </w:tc>
        <w:tc>
          <w:tcPr>
            <w:tcW w:w="3842" w:type="dxa"/>
            <w:vMerge/>
            <w:shd w:val="clear" w:color="auto" w:fill="auto"/>
          </w:tcPr>
          <w:p w14:paraId="0568F21D"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p>
        </w:tc>
      </w:tr>
      <w:tr w:rsidR="00A43E7B" w:rsidRPr="00A43E7B" w14:paraId="4A4F2FC5" w14:textId="77777777" w:rsidTr="00CB0481">
        <w:trPr>
          <w:jc w:val="center"/>
        </w:trPr>
        <w:tc>
          <w:tcPr>
            <w:tcW w:w="2881" w:type="dxa"/>
            <w:shd w:val="clear" w:color="auto" w:fill="auto"/>
          </w:tcPr>
          <w:p w14:paraId="3F5EAB0A"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ОК 04. </w:t>
            </w:r>
            <w:r w:rsidRPr="00A43E7B">
              <w:rPr>
                <w:rFonts w:ascii="Times New Roman" w:eastAsia="Calibri" w:hAnsi="Times New Roman" w:cs="Times New Roman"/>
                <w:szCs w:val="20"/>
              </w:rPr>
              <w:t>Эффективно взаимодействовать и работать в коллективе и команде</w:t>
            </w:r>
          </w:p>
        </w:tc>
        <w:tc>
          <w:tcPr>
            <w:tcW w:w="8505" w:type="dxa"/>
            <w:shd w:val="clear" w:color="auto" w:fill="auto"/>
          </w:tcPr>
          <w:p w14:paraId="2DD4733A" w14:textId="77777777" w:rsidR="00A43E7B" w:rsidRPr="00A43E7B" w:rsidRDefault="00A43E7B" w:rsidP="00021DE7">
            <w:pPr>
              <w:numPr>
                <w:ilvl w:val="0"/>
                <w:numId w:val="27"/>
              </w:numPr>
              <w:suppressAutoHyphens/>
              <w:spacing w:after="0" w:line="240" w:lineRule="auto"/>
              <w:ind w:left="0" w:firstLine="0"/>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эффективность участия в деловом общении для решения деловых задач;</w:t>
            </w:r>
          </w:p>
          <w:p w14:paraId="4A5554AE" w14:textId="77777777" w:rsidR="00A43E7B" w:rsidRPr="00A43E7B" w:rsidRDefault="00A43E7B" w:rsidP="00021DE7">
            <w:pPr>
              <w:numPr>
                <w:ilvl w:val="0"/>
                <w:numId w:val="27"/>
              </w:numPr>
              <w:suppressAutoHyphens/>
              <w:spacing w:after="0" w:line="240" w:lineRule="auto"/>
              <w:ind w:left="0" w:firstLine="0"/>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оптимальность планирования профессиональной деятельность.</w:t>
            </w:r>
          </w:p>
        </w:tc>
        <w:tc>
          <w:tcPr>
            <w:tcW w:w="3842" w:type="dxa"/>
            <w:vMerge/>
            <w:shd w:val="clear" w:color="auto" w:fill="auto"/>
          </w:tcPr>
          <w:p w14:paraId="469E8488"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p>
        </w:tc>
      </w:tr>
      <w:tr w:rsidR="00A43E7B" w:rsidRPr="00A43E7B" w14:paraId="65FACAAC" w14:textId="77777777" w:rsidTr="00CB0481">
        <w:trPr>
          <w:jc w:val="center"/>
        </w:trPr>
        <w:tc>
          <w:tcPr>
            <w:tcW w:w="2881" w:type="dxa"/>
            <w:shd w:val="clear" w:color="auto" w:fill="auto"/>
          </w:tcPr>
          <w:p w14:paraId="5AE874A7"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ОК 05. </w:t>
            </w:r>
            <w:r w:rsidRPr="00A43E7B">
              <w:rPr>
                <w:rFonts w:ascii="Times New Roman" w:eastAsia="Calibri" w:hAnsi="Times New Roman" w:cs="Times New Roman"/>
                <w:spacing w:val="-4"/>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8505" w:type="dxa"/>
            <w:shd w:val="clear" w:color="auto" w:fill="auto"/>
          </w:tcPr>
          <w:p w14:paraId="22D00D93" w14:textId="77777777" w:rsidR="00A43E7B" w:rsidRPr="00A43E7B" w:rsidRDefault="00A43E7B" w:rsidP="00021DE7">
            <w:pPr>
              <w:numPr>
                <w:ilvl w:val="0"/>
                <w:numId w:val="28"/>
              </w:numPr>
              <w:suppressAutoHyphens/>
              <w:spacing w:after="0" w:line="240" w:lineRule="auto"/>
              <w:ind w:left="0" w:firstLine="0"/>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грамотность устного и письменного изложения своих мыслей по профессиональной тематике на государственном языке;</w:t>
            </w:r>
          </w:p>
          <w:p w14:paraId="22A59141" w14:textId="77777777" w:rsidR="00A43E7B" w:rsidRPr="00A43E7B" w:rsidRDefault="00A43E7B" w:rsidP="00021DE7">
            <w:pPr>
              <w:numPr>
                <w:ilvl w:val="0"/>
                <w:numId w:val="28"/>
              </w:numPr>
              <w:suppressAutoHyphens/>
              <w:spacing w:after="0" w:line="240" w:lineRule="auto"/>
              <w:ind w:left="0" w:firstLine="0"/>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толерантность поведения в рабочем коллективе. </w:t>
            </w:r>
          </w:p>
        </w:tc>
        <w:tc>
          <w:tcPr>
            <w:tcW w:w="3842" w:type="dxa"/>
            <w:vMerge/>
            <w:shd w:val="clear" w:color="auto" w:fill="auto"/>
          </w:tcPr>
          <w:p w14:paraId="44C21DB7"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p>
        </w:tc>
      </w:tr>
      <w:tr w:rsidR="00A43E7B" w:rsidRPr="00A43E7B" w14:paraId="73CD65C3" w14:textId="77777777" w:rsidTr="00CB0481">
        <w:trPr>
          <w:jc w:val="center"/>
        </w:trPr>
        <w:tc>
          <w:tcPr>
            <w:tcW w:w="2881" w:type="dxa"/>
            <w:shd w:val="clear" w:color="auto" w:fill="auto"/>
          </w:tcPr>
          <w:p w14:paraId="613E167A"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ОК 06. </w:t>
            </w:r>
            <w:r w:rsidRPr="00A43E7B">
              <w:rPr>
                <w:rFonts w:ascii="Times New Roman" w:eastAsia="Calibri" w:hAnsi="Times New Roman" w:cs="Times New Roman"/>
                <w:spacing w:val="-4"/>
                <w:szCs w:val="2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8505" w:type="dxa"/>
            <w:shd w:val="clear" w:color="auto" w:fill="auto"/>
          </w:tcPr>
          <w:p w14:paraId="25F1390A" w14:textId="77777777" w:rsidR="00A43E7B" w:rsidRPr="00A43E7B" w:rsidRDefault="00A43E7B" w:rsidP="00021DE7">
            <w:pPr>
              <w:numPr>
                <w:ilvl w:val="0"/>
                <w:numId w:val="29"/>
              </w:numPr>
              <w:suppressAutoHyphens/>
              <w:spacing w:after="0" w:line="240" w:lineRule="auto"/>
              <w:ind w:left="0" w:firstLine="0"/>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понимание значимости своей профессии.</w:t>
            </w:r>
          </w:p>
        </w:tc>
        <w:tc>
          <w:tcPr>
            <w:tcW w:w="3842" w:type="dxa"/>
            <w:vMerge/>
            <w:shd w:val="clear" w:color="auto" w:fill="auto"/>
          </w:tcPr>
          <w:p w14:paraId="3225EBA2"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p>
        </w:tc>
      </w:tr>
      <w:tr w:rsidR="00A43E7B" w:rsidRPr="00A43E7B" w14:paraId="5D78BA3D" w14:textId="77777777" w:rsidTr="00CB0481">
        <w:trPr>
          <w:jc w:val="center"/>
        </w:trPr>
        <w:tc>
          <w:tcPr>
            <w:tcW w:w="2881" w:type="dxa"/>
            <w:shd w:val="clear" w:color="auto" w:fill="auto"/>
          </w:tcPr>
          <w:p w14:paraId="29C5E7B9"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ОК 07. </w:t>
            </w:r>
            <w:r w:rsidRPr="00A43E7B">
              <w:rPr>
                <w:rFonts w:ascii="Times New Roman" w:eastAsia="Calibri" w:hAnsi="Times New Roman" w:cs="Times New Roman"/>
                <w:szCs w:val="20"/>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w:t>
            </w:r>
            <w:r w:rsidRPr="00A43E7B">
              <w:rPr>
                <w:rFonts w:ascii="Times New Roman" w:eastAsia="Calibri" w:hAnsi="Times New Roman" w:cs="Times New Roman"/>
                <w:szCs w:val="20"/>
              </w:rPr>
              <w:lastRenderedPageBreak/>
              <w:t>действовать в чрезвычайных ситуациях</w:t>
            </w:r>
          </w:p>
        </w:tc>
        <w:tc>
          <w:tcPr>
            <w:tcW w:w="8505" w:type="dxa"/>
            <w:shd w:val="clear" w:color="auto" w:fill="auto"/>
          </w:tcPr>
          <w:p w14:paraId="28575DAE" w14:textId="77777777" w:rsidR="00A43E7B" w:rsidRPr="00A43E7B" w:rsidRDefault="00A43E7B" w:rsidP="00021DE7">
            <w:pPr>
              <w:numPr>
                <w:ilvl w:val="0"/>
                <w:numId w:val="30"/>
              </w:numPr>
              <w:suppressAutoHyphens/>
              <w:spacing w:after="0" w:line="240" w:lineRule="auto"/>
              <w:ind w:left="0" w:firstLine="0"/>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lastRenderedPageBreak/>
              <w:t>точность соблюдения правил экологической безопасности при ведении профессиональной деятельности;</w:t>
            </w:r>
          </w:p>
          <w:p w14:paraId="3AB19BE7" w14:textId="77777777" w:rsidR="00A43E7B" w:rsidRPr="00A43E7B" w:rsidRDefault="00A43E7B" w:rsidP="00021DE7">
            <w:pPr>
              <w:numPr>
                <w:ilvl w:val="0"/>
                <w:numId w:val="30"/>
              </w:numPr>
              <w:suppressAutoHyphens/>
              <w:spacing w:after="0" w:line="240" w:lineRule="auto"/>
              <w:ind w:left="0" w:firstLine="0"/>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эффективность обеспечения ресурсосбережения на рабочем месте.</w:t>
            </w:r>
          </w:p>
        </w:tc>
        <w:tc>
          <w:tcPr>
            <w:tcW w:w="3842" w:type="dxa"/>
            <w:vMerge/>
            <w:shd w:val="clear" w:color="auto" w:fill="auto"/>
          </w:tcPr>
          <w:p w14:paraId="4AB6AF87"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p>
        </w:tc>
      </w:tr>
      <w:tr w:rsidR="00A43E7B" w:rsidRPr="00A43E7B" w14:paraId="7095295A" w14:textId="77777777" w:rsidTr="00CB0481">
        <w:trPr>
          <w:jc w:val="center"/>
        </w:trPr>
        <w:tc>
          <w:tcPr>
            <w:tcW w:w="2881" w:type="dxa"/>
            <w:shd w:val="clear" w:color="auto" w:fill="auto"/>
          </w:tcPr>
          <w:p w14:paraId="7B8D9B16"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ОК 08. </w:t>
            </w:r>
            <w:r w:rsidRPr="00A43E7B">
              <w:rPr>
                <w:rFonts w:ascii="Times New Roman" w:eastAsia="Calibri" w:hAnsi="Times New Roman" w:cs="Times New Roman"/>
                <w:spacing w:val="-4"/>
                <w:szCs w:val="2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подготовки</w:t>
            </w:r>
          </w:p>
        </w:tc>
        <w:tc>
          <w:tcPr>
            <w:tcW w:w="8505" w:type="dxa"/>
            <w:shd w:val="clear" w:color="auto" w:fill="auto"/>
          </w:tcPr>
          <w:p w14:paraId="02838E89" w14:textId="77777777" w:rsidR="00A43E7B" w:rsidRPr="00A43E7B" w:rsidRDefault="00A43E7B" w:rsidP="00021DE7">
            <w:pPr>
              <w:numPr>
                <w:ilvl w:val="0"/>
                <w:numId w:val="31"/>
              </w:numPr>
              <w:suppressAutoHyphens/>
              <w:spacing w:after="0" w:line="240" w:lineRule="auto"/>
              <w:ind w:left="0" w:firstLine="0"/>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использовать физкультурно-оздоровительную деятельность для укрепления здоровья, достижения жизненных и профессиональных целей</w:t>
            </w:r>
          </w:p>
        </w:tc>
        <w:tc>
          <w:tcPr>
            <w:tcW w:w="3842" w:type="dxa"/>
            <w:vMerge/>
            <w:shd w:val="clear" w:color="auto" w:fill="auto"/>
          </w:tcPr>
          <w:p w14:paraId="0BFFD4D8"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p>
        </w:tc>
      </w:tr>
      <w:tr w:rsidR="00A43E7B" w:rsidRPr="00A43E7B" w14:paraId="123BE93A" w14:textId="77777777" w:rsidTr="00CB0481">
        <w:trPr>
          <w:jc w:val="center"/>
        </w:trPr>
        <w:tc>
          <w:tcPr>
            <w:tcW w:w="2881" w:type="dxa"/>
            <w:shd w:val="clear" w:color="auto" w:fill="auto"/>
          </w:tcPr>
          <w:p w14:paraId="25604C16"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ОК 09.  </w:t>
            </w:r>
            <w:r w:rsidRPr="00A43E7B">
              <w:rPr>
                <w:rFonts w:ascii="Times New Roman" w:eastAsia="Calibri" w:hAnsi="Times New Roman" w:cs="Times New Roman"/>
                <w:spacing w:val="-4"/>
                <w:szCs w:val="20"/>
              </w:rPr>
              <w:t>Пользоваться профессиональной документацией на государственном и иностранном языке</w:t>
            </w:r>
          </w:p>
        </w:tc>
        <w:tc>
          <w:tcPr>
            <w:tcW w:w="8505" w:type="dxa"/>
            <w:shd w:val="clear" w:color="auto" w:fill="auto"/>
          </w:tcPr>
          <w:p w14:paraId="7A53AFFF" w14:textId="77777777" w:rsidR="00A43E7B" w:rsidRPr="00A43E7B" w:rsidRDefault="00A43E7B" w:rsidP="00021DE7">
            <w:pPr>
              <w:numPr>
                <w:ilvl w:val="0"/>
                <w:numId w:val="32"/>
              </w:numPr>
              <w:suppressAutoHyphens/>
              <w:spacing w:after="0" w:line="240" w:lineRule="auto"/>
              <w:ind w:left="0" w:firstLine="0"/>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адекватность понимания общего смысла четко произнесенных высказываний на известные профессиональные темы);</w:t>
            </w:r>
          </w:p>
          <w:p w14:paraId="7793B8D4" w14:textId="77777777" w:rsidR="00A43E7B" w:rsidRPr="00A43E7B" w:rsidRDefault="00A43E7B" w:rsidP="00021DE7">
            <w:pPr>
              <w:numPr>
                <w:ilvl w:val="0"/>
                <w:numId w:val="32"/>
              </w:numPr>
              <w:suppressAutoHyphens/>
              <w:spacing w:after="0" w:line="240" w:lineRule="auto"/>
              <w:ind w:left="0" w:firstLine="0"/>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адекватность применения нормативной документации в профессиональной деятельности;</w:t>
            </w:r>
          </w:p>
          <w:p w14:paraId="79268C22" w14:textId="77777777" w:rsidR="00A43E7B" w:rsidRPr="00A43E7B" w:rsidRDefault="00A43E7B" w:rsidP="00021DE7">
            <w:pPr>
              <w:numPr>
                <w:ilvl w:val="0"/>
                <w:numId w:val="32"/>
              </w:numPr>
              <w:suppressAutoHyphens/>
              <w:spacing w:after="0" w:line="240" w:lineRule="auto"/>
              <w:ind w:left="0" w:firstLine="0"/>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точно, адекватно ситуации обосновывать и объяснить свои действия (текущие и планируемые);</w:t>
            </w:r>
          </w:p>
          <w:p w14:paraId="56DADC93" w14:textId="77777777" w:rsidR="00A43E7B" w:rsidRPr="00A43E7B" w:rsidRDefault="00A43E7B" w:rsidP="00021DE7">
            <w:pPr>
              <w:numPr>
                <w:ilvl w:val="0"/>
                <w:numId w:val="32"/>
              </w:numPr>
              <w:suppressAutoHyphens/>
              <w:spacing w:after="0" w:line="240" w:lineRule="auto"/>
              <w:ind w:left="0" w:firstLine="0"/>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правильно писать простые связные сообщения на знакомые или интересующие профессиональные темы.</w:t>
            </w:r>
          </w:p>
        </w:tc>
        <w:tc>
          <w:tcPr>
            <w:tcW w:w="3842" w:type="dxa"/>
            <w:vMerge/>
            <w:shd w:val="clear" w:color="auto" w:fill="auto"/>
          </w:tcPr>
          <w:p w14:paraId="254CE6B8"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p>
        </w:tc>
      </w:tr>
      <w:bookmarkEnd w:id="20"/>
    </w:tbl>
    <w:p w14:paraId="1F6F1B62" w14:textId="77777777" w:rsidR="00A43E7B" w:rsidRPr="00A43E7B" w:rsidRDefault="00A43E7B" w:rsidP="00A43E7B">
      <w:pPr>
        <w:suppressAutoHyphens/>
        <w:spacing w:after="0" w:line="240" w:lineRule="auto"/>
        <w:rPr>
          <w:rFonts w:ascii="Times New Roman" w:eastAsia="Times New Roman" w:hAnsi="Times New Roman" w:cs="Calibri"/>
          <w:sz w:val="24"/>
          <w:szCs w:val="24"/>
          <w:lang w:eastAsia="ar-SA"/>
        </w:rPr>
      </w:pPr>
    </w:p>
    <w:p w14:paraId="2654343F" w14:textId="77777777" w:rsidR="00A43E7B" w:rsidRDefault="00A43E7B" w:rsidP="00D717F5">
      <w:pPr>
        <w:sectPr w:rsidR="00A43E7B" w:rsidSect="008E51EA">
          <w:headerReference w:type="even" r:id="rId118"/>
          <w:headerReference w:type="default" r:id="rId119"/>
          <w:footerReference w:type="even" r:id="rId120"/>
          <w:footerReference w:type="default" r:id="rId121"/>
          <w:headerReference w:type="first" r:id="rId122"/>
          <w:footerReference w:type="first" r:id="rId123"/>
          <w:pgSz w:w="16838" w:h="11906" w:orient="landscape"/>
          <w:pgMar w:top="142" w:right="567" w:bottom="991" w:left="567" w:header="11" w:footer="708" w:gutter="0"/>
          <w:cols w:space="720"/>
          <w:docGrid w:linePitch="360"/>
        </w:sectPr>
      </w:pPr>
    </w:p>
    <w:p w14:paraId="5653922A" w14:textId="77777777" w:rsidR="00F223CC" w:rsidRPr="00F223CC" w:rsidRDefault="00F223CC" w:rsidP="00F223CC">
      <w:pPr>
        <w:spacing w:line="240" w:lineRule="auto"/>
        <w:ind w:right="-142" w:firstLine="142"/>
        <w:contextualSpacing/>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lastRenderedPageBreak/>
        <w:t>МИНИСТЕРСТВО ОБРАЗОВАНИЯ КРАСНОЯРСКОГО КРАЯ</w:t>
      </w:r>
    </w:p>
    <w:p w14:paraId="5F1B34CA" w14:textId="77777777" w:rsidR="00F223CC" w:rsidRPr="00F223CC" w:rsidRDefault="00F223CC" w:rsidP="00F223CC">
      <w:pPr>
        <w:spacing w:line="240" w:lineRule="auto"/>
        <w:ind w:firstLine="142"/>
        <w:contextualSpacing/>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краевое государственное бюджетное профессиональное образовательное учреждение </w:t>
      </w:r>
    </w:p>
    <w:p w14:paraId="31C519ED" w14:textId="77777777" w:rsidR="00F223CC" w:rsidRPr="00F223CC" w:rsidRDefault="00F223CC" w:rsidP="00F223CC">
      <w:pPr>
        <w:spacing w:after="0" w:line="240" w:lineRule="auto"/>
        <w:ind w:right="-284" w:firstLine="142"/>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«Красноярский технологический техникум пищевой промышленности»</w:t>
      </w:r>
    </w:p>
    <w:p w14:paraId="71806C31" w14:textId="77777777" w:rsidR="00F223CC" w:rsidRPr="00F223CC" w:rsidRDefault="00F223CC" w:rsidP="00F223CC">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66C37E7F" w14:textId="77777777" w:rsidR="00F223CC" w:rsidRPr="00F223CC" w:rsidRDefault="00F223CC" w:rsidP="00F223CC">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74D8C126" w14:textId="77777777" w:rsidR="00F223CC" w:rsidRPr="00F223CC" w:rsidRDefault="00F223CC" w:rsidP="00F223CC">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3A76C80A" w14:textId="77777777" w:rsidR="00F223CC" w:rsidRPr="00F223CC" w:rsidRDefault="00F223CC" w:rsidP="00F223CC">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79E4FD93" w14:textId="77777777" w:rsidR="00F223CC" w:rsidRPr="00F223CC" w:rsidRDefault="00F223CC" w:rsidP="00F223CC">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60E0D75A" w14:textId="77777777" w:rsidR="00F223CC" w:rsidRPr="00F223CC" w:rsidRDefault="00F223CC" w:rsidP="00F223CC">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2CB287B7" w14:textId="77777777" w:rsidR="00F223CC" w:rsidRPr="00F223CC" w:rsidRDefault="00F223CC" w:rsidP="00F223CC">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580D4029" w14:textId="77777777" w:rsidR="00F223CC" w:rsidRPr="00F223CC" w:rsidRDefault="00F223CC" w:rsidP="00F223CC">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0F634614" w14:textId="77777777" w:rsidR="00F223CC" w:rsidRPr="00F223CC" w:rsidRDefault="00F223CC" w:rsidP="00F223CC">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6E84374B" w14:textId="77777777" w:rsidR="00F223CC" w:rsidRPr="00F223CC" w:rsidRDefault="00F223CC" w:rsidP="00F223CC">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614A23C4" w14:textId="77777777" w:rsidR="00F223CC" w:rsidRPr="00F223CC" w:rsidRDefault="00F223CC" w:rsidP="00F223CC">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744B0937" w14:textId="77777777" w:rsidR="00F223CC" w:rsidRPr="00F223CC" w:rsidRDefault="00F223CC" w:rsidP="00F223CC">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7DAD7C36" w14:textId="77777777" w:rsidR="00F223CC" w:rsidRPr="00F223CC" w:rsidRDefault="00F223CC" w:rsidP="00F223CC">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03831FED" w14:textId="77777777" w:rsidR="00F223CC" w:rsidRPr="00F223CC" w:rsidRDefault="00F223CC" w:rsidP="00F223CC">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586C87C2" w14:textId="77777777" w:rsidR="00F223CC" w:rsidRPr="00F223CC" w:rsidRDefault="00F223CC" w:rsidP="00F223CC">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56A11450" w14:textId="77777777" w:rsidR="00F223CC" w:rsidRPr="00F223CC" w:rsidRDefault="00F223CC" w:rsidP="00F223CC">
      <w:pPr>
        <w:widowControl w:val="0"/>
        <w:suppressAutoHyphens/>
        <w:autoSpaceDE w:val="0"/>
        <w:autoSpaceDN w:val="0"/>
        <w:adjustRightInd w:val="0"/>
        <w:spacing w:line="240" w:lineRule="auto"/>
        <w:ind w:firstLine="142"/>
        <w:contextualSpacing/>
        <w:jc w:val="center"/>
        <w:rPr>
          <w:rFonts w:ascii="Times New Roman" w:eastAsia="Times New Roman" w:hAnsi="Times New Roman" w:cs="Times New Roman"/>
          <w:b/>
          <w:caps/>
          <w:sz w:val="24"/>
          <w:szCs w:val="24"/>
        </w:rPr>
      </w:pPr>
      <w:r w:rsidRPr="00F223CC">
        <w:rPr>
          <w:rFonts w:ascii="Times New Roman" w:eastAsia="Calibri" w:hAnsi="Times New Roman" w:cs="Times New Roman"/>
          <w:b/>
          <w:caps/>
          <w:sz w:val="24"/>
          <w:szCs w:val="24"/>
          <w:lang w:eastAsia="en-US"/>
        </w:rPr>
        <w:t>рабочая ПРОГРАММа</w:t>
      </w:r>
      <w:r w:rsidRPr="00F223CC">
        <w:rPr>
          <w:rFonts w:ascii="Times New Roman" w:eastAsia="Times New Roman" w:hAnsi="Times New Roman" w:cs="Times New Roman"/>
          <w:b/>
          <w:caps/>
          <w:sz w:val="24"/>
          <w:szCs w:val="24"/>
        </w:rPr>
        <w:t xml:space="preserve">  </w:t>
      </w:r>
    </w:p>
    <w:p w14:paraId="7C951E0C" w14:textId="77777777" w:rsidR="00F223CC" w:rsidRPr="00F223CC" w:rsidRDefault="00F223CC" w:rsidP="00F223CC">
      <w:pPr>
        <w:widowControl w:val="0"/>
        <w:suppressAutoHyphens/>
        <w:autoSpaceDE w:val="0"/>
        <w:autoSpaceDN w:val="0"/>
        <w:adjustRightInd w:val="0"/>
        <w:spacing w:line="240" w:lineRule="auto"/>
        <w:ind w:firstLine="142"/>
        <w:contextualSpacing/>
        <w:jc w:val="center"/>
        <w:rPr>
          <w:rFonts w:ascii="Times New Roman" w:eastAsia="Times New Roman" w:hAnsi="Times New Roman" w:cs="Times New Roman"/>
          <w:bCs/>
          <w:caps/>
          <w:sz w:val="24"/>
          <w:szCs w:val="24"/>
        </w:rPr>
      </w:pPr>
      <w:r w:rsidRPr="00F223CC">
        <w:rPr>
          <w:rFonts w:ascii="Times New Roman" w:eastAsia="Times New Roman" w:hAnsi="Times New Roman" w:cs="Times New Roman"/>
          <w:bCs/>
          <w:sz w:val="24"/>
          <w:szCs w:val="24"/>
        </w:rPr>
        <w:t>УЧЕБНОЙ ПРАКТИКИ</w:t>
      </w:r>
    </w:p>
    <w:p w14:paraId="7FAE9C28" w14:textId="77777777" w:rsidR="00F223CC" w:rsidRPr="00F223CC" w:rsidRDefault="00F223CC" w:rsidP="00F223CC">
      <w:pPr>
        <w:widowControl w:val="0"/>
        <w:suppressAutoHyphens/>
        <w:autoSpaceDE w:val="0"/>
        <w:autoSpaceDN w:val="0"/>
        <w:adjustRightInd w:val="0"/>
        <w:spacing w:after="0" w:line="240" w:lineRule="auto"/>
        <w:ind w:right="-285" w:firstLine="142"/>
        <w:jc w:val="center"/>
        <w:rPr>
          <w:rFonts w:ascii="Times New Roman" w:eastAsia="Times New Roman" w:hAnsi="Times New Roman" w:cs="Times New Roman"/>
          <w:b/>
          <w:caps/>
          <w:sz w:val="24"/>
          <w:szCs w:val="24"/>
        </w:rPr>
      </w:pPr>
    </w:p>
    <w:p w14:paraId="68A996A7" w14:textId="335116B9" w:rsidR="00F223CC" w:rsidRPr="00F223CC" w:rsidRDefault="00F223CC" w:rsidP="00F223CC">
      <w:pPr>
        <w:spacing w:after="0" w:line="240" w:lineRule="auto"/>
        <w:ind w:firstLine="142"/>
        <w:jc w:val="center"/>
        <w:rPr>
          <w:rFonts w:ascii="Times New Roman" w:eastAsia="Calibri" w:hAnsi="Times New Roman" w:cs="Times New Roman"/>
          <w:bCs/>
          <w:sz w:val="24"/>
          <w:szCs w:val="24"/>
          <w:lang w:eastAsia="en-US"/>
        </w:rPr>
      </w:pPr>
      <w:r w:rsidRPr="00F223CC">
        <w:rPr>
          <w:rFonts w:ascii="Times New Roman" w:eastAsia="Calibri" w:hAnsi="Times New Roman" w:cs="Times New Roman"/>
          <w:bCs/>
          <w:sz w:val="24"/>
          <w:szCs w:val="24"/>
          <w:lang w:eastAsia="en-US"/>
        </w:rPr>
        <w:t xml:space="preserve"> ПМ.05 Выполнение работ по одной или нескольким профессиям </w:t>
      </w:r>
      <w:r w:rsidRPr="00F223CC">
        <w:rPr>
          <w:rFonts w:ascii="Times New Roman" w:eastAsia="Calibri" w:hAnsi="Times New Roman" w:cs="Times New Roman"/>
          <w:bCs/>
          <w:sz w:val="24"/>
          <w:szCs w:val="24"/>
          <w:lang w:eastAsia="en-US"/>
        </w:rPr>
        <w:t>рабочих, должностям</w:t>
      </w:r>
      <w:r w:rsidRPr="00F223CC">
        <w:rPr>
          <w:rFonts w:ascii="Times New Roman" w:eastAsia="Calibri" w:hAnsi="Times New Roman" w:cs="Times New Roman"/>
          <w:bCs/>
          <w:sz w:val="24"/>
          <w:szCs w:val="24"/>
          <w:lang w:eastAsia="en-US"/>
        </w:rPr>
        <w:t xml:space="preserve"> служащих</w:t>
      </w:r>
    </w:p>
    <w:p w14:paraId="4D0562B4" w14:textId="77777777" w:rsidR="00F223CC" w:rsidRPr="00F223CC" w:rsidRDefault="00F223CC" w:rsidP="00F223CC">
      <w:pPr>
        <w:spacing w:after="0" w:line="240" w:lineRule="auto"/>
        <w:ind w:firstLine="142"/>
        <w:jc w:val="center"/>
        <w:rPr>
          <w:rFonts w:ascii="Times New Roman" w:eastAsia="Calibri" w:hAnsi="Times New Roman" w:cs="Times New Roman"/>
          <w:b/>
          <w:sz w:val="24"/>
          <w:szCs w:val="24"/>
          <w:lang w:eastAsia="en-US"/>
        </w:rPr>
      </w:pPr>
    </w:p>
    <w:p w14:paraId="62A86BA8"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7236E4D2" w14:textId="77777777" w:rsidR="00F223CC" w:rsidRPr="00F223CC" w:rsidRDefault="00F223CC" w:rsidP="00F223CC">
      <w:pPr>
        <w:ind w:firstLine="708"/>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19.02.13 Технология продуктов общественного питания массового изготовления и специализированных пищевых продуктов</w:t>
      </w:r>
    </w:p>
    <w:p w14:paraId="3EF52F7F" w14:textId="77777777" w:rsidR="00F223CC" w:rsidRPr="00F223CC" w:rsidRDefault="00F223CC" w:rsidP="00F223CC">
      <w:pPr>
        <w:suppressAutoHyphens/>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Форма обучения: очная</w:t>
      </w:r>
    </w:p>
    <w:p w14:paraId="5F2BE17E" w14:textId="77777777" w:rsidR="00F223CC" w:rsidRPr="00F223CC" w:rsidRDefault="00F223CC" w:rsidP="00F223CC">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31768E1E" w14:textId="77777777" w:rsidR="00F223CC" w:rsidRPr="00F223CC" w:rsidRDefault="00F223CC" w:rsidP="00F223CC">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2C36EB98" w14:textId="77777777" w:rsidR="00F223CC" w:rsidRPr="00F223CC" w:rsidRDefault="00F223CC" w:rsidP="00F223CC">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51F8DFC3" w14:textId="77777777" w:rsidR="00F223CC" w:rsidRPr="00F223CC" w:rsidRDefault="00F223CC" w:rsidP="00F223CC">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53AD28DC" w14:textId="77777777" w:rsidR="00F223CC" w:rsidRPr="00F223CC" w:rsidRDefault="00F223CC" w:rsidP="00F223CC">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350564C7" w14:textId="77777777" w:rsidR="00F223CC" w:rsidRPr="00F223CC" w:rsidRDefault="00F223CC" w:rsidP="00F223CC">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2AF7EC81" w14:textId="77777777" w:rsidR="00F223CC" w:rsidRPr="00F223CC" w:rsidRDefault="00F223CC" w:rsidP="00F223CC">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0438CBE9" w14:textId="77777777" w:rsidR="00F223CC" w:rsidRPr="00F223CC" w:rsidRDefault="00F223CC" w:rsidP="00F223CC">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11F36238" w14:textId="77777777" w:rsidR="00F223CC" w:rsidRPr="00F223CC" w:rsidRDefault="00F223CC" w:rsidP="00F223CC">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410BB724" w14:textId="77777777" w:rsidR="00F223CC" w:rsidRPr="00F223CC" w:rsidRDefault="00F223CC" w:rsidP="00F223CC">
      <w:pPr>
        <w:widowControl w:val="0"/>
        <w:suppressAutoHyphens/>
        <w:autoSpaceDE w:val="0"/>
        <w:autoSpaceDN w:val="0"/>
        <w:adjustRightInd w:val="0"/>
        <w:spacing w:line="240" w:lineRule="auto"/>
        <w:rPr>
          <w:rFonts w:ascii="Times New Roman" w:eastAsia="Calibri" w:hAnsi="Times New Roman" w:cs="Times New Roman"/>
          <w:caps/>
          <w:sz w:val="24"/>
          <w:szCs w:val="24"/>
          <w:lang w:eastAsia="en-US"/>
        </w:rPr>
      </w:pPr>
    </w:p>
    <w:p w14:paraId="797DADC7" w14:textId="77777777" w:rsidR="00F223CC" w:rsidRPr="00F223CC" w:rsidRDefault="00F223CC" w:rsidP="00F223CC">
      <w:pPr>
        <w:widowControl w:val="0"/>
        <w:suppressAutoHyphens/>
        <w:autoSpaceDE w:val="0"/>
        <w:autoSpaceDN w:val="0"/>
        <w:adjustRightInd w:val="0"/>
        <w:spacing w:line="240" w:lineRule="auto"/>
        <w:rPr>
          <w:rFonts w:ascii="Times New Roman" w:eastAsia="Calibri" w:hAnsi="Times New Roman" w:cs="Times New Roman"/>
          <w:caps/>
          <w:sz w:val="24"/>
          <w:szCs w:val="24"/>
          <w:lang w:eastAsia="en-US"/>
        </w:rPr>
      </w:pPr>
    </w:p>
    <w:p w14:paraId="658092FE" w14:textId="77777777" w:rsidR="00F223CC" w:rsidRPr="00F223CC" w:rsidRDefault="00F223CC" w:rsidP="00F223CC">
      <w:pPr>
        <w:widowControl w:val="0"/>
        <w:suppressAutoHyphens/>
        <w:autoSpaceDE w:val="0"/>
        <w:autoSpaceDN w:val="0"/>
        <w:adjustRightInd w:val="0"/>
        <w:spacing w:line="240" w:lineRule="auto"/>
        <w:rPr>
          <w:rFonts w:ascii="Times New Roman" w:eastAsia="Calibri" w:hAnsi="Times New Roman" w:cs="Times New Roman"/>
          <w:caps/>
          <w:sz w:val="24"/>
          <w:szCs w:val="24"/>
          <w:lang w:eastAsia="en-US"/>
        </w:rPr>
      </w:pPr>
    </w:p>
    <w:p w14:paraId="1094031A" w14:textId="77777777" w:rsidR="00F223CC" w:rsidRPr="00F223CC" w:rsidRDefault="00F223CC" w:rsidP="00F223CC">
      <w:pPr>
        <w:widowControl w:val="0"/>
        <w:suppressAutoHyphens/>
        <w:autoSpaceDE w:val="0"/>
        <w:autoSpaceDN w:val="0"/>
        <w:adjustRightInd w:val="0"/>
        <w:spacing w:line="240" w:lineRule="auto"/>
        <w:rPr>
          <w:rFonts w:ascii="Times New Roman" w:eastAsia="Calibri" w:hAnsi="Times New Roman" w:cs="Times New Roman"/>
          <w:caps/>
          <w:sz w:val="24"/>
          <w:szCs w:val="24"/>
          <w:lang w:eastAsia="en-US"/>
        </w:rPr>
      </w:pPr>
    </w:p>
    <w:p w14:paraId="1947B458" w14:textId="77777777" w:rsidR="00F223CC" w:rsidRPr="00F223CC" w:rsidRDefault="00F223CC" w:rsidP="00F223CC">
      <w:pPr>
        <w:widowControl w:val="0"/>
        <w:suppressAutoHyphens/>
        <w:autoSpaceDE w:val="0"/>
        <w:autoSpaceDN w:val="0"/>
        <w:adjustRightInd w:val="0"/>
        <w:spacing w:line="240" w:lineRule="auto"/>
        <w:rPr>
          <w:rFonts w:ascii="Times New Roman" w:eastAsia="Calibri" w:hAnsi="Times New Roman" w:cs="Times New Roman"/>
          <w:caps/>
          <w:sz w:val="24"/>
          <w:szCs w:val="24"/>
          <w:lang w:eastAsia="en-US"/>
        </w:rPr>
      </w:pPr>
    </w:p>
    <w:p w14:paraId="6EDE5AC6" w14:textId="10276F4D" w:rsidR="00F223CC" w:rsidRPr="00F223CC" w:rsidRDefault="00F223CC" w:rsidP="00F223CC">
      <w:pPr>
        <w:spacing w:after="0" w:line="240" w:lineRule="auto"/>
        <w:jc w:val="center"/>
        <w:rPr>
          <w:rFonts w:ascii="Times New Roman" w:eastAsia="Times New Roman" w:hAnsi="Times New Roman" w:cs="Times New Roman"/>
          <w:bCs/>
          <w:sz w:val="24"/>
          <w:szCs w:val="24"/>
        </w:rPr>
      </w:pPr>
      <w:r w:rsidRPr="00F223CC">
        <w:rPr>
          <w:rFonts w:ascii="Times New Roman" w:eastAsia="Calibri" w:hAnsi="Times New Roman" w:cs="Times New Roman"/>
          <w:bCs/>
          <w:sz w:val="24"/>
          <w:szCs w:val="24"/>
          <w:lang w:eastAsia="en-US"/>
        </w:rPr>
        <w:t>Красноярск</w:t>
      </w:r>
      <w:r w:rsidRPr="00F223CC">
        <w:rPr>
          <w:rFonts w:ascii="Times New Roman" w:eastAsia="Calibri" w:hAnsi="Times New Roman" w:cs="Times New Roman"/>
          <w:bCs/>
          <w:i/>
          <w:sz w:val="24"/>
          <w:szCs w:val="24"/>
          <w:lang w:eastAsia="en-US"/>
        </w:rPr>
        <w:t xml:space="preserve"> </w:t>
      </w:r>
      <w:r w:rsidRPr="00F223CC">
        <w:rPr>
          <w:rFonts w:ascii="Times New Roman" w:eastAsia="Calibri" w:hAnsi="Times New Roman" w:cs="Times New Roman"/>
          <w:bCs/>
          <w:sz w:val="24"/>
          <w:szCs w:val="24"/>
          <w:lang w:eastAsia="en-US"/>
        </w:rPr>
        <w:t>202</w:t>
      </w:r>
      <w:r>
        <w:rPr>
          <w:rFonts w:ascii="Times New Roman" w:eastAsia="Calibri" w:hAnsi="Times New Roman" w:cs="Times New Roman"/>
          <w:bCs/>
          <w:sz w:val="24"/>
          <w:szCs w:val="24"/>
          <w:lang w:eastAsia="en-US"/>
        </w:rPr>
        <w:t>5</w:t>
      </w:r>
    </w:p>
    <w:p w14:paraId="634D50B8" w14:textId="77777777" w:rsidR="00F223CC" w:rsidRPr="00F223CC" w:rsidRDefault="00F223CC" w:rsidP="00F223C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284"/>
        <w:jc w:val="center"/>
        <w:outlineLvl w:val="0"/>
        <w:rPr>
          <w:rFonts w:ascii="Times New Roman" w:eastAsia="Times New Roman" w:hAnsi="Times New Roman" w:cs="Times New Roman"/>
          <w:b/>
          <w:sz w:val="24"/>
          <w:szCs w:val="24"/>
          <w:lang w:val="x-none"/>
        </w:rPr>
      </w:pPr>
      <w:r w:rsidRPr="00F223CC">
        <w:rPr>
          <w:rFonts w:ascii="Times New Roman" w:eastAsia="Times New Roman" w:hAnsi="Times New Roman" w:cs="Times New Roman"/>
          <w:b/>
          <w:sz w:val="24"/>
          <w:szCs w:val="24"/>
          <w:lang w:val="x-none"/>
        </w:rPr>
        <w:lastRenderedPageBreak/>
        <w:t>СОДЕРЖАНИЕ</w:t>
      </w:r>
    </w:p>
    <w:p w14:paraId="281E872D"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bl>
      <w:tblPr>
        <w:tblW w:w="0" w:type="auto"/>
        <w:tblLook w:val="04A0" w:firstRow="1" w:lastRow="0" w:firstColumn="1" w:lastColumn="0" w:noHBand="0" w:noVBand="1"/>
      </w:tblPr>
      <w:tblGrid>
        <w:gridCol w:w="396"/>
        <w:gridCol w:w="9531"/>
        <w:gridCol w:w="562"/>
      </w:tblGrid>
      <w:tr w:rsidR="00F223CC" w:rsidRPr="00F223CC" w14:paraId="1AB84A3B" w14:textId="77777777" w:rsidTr="00B3479D">
        <w:tc>
          <w:tcPr>
            <w:tcW w:w="396" w:type="dxa"/>
            <w:shd w:val="clear" w:color="auto" w:fill="auto"/>
          </w:tcPr>
          <w:p w14:paraId="36348524"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1.</w:t>
            </w:r>
          </w:p>
        </w:tc>
        <w:tc>
          <w:tcPr>
            <w:tcW w:w="9639" w:type="dxa"/>
            <w:shd w:val="clear" w:color="auto" w:fill="auto"/>
          </w:tcPr>
          <w:p w14:paraId="17E48DF9"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Паспорт рабочей программы</w:t>
            </w:r>
          </w:p>
        </w:tc>
        <w:tc>
          <w:tcPr>
            <w:tcW w:w="567" w:type="dxa"/>
            <w:shd w:val="clear" w:color="auto" w:fill="auto"/>
          </w:tcPr>
          <w:p w14:paraId="36273F68"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r>
      <w:tr w:rsidR="00F223CC" w:rsidRPr="00F223CC" w14:paraId="3F0F822E" w14:textId="77777777" w:rsidTr="00B3479D">
        <w:tc>
          <w:tcPr>
            <w:tcW w:w="396" w:type="dxa"/>
            <w:shd w:val="clear" w:color="auto" w:fill="auto"/>
          </w:tcPr>
          <w:p w14:paraId="2B047DEB"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2.</w:t>
            </w:r>
          </w:p>
        </w:tc>
        <w:tc>
          <w:tcPr>
            <w:tcW w:w="9639" w:type="dxa"/>
            <w:shd w:val="clear" w:color="auto" w:fill="auto"/>
          </w:tcPr>
          <w:p w14:paraId="665F7AF5"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Структура и содержание учебной практики</w:t>
            </w:r>
          </w:p>
        </w:tc>
        <w:tc>
          <w:tcPr>
            <w:tcW w:w="567" w:type="dxa"/>
            <w:shd w:val="clear" w:color="auto" w:fill="auto"/>
          </w:tcPr>
          <w:p w14:paraId="77FCF9FE"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r>
      <w:tr w:rsidR="00F223CC" w:rsidRPr="00F223CC" w14:paraId="169BA945" w14:textId="77777777" w:rsidTr="00B3479D">
        <w:tc>
          <w:tcPr>
            <w:tcW w:w="396" w:type="dxa"/>
            <w:shd w:val="clear" w:color="auto" w:fill="auto"/>
          </w:tcPr>
          <w:p w14:paraId="5101F0C2"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3.</w:t>
            </w:r>
          </w:p>
        </w:tc>
        <w:tc>
          <w:tcPr>
            <w:tcW w:w="9639" w:type="dxa"/>
            <w:shd w:val="clear" w:color="auto" w:fill="auto"/>
          </w:tcPr>
          <w:p w14:paraId="527E1858"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Условия реализации рабочей программы учебной практики</w:t>
            </w:r>
          </w:p>
        </w:tc>
        <w:tc>
          <w:tcPr>
            <w:tcW w:w="567" w:type="dxa"/>
            <w:shd w:val="clear" w:color="auto" w:fill="auto"/>
          </w:tcPr>
          <w:p w14:paraId="4A78C7F4"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r>
      <w:tr w:rsidR="00F223CC" w:rsidRPr="00F223CC" w14:paraId="7CD385E7" w14:textId="77777777" w:rsidTr="00B3479D">
        <w:tc>
          <w:tcPr>
            <w:tcW w:w="396" w:type="dxa"/>
            <w:shd w:val="clear" w:color="auto" w:fill="auto"/>
          </w:tcPr>
          <w:p w14:paraId="6CB9766F"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4.</w:t>
            </w:r>
          </w:p>
        </w:tc>
        <w:tc>
          <w:tcPr>
            <w:tcW w:w="9639" w:type="dxa"/>
            <w:shd w:val="clear" w:color="auto" w:fill="auto"/>
          </w:tcPr>
          <w:p w14:paraId="22016D46"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Контроль и оценка результатов освоения учебной практики</w:t>
            </w:r>
          </w:p>
          <w:p w14:paraId="2BC9CE1A"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c>
          <w:tcPr>
            <w:tcW w:w="567" w:type="dxa"/>
            <w:shd w:val="clear" w:color="auto" w:fill="auto"/>
          </w:tcPr>
          <w:p w14:paraId="77F493B5"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r>
    </w:tbl>
    <w:p w14:paraId="59C4F88F" w14:textId="77777777" w:rsidR="00F223CC" w:rsidRPr="00F223CC" w:rsidRDefault="00F223CC" w:rsidP="00F223C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284"/>
        <w:outlineLvl w:val="0"/>
        <w:rPr>
          <w:rFonts w:ascii="Times New Roman" w:eastAsia="Times New Roman" w:hAnsi="Times New Roman" w:cs="Times New Roman"/>
          <w:b/>
          <w:sz w:val="24"/>
          <w:szCs w:val="24"/>
          <w:lang w:val="x-none"/>
        </w:rPr>
      </w:pPr>
    </w:p>
    <w:p w14:paraId="748079B6" w14:textId="77777777" w:rsidR="00F223CC" w:rsidRPr="00F223CC" w:rsidRDefault="00F223CC" w:rsidP="00F223CC">
      <w:pPr>
        <w:spacing w:after="0"/>
        <w:jc w:val="both"/>
        <w:rPr>
          <w:rFonts w:ascii="Times New Roman" w:eastAsia="Times New Roman" w:hAnsi="Times New Roman" w:cs="Times New Roman"/>
          <w:b/>
          <w:sz w:val="24"/>
          <w:szCs w:val="24"/>
        </w:rPr>
      </w:pPr>
    </w:p>
    <w:p w14:paraId="7FCA2D4E" w14:textId="77777777" w:rsidR="00F223CC" w:rsidRPr="00F223CC" w:rsidRDefault="00F223CC" w:rsidP="00F223CC">
      <w:pPr>
        <w:spacing w:after="0" w:line="240" w:lineRule="auto"/>
        <w:jc w:val="center"/>
        <w:rPr>
          <w:rFonts w:ascii="Times New Roman" w:eastAsia="Times New Roman" w:hAnsi="Times New Roman" w:cs="Times New Roman"/>
          <w:b/>
          <w:caps/>
          <w:sz w:val="24"/>
          <w:szCs w:val="24"/>
        </w:rPr>
      </w:pPr>
      <w:r w:rsidRPr="00F223CC">
        <w:rPr>
          <w:rFonts w:ascii="Times New Roman" w:eastAsia="Times New Roman" w:hAnsi="Times New Roman" w:cs="Times New Roman"/>
          <w:b/>
          <w:sz w:val="24"/>
          <w:szCs w:val="24"/>
        </w:rPr>
        <w:br w:type="page"/>
      </w:r>
      <w:r w:rsidRPr="00F223CC">
        <w:rPr>
          <w:rFonts w:ascii="Times New Roman" w:eastAsia="Times New Roman" w:hAnsi="Times New Roman" w:cs="Times New Roman"/>
          <w:b/>
          <w:caps/>
          <w:sz w:val="24"/>
          <w:szCs w:val="24"/>
        </w:rPr>
        <w:lastRenderedPageBreak/>
        <w:t>1. ПАСПОРТ РАБОЧЕЙ ПРОГРАММЫ УЧЕБНОЙ ПРАКТИКИ</w:t>
      </w:r>
    </w:p>
    <w:p w14:paraId="0A3902A6" w14:textId="77777777" w:rsidR="00F223CC" w:rsidRPr="00F223CC" w:rsidRDefault="00F223CC" w:rsidP="00F223CC">
      <w:pPr>
        <w:spacing w:after="0" w:line="240" w:lineRule="auto"/>
        <w:jc w:val="both"/>
        <w:rPr>
          <w:rFonts w:ascii="Times New Roman" w:eastAsia="Times New Roman" w:hAnsi="Times New Roman" w:cs="Times New Roman"/>
          <w:caps/>
          <w:sz w:val="24"/>
          <w:szCs w:val="24"/>
        </w:rPr>
      </w:pPr>
      <w:r w:rsidRPr="00F223CC">
        <w:rPr>
          <w:rFonts w:ascii="Times New Roman" w:eastAsia="Calibri" w:hAnsi="Times New Roman" w:cs="Times New Roman"/>
          <w:b/>
          <w:sz w:val="24"/>
          <w:szCs w:val="28"/>
          <w:lang w:eastAsia="en-US"/>
        </w:rPr>
        <w:t xml:space="preserve">ПМ.05 </w:t>
      </w:r>
      <w:r w:rsidRPr="00F223CC">
        <w:rPr>
          <w:rFonts w:ascii="Times New Roman" w:eastAsia="Calibri" w:hAnsi="Times New Roman" w:cs="Times New Roman"/>
          <w:b/>
          <w:bCs/>
          <w:sz w:val="24"/>
          <w:szCs w:val="28"/>
          <w:lang w:eastAsia="en-US"/>
        </w:rPr>
        <w:t xml:space="preserve">Выполнение работ по одной или нескольким профессиям </w:t>
      </w:r>
      <w:proofErr w:type="gramStart"/>
      <w:r w:rsidRPr="00F223CC">
        <w:rPr>
          <w:rFonts w:ascii="Times New Roman" w:eastAsia="Calibri" w:hAnsi="Times New Roman" w:cs="Times New Roman"/>
          <w:b/>
          <w:bCs/>
          <w:sz w:val="24"/>
          <w:szCs w:val="28"/>
          <w:lang w:eastAsia="en-US"/>
        </w:rPr>
        <w:t>рабочих,  должностям</w:t>
      </w:r>
      <w:proofErr w:type="gramEnd"/>
      <w:r w:rsidRPr="00F223CC">
        <w:rPr>
          <w:rFonts w:ascii="Times New Roman" w:eastAsia="Calibri" w:hAnsi="Times New Roman" w:cs="Times New Roman"/>
          <w:b/>
          <w:bCs/>
          <w:sz w:val="24"/>
          <w:szCs w:val="28"/>
          <w:lang w:eastAsia="en-US"/>
        </w:rPr>
        <w:t xml:space="preserve"> служащих</w:t>
      </w:r>
    </w:p>
    <w:p w14:paraId="482750C7" w14:textId="77777777" w:rsidR="00F223CC" w:rsidRPr="00F223CC" w:rsidRDefault="00F223CC" w:rsidP="00F223CC">
      <w:pPr>
        <w:spacing w:after="0" w:line="240" w:lineRule="auto"/>
        <w:ind w:firstLine="567"/>
        <w:rPr>
          <w:rFonts w:ascii="Times New Roman" w:eastAsia="Times New Roman" w:hAnsi="Times New Roman" w:cs="Times New Roman"/>
          <w:b/>
          <w:sz w:val="24"/>
          <w:szCs w:val="24"/>
        </w:rPr>
      </w:pPr>
      <w:r w:rsidRPr="00F223CC">
        <w:rPr>
          <w:rFonts w:ascii="Times New Roman" w:eastAsia="Times New Roman" w:hAnsi="Times New Roman" w:cs="Times New Roman"/>
          <w:b/>
          <w:sz w:val="24"/>
          <w:szCs w:val="24"/>
        </w:rPr>
        <w:t>1.1. Область применения рабочей программы учебной практики</w:t>
      </w:r>
    </w:p>
    <w:p w14:paraId="2752BE28" w14:textId="77777777" w:rsidR="00F223CC" w:rsidRPr="00F223CC" w:rsidRDefault="00F223CC" w:rsidP="00F223CC">
      <w:pPr>
        <w:spacing w:after="0" w:line="240" w:lineRule="auto"/>
        <w:ind w:firstLine="567"/>
        <w:jc w:val="both"/>
        <w:rPr>
          <w:rFonts w:ascii="Times New Roman" w:eastAsia="Calibri" w:hAnsi="Times New Roman" w:cs="Times New Roman"/>
          <w:sz w:val="24"/>
          <w:szCs w:val="24"/>
          <w:u w:val="single"/>
          <w:lang w:eastAsia="en-US"/>
        </w:rPr>
      </w:pPr>
      <w:r w:rsidRPr="00F223CC">
        <w:rPr>
          <w:rFonts w:ascii="Times New Roman" w:eastAsia="Calibri" w:hAnsi="Times New Roman" w:cs="Times New Roman"/>
          <w:sz w:val="24"/>
          <w:szCs w:val="24"/>
          <w:lang w:eastAsia="en-US"/>
        </w:rPr>
        <w:t xml:space="preserve">Рабочая программа учебной практики является частью основной профессиональной образовательной программы, разработанной в соответствии с ФГОС СПО по специальности: </w:t>
      </w:r>
      <w:r w:rsidRPr="00F223CC">
        <w:rPr>
          <w:rFonts w:ascii="Times New Roman" w:eastAsia="Calibri" w:hAnsi="Times New Roman" w:cs="Times New Roman"/>
          <w:sz w:val="24"/>
          <w:szCs w:val="24"/>
          <w:u w:val="single"/>
          <w:lang w:eastAsia="en-US"/>
        </w:rPr>
        <w:t>19.02.13 Технология продуктов общественного питания массового изготовления и специализированных пищевых продуктов</w:t>
      </w:r>
    </w:p>
    <w:p w14:paraId="2C55D288" w14:textId="77777777" w:rsidR="00F223CC" w:rsidRPr="00F223CC" w:rsidRDefault="00F223CC" w:rsidP="00F223CC">
      <w:pPr>
        <w:spacing w:after="0" w:line="240" w:lineRule="auto"/>
        <w:jc w:val="both"/>
        <w:rPr>
          <w:rFonts w:ascii="Times New Roman" w:eastAsia="Calibri" w:hAnsi="Times New Roman" w:cs="Times New Roman"/>
          <w:sz w:val="24"/>
          <w:szCs w:val="24"/>
          <w:lang w:eastAsia="en-US"/>
        </w:rPr>
      </w:pPr>
    </w:p>
    <w:p w14:paraId="737A889D" w14:textId="77777777" w:rsidR="00F223CC" w:rsidRPr="00F223CC" w:rsidRDefault="00F223CC" w:rsidP="00F223CC">
      <w:pPr>
        <w:tabs>
          <w:tab w:val="left" w:pos="851"/>
        </w:tabs>
        <w:spacing w:after="0"/>
        <w:ind w:firstLine="567"/>
        <w:rPr>
          <w:rFonts w:ascii="Times New Roman" w:eastAsia="Times New Roman" w:hAnsi="Times New Roman" w:cs="Times New Roman"/>
          <w:b/>
          <w:sz w:val="24"/>
          <w:szCs w:val="24"/>
        </w:rPr>
      </w:pPr>
      <w:r w:rsidRPr="00F223CC">
        <w:rPr>
          <w:rFonts w:ascii="Times New Roman" w:eastAsia="Times New Roman" w:hAnsi="Times New Roman" w:cs="Times New Roman"/>
          <w:b/>
          <w:sz w:val="24"/>
          <w:szCs w:val="24"/>
        </w:rPr>
        <w:t>1.2. Цель и планируемые результаты освоения учебной практики</w:t>
      </w:r>
    </w:p>
    <w:p w14:paraId="3ED7EDBD" w14:textId="77777777" w:rsidR="00F223CC" w:rsidRPr="00F223CC" w:rsidRDefault="00F223CC" w:rsidP="00F223CC">
      <w:pPr>
        <w:widowControl w:val="0"/>
        <w:tabs>
          <w:tab w:val="left" w:pos="851"/>
        </w:tabs>
        <w:suppressAutoHyphens/>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F223CC">
        <w:rPr>
          <w:rFonts w:ascii="Times New Roman" w:eastAsia="Times New Roman" w:hAnsi="Times New Roman" w:cs="Times New Roman"/>
          <w:sz w:val="24"/>
          <w:szCs w:val="24"/>
        </w:rPr>
        <w:t xml:space="preserve">В результате освоения учебной </w:t>
      </w:r>
      <w:proofErr w:type="gramStart"/>
      <w:r w:rsidRPr="00F223CC">
        <w:rPr>
          <w:rFonts w:ascii="Times New Roman" w:eastAsia="Times New Roman" w:hAnsi="Times New Roman" w:cs="Times New Roman"/>
          <w:sz w:val="24"/>
          <w:szCs w:val="24"/>
        </w:rPr>
        <w:t>практики  профессионального</w:t>
      </w:r>
      <w:proofErr w:type="gramEnd"/>
      <w:r w:rsidRPr="00F223CC">
        <w:rPr>
          <w:rFonts w:ascii="Times New Roman" w:eastAsia="Times New Roman" w:hAnsi="Times New Roman" w:cs="Times New Roman"/>
          <w:sz w:val="24"/>
          <w:szCs w:val="24"/>
        </w:rPr>
        <w:t xml:space="preserve"> модуля студент должен освоить вид профессиональной деятельности: Выполнение работ по одной или нескольким профессиям рабочих,  должностям служащих</w:t>
      </w:r>
      <w:r w:rsidRPr="00F223CC">
        <w:rPr>
          <w:rFonts w:ascii="Times New Roman" w:eastAsia="Calibri" w:hAnsi="Times New Roman" w:cs="Times New Roman"/>
          <w:sz w:val="24"/>
          <w:szCs w:val="24"/>
          <w:lang w:eastAsia="en-US"/>
        </w:rPr>
        <w:t>, и соответствующие ему дополнительные профессиональные компетенции  (ДПК) и общие компетенции (ОК):</w:t>
      </w:r>
    </w:p>
    <w:p w14:paraId="7CC84B7D"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ДПК 5.1 Организовывать и проводить приготовление полуфабрикатов и блюд и гарниров массового спроса из круп, бобовых, макаронных изделий.</w:t>
      </w:r>
    </w:p>
    <w:p w14:paraId="2B0506D4"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ДПК 5.2 Организовывать и проводить приготовление полуфабрикатов, кулинарных изделий и блюд массового спроса из яиц, творога, муки.</w:t>
      </w:r>
    </w:p>
    <w:p w14:paraId="7AE3B5C6"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ДПК 5.3 Организовывать и проводить приготовление полуфабрикатов и блюд и гарниров массового спроса из традиционных овощей и грибов.</w:t>
      </w:r>
    </w:p>
    <w:p w14:paraId="0CC16711"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ДПК 5.4 Организовывать и проводить приготовление супов и соусов массового спроса.</w:t>
      </w:r>
    </w:p>
    <w:p w14:paraId="729BADA5"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ДПК 5.5 Организовывать и проводить приготовление полуфабрикатов и блюд массового спроса из рыбы и нерыбного водного сырья.</w:t>
      </w:r>
    </w:p>
    <w:p w14:paraId="5961952A"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ДПК 5.6 Организовывать и проводить приготовление полуфабрикатов и блюд массового спроса из мяса, субпродуктов, мясопродуктов и сельскохозяйственной птицы.</w:t>
      </w:r>
    </w:p>
    <w:p w14:paraId="0FA460C6"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ДПК 5.7 Организовывать и проводить приготовление холодных блюд и закусок массового спроса.</w:t>
      </w:r>
    </w:p>
    <w:p w14:paraId="302150B7"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ДПК 5.8 Организовывать и проводить приготовление сладких блюд и напитков массового спроса.</w:t>
      </w:r>
    </w:p>
    <w:p w14:paraId="09224C95"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ОК 01. Выбирать способы решения задач профессиональной деятельности, применительно к различным контекстам;</w:t>
      </w:r>
    </w:p>
    <w:p w14:paraId="03E0AA47"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ОК 02. Использовать современные средства поиска, анализа и </w:t>
      </w:r>
      <w:proofErr w:type="gramStart"/>
      <w:r w:rsidRPr="00F223CC">
        <w:rPr>
          <w:rFonts w:ascii="Times New Roman" w:eastAsia="Times New Roman" w:hAnsi="Times New Roman" w:cs="Calibri"/>
          <w:sz w:val="24"/>
          <w:szCs w:val="24"/>
          <w:lang w:eastAsia="ar-SA"/>
        </w:rPr>
        <w:t>интерпретации информации</w:t>
      </w:r>
      <w:proofErr w:type="gramEnd"/>
      <w:r w:rsidRPr="00F223CC">
        <w:rPr>
          <w:rFonts w:ascii="Times New Roman" w:eastAsia="Times New Roman" w:hAnsi="Times New Roman" w:cs="Calibri"/>
          <w:sz w:val="24"/>
          <w:szCs w:val="24"/>
          <w:lang w:eastAsia="ar-SA"/>
        </w:rPr>
        <w:t xml:space="preserve"> и информационные технологии для выполнения задач профессиональной деятельности;</w:t>
      </w:r>
    </w:p>
    <w:p w14:paraId="5CF11778"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281E40D8"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ОК 04. Эффективно взаимодействовать и работать в коллективе и команде;</w:t>
      </w:r>
    </w:p>
    <w:p w14:paraId="2BAA67AD"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3581D15"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660822D"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F6EC021"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ОК 08. Использовать средства физической культуры для сохранения и укрепления здоровья в процессе профессиональной деятельности и поддерживания необходимого уровня физической подготовки;</w:t>
      </w:r>
    </w:p>
    <w:p w14:paraId="36CD8C47"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ОК 09. Пользоваться профессиональной документацией на государственном и иностранном языках.</w:t>
      </w:r>
    </w:p>
    <w:p w14:paraId="068B54EA"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         При реализации программы учебной практики профессионального модуля создаются условия для формирования личностных результатов реализуемой программы воспитания:</w:t>
      </w:r>
    </w:p>
    <w:p w14:paraId="2A4555AC"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Times New Roman"/>
          <w:lang w:eastAsia="en-US"/>
        </w:rPr>
      </w:pPr>
      <w:r w:rsidRPr="00F223CC">
        <w:rPr>
          <w:rFonts w:ascii="Times New Roman" w:eastAsia="Calibri" w:hAnsi="Times New Roman" w:cs="Times New Roman"/>
          <w:sz w:val="24"/>
          <w:szCs w:val="24"/>
          <w:lang w:eastAsia="en-US"/>
        </w:rPr>
        <w:t xml:space="preserve">         </w:t>
      </w:r>
    </w:p>
    <w:p w14:paraId="40F477F5" w14:textId="77777777" w:rsidR="00F223CC" w:rsidRPr="00F223CC" w:rsidRDefault="00F223CC" w:rsidP="00F223C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ЛР 6 Ориентированный</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t>на</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t>профессиональные</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t>достижения,</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t>деятельно</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t>выражающий</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t>познавательные</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lastRenderedPageBreak/>
        <w:t>интересы</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t>с</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t>учетом</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t>своих</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t>способностей,</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t>образовательного</w:t>
      </w:r>
      <w:r w:rsidRPr="00F223CC">
        <w:rPr>
          <w:rFonts w:ascii="Times New Roman" w:eastAsia="Times New Roman" w:hAnsi="Times New Roman" w:cs="Times New Roman"/>
          <w:spacing w:val="36"/>
          <w:sz w:val="24"/>
          <w:szCs w:val="24"/>
          <w:lang w:eastAsia="en-US"/>
        </w:rPr>
        <w:t xml:space="preserve"> </w:t>
      </w:r>
      <w:r w:rsidRPr="00F223CC">
        <w:rPr>
          <w:rFonts w:ascii="Times New Roman" w:eastAsia="Times New Roman" w:hAnsi="Times New Roman" w:cs="Times New Roman"/>
          <w:sz w:val="24"/>
          <w:szCs w:val="24"/>
          <w:lang w:eastAsia="en-US"/>
        </w:rPr>
        <w:t>и</w:t>
      </w:r>
      <w:r w:rsidRPr="00F223CC">
        <w:rPr>
          <w:rFonts w:ascii="Times New Roman" w:eastAsia="Times New Roman" w:hAnsi="Times New Roman" w:cs="Times New Roman"/>
          <w:spacing w:val="33"/>
          <w:sz w:val="24"/>
          <w:szCs w:val="24"/>
          <w:lang w:eastAsia="en-US"/>
        </w:rPr>
        <w:t xml:space="preserve"> </w:t>
      </w:r>
      <w:r w:rsidRPr="00F223CC">
        <w:rPr>
          <w:rFonts w:ascii="Times New Roman" w:eastAsia="Times New Roman" w:hAnsi="Times New Roman" w:cs="Times New Roman"/>
          <w:sz w:val="24"/>
          <w:szCs w:val="24"/>
          <w:lang w:eastAsia="en-US"/>
        </w:rPr>
        <w:t>профессионального</w:t>
      </w:r>
      <w:r w:rsidRPr="00F223CC">
        <w:rPr>
          <w:rFonts w:ascii="Times New Roman" w:eastAsia="Times New Roman" w:hAnsi="Times New Roman" w:cs="Times New Roman"/>
          <w:spacing w:val="33"/>
          <w:sz w:val="24"/>
          <w:szCs w:val="24"/>
          <w:lang w:eastAsia="en-US"/>
        </w:rPr>
        <w:t xml:space="preserve"> </w:t>
      </w:r>
      <w:r w:rsidRPr="00F223CC">
        <w:rPr>
          <w:rFonts w:ascii="Times New Roman" w:eastAsia="Times New Roman" w:hAnsi="Times New Roman" w:cs="Times New Roman"/>
          <w:sz w:val="24"/>
          <w:szCs w:val="24"/>
          <w:lang w:eastAsia="en-US"/>
        </w:rPr>
        <w:t>маршрута,</w:t>
      </w:r>
      <w:r w:rsidRPr="00F223CC">
        <w:rPr>
          <w:rFonts w:ascii="Times New Roman" w:eastAsia="Times New Roman" w:hAnsi="Times New Roman" w:cs="Times New Roman"/>
          <w:spacing w:val="36"/>
          <w:sz w:val="24"/>
          <w:szCs w:val="24"/>
          <w:lang w:eastAsia="en-US"/>
        </w:rPr>
        <w:t xml:space="preserve"> </w:t>
      </w:r>
      <w:r w:rsidRPr="00F223CC">
        <w:rPr>
          <w:rFonts w:ascii="Times New Roman" w:eastAsia="Times New Roman" w:hAnsi="Times New Roman" w:cs="Times New Roman"/>
          <w:sz w:val="24"/>
          <w:szCs w:val="24"/>
          <w:lang w:eastAsia="en-US"/>
        </w:rPr>
        <w:t>выбранной квалификации.</w:t>
      </w:r>
    </w:p>
    <w:p w14:paraId="7DAACEFD"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ЛР 14 Создание и </w:t>
      </w:r>
      <w:proofErr w:type="gramStart"/>
      <w:r w:rsidRPr="00F223CC">
        <w:rPr>
          <w:rFonts w:ascii="Times New Roman" w:eastAsia="Calibri" w:hAnsi="Times New Roman" w:cs="Times New Roman"/>
          <w:sz w:val="24"/>
          <w:szCs w:val="24"/>
          <w:lang w:eastAsia="en-US"/>
        </w:rPr>
        <w:t>поддержка безопасных условий труда</w:t>
      </w:r>
      <w:proofErr w:type="gramEnd"/>
      <w:r w:rsidRPr="00F223CC">
        <w:rPr>
          <w:rFonts w:ascii="Times New Roman" w:eastAsia="Calibri" w:hAnsi="Times New Roman" w:cs="Times New Roman"/>
          <w:sz w:val="24"/>
          <w:szCs w:val="24"/>
          <w:lang w:eastAsia="en-US"/>
        </w:rPr>
        <w:t xml:space="preserve"> и эффективное поведение в</w:t>
      </w:r>
      <w:r w:rsidRPr="00F223CC">
        <w:rPr>
          <w:rFonts w:ascii="Times New Roman" w:eastAsia="Calibri" w:hAnsi="Times New Roman" w:cs="Times New Roman"/>
          <w:spacing w:val="-1"/>
          <w:sz w:val="24"/>
          <w:szCs w:val="24"/>
          <w:lang w:eastAsia="en-US"/>
        </w:rPr>
        <w:t xml:space="preserve"> </w:t>
      </w:r>
      <w:r w:rsidRPr="00F223CC">
        <w:rPr>
          <w:rFonts w:ascii="Times New Roman" w:eastAsia="Calibri" w:hAnsi="Times New Roman" w:cs="Times New Roman"/>
          <w:sz w:val="24"/>
          <w:szCs w:val="24"/>
          <w:lang w:eastAsia="en-US"/>
        </w:rPr>
        <w:t>чрезвычайных</w:t>
      </w:r>
      <w:r w:rsidRPr="00F223CC">
        <w:rPr>
          <w:rFonts w:ascii="Times New Roman" w:eastAsia="Calibri" w:hAnsi="Times New Roman" w:cs="Times New Roman"/>
          <w:spacing w:val="2"/>
          <w:sz w:val="24"/>
          <w:szCs w:val="24"/>
          <w:lang w:eastAsia="en-US"/>
        </w:rPr>
        <w:t xml:space="preserve"> </w:t>
      </w:r>
      <w:r w:rsidRPr="00F223CC">
        <w:rPr>
          <w:rFonts w:ascii="Times New Roman" w:eastAsia="Calibri" w:hAnsi="Times New Roman" w:cs="Times New Roman"/>
          <w:sz w:val="24"/>
          <w:szCs w:val="24"/>
          <w:lang w:eastAsia="en-US"/>
        </w:rPr>
        <w:t>ситуациях.</w:t>
      </w:r>
    </w:p>
    <w:p w14:paraId="1CD3A9B6" w14:textId="77777777" w:rsidR="00F223CC" w:rsidRPr="00F223CC" w:rsidRDefault="00F223CC" w:rsidP="00F223C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ЛР 15 Демонстрирующий</w:t>
      </w:r>
      <w:r w:rsidRPr="00F223CC">
        <w:rPr>
          <w:rFonts w:ascii="Times New Roman" w:eastAsia="Times New Roman" w:hAnsi="Times New Roman" w:cs="Times New Roman"/>
          <w:spacing w:val="-5"/>
          <w:sz w:val="24"/>
          <w:szCs w:val="24"/>
          <w:lang w:eastAsia="en-US"/>
        </w:rPr>
        <w:t xml:space="preserve"> </w:t>
      </w:r>
      <w:r w:rsidRPr="00F223CC">
        <w:rPr>
          <w:rFonts w:ascii="Times New Roman" w:eastAsia="Times New Roman" w:hAnsi="Times New Roman" w:cs="Times New Roman"/>
          <w:sz w:val="24"/>
          <w:szCs w:val="24"/>
          <w:lang w:eastAsia="en-US"/>
        </w:rPr>
        <w:t>коммуникативные</w:t>
      </w:r>
      <w:r w:rsidRPr="00F223CC">
        <w:rPr>
          <w:rFonts w:ascii="Times New Roman" w:eastAsia="Times New Roman" w:hAnsi="Times New Roman" w:cs="Times New Roman"/>
          <w:spacing w:val="-2"/>
          <w:sz w:val="24"/>
          <w:szCs w:val="24"/>
          <w:lang w:eastAsia="en-US"/>
        </w:rPr>
        <w:t xml:space="preserve"> </w:t>
      </w:r>
      <w:r w:rsidRPr="00F223CC">
        <w:rPr>
          <w:rFonts w:ascii="Times New Roman" w:eastAsia="Times New Roman" w:hAnsi="Times New Roman" w:cs="Times New Roman"/>
          <w:sz w:val="24"/>
          <w:szCs w:val="24"/>
          <w:lang w:eastAsia="en-US"/>
        </w:rPr>
        <w:t>навыки</w:t>
      </w:r>
      <w:r w:rsidRPr="00F223CC">
        <w:rPr>
          <w:rFonts w:ascii="Times New Roman" w:eastAsia="Times New Roman" w:hAnsi="Times New Roman" w:cs="Times New Roman"/>
          <w:spacing w:val="-3"/>
          <w:sz w:val="24"/>
          <w:szCs w:val="24"/>
          <w:lang w:eastAsia="en-US"/>
        </w:rPr>
        <w:t xml:space="preserve"> </w:t>
      </w:r>
      <w:r w:rsidRPr="00F223CC">
        <w:rPr>
          <w:rFonts w:ascii="Times New Roman" w:eastAsia="Times New Roman" w:hAnsi="Times New Roman" w:cs="Times New Roman"/>
          <w:sz w:val="24"/>
          <w:szCs w:val="24"/>
          <w:lang w:eastAsia="en-US"/>
        </w:rPr>
        <w:t>работы</w:t>
      </w:r>
      <w:r w:rsidRPr="00F223CC">
        <w:rPr>
          <w:rFonts w:ascii="Times New Roman" w:eastAsia="Times New Roman" w:hAnsi="Times New Roman" w:cs="Times New Roman"/>
          <w:spacing w:val="-2"/>
          <w:sz w:val="24"/>
          <w:szCs w:val="24"/>
          <w:lang w:eastAsia="en-US"/>
        </w:rPr>
        <w:t xml:space="preserve"> </w:t>
      </w:r>
      <w:r w:rsidRPr="00F223CC">
        <w:rPr>
          <w:rFonts w:ascii="Times New Roman" w:eastAsia="Times New Roman" w:hAnsi="Times New Roman" w:cs="Times New Roman"/>
          <w:sz w:val="24"/>
          <w:szCs w:val="24"/>
          <w:lang w:eastAsia="en-US"/>
        </w:rPr>
        <w:t>в</w:t>
      </w:r>
      <w:r w:rsidRPr="00F223CC">
        <w:rPr>
          <w:rFonts w:ascii="Times New Roman" w:eastAsia="Times New Roman" w:hAnsi="Times New Roman" w:cs="Times New Roman"/>
          <w:spacing w:val="-3"/>
          <w:sz w:val="24"/>
          <w:szCs w:val="24"/>
          <w:lang w:eastAsia="en-US"/>
        </w:rPr>
        <w:t xml:space="preserve"> </w:t>
      </w:r>
      <w:r w:rsidRPr="00F223CC">
        <w:rPr>
          <w:rFonts w:ascii="Times New Roman" w:eastAsia="Times New Roman" w:hAnsi="Times New Roman" w:cs="Times New Roman"/>
          <w:sz w:val="24"/>
          <w:szCs w:val="24"/>
          <w:lang w:eastAsia="en-US"/>
        </w:rPr>
        <w:t>команде</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t>и нацеленный на успешный результат трудовой деятельности, нацеленный</w:t>
      </w:r>
      <w:r w:rsidRPr="00F223CC">
        <w:rPr>
          <w:rFonts w:ascii="Times New Roman" w:eastAsia="Times New Roman" w:hAnsi="Times New Roman" w:cs="Times New Roman"/>
          <w:spacing w:val="-52"/>
          <w:sz w:val="24"/>
          <w:szCs w:val="24"/>
          <w:lang w:eastAsia="en-US"/>
        </w:rPr>
        <w:t xml:space="preserve">   </w:t>
      </w:r>
      <w:r w:rsidRPr="00F223CC">
        <w:rPr>
          <w:rFonts w:ascii="Times New Roman" w:eastAsia="Times New Roman" w:hAnsi="Times New Roman" w:cs="Times New Roman"/>
          <w:sz w:val="24"/>
          <w:szCs w:val="24"/>
          <w:lang w:eastAsia="en-US"/>
        </w:rPr>
        <w:t>на</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t>повышение</w:t>
      </w:r>
      <w:r w:rsidRPr="00F223CC">
        <w:rPr>
          <w:rFonts w:ascii="Times New Roman" w:eastAsia="Times New Roman" w:hAnsi="Times New Roman" w:cs="Times New Roman"/>
          <w:spacing w:val="-2"/>
          <w:sz w:val="24"/>
          <w:szCs w:val="24"/>
          <w:lang w:eastAsia="en-US"/>
        </w:rPr>
        <w:t xml:space="preserve"> </w:t>
      </w:r>
      <w:r w:rsidRPr="00F223CC">
        <w:rPr>
          <w:rFonts w:ascii="Times New Roman" w:eastAsia="Times New Roman" w:hAnsi="Times New Roman" w:cs="Times New Roman"/>
          <w:sz w:val="24"/>
          <w:szCs w:val="24"/>
          <w:lang w:eastAsia="en-US"/>
        </w:rPr>
        <w:t>эффективности</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t>производства.</w:t>
      </w:r>
    </w:p>
    <w:p w14:paraId="7F2270DF"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ЛР 16 Использование индивидуальных подходов к гостю при создании</w:t>
      </w:r>
      <w:r w:rsidRPr="00F223CC">
        <w:rPr>
          <w:rFonts w:ascii="Times New Roman" w:eastAsia="Calibri" w:hAnsi="Times New Roman" w:cs="Times New Roman"/>
          <w:spacing w:val="-57"/>
          <w:sz w:val="24"/>
          <w:szCs w:val="24"/>
          <w:lang w:eastAsia="en-US"/>
        </w:rPr>
        <w:t xml:space="preserve"> </w:t>
      </w:r>
      <w:r w:rsidRPr="00F223CC">
        <w:rPr>
          <w:rFonts w:ascii="Times New Roman" w:eastAsia="Calibri" w:hAnsi="Times New Roman" w:cs="Times New Roman"/>
          <w:sz w:val="24"/>
          <w:szCs w:val="24"/>
          <w:lang w:eastAsia="en-US"/>
        </w:rPr>
        <w:t>концептуального</w:t>
      </w:r>
      <w:r w:rsidRPr="00F223CC">
        <w:rPr>
          <w:rFonts w:ascii="Times New Roman" w:eastAsia="Calibri" w:hAnsi="Times New Roman" w:cs="Times New Roman"/>
          <w:spacing w:val="-2"/>
          <w:sz w:val="24"/>
          <w:szCs w:val="24"/>
          <w:lang w:eastAsia="en-US"/>
        </w:rPr>
        <w:t xml:space="preserve"> </w:t>
      </w:r>
      <w:r w:rsidRPr="00F223CC">
        <w:rPr>
          <w:rFonts w:ascii="Times New Roman" w:eastAsia="Calibri" w:hAnsi="Times New Roman" w:cs="Times New Roman"/>
          <w:sz w:val="24"/>
          <w:szCs w:val="24"/>
          <w:lang w:eastAsia="en-US"/>
        </w:rPr>
        <w:t>проекта,</w:t>
      </w:r>
      <w:r w:rsidRPr="00F223CC">
        <w:rPr>
          <w:rFonts w:ascii="Times New Roman" w:eastAsia="Calibri" w:hAnsi="Times New Roman" w:cs="Times New Roman"/>
          <w:spacing w:val="-1"/>
          <w:sz w:val="24"/>
          <w:szCs w:val="24"/>
          <w:lang w:eastAsia="en-US"/>
        </w:rPr>
        <w:t xml:space="preserve"> </w:t>
      </w:r>
      <w:r w:rsidRPr="00F223CC">
        <w:rPr>
          <w:rFonts w:ascii="Times New Roman" w:eastAsia="Calibri" w:hAnsi="Times New Roman" w:cs="Times New Roman"/>
          <w:sz w:val="24"/>
          <w:szCs w:val="24"/>
          <w:lang w:eastAsia="en-US"/>
        </w:rPr>
        <w:t>открытии заведения</w:t>
      </w:r>
      <w:r w:rsidRPr="00F223CC">
        <w:rPr>
          <w:rFonts w:ascii="Times New Roman" w:eastAsia="Calibri" w:hAnsi="Times New Roman" w:cs="Times New Roman"/>
          <w:spacing w:val="-4"/>
          <w:sz w:val="24"/>
          <w:szCs w:val="24"/>
          <w:lang w:eastAsia="en-US"/>
        </w:rPr>
        <w:t xml:space="preserve"> </w:t>
      </w:r>
      <w:r w:rsidRPr="00F223CC">
        <w:rPr>
          <w:rFonts w:ascii="Times New Roman" w:eastAsia="Calibri" w:hAnsi="Times New Roman" w:cs="Times New Roman"/>
          <w:sz w:val="24"/>
          <w:szCs w:val="24"/>
          <w:lang w:eastAsia="en-US"/>
        </w:rPr>
        <w:t>общественного питания</w:t>
      </w:r>
      <w:r w:rsidRPr="00F223CC">
        <w:rPr>
          <w:rFonts w:ascii="Times New Roman" w:eastAsia="Calibri" w:hAnsi="Times New Roman" w:cs="Times New Roman"/>
          <w:spacing w:val="-4"/>
          <w:sz w:val="24"/>
          <w:szCs w:val="24"/>
          <w:lang w:eastAsia="en-US"/>
        </w:rPr>
        <w:t xml:space="preserve"> </w:t>
      </w:r>
      <w:r w:rsidRPr="00F223CC">
        <w:rPr>
          <w:rFonts w:ascii="Times New Roman" w:eastAsia="Calibri" w:hAnsi="Times New Roman" w:cs="Times New Roman"/>
          <w:sz w:val="24"/>
          <w:szCs w:val="24"/>
          <w:lang w:eastAsia="en-US"/>
        </w:rPr>
        <w:t>или</w:t>
      </w:r>
      <w:r w:rsidRPr="00F223CC">
        <w:rPr>
          <w:rFonts w:ascii="Times New Roman" w:eastAsia="Calibri" w:hAnsi="Times New Roman" w:cs="Times New Roman"/>
          <w:spacing w:val="-1"/>
          <w:sz w:val="24"/>
          <w:szCs w:val="24"/>
          <w:lang w:eastAsia="en-US"/>
        </w:rPr>
        <w:t xml:space="preserve"> </w:t>
      </w:r>
      <w:r w:rsidRPr="00F223CC">
        <w:rPr>
          <w:rFonts w:ascii="Times New Roman" w:eastAsia="Calibri" w:hAnsi="Times New Roman" w:cs="Times New Roman"/>
          <w:sz w:val="24"/>
          <w:szCs w:val="24"/>
          <w:lang w:eastAsia="en-US"/>
        </w:rPr>
        <w:t>создание</w:t>
      </w:r>
      <w:r w:rsidRPr="00F223CC">
        <w:rPr>
          <w:rFonts w:ascii="Times New Roman" w:eastAsia="Calibri" w:hAnsi="Times New Roman" w:cs="Times New Roman"/>
          <w:spacing w:val="-4"/>
          <w:sz w:val="24"/>
          <w:szCs w:val="24"/>
          <w:lang w:eastAsia="en-US"/>
        </w:rPr>
        <w:t xml:space="preserve"> </w:t>
      </w:r>
      <w:r w:rsidRPr="00F223CC">
        <w:rPr>
          <w:rFonts w:ascii="Times New Roman" w:eastAsia="Calibri" w:hAnsi="Times New Roman" w:cs="Times New Roman"/>
          <w:sz w:val="24"/>
          <w:szCs w:val="24"/>
          <w:lang w:eastAsia="en-US"/>
        </w:rPr>
        <w:t>индивидуальной</w:t>
      </w:r>
      <w:r w:rsidRPr="00F223CC">
        <w:rPr>
          <w:rFonts w:ascii="Times New Roman" w:eastAsia="Calibri" w:hAnsi="Times New Roman" w:cs="Times New Roman"/>
          <w:spacing w:val="-1"/>
          <w:sz w:val="24"/>
          <w:szCs w:val="24"/>
          <w:lang w:eastAsia="en-US"/>
        </w:rPr>
        <w:t xml:space="preserve"> </w:t>
      </w:r>
      <w:r w:rsidRPr="00F223CC">
        <w:rPr>
          <w:rFonts w:ascii="Times New Roman" w:eastAsia="Calibri" w:hAnsi="Times New Roman" w:cs="Times New Roman"/>
          <w:sz w:val="24"/>
          <w:szCs w:val="24"/>
          <w:lang w:eastAsia="en-US"/>
        </w:rPr>
        <w:t>траектории.</w:t>
      </w:r>
    </w:p>
    <w:p w14:paraId="67511F55"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p>
    <w:p w14:paraId="2E2BF7B1" w14:textId="77777777" w:rsidR="00F223CC" w:rsidRPr="00F223CC" w:rsidRDefault="00F223CC" w:rsidP="00F223CC">
      <w:pPr>
        <w:spacing w:after="0" w:line="240" w:lineRule="auto"/>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 xml:space="preserve">         В результате освоения учебной практики профессионального модуля студент должен:</w:t>
      </w:r>
    </w:p>
    <w:p w14:paraId="67CA05C8" w14:textId="77777777" w:rsidR="00F223CC" w:rsidRPr="00F223CC" w:rsidRDefault="00F223CC" w:rsidP="00F223CC">
      <w:pPr>
        <w:spacing w:after="0" w:line="240" w:lineRule="auto"/>
        <w:ind w:firstLine="426"/>
        <w:jc w:val="both"/>
        <w:rPr>
          <w:rFonts w:ascii="Times New Roman" w:eastAsia="Times New Roman" w:hAnsi="Times New Roman" w:cs="Times New Roman"/>
          <w:b/>
          <w:bCs/>
          <w:sz w:val="24"/>
          <w:szCs w:val="24"/>
        </w:rPr>
      </w:pPr>
      <w:r w:rsidRPr="00F223CC">
        <w:rPr>
          <w:rFonts w:ascii="Times New Roman" w:eastAsia="Times New Roman" w:hAnsi="Times New Roman" w:cs="Times New Roman"/>
          <w:b/>
          <w:bCs/>
          <w:sz w:val="24"/>
          <w:szCs w:val="24"/>
        </w:rPr>
        <w:t xml:space="preserve">  иметь практический опыт:</w:t>
      </w:r>
    </w:p>
    <w:p w14:paraId="4C4CCA9B"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разработки ассортимента кулинарной продукции: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39058D4D"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организации технологического процесса приготовления кулинарной продукции: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250A9984"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приготовления кулинарной продукции, применяя различные технологии, оборудование и инвентарь;</w:t>
      </w:r>
    </w:p>
    <w:p w14:paraId="22B02EED"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сервировки и оформления кулинарной продукции массового спроса;</w:t>
      </w:r>
    </w:p>
    <w:p w14:paraId="5C0508FF"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контроля безопасности готовой кулинарной продукции.</w:t>
      </w:r>
    </w:p>
    <w:p w14:paraId="483702BE" w14:textId="77777777" w:rsidR="00F223CC" w:rsidRPr="00F223CC" w:rsidRDefault="00F223CC" w:rsidP="00F223CC">
      <w:pPr>
        <w:spacing w:after="0" w:line="240" w:lineRule="auto"/>
        <w:jc w:val="both"/>
        <w:rPr>
          <w:rFonts w:ascii="Times New Roman" w:eastAsia="Times New Roman" w:hAnsi="Times New Roman" w:cs="Times New Roman"/>
          <w:b/>
          <w:bCs/>
          <w:sz w:val="24"/>
          <w:szCs w:val="24"/>
        </w:rPr>
      </w:pPr>
      <w:r w:rsidRPr="00F223CC">
        <w:rPr>
          <w:rFonts w:ascii="Times New Roman" w:eastAsia="Times New Roman" w:hAnsi="Times New Roman" w:cs="Times New Roman"/>
          <w:b/>
          <w:bCs/>
          <w:sz w:val="24"/>
          <w:szCs w:val="24"/>
        </w:rPr>
        <w:t>уметь:</w:t>
      </w:r>
    </w:p>
    <w:p w14:paraId="01710047" w14:textId="77777777" w:rsidR="00F223CC" w:rsidRPr="00F223CC" w:rsidRDefault="00F223CC" w:rsidP="00F223CC">
      <w:pPr>
        <w:tabs>
          <w:tab w:val="left" w:pos="9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проверять органолептическим способом качество продуктов для приготовления кулинарной продукции массового спроса;</w:t>
      </w:r>
    </w:p>
    <w:p w14:paraId="672461AF" w14:textId="77777777" w:rsidR="00F223CC" w:rsidRPr="00F223CC" w:rsidRDefault="00F223CC" w:rsidP="00F223CC">
      <w:pPr>
        <w:tabs>
          <w:tab w:val="left" w:pos="9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принимать организационные решения по процессам </w:t>
      </w:r>
      <w:proofErr w:type="gramStart"/>
      <w:r w:rsidRPr="00F223CC">
        <w:rPr>
          <w:rFonts w:ascii="Times New Roman" w:eastAsia="Times New Roman" w:hAnsi="Times New Roman" w:cs="Calibri"/>
          <w:sz w:val="24"/>
          <w:szCs w:val="24"/>
          <w:lang w:eastAsia="ar-SA"/>
        </w:rPr>
        <w:t>приготовления  кулинарной</w:t>
      </w:r>
      <w:proofErr w:type="gramEnd"/>
      <w:r w:rsidRPr="00F223CC">
        <w:rPr>
          <w:rFonts w:ascii="Times New Roman" w:eastAsia="Times New Roman" w:hAnsi="Times New Roman" w:cs="Calibri"/>
          <w:sz w:val="24"/>
          <w:szCs w:val="24"/>
          <w:lang w:eastAsia="ar-SA"/>
        </w:rPr>
        <w:t xml:space="preserve"> продукции;</w:t>
      </w:r>
    </w:p>
    <w:p w14:paraId="79C451C3" w14:textId="77777777" w:rsidR="00F223CC" w:rsidRPr="00F223CC" w:rsidRDefault="00F223CC" w:rsidP="00F223CC">
      <w:pPr>
        <w:tabs>
          <w:tab w:val="left" w:pos="9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проводить расчёты по формулам;</w:t>
      </w:r>
    </w:p>
    <w:p w14:paraId="7B818D50" w14:textId="77777777" w:rsidR="00F223CC" w:rsidRPr="00F223CC" w:rsidRDefault="00F223CC" w:rsidP="00F223CC">
      <w:pPr>
        <w:tabs>
          <w:tab w:val="left" w:pos="9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безопасно пользоваться производственным инвентарём и технологическим оборудованием при приготовлении кулинарной продукции: блюд из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3417306C" w14:textId="77777777" w:rsidR="00F223CC" w:rsidRPr="00F223CC" w:rsidRDefault="00F223CC" w:rsidP="00F223CC">
      <w:pPr>
        <w:tabs>
          <w:tab w:val="left" w:pos="9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выбирать различные способы и приёмы приготовления кулинарной продукции;</w:t>
      </w:r>
    </w:p>
    <w:p w14:paraId="78A96A89" w14:textId="77777777" w:rsidR="00F223CC" w:rsidRPr="00F223CC" w:rsidRDefault="00F223CC" w:rsidP="00F223CC">
      <w:pPr>
        <w:tabs>
          <w:tab w:val="left" w:pos="9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выбирать температурный режим при подаче и хранении кулинарной продукции;</w:t>
      </w:r>
    </w:p>
    <w:p w14:paraId="1668F8AB" w14:textId="77777777" w:rsidR="00F223CC" w:rsidRPr="00F223CC" w:rsidRDefault="00F223CC" w:rsidP="00F223CC">
      <w:pPr>
        <w:tabs>
          <w:tab w:val="left" w:pos="9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оценивать качество и безопасность готовой продукции различными способами.</w:t>
      </w:r>
    </w:p>
    <w:p w14:paraId="54186501" w14:textId="77777777" w:rsidR="00F223CC" w:rsidRPr="00F223CC" w:rsidRDefault="00F223CC" w:rsidP="00F223CC">
      <w:pPr>
        <w:spacing w:after="0" w:line="240" w:lineRule="auto"/>
        <w:jc w:val="both"/>
        <w:rPr>
          <w:rFonts w:ascii="Times New Roman" w:eastAsia="Times New Roman" w:hAnsi="Times New Roman" w:cs="Times New Roman"/>
          <w:b/>
          <w:bCs/>
          <w:sz w:val="24"/>
          <w:szCs w:val="24"/>
        </w:rPr>
      </w:pPr>
      <w:r w:rsidRPr="00F223CC">
        <w:rPr>
          <w:rFonts w:ascii="Times New Roman" w:eastAsia="Times New Roman" w:hAnsi="Times New Roman" w:cs="Times New Roman"/>
          <w:b/>
          <w:bCs/>
          <w:sz w:val="24"/>
          <w:szCs w:val="24"/>
        </w:rPr>
        <w:t>знать:</w:t>
      </w:r>
    </w:p>
    <w:p w14:paraId="46E7A9A2"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ассортимент кулинарной продукции: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406396A0"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классификацию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47964BBF"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основные критерии оценки качества подготовленных компонентов для приготовления блюд;</w:t>
      </w:r>
    </w:p>
    <w:p w14:paraId="6BE4AD22"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методы организации производства блюд из круп, бобовых и макаронных изделий, овощей, грибов, рыбы, нерыбного водного сырья, мяса, птицы, яиц и творога, муки, холодных блюд и закусок, сладких блюд и напитков;</w:t>
      </w:r>
    </w:p>
    <w:p w14:paraId="3ED2EDE2"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требования к качеству и правила выбора продуктов и дополнительных ингредиентов, используемых для приготовления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3CFCCCBF"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принципы и методы организации производства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49478677"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требования к качеству и правила выбора полуфабрикатов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 и дополнительных ингредиентов к ним в соответствии с видом тепловой обработки;</w:t>
      </w:r>
    </w:p>
    <w:p w14:paraId="57FE5D38"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lastRenderedPageBreak/>
        <w:t>основные критерии оценки качества кулинарной продукции массового спроса;</w:t>
      </w:r>
    </w:p>
    <w:p w14:paraId="544B0CF4"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методы и варианты комбинирования различных способов приготовления блюд;</w:t>
      </w:r>
    </w:p>
    <w:p w14:paraId="5E3CBDC9"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варианты подбора пряностей и приправ при приготовлении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5B49BD5B"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ассортимент вкусовых добавок к различным соусам и варианты их использования;</w:t>
      </w:r>
    </w:p>
    <w:p w14:paraId="36F23722"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температурный, санитарный режим и правила приготовления для различных видов блюд;</w:t>
      </w:r>
    </w:p>
    <w:p w14:paraId="0539DC7C"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виды </w:t>
      </w:r>
      <w:proofErr w:type="gramStart"/>
      <w:r w:rsidRPr="00F223CC">
        <w:rPr>
          <w:rFonts w:ascii="Times New Roman" w:eastAsia="Times New Roman" w:hAnsi="Times New Roman" w:cs="Calibri"/>
          <w:sz w:val="24"/>
          <w:szCs w:val="24"/>
          <w:lang w:eastAsia="ar-SA"/>
        </w:rPr>
        <w:t>технологического  оборудования</w:t>
      </w:r>
      <w:proofErr w:type="gramEnd"/>
      <w:r w:rsidRPr="00F223CC">
        <w:rPr>
          <w:rFonts w:ascii="Times New Roman" w:eastAsia="Times New Roman" w:hAnsi="Times New Roman" w:cs="Calibri"/>
          <w:sz w:val="24"/>
          <w:szCs w:val="24"/>
          <w:lang w:eastAsia="ar-SA"/>
        </w:rPr>
        <w:t xml:space="preserve"> и производственного инвентаря для приготовления кулинарной продукции массового спроса;</w:t>
      </w:r>
    </w:p>
    <w:p w14:paraId="17CC3F51"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технологию приготовления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11A5B7BB"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органолептические способы определения степени готовности и качества кулинарной продукции массового спроса;</w:t>
      </w:r>
    </w:p>
    <w:p w14:paraId="1D864858"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технику нарезки, порционирования, сервировки, оформления и способы подачи готовых блюд. </w:t>
      </w:r>
    </w:p>
    <w:p w14:paraId="43920F6A"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температуру подачи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55663F3B"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требования к безопасности приготовления, хранения и подачи готовых блюд из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4E949F96"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риск в области безопасности процессов приготовления и хранения готовой кулинарной продукции массового спроса;</w:t>
      </w:r>
    </w:p>
    <w:p w14:paraId="36BB1F93"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методы контроля безопасности продуктов, процессов приготовления и хранения готовой кулинарной продукции.</w:t>
      </w:r>
    </w:p>
    <w:p w14:paraId="43B71B53" w14:textId="77777777" w:rsidR="00F223CC" w:rsidRPr="00F223CC" w:rsidRDefault="00F223CC" w:rsidP="00F223CC">
      <w:pPr>
        <w:spacing w:after="0"/>
        <w:ind w:firstLine="709"/>
        <w:jc w:val="both"/>
        <w:rPr>
          <w:rFonts w:ascii="Times New Roman" w:eastAsia="Times New Roman" w:hAnsi="Times New Roman" w:cs="Times New Roman"/>
          <w:sz w:val="24"/>
          <w:szCs w:val="24"/>
        </w:rPr>
      </w:pPr>
    </w:p>
    <w:p w14:paraId="62A01F95" w14:textId="77777777" w:rsidR="00F223CC" w:rsidRPr="00F223CC" w:rsidRDefault="00F223CC" w:rsidP="00A438E0">
      <w:pPr>
        <w:numPr>
          <w:ilvl w:val="1"/>
          <w:numId w:val="72"/>
        </w:numPr>
        <w:shd w:val="clear" w:color="auto" w:fill="FFFFFF"/>
        <w:spacing w:after="0" w:line="240" w:lineRule="auto"/>
        <w:ind w:hanging="720"/>
        <w:contextualSpacing/>
        <w:jc w:val="both"/>
        <w:rPr>
          <w:rFonts w:ascii="Times New Roman" w:eastAsia="Calibri" w:hAnsi="Times New Roman" w:cs="Times New Roman"/>
          <w:sz w:val="24"/>
          <w:szCs w:val="24"/>
          <w:lang w:eastAsia="en-US"/>
        </w:rPr>
      </w:pPr>
      <w:r w:rsidRPr="00F223CC">
        <w:rPr>
          <w:rFonts w:ascii="Times New Roman" w:eastAsia="Calibri" w:hAnsi="Times New Roman" w:cs="Times New Roman"/>
          <w:b/>
          <w:sz w:val="24"/>
          <w:szCs w:val="24"/>
          <w:lang w:eastAsia="en-US"/>
        </w:rPr>
        <w:t xml:space="preserve">Количество часов на учебную практику: </w:t>
      </w:r>
    </w:p>
    <w:p w14:paraId="33E88E91" w14:textId="77777777" w:rsidR="00F223CC" w:rsidRPr="00F223CC" w:rsidRDefault="00F223CC" w:rsidP="00F223CC">
      <w:pPr>
        <w:shd w:val="clear" w:color="auto" w:fill="FFFFFF"/>
        <w:spacing w:after="0" w:line="240" w:lineRule="auto"/>
        <w:ind w:left="720" w:hanging="720"/>
        <w:contextualSpacing/>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Всего   </w:t>
      </w:r>
      <w:proofErr w:type="gramStart"/>
      <w:r w:rsidRPr="00F223CC">
        <w:rPr>
          <w:rFonts w:ascii="Times New Roman" w:eastAsia="Calibri" w:hAnsi="Times New Roman" w:cs="Times New Roman"/>
          <w:sz w:val="24"/>
          <w:szCs w:val="24"/>
          <w:u w:val="single"/>
          <w:lang w:eastAsia="en-US"/>
        </w:rPr>
        <w:t>1</w:t>
      </w:r>
      <w:r w:rsidRPr="00F223CC">
        <w:rPr>
          <w:rFonts w:ascii="Times New Roman" w:eastAsia="Calibri" w:hAnsi="Times New Roman" w:cs="Times New Roman"/>
          <w:sz w:val="24"/>
          <w:szCs w:val="24"/>
          <w:lang w:eastAsia="en-US"/>
        </w:rPr>
        <w:t xml:space="preserve">  неделя</w:t>
      </w:r>
      <w:proofErr w:type="gramEnd"/>
      <w:r w:rsidRPr="00F223CC">
        <w:rPr>
          <w:rFonts w:ascii="Times New Roman" w:eastAsia="Calibri" w:hAnsi="Times New Roman" w:cs="Times New Roman"/>
          <w:sz w:val="24"/>
          <w:szCs w:val="24"/>
          <w:lang w:eastAsia="en-US"/>
        </w:rPr>
        <w:t>,   </w:t>
      </w:r>
      <w:r w:rsidRPr="00F223CC">
        <w:rPr>
          <w:rFonts w:ascii="Times New Roman" w:eastAsia="Calibri" w:hAnsi="Times New Roman" w:cs="Times New Roman"/>
          <w:sz w:val="24"/>
          <w:szCs w:val="24"/>
          <w:u w:val="single"/>
          <w:lang w:eastAsia="en-US"/>
        </w:rPr>
        <w:t xml:space="preserve">36 </w:t>
      </w:r>
      <w:r w:rsidRPr="00F223CC">
        <w:rPr>
          <w:rFonts w:ascii="Times New Roman" w:eastAsia="Calibri" w:hAnsi="Times New Roman" w:cs="Times New Roman"/>
          <w:sz w:val="24"/>
          <w:szCs w:val="24"/>
          <w:lang w:eastAsia="en-US"/>
        </w:rPr>
        <w:t xml:space="preserve"> часов.</w:t>
      </w:r>
    </w:p>
    <w:p w14:paraId="7BB218AE" w14:textId="77777777" w:rsidR="00F223CC" w:rsidRPr="00F223CC" w:rsidRDefault="00F223CC" w:rsidP="00F223CC">
      <w:pPr>
        <w:spacing w:after="0"/>
        <w:ind w:firstLine="709"/>
        <w:jc w:val="both"/>
        <w:rPr>
          <w:rFonts w:ascii="Times New Roman" w:eastAsia="Times New Roman" w:hAnsi="Times New Roman" w:cs="Times New Roman"/>
          <w:sz w:val="24"/>
          <w:szCs w:val="24"/>
        </w:rPr>
      </w:pPr>
    </w:p>
    <w:p w14:paraId="7A69BA67" w14:textId="77777777" w:rsidR="00F223CC" w:rsidRPr="00F223CC" w:rsidRDefault="00F223CC" w:rsidP="00F223CC">
      <w:pPr>
        <w:spacing w:after="0"/>
        <w:rPr>
          <w:rFonts w:ascii="Times New Roman" w:eastAsia="Times New Roman" w:hAnsi="Times New Roman" w:cs="Times New Roman"/>
          <w:sz w:val="24"/>
          <w:szCs w:val="24"/>
        </w:rPr>
        <w:sectPr w:rsidR="00F223CC" w:rsidRPr="00F223CC" w:rsidSect="00765A3B">
          <w:footerReference w:type="even" r:id="rId124"/>
          <w:footerReference w:type="default" r:id="rId125"/>
          <w:pgSz w:w="11907" w:h="16840"/>
          <w:pgMar w:top="284" w:right="567" w:bottom="567" w:left="851" w:header="142" w:footer="709" w:gutter="0"/>
          <w:pgNumType w:start="2"/>
          <w:cols w:space="720"/>
        </w:sectPr>
      </w:pPr>
    </w:p>
    <w:p w14:paraId="4520F089" w14:textId="77777777" w:rsidR="00F223CC" w:rsidRPr="00F223CC" w:rsidRDefault="00F223CC" w:rsidP="00F223CC">
      <w:pPr>
        <w:widowControl w:val="0"/>
        <w:spacing w:after="0"/>
        <w:rPr>
          <w:rFonts w:ascii="Times New Roman" w:eastAsia="Times New Roman" w:hAnsi="Times New Roman" w:cs="Times New Roman"/>
          <w:caps/>
          <w:sz w:val="24"/>
          <w:szCs w:val="24"/>
        </w:rPr>
      </w:pPr>
      <w:r w:rsidRPr="00F223CC">
        <w:rPr>
          <w:rFonts w:ascii="Times New Roman" w:eastAsia="Times New Roman" w:hAnsi="Times New Roman" w:cs="Times New Roman"/>
          <w:b/>
          <w:caps/>
          <w:sz w:val="24"/>
          <w:szCs w:val="24"/>
        </w:rPr>
        <w:lastRenderedPageBreak/>
        <w:t>2. СТРУКТУРА и содержание программы учебной практики</w:t>
      </w:r>
    </w:p>
    <w:p w14:paraId="1BB89FFF" w14:textId="77777777" w:rsidR="00F223CC" w:rsidRPr="00F223CC" w:rsidRDefault="00F223CC" w:rsidP="00F223CC">
      <w:pPr>
        <w:spacing w:after="0" w:line="240" w:lineRule="auto"/>
        <w:rPr>
          <w:rFonts w:ascii="Times New Roman" w:eastAsia="Times New Roman" w:hAnsi="Times New Roman" w:cs="Times New Roman"/>
          <w:caps/>
          <w:sz w:val="24"/>
          <w:szCs w:val="24"/>
        </w:rPr>
      </w:pPr>
      <w:r w:rsidRPr="00F223CC">
        <w:rPr>
          <w:rFonts w:ascii="Times New Roman" w:eastAsia="Calibri" w:hAnsi="Times New Roman" w:cs="Times New Roman"/>
          <w:sz w:val="24"/>
          <w:szCs w:val="28"/>
          <w:lang w:eastAsia="en-US"/>
        </w:rPr>
        <w:t xml:space="preserve">ПМ.05 Выполнение работ по одной или нескольким профессиям </w:t>
      </w:r>
      <w:proofErr w:type="gramStart"/>
      <w:r w:rsidRPr="00F223CC">
        <w:rPr>
          <w:rFonts w:ascii="Times New Roman" w:eastAsia="Calibri" w:hAnsi="Times New Roman" w:cs="Times New Roman"/>
          <w:sz w:val="24"/>
          <w:szCs w:val="28"/>
          <w:lang w:eastAsia="en-US"/>
        </w:rPr>
        <w:t>рабочих,  должностям</w:t>
      </w:r>
      <w:proofErr w:type="gramEnd"/>
      <w:r w:rsidRPr="00F223CC">
        <w:rPr>
          <w:rFonts w:ascii="Times New Roman" w:eastAsia="Calibri" w:hAnsi="Times New Roman" w:cs="Times New Roman"/>
          <w:sz w:val="24"/>
          <w:szCs w:val="28"/>
          <w:lang w:eastAsia="en-US"/>
        </w:rPr>
        <w:t xml:space="preserve"> служащих</w:t>
      </w:r>
    </w:p>
    <w:p w14:paraId="14DEC684" w14:textId="77777777" w:rsidR="00F223CC" w:rsidRPr="00F223CC" w:rsidRDefault="00F223CC" w:rsidP="00F223CC">
      <w:pPr>
        <w:spacing w:after="0" w:line="240" w:lineRule="auto"/>
        <w:rPr>
          <w:rFonts w:ascii="Times New Roman" w:eastAsia="Calibri" w:hAnsi="Times New Roman" w:cs="Times New Roman"/>
          <w:b/>
          <w:sz w:val="24"/>
          <w:szCs w:val="24"/>
          <w:lang w:eastAsia="en-US"/>
        </w:rPr>
      </w:pPr>
      <w:r w:rsidRPr="00F223CC">
        <w:rPr>
          <w:rFonts w:ascii="Times New Roman" w:eastAsia="Times New Roman" w:hAnsi="Times New Roman" w:cs="Times New Roman"/>
          <w:b/>
          <w:sz w:val="24"/>
          <w:szCs w:val="24"/>
        </w:rPr>
        <w:t xml:space="preserve">2.1. </w:t>
      </w:r>
      <w:r w:rsidRPr="00F223CC">
        <w:rPr>
          <w:rFonts w:ascii="Times New Roman" w:eastAsia="Calibri" w:hAnsi="Times New Roman" w:cs="Times New Roman"/>
          <w:b/>
          <w:sz w:val="24"/>
          <w:szCs w:val="24"/>
          <w:lang w:eastAsia="en-US"/>
        </w:rPr>
        <w:t>Объем учебной практики</w:t>
      </w:r>
    </w:p>
    <w:p w14:paraId="4172775E"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1984"/>
        <w:gridCol w:w="1701"/>
        <w:gridCol w:w="2268"/>
        <w:gridCol w:w="2977"/>
      </w:tblGrid>
      <w:tr w:rsidR="00F223CC" w:rsidRPr="00F223CC" w14:paraId="1CC41E23" w14:textId="77777777" w:rsidTr="00B3479D">
        <w:tc>
          <w:tcPr>
            <w:tcW w:w="6096" w:type="dxa"/>
            <w:vMerge w:val="restart"/>
            <w:shd w:val="clear" w:color="auto" w:fill="auto"/>
          </w:tcPr>
          <w:p w14:paraId="5F5A1A94"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Вид учебной работы</w:t>
            </w:r>
          </w:p>
        </w:tc>
        <w:tc>
          <w:tcPr>
            <w:tcW w:w="3685" w:type="dxa"/>
            <w:gridSpan w:val="2"/>
            <w:shd w:val="clear" w:color="auto" w:fill="auto"/>
          </w:tcPr>
          <w:p w14:paraId="1EBA79E8"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Учебная нагрузка обучающегося</w:t>
            </w:r>
          </w:p>
        </w:tc>
        <w:tc>
          <w:tcPr>
            <w:tcW w:w="5245" w:type="dxa"/>
            <w:gridSpan w:val="2"/>
            <w:shd w:val="clear" w:color="auto" w:fill="auto"/>
          </w:tcPr>
          <w:p w14:paraId="72E38076"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контроль</w:t>
            </w:r>
          </w:p>
        </w:tc>
      </w:tr>
      <w:tr w:rsidR="00F223CC" w:rsidRPr="00F223CC" w14:paraId="4DA8E101" w14:textId="77777777" w:rsidTr="00B3479D">
        <w:tc>
          <w:tcPr>
            <w:tcW w:w="6096" w:type="dxa"/>
            <w:vMerge/>
            <w:shd w:val="clear" w:color="auto" w:fill="auto"/>
          </w:tcPr>
          <w:p w14:paraId="2AC4F484"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c>
          <w:tcPr>
            <w:tcW w:w="1984" w:type="dxa"/>
            <w:shd w:val="clear" w:color="auto" w:fill="auto"/>
          </w:tcPr>
          <w:p w14:paraId="60E53096"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Кол-во недель</w:t>
            </w:r>
          </w:p>
        </w:tc>
        <w:tc>
          <w:tcPr>
            <w:tcW w:w="1701" w:type="dxa"/>
            <w:shd w:val="clear" w:color="auto" w:fill="auto"/>
          </w:tcPr>
          <w:p w14:paraId="5385D304"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Кол-во часов</w:t>
            </w:r>
          </w:p>
        </w:tc>
        <w:tc>
          <w:tcPr>
            <w:tcW w:w="2268" w:type="dxa"/>
            <w:shd w:val="clear" w:color="auto" w:fill="auto"/>
          </w:tcPr>
          <w:p w14:paraId="4FFD2934"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Семестр</w:t>
            </w:r>
          </w:p>
        </w:tc>
        <w:tc>
          <w:tcPr>
            <w:tcW w:w="2977" w:type="dxa"/>
            <w:shd w:val="clear" w:color="auto" w:fill="auto"/>
          </w:tcPr>
          <w:p w14:paraId="3E22872F"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Форма контроля</w:t>
            </w:r>
          </w:p>
        </w:tc>
      </w:tr>
      <w:tr w:rsidR="00F223CC" w:rsidRPr="00F223CC" w14:paraId="60C35745" w14:textId="77777777" w:rsidTr="00B3479D">
        <w:trPr>
          <w:trHeight w:val="1112"/>
        </w:trPr>
        <w:tc>
          <w:tcPr>
            <w:tcW w:w="6096" w:type="dxa"/>
            <w:shd w:val="clear" w:color="auto" w:fill="auto"/>
          </w:tcPr>
          <w:p w14:paraId="62CCAF6A"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Учебная практика</w:t>
            </w:r>
          </w:p>
          <w:p w14:paraId="61725D5B" w14:textId="77777777" w:rsidR="00F223CC" w:rsidRPr="00F223CC" w:rsidRDefault="00F223CC" w:rsidP="00F223CC">
            <w:pPr>
              <w:spacing w:after="0" w:line="240" w:lineRule="auto"/>
              <w:rPr>
                <w:rFonts w:ascii="Times New Roman" w:eastAsia="Times New Roman" w:hAnsi="Times New Roman" w:cs="Times New Roman"/>
                <w:caps/>
                <w:sz w:val="24"/>
                <w:szCs w:val="24"/>
              </w:rPr>
            </w:pPr>
            <w:r w:rsidRPr="00F223CC">
              <w:rPr>
                <w:rFonts w:ascii="Times New Roman" w:eastAsia="Calibri" w:hAnsi="Times New Roman" w:cs="Times New Roman"/>
                <w:sz w:val="24"/>
                <w:szCs w:val="28"/>
                <w:lang w:eastAsia="en-US"/>
              </w:rPr>
              <w:t xml:space="preserve">Выполнение работ по одной или нескольким профессиям </w:t>
            </w:r>
            <w:proofErr w:type="gramStart"/>
            <w:r w:rsidRPr="00F223CC">
              <w:rPr>
                <w:rFonts w:ascii="Times New Roman" w:eastAsia="Calibri" w:hAnsi="Times New Roman" w:cs="Times New Roman"/>
                <w:sz w:val="24"/>
                <w:szCs w:val="28"/>
                <w:lang w:eastAsia="en-US"/>
              </w:rPr>
              <w:t>рабочих,  должностям</w:t>
            </w:r>
            <w:proofErr w:type="gramEnd"/>
            <w:r w:rsidRPr="00F223CC">
              <w:rPr>
                <w:rFonts w:ascii="Times New Roman" w:eastAsia="Calibri" w:hAnsi="Times New Roman" w:cs="Times New Roman"/>
                <w:sz w:val="24"/>
                <w:szCs w:val="28"/>
                <w:lang w:eastAsia="en-US"/>
              </w:rPr>
              <w:t xml:space="preserve"> служащих</w:t>
            </w:r>
          </w:p>
          <w:p w14:paraId="7B7462D1" w14:textId="77777777" w:rsidR="00F223CC" w:rsidRPr="00F223CC" w:rsidRDefault="00F223CC" w:rsidP="00F223CC">
            <w:pPr>
              <w:spacing w:after="0" w:line="240" w:lineRule="auto"/>
              <w:rPr>
                <w:rFonts w:ascii="Times New Roman" w:eastAsia="Calibri" w:hAnsi="Times New Roman" w:cs="Times New Roman"/>
                <w:b/>
                <w:sz w:val="24"/>
                <w:szCs w:val="24"/>
                <w:lang w:eastAsia="en-US"/>
              </w:rPr>
            </w:pPr>
          </w:p>
          <w:p w14:paraId="3AFFE84F" w14:textId="77777777" w:rsidR="00F223CC" w:rsidRPr="00F223CC" w:rsidRDefault="00F223CC" w:rsidP="00F223CC">
            <w:pPr>
              <w:spacing w:after="0" w:line="240" w:lineRule="auto"/>
              <w:rPr>
                <w:rFonts w:ascii="Times New Roman" w:eastAsia="Times New Roman" w:hAnsi="Times New Roman" w:cs="Times New Roman"/>
                <w:caps/>
                <w:sz w:val="24"/>
                <w:szCs w:val="24"/>
              </w:rPr>
            </w:pPr>
          </w:p>
        </w:tc>
        <w:tc>
          <w:tcPr>
            <w:tcW w:w="1984" w:type="dxa"/>
            <w:shd w:val="clear" w:color="auto" w:fill="auto"/>
          </w:tcPr>
          <w:p w14:paraId="067FE642"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1</w:t>
            </w:r>
          </w:p>
        </w:tc>
        <w:tc>
          <w:tcPr>
            <w:tcW w:w="1701" w:type="dxa"/>
            <w:shd w:val="clear" w:color="auto" w:fill="auto"/>
          </w:tcPr>
          <w:p w14:paraId="73B1375B"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36</w:t>
            </w:r>
          </w:p>
        </w:tc>
        <w:tc>
          <w:tcPr>
            <w:tcW w:w="2268" w:type="dxa"/>
            <w:shd w:val="clear" w:color="auto" w:fill="auto"/>
          </w:tcPr>
          <w:p w14:paraId="70A5A5E7"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7</w:t>
            </w:r>
          </w:p>
        </w:tc>
        <w:tc>
          <w:tcPr>
            <w:tcW w:w="2977" w:type="dxa"/>
            <w:shd w:val="clear" w:color="auto" w:fill="auto"/>
          </w:tcPr>
          <w:p w14:paraId="1DDA74E6" w14:textId="77777777" w:rsidR="00F223CC" w:rsidRPr="00F223CC" w:rsidRDefault="00F223CC" w:rsidP="00F223CC">
            <w:pPr>
              <w:spacing w:after="0" w:line="240" w:lineRule="auto"/>
              <w:rPr>
                <w:rFonts w:ascii="Times New Roman" w:eastAsia="Calibri" w:hAnsi="Times New Roman" w:cs="Times New Roman"/>
                <w:lang w:eastAsia="en-US"/>
              </w:rPr>
            </w:pPr>
            <w:r w:rsidRPr="00F223CC">
              <w:rPr>
                <w:rFonts w:ascii="Times New Roman" w:eastAsia="Calibri" w:hAnsi="Times New Roman" w:cs="Times New Roman"/>
                <w:lang w:eastAsia="en-US"/>
              </w:rPr>
              <w:t>Дифференцированный зачет</w:t>
            </w:r>
          </w:p>
        </w:tc>
      </w:tr>
    </w:tbl>
    <w:p w14:paraId="40F7E95A" w14:textId="77777777" w:rsidR="00F223CC" w:rsidRPr="00F223CC" w:rsidRDefault="00F223CC" w:rsidP="00F223CC">
      <w:pPr>
        <w:spacing w:after="0"/>
        <w:rPr>
          <w:rFonts w:ascii="Times New Roman" w:eastAsia="Times New Roman" w:hAnsi="Times New Roman" w:cs="Times New Roman"/>
          <w:b/>
          <w:sz w:val="24"/>
          <w:szCs w:val="24"/>
        </w:rPr>
      </w:pPr>
    </w:p>
    <w:p w14:paraId="28180EC5" w14:textId="77777777" w:rsidR="00F223CC" w:rsidRPr="00F223CC" w:rsidRDefault="00F223CC" w:rsidP="00F223CC">
      <w:pPr>
        <w:suppressAutoHyphens/>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 xml:space="preserve">2.2 Содержание учебной практики </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9180"/>
        <w:gridCol w:w="1418"/>
        <w:gridCol w:w="1984"/>
      </w:tblGrid>
      <w:tr w:rsidR="00F223CC" w:rsidRPr="00F223CC" w14:paraId="52D82586" w14:textId="77777777" w:rsidTr="00B3479D">
        <w:tc>
          <w:tcPr>
            <w:tcW w:w="2835" w:type="dxa"/>
            <w:vAlign w:val="center"/>
          </w:tcPr>
          <w:p w14:paraId="3DFB74CE"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t>Виды работ</w:t>
            </w:r>
          </w:p>
        </w:tc>
        <w:tc>
          <w:tcPr>
            <w:tcW w:w="9180" w:type="dxa"/>
            <w:vAlign w:val="center"/>
          </w:tcPr>
          <w:p w14:paraId="72BCE97C"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t>Содержание работ</w:t>
            </w:r>
          </w:p>
        </w:tc>
        <w:tc>
          <w:tcPr>
            <w:tcW w:w="1418" w:type="dxa"/>
            <w:vAlign w:val="center"/>
          </w:tcPr>
          <w:p w14:paraId="54563467"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t>Количество часов</w:t>
            </w:r>
          </w:p>
        </w:tc>
        <w:tc>
          <w:tcPr>
            <w:tcW w:w="1984" w:type="dxa"/>
          </w:tcPr>
          <w:p w14:paraId="0A254516"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t>Коды формируемых компетенций</w:t>
            </w:r>
          </w:p>
        </w:tc>
      </w:tr>
      <w:tr w:rsidR="00F223CC" w:rsidRPr="00F223CC" w14:paraId="5D4AC4CF" w14:textId="77777777" w:rsidTr="00B3479D">
        <w:trPr>
          <w:trHeight w:val="180"/>
        </w:trPr>
        <w:tc>
          <w:tcPr>
            <w:tcW w:w="2835" w:type="dxa"/>
            <w:vAlign w:val="center"/>
          </w:tcPr>
          <w:p w14:paraId="492458ED"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t>1</w:t>
            </w:r>
          </w:p>
        </w:tc>
        <w:tc>
          <w:tcPr>
            <w:tcW w:w="9180" w:type="dxa"/>
          </w:tcPr>
          <w:p w14:paraId="12744E5F"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t>2</w:t>
            </w:r>
          </w:p>
        </w:tc>
        <w:tc>
          <w:tcPr>
            <w:tcW w:w="1418" w:type="dxa"/>
            <w:vAlign w:val="center"/>
          </w:tcPr>
          <w:p w14:paraId="12EF56ED"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t>3</w:t>
            </w:r>
          </w:p>
        </w:tc>
        <w:tc>
          <w:tcPr>
            <w:tcW w:w="1984" w:type="dxa"/>
          </w:tcPr>
          <w:p w14:paraId="02E66F5C"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t>4</w:t>
            </w:r>
          </w:p>
        </w:tc>
      </w:tr>
      <w:tr w:rsidR="00F223CC" w:rsidRPr="00F223CC" w14:paraId="4D420D4B" w14:textId="77777777" w:rsidTr="00B3479D">
        <w:trPr>
          <w:trHeight w:val="662"/>
        </w:trPr>
        <w:tc>
          <w:tcPr>
            <w:tcW w:w="12015" w:type="dxa"/>
            <w:gridSpan w:val="2"/>
            <w:vAlign w:val="center"/>
          </w:tcPr>
          <w:p w14:paraId="186D0F5F" w14:textId="77777777" w:rsidR="00F223CC" w:rsidRPr="00F223CC" w:rsidRDefault="00F223CC" w:rsidP="00F223CC">
            <w:pPr>
              <w:suppressAutoHyphens/>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Раздел 1. Выполнение работ по одной или нескольким профессиям </w:t>
            </w:r>
            <w:proofErr w:type="gramStart"/>
            <w:r w:rsidRPr="00F223CC">
              <w:rPr>
                <w:rFonts w:ascii="Times New Roman" w:eastAsia="Calibri" w:hAnsi="Times New Roman" w:cs="Times New Roman"/>
                <w:sz w:val="24"/>
                <w:szCs w:val="24"/>
                <w:lang w:eastAsia="en-US"/>
              </w:rPr>
              <w:t>рабочих,  должностям</w:t>
            </w:r>
            <w:proofErr w:type="gramEnd"/>
            <w:r w:rsidRPr="00F223CC">
              <w:rPr>
                <w:rFonts w:ascii="Times New Roman" w:eastAsia="Calibri" w:hAnsi="Times New Roman" w:cs="Times New Roman"/>
                <w:sz w:val="24"/>
                <w:szCs w:val="24"/>
                <w:lang w:eastAsia="en-US"/>
              </w:rPr>
              <w:t xml:space="preserve"> служащих</w:t>
            </w:r>
          </w:p>
        </w:tc>
        <w:tc>
          <w:tcPr>
            <w:tcW w:w="1418" w:type="dxa"/>
            <w:vAlign w:val="center"/>
          </w:tcPr>
          <w:p w14:paraId="2AF375A5"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t>36</w:t>
            </w:r>
          </w:p>
        </w:tc>
        <w:tc>
          <w:tcPr>
            <w:tcW w:w="1984" w:type="dxa"/>
          </w:tcPr>
          <w:p w14:paraId="58F51561"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p>
        </w:tc>
      </w:tr>
      <w:tr w:rsidR="00F223CC" w:rsidRPr="00F223CC" w14:paraId="05F6AD08" w14:textId="77777777" w:rsidTr="00B3479D">
        <w:trPr>
          <w:trHeight w:val="180"/>
        </w:trPr>
        <w:tc>
          <w:tcPr>
            <w:tcW w:w="2835" w:type="dxa"/>
            <w:vAlign w:val="center"/>
          </w:tcPr>
          <w:p w14:paraId="7A04D507" w14:textId="77777777" w:rsidR="00F223CC" w:rsidRPr="00F223CC" w:rsidRDefault="00F223CC" w:rsidP="00F223CC">
            <w:pPr>
              <w:suppressAutoHyphens/>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1.1. Организация и ведение процессов приготовления и подготовки к реализации полуфабрикатов </w:t>
            </w:r>
            <w:proofErr w:type="gramStart"/>
            <w:r w:rsidRPr="00F223CC">
              <w:rPr>
                <w:rFonts w:ascii="Times New Roman" w:eastAsia="Calibri" w:hAnsi="Times New Roman" w:cs="Times New Roman"/>
                <w:sz w:val="24"/>
                <w:szCs w:val="24"/>
                <w:lang w:eastAsia="en-US"/>
              </w:rPr>
              <w:t>и  блюд</w:t>
            </w:r>
            <w:proofErr w:type="gramEnd"/>
            <w:r w:rsidRPr="00F223CC">
              <w:rPr>
                <w:rFonts w:ascii="Times New Roman" w:eastAsia="Calibri" w:hAnsi="Times New Roman" w:cs="Times New Roman"/>
                <w:sz w:val="24"/>
                <w:szCs w:val="24"/>
                <w:lang w:eastAsia="en-US"/>
              </w:rPr>
              <w:t xml:space="preserve"> массового спроса из круп, бобовых и макаронных изделий, яиц, творога, муки.</w:t>
            </w:r>
          </w:p>
        </w:tc>
        <w:tc>
          <w:tcPr>
            <w:tcW w:w="9180" w:type="dxa"/>
          </w:tcPr>
          <w:p w14:paraId="266D6521" w14:textId="77777777" w:rsidR="00F223CC" w:rsidRPr="00F223CC" w:rsidRDefault="00F223CC" w:rsidP="00F223CC">
            <w:pPr>
              <w:suppressAutoHyphens/>
              <w:spacing w:after="0" w:line="240" w:lineRule="auto"/>
              <w:jc w:val="both"/>
              <w:rPr>
                <w:rFonts w:ascii="Times New Roman" w:eastAsia="Calibri" w:hAnsi="Times New Roman" w:cs="Times New Roman"/>
                <w:b/>
                <w:lang w:eastAsia="en-US"/>
              </w:rPr>
            </w:pPr>
            <w:r w:rsidRPr="00F223CC">
              <w:rPr>
                <w:rFonts w:ascii="Times New Roman" w:eastAsia="Times New Roman" w:hAnsi="Times New Roman" w:cs="Times New Roman"/>
                <w:bCs/>
                <w:sz w:val="24"/>
                <w:szCs w:val="24"/>
              </w:rPr>
              <w:t xml:space="preserve">Охрана труда и производственная санитария. Организация рабочего места по приготовлению полуфабрикатов </w:t>
            </w:r>
            <w:proofErr w:type="gramStart"/>
            <w:r w:rsidRPr="00F223CC">
              <w:rPr>
                <w:rFonts w:ascii="Times New Roman" w:eastAsia="Times New Roman" w:hAnsi="Times New Roman" w:cs="Times New Roman"/>
                <w:bCs/>
                <w:sz w:val="24"/>
                <w:szCs w:val="24"/>
              </w:rPr>
              <w:t>и  блюд</w:t>
            </w:r>
            <w:proofErr w:type="gramEnd"/>
            <w:r w:rsidRPr="00F223CC">
              <w:rPr>
                <w:rFonts w:ascii="Times New Roman" w:eastAsia="Times New Roman" w:hAnsi="Times New Roman" w:cs="Times New Roman"/>
                <w:bCs/>
                <w:sz w:val="24"/>
                <w:szCs w:val="24"/>
              </w:rPr>
              <w:t xml:space="preserve"> массового спроса из круп, бобовых и макаронных изделий, яиц, творога, муки. 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Последовательность выполнения технологических операций, современные методы приготовления полуфабрикатов </w:t>
            </w:r>
            <w:proofErr w:type="gramStart"/>
            <w:r w:rsidRPr="00F223CC">
              <w:rPr>
                <w:rFonts w:ascii="Times New Roman" w:eastAsia="Times New Roman" w:hAnsi="Times New Roman" w:cs="Times New Roman"/>
                <w:bCs/>
                <w:sz w:val="24"/>
                <w:szCs w:val="24"/>
              </w:rPr>
              <w:t>и  блюд</w:t>
            </w:r>
            <w:proofErr w:type="gramEnd"/>
            <w:r w:rsidRPr="00F223CC">
              <w:rPr>
                <w:rFonts w:ascii="Times New Roman" w:eastAsia="Times New Roman" w:hAnsi="Times New Roman" w:cs="Times New Roman"/>
                <w:bCs/>
                <w:sz w:val="24"/>
                <w:szCs w:val="24"/>
              </w:rPr>
              <w:t xml:space="preserve"> массового спроса из круп, бобовых и макаронных изделий, яиц, творога, муки  (технология Cook&amp;Serve, Cook&amp;MAP). Регламенты, стандарты, система анализа, оценки и управления опасными факторами (система ХАССП). Способы и правила порционирования (комплектования). Виды, назначение оборудования, инвентаря, посуды, используемых для порционирования (комплектования). Подготовка основных продуктов, и дополнительных ингредиентов с учётом их сочетаемости, взаимозаменяемости, в том числе региональных видов сырья. Приготовление полуфабрикатов </w:t>
            </w:r>
            <w:proofErr w:type="gramStart"/>
            <w:r w:rsidRPr="00F223CC">
              <w:rPr>
                <w:rFonts w:ascii="Times New Roman" w:eastAsia="Times New Roman" w:hAnsi="Times New Roman" w:cs="Times New Roman"/>
                <w:bCs/>
                <w:sz w:val="24"/>
                <w:szCs w:val="24"/>
              </w:rPr>
              <w:t>и  блюд</w:t>
            </w:r>
            <w:proofErr w:type="gramEnd"/>
            <w:r w:rsidRPr="00F223CC">
              <w:rPr>
                <w:rFonts w:ascii="Times New Roman" w:eastAsia="Times New Roman" w:hAnsi="Times New Roman" w:cs="Times New Roman"/>
                <w:bCs/>
                <w:sz w:val="24"/>
                <w:szCs w:val="24"/>
              </w:rPr>
              <w:t xml:space="preserve"> массового спроса из круп, бобовых и макаронных изделий, яиц, творога, муки с учётом кулинарных свойств продуктов, типа питания, сезонности, региональных особенностей. Приготовление и оформление полуфабрикатов </w:t>
            </w:r>
            <w:proofErr w:type="gramStart"/>
            <w:r w:rsidRPr="00F223CC">
              <w:rPr>
                <w:rFonts w:ascii="Times New Roman" w:eastAsia="Times New Roman" w:hAnsi="Times New Roman" w:cs="Times New Roman"/>
                <w:bCs/>
                <w:sz w:val="24"/>
                <w:szCs w:val="24"/>
              </w:rPr>
              <w:t>и  блюд</w:t>
            </w:r>
            <w:proofErr w:type="gramEnd"/>
            <w:r w:rsidRPr="00F223CC">
              <w:rPr>
                <w:rFonts w:ascii="Times New Roman" w:eastAsia="Times New Roman" w:hAnsi="Times New Roman" w:cs="Times New Roman"/>
                <w:bCs/>
                <w:sz w:val="24"/>
                <w:szCs w:val="24"/>
              </w:rPr>
              <w:t xml:space="preserve"> </w:t>
            </w:r>
            <w:r w:rsidRPr="00F223CC">
              <w:rPr>
                <w:rFonts w:ascii="Times New Roman" w:eastAsia="Times New Roman" w:hAnsi="Times New Roman" w:cs="Times New Roman"/>
                <w:bCs/>
                <w:sz w:val="24"/>
                <w:szCs w:val="24"/>
              </w:rPr>
              <w:lastRenderedPageBreak/>
              <w:t xml:space="preserve">массового спроса из круп, бобовых и макаронных изделий, яиц, творога, муки. Ассортимент пряностей, приправ, используемых при приготовлении полуфабрикатов </w:t>
            </w:r>
            <w:proofErr w:type="gramStart"/>
            <w:r w:rsidRPr="00F223CC">
              <w:rPr>
                <w:rFonts w:ascii="Times New Roman" w:eastAsia="Times New Roman" w:hAnsi="Times New Roman" w:cs="Times New Roman"/>
                <w:bCs/>
                <w:sz w:val="24"/>
                <w:szCs w:val="24"/>
              </w:rPr>
              <w:t>и  блюд</w:t>
            </w:r>
            <w:proofErr w:type="gramEnd"/>
            <w:r w:rsidRPr="00F223CC">
              <w:rPr>
                <w:rFonts w:ascii="Times New Roman" w:eastAsia="Times New Roman" w:hAnsi="Times New Roman" w:cs="Times New Roman"/>
                <w:bCs/>
                <w:sz w:val="24"/>
                <w:szCs w:val="24"/>
              </w:rPr>
              <w:t xml:space="preserve"> массового спроса из круп, бобовых и макаронных изделий, яиц, творога, муки. Порционирование, варианты оформления, методы сервировки и подачи блюд массового спроса из круп, бобовых и макаронных изделий, яиц, творога, муки. Требования к безопасности хранения полуфабрикатов и блюд массового спроса из круп, бобовых и макаронных изделий, яиц, творога, муки.</w:t>
            </w:r>
          </w:p>
        </w:tc>
        <w:tc>
          <w:tcPr>
            <w:tcW w:w="1418" w:type="dxa"/>
            <w:vAlign w:val="center"/>
          </w:tcPr>
          <w:p w14:paraId="4DCD78EE"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lastRenderedPageBreak/>
              <w:t>6</w:t>
            </w:r>
          </w:p>
        </w:tc>
        <w:tc>
          <w:tcPr>
            <w:tcW w:w="1984" w:type="dxa"/>
          </w:tcPr>
          <w:p w14:paraId="5EA52969"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ДПК 5.1 ДПК5.2   </w:t>
            </w:r>
          </w:p>
          <w:p w14:paraId="01329104"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ОК 01   ОК02 ОК03    ОК04 ОК05    ОК06 ОК07     ОК08 ОК09 </w:t>
            </w:r>
          </w:p>
          <w:p w14:paraId="0BF20133" w14:textId="77777777" w:rsidR="00F223CC" w:rsidRPr="00F223CC" w:rsidRDefault="00F223CC" w:rsidP="00F223CC">
            <w:pPr>
              <w:suppressAutoHyphens/>
              <w:snapToGrid w:val="0"/>
              <w:ind w:right="142"/>
              <w:jc w:val="both"/>
              <w:rPr>
                <w:rFonts w:ascii="Times New Roman" w:eastAsia="Calibri" w:hAnsi="Times New Roman" w:cs="Times New Roman"/>
                <w:bCs/>
                <w:sz w:val="24"/>
                <w:szCs w:val="24"/>
                <w:lang w:eastAsia="en-US"/>
              </w:rPr>
            </w:pPr>
          </w:p>
          <w:p w14:paraId="5E24C496" w14:textId="77777777" w:rsidR="00F223CC" w:rsidRPr="00F223CC" w:rsidRDefault="00F223CC" w:rsidP="00F223CC">
            <w:pPr>
              <w:suppressAutoHyphens/>
              <w:snapToGrid w:val="0"/>
              <w:spacing w:after="0" w:line="240" w:lineRule="auto"/>
              <w:jc w:val="both"/>
              <w:rPr>
                <w:rFonts w:ascii="Times New Roman" w:eastAsia="Calibri" w:hAnsi="Times New Roman" w:cs="Times New Roman"/>
                <w:bCs/>
                <w:sz w:val="24"/>
                <w:szCs w:val="24"/>
                <w:lang w:eastAsia="en-US"/>
              </w:rPr>
            </w:pPr>
            <w:r w:rsidRPr="00F223CC">
              <w:rPr>
                <w:rFonts w:ascii="Times New Roman" w:eastAsia="Calibri" w:hAnsi="Times New Roman" w:cs="Times New Roman"/>
                <w:bCs/>
                <w:sz w:val="24"/>
                <w:szCs w:val="24"/>
                <w:lang w:eastAsia="en-US"/>
              </w:rPr>
              <w:t>ЛР</w:t>
            </w:r>
            <w:proofErr w:type="gramStart"/>
            <w:r w:rsidRPr="00F223CC">
              <w:rPr>
                <w:rFonts w:ascii="Times New Roman" w:eastAsia="Calibri" w:hAnsi="Times New Roman" w:cs="Times New Roman"/>
                <w:bCs/>
                <w:sz w:val="24"/>
                <w:szCs w:val="24"/>
                <w:lang w:eastAsia="en-US"/>
              </w:rPr>
              <w:t>6  ЛР</w:t>
            </w:r>
            <w:proofErr w:type="gramEnd"/>
            <w:r w:rsidRPr="00F223CC">
              <w:rPr>
                <w:rFonts w:ascii="Times New Roman" w:eastAsia="Calibri" w:hAnsi="Times New Roman" w:cs="Times New Roman"/>
                <w:bCs/>
                <w:sz w:val="24"/>
                <w:szCs w:val="24"/>
                <w:lang w:eastAsia="en-US"/>
              </w:rPr>
              <w:t xml:space="preserve">14 </w:t>
            </w:r>
          </w:p>
          <w:p w14:paraId="4396A9A3" w14:textId="77777777" w:rsidR="00F223CC" w:rsidRPr="00F223CC" w:rsidRDefault="00F223CC" w:rsidP="00F223CC">
            <w:pPr>
              <w:suppressAutoHyphens/>
              <w:snapToGrid w:val="0"/>
              <w:spacing w:after="0" w:line="240" w:lineRule="auto"/>
              <w:jc w:val="both"/>
              <w:rPr>
                <w:rFonts w:ascii="Times New Roman" w:eastAsia="Calibri" w:hAnsi="Times New Roman" w:cs="Times New Roman"/>
                <w:bCs/>
                <w:sz w:val="24"/>
                <w:szCs w:val="24"/>
                <w:lang w:eastAsia="en-US"/>
              </w:rPr>
            </w:pPr>
            <w:r w:rsidRPr="00F223CC">
              <w:rPr>
                <w:rFonts w:ascii="Times New Roman" w:eastAsia="Calibri" w:hAnsi="Times New Roman" w:cs="Times New Roman"/>
                <w:bCs/>
                <w:sz w:val="24"/>
                <w:szCs w:val="24"/>
                <w:lang w:eastAsia="en-US"/>
              </w:rPr>
              <w:t>ЛР 15 ЛР16</w:t>
            </w:r>
          </w:p>
        </w:tc>
      </w:tr>
      <w:tr w:rsidR="00F223CC" w:rsidRPr="00F223CC" w14:paraId="7F3A56F5" w14:textId="77777777" w:rsidTr="00B3479D">
        <w:trPr>
          <w:trHeight w:val="180"/>
        </w:trPr>
        <w:tc>
          <w:tcPr>
            <w:tcW w:w="2835" w:type="dxa"/>
            <w:vAlign w:val="center"/>
          </w:tcPr>
          <w:p w14:paraId="6358C513" w14:textId="77777777" w:rsidR="00F223CC" w:rsidRPr="00F223CC" w:rsidRDefault="00F223CC" w:rsidP="00F223CC">
            <w:pPr>
              <w:suppressAutoHyphens/>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lastRenderedPageBreak/>
              <w:t xml:space="preserve">1.2. Организация и ведение процессов приготовления и подготовки к реализации полуфабрикатов </w:t>
            </w:r>
            <w:proofErr w:type="gramStart"/>
            <w:r w:rsidRPr="00F223CC">
              <w:rPr>
                <w:rFonts w:ascii="Times New Roman" w:eastAsia="Calibri" w:hAnsi="Times New Roman" w:cs="Times New Roman"/>
                <w:sz w:val="24"/>
                <w:szCs w:val="24"/>
                <w:lang w:eastAsia="en-US"/>
              </w:rPr>
              <w:t>и  блюд</w:t>
            </w:r>
            <w:proofErr w:type="gramEnd"/>
            <w:r w:rsidRPr="00F223CC">
              <w:rPr>
                <w:rFonts w:ascii="Times New Roman" w:eastAsia="Calibri" w:hAnsi="Times New Roman" w:cs="Times New Roman"/>
                <w:sz w:val="24"/>
                <w:szCs w:val="24"/>
                <w:lang w:eastAsia="en-US"/>
              </w:rPr>
              <w:t xml:space="preserve"> массового спроса из овощей, плодов, грибов. Организация и ведение процессов приготовление</w:t>
            </w:r>
          </w:p>
          <w:p w14:paraId="5F8D5A71" w14:textId="77777777" w:rsidR="00F223CC" w:rsidRPr="00F223CC" w:rsidRDefault="00F223CC" w:rsidP="00F223CC">
            <w:pPr>
              <w:suppressAutoHyphens/>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и подготовки к реализации соусов массового спроса.</w:t>
            </w:r>
          </w:p>
        </w:tc>
        <w:tc>
          <w:tcPr>
            <w:tcW w:w="9180" w:type="dxa"/>
          </w:tcPr>
          <w:p w14:paraId="4CD39A82" w14:textId="77777777" w:rsidR="00F223CC" w:rsidRPr="00F223CC" w:rsidRDefault="00F223CC" w:rsidP="00F223CC">
            <w:pPr>
              <w:suppressAutoHyphens/>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bCs/>
                <w:sz w:val="24"/>
                <w:szCs w:val="24"/>
                <w:lang w:eastAsia="en-US"/>
              </w:rPr>
              <w:t xml:space="preserve">Охрана труда и производственная санитария. Организация рабочего места по приготовлению полуфабрикатов </w:t>
            </w:r>
            <w:proofErr w:type="gramStart"/>
            <w:r w:rsidRPr="00F223CC">
              <w:rPr>
                <w:rFonts w:ascii="Times New Roman" w:eastAsia="Calibri" w:hAnsi="Times New Roman" w:cs="Times New Roman"/>
                <w:bCs/>
                <w:sz w:val="24"/>
                <w:szCs w:val="24"/>
                <w:lang w:eastAsia="en-US"/>
              </w:rPr>
              <w:t>и  блюд</w:t>
            </w:r>
            <w:proofErr w:type="gramEnd"/>
            <w:r w:rsidRPr="00F223CC">
              <w:rPr>
                <w:rFonts w:ascii="Times New Roman" w:eastAsia="Calibri" w:hAnsi="Times New Roman" w:cs="Times New Roman"/>
                <w:bCs/>
                <w:sz w:val="24"/>
                <w:szCs w:val="24"/>
                <w:lang w:eastAsia="en-US"/>
              </w:rPr>
              <w:t xml:space="preserve"> массового спроса из овощей, плодов, грибов и соусов массового спроса. 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Последовательность выполнения технологических операций, современные методы приготовления полуфабрикатов </w:t>
            </w:r>
            <w:proofErr w:type="gramStart"/>
            <w:r w:rsidRPr="00F223CC">
              <w:rPr>
                <w:rFonts w:ascii="Times New Roman" w:eastAsia="Calibri" w:hAnsi="Times New Roman" w:cs="Times New Roman"/>
                <w:bCs/>
                <w:sz w:val="24"/>
                <w:szCs w:val="24"/>
                <w:lang w:eastAsia="en-US"/>
              </w:rPr>
              <w:t>и  блюд</w:t>
            </w:r>
            <w:proofErr w:type="gramEnd"/>
            <w:r w:rsidRPr="00F223CC">
              <w:rPr>
                <w:rFonts w:ascii="Times New Roman" w:eastAsia="Calibri" w:hAnsi="Times New Roman" w:cs="Times New Roman"/>
                <w:bCs/>
                <w:sz w:val="24"/>
                <w:szCs w:val="24"/>
                <w:lang w:eastAsia="en-US"/>
              </w:rPr>
              <w:t xml:space="preserve"> массового спроса из овощей, плодов, грибов и соусов массового спроса (технология Cook&amp;Serve, Cook&amp;MAP). Регламенты, стандарты, система анализа, оценки и управления опасными факторами (система ХАССП). Способы и правила порционирования (комплектования). </w:t>
            </w:r>
            <w:r w:rsidRPr="00F223CC">
              <w:rPr>
                <w:rFonts w:ascii="Times New Roman" w:eastAsia="Calibri" w:hAnsi="Times New Roman" w:cs="Times New Roman"/>
                <w:sz w:val="24"/>
                <w:szCs w:val="24"/>
                <w:lang w:eastAsia="en-US"/>
              </w:rPr>
              <w:t xml:space="preserve">Виды, назначение оборудования, инвентаря, посуды, используемых для порционирования (комплектования). </w:t>
            </w:r>
            <w:r w:rsidRPr="00F223CC">
              <w:rPr>
                <w:rFonts w:ascii="Times New Roman" w:eastAsia="Calibri" w:hAnsi="Times New Roman" w:cs="Times New Roman"/>
                <w:bCs/>
                <w:sz w:val="24"/>
                <w:szCs w:val="24"/>
                <w:lang w:eastAsia="en-US"/>
              </w:rPr>
              <w:t xml:space="preserve">Подготовка основных продуктов, и дополнительных ингредиентов с учётом их сочетаемости, взаимозаменяемости, в том числе региональных видов сырья. Приготовление полуфабрикатов и блюд массового спроса из овощей, плодов, грибов и соусов массового спроса с учётом кулинарных свойств продуктов, типа питания, сезонности, региональных особенностей. </w:t>
            </w:r>
            <w:r w:rsidRPr="00F223CC">
              <w:rPr>
                <w:rFonts w:ascii="Times New Roman" w:eastAsia="Calibri" w:hAnsi="Times New Roman" w:cs="Times New Roman"/>
                <w:sz w:val="24"/>
                <w:szCs w:val="24"/>
                <w:lang w:eastAsia="en-US"/>
              </w:rPr>
              <w:t xml:space="preserve">Приготовление и оформление полуфабрикатов </w:t>
            </w:r>
            <w:proofErr w:type="gramStart"/>
            <w:r w:rsidRPr="00F223CC">
              <w:rPr>
                <w:rFonts w:ascii="Times New Roman" w:eastAsia="Calibri" w:hAnsi="Times New Roman" w:cs="Times New Roman"/>
                <w:sz w:val="24"/>
                <w:szCs w:val="24"/>
                <w:lang w:eastAsia="en-US"/>
              </w:rPr>
              <w:t xml:space="preserve">и  </w:t>
            </w:r>
            <w:r w:rsidRPr="00F223CC">
              <w:rPr>
                <w:rFonts w:ascii="Times New Roman" w:eastAsia="Calibri" w:hAnsi="Times New Roman" w:cs="Times New Roman"/>
                <w:bCs/>
                <w:sz w:val="24"/>
                <w:szCs w:val="24"/>
                <w:lang w:eastAsia="en-US"/>
              </w:rPr>
              <w:t>блюд</w:t>
            </w:r>
            <w:proofErr w:type="gramEnd"/>
            <w:r w:rsidRPr="00F223CC">
              <w:rPr>
                <w:rFonts w:ascii="Times New Roman" w:eastAsia="Calibri" w:hAnsi="Times New Roman" w:cs="Times New Roman"/>
                <w:bCs/>
                <w:sz w:val="24"/>
                <w:szCs w:val="24"/>
                <w:lang w:eastAsia="en-US"/>
              </w:rPr>
              <w:t xml:space="preserve"> массового спроса из овощей, плодов, грибов и соусов массового спроса</w:t>
            </w:r>
            <w:r w:rsidRPr="00F223CC">
              <w:rPr>
                <w:rFonts w:ascii="Times New Roman" w:eastAsia="Calibri" w:hAnsi="Times New Roman" w:cs="Times New Roman"/>
                <w:sz w:val="24"/>
                <w:szCs w:val="24"/>
                <w:lang w:eastAsia="en-US"/>
              </w:rPr>
              <w:t xml:space="preserve">. </w:t>
            </w:r>
            <w:r w:rsidRPr="00F223CC">
              <w:rPr>
                <w:rFonts w:ascii="Times New Roman" w:eastAsia="Calibri" w:hAnsi="Times New Roman" w:cs="Times New Roman"/>
                <w:bCs/>
                <w:sz w:val="24"/>
                <w:szCs w:val="24"/>
                <w:lang w:eastAsia="en-US"/>
              </w:rPr>
              <w:t xml:space="preserve">Ассортимент пряностей, приправ, используемых при приготовлении полуфабрикатов </w:t>
            </w:r>
            <w:proofErr w:type="gramStart"/>
            <w:r w:rsidRPr="00F223CC">
              <w:rPr>
                <w:rFonts w:ascii="Times New Roman" w:eastAsia="Calibri" w:hAnsi="Times New Roman" w:cs="Times New Roman"/>
                <w:bCs/>
                <w:sz w:val="24"/>
                <w:szCs w:val="24"/>
                <w:lang w:eastAsia="en-US"/>
              </w:rPr>
              <w:t>и  блюд</w:t>
            </w:r>
            <w:proofErr w:type="gramEnd"/>
            <w:r w:rsidRPr="00F223CC">
              <w:rPr>
                <w:rFonts w:ascii="Times New Roman" w:eastAsia="Calibri" w:hAnsi="Times New Roman" w:cs="Times New Roman"/>
                <w:bCs/>
                <w:sz w:val="24"/>
                <w:szCs w:val="24"/>
                <w:lang w:eastAsia="en-US"/>
              </w:rPr>
              <w:t xml:space="preserve"> массового спроса из овощей, плодов, грибов и соусов массового спроса. Порционирование, варианты оформления, методы сервировки и подачи блюд массового спроса из овощей, плодов, грибов и соусов массового спроса. Требования к безопасности хранения полуфабрикатов </w:t>
            </w:r>
            <w:proofErr w:type="gramStart"/>
            <w:r w:rsidRPr="00F223CC">
              <w:rPr>
                <w:rFonts w:ascii="Times New Roman" w:eastAsia="Calibri" w:hAnsi="Times New Roman" w:cs="Times New Roman"/>
                <w:bCs/>
                <w:sz w:val="24"/>
                <w:szCs w:val="24"/>
                <w:lang w:eastAsia="en-US"/>
              </w:rPr>
              <w:t>и  блюд</w:t>
            </w:r>
            <w:proofErr w:type="gramEnd"/>
            <w:r w:rsidRPr="00F223CC">
              <w:rPr>
                <w:rFonts w:ascii="Times New Roman" w:eastAsia="Calibri" w:hAnsi="Times New Roman" w:cs="Times New Roman"/>
                <w:bCs/>
                <w:sz w:val="24"/>
                <w:szCs w:val="24"/>
                <w:lang w:eastAsia="en-US"/>
              </w:rPr>
              <w:t xml:space="preserve"> массового спроса из овощей, плодов, грибов и соусов массового спроса.</w:t>
            </w:r>
          </w:p>
        </w:tc>
        <w:tc>
          <w:tcPr>
            <w:tcW w:w="1418" w:type="dxa"/>
            <w:vAlign w:val="center"/>
          </w:tcPr>
          <w:p w14:paraId="6CDB57EC"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t>6</w:t>
            </w:r>
          </w:p>
        </w:tc>
        <w:tc>
          <w:tcPr>
            <w:tcW w:w="1984" w:type="dxa"/>
          </w:tcPr>
          <w:p w14:paraId="35C8EBC0"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ДПК 5.3 ДПК5.4 </w:t>
            </w:r>
          </w:p>
          <w:p w14:paraId="7808F7B1" w14:textId="77777777" w:rsidR="00F223CC" w:rsidRPr="00F223CC" w:rsidRDefault="00F223CC" w:rsidP="00F223CC">
            <w:pPr>
              <w:suppressAutoHyphens/>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ОК 01   ОК02 ОК03    ОК04 ОК05    ОК06 ОК07     ОК08 ОК09</w:t>
            </w:r>
          </w:p>
          <w:p w14:paraId="0B13446E" w14:textId="77777777" w:rsidR="00F223CC" w:rsidRPr="00F223CC" w:rsidRDefault="00F223CC" w:rsidP="00F223CC">
            <w:pPr>
              <w:suppressAutoHyphens/>
              <w:spacing w:after="0" w:line="240" w:lineRule="auto"/>
              <w:jc w:val="center"/>
              <w:rPr>
                <w:rFonts w:ascii="Calibri" w:eastAsia="Calibri" w:hAnsi="Calibri" w:cs="Times New Roman"/>
                <w:lang w:eastAsia="en-US"/>
              </w:rPr>
            </w:pPr>
          </w:p>
          <w:p w14:paraId="7D34DEA3" w14:textId="77777777" w:rsidR="00F223CC" w:rsidRPr="00F223CC" w:rsidRDefault="00F223CC" w:rsidP="00F223CC">
            <w:pPr>
              <w:suppressAutoHyphens/>
              <w:snapToGrid w:val="0"/>
              <w:spacing w:after="0" w:line="240" w:lineRule="auto"/>
              <w:jc w:val="both"/>
              <w:rPr>
                <w:rFonts w:ascii="Times New Roman" w:eastAsia="Calibri" w:hAnsi="Times New Roman" w:cs="Times New Roman"/>
                <w:bCs/>
                <w:sz w:val="24"/>
                <w:szCs w:val="24"/>
                <w:lang w:eastAsia="en-US"/>
              </w:rPr>
            </w:pPr>
            <w:r w:rsidRPr="00F223CC">
              <w:rPr>
                <w:rFonts w:ascii="Times New Roman" w:eastAsia="Calibri" w:hAnsi="Times New Roman" w:cs="Times New Roman"/>
                <w:bCs/>
                <w:sz w:val="24"/>
                <w:szCs w:val="24"/>
                <w:lang w:eastAsia="en-US"/>
              </w:rPr>
              <w:t>ЛР</w:t>
            </w:r>
            <w:proofErr w:type="gramStart"/>
            <w:r w:rsidRPr="00F223CC">
              <w:rPr>
                <w:rFonts w:ascii="Times New Roman" w:eastAsia="Calibri" w:hAnsi="Times New Roman" w:cs="Times New Roman"/>
                <w:bCs/>
                <w:sz w:val="24"/>
                <w:szCs w:val="24"/>
                <w:lang w:eastAsia="en-US"/>
              </w:rPr>
              <w:t>6  ЛР</w:t>
            </w:r>
            <w:proofErr w:type="gramEnd"/>
            <w:r w:rsidRPr="00F223CC">
              <w:rPr>
                <w:rFonts w:ascii="Times New Roman" w:eastAsia="Calibri" w:hAnsi="Times New Roman" w:cs="Times New Roman"/>
                <w:bCs/>
                <w:sz w:val="24"/>
                <w:szCs w:val="24"/>
                <w:lang w:eastAsia="en-US"/>
              </w:rPr>
              <w:t xml:space="preserve">14 </w:t>
            </w:r>
          </w:p>
          <w:p w14:paraId="704E19A2" w14:textId="77777777" w:rsidR="00F223CC" w:rsidRPr="00F223CC" w:rsidRDefault="00F223CC" w:rsidP="00F223CC">
            <w:pPr>
              <w:suppressAutoHyphens/>
              <w:spacing w:after="0" w:line="240" w:lineRule="auto"/>
              <w:rPr>
                <w:rFonts w:ascii="Times New Roman" w:eastAsia="Calibri" w:hAnsi="Times New Roman" w:cs="Times New Roman"/>
                <w:b/>
                <w:lang w:eastAsia="en-US"/>
              </w:rPr>
            </w:pPr>
            <w:r w:rsidRPr="00F223CC">
              <w:rPr>
                <w:rFonts w:ascii="Times New Roman" w:eastAsia="Calibri" w:hAnsi="Times New Roman" w:cs="Times New Roman"/>
                <w:bCs/>
                <w:sz w:val="24"/>
                <w:szCs w:val="24"/>
                <w:lang w:eastAsia="en-US"/>
              </w:rPr>
              <w:t>ЛР 15 ЛР16</w:t>
            </w:r>
          </w:p>
        </w:tc>
      </w:tr>
      <w:tr w:rsidR="00F223CC" w:rsidRPr="00F223CC" w14:paraId="03CB12C0" w14:textId="77777777" w:rsidTr="00B3479D">
        <w:trPr>
          <w:trHeight w:val="180"/>
        </w:trPr>
        <w:tc>
          <w:tcPr>
            <w:tcW w:w="2835" w:type="dxa"/>
            <w:vAlign w:val="center"/>
          </w:tcPr>
          <w:p w14:paraId="7C26DFA0" w14:textId="77777777" w:rsidR="00F223CC" w:rsidRPr="00F223CC" w:rsidRDefault="00F223CC" w:rsidP="00F223CC">
            <w:pPr>
              <w:suppressAutoHyphens/>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1.3. Организация и ведение процессов приготовления и подготовки к реализации блюд массового спроса из рыбы и нерыбных продуктов моря.</w:t>
            </w:r>
          </w:p>
        </w:tc>
        <w:tc>
          <w:tcPr>
            <w:tcW w:w="9180" w:type="dxa"/>
          </w:tcPr>
          <w:p w14:paraId="7A5DE93E" w14:textId="77777777" w:rsidR="00F223CC" w:rsidRPr="00F223CC" w:rsidRDefault="00F223CC" w:rsidP="00F223CC">
            <w:pPr>
              <w:suppressAutoHyphens/>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bCs/>
                <w:sz w:val="24"/>
                <w:szCs w:val="24"/>
                <w:lang w:eastAsia="en-US"/>
              </w:rPr>
              <w:t xml:space="preserve">Охрана труда и производственная санитария. Организация рабочего места по приготовлению полуфабрикатов и </w:t>
            </w:r>
            <w:r w:rsidRPr="00F223CC">
              <w:rPr>
                <w:rFonts w:ascii="Times New Roman" w:eastAsia="Calibri" w:hAnsi="Times New Roman" w:cs="Times New Roman"/>
                <w:sz w:val="24"/>
                <w:szCs w:val="24"/>
                <w:lang w:eastAsia="en-US"/>
              </w:rPr>
              <w:t>блюд массового спроса из рыбы и нерыбных продуктов моря</w:t>
            </w:r>
            <w:r w:rsidRPr="00F223CC">
              <w:rPr>
                <w:rFonts w:ascii="Times New Roman" w:eastAsia="Calibri" w:hAnsi="Times New Roman" w:cs="Times New Roman"/>
                <w:bCs/>
                <w:sz w:val="24"/>
                <w:szCs w:val="24"/>
                <w:lang w:eastAsia="en-US"/>
              </w:rPr>
              <w:t xml:space="preserve">. 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Последовательность выполнения технологических операций, современные методы приготовления </w:t>
            </w:r>
            <w:proofErr w:type="gramStart"/>
            <w:r w:rsidRPr="00F223CC">
              <w:rPr>
                <w:rFonts w:ascii="Times New Roman" w:eastAsia="Calibri" w:hAnsi="Times New Roman" w:cs="Times New Roman"/>
                <w:bCs/>
                <w:sz w:val="24"/>
                <w:szCs w:val="24"/>
                <w:lang w:eastAsia="en-US"/>
              </w:rPr>
              <w:t>полуфабрикатов  и</w:t>
            </w:r>
            <w:proofErr w:type="gramEnd"/>
            <w:r w:rsidRPr="00F223CC">
              <w:rPr>
                <w:rFonts w:ascii="Times New Roman" w:eastAsia="Calibri" w:hAnsi="Times New Roman" w:cs="Times New Roman"/>
                <w:bCs/>
                <w:sz w:val="24"/>
                <w:szCs w:val="24"/>
                <w:lang w:eastAsia="en-US"/>
              </w:rPr>
              <w:t xml:space="preserve"> блюд массового спроса из рыбы и нерыбных продуктов моря (технология Cook&amp;Serve, </w:t>
            </w:r>
            <w:r w:rsidRPr="00F223CC">
              <w:rPr>
                <w:rFonts w:ascii="Times New Roman" w:eastAsia="Calibri" w:hAnsi="Times New Roman" w:cs="Times New Roman"/>
                <w:bCs/>
                <w:sz w:val="24"/>
                <w:szCs w:val="24"/>
                <w:lang w:eastAsia="en-US"/>
              </w:rPr>
              <w:lastRenderedPageBreak/>
              <w:t xml:space="preserve">Cook&amp;MAP). Регламенты, стандарты, система анализа, оценки и управления опасными факторами (система ХАССП). Способы и правила порционирования (комплектования). </w:t>
            </w:r>
            <w:r w:rsidRPr="00F223CC">
              <w:rPr>
                <w:rFonts w:ascii="Times New Roman" w:eastAsia="Calibri" w:hAnsi="Times New Roman" w:cs="Times New Roman"/>
                <w:sz w:val="24"/>
                <w:szCs w:val="24"/>
                <w:lang w:eastAsia="en-US"/>
              </w:rPr>
              <w:t xml:space="preserve">Виды, назначение оборудования, инвентаря, посуды, используемых для порционирования (комплектования). </w:t>
            </w:r>
            <w:r w:rsidRPr="00F223CC">
              <w:rPr>
                <w:rFonts w:ascii="Times New Roman" w:eastAsia="Calibri" w:hAnsi="Times New Roman" w:cs="Times New Roman"/>
                <w:bCs/>
                <w:sz w:val="24"/>
                <w:szCs w:val="24"/>
                <w:lang w:eastAsia="en-US"/>
              </w:rPr>
              <w:t xml:space="preserve">Подготовка основных продуктов, и дополнительных ингредиентов с учётом их сочетаемости, взаимозаменяемости, в том числе региональных видов сырья. </w:t>
            </w:r>
            <w:proofErr w:type="gramStart"/>
            <w:r w:rsidRPr="00F223CC">
              <w:rPr>
                <w:rFonts w:ascii="Times New Roman" w:eastAsia="Calibri" w:hAnsi="Times New Roman" w:cs="Times New Roman"/>
                <w:bCs/>
                <w:sz w:val="24"/>
                <w:szCs w:val="24"/>
                <w:lang w:eastAsia="en-US"/>
              </w:rPr>
              <w:t>Приготовление  полуфабрикатов</w:t>
            </w:r>
            <w:proofErr w:type="gramEnd"/>
            <w:r w:rsidRPr="00F223CC">
              <w:rPr>
                <w:rFonts w:ascii="Times New Roman" w:eastAsia="Calibri" w:hAnsi="Times New Roman" w:cs="Times New Roman"/>
                <w:bCs/>
                <w:sz w:val="24"/>
                <w:szCs w:val="24"/>
                <w:lang w:eastAsia="en-US"/>
              </w:rPr>
              <w:t xml:space="preserve"> и </w:t>
            </w:r>
            <w:r w:rsidRPr="00F223CC">
              <w:rPr>
                <w:rFonts w:ascii="Times New Roman" w:eastAsia="Calibri" w:hAnsi="Times New Roman" w:cs="Times New Roman"/>
                <w:sz w:val="24"/>
                <w:szCs w:val="24"/>
                <w:lang w:eastAsia="en-US"/>
              </w:rPr>
              <w:t>блюд массового спроса из рыбы и нерыбных продуктов моря</w:t>
            </w:r>
            <w:r w:rsidRPr="00F223CC">
              <w:rPr>
                <w:rFonts w:ascii="Times New Roman" w:eastAsia="Calibri" w:hAnsi="Times New Roman" w:cs="Times New Roman"/>
                <w:bCs/>
                <w:sz w:val="24"/>
                <w:szCs w:val="24"/>
                <w:lang w:eastAsia="en-US"/>
              </w:rPr>
              <w:t xml:space="preserve"> с учётом кулинарных свойств продуктов, типа питания, сезонности, региональных особенностей. </w:t>
            </w:r>
            <w:r w:rsidRPr="00F223CC">
              <w:rPr>
                <w:rFonts w:ascii="Times New Roman" w:eastAsia="Calibri" w:hAnsi="Times New Roman" w:cs="Times New Roman"/>
                <w:sz w:val="24"/>
                <w:szCs w:val="24"/>
                <w:lang w:eastAsia="en-US"/>
              </w:rPr>
              <w:t xml:space="preserve">Приготовление и оформление </w:t>
            </w:r>
            <w:r w:rsidRPr="00F223CC">
              <w:rPr>
                <w:rFonts w:ascii="Times New Roman" w:eastAsia="Calibri" w:hAnsi="Times New Roman" w:cs="Times New Roman"/>
                <w:bCs/>
                <w:sz w:val="24"/>
                <w:szCs w:val="24"/>
                <w:lang w:eastAsia="en-US"/>
              </w:rPr>
              <w:t>полуфабрикатов и</w:t>
            </w:r>
            <w:r w:rsidRPr="00F223CC">
              <w:rPr>
                <w:rFonts w:ascii="Times New Roman" w:eastAsia="Calibri" w:hAnsi="Times New Roman" w:cs="Times New Roman"/>
                <w:sz w:val="24"/>
                <w:szCs w:val="24"/>
                <w:lang w:eastAsia="en-US"/>
              </w:rPr>
              <w:t xml:space="preserve"> блюд массового спроса из рыбы и нерыбных продуктов моря. </w:t>
            </w:r>
            <w:r w:rsidRPr="00F223CC">
              <w:rPr>
                <w:rFonts w:ascii="Times New Roman" w:eastAsia="Calibri" w:hAnsi="Times New Roman" w:cs="Times New Roman"/>
                <w:bCs/>
                <w:sz w:val="24"/>
                <w:szCs w:val="24"/>
                <w:lang w:eastAsia="en-US"/>
              </w:rPr>
              <w:t xml:space="preserve">Ассортимент пряностей, приправ, используемых при приготовлении полуфабрикатов и блюд массового спроса из рыбы и нерыбных продуктов моря. Порционирование, варианты оформления, методы сервировки и подачи блюд массового спроса из рыбы и нерыбных продуктов моря. Требования к безопасности хранения полуфабрикатов и </w:t>
            </w:r>
            <w:r w:rsidRPr="00F223CC">
              <w:rPr>
                <w:rFonts w:ascii="Times New Roman" w:eastAsia="Calibri" w:hAnsi="Times New Roman" w:cs="Times New Roman"/>
                <w:sz w:val="24"/>
                <w:szCs w:val="24"/>
                <w:lang w:eastAsia="en-US"/>
              </w:rPr>
              <w:t>блюд массового спроса из рыбы и нерыбных продуктов моря</w:t>
            </w:r>
            <w:r w:rsidRPr="00F223CC">
              <w:rPr>
                <w:rFonts w:ascii="Times New Roman" w:eastAsia="Calibri" w:hAnsi="Times New Roman" w:cs="Times New Roman"/>
                <w:bCs/>
                <w:sz w:val="24"/>
                <w:szCs w:val="24"/>
                <w:lang w:eastAsia="en-US"/>
              </w:rPr>
              <w:t>.</w:t>
            </w:r>
          </w:p>
        </w:tc>
        <w:tc>
          <w:tcPr>
            <w:tcW w:w="1418" w:type="dxa"/>
            <w:vAlign w:val="center"/>
          </w:tcPr>
          <w:p w14:paraId="7FC9F3EB"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lastRenderedPageBreak/>
              <w:t>6</w:t>
            </w:r>
          </w:p>
        </w:tc>
        <w:tc>
          <w:tcPr>
            <w:tcW w:w="1984" w:type="dxa"/>
          </w:tcPr>
          <w:p w14:paraId="019F7D14"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ДПК 5.5   </w:t>
            </w:r>
          </w:p>
          <w:p w14:paraId="5E8E21BC" w14:textId="77777777" w:rsidR="00F223CC" w:rsidRPr="00F223CC" w:rsidRDefault="00F223CC" w:rsidP="00F223CC">
            <w:pPr>
              <w:suppressAutoHyphens/>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ОК 01   ОК02 ОК03    ОК04 ОК05    ОК06 ОК07     ОК08 ОК09</w:t>
            </w:r>
          </w:p>
          <w:p w14:paraId="0DB10F5B" w14:textId="77777777" w:rsidR="00F223CC" w:rsidRPr="00F223CC" w:rsidRDefault="00F223CC" w:rsidP="00F223CC">
            <w:pPr>
              <w:suppressAutoHyphens/>
              <w:snapToGrid w:val="0"/>
              <w:spacing w:after="0" w:line="240" w:lineRule="auto"/>
              <w:jc w:val="both"/>
              <w:rPr>
                <w:rFonts w:ascii="Times New Roman" w:eastAsia="Calibri" w:hAnsi="Times New Roman" w:cs="Times New Roman"/>
                <w:bCs/>
                <w:sz w:val="24"/>
                <w:szCs w:val="24"/>
                <w:lang w:eastAsia="en-US"/>
              </w:rPr>
            </w:pPr>
            <w:r w:rsidRPr="00F223CC">
              <w:rPr>
                <w:rFonts w:ascii="Times New Roman" w:eastAsia="Calibri" w:hAnsi="Times New Roman" w:cs="Times New Roman"/>
                <w:bCs/>
                <w:sz w:val="24"/>
                <w:szCs w:val="24"/>
                <w:lang w:eastAsia="en-US"/>
              </w:rPr>
              <w:t>ЛР</w:t>
            </w:r>
            <w:proofErr w:type="gramStart"/>
            <w:r w:rsidRPr="00F223CC">
              <w:rPr>
                <w:rFonts w:ascii="Times New Roman" w:eastAsia="Calibri" w:hAnsi="Times New Roman" w:cs="Times New Roman"/>
                <w:bCs/>
                <w:sz w:val="24"/>
                <w:szCs w:val="24"/>
                <w:lang w:eastAsia="en-US"/>
              </w:rPr>
              <w:t>6  ЛР</w:t>
            </w:r>
            <w:proofErr w:type="gramEnd"/>
            <w:r w:rsidRPr="00F223CC">
              <w:rPr>
                <w:rFonts w:ascii="Times New Roman" w:eastAsia="Calibri" w:hAnsi="Times New Roman" w:cs="Times New Roman"/>
                <w:bCs/>
                <w:sz w:val="24"/>
                <w:szCs w:val="24"/>
                <w:lang w:eastAsia="en-US"/>
              </w:rPr>
              <w:t xml:space="preserve">14 </w:t>
            </w:r>
          </w:p>
          <w:p w14:paraId="5CA6BDC5" w14:textId="77777777" w:rsidR="00F223CC" w:rsidRPr="00F223CC" w:rsidRDefault="00F223CC" w:rsidP="00F223CC">
            <w:pPr>
              <w:suppressAutoHyphens/>
              <w:spacing w:after="0" w:line="240" w:lineRule="auto"/>
              <w:rPr>
                <w:rFonts w:ascii="Times New Roman" w:eastAsia="Calibri" w:hAnsi="Times New Roman" w:cs="Times New Roman"/>
                <w:b/>
                <w:lang w:eastAsia="en-US"/>
              </w:rPr>
            </w:pPr>
            <w:r w:rsidRPr="00F223CC">
              <w:rPr>
                <w:rFonts w:ascii="Times New Roman" w:eastAsia="Calibri" w:hAnsi="Times New Roman" w:cs="Times New Roman"/>
                <w:bCs/>
                <w:sz w:val="24"/>
                <w:szCs w:val="24"/>
                <w:lang w:eastAsia="en-US"/>
              </w:rPr>
              <w:lastRenderedPageBreak/>
              <w:t>ЛР 15 ЛР16</w:t>
            </w:r>
          </w:p>
        </w:tc>
      </w:tr>
      <w:tr w:rsidR="00F223CC" w:rsidRPr="00F223CC" w14:paraId="39572CD0" w14:textId="77777777" w:rsidTr="00B3479D">
        <w:trPr>
          <w:trHeight w:val="180"/>
        </w:trPr>
        <w:tc>
          <w:tcPr>
            <w:tcW w:w="2835" w:type="dxa"/>
            <w:vAlign w:val="center"/>
          </w:tcPr>
          <w:p w14:paraId="209AFD9C" w14:textId="77777777" w:rsidR="00F223CC" w:rsidRPr="00F223CC" w:rsidRDefault="00F223CC" w:rsidP="00F223CC">
            <w:pPr>
              <w:suppressAutoHyphens/>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lastRenderedPageBreak/>
              <w:t>1.4. Организация и ведение процессов приготовления</w:t>
            </w:r>
          </w:p>
          <w:p w14:paraId="75000370" w14:textId="77777777" w:rsidR="00F223CC" w:rsidRPr="00F223CC" w:rsidRDefault="00F223CC" w:rsidP="00F223CC">
            <w:pPr>
              <w:suppressAutoHyphens/>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и подготовки к реализации супов массового спроса. Организация и ведение процессов приготовления и подготовки к реализации </w:t>
            </w:r>
            <w:r w:rsidRPr="00F223CC">
              <w:rPr>
                <w:rFonts w:ascii="Times New Roman" w:eastAsia="Calibri" w:hAnsi="Times New Roman" w:cs="Times New Roman"/>
                <w:bCs/>
                <w:sz w:val="24"/>
                <w:szCs w:val="24"/>
                <w:lang w:eastAsia="en-US"/>
              </w:rPr>
              <w:t>полуфабрикатов и</w:t>
            </w:r>
            <w:r w:rsidRPr="00F223CC">
              <w:rPr>
                <w:rFonts w:ascii="Times New Roman" w:eastAsia="Calibri" w:hAnsi="Times New Roman" w:cs="Times New Roman"/>
                <w:sz w:val="24"/>
                <w:szCs w:val="24"/>
                <w:lang w:eastAsia="en-US"/>
              </w:rPr>
              <w:t xml:space="preserve"> блюд массового спроса из мяса, мясопродуктов, субпродуктов, сельскохозяйственной птицы.</w:t>
            </w:r>
          </w:p>
        </w:tc>
        <w:tc>
          <w:tcPr>
            <w:tcW w:w="9180" w:type="dxa"/>
          </w:tcPr>
          <w:p w14:paraId="1C90E19E" w14:textId="77777777" w:rsidR="00F223CC" w:rsidRPr="00F223CC" w:rsidRDefault="00F223CC" w:rsidP="00F223CC">
            <w:pPr>
              <w:suppressAutoHyphens/>
              <w:spacing w:after="0" w:line="240" w:lineRule="auto"/>
              <w:rPr>
                <w:rFonts w:ascii="Times New Roman" w:eastAsia="Calibri" w:hAnsi="Times New Roman" w:cs="Times New Roman"/>
                <w:bCs/>
                <w:sz w:val="24"/>
                <w:szCs w:val="24"/>
                <w:lang w:eastAsia="en-US"/>
              </w:rPr>
            </w:pPr>
            <w:r w:rsidRPr="00F223CC">
              <w:rPr>
                <w:rFonts w:ascii="Times New Roman" w:eastAsia="Calibri" w:hAnsi="Times New Roman" w:cs="Times New Roman"/>
                <w:bCs/>
                <w:sz w:val="24"/>
                <w:szCs w:val="24"/>
                <w:lang w:eastAsia="en-US"/>
              </w:rPr>
              <w:t xml:space="preserve">Охрана труда и производственная санитария. Организация рабочего места по приготовлению супов массового спроса, полуфабрикатов и блюд массового спроса из мяса, мясопродуктов, субпродуктов, сельскохозяйственной птицы. 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Последовательность выполнения технологических операций, современные методы приготовления супов массового спроса, полуфабрикатов и блюд массового спроса из мяса, мясопродуктов, субпродуктов, сельскохозяйственной птицы (технология Cook&amp;Serve, Cook&amp;MAP). Регламенты, стандарты, система анализа, оценки и управления опасными факторами (система ХАССП). Способы и правила порционирования (комплектования). Виды, назначение оборудования, инвентаря, посуды, используемых для порционирования (комплектования). Подготовка основных продуктов, и дополнительных ингредиентов с учётом их сочетаемости, взаимозаменяемости, в том числе региональных видов сырья. Приготовление супов массового спроса, полуфабрикатов и блюд массового спроса из мяса, мясопродуктов, субпродуктов, сельскохозяйственной птицы с учётом кулинарных свойств продуктов, типа питания, сезонности, региональных особенностей. Приготовление и оформление супов массового </w:t>
            </w:r>
            <w:proofErr w:type="gramStart"/>
            <w:r w:rsidRPr="00F223CC">
              <w:rPr>
                <w:rFonts w:ascii="Times New Roman" w:eastAsia="Calibri" w:hAnsi="Times New Roman" w:cs="Times New Roman"/>
                <w:bCs/>
                <w:sz w:val="24"/>
                <w:szCs w:val="24"/>
                <w:lang w:eastAsia="en-US"/>
              </w:rPr>
              <w:t xml:space="preserve">спроса,   </w:t>
            </w:r>
            <w:proofErr w:type="gramEnd"/>
            <w:r w:rsidRPr="00F223CC">
              <w:rPr>
                <w:rFonts w:ascii="Times New Roman" w:eastAsia="Calibri" w:hAnsi="Times New Roman" w:cs="Times New Roman"/>
                <w:bCs/>
                <w:sz w:val="24"/>
                <w:szCs w:val="24"/>
                <w:lang w:eastAsia="en-US"/>
              </w:rPr>
              <w:t xml:space="preserve">полуфабрикатов и блюд массового спроса из мяса, мясопродуктов, субпродуктов, сельскохозяйственной птицы. Ассортимент пряностей, приправ, используемых при приготовлении супов массового спроса, полуфабрикатов и блюд массового спроса из мяса, мясопродуктов, субпродуктов, сельскохозяйственной </w:t>
            </w:r>
            <w:proofErr w:type="gramStart"/>
            <w:r w:rsidRPr="00F223CC">
              <w:rPr>
                <w:rFonts w:ascii="Times New Roman" w:eastAsia="Calibri" w:hAnsi="Times New Roman" w:cs="Times New Roman"/>
                <w:bCs/>
                <w:sz w:val="24"/>
                <w:szCs w:val="24"/>
                <w:lang w:eastAsia="en-US"/>
              </w:rPr>
              <w:t>птицы .</w:t>
            </w:r>
            <w:proofErr w:type="gramEnd"/>
            <w:r w:rsidRPr="00F223CC">
              <w:rPr>
                <w:rFonts w:ascii="Times New Roman" w:eastAsia="Calibri" w:hAnsi="Times New Roman" w:cs="Times New Roman"/>
                <w:bCs/>
                <w:sz w:val="24"/>
                <w:szCs w:val="24"/>
                <w:lang w:eastAsia="en-US"/>
              </w:rPr>
              <w:t xml:space="preserve"> Порционирование, варианты оформления, методы сервировки и подачи супов массового </w:t>
            </w:r>
            <w:proofErr w:type="gramStart"/>
            <w:r w:rsidRPr="00F223CC">
              <w:rPr>
                <w:rFonts w:ascii="Times New Roman" w:eastAsia="Calibri" w:hAnsi="Times New Roman" w:cs="Times New Roman"/>
                <w:bCs/>
                <w:sz w:val="24"/>
                <w:szCs w:val="24"/>
                <w:lang w:eastAsia="en-US"/>
              </w:rPr>
              <w:t>спроса,  полуфабрикатов</w:t>
            </w:r>
            <w:proofErr w:type="gramEnd"/>
            <w:r w:rsidRPr="00F223CC">
              <w:rPr>
                <w:rFonts w:ascii="Times New Roman" w:eastAsia="Calibri" w:hAnsi="Times New Roman" w:cs="Times New Roman"/>
                <w:bCs/>
                <w:sz w:val="24"/>
                <w:szCs w:val="24"/>
                <w:lang w:eastAsia="en-US"/>
              </w:rPr>
              <w:t xml:space="preserve"> и блюд массового </w:t>
            </w:r>
            <w:r w:rsidRPr="00F223CC">
              <w:rPr>
                <w:rFonts w:ascii="Times New Roman" w:eastAsia="Calibri" w:hAnsi="Times New Roman" w:cs="Times New Roman"/>
                <w:bCs/>
                <w:sz w:val="24"/>
                <w:szCs w:val="24"/>
                <w:lang w:eastAsia="en-US"/>
              </w:rPr>
              <w:lastRenderedPageBreak/>
              <w:t xml:space="preserve">спроса из мяса, мясопродуктов, субпродуктов, сельскохозяйственной птицы. Требования к безопасности хранения супов массового </w:t>
            </w:r>
            <w:proofErr w:type="gramStart"/>
            <w:r w:rsidRPr="00F223CC">
              <w:rPr>
                <w:rFonts w:ascii="Times New Roman" w:eastAsia="Calibri" w:hAnsi="Times New Roman" w:cs="Times New Roman"/>
                <w:bCs/>
                <w:sz w:val="24"/>
                <w:szCs w:val="24"/>
                <w:lang w:eastAsia="en-US"/>
              </w:rPr>
              <w:t>спроса,  полуфабрикатов</w:t>
            </w:r>
            <w:proofErr w:type="gramEnd"/>
            <w:r w:rsidRPr="00F223CC">
              <w:rPr>
                <w:rFonts w:ascii="Times New Roman" w:eastAsia="Calibri" w:hAnsi="Times New Roman" w:cs="Times New Roman"/>
                <w:bCs/>
                <w:sz w:val="24"/>
                <w:szCs w:val="24"/>
                <w:lang w:eastAsia="en-US"/>
              </w:rPr>
              <w:t xml:space="preserve"> и блюд массового спроса из мяса, мясопродуктов, субпродуктов, сельскохозяйственной птицы.</w:t>
            </w:r>
          </w:p>
        </w:tc>
        <w:tc>
          <w:tcPr>
            <w:tcW w:w="1418" w:type="dxa"/>
            <w:vAlign w:val="center"/>
          </w:tcPr>
          <w:p w14:paraId="7D2C1CAC"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p>
          <w:p w14:paraId="2054EE1E"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p>
          <w:p w14:paraId="753FC3A5"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p>
          <w:p w14:paraId="2A418D79"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p>
          <w:p w14:paraId="2FDD309A"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p>
          <w:p w14:paraId="539E4F06"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p>
          <w:p w14:paraId="7B4A732A"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p>
          <w:p w14:paraId="7231183A"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p>
          <w:p w14:paraId="607B6094"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t>6</w:t>
            </w:r>
          </w:p>
        </w:tc>
        <w:tc>
          <w:tcPr>
            <w:tcW w:w="1984" w:type="dxa"/>
          </w:tcPr>
          <w:p w14:paraId="7835032D"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ДПК 5.6   </w:t>
            </w:r>
          </w:p>
          <w:p w14:paraId="24C7C764" w14:textId="77777777" w:rsidR="00F223CC" w:rsidRPr="00F223CC" w:rsidRDefault="00F223CC" w:rsidP="00F223CC">
            <w:pPr>
              <w:suppressAutoHyphens/>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ОК 01   ОК02 ОК03    ОК04 ОК05    ОК06 ОК07     ОК08 ОК09</w:t>
            </w:r>
          </w:p>
          <w:p w14:paraId="1F390C7D" w14:textId="77777777" w:rsidR="00F223CC" w:rsidRPr="00F223CC" w:rsidRDefault="00F223CC" w:rsidP="00F223CC">
            <w:pPr>
              <w:suppressAutoHyphens/>
              <w:snapToGrid w:val="0"/>
              <w:spacing w:after="0" w:line="240" w:lineRule="auto"/>
              <w:jc w:val="both"/>
              <w:rPr>
                <w:rFonts w:ascii="Times New Roman" w:eastAsia="Calibri" w:hAnsi="Times New Roman" w:cs="Times New Roman"/>
                <w:bCs/>
                <w:sz w:val="24"/>
                <w:szCs w:val="24"/>
                <w:lang w:eastAsia="en-US"/>
              </w:rPr>
            </w:pPr>
            <w:r w:rsidRPr="00F223CC">
              <w:rPr>
                <w:rFonts w:ascii="Times New Roman" w:eastAsia="Calibri" w:hAnsi="Times New Roman" w:cs="Times New Roman"/>
                <w:bCs/>
                <w:sz w:val="24"/>
                <w:szCs w:val="24"/>
                <w:lang w:eastAsia="en-US"/>
              </w:rPr>
              <w:t>ЛР</w:t>
            </w:r>
            <w:proofErr w:type="gramStart"/>
            <w:r w:rsidRPr="00F223CC">
              <w:rPr>
                <w:rFonts w:ascii="Times New Roman" w:eastAsia="Calibri" w:hAnsi="Times New Roman" w:cs="Times New Roman"/>
                <w:bCs/>
                <w:sz w:val="24"/>
                <w:szCs w:val="24"/>
                <w:lang w:eastAsia="en-US"/>
              </w:rPr>
              <w:t>6  ЛР</w:t>
            </w:r>
            <w:proofErr w:type="gramEnd"/>
            <w:r w:rsidRPr="00F223CC">
              <w:rPr>
                <w:rFonts w:ascii="Times New Roman" w:eastAsia="Calibri" w:hAnsi="Times New Roman" w:cs="Times New Roman"/>
                <w:bCs/>
                <w:sz w:val="24"/>
                <w:szCs w:val="24"/>
                <w:lang w:eastAsia="en-US"/>
              </w:rPr>
              <w:t xml:space="preserve">14 </w:t>
            </w:r>
          </w:p>
          <w:p w14:paraId="6AA0E3FC"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223CC">
              <w:rPr>
                <w:rFonts w:ascii="Times New Roman" w:eastAsia="Times New Roman" w:hAnsi="Times New Roman" w:cs="Times New Roman"/>
                <w:bCs/>
                <w:sz w:val="24"/>
                <w:szCs w:val="24"/>
              </w:rPr>
              <w:t>ЛР 15 ЛР16</w:t>
            </w:r>
          </w:p>
        </w:tc>
      </w:tr>
      <w:tr w:rsidR="00F223CC" w:rsidRPr="00F223CC" w14:paraId="10B9C0C8" w14:textId="77777777" w:rsidTr="00B3479D">
        <w:trPr>
          <w:trHeight w:val="180"/>
        </w:trPr>
        <w:tc>
          <w:tcPr>
            <w:tcW w:w="2835" w:type="dxa"/>
            <w:vAlign w:val="center"/>
          </w:tcPr>
          <w:p w14:paraId="605F017A" w14:textId="77777777" w:rsidR="00F223CC" w:rsidRPr="00F223CC" w:rsidRDefault="00F223CC" w:rsidP="00F223CC">
            <w:pPr>
              <w:suppressAutoHyphens/>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1.5. Организация и ведение процессов приготовления и подготовки к реализации холодных блюд и закусок массового спроса. Организация и ведение процессов приготовления и подготовки к реализации сладких блюд и напитков массового спроса.</w:t>
            </w:r>
          </w:p>
        </w:tc>
        <w:tc>
          <w:tcPr>
            <w:tcW w:w="9180" w:type="dxa"/>
          </w:tcPr>
          <w:p w14:paraId="37C87DF6" w14:textId="77777777" w:rsidR="00F223CC" w:rsidRPr="00F223CC" w:rsidRDefault="00F223CC" w:rsidP="00F223CC">
            <w:pPr>
              <w:suppressAutoHyphens/>
              <w:spacing w:after="0" w:line="240" w:lineRule="auto"/>
              <w:rPr>
                <w:rFonts w:ascii="Times New Roman" w:eastAsia="Calibri" w:hAnsi="Times New Roman" w:cs="Times New Roman"/>
                <w:bCs/>
                <w:sz w:val="24"/>
                <w:szCs w:val="24"/>
                <w:lang w:eastAsia="en-US"/>
              </w:rPr>
            </w:pPr>
            <w:r w:rsidRPr="00F223CC">
              <w:rPr>
                <w:rFonts w:ascii="Times New Roman" w:eastAsia="Calibri" w:hAnsi="Times New Roman" w:cs="Times New Roman"/>
                <w:bCs/>
                <w:sz w:val="24"/>
                <w:szCs w:val="24"/>
                <w:lang w:eastAsia="en-US"/>
              </w:rPr>
              <w:t>Охрана труда и производственная санитария. Организация рабочего места по приготовлению холодных блюд и закусок массового спроса, сладких блюд и напитков массового спроса. 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Последовательность выполнения технологических операций, современные методы приготовления холодных блюд и закусок массового спроса, сладких блюд и напитков массового спроса (технология Cook&amp;Serve, Cook&amp;MAP). Регламенты, стандарты, система анализа, оценки и управления опасными факторами (система ХАССП). Способы и правила порционирования (комплектования). Виды, назначение оборудования, инвентаря, посуды, используемых для порционирования (комплектования). Подготовка основных продуктов, и дополнительных ингредиентов с учётом их сочетаемости, взаимозаменяемости, в том числе региональных видов сырья. Приготовление холодных блюд и закусок массового спроса, сладких блюд и напитков массового спроса с учётом кулинарных свойств продуктов, типа питания, сезонности, региональных особенностей. Приготовление и оформление холодных блюд и закусок массового спроса, сладких блюд и напитков массового спроса. Ассортимент пряностей, приправ, используемых при приготовлении холодных блюд и закусок массового спроса, сладких блюд и напитков массового спроса. Порционирование, варианты оформления, методы сервировки и подачи холодных блюд и закусок массового спроса, сладких блюд и напитков массового спроса. Требования к безопасности хранения холодных блюд и закусок массового спроса, сладких блюд и напитков массового спроса.</w:t>
            </w:r>
          </w:p>
        </w:tc>
        <w:tc>
          <w:tcPr>
            <w:tcW w:w="1418" w:type="dxa"/>
            <w:vAlign w:val="center"/>
          </w:tcPr>
          <w:p w14:paraId="21951BA3"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t>6</w:t>
            </w:r>
          </w:p>
        </w:tc>
        <w:tc>
          <w:tcPr>
            <w:tcW w:w="1984" w:type="dxa"/>
          </w:tcPr>
          <w:p w14:paraId="70520AD0"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ДПК 5.7 ДПК5.8   </w:t>
            </w:r>
          </w:p>
          <w:p w14:paraId="1675BC29" w14:textId="77777777" w:rsidR="00F223CC" w:rsidRPr="00F223CC" w:rsidRDefault="00F223CC" w:rsidP="00F223CC">
            <w:pPr>
              <w:suppressAutoHyphens/>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ОК 01   ОК02 ОК03    ОК04 ОК05    ОК06 ОК07     ОК08 ОК09</w:t>
            </w:r>
          </w:p>
          <w:p w14:paraId="3DC02844" w14:textId="77777777" w:rsidR="00F223CC" w:rsidRPr="00F223CC" w:rsidRDefault="00F223CC" w:rsidP="00F223CC">
            <w:pPr>
              <w:suppressAutoHyphens/>
              <w:snapToGrid w:val="0"/>
              <w:spacing w:after="0" w:line="240" w:lineRule="auto"/>
              <w:jc w:val="both"/>
              <w:rPr>
                <w:rFonts w:ascii="Times New Roman" w:eastAsia="Calibri" w:hAnsi="Times New Roman" w:cs="Times New Roman"/>
                <w:bCs/>
                <w:sz w:val="24"/>
                <w:szCs w:val="24"/>
                <w:lang w:eastAsia="en-US"/>
              </w:rPr>
            </w:pPr>
            <w:r w:rsidRPr="00F223CC">
              <w:rPr>
                <w:rFonts w:ascii="Times New Roman" w:eastAsia="Calibri" w:hAnsi="Times New Roman" w:cs="Times New Roman"/>
                <w:bCs/>
                <w:sz w:val="24"/>
                <w:szCs w:val="24"/>
                <w:lang w:eastAsia="en-US"/>
              </w:rPr>
              <w:t>ЛР</w:t>
            </w:r>
            <w:proofErr w:type="gramStart"/>
            <w:r w:rsidRPr="00F223CC">
              <w:rPr>
                <w:rFonts w:ascii="Times New Roman" w:eastAsia="Calibri" w:hAnsi="Times New Roman" w:cs="Times New Roman"/>
                <w:bCs/>
                <w:sz w:val="24"/>
                <w:szCs w:val="24"/>
                <w:lang w:eastAsia="en-US"/>
              </w:rPr>
              <w:t>6  ЛР</w:t>
            </w:r>
            <w:proofErr w:type="gramEnd"/>
            <w:r w:rsidRPr="00F223CC">
              <w:rPr>
                <w:rFonts w:ascii="Times New Roman" w:eastAsia="Calibri" w:hAnsi="Times New Roman" w:cs="Times New Roman"/>
                <w:bCs/>
                <w:sz w:val="24"/>
                <w:szCs w:val="24"/>
                <w:lang w:eastAsia="en-US"/>
              </w:rPr>
              <w:t xml:space="preserve">14 </w:t>
            </w:r>
          </w:p>
          <w:p w14:paraId="0FD59B76"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223CC">
              <w:rPr>
                <w:rFonts w:ascii="Times New Roman" w:eastAsia="Times New Roman" w:hAnsi="Times New Roman" w:cs="Times New Roman"/>
                <w:bCs/>
                <w:sz w:val="24"/>
                <w:szCs w:val="24"/>
              </w:rPr>
              <w:t>ЛР 15 ЛР16</w:t>
            </w:r>
          </w:p>
        </w:tc>
      </w:tr>
      <w:tr w:rsidR="00F223CC" w:rsidRPr="00F223CC" w14:paraId="5B9B9A33" w14:textId="77777777" w:rsidTr="00B3479D">
        <w:trPr>
          <w:trHeight w:val="180"/>
        </w:trPr>
        <w:tc>
          <w:tcPr>
            <w:tcW w:w="2835" w:type="dxa"/>
            <w:vAlign w:val="center"/>
          </w:tcPr>
          <w:p w14:paraId="41257400" w14:textId="77777777" w:rsidR="00F223CC" w:rsidRPr="00F223CC" w:rsidRDefault="00F223CC" w:rsidP="00F223CC">
            <w:pPr>
              <w:suppressAutoHyphens/>
              <w:spacing w:after="0" w:line="240" w:lineRule="auto"/>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Дифференцированный зачет</w:t>
            </w:r>
          </w:p>
        </w:tc>
        <w:tc>
          <w:tcPr>
            <w:tcW w:w="9180" w:type="dxa"/>
          </w:tcPr>
          <w:p w14:paraId="54DFF871"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p>
        </w:tc>
        <w:tc>
          <w:tcPr>
            <w:tcW w:w="1418" w:type="dxa"/>
            <w:vAlign w:val="center"/>
          </w:tcPr>
          <w:p w14:paraId="2F4AFC17"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t>6</w:t>
            </w:r>
          </w:p>
        </w:tc>
        <w:tc>
          <w:tcPr>
            <w:tcW w:w="1984" w:type="dxa"/>
          </w:tcPr>
          <w:p w14:paraId="6AB5CD8D"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p>
        </w:tc>
      </w:tr>
      <w:tr w:rsidR="00F223CC" w:rsidRPr="00F223CC" w14:paraId="184202FB" w14:textId="77777777" w:rsidTr="00B3479D">
        <w:trPr>
          <w:trHeight w:val="180"/>
        </w:trPr>
        <w:tc>
          <w:tcPr>
            <w:tcW w:w="2835" w:type="dxa"/>
            <w:vAlign w:val="center"/>
          </w:tcPr>
          <w:p w14:paraId="7B7779A7" w14:textId="77777777" w:rsidR="00F223CC" w:rsidRPr="00F223CC" w:rsidRDefault="00F223CC" w:rsidP="00F223CC">
            <w:pPr>
              <w:suppressAutoHyphens/>
              <w:spacing w:after="0" w:line="240" w:lineRule="auto"/>
              <w:jc w:val="center"/>
              <w:rPr>
                <w:rFonts w:ascii="Times New Roman" w:eastAsia="Calibri" w:hAnsi="Times New Roman" w:cs="Times New Roman"/>
                <w:sz w:val="24"/>
                <w:szCs w:val="24"/>
                <w:lang w:eastAsia="en-US"/>
              </w:rPr>
            </w:pPr>
          </w:p>
        </w:tc>
        <w:tc>
          <w:tcPr>
            <w:tcW w:w="9180" w:type="dxa"/>
          </w:tcPr>
          <w:p w14:paraId="318307C9"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p>
        </w:tc>
        <w:tc>
          <w:tcPr>
            <w:tcW w:w="1418" w:type="dxa"/>
            <w:vAlign w:val="center"/>
          </w:tcPr>
          <w:p w14:paraId="0ACE7746"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t>36</w:t>
            </w:r>
          </w:p>
        </w:tc>
        <w:tc>
          <w:tcPr>
            <w:tcW w:w="1984" w:type="dxa"/>
          </w:tcPr>
          <w:p w14:paraId="2DC27652" w14:textId="77777777" w:rsidR="00F223CC" w:rsidRPr="00F223CC" w:rsidRDefault="00F223CC" w:rsidP="00F223CC">
            <w:pPr>
              <w:suppressAutoHyphens/>
              <w:spacing w:after="0" w:line="240" w:lineRule="auto"/>
              <w:jc w:val="center"/>
              <w:rPr>
                <w:rFonts w:ascii="Times New Roman" w:eastAsia="Calibri" w:hAnsi="Times New Roman" w:cs="Times New Roman"/>
                <w:b/>
                <w:lang w:eastAsia="en-US"/>
              </w:rPr>
            </w:pPr>
          </w:p>
        </w:tc>
      </w:tr>
    </w:tbl>
    <w:p w14:paraId="37790CD5" w14:textId="77777777" w:rsidR="00F223CC" w:rsidRPr="00F223CC" w:rsidRDefault="00F223CC" w:rsidP="00F223CC">
      <w:pPr>
        <w:suppressAutoHyphens/>
        <w:rPr>
          <w:rFonts w:ascii="Times New Roman" w:eastAsia="Calibri" w:hAnsi="Times New Roman" w:cs="Times New Roman"/>
          <w:b/>
          <w:sz w:val="24"/>
          <w:szCs w:val="24"/>
          <w:lang w:eastAsia="en-US"/>
        </w:rPr>
        <w:sectPr w:rsidR="00F223CC" w:rsidRPr="00F223CC" w:rsidSect="00765A3B">
          <w:pgSz w:w="16838" w:h="11906" w:orient="landscape"/>
          <w:pgMar w:top="567" w:right="567" w:bottom="567" w:left="851" w:header="0" w:footer="709" w:gutter="0"/>
          <w:cols w:space="708"/>
          <w:docGrid w:linePitch="360"/>
        </w:sectPr>
      </w:pPr>
    </w:p>
    <w:p w14:paraId="39EE2351" w14:textId="77777777" w:rsidR="00F223CC" w:rsidRPr="00F223CC" w:rsidRDefault="00F223CC" w:rsidP="00F223C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olor w:val="000000"/>
          <w:sz w:val="24"/>
          <w:szCs w:val="24"/>
        </w:rPr>
      </w:pPr>
      <w:r w:rsidRPr="00F223CC">
        <w:rPr>
          <w:rFonts w:ascii="Times New Roman" w:eastAsia="Times New Roman" w:hAnsi="Times New Roman" w:cs="Times New Roman"/>
          <w:b/>
          <w:caps/>
          <w:sz w:val="24"/>
          <w:szCs w:val="24"/>
        </w:rPr>
        <w:lastRenderedPageBreak/>
        <w:t>3. </w:t>
      </w:r>
      <w:r w:rsidRPr="00F223CC">
        <w:rPr>
          <w:rFonts w:ascii="Times New Roman" w:eastAsia="Times New Roman" w:hAnsi="Times New Roman" w:cs="Times New Roman"/>
          <w:b/>
          <w:color w:val="000000"/>
          <w:sz w:val="24"/>
          <w:szCs w:val="24"/>
        </w:rPr>
        <w:t>УСЛОВИЯ РЕАЛИЗАЦИИ РАБОЧЕЙ ПРОГРАММЫ УЧЕБНОЙ ПРАКТИКИ</w:t>
      </w:r>
    </w:p>
    <w:p w14:paraId="7FCDAF64" w14:textId="77777777" w:rsidR="00F223CC" w:rsidRPr="00F223CC" w:rsidRDefault="00F223CC" w:rsidP="00F223CC">
      <w:pPr>
        <w:spacing w:after="0" w:line="240" w:lineRule="auto"/>
        <w:rPr>
          <w:rFonts w:ascii="Times New Roman" w:eastAsia="Times New Roman" w:hAnsi="Times New Roman" w:cs="Times New Roman"/>
          <w:caps/>
          <w:sz w:val="24"/>
          <w:szCs w:val="24"/>
        </w:rPr>
      </w:pPr>
      <w:r w:rsidRPr="00F223CC">
        <w:rPr>
          <w:rFonts w:ascii="Times New Roman" w:eastAsia="Calibri" w:hAnsi="Times New Roman" w:cs="Times New Roman"/>
          <w:sz w:val="24"/>
          <w:szCs w:val="28"/>
          <w:lang w:eastAsia="en-US"/>
        </w:rPr>
        <w:t xml:space="preserve">ПМ.05 Выполнение работ по одной или нескольким профессиям </w:t>
      </w:r>
      <w:proofErr w:type="gramStart"/>
      <w:r w:rsidRPr="00F223CC">
        <w:rPr>
          <w:rFonts w:ascii="Times New Roman" w:eastAsia="Calibri" w:hAnsi="Times New Roman" w:cs="Times New Roman"/>
          <w:sz w:val="24"/>
          <w:szCs w:val="28"/>
          <w:lang w:eastAsia="en-US"/>
        </w:rPr>
        <w:t>рабочих,  должностям</w:t>
      </w:r>
      <w:proofErr w:type="gramEnd"/>
      <w:r w:rsidRPr="00F223CC">
        <w:rPr>
          <w:rFonts w:ascii="Times New Roman" w:eastAsia="Calibri" w:hAnsi="Times New Roman" w:cs="Times New Roman"/>
          <w:sz w:val="24"/>
          <w:szCs w:val="28"/>
          <w:lang w:eastAsia="en-US"/>
        </w:rPr>
        <w:t xml:space="preserve"> служащих</w:t>
      </w:r>
    </w:p>
    <w:p w14:paraId="10CE8EC9" w14:textId="77777777" w:rsidR="00F223CC" w:rsidRPr="00F223CC" w:rsidRDefault="00F223CC" w:rsidP="00F223C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outlineLvl w:val="0"/>
        <w:rPr>
          <w:rFonts w:ascii="Times New Roman" w:eastAsia="Times New Roman" w:hAnsi="Times New Roman" w:cs="Times New Roman"/>
          <w:b/>
          <w:caps/>
          <w:sz w:val="24"/>
          <w:szCs w:val="24"/>
        </w:rPr>
      </w:pPr>
    </w:p>
    <w:p w14:paraId="5F486772" w14:textId="77777777" w:rsidR="00F223CC" w:rsidRPr="00F223CC" w:rsidRDefault="00F223CC" w:rsidP="00F223C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outlineLvl w:val="0"/>
        <w:rPr>
          <w:rFonts w:ascii="Times New Roman" w:eastAsia="Times New Roman" w:hAnsi="Times New Roman" w:cs="Times New Roman"/>
          <w:b/>
          <w:sz w:val="24"/>
          <w:szCs w:val="24"/>
        </w:rPr>
      </w:pPr>
      <w:r w:rsidRPr="00F223CC">
        <w:rPr>
          <w:rFonts w:ascii="Times New Roman" w:eastAsia="Times New Roman" w:hAnsi="Times New Roman" w:cs="Times New Roman"/>
          <w:b/>
          <w:sz w:val="24"/>
          <w:szCs w:val="24"/>
        </w:rPr>
        <w:t xml:space="preserve">3.1. </w:t>
      </w:r>
      <w:r w:rsidRPr="00F223CC">
        <w:rPr>
          <w:rFonts w:ascii="Times New Roman" w:eastAsia="Times New Roman" w:hAnsi="Times New Roman" w:cs="Times New Roman"/>
          <w:b/>
          <w:bCs/>
          <w:sz w:val="24"/>
          <w:szCs w:val="24"/>
        </w:rPr>
        <w:t>Материально-техническое обеспечение</w:t>
      </w:r>
    </w:p>
    <w:p w14:paraId="77B5639E" w14:textId="77777777" w:rsidR="00F223CC" w:rsidRPr="00F223CC" w:rsidRDefault="00F223CC" w:rsidP="00F223CC">
      <w:pPr>
        <w:spacing w:after="0" w:line="240" w:lineRule="auto"/>
        <w:ind w:firstLine="567"/>
        <w:jc w:val="both"/>
        <w:rPr>
          <w:rFonts w:ascii="Times New Roman" w:eastAsia="Calibri" w:hAnsi="Times New Roman" w:cs="Times New Roman"/>
          <w:bCs/>
          <w:sz w:val="24"/>
          <w:szCs w:val="24"/>
          <w:lang w:eastAsia="en-US"/>
        </w:rPr>
      </w:pPr>
      <w:r w:rsidRPr="00F223CC">
        <w:rPr>
          <w:rFonts w:ascii="Times New Roman" w:eastAsia="Calibri" w:hAnsi="Times New Roman" w:cs="Times New Roman"/>
          <w:sz w:val="24"/>
          <w:szCs w:val="24"/>
          <w:lang w:eastAsia="en-US"/>
        </w:rPr>
        <w:t>Реализация рабочей программы учебной практики обеспечена</w:t>
      </w:r>
      <w:r w:rsidRPr="00F223CC">
        <w:rPr>
          <w:rFonts w:ascii="Times New Roman" w:eastAsia="Times New Roman" w:hAnsi="Times New Roman" w:cs="Times New Roman"/>
          <w:sz w:val="24"/>
          <w:szCs w:val="24"/>
        </w:rPr>
        <w:t xml:space="preserve"> мастерскими: «Поварское дело», «Кондитерское дело»</w:t>
      </w:r>
      <w:r w:rsidRPr="00F223CC">
        <w:rPr>
          <w:rFonts w:ascii="Times New Roman" w:eastAsia="Calibri" w:hAnsi="Times New Roman" w:cs="Times New Roman"/>
          <w:bCs/>
          <w:sz w:val="24"/>
          <w:szCs w:val="24"/>
          <w:lang w:eastAsia="en-US"/>
        </w:rPr>
        <w:t xml:space="preserve"> с зонами для приготовления холодных, горячих блюд, кулинарных изделий, сладких блюд, десертов и напитков. </w:t>
      </w:r>
    </w:p>
    <w:p w14:paraId="04BB9120" w14:textId="77777777" w:rsidR="00F223CC" w:rsidRPr="00F223CC" w:rsidRDefault="00F223CC" w:rsidP="00F223CC">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F223CC">
        <w:rPr>
          <w:rFonts w:ascii="Times New Roman" w:eastAsia="Times New Roman" w:hAnsi="Times New Roman" w:cs="Times New Roman"/>
          <w:bCs/>
          <w:sz w:val="24"/>
          <w:szCs w:val="24"/>
          <w:lang w:eastAsia="en-US"/>
        </w:rPr>
        <w:t xml:space="preserve">Мастерские (учебные лаборатории) включают оборудование, инструменты, расходные материалы, обеспечивающие выполнение всех видов работ, определенных содержанием программы профессионального модуля, в том числе оборудование и инструменты, используемые при проведении чемпионата по профессиональному мастерству «Профессионалы» и указанных в инфраструктурных листах документации для проведения «Демонстрационного» экзамена по компетенции  «Поварское дело/34 Cooking». </w:t>
      </w:r>
    </w:p>
    <w:p w14:paraId="2ABB1B52" w14:textId="77777777" w:rsidR="00F223CC" w:rsidRPr="00F223CC" w:rsidRDefault="00F223CC" w:rsidP="00F223CC">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Оборудование и технологическое оснащение мастерских и рабочих мест для</w:t>
      </w:r>
      <w:r w:rsidRPr="00F223CC">
        <w:rPr>
          <w:rFonts w:ascii="Times New Roman" w:eastAsia="Calibri" w:hAnsi="Times New Roman" w:cs="Times New Roman"/>
          <w:bCs/>
          <w:sz w:val="24"/>
          <w:szCs w:val="24"/>
          <w:lang w:eastAsia="en-US"/>
        </w:rPr>
        <w:t xml:space="preserve"> </w:t>
      </w:r>
      <w:r w:rsidRPr="00F223CC">
        <w:rPr>
          <w:rFonts w:ascii="Times New Roman" w:eastAsia="Times New Roman" w:hAnsi="Times New Roman" w:cs="Times New Roman"/>
          <w:bCs/>
          <w:sz w:val="24"/>
          <w:szCs w:val="24"/>
          <w:lang w:eastAsia="en-US"/>
        </w:rPr>
        <w:t xml:space="preserve">приготовления холодных, горячих блюд, кулинарных изделий, сладких блюд, десертов и </w:t>
      </w:r>
      <w:proofErr w:type="gramStart"/>
      <w:r w:rsidRPr="00F223CC">
        <w:rPr>
          <w:rFonts w:ascii="Times New Roman" w:eastAsia="Times New Roman" w:hAnsi="Times New Roman" w:cs="Times New Roman"/>
          <w:bCs/>
          <w:sz w:val="24"/>
          <w:szCs w:val="24"/>
          <w:lang w:eastAsia="en-US"/>
        </w:rPr>
        <w:t>напитков</w:t>
      </w:r>
      <w:r w:rsidRPr="00F223CC">
        <w:rPr>
          <w:rFonts w:ascii="Times New Roman" w:eastAsia="Times New Roman" w:hAnsi="Times New Roman" w:cs="Times New Roman"/>
          <w:sz w:val="24"/>
          <w:szCs w:val="24"/>
          <w:lang w:eastAsia="en-US"/>
        </w:rPr>
        <w:t xml:space="preserve"> :</w:t>
      </w:r>
      <w:proofErr w:type="gramEnd"/>
      <w:r w:rsidRPr="00F223CC">
        <w:rPr>
          <w:rFonts w:ascii="Times New Roman" w:eastAsia="Times New Roman" w:hAnsi="Times New Roman" w:cs="Times New Roman"/>
          <w:sz w:val="24"/>
          <w:szCs w:val="24"/>
          <w:lang w:eastAsia="en-US"/>
        </w:rPr>
        <w:t xml:space="preserve"> </w:t>
      </w:r>
    </w:p>
    <w:p w14:paraId="6713D016" w14:textId="77777777" w:rsidR="00F223CC" w:rsidRPr="00F223CC" w:rsidRDefault="00F223CC" w:rsidP="00F223CC">
      <w:pPr>
        <w:tabs>
          <w:tab w:val="left" w:pos="2127"/>
        </w:tabs>
        <w:spacing w:after="0" w:line="240" w:lineRule="auto"/>
        <w:ind w:firstLine="567"/>
        <w:jc w:val="both"/>
        <w:rPr>
          <w:rFonts w:ascii="Times New Roman" w:eastAsia="Times New Roman" w:hAnsi="Times New Roman" w:cs="Times New Roman"/>
          <w:bCs/>
          <w:sz w:val="24"/>
          <w:szCs w:val="24"/>
          <w:u w:val="single"/>
        </w:rPr>
        <w:sectPr w:rsidR="00F223CC" w:rsidRPr="00F223CC" w:rsidSect="00765A3B">
          <w:pgSz w:w="11906" w:h="16838"/>
          <w:pgMar w:top="567" w:right="567" w:bottom="567" w:left="851" w:header="0" w:footer="708" w:gutter="0"/>
          <w:cols w:space="708"/>
          <w:docGrid w:linePitch="360"/>
        </w:sectPr>
      </w:pPr>
    </w:p>
    <w:p w14:paraId="7E22B7C7"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u w:val="single"/>
          <w:lang w:eastAsia="ar-SA"/>
        </w:rPr>
        <w:t>Весоизмерительное оборудование</w:t>
      </w:r>
      <w:r w:rsidRPr="00F223CC">
        <w:rPr>
          <w:rFonts w:ascii="Times New Roman" w:eastAsia="Times New Roman" w:hAnsi="Times New Roman" w:cs="Times New Roman"/>
          <w:bCs/>
          <w:sz w:val="24"/>
          <w:szCs w:val="24"/>
          <w:lang w:eastAsia="ar-SA"/>
        </w:rPr>
        <w:t>: весы настольные электронные.</w:t>
      </w:r>
    </w:p>
    <w:p w14:paraId="14F13AB1"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u w:val="single"/>
          <w:lang w:eastAsia="ar-SA"/>
        </w:rPr>
      </w:pPr>
      <w:r w:rsidRPr="00F223CC">
        <w:rPr>
          <w:rFonts w:ascii="Times New Roman" w:eastAsia="Times New Roman" w:hAnsi="Times New Roman" w:cs="Times New Roman"/>
          <w:bCs/>
          <w:sz w:val="24"/>
          <w:szCs w:val="24"/>
          <w:u w:val="single"/>
          <w:lang w:eastAsia="ar-SA"/>
        </w:rPr>
        <w:t xml:space="preserve">Холодильное оборудование: </w:t>
      </w:r>
      <w:r w:rsidRPr="00F223CC">
        <w:rPr>
          <w:rFonts w:ascii="Times New Roman" w:eastAsia="Times New Roman" w:hAnsi="Times New Roman" w:cs="Times New Roman"/>
          <w:bCs/>
          <w:sz w:val="24"/>
          <w:szCs w:val="24"/>
          <w:lang w:eastAsia="ar-SA"/>
        </w:rPr>
        <w:t>шкаф холодильный, шкаф морозильный, шкаф интенсивной заморозки, охлаждаемый прилавок-витрина, льдогенератор.</w:t>
      </w:r>
    </w:p>
    <w:p w14:paraId="05655346"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4"/>
          <w:szCs w:val="24"/>
          <w:lang w:eastAsia="ar-SA"/>
        </w:rPr>
      </w:pPr>
      <w:r w:rsidRPr="00F223CC">
        <w:rPr>
          <w:rFonts w:ascii="Times New Roman" w:eastAsia="Times New Roman" w:hAnsi="Times New Roman" w:cs="Times New Roman"/>
          <w:bCs/>
          <w:sz w:val="24"/>
          <w:szCs w:val="24"/>
          <w:u w:val="single"/>
          <w:lang w:eastAsia="ar-SA"/>
        </w:rPr>
        <w:t xml:space="preserve">Механическое оборудование: </w:t>
      </w:r>
      <w:r w:rsidRPr="00F223CC">
        <w:rPr>
          <w:rFonts w:ascii="Times New Roman" w:eastAsia="Times New Roman" w:hAnsi="Times New Roman" w:cs="Times New Roman"/>
          <w:bCs/>
          <w:sz w:val="24"/>
          <w:szCs w:val="24"/>
          <w:lang w:eastAsia="ar-SA"/>
        </w:rPr>
        <w:t>блендер (гомогенизатор) (ручной с дополнительной насадкой для взбивания), хлеборезка, слайсер, куттер или бликсер (для тонкого измельчения продуктов</w:t>
      </w:r>
      <w:proofErr w:type="gramStart"/>
      <w:r w:rsidRPr="00F223CC">
        <w:rPr>
          <w:rFonts w:ascii="Times New Roman" w:eastAsia="Times New Roman" w:hAnsi="Times New Roman" w:cs="Times New Roman"/>
          <w:bCs/>
          <w:sz w:val="24"/>
          <w:szCs w:val="24"/>
          <w:lang w:eastAsia="ar-SA"/>
        </w:rPr>
        <w:t>),соковыжималка</w:t>
      </w:r>
      <w:proofErr w:type="gramEnd"/>
      <w:r w:rsidRPr="00F223CC">
        <w:rPr>
          <w:rFonts w:ascii="Times New Roman" w:eastAsia="Times New Roman" w:hAnsi="Times New Roman" w:cs="Times New Roman"/>
          <w:bCs/>
          <w:sz w:val="24"/>
          <w:szCs w:val="24"/>
          <w:lang w:eastAsia="ar-SA"/>
        </w:rPr>
        <w:t>, соковыжималка для цитрусовых, процессор кухонный, привод универсальный.</w:t>
      </w:r>
    </w:p>
    <w:p w14:paraId="1B385609"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u w:val="single"/>
          <w:lang w:eastAsia="ar-SA"/>
        </w:rPr>
        <w:t>Тепловое оборудование</w:t>
      </w:r>
      <w:r w:rsidRPr="00F223CC">
        <w:rPr>
          <w:rFonts w:ascii="Times New Roman" w:eastAsia="Times New Roman" w:hAnsi="Times New Roman" w:cs="Times New Roman"/>
          <w:bCs/>
          <w:sz w:val="24"/>
          <w:szCs w:val="24"/>
          <w:lang w:eastAsia="ar-SA"/>
        </w:rPr>
        <w:t>: плиты электрические или с индукционном нагревом, микроволновая печь.</w:t>
      </w:r>
    </w:p>
    <w:p w14:paraId="5B49542F"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u w:val="single"/>
          <w:lang w:eastAsia="ar-SA"/>
        </w:rPr>
        <w:t>Оборудование для упаковки, оценки качества и безопасности пищевых продуктов</w:t>
      </w:r>
      <w:r w:rsidRPr="00F223CC">
        <w:rPr>
          <w:rFonts w:ascii="Times New Roman" w:eastAsia="Times New Roman" w:hAnsi="Times New Roman" w:cs="Times New Roman"/>
          <w:bCs/>
          <w:sz w:val="24"/>
          <w:szCs w:val="24"/>
          <w:lang w:eastAsia="ar-SA"/>
        </w:rPr>
        <w:t>: овоскоп, нитраттестер, машина для вакуумной упаковки, термоупаковщик.</w:t>
      </w:r>
    </w:p>
    <w:p w14:paraId="272F82C4"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u w:val="single"/>
          <w:lang w:eastAsia="ar-SA"/>
        </w:rPr>
        <w:t>Оборудование для мытья посуды</w:t>
      </w:r>
      <w:r w:rsidRPr="00F223CC">
        <w:rPr>
          <w:rFonts w:ascii="Times New Roman" w:eastAsia="Times New Roman" w:hAnsi="Times New Roman" w:cs="Times New Roman"/>
          <w:bCs/>
          <w:sz w:val="24"/>
          <w:szCs w:val="24"/>
          <w:lang w:eastAsia="ar-SA"/>
        </w:rPr>
        <w:t>: машина посудомоечная.</w:t>
      </w:r>
    </w:p>
    <w:p w14:paraId="64B85E0F"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u w:val="single"/>
          <w:lang w:eastAsia="ar-SA"/>
        </w:rPr>
        <w:t>Вспомогательное оборудование</w:t>
      </w:r>
      <w:r w:rsidRPr="00F223CC">
        <w:rPr>
          <w:rFonts w:ascii="Times New Roman" w:eastAsia="Times New Roman" w:hAnsi="Times New Roman" w:cs="Times New Roman"/>
          <w:bCs/>
          <w:sz w:val="24"/>
          <w:szCs w:val="24"/>
          <w:lang w:eastAsia="ar-SA"/>
        </w:rPr>
        <w:t>: стол производственный с моечной ванной, стеллаж передвижной, моечная ванна двухсекционная.</w:t>
      </w:r>
    </w:p>
    <w:p w14:paraId="0FFD62E2"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u w:val="single"/>
          <w:lang w:eastAsia="ar-SA"/>
        </w:rPr>
        <w:t>Инвентарь, инструменты, кухонная посуда</w:t>
      </w:r>
      <w:r w:rsidRPr="00F223CC">
        <w:rPr>
          <w:rFonts w:ascii="Times New Roman" w:eastAsia="Times New Roman" w:hAnsi="Times New Roman" w:cs="Times New Roman"/>
          <w:bCs/>
          <w:sz w:val="24"/>
          <w:szCs w:val="24"/>
          <w:lang w:eastAsia="ar-SA"/>
        </w:rPr>
        <w:t>: функциональные емкости из нержавеющей стали для хранения и транспортировки, набор разделочных досок (из пластика с цветовой маркировкой для каждой группы продуктов), подставка для разделочных досок, мерный стакан, венчик, кисть силиконовая, миски (нержавеющая сталь), сито, шенуа, лопатки (металлические, силиконовые, деревяные), пинцет, щипцы кулинарные, набор ножей «поварская тройка», мусат для заточки ножей, корзины для органических и неорганических отходов; набор кастрюль 5л, 3л, 2л, 1.5л, 1л; сотейники 0.8л, 0.6л. ;набор сковород диаметром 24см, 32см; гриль сковорода.</w:t>
      </w:r>
    </w:p>
    <w:p w14:paraId="06C72E21"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u w:val="single"/>
          <w:lang w:eastAsia="ar-SA"/>
        </w:rPr>
        <w:t>Расходные материалы</w:t>
      </w:r>
      <w:r w:rsidRPr="00F223CC">
        <w:rPr>
          <w:rFonts w:ascii="Times New Roman" w:eastAsia="Times New Roman" w:hAnsi="Times New Roman" w:cs="Times New Roman"/>
          <w:bCs/>
          <w:sz w:val="24"/>
          <w:szCs w:val="24"/>
          <w:lang w:eastAsia="ar-SA"/>
        </w:rPr>
        <w:t>: стрейч пленка для пищевых продуктов, пакеты для вакуумного аппарата, шпагат, контейнеры одноразовые для пищевых продуктов, перчатки силиконовые.</w:t>
      </w:r>
    </w:p>
    <w:p w14:paraId="22415A0B"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u w:val="single"/>
          <w:lang w:eastAsia="ar-SA"/>
        </w:rPr>
        <w:t>Посуда для презентации</w:t>
      </w:r>
      <w:r w:rsidRPr="00F223CC">
        <w:rPr>
          <w:rFonts w:ascii="Times New Roman" w:eastAsia="Times New Roman" w:hAnsi="Times New Roman" w:cs="Times New Roman"/>
          <w:bCs/>
          <w:sz w:val="24"/>
          <w:szCs w:val="24"/>
          <w:lang w:eastAsia="ar-SA"/>
        </w:rPr>
        <w:t>: тарелки глубокие (шляпа), тарелки плоские диаметром 24см, 32см, блюда прямоугольные, соусники.</w:t>
      </w:r>
    </w:p>
    <w:p w14:paraId="4028185C" w14:textId="77777777" w:rsidR="00F223CC" w:rsidRPr="00F223CC" w:rsidRDefault="00F223CC" w:rsidP="00F223C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sectPr w:rsidR="00F223CC" w:rsidRPr="00F223CC" w:rsidSect="00350D72">
          <w:type w:val="continuous"/>
          <w:pgSz w:w="11906" w:h="16838"/>
          <w:pgMar w:top="567" w:right="567" w:bottom="567" w:left="851" w:header="708" w:footer="708" w:gutter="0"/>
          <w:cols w:num="2" w:space="708"/>
          <w:docGrid w:linePitch="360"/>
        </w:sectPr>
      </w:pPr>
    </w:p>
    <w:p w14:paraId="5D3B5C62" w14:textId="77777777" w:rsidR="00F223CC" w:rsidRPr="00F223CC" w:rsidRDefault="00F223CC" w:rsidP="00F223C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pPr>
    </w:p>
    <w:p w14:paraId="49540912" w14:textId="77777777" w:rsidR="00F223CC" w:rsidRPr="00F223CC" w:rsidRDefault="00F223CC" w:rsidP="00F223C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pPr>
    </w:p>
    <w:p w14:paraId="37ECDFD7" w14:textId="77777777" w:rsidR="00F223CC" w:rsidRPr="00F223CC" w:rsidRDefault="00F223CC" w:rsidP="00F223C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outlineLvl w:val="0"/>
        <w:rPr>
          <w:rFonts w:ascii="Times New Roman" w:eastAsia="Times New Roman" w:hAnsi="Times New Roman" w:cs="Times New Roman"/>
          <w:b/>
          <w:sz w:val="24"/>
          <w:szCs w:val="24"/>
        </w:rPr>
      </w:pPr>
      <w:r w:rsidRPr="00F223CC">
        <w:rPr>
          <w:rFonts w:ascii="Times New Roman" w:eastAsia="Times New Roman" w:hAnsi="Times New Roman" w:cs="Times New Roman"/>
          <w:b/>
          <w:sz w:val="24"/>
          <w:szCs w:val="24"/>
        </w:rPr>
        <w:t>3.2. Информационное обеспечение обучения</w:t>
      </w:r>
    </w:p>
    <w:p w14:paraId="15540EF4" w14:textId="77777777" w:rsidR="00F223CC" w:rsidRPr="00F223CC" w:rsidRDefault="00F223CC" w:rsidP="00F223CC">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Для реализации программы библиотечный фонд имеет печатные и/или электронные образовательные и информационные ресурсы, рекомендуемые для использования в образовательном процессе.</w:t>
      </w:r>
    </w:p>
    <w:p w14:paraId="54CE63EE" w14:textId="77777777" w:rsidR="00F223CC" w:rsidRPr="00F223CC" w:rsidRDefault="00F223CC" w:rsidP="00F223CC">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bCs/>
          <w:sz w:val="24"/>
          <w:szCs w:val="24"/>
        </w:rPr>
      </w:pPr>
    </w:p>
    <w:p w14:paraId="0CDC91A2" w14:textId="77777777" w:rsidR="00F223CC" w:rsidRPr="00F223CC" w:rsidRDefault="00F223CC" w:rsidP="00F223CC">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sz w:val="24"/>
          <w:szCs w:val="24"/>
        </w:rPr>
      </w:pPr>
      <w:r w:rsidRPr="00F223CC">
        <w:rPr>
          <w:rFonts w:ascii="Times New Roman" w:eastAsia="Times New Roman" w:hAnsi="Times New Roman" w:cs="Times New Roman"/>
          <w:b/>
          <w:bCs/>
          <w:sz w:val="24"/>
          <w:szCs w:val="24"/>
        </w:rPr>
        <w:t>Перечень рекомендуемых учебных изданий, Интернет-ресурсов, дополнительной литературы</w:t>
      </w:r>
    </w:p>
    <w:p w14:paraId="04CBA41C" w14:textId="77777777" w:rsidR="00F223CC" w:rsidRPr="00F223CC" w:rsidRDefault="00F223CC" w:rsidP="00F223CC">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i/>
          <w:sz w:val="24"/>
          <w:szCs w:val="24"/>
        </w:rPr>
      </w:pPr>
      <w:r w:rsidRPr="00F223CC">
        <w:rPr>
          <w:rFonts w:ascii="Times New Roman" w:eastAsia="Times New Roman" w:hAnsi="Times New Roman" w:cs="Times New Roman"/>
          <w:b/>
          <w:bCs/>
          <w:i/>
          <w:sz w:val="24"/>
          <w:szCs w:val="24"/>
        </w:rPr>
        <w:t>Основные источники:</w:t>
      </w:r>
    </w:p>
    <w:p w14:paraId="136378C0" w14:textId="77777777" w:rsidR="00F223CC" w:rsidRPr="00F223CC" w:rsidRDefault="00F223CC" w:rsidP="00F223CC">
      <w:pPr>
        <w:numPr>
          <w:ilvl w:val="0"/>
          <w:numId w:val="21"/>
        </w:numPr>
        <w:spacing w:after="0" w:line="240" w:lineRule="auto"/>
        <w:ind w:left="0" w:firstLine="426"/>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Мартин, М. А. Выполнение работ по профессии «Повар, кондитер». Лабораторный </w:t>
      </w:r>
      <w:proofErr w:type="gramStart"/>
      <w:r w:rsidRPr="00F223CC">
        <w:rPr>
          <w:rFonts w:ascii="Times New Roman" w:eastAsia="Calibri" w:hAnsi="Times New Roman" w:cs="Times New Roman"/>
          <w:sz w:val="24"/>
          <w:szCs w:val="24"/>
          <w:lang w:eastAsia="en-US"/>
        </w:rPr>
        <w:t>практикум :</w:t>
      </w:r>
      <w:proofErr w:type="gramEnd"/>
      <w:r w:rsidRPr="00F223CC">
        <w:rPr>
          <w:rFonts w:ascii="Times New Roman" w:eastAsia="Calibri" w:hAnsi="Times New Roman" w:cs="Times New Roman"/>
          <w:sz w:val="24"/>
          <w:szCs w:val="24"/>
          <w:lang w:eastAsia="en-US"/>
        </w:rPr>
        <w:t xml:space="preserve"> учебное пособие для спо / М. А. Мартин. — 2-е изд., стер. (полноцветная печать). — Санкт-</w:t>
      </w:r>
      <w:proofErr w:type="gramStart"/>
      <w:r w:rsidRPr="00F223CC">
        <w:rPr>
          <w:rFonts w:ascii="Times New Roman" w:eastAsia="Calibri" w:hAnsi="Times New Roman" w:cs="Times New Roman"/>
          <w:sz w:val="24"/>
          <w:szCs w:val="24"/>
          <w:lang w:eastAsia="en-US"/>
        </w:rPr>
        <w:t>Петербург :</w:t>
      </w:r>
      <w:proofErr w:type="gramEnd"/>
      <w:r w:rsidRPr="00F223CC">
        <w:rPr>
          <w:rFonts w:ascii="Times New Roman" w:eastAsia="Calibri" w:hAnsi="Times New Roman" w:cs="Times New Roman"/>
          <w:sz w:val="24"/>
          <w:szCs w:val="24"/>
          <w:lang w:eastAsia="en-US"/>
        </w:rPr>
        <w:t xml:space="preserve"> Лань, 2023. — 224 с. — ISBN 978-5-507-45521-8. — </w:t>
      </w:r>
      <w:proofErr w:type="gramStart"/>
      <w:r w:rsidRPr="00F223CC">
        <w:rPr>
          <w:rFonts w:ascii="Times New Roman" w:eastAsia="Calibri" w:hAnsi="Times New Roman" w:cs="Times New Roman"/>
          <w:sz w:val="24"/>
          <w:szCs w:val="24"/>
          <w:lang w:eastAsia="en-US"/>
        </w:rPr>
        <w:t>Текст :</w:t>
      </w:r>
      <w:proofErr w:type="gramEnd"/>
      <w:r w:rsidRPr="00F223CC">
        <w:rPr>
          <w:rFonts w:ascii="Times New Roman" w:eastAsia="Calibri" w:hAnsi="Times New Roman" w:cs="Times New Roman"/>
          <w:sz w:val="24"/>
          <w:szCs w:val="24"/>
          <w:lang w:eastAsia="en-US"/>
        </w:rPr>
        <w:t xml:space="preserve"> электронный // Лань : электронно-библиотечная система. — URL: </w:t>
      </w:r>
      <w:hyperlink r:id="rId126" w:history="1">
        <w:r w:rsidRPr="00F223CC">
          <w:rPr>
            <w:rFonts w:ascii="Times New Roman" w:eastAsia="Calibri" w:hAnsi="Times New Roman" w:cs="Times New Roman"/>
            <w:color w:val="0000FF"/>
            <w:sz w:val="24"/>
            <w:szCs w:val="24"/>
            <w:u w:val="single"/>
            <w:lang w:eastAsia="en-US"/>
          </w:rPr>
          <w:t>https://e.lanbook.com/book/271358</w:t>
        </w:r>
      </w:hyperlink>
      <w:r w:rsidRPr="00F223CC">
        <w:rPr>
          <w:rFonts w:ascii="Times New Roman" w:eastAsia="Calibri" w:hAnsi="Times New Roman" w:cs="Times New Roman"/>
          <w:sz w:val="24"/>
          <w:szCs w:val="24"/>
          <w:lang w:eastAsia="en-US"/>
        </w:rPr>
        <w:t xml:space="preserve"> (дата обращения: 28.12.2023). — Режим доступа: для авториз. пользователей.</w:t>
      </w:r>
    </w:p>
    <w:p w14:paraId="6A1C2887" w14:textId="77777777" w:rsidR="00F223CC" w:rsidRPr="00F223CC" w:rsidRDefault="00F223CC" w:rsidP="00F223CC">
      <w:pPr>
        <w:numPr>
          <w:ilvl w:val="0"/>
          <w:numId w:val="21"/>
        </w:numPr>
        <w:suppressAutoHyphens/>
        <w:spacing w:after="0" w:line="240" w:lineRule="auto"/>
        <w:ind w:left="0"/>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lastRenderedPageBreak/>
        <w:t xml:space="preserve">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 Российская Федерация. Постановления. </w:t>
      </w:r>
    </w:p>
    <w:p w14:paraId="554BA785" w14:textId="77777777" w:rsidR="00F223CC" w:rsidRPr="00F223CC" w:rsidRDefault="00F223CC" w:rsidP="00F223CC">
      <w:pPr>
        <w:numPr>
          <w:ilvl w:val="0"/>
          <w:numId w:val="21"/>
        </w:numPr>
        <w:suppressAutoHyphens/>
        <w:spacing w:after="0" w:line="240" w:lineRule="auto"/>
        <w:ind w:left="0"/>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ГОСТ 31984-2012 Услуги общественного питания. Общие требования. - Введ. 01.01.2015. -М.: Стандартинформ, 2014. -III, 8 с.</w:t>
      </w:r>
    </w:p>
    <w:p w14:paraId="52668969" w14:textId="77777777" w:rsidR="00F223CC" w:rsidRPr="00F223CC" w:rsidRDefault="00F223CC" w:rsidP="00F223CC">
      <w:pPr>
        <w:numPr>
          <w:ilvl w:val="0"/>
          <w:numId w:val="21"/>
        </w:numPr>
        <w:suppressAutoHyphens/>
        <w:spacing w:after="0" w:line="240" w:lineRule="auto"/>
        <w:ind w:left="0"/>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ГОСТ 30524-2013 Услуги общественного питания. Требования к персоналу. - Введ. 01.01.2016. -М.: Стандартинформ, 2014. -III, 48 с.</w:t>
      </w:r>
    </w:p>
    <w:p w14:paraId="42B250CB" w14:textId="77777777" w:rsidR="00F223CC" w:rsidRPr="00F223CC" w:rsidRDefault="00F223CC" w:rsidP="00F223CC">
      <w:pPr>
        <w:numPr>
          <w:ilvl w:val="0"/>
          <w:numId w:val="21"/>
        </w:numPr>
        <w:suppressAutoHyphens/>
        <w:spacing w:after="0" w:line="240" w:lineRule="auto"/>
        <w:ind w:left="0"/>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ГОСТ 31985-2013 Услуги общественного питания. Термины и определения. - Введ. 01.01.2015. - М.: Стандартинформ, 2014. -III, 10 с.</w:t>
      </w:r>
    </w:p>
    <w:p w14:paraId="4DD258CE" w14:textId="77777777" w:rsidR="00F223CC" w:rsidRPr="00F223CC" w:rsidRDefault="00F223CC" w:rsidP="00F223CC">
      <w:pPr>
        <w:numPr>
          <w:ilvl w:val="0"/>
          <w:numId w:val="21"/>
        </w:numPr>
        <w:suppressAutoHyphens/>
        <w:spacing w:after="0" w:line="240" w:lineRule="auto"/>
        <w:ind w:left="0"/>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ГОСТ 30390-2013 Услуги общественного питания. Продукция общественного питания, реализуемая населению. Общие технические условия – Введ. 01.01.2016. - М.: Стандартинформ, 2014. - III, 12 с.</w:t>
      </w:r>
    </w:p>
    <w:p w14:paraId="19A5C79B" w14:textId="77777777" w:rsidR="00F223CC" w:rsidRPr="00F223CC" w:rsidRDefault="00F223CC" w:rsidP="00F223CC">
      <w:pPr>
        <w:numPr>
          <w:ilvl w:val="0"/>
          <w:numId w:val="21"/>
        </w:numPr>
        <w:suppressAutoHyphens/>
        <w:spacing w:after="0" w:line="240" w:lineRule="auto"/>
        <w:ind w:left="0"/>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ГОСТ 30389 - 2013 Услуги общественного питания. Предприятия общественного питания. Классификация и общие требования – Введ. 01.01.2016. – М.: Стандартинформ, 2014. - III, 12 с.</w:t>
      </w:r>
    </w:p>
    <w:p w14:paraId="07E746F3" w14:textId="77777777" w:rsidR="00F223CC" w:rsidRPr="00F223CC" w:rsidRDefault="00F223CC" w:rsidP="00F223CC">
      <w:pPr>
        <w:numPr>
          <w:ilvl w:val="0"/>
          <w:numId w:val="21"/>
        </w:numPr>
        <w:suppressAutoHyphens/>
        <w:spacing w:after="0" w:line="240" w:lineRule="auto"/>
        <w:ind w:left="0"/>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ГОСТ 31986-2012 Услуги общественного питания. Метод органолептической оценки качества продукции общественного питания. – Введ. 01.01.2015. – М.: Стандартинформ, 2014. – III, 11 с.</w:t>
      </w:r>
    </w:p>
    <w:p w14:paraId="4E999040" w14:textId="77777777" w:rsidR="00F223CC" w:rsidRPr="00F223CC" w:rsidRDefault="00F223CC" w:rsidP="00F223CC">
      <w:pPr>
        <w:numPr>
          <w:ilvl w:val="0"/>
          <w:numId w:val="21"/>
        </w:numPr>
        <w:suppressAutoHyphens/>
        <w:spacing w:after="0" w:line="240" w:lineRule="auto"/>
        <w:ind w:left="0"/>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 Введ. 01.01.2015. – М.: Стандартинформ, 2014. - III, 16 с.</w:t>
      </w:r>
    </w:p>
    <w:p w14:paraId="743FB506" w14:textId="77777777" w:rsidR="00F223CC" w:rsidRPr="00F223CC" w:rsidRDefault="00F223CC" w:rsidP="00F223CC">
      <w:pPr>
        <w:numPr>
          <w:ilvl w:val="0"/>
          <w:numId w:val="21"/>
        </w:numPr>
        <w:suppressAutoHyphens/>
        <w:spacing w:after="0" w:line="240" w:lineRule="auto"/>
        <w:ind w:left="0"/>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01.01.2015. – М.: Стандартинформ, 2014. – III, 10 с.</w:t>
      </w:r>
    </w:p>
    <w:p w14:paraId="4B1095D9" w14:textId="77777777" w:rsidR="00F223CC" w:rsidRPr="00F223CC" w:rsidRDefault="00F223CC" w:rsidP="00F223CC">
      <w:pPr>
        <w:numPr>
          <w:ilvl w:val="0"/>
          <w:numId w:val="21"/>
        </w:numPr>
        <w:suppressAutoHyphens/>
        <w:spacing w:after="0" w:line="240" w:lineRule="auto"/>
        <w:ind w:left="0"/>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СанПиН 2.3.2. 1324-03 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p w14:paraId="56518A9C" w14:textId="77777777" w:rsidR="00F223CC" w:rsidRPr="00F223CC" w:rsidRDefault="00F223CC" w:rsidP="00F223CC">
      <w:pPr>
        <w:numPr>
          <w:ilvl w:val="0"/>
          <w:numId w:val="21"/>
        </w:numPr>
        <w:suppressAutoHyphens/>
        <w:spacing w:after="0" w:line="240" w:lineRule="auto"/>
        <w:ind w:left="0"/>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p w14:paraId="113F6847" w14:textId="77777777" w:rsidR="00F223CC" w:rsidRPr="00F223CC" w:rsidRDefault="00F223CC" w:rsidP="00F223CC">
      <w:pPr>
        <w:numPr>
          <w:ilvl w:val="0"/>
          <w:numId w:val="21"/>
        </w:numPr>
        <w:suppressAutoHyphens/>
        <w:spacing w:after="0" w:line="240" w:lineRule="auto"/>
        <w:ind w:left="0"/>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w:t>
      </w:r>
    </w:p>
    <w:p w14:paraId="48902AF5" w14:textId="77777777" w:rsidR="00F223CC" w:rsidRPr="00F223CC" w:rsidRDefault="00F223CC" w:rsidP="00F223CC">
      <w:pPr>
        <w:numPr>
          <w:ilvl w:val="0"/>
          <w:numId w:val="21"/>
        </w:numPr>
        <w:suppressAutoHyphens/>
        <w:spacing w:after="0" w:line="240" w:lineRule="auto"/>
        <w:ind w:left="0"/>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СанПиН 2.3.2.1280-03 Гигиенические требования безопасности и пищевой ценности пищевых продуктов. – Введ. 15.04.2003. – Москва: Минздрав России, 2004. – 24с.</w:t>
      </w:r>
    </w:p>
    <w:p w14:paraId="5DCCD790" w14:textId="77777777" w:rsidR="00F223CC" w:rsidRPr="00F223CC" w:rsidRDefault="00F223CC" w:rsidP="00F223CC">
      <w:pPr>
        <w:numPr>
          <w:ilvl w:val="0"/>
          <w:numId w:val="21"/>
        </w:numPr>
        <w:suppressAutoHyphens/>
        <w:spacing w:after="0" w:line="240" w:lineRule="auto"/>
        <w:ind w:left="0"/>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http://www.fabrikabiz.ru/1002/4/0.php-show_art=2758.</w:t>
      </w:r>
    </w:p>
    <w:p w14:paraId="167691FF" w14:textId="77777777" w:rsidR="00F223CC" w:rsidRPr="00F223CC" w:rsidRDefault="00F223CC" w:rsidP="00F223CC">
      <w:pPr>
        <w:numPr>
          <w:ilvl w:val="0"/>
          <w:numId w:val="21"/>
        </w:numPr>
        <w:suppressAutoHyphens/>
        <w:spacing w:after="0" w:line="240" w:lineRule="auto"/>
        <w:ind w:left="0"/>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Профессиональный стандарт «Повар». Приказ Министерства труда и социальной защиты РФ от 08.09.2015 № 610н (зарегистрировано в Минюсте России 29.09.2015 № 39023).</w:t>
      </w:r>
    </w:p>
    <w:p w14:paraId="5DCB9F94" w14:textId="77777777" w:rsidR="00F223CC" w:rsidRPr="00F223CC" w:rsidRDefault="00F223CC" w:rsidP="00F223CC">
      <w:pPr>
        <w:numPr>
          <w:ilvl w:val="0"/>
          <w:numId w:val="21"/>
        </w:numPr>
        <w:suppressAutoHyphens/>
        <w:spacing w:after="0" w:line="240" w:lineRule="auto"/>
        <w:ind w:left="0"/>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 xml:space="preserve">Профессиональный стандарт «Руководитель предприятия питания». Приказ Министерства труда и социальной защиты РФ от 07.05.2015 № 281н (зарегистрировано в Минюсте России 02.06.2015 № 37510). </w:t>
      </w:r>
    </w:p>
    <w:p w14:paraId="67B5D697" w14:textId="77777777" w:rsidR="00F223CC" w:rsidRPr="00F223CC" w:rsidRDefault="00F223CC" w:rsidP="00F223CC">
      <w:pPr>
        <w:numPr>
          <w:ilvl w:val="0"/>
          <w:numId w:val="21"/>
        </w:numPr>
        <w:suppressAutoHyphens/>
        <w:spacing w:after="0" w:line="240" w:lineRule="auto"/>
        <w:ind w:left="0"/>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Профессиональные стандарты индустрии питания. Т.1 / Федерация Рестораторов и Отельеров. - М.: Ресторанные ведомости, 2013. – 512 с.</w:t>
      </w:r>
    </w:p>
    <w:p w14:paraId="45F6594A" w14:textId="77777777" w:rsidR="00F223CC" w:rsidRPr="00F223CC" w:rsidRDefault="00F223CC" w:rsidP="00F223CC">
      <w:pPr>
        <w:numPr>
          <w:ilvl w:val="0"/>
          <w:numId w:val="21"/>
        </w:numPr>
        <w:suppressAutoHyphens/>
        <w:spacing w:after="0" w:line="240" w:lineRule="auto"/>
        <w:ind w:left="0"/>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Сборник технических нормативов – Сборник рецептур на продукцию для обучающихся во всех образовательных учреждениях/ под общ. ред. М.П. Могильного, В.А.Тутельяна. - М.: ДеЛи принт, 2015. – 544 с.</w:t>
      </w:r>
    </w:p>
    <w:p w14:paraId="16CC3E15" w14:textId="77777777" w:rsidR="00F223CC" w:rsidRPr="00F223CC" w:rsidRDefault="00F223CC" w:rsidP="00F223CC">
      <w:pPr>
        <w:numPr>
          <w:ilvl w:val="0"/>
          <w:numId w:val="21"/>
        </w:numPr>
        <w:suppressAutoHyphens/>
        <w:spacing w:after="0" w:line="240" w:lineRule="auto"/>
        <w:ind w:left="0"/>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Сборник технических нормативов – Сборник рецептур на продукцию диетического питания для предприятий общественного питания/ под общ. ред. М.П. Могильного, В.А.Тутельяна. -М.: ДеЛи плюс, 2013. – 808 с.</w:t>
      </w:r>
    </w:p>
    <w:p w14:paraId="34766912" w14:textId="77777777" w:rsidR="00F223CC" w:rsidRPr="00F223CC" w:rsidRDefault="00F223CC" w:rsidP="00F223CC">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rPr>
      </w:pPr>
    </w:p>
    <w:p w14:paraId="3DA9AF48" w14:textId="77777777" w:rsidR="00F223CC" w:rsidRPr="00F223CC" w:rsidRDefault="00F223CC" w:rsidP="00F223CC">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rPr>
      </w:pPr>
      <w:r w:rsidRPr="00F223CC">
        <w:rPr>
          <w:rFonts w:ascii="Times New Roman" w:eastAsia="Times New Roman" w:hAnsi="Times New Roman" w:cs="Times New Roman"/>
          <w:b/>
          <w:bCs/>
          <w:i/>
          <w:sz w:val="24"/>
          <w:szCs w:val="24"/>
        </w:rPr>
        <w:lastRenderedPageBreak/>
        <w:t>Дополнительные источники:</w:t>
      </w:r>
    </w:p>
    <w:p w14:paraId="31B62B88" w14:textId="77777777" w:rsidR="00F223CC" w:rsidRPr="00F223CC" w:rsidRDefault="00F223CC" w:rsidP="00F223CC">
      <w:pPr>
        <w:suppressAutoHyphens/>
        <w:spacing w:after="0" w:line="240" w:lineRule="auto"/>
        <w:jc w:val="both"/>
        <w:rPr>
          <w:rFonts w:ascii="Times New Roman" w:eastAsia="Times New Roman" w:hAnsi="Times New Roman" w:cs="Times New Roman"/>
          <w:bCs/>
          <w:sz w:val="24"/>
          <w:szCs w:val="24"/>
          <w:lang w:eastAsia="ar-SA"/>
        </w:rPr>
      </w:pPr>
    </w:p>
    <w:p w14:paraId="34B0DA19" w14:textId="77777777" w:rsidR="00F223CC" w:rsidRPr="00F223CC" w:rsidRDefault="00F223CC" w:rsidP="00F223CC">
      <w:pPr>
        <w:numPr>
          <w:ilvl w:val="0"/>
          <w:numId w:val="22"/>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 xml:space="preserve">Учебник ресторатора: проектирование, оборудование, дизайн / Костас Катсигрис, Крис Томас; [пер. с англ. Прокофьев С.В.]. – М.: ООО Издательский дом «Ресторанные ведомости», 2008. – 576 с.: ил. – </w:t>
      </w:r>
      <w:r w:rsidRPr="00F223CC">
        <w:rPr>
          <w:rFonts w:ascii="Times New Roman" w:eastAsia="Times New Roman" w:hAnsi="Times New Roman" w:cs="Times New Roman"/>
          <w:bCs/>
          <w:sz w:val="24"/>
          <w:szCs w:val="24"/>
          <w:lang w:val="en-US"/>
        </w:rPr>
        <w:t>ISBN</w:t>
      </w:r>
      <w:r w:rsidRPr="00F223CC">
        <w:rPr>
          <w:rFonts w:ascii="Times New Roman" w:eastAsia="Times New Roman" w:hAnsi="Times New Roman" w:cs="Times New Roman"/>
          <w:bCs/>
          <w:sz w:val="24"/>
          <w:szCs w:val="24"/>
        </w:rPr>
        <w:t xml:space="preserve"> 978-5-98176-059-4.</w:t>
      </w:r>
    </w:p>
    <w:p w14:paraId="7FABB4D0" w14:textId="77777777" w:rsidR="00F223CC" w:rsidRPr="00F223CC" w:rsidRDefault="00F223CC" w:rsidP="00F223CC">
      <w:pPr>
        <w:numPr>
          <w:ilvl w:val="0"/>
          <w:numId w:val="22"/>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Справочник шеф-повара (</w:t>
      </w:r>
      <w:r w:rsidRPr="00F223CC">
        <w:rPr>
          <w:rFonts w:ascii="Times New Roman" w:eastAsia="Times New Roman" w:hAnsi="Times New Roman" w:cs="Times New Roman"/>
          <w:bCs/>
          <w:sz w:val="24"/>
          <w:szCs w:val="24"/>
          <w:lang w:val="en-US"/>
        </w:rPr>
        <w:t>The</w:t>
      </w:r>
      <w:r w:rsidRPr="00F223CC">
        <w:rPr>
          <w:rFonts w:ascii="Times New Roman" w:eastAsia="Times New Roman" w:hAnsi="Times New Roman" w:cs="Times New Roman"/>
          <w:bCs/>
          <w:sz w:val="24"/>
          <w:szCs w:val="24"/>
        </w:rPr>
        <w:t xml:space="preserve"> </w:t>
      </w:r>
      <w:r w:rsidRPr="00F223CC">
        <w:rPr>
          <w:rFonts w:ascii="Times New Roman" w:eastAsia="Times New Roman" w:hAnsi="Times New Roman" w:cs="Times New Roman"/>
          <w:bCs/>
          <w:sz w:val="24"/>
          <w:szCs w:val="24"/>
          <w:lang w:val="en-US"/>
        </w:rPr>
        <w:t>Professional</w:t>
      </w:r>
      <w:r w:rsidRPr="00F223CC">
        <w:rPr>
          <w:rFonts w:ascii="Times New Roman" w:eastAsia="Times New Roman" w:hAnsi="Times New Roman" w:cs="Times New Roman"/>
          <w:bCs/>
          <w:sz w:val="24"/>
          <w:szCs w:val="24"/>
        </w:rPr>
        <w:t xml:space="preserve"> </w:t>
      </w:r>
      <w:r w:rsidRPr="00F223CC">
        <w:rPr>
          <w:rFonts w:ascii="Times New Roman" w:eastAsia="Times New Roman" w:hAnsi="Times New Roman" w:cs="Times New Roman"/>
          <w:bCs/>
          <w:sz w:val="24"/>
          <w:szCs w:val="24"/>
          <w:lang w:val="en-US"/>
        </w:rPr>
        <w:t>Chef</w:t>
      </w:r>
      <w:r w:rsidRPr="00F223CC">
        <w:rPr>
          <w:rFonts w:ascii="Times New Roman" w:eastAsia="Times New Roman" w:hAnsi="Times New Roman" w:cs="Times New Roman"/>
          <w:bCs/>
          <w:sz w:val="24"/>
          <w:szCs w:val="24"/>
        </w:rPr>
        <w:t xml:space="preserve">) / Кулинарный институт Америки: Пер. с англ. – М.: Издательство </w:t>
      </w:r>
      <w:r w:rsidRPr="00F223CC">
        <w:rPr>
          <w:rFonts w:ascii="Times New Roman" w:eastAsia="Times New Roman" w:hAnsi="Times New Roman" w:cs="Times New Roman"/>
          <w:bCs/>
          <w:sz w:val="24"/>
          <w:szCs w:val="24"/>
          <w:lang w:val="en-US"/>
        </w:rPr>
        <w:t>BBPG</w:t>
      </w:r>
      <w:r w:rsidRPr="00F223CC">
        <w:rPr>
          <w:rFonts w:ascii="Times New Roman" w:eastAsia="Times New Roman" w:hAnsi="Times New Roman" w:cs="Times New Roman"/>
          <w:bCs/>
          <w:sz w:val="24"/>
          <w:szCs w:val="24"/>
        </w:rPr>
        <w:t>, 2007. – 1056 с.: ил.</w:t>
      </w:r>
    </w:p>
    <w:p w14:paraId="7944978E" w14:textId="77777777" w:rsidR="00F223CC" w:rsidRPr="00F223CC" w:rsidRDefault="00F223CC" w:rsidP="00F223CC">
      <w:pPr>
        <w:numPr>
          <w:ilvl w:val="0"/>
          <w:numId w:val="22"/>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 xml:space="preserve">Татарская Л.Л. Лабораторно-практические работы для поваров и кондитеров: Учеб. пособие для нач. проф. образования / Л.Л. Татарская, Н.А. Анфимова. - М.: Издательский центр «Академия», 2015-112 с. </w:t>
      </w:r>
    </w:p>
    <w:p w14:paraId="57771680" w14:textId="77777777" w:rsidR="00F223CC" w:rsidRPr="00F223CC" w:rsidRDefault="00F223CC" w:rsidP="00F223CC">
      <w:pPr>
        <w:numPr>
          <w:ilvl w:val="0"/>
          <w:numId w:val="22"/>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CHEFART. Коллекция лучших рецептов/ [сост. Федотова Илона Юрьевна]. – М.: ООО «Издательский дом «Ресторанные ведомости», 2016 - 320 с.: ил.</w:t>
      </w:r>
    </w:p>
    <w:p w14:paraId="0EA70658" w14:textId="77777777" w:rsidR="00F223CC" w:rsidRPr="00F223CC" w:rsidRDefault="00F223CC" w:rsidP="00F223CC">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Сборник рецептур блюд и кулинарных изделий для предприятий общественного питания. / Под общ. ред. Харченко Н. Э. - М.: Академия, 2017. - 512 с.</w:t>
      </w:r>
    </w:p>
    <w:p w14:paraId="38AB0947" w14:textId="77777777" w:rsidR="00F223CC" w:rsidRPr="00F223CC" w:rsidRDefault="00F223CC" w:rsidP="00F223CC">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Ботов М.И., Тепловое и механическое оборудование предприятий торговли и общественного питания: учебник для проф. образования / М.И. Ботов, В.Д.  Елхина, О.М.  Голованов. – 3-е изд., испр. - М.: Академия, 2017. – 432 с.</w:t>
      </w:r>
    </w:p>
    <w:p w14:paraId="148FC22F" w14:textId="77777777" w:rsidR="00F223CC" w:rsidRPr="00F223CC" w:rsidRDefault="00F223CC" w:rsidP="00F223CC">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Дубровская Н.И. Приготовление супов и соусов. – 2-е издание, стер, учебник. - М.: Издательский центр «Академия», 2017-176 с.</w:t>
      </w:r>
    </w:p>
    <w:p w14:paraId="6A19534C" w14:textId="77777777" w:rsidR="00F223CC" w:rsidRPr="00F223CC" w:rsidRDefault="00F223CC" w:rsidP="00F223CC">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Золин В.П. Технологическое оборудование предприятий общественного питания 13-е изд. перераб</w:t>
      </w:r>
      <w:proofErr w:type="gramStart"/>
      <w:r w:rsidRPr="00F223CC">
        <w:rPr>
          <w:rFonts w:ascii="Times New Roman" w:eastAsia="Times New Roman" w:hAnsi="Times New Roman" w:cs="Times New Roman"/>
          <w:bCs/>
          <w:sz w:val="24"/>
          <w:szCs w:val="24"/>
          <w:lang w:eastAsia="ar-SA"/>
        </w:rPr>
        <w:t>.</w:t>
      </w:r>
      <w:proofErr w:type="gramEnd"/>
      <w:r w:rsidRPr="00F223CC">
        <w:rPr>
          <w:rFonts w:ascii="Times New Roman" w:eastAsia="Times New Roman" w:hAnsi="Times New Roman" w:cs="Times New Roman"/>
          <w:bCs/>
          <w:sz w:val="24"/>
          <w:szCs w:val="24"/>
          <w:lang w:eastAsia="ar-SA"/>
        </w:rPr>
        <w:t xml:space="preserve"> и доп. Учебник для профессионального образования. - М.: Издательский центр «Академия», 2016-320 с.</w:t>
      </w:r>
    </w:p>
    <w:p w14:paraId="689D7CB9" w14:textId="77777777" w:rsidR="00F223CC" w:rsidRPr="00F223CC" w:rsidRDefault="00F223CC" w:rsidP="00F223CC">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 xml:space="preserve">Кащенко В.Ф. Оборудование предприятий общественного питания: учебное пособие/В.Ф. Кащенко, Р.В. Кащенко. – М.: Альфа, 2015. – 416 с. </w:t>
      </w:r>
    </w:p>
    <w:p w14:paraId="7CC6B78B" w14:textId="77777777" w:rsidR="00F223CC" w:rsidRPr="00F223CC" w:rsidRDefault="00F223CC" w:rsidP="00F223CC">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Качурина Т.А. Приготовление блюд из рыбы. Учебник для профессионального образования. - М.: Издательский центр «Академия», 2017-160 с.</w:t>
      </w:r>
    </w:p>
    <w:p w14:paraId="6E7C56BD" w14:textId="77777777" w:rsidR="00F223CC" w:rsidRPr="00F223CC" w:rsidRDefault="00F223CC" w:rsidP="00F223CC">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Мармузова Л.В. Основы микробиологии, санитарии и гигиены в пищевой промышленности: учебник / Л.В. Мармузова. -  М.: Академия, 2017. – 160 с.</w:t>
      </w:r>
    </w:p>
    <w:p w14:paraId="33188B9E" w14:textId="77777777" w:rsidR="00F223CC" w:rsidRPr="00F223CC" w:rsidRDefault="00F223CC" w:rsidP="00F223CC">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Самородова И.П. Организация процесса приготовления и приготовление полуфабрикатов для сложной кулинарной продукции. Учебник. – 4-е издание, стер. - М.: Академия, 2015. – 128 с.</w:t>
      </w:r>
    </w:p>
    <w:p w14:paraId="4FB10916" w14:textId="77777777" w:rsidR="00F223CC" w:rsidRPr="00F223CC" w:rsidRDefault="00F223CC" w:rsidP="00F223CC">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Усов В.В. Организация производства и обслуживания на предприятиях общественного питания: учебник для проф. образования/ В.В. Усов. – 14-е издание, стер.  - М.: Академия, 2017. – 432 с.</w:t>
      </w:r>
    </w:p>
    <w:p w14:paraId="55B65EEB" w14:textId="77777777" w:rsidR="00F223CC" w:rsidRPr="00F223CC" w:rsidRDefault="00F223CC" w:rsidP="00F223CC">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Cs/>
          <w:sz w:val="24"/>
          <w:szCs w:val="24"/>
        </w:rPr>
      </w:pPr>
    </w:p>
    <w:p w14:paraId="5064339D" w14:textId="77777777" w:rsidR="00F223CC" w:rsidRPr="00F223CC" w:rsidRDefault="00F223CC" w:rsidP="00F223CC">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i/>
          <w:sz w:val="24"/>
          <w:szCs w:val="24"/>
        </w:rPr>
      </w:pPr>
      <w:r w:rsidRPr="00F223CC">
        <w:rPr>
          <w:rFonts w:ascii="Times New Roman" w:eastAsia="Times New Roman" w:hAnsi="Times New Roman" w:cs="Times New Roman"/>
          <w:b/>
          <w:bCs/>
          <w:i/>
          <w:sz w:val="24"/>
          <w:szCs w:val="24"/>
        </w:rPr>
        <w:t>Интернет-ресурсы:</w:t>
      </w:r>
    </w:p>
    <w:p w14:paraId="2F1CEA7F" w14:textId="77777777" w:rsidR="00F223CC" w:rsidRPr="00F223CC" w:rsidRDefault="00F223CC" w:rsidP="00A438E0">
      <w:pPr>
        <w:numPr>
          <w:ilvl w:val="0"/>
          <w:numId w:val="5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Технический регламент таможенного союза «О безопасности пищевой продукции» [Электронный ресурс</w:t>
      </w:r>
      <w:proofErr w:type="gramStart"/>
      <w:r w:rsidRPr="00F223CC">
        <w:rPr>
          <w:rFonts w:ascii="Times New Roman" w:eastAsia="Times New Roman" w:hAnsi="Times New Roman" w:cs="Times New Roman"/>
          <w:bCs/>
          <w:sz w:val="24"/>
          <w:szCs w:val="24"/>
        </w:rPr>
        <w:t>] :</w:t>
      </w:r>
      <w:proofErr w:type="gramEnd"/>
      <w:r w:rsidRPr="00F223CC">
        <w:rPr>
          <w:rFonts w:ascii="Times New Roman" w:eastAsia="Times New Roman" w:hAnsi="Times New Roman" w:cs="Times New Roman"/>
          <w:bCs/>
          <w:sz w:val="24"/>
          <w:szCs w:val="24"/>
        </w:rPr>
        <w:t xml:space="preserve"> утв. Решением Комиссии Таможенного союза Евразийского экономического  сообщества от 09.12.2011 № 880 // Справочная правовая система «КонсультантПлюс». – Режим доступа: </w:t>
      </w:r>
      <w:proofErr w:type="gramStart"/>
      <w:r w:rsidRPr="00F223CC">
        <w:rPr>
          <w:rFonts w:ascii="Times New Roman" w:eastAsia="Times New Roman" w:hAnsi="Times New Roman" w:cs="Times New Roman"/>
          <w:bCs/>
          <w:sz w:val="24"/>
          <w:szCs w:val="24"/>
          <w:lang w:val="en-US"/>
        </w:rPr>
        <w:t>http</w:t>
      </w:r>
      <w:r w:rsidRPr="00F223CC">
        <w:rPr>
          <w:rFonts w:ascii="Times New Roman" w:eastAsia="Times New Roman" w:hAnsi="Times New Roman" w:cs="Times New Roman"/>
          <w:bCs/>
          <w:sz w:val="24"/>
          <w:szCs w:val="24"/>
        </w:rPr>
        <w:t>:</w:t>
      </w:r>
      <w:r w:rsidRPr="00F223CC">
        <w:rPr>
          <w:rFonts w:ascii="Times New Roman" w:eastAsia="Times New Roman" w:hAnsi="Times New Roman" w:cs="Times New Roman"/>
          <w:bCs/>
          <w:sz w:val="24"/>
          <w:szCs w:val="24"/>
          <w:lang w:val="en-US"/>
        </w:rPr>
        <w:t>www</w:t>
      </w:r>
      <w:r w:rsidRPr="00F223CC">
        <w:rPr>
          <w:rFonts w:ascii="Times New Roman" w:eastAsia="Times New Roman" w:hAnsi="Times New Roman" w:cs="Times New Roman"/>
          <w:bCs/>
          <w:sz w:val="24"/>
          <w:szCs w:val="24"/>
        </w:rPr>
        <w:t>.</w:t>
      </w:r>
      <w:r w:rsidRPr="00F223CC">
        <w:rPr>
          <w:rFonts w:ascii="Times New Roman" w:eastAsia="Times New Roman" w:hAnsi="Times New Roman" w:cs="Times New Roman"/>
          <w:bCs/>
          <w:sz w:val="24"/>
          <w:szCs w:val="24"/>
          <w:lang w:val="en-US"/>
        </w:rPr>
        <w:t>consultant</w:t>
      </w:r>
      <w:r w:rsidRPr="00F223CC">
        <w:rPr>
          <w:rFonts w:ascii="Times New Roman" w:eastAsia="Times New Roman" w:hAnsi="Times New Roman" w:cs="Times New Roman"/>
          <w:bCs/>
          <w:sz w:val="24"/>
          <w:szCs w:val="24"/>
        </w:rPr>
        <w:t>.</w:t>
      </w:r>
      <w:r w:rsidRPr="00F223CC">
        <w:rPr>
          <w:rFonts w:ascii="Times New Roman" w:eastAsia="Times New Roman" w:hAnsi="Times New Roman" w:cs="Times New Roman"/>
          <w:bCs/>
          <w:sz w:val="24"/>
          <w:szCs w:val="24"/>
          <w:lang w:val="en-US"/>
        </w:rPr>
        <w:t>ru</w:t>
      </w:r>
      <w:proofErr w:type="gramEnd"/>
      <w:r w:rsidRPr="00F223CC">
        <w:rPr>
          <w:rFonts w:ascii="Times New Roman" w:eastAsia="Times New Roman" w:hAnsi="Times New Roman" w:cs="Times New Roman"/>
          <w:bCs/>
          <w:sz w:val="24"/>
          <w:szCs w:val="24"/>
        </w:rPr>
        <w:t xml:space="preserve">. </w:t>
      </w:r>
    </w:p>
    <w:p w14:paraId="035CE986" w14:textId="77777777" w:rsidR="00F223CC" w:rsidRPr="00F223CC" w:rsidRDefault="00F223CC" w:rsidP="00A438E0">
      <w:pPr>
        <w:numPr>
          <w:ilvl w:val="0"/>
          <w:numId w:val="5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 xml:space="preserve">Доктрина продовольственной безопасности: утвер. указом Президента Российской Федерации от 30.01.2010 № 120 [Электронный ресурс] – Режим </w:t>
      </w:r>
      <w:proofErr w:type="gramStart"/>
      <w:r w:rsidRPr="00F223CC">
        <w:rPr>
          <w:rFonts w:ascii="Times New Roman" w:eastAsia="Times New Roman" w:hAnsi="Times New Roman" w:cs="Times New Roman"/>
          <w:bCs/>
          <w:sz w:val="24"/>
          <w:szCs w:val="24"/>
        </w:rPr>
        <w:t>доступа :</w:t>
      </w:r>
      <w:proofErr w:type="gramEnd"/>
      <w:r w:rsidRPr="00F223CC">
        <w:rPr>
          <w:rFonts w:ascii="Times New Roman" w:eastAsia="Times New Roman" w:hAnsi="Times New Roman" w:cs="Times New Roman"/>
          <w:bCs/>
          <w:sz w:val="24"/>
          <w:szCs w:val="24"/>
        </w:rPr>
        <w:t xml:space="preserve"> http://www.garant.ru.</w:t>
      </w:r>
    </w:p>
    <w:p w14:paraId="1E7775ED" w14:textId="77777777" w:rsidR="00F223CC" w:rsidRPr="00F223CC" w:rsidRDefault="00F223CC" w:rsidP="00A438E0">
      <w:pPr>
        <w:numPr>
          <w:ilvl w:val="0"/>
          <w:numId w:val="5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Кулинария [электронный ресурс] / режим доступа: http://www.kedem.ru/decor/dish/.</w:t>
      </w:r>
    </w:p>
    <w:p w14:paraId="67F3BA12" w14:textId="77777777" w:rsidR="00F223CC" w:rsidRPr="00F223CC" w:rsidRDefault="00F223CC" w:rsidP="00A438E0">
      <w:pPr>
        <w:numPr>
          <w:ilvl w:val="0"/>
          <w:numId w:val="5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Кухарка [электронный ресурс] / режим доступа http://www.kyxarka.ru/news/1338.html.</w:t>
      </w:r>
    </w:p>
    <w:p w14:paraId="0C362E7E" w14:textId="77777777" w:rsidR="00F223CC" w:rsidRPr="00F223CC" w:rsidRDefault="00F223CC" w:rsidP="00A438E0">
      <w:pPr>
        <w:numPr>
          <w:ilvl w:val="0"/>
          <w:numId w:val="5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Большой электронный сборник рецептур для предприятий общественного питания [электронный ресурс]/ режим доступа: http://www.100menu.ru/pages/foods/miaso/index.htm.</w:t>
      </w:r>
    </w:p>
    <w:p w14:paraId="15A2451C" w14:textId="77777777" w:rsidR="00F223CC" w:rsidRPr="00F223CC" w:rsidRDefault="00F223CC" w:rsidP="00A438E0">
      <w:pPr>
        <w:numPr>
          <w:ilvl w:val="0"/>
          <w:numId w:val="5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Охрана труда в России [электронный ресурс] / режим доступа: http://www.ohranatruda.ru/ot_biblio/normativ/data_normativ/46/46201/</w:t>
      </w:r>
    </w:p>
    <w:p w14:paraId="0D41F288" w14:textId="77777777" w:rsidR="00F223CC" w:rsidRPr="00F223CC" w:rsidRDefault="00F223CC" w:rsidP="00A438E0">
      <w:pPr>
        <w:numPr>
          <w:ilvl w:val="0"/>
          <w:numId w:val="5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Федеральный центр информационно-образовательных ресурсов [электронный ресурс] / режим доступа: http://fcior.edu.ru/catalog/meta/5/p/page.html.</w:t>
      </w:r>
    </w:p>
    <w:p w14:paraId="3601F717" w14:textId="77777777" w:rsidR="00F223CC" w:rsidRPr="00F223CC" w:rsidRDefault="00F223CC" w:rsidP="00A438E0">
      <w:pPr>
        <w:numPr>
          <w:ilvl w:val="0"/>
          <w:numId w:val="5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Все журналы [электронный ресурс] / режим доступа: http://www.jur-jur.ru/journals/jur22/index.html.</w:t>
      </w:r>
    </w:p>
    <w:p w14:paraId="0471033A" w14:textId="77777777" w:rsidR="00F223CC" w:rsidRPr="00F223CC" w:rsidRDefault="00F223CC" w:rsidP="00A438E0">
      <w:pPr>
        <w:numPr>
          <w:ilvl w:val="0"/>
          <w:numId w:val="5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Кулинарные рецепты [электронный ресурс] / режим доступа: http://www.eda-server.ru.</w:t>
      </w:r>
    </w:p>
    <w:p w14:paraId="7E9581B0" w14:textId="77777777" w:rsidR="00F223CC" w:rsidRPr="00F223CC" w:rsidRDefault="00F223CC" w:rsidP="00F223CC">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b/>
          <w:sz w:val="24"/>
          <w:szCs w:val="24"/>
          <w:lang w:eastAsia="en-US"/>
        </w:rPr>
        <w:lastRenderedPageBreak/>
        <w:t xml:space="preserve">         </w:t>
      </w:r>
      <w:r w:rsidRPr="00F223CC">
        <w:rPr>
          <w:rFonts w:ascii="Times New Roman" w:eastAsia="Times New Roman" w:hAnsi="Times New Roman" w:cs="Times New Roman"/>
          <w:sz w:val="24"/>
          <w:szCs w:val="24"/>
          <w:lang w:eastAsia="en-US"/>
        </w:rPr>
        <w:t xml:space="preserve">10.  Электронная версия журнала «Школа гастронома». </w:t>
      </w:r>
      <w:hyperlink r:id="rId127" w:history="1">
        <w:r w:rsidRPr="00F223CC">
          <w:rPr>
            <w:rFonts w:ascii="Times New Roman" w:eastAsia="Times New Roman" w:hAnsi="Times New Roman" w:cs="Times New Roman"/>
            <w:b/>
            <w:color w:val="0000FF"/>
            <w:sz w:val="24"/>
            <w:szCs w:val="24"/>
            <w:u w:val="single"/>
            <w:lang w:eastAsia="en-US"/>
          </w:rPr>
          <w:t>https://www.gastronom.ru/</w:t>
        </w:r>
      </w:hyperlink>
    </w:p>
    <w:p w14:paraId="489D30ED" w14:textId="77777777" w:rsidR="00F223CC" w:rsidRPr="00F223CC" w:rsidRDefault="00F223CC" w:rsidP="00F223CC">
      <w:pPr>
        <w:tabs>
          <w:tab w:val="left" w:pos="709"/>
          <w:tab w:val="left" w:pos="2835"/>
        </w:tabs>
        <w:suppressAutoHyphens/>
        <w:spacing w:after="0" w:line="240" w:lineRule="auto"/>
        <w:jc w:val="both"/>
        <w:rPr>
          <w:rFonts w:ascii="Times New Roman" w:eastAsia="Times New Roman" w:hAnsi="Times New Roman" w:cs="Times New Roman"/>
          <w:sz w:val="24"/>
          <w:szCs w:val="24"/>
          <w:lang w:eastAsia="ar-SA"/>
        </w:rPr>
      </w:pPr>
      <w:r w:rsidRPr="00F223CC">
        <w:rPr>
          <w:rFonts w:ascii="Times New Roman" w:eastAsia="Times New Roman" w:hAnsi="Times New Roman" w:cs="Times New Roman"/>
          <w:sz w:val="24"/>
          <w:szCs w:val="24"/>
          <w:lang w:eastAsia="en-US"/>
        </w:rPr>
        <w:t xml:space="preserve">         11.   </w:t>
      </w:r>
      <w:r w:rsidRPr="00F223CC">
        <w:rPr>
          <w:rFonts w:ascii="Times New Roman" w:eastAsia="Times New Roman" w:hAnsi="Times New Roman" w:cs="Times New Roman"/>
          <w:sz w:val="24"/>
          <w:szCs w:val="24"/>
          <w:lang w:eastAsia="ar-SA"/>
        </w:rPr>
        <w:t xml:space="preserve">Электронная версия журнала «Кондитерское и хлебопекарное производство». </w:t>
      </w:r>
      <w:hyperlink r:id="rId128" w:tgtFrame="_blank" w:history="1">
        <w:r w:rsidRPr="00F223CC">
          <w:rPr>
            <w:rFonts w:ascii="Times New Roman" w:eastAsia="Times New Roman" w:hAnsi="Times New Roman" w:cs="Times New Roman"/>
            <w:b/>
            <w:bCs/>
            <w:color w:val="0000FF"/>
            <w:sz w:val="24"/>
            <w:szCs w:val="24"/>
            <w:u w:val="single"/>
            <w:lang w:eastAsia="ar-SA"/>
          </w:rPr>
          <w:t>breadbranch.com</w:t>
        </w:r>
      </w:hyperlink>
    </w:p>
    <w:p w14:paraId="516AD4D4" w14:textId="77777777" w:rsidR="00F223CC" w:rsidRPr="00F223CC" w:rsidRDefault="00F223CC" w:rsidP="00F223CC">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b/>
          <w:sz w:val="24"/>
          <w:szCs w:val="24"/>
          <w:lang w:eastAsia="en-US"/>
        </w:rPr>
      </w:pPr>
    </w:p>
    <w:p w14:paraId="0A73B5F7" w14:textId="77777777" w:rsidR="00F223CC" w:rsidRPr="00F223CC" w:rsidRDefault="00F223CC" w:rsidP="00F223CC">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b/>
          <w:sz w:val="24"/>
          <w:szCs w:val="24"/>
          <w:lang w:eastAsia="en-US"/>
        </w:rPr>
      </w:pPr>
      <w:r w:rsidRPr="00F223CC">
        <w:rPr>
          <w:rFonts w:ascii="Times New Roman" w:eastAsia="Times New Roman" w:hAnsi="Times New Roman" w:cs="Times New Roman"/>
          <w:b/>
          <w:sz w:val="24"/>
          <w:szCs w:val="24"/>
          <w:lang w:eastAsia="en-US"/>
        </w:rPr>
        <w:t xml:space="preserve">3.3 Кадровое обеспечение </w:t>
      </w:r>
    </w:p>
    <w:p w14:paraId="14187C41" w14:textId="77777777" w:rsidR="00F223CC" w:rsidRPr="00F223CC" w:rsidRDefault="00F223CC" w:rsidP="00F223CC">
      <w:p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Реализация программы учебной практики обеспечивается руководящими и педагогическими работниками образовательной организации, а также лицами, привлекаемыми к реализации программы учебной практики на условиях гражданско-правового договора, в том числе из числа руководителей и работников организаций, деятельность которых связана с направленностью реализуемой программы практики (имеющих стаж работы в данной профессиональной области не менее 3 лет).</w:t>
      </w:r>
    </w:p>
    <w:p w14:paraId="0A6393F2" w14:textId="77777777" w:rsidR="00F223CC" w:rsidRPr="00F223CC" w:rsidRDefault="00F223CC" w:rsidP="00F223CC">
      <w:p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Квалификация педагогических работников образовательной организации отвечает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w:t>
      </w:r>
    </w:p>
    <w:p w14:paraId="292F6596" w14:textId="77777777" w:rsidR="00F223CC" w:rsidRPr="00F223CC" w:rsidRDefault="00F223CC" w:rsidP="00F223CC">
      <w:p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1.5 ФГОС СПО по специальности 19.02.13 Технология продуктов общественного питания массового изготовления и специализированных пищевых продуктов, не реже 1 раза в 3 года с учетом расширения спектра профессиональных компетенций.</w:t>
      </w:r>
    </w:p>
    <w:p w14:paraId="1A58E796" w14:textId="77777777" w:rsidR="00F223CC" w:rsidRPr="00F223CC" w:rsidRDefault="00F223CC" w:rsidP="00F223CC">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1" w:hanging="425"/>
        <w:jc w:val="both"/>
        <w:rPr>
          <w:rFonts w:ascii="Times New Roman" w:eastAsia="Times New Roman" w:hAnsi="Times New Roman" w:cs="Times New Roman"/>
          <w:bCs/>
          <w:sz w:val="24"/>
          <w:szCs w:val="24"/>
        </w:rPr>
      </w:pPr>
    </w:p>
    <w:p w14:paraId="5FB932E4" w14:textId="77777777" w:rsidR="00F223CC" w:rsidRPr="00F223CC" w:rsidRDefault="00F223CC" w:rsidP="00F223CC">
      <w:pPr>
        <w:rPr>
          <w:rFonts w:ascii="Calibri" w:eastAsia="Calibri" w:hAnsi="Calibri" w:cs="Times New Roman"/>
          <w:sz w:val="24"/>
          <w:szCs w:val="24"/>
          <w:lang w:eastAsia="en-US"/>
        </w:rPr>
        <w:sectPr w:rsidR="00F223CC" w:rsidRPr="00F223CC" w:rsidSect="00350D72">
          <w:type w:val="continuous"/>
          <w:pgSz w:w="11906" w:h="16838"/>
          <w:pgMar w:top="567" w:right="567" w:bottom="567" w:left="851" w:header="708" w:footer="708" w:gutter="0"/>
          <w:cols w:space="708"/>
          <w:docGrid w:linePitch="360"/>
        </w:sectPr>
      </w:pPr>
    </w:p>
    <w:p w14:paraId="5EE24704" w14:textId="77777777" w:rsidR="00F223CC" w:rsidRPr="00F223CC" w:rsidRDefault="00F223CC" w:rsidP="00A438E0">
      <w:pPr>
        <w:keepNext/>
        <w:numPr>
          <w:ilvl w:val="0"/>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rFonts w:ascii="Times New Roman" w:eastAsia="Times New Roman" w:hAnsi="Times New Roman" w:cs="Times New Roman"/>
          <w:b/>
          <w:caps/>
          <w:sz w:val="24"/>
          <w:szCs w:val="24"/>
        </w:rPr>
      </w:pPr>
      <w:r w:rsidRPr="00F223CC">
        <w:rPr>
          <w:rFonts w:ascii="Times New Roman" w:eastAsia="Times New Roman" w:hAnsi="Times New Roman" w:cs="Times New Roman"/>
          <w:b/>
          <w:caps/>
          <w:sz w:val="24"/>
          <w:szCs w:val="24"/>
        </w:rPr>
        <w:lastRenderedPageBreak/>
        <w:t>Контроль и оценка результатов освоения УЧЕБНОЙ ПРАКТИКИ</w:t>
      </w:r>
    </w:p>
    <w:p w14:paraId="29CB5DC4"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 xml:space="preserve">ПМ.05 Выполнение работ по одной или нескольким профессиям </w:t>
      </w:r>
      <w:proofErr w:type="gramStart"/>
      <w:r w:rsidRPr="00F223CC">
        <w:rPr>
          <w:rFonts w:ascii="Times New Roman" w:eastAsia="Times New Roman" w:hAnsi="Times New Roman" w:cs="Times New Roman"/>
          <w:bCs/>
          <w:iCs/>
          <w:sz w:val="24"/>
          <w:szCs w:val="24"/>
        </w:rPr>
        <w:t>рабочих,  должностям</w:t>
      </w:r>
      <w:proofErr w:type="gramEnd"/>
      <w:r w:rsidRPr="00F223CC">
        <w:rPr>
          <w:rFonts w:ascii="Times New Roman" w:eastAsia="Times New Roman" w:hAnsi="Times New Roman" w:cs="Times New Roman"/>
          <w:bCs/>
          <w:iCs/>
          <w:sz w:val="24"/>
          <w:szCs w:val="24"/>
        </w:rPr>
        <w:t xml:space="preserve"> служащих</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0348"/>
        <w:gridCol w:w="1984"/>
      </w:tblGrid>
      <w:tr w:rsidR="00F223CC" w:rsidRPr="00F223CC" w14:paraId="5C168DC7" w14:textId="77777777" w:rsidTr="00B3479D">
        <w:tc>
          <w:tcPr>
            <w:tcW w:w="2977" w:type="dxa"/>
            <w:shd w:val="clear" w:color="auto" w:fill="auto"/>
          </w:tcPr>
          <w:p w14:paraId="79D8DE99" w14:textId="77777777" w:rsidR="00F223CC" w:rsidRPr="00F223CC" w:rsidRDefault="00F223CC" w:rsidP="00F223CC">
            <w:pPr>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t xml:space="preserve">Результаты (основные </w:t>
            </w:r>
            <w:proofErr w:type="gramStart"/>
            <w:r w:rsidRPr="00F223CC">
              <w:rPr>
                <w:rFonts w:ascii="Times New Roman" w:eastAsia="Calibri" w:hAnsi="Times New Roman" w:cs="Times New Roman"/>
                <w:b/>
                <w:lang w:eastAsia="en-US"/>
              </w:rPr>
              <w:t>профессиональные  компетенции</w:t>
            </w:r>
            <w:proofErr w:type="gramEnd"/>
            <w:r w:rsidRPr="00F223CC">
              <w:rPr>
                <w:rFonts w:ascii="Times New Roman" w:eastAsia="Calibri" w:hAnsi="Times New Roman" w:cs="Times New Roman"/>
                <w:b/>
                <w:lang w:eastAsia="en-US"/>
              </w:rPr>
              <w:t>)</w:t>
            </w:r>
          </w:p>
        </w:tc>
        <w:tc>
          <w:tcPr>
            <w:tcW w:w="10348" w:type="dxa"/>
            <w:shd w:val="clear" w:color="auto" w:fill="auto"/>
          </w:tcPr>
          <w:p w14:paraId="0FE08ED8" w14:textId="77777777" w:rsidR="00F223CC" w:rsidRPr="00F223CC" w:rsidRDefault="00F223CC" w:rsidP="00F223CC">
            <w:pPr>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t>Основные показатели оценки результата</w:t>
            </w:r>
          </w:p>
        </w:tc>
        <w:tc>
          <w:tcPr>
            <w:tcW w:w="1984" w:type="dxa"/>
            <w:shd w:val="clear" w:color="auto" w:fill="auto"/>
          </w:tcPr>
          <w:p w14:paraId="34D4A04E" w14:textId="77777777" w:rsidR="00F223CC" w:rsidRPr="00F223CC" w:rsidRDefault="00F223CC" w:rsidP="00F223CC">
            <w:pPr>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t>Формы и методы контроля и оценки</w:t>
            </w:r>
          </w:p>
        </w:tc>
      </w:tr>
      <w:tr w:rsidR="00F223CC" w:rsidRPr="00F223CC" w14:paraId="176D24A5" w14:textId="77777777" w:rsidTr="00B3479D">
        <w:tc>
          <w:tcPr>
            <w:tcW w:w="2977" w:type="dxa"/>
            <w:shd w:val="clear" w:color="auto" w:fill="auto"/>
          </w:tcPr>
          <w:p w14:paraId="6849E308"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ДПК 5.1 Организовывать и проводить приготовление полуфабрикатов и блюд и гарниров массового спроса из круп, бобовых, макаронных изделий.</w:t>
            </w:r>
          </w:p>
          <w:p w14:paraId="75979EA4"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ДПК 5.2 Организовывать и проводить приготовление полуфабрикатов, кулинарных изделий и блюд массового спроса из яиц, творога, муки.</w:t>
            </w:r>
          </w:p>
          <w:p w14:paraId="54ADF9A1"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ДПК 5.3 Организовывать и проводить приготовление полуфабрикатов и блюд и гарниров массового спроса из традиционных овощей и грибов.</w:t>
            </w:r>
          </w:p>
          <w:p w14:paraId="314E7FAA"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ДПК 5.4 Организовывать и проводить приготовление супов и соусов массового спроса. </w:t>
            </w:r>
          </w:p>
          <w:p w14:paraId="2B845EFF"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ДПК 5.5 Организовывать и проводить приготовление </w:t>
            </w:r>
            <w:r w:rsidRPr="00F223CC">
              <w:rPr>
                <w:rFonts w:ascii="Times New Roman" w:eastAsia="Times New Roman" w:hAnsi="Times New Roman" w:cs="Calibri"/>
                <w:sz w:val="24"/>
                <w:szCs w:val="24"/>
                <w:lang w:eastAsia="ar-SA"/>
              </w:rPr>
              <w:lastRenderedPageBreak/>
              <w:t>полуфабрикатов и блюд массового спроса из рыбы и нерыбного водного сырья.</w:t>
            </w:r>
          </w:p>
          <w:p w14:paraId="103D25FF"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ДПК 5.6 Организовывать и проводить приготовление полуфабрикатов и блюд массового спроса из мяса, субпродуктов, мясопродуктов и сельскохозяйственной птицы.</w:t>
            </w:r>
          </w:p>
          <w:p w14:paraId="14E75472"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ДПК 5.7 Организовывать и проводить приготовление холодных блюд и закусок массового спроса.</w:t>
            </w:r>
          </w:p>
          <w:p w14:paraId="099F64B8"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ДПК 5.8 Организовывать и проводить приготовление сладких блюд и напитков массового спроса.</w:t>
            </w:r>
          </w:p>
          <w:p w14:paraId="42E7AF60"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c>
          <w:tcPr>
            <w:tcW w:w="10348" w:type="dxa"/>
            <w:shd w:val="clear" w:color="auto" w:fill="auto"/>
          </w:tcPr>
          <w:p w14:paraId="4D3FC91F"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lang w:eastAsia="ar-SA"/>
              </w:rPr>
              <w:lastRenderedPageBreak/>
              <w:t xml:space="preserve">Выполнение всех действий по организации </w:t>
            </w:r>
            <w:proofErr w:type="gramStart"/>
            <w:r w:rsidRPr="00F223CC">
              <w:rPr>
                <w:rFonts w:ascii="Times New Roman" w:eastAsia="Times New Roman" w:hAnsi="Times New Roman" w:cs="Calibri"/>
                <w:bCs/>
                <w:lang w:eastAsia="ar-SA"/>
              </w:rPr>
              <w:t>подготовки  рабочих</w:t>
            </w:r>
            <w:proofErr w:type="gramEnd"/>
            <w:r w:rsidRPr="00F223CC">
              <w:rPr>
                <w:rFonts w:ascii="Times New Roman" w:eastAsia="Times New Roman" w:hAnsi="Times New Roman" w:cs="Calibri"/>
                <w:bCs/>
                <w:lang w:eastAsia="ar-SA"/>
              </w:rPr>
              <w:t xml:space="preserve"> мест, </w:t>
            </w:r>
            <w:r w:rsidRPr="00F223CC">
              <w:rPr>
                <w:rFonts w:ascii="Times New Roman" w:eastAsia="Times New Roman" w:hAnsi="Times New Roman" w:cs="Calibri"/>
                <w:bCs/>
                <w:sz w:val="24"/>
                <w:szCs w:val="24"/>
                <w:lang w:eastAsia="ar-SA"/>
              </w:rPr>
              <w:t>оборудования, сырья, материалов в  соответствии с инструкциями и регламентами, стандартами чистоты (система ХАССП), требованиями охраны труда и техники безопасности:</w:t>
            </w:r>
          </w:p>
          <w:p w14:paraId="23137C89"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оптимальный выбор и целевое, безопасное использование оборудования, производственного инвентаря, инструментов, посуды, соответствие виду выполняемых работ (виду и способу приготовления блюд, изделий и напитков массового спроса);</w:t>
            </w:r>
          </w:p>
          <w:p w14:paraId="3D9D582E"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рациональное размещение оборудования, инвентаря, посуды, инструментов, продуктов, полуфабрикатов, материалов на рабочем месте;</w:t>
            </w:r>
          </w:p>
          <w:p w14:paraId="584CB054"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точная оценка соответствия качества и безопасности продуктов, полуфабрикатов, материалов требованиям регламентов;</w:t>
            </w:r>
          </w:p>
          <w:p w14:paraId="11157BA2"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соответствие организации хранения сырья, продуктов, полуфабрикатов, готовой кулинарной продукции требованиям регламентов (соблюдение температурного режима, товарного соседства в холодильном оборудовании, правильность упаковки, складирования);</w:t>
            </w:r>
          </w:p>
          <w:p w14:paraId="0034A5A9"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соответствие методов подготовки к работе, эксплуатации технологического оборудования, производственного инвентаря, инструментов, весоизмерительных приборов требованиям инструкций и регламентов по технике безопасности, охране труда, санитарии и гигиене;</w:t>
            </w:r>
          </w:p>
          <w:p w14:paraId="7EC3F385"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правильная, в соответствии с инструкциями, безопасная правка ножей;</w:t>
            </w:r>
          </w:p>
          <w:p w14:paraId="3E623F30"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 xml:space="preserve">точность, соответствие заданию ведение </w:t>
            </w:r>
            <w:proofErr w:type="gramStart"/>
            <w:r w:rsidRPr="00F223CC">
              <w:rPr>
                <w:rFonts w:ascii="Times New Roman" w:eastAsia="Times New Roman" w:hAnsi="Times New Roman" w:cs="Calibri"/>
                <w:bCs/>
                <w:sz w:val="24"/>
                <w:szCs w:val="24"/>
                <w:lang w:eastAsia="ar-SA"/>
              </w:rPr>
              <w:t>расчетов  потребности</w:t>
            </w:r>
            <w:proofErr w:type="gramEnd"/>
            <w:r w:rsidRPr="00F223CC">
              <w:rPr>
                <w:rFonts w:ascii="Times New Roman" w:eastAsia="Times New Roman" w:hAnsi="Times New Roman" w:cs="Calibri"/>
                <w:bCs/>
                <w:sz w:val="24"/>
                <w:szCs w:val="24"/>
                <w:lang w:eastAsia="ar-SA"/>
              </w:rPr>
              <w:t xml:space="preserve"> в сырье, продуктах;</w:t>
            </w:r>
          </w:p>
          <w:p w14:paraId="5A1EDEB1"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 xml:space="preserve">соответствие правилам оформления заявки на сырье, продукты </w:t>
            </w:r>
          </w:p>
          <w:p w14:paraId="6D52065D"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Организация и ведение процессов приготовления, творческого оформления и подготовки к реализации блюд, изделий и напитков массового спроса:</w:t>
            </w:r>
          </w:p>
          <w:p w14:paraId="7ECB045C"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адекватный выбор основных продуктов и дополнительных ингредиентов, в том числе специй, приправ, точное распознавание недоброкачественных продуктов;</w:t>
            </w:r>
          </w:p>
          <w:p w14:paraId="4D7330E3"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 xml:space="preserve">соответствие потерь при приготовлении холодной кулинарной продукции действующим нормам; </w:t>
            </w:r>
          </w:p>
          <w:p w14:paraId="57274ADB"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 xml:space="preserve">оптимальность процесса приготовления салатов, соусов, холодных блюд, закусок, блюд и изделий, напитков массового спроса (экономия ресурсов: продуктов, времени, энергетических </w:t>
            </w:r>
            <w:r w:rsidRPr="00F223CC">
              <w:rPr>
                <w:rFonts w:ascii="Times New Roman" w:eastAsia="Times New Roman" w:hAnsi="Times New Roman" w:cs="Calibri"/>
                <w:bCs/>
                <w:sz w:val="24"/>
                <w:szCs w:val="24"/>
                <w:lang w:eastAsia="ar-SA"/>
              </w:rPr>
              <w:lastRenderedPageBreak/>
              <w:t>затрат и т.д., соответствие выбора способов и техник приготовления рецептуре, особенностям заказа);</w:t>
            </w:r>
          </w:p>
          <w:p w14:paraId="196F9DF6"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профессиональная демонстрация навыков работы с ножом, механическим, тепловым оборудованием, оборудованием для вакуумирования, упаковки;</w:t>
            </w:r>
          </w:p>
          <w:p w14:paraId="6A0B9725"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соответствие готовой продукции (внешний вид, форма, вкус, консистенция, выход и т.д.) особенностям заказа, методам обслуживания;</w:t>
            </w:r>
          </w:p>
          <w:p w14:paraId="59B249CC"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правильное, оптимальное, адекватное заданию планирование и ведение процессов приготовления, творческого оформления и подготовки к реализации салатов, соусов, холодных блюд, закусок, блюд и изделий, напитков массового спроса, соответствие процессов инструкциям, регламентам;</w:t>
            </w:r>
          </w:p>
          <w:p w14:paraId="27C5EB68"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соответствие процессов приготовления и подготовки к реализации стандартам чистоты, требованиям охраны труда и техники безопасности:</w:t>
            </w:r>
          </w:p>
          <w:p w14:paraId="6EE4B584"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 xml:space="preserve">- </w:t>
            </w:r>
            <w:r w:rsidRPr="00F223CC">
              <w:rPr>
                <w:rFonts w:ascii="Times New Roman" w:eastAsia="Times New Roman" w:hAnsi="Times New Roman" w:cs="Calibri"/>
                <w:bCs/>
                <w:sz w:val="24"/>
                <w:szCs w:val="24"/>
                <w:lang w:eastAsia="ar-SA"/>
              </w:rPr>
              <w:tab/>
              <w:t>корректное использование цветных разделочных досок;</w:t>
            </w:r>
          </w:p>
          <w:p w14:paraId="571486C2"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 xml:space="preserve">- </w:t>
            </w:r>
            <w:r w:rsidRPr="00F223CC">
              <w:rPr>
                <w:rFonts w:ascii="Times New Roman" w:eastAsia="Times New Roman" w:hAnsi="Times New Roman" w:cs="Calibri"/>
                <w:bCs/>
                <w:sz w:val="24"/>
                <w:szCs w:val="24"/>
                <w:lang w:eastAsia="ar-SA"/>
              </w:rPr>
              <w:tab/>
              <w:t>раздельное использование контейнеров для органических и неорганических отходов;</w:t>
            </w:r>
          </w:p>
          <w:p w14:paraId="4982996B"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 xml:space="preserve">- </w:t>
            </w:r>
            <w:r w:rsidRPr="00F223CC">
              <w:rPr>
                <w:rFonts w:ascii="Times New Roman" w:eastAsia="Times New Roman" w:hAnsi="Times New Roman" w:cs="Calibri"/>
                <w:bCs/>
                <w:sz w:val="24"/>
                <w:szCs w:val="24"/>
                <w:lang w:eastAsia="ar-SA"/>
              </w:rPr>
              <w:tab/>
              <w:t>соблюдение требований персональной гигиены в соответствии с требованиями системы ХАССП (</w:t>
            </w:r>
            <w:proofErr w:type="gramStart"/>
            <w:r w:rsidRPr="00F223CC">
              <w:rPr>
                <w:rFonts w:ascii="Times New Roman" w:eastAsia="Times New Roman" w:hAnsi="Times New Roman" w:cs="Calibri"/>
                <w:bCs/>
                <w:sz w:val="24"/>
                <w:szCs w:val="24"/>
                <w:lang w:eastAsia="ar-SA"/>
              </w:rPr>
              <w:t>сан.спец</w:t>
            </w:r>
            <w:proofErr w:type="gramEnd"/>
            <w:r w:rsidRPr="00F223CC">
              <w:rPr>
                <w:rFonts w:ascii="Times New Roman" w:eastAsia="Times New Roman" w:hAnsi="Times New Roman" w:cs="Calibri"/>
                <w:bCs/>
                <w:sz w:val="24"/>
                <w:szCs w:val="24"/>
                <w:lang w:eastAsia="ar-SA"/>
              </w:rPr>
              <w:t>.одежда, чистота рук, работа в перчатках при выполнении конкретных операций, хранение ножей в чистом виде во время работы,  правильная (обязательная) дегустация в процессе приготовления, чистота на рабочем месте и в холодильнике);</w:t>
            </w:r>
          </w:p>
          <w:p w14:paraId="324468A7"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 xml:space="preserve">- </w:t>
            </w:r>
            <w:r w:rsidRPr="00F223CC">
              <w:rPr>
                <w:rFonts w:ascii="Times New Roman" w:eastAsia="Times New Roman" w:hAnsi="Times New Roman" w:cs="Calibri"/>
                <w:bCs/>
                <w:sz w:val="24"/>
                <w:szCs w:val="24"/>
                <w:lang w:eastAsia="ar-SA"/>
              </w:rPr>
              <w:tab/>
              <w:t>адекватный выбор и целевое, безопасное использование оборудования, инвентаря, инструментов, посуды;</w:t>
            </w:r>
          </w:p>
          <w:p w14:paraId="056F8CCA"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соответствие времени выполнения работ нормативам;</w:t>
            </w:r>
          </w:p>
          <w:p w14:paraId="2378C4C0"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 xml:space="preserve">соответствие массы салатов, соусов, холодных блюд, закусок, блюд и изделий, напитков массового </w:t>
            </w:r>
            <w:proofErr w:type="gramStart"/>
            <w:r w:rsidRPr="00F223CC">
              <w:rPr>
                <w:rFonts w:ascii="Times New Roman" w:eastAsia="Times New Roman" w:hAnsi="Times New Roman" w:cs="Calibri"/>
                <w:bCs/>
                <w:sz w:val="24"/>
                <w:szCs w:val="24"/>
                <w:lang w:eastAsia="ar-SA"/>
              </w:rPr>
              <w:t>спроса  требованиям</w:t>
            </w:r>
            <w:proofErr w:type="gramEnd"/>
            <w:r w:rsidRPr="00F223CC">
              <w:rPr>
                <w:rFonts w:ascii="Times New Roman" w:eastAsia="Times New Roman" w:hAnsi="Times New Roman" w:cs="Calibri"/>
                <w:bCs/>
                <w:sz w:val="24"/>
                <w:szCs w:val="24"/>
                <w:lang w:eastAsia="ar-SA"/>
              </w:rPr>
              <w:t xml:space="preserve"> рецептуры, меню, особенностям заказа; </w:t>
            </w:r>
          </w:p>
          <w:p w14:paraId="6B20C965"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точность расчетов закладки продуктов при изменении выхода холодной кулинарной продукции, взаимозаменяемости продуктов;</w:t>
            </w:r>
          </w:p>
          <w:p w14:paraId="63DB2B1D"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адекватность оценки качества готовой продукции, соответствия ее требованиям рецептуры, заданию;</w:t>
            </w:r>
          </w:p>
          <w:p w14:paraId="6A11E873"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соответствие внешнего вида готовой кулинарной продукции требованиям рецептуры, заданию:</w:t>
            </w:r>
          </w:p>
          <w:p w14:paraId="4C0F79B7"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 xml:space="preserve">- </w:t>
            </w:r>
            <w:r w:rsidRPr="00F223CC">
              <w:rPr>
                <w:rFonts w:ascii="Times New Roman" w:eastAsia="Times New Roman" w:hAnsi="Times New Roman" w:cs="Calibri"/>
                <w:bCs/>
                <w:sz w:val="24"/>
                <w:szCs w:val="24"/>
                <w:lang w:eastAsia="ar-SA"/>
              </w:rPr>
              <w:tab/>
              <w:t>соответствие температуры подачи виду блюда;</w:t>
            </w:r>
          </w:p>
          <w:p w14:paraId="08BD3794"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 xml:space="preserve">- </w:t>
            </w:r>
            <w:r w:rsidRPr="00F223CC">
              <w:rPr>
                <w:rFonts w:ascii="Times New Roman" w:eastAsia="Times New Roman" w:hAnsi="Times New Roman" w:cs="Calibri"/>
                <w:bCs/>
                <w:sz w:val="24"/>
                <w:szCs w:val="24"/>
                <w:lang w:eastAsia="ar-SA"/>
              </w:rPr>
              <w:tab/>
              <w:t>аккуратность порционирования блюд, напитков, кулинарных изделий, закусок массового спроса при отпуске (чистота тарелки, правильное использование пространства тарелки, использование для оформления блюда только съедобных продуктов)</w:t>
            </w:r>
          </w:p>
          <w:p w14:paraId="5E09D0ED"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 xml:space="preserve">- </w:t>
            </w:r>
            <w:r w:rsidRPr="00F223CC">
              <w:rPr>
                <w:rFonts w:ascii="Times New Roman" w:eastAsia="Times New Roman" w:hAnsi="Times New Roman" w:cs="Calibri"/>
                <w:bCs/>
                <w:sz w:val="24"/>
                <w:szCs w:val="24"/>
                <w:lang w:eastAsia="ar-SA"/>
              </w:rPr>
              <w:tab/>
              <w:t>соответствие объема, массы блюда размеру и форме тарелки;</w:t>
            </w:r>
          </w:p>
          <w:p w14:paraId="39A0FBB9"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lastRenderedPageBreak/>
              <w:t xml:space="preserve">- </w:t>
            </w:r>
            <w:r w:rsidRPr="00F223CC">
              <w:rPr>
                <w:rFonts w:ascii="Times New Roman" w:eastAsia="Times New Roman" w:hAnsi="Times New Roman" w:cs="Calibri"/>
                <w:bCs/>
                <w:sz w:val="24"/>
                <w:szCs w:val="24"/>
                <w:lang w:eastAsia="ar-SA"/>
              </w:rPr>
              <w:tab/>
              <w:t xml:space="preserve">гармоничность, </w:t>
            </w:r>
            <w:proofErr w:type="gramStart"/>
            <w:r w:rsidRPr="00F223CC">
              <w:rPr>
                <w:rFonts w:ascii="Times New Roman" w:eastAsia="Times New Roman" w:hAnsi="Times New Roman" w:cs="Calibri"/>
                <w:bCs/>
                <w:sz w:val="24"/>
                <w:szCs w:val="24"/>
                <w:lang w:eastAsia="ar-SA"/>
              </w:rPr>
              <w:t>креативность  внешнего</w:t>
            </w:r>
            <w:proofErr w:type="gramEnd"/>
            <w:r w:rsidRPr="00F223CC">
              <w:rPr>
                <w:rFonts w:ascii="Times New Roman" w:eastAsia="Times New Roman" w:hAnsi="Times New Roman" w:cs="Calibri"/>
                <w:bCs/>
                <w:sz w:val="24"/>
                <w:szCs w:val="24"/>
                <w:lang w:eastAsia="ar-SA"/>
              </w:rPr>
              <w:t xml:space="preserve"> вида готовой продукции (общее визуальное впечатление: цвет/сочетание/баланс/композиция)</w:t>
            </w:r>
          </w:p>
          <w:p w14:paraId="6FE5CA10"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 xml:space="preserve">- </w:t>
            </w:r>
            <w:r w:rsidRPr="00F223CC">
              <w:rPr>
                <w:rFonts w:ascii="Times New Roman" w:eastAsia="Times New Roman" w:hAnsi="Times New Roman" w:cs="Calibri"/>
                <w:bCs/>
                <w:sz w:val="24"/>
                <w:szCs w:val="24"/>
                <w:lang w:eastAsia="ar-SA"/>
              </w:rPr>
              <w:tab/>
              <w:t xml:space="preserve">гармоничность вкуса, </w:t>
            </w:r>
            <w:proofErr w:type="gramStart"/>
            <w:r w:rsidRPr="00F223CC">
              <w:rPr>
                <w:rFonts w:ascii="Times New Roman" w:eastAsia="Times New Roman" w:hAnsi="Times New Roman" w:cs="Calibri"/>
                <w:bCs/>
                <w:sz w:val="24"/>
                <w:szCs w:val="24"/>
                <w:lang w:eastAsia="ar-SA"/>
              </w:rPr>
              <w:t>текстуры  и</w:t>
            </w:r>
            <w:proofErr w:type="gramEnd"/>
            <w:r w:rsidRPr="00F223CC">
              <w:rPr>
                <w:rFonts w:ascii="Times New Roman" w:eastAsia="Times New Roman" w:hAnsi="Times New Roman" w:cs="Calibri"/>
                <w:bCs/>
                <w:sz w:val="24"/>
                <w:szCs w:val="24"/>
                <w:lang w:eastAsia="ar-SA"/>
              </w:rPr>
              <w:t xml:space="preserve"> аромата готовой продукции в целом и каждого ингредиента современным требованиям, требованиям рецептуры, отсутствие  вкусовых противоречий;</w:t>
            </w:r>
          </w:p>
          <w:p w14:paraId="5D85AA31" w14:textId="77777777" w:rsidR="00F223CC" w:rsidRPr="00F223CC" w:rsidRDefault="00F223CC" w:rsidP="00F223CC">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r w:rsidRPr="00F223CC">
              <w:rPr>
                <w:rFonts w:ascii="Times New Roman" w:eastAsia="Times New Roman" w:hAnsi="Times New Roman" w:cs="Calibri"/>
                <w:bCs/>
                <w:sz w:val="24"/>
                <w:szCs w:val="24"/>
                <w:lang w:eastAsia="ar-SA"/>
              </w:rPr>
              <w:t xml:space="preserve">- </w:t>
            </w:r>
            <w:r w:rsidRPr="00F223CC">
              <w:rPr>
                <w:rFonts w:ascii="Times New Roman" w:eastAsia="Times New Roman" w:hAnsi="Times New Roman" w:cs="Calibri"/>
                <w:bCs/>
                <w:sz w:val="24"/>
                <w:szCs w:val="24"/>
                <w:lang w:eastAsia="ar-SA"/>
              </w:rPr>
              <w:tab/>
              <w:t>соответствие текстуры (консистенции) каждого компонента блюда/изделия заданию, рецептуре.</w:t>
            </w:r>
          </w:p>
        </w:tc>
        <w:tc>
          <w:tcPr>
            <w:tcW w:w="1984" w:type="dxa"/>
            <w:shd w:val="clear" w:color="auto" w:fill="auto"/>
          </w:tcPr>
          <w:p w14:paraId="6BDF06AB"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lastRenderedPageBreak/>
              <w:t>Текущий контроль:</w:t>
            </w:r>
          </w:p>
          <w:p w14:paraId="660FCB66"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Индивидуальный контроль:</w:t>
            </w:r>
          </w:p>
          <w:p w14:paraId="06FAFCDF"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экспертное наблюдение и оценка в процессе выполнения:</w:t>
            </w:r>
          </w:p>
          <w:p w14:paraId="65C3B14E"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 заданий по учебной практике;</w:t>
            </w:r>
          </w:p>
          <w:p w14:paraId="1F75E351"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 заданий для самостоятельной работы.</w:t>
            </w:r>
          </w:p>
          <w:p w14:paraId="089E5613"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4"/>
                <w:szCs w:val="24"/>
              </w:rPr>
            </w:pPr>
          </w:p>
          <w:p w14:paraId="3D58BA7E"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Промежуточная аттестация:</w:t>
            </w:r>
          </w:p>
          <w:p w14:paraId="0FF75855"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Индивидуальный контроль:</w:t>
            </w:r>
          </w:p>
          <w:p w14:paraId="1F045F37"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экспертное наблюдение и оценка выполнения:</w:t>
            </w:r>
          </w:p>
          <w:p w14:paraId="05C58C83"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 xml:space="preserve">- практических заданий на дифференцированном зачете по </w:t>
            </w:r>
            <w:r w:rsidRPr="00F223CC">
              <w:rPr>
                <w:rFonts w:ascii="Times New Roman" w:eastAsia="Times New Roman" w:hAnsi="Times New Roman" w:cs="Times New Roman"/>
                <w:bCs/>
                <w:iCs/>
                <w:sz w:val="24"/>
                <w:szCs w:val="24"/>
              </w:rPr>
              <w:t>учебной практике.</w:t>
            </w:r>
          </w:p>
          <w:p w14:paraId="06AC34AA"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F223CC" w:rsidRPr="00F223CC" w14:paraId="2E54BEB1" w14:textId="77777777" w:rsidTr="00B3479D">
        <w:tc>
          <w:tcPr>
            <w:tcW w:w="2977" w:type="dxa"/>
            <w:shd w:val="clear" w:color="auto" w:fill="auto"/>
          </w:tcPr>
          <w:p w14:paraId="51237AF9"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lastRenderedPageBreak/>
              <w:t>ОК 01. Выбирать способы решения задач профессиональной деятельности, применительно к различным контекстам.</w:t>
            </w:r>
          </w:p>
        </w:tc>
        <w:tc>
          <w:tcPr>
            <w:tcW w:w="10348" w:type="dxa"/>
            <w:shd w:val="clear" w:color="auto" w:fill="auto"/>
          </w:tcPr>
          <w:p w14:paraId="593182AA" w14:textId="77777777" w:rsidR="00F223CC" w:rsidRPr="00F223CC" w:rsidRDefault="00F223CC" w:rsidP="00F223CC">
            <w:pPr>
              <w:numPr>
                <w:ilvl w:val="0"/>
                <w:numId w:val="33"/>
              </w:numPr>
              <w:tabs>
                <w:tab w:val="left" w:pos="478"/>
              </w:tabs>
              <w:suppressAutoHyphens/>
              <w:spacing w:after="0" w:line="240" w:lineRule="auto"/>
              <w:ind w:left="0" w:firstLine="0"/>
              <w:contextualSpacing/>
              <w:rPr>
                <w:rFonts w:ascii="Times New Roman" w:eastAsia="Times New Roman" w:hAnsi="Times New Roman" w:cs="Calibri"/>
                <w:lang w:eastAsia="ar-SA"/>
              </w:rPr>
            </w:pPr>
            <w:r w:rsidRPr="00F223CC">
              <w:rPr>
                <w:rFonts w:ascii="Times New Roman" w:eastAsia="Times New Roman" w:hAnsi="Times New Roman" w:cs="Calibri"/>
                <w:lang w:eastAsia="ar-SA"/>
              </w:rPr>
              <w:t>точность распознавания сложных проблемных ситуаций в различных контекстах;</w:t>
            </w:r>
          </w:p>
          <w:p w14:paraId="5B6E964A" w14:textId="77777777" w:rsidR="00F223CC" w:rsidRPr="00F223CC" w:rsidRDefault="00F223CC" w:rsidP="00F223CC">
            <w:pPr>
              <w:numPr>
                <w:ilvl w:val="0"/>
                <w:numId w:val="33"/>
              </w:numPr>
              <w:tabs>
                <w:tab w:val="left" w:pos="478"/>
              </w:tabs>
              <w:suppressAutoHyphens/>
              <w:spacing w:after="0" w:line="240" w:lineRule="auto"/>
              <w:ind w:left="0" w:firstLine="0"/>
              <w:contextualSpacing/>
              <w:rPr>
                <w:rFonts w:ascii="Times New Roman" w:eastAsia="Times New Roman" w:hAnsi="Times New Roman" w:cs="Calibri"/>
                <w:lang w:eastAsia="ar-SA"/>
              </w:rPr>
            </w:pPr>
            <w:r w:rsidRPr="00F223CC">
              <w:rPr>
                <w:rFonts w:ascii="Times New Roman" w:eastAsia="Times New Roman" w:hAnsi="Times New Roman" w:cs="Calibri"/>
                <w:lang w:eastAsia="ar-SA"/>
              </w:rPr>
              <w:t>адекватность анализа сложных ситуаций при решении задач профессиональной деятельности;</w:t>
            </w:r>
          </w:p>
          <w:p w14:paraId="3C886941" w14:textId="77777777" w:rsidR="00F223CC" w:rsidRPr="00F223CC" w:rsidRDefault="00F223CC" w:rsidP="00F223CC">
            <w:pPr>
              <w:numPr>
                <w:ilvl w:val="0"/>
                <w:numId w:val="33"/>
              </w:numPr>
              <w:tabs>
                <w:tab w:val="left" w:pos="478"/>
              </w:tabs>
              <w:suppressAutoHyphens/>
              <w:spacing w:after="0" w:line="240" w:lineRule="auto"/>
              <w:ind w:left="0" w:firstLine="0"/>
              <w:contextualSpacing/>
              <w:rPr>
                <w:rFonts w:ascii="Times New Roman" w:eastAsia="Times New Roman" w:hAnsi="Times New Roman" w:cs="Calibri"/>
                <w:lang w:eastAsia="ar-SA"/>
              </w:rPr>
            </w:pPr>
            <w:r w:rsidRPr="00F223CC">
              <w:rPr>
                <w:rFonts w:ascii="Times New Roman" w:eastAsia="Times New Roman" w:hAnsi="Times New Roman" w:cs="Calibri"/>
                <w:lang w:eastAsia="ar-SA"/>
              </w:rPr>
              <w:t>оптимальность определения этапов решения задачи;</w:t>
            </w:r>
          </w:p>
          <w:p w14:paraId="583AAA52" w14:textId="77777777" w:rsidR="00F223CC" w:rsidRPr="00F223CC" w:rsidRDefault="00F223CC" w:rsidP="00F223CC">
            <w:pPr>
              <w:numPr>
                <w:ilvl w:val="0"/>
                <w:numId w:val="33"/>
              </w:numPr>
              <w:tabs>
                <w:tab w:val="left" w:pos="478"/>
              </w:tabs>
              <w:suppressAutoHyphens/>
              <w:spacing w:after="0" w:line="240" w:lineRule="auto"/>
              <w:ind w:left="0" w:firstLine="0"/>
              <w:contextualSpacing/>
              <w:rPr>
                <w:rFonts w:ascii="Times New Roman" w:eastAsia="Times New Roman" w:hAnsi="Times New Roman" w:cs="Calibri"/>
                <w:lang w:eastAsia="ar-SA"/>
              </w:rPr>
            </w:pPr>
            <w:r w:rsidRPr="00F223CC">
              <w:rPr>
                <w:rFonts w:ascii="Times New Roman" w:eastAsia="Times New Roman" w:hAnsi="Times New Roman" w:cs="Calibri"/>
                <w:lang w:eastAsia="ar-SA"/>
              </w:rPr>
              <w:t>адекватность определения потребности в информации;</w:t>
            </w:r>
          </w:p>
          <w:p w14:paraId="5DA4DF1C" w14:textId="77777777" w:rsidR="00F223CC" w:rsidRPr="00F223CC" w:rsidRDefault="00F223CC" w:rsidP="00F223CC">
            <w:pPr>
              <w:numPr>
                <w:ilvl w:val="0"/>
                <w:numId w:val="33"/>
              </w:numPr>
              <w:tabs>
                <w:tab w:val="left" w:pos="478"/>
              </w:tabs>
              <w:suppressAutoHyphens/>
              <w:spacing w:after="0" w:line="240" w:lineRule="auto"/>
              <w:ind w:left="0" w:firstLine="0"/>
              <w:contextualSpacing/>
              <w:rPr>
                <w:rFonts w:ascii="Times New Roman" w:eastAsia="Times New Roman" w:hAnsi="Times New Roman" w:cs="Calibri"/>
                <w:lang w:eastAsia="ar-SA"/>
              </w:rPr>
            </w:pPr>
            <w:r w:rsidRPr="00F223CC">
              <w:rPr>
                <w:rFonts w:ascii="Times New Roman" w:eastAsia="Times New Roman" w:hAnsi="Times New Roman" w:cs="Calibri"/>
                <w:lang w:eastAsia="ar-SA"/>
              </w:rPr>
              <w:t>эффективность поиска;</w:t>
            </w:r>
          </w:p>
          <w:p w14:paraId="19100E6A" w14:textId="77777777" w:rsidR="00F223CC" w:rsidRPr="00F223CC" w:rsidRDefault="00F223CC" w:rsidP="00F223CC">
            <w:pPr>
              <w:numPr>
                <w:ilvl w:val="0"/>
                <w:numId w:val="33"/>
              </w:numPr>
              <w:tabs>
                <w:tab w:val="left" w:pos="478"/>
              </w:tabs>
              <w:suppressAutoHyphens/>
              <w:spacing w:after="0" w:line="240" w:lineRule="auto"/>
              <w:ind w:left="0" w:firstLine="0"/>
              <w:contextualSpacing/>
              <w:rPr>
                <w:rFonts w:ascii="Times New Roman" w:eastAsia="Times New Roman" w:hAnsi="Times New Roman" w:cs="Calibri"/>
                <w:lang w:eastAsia="ar-SA"/>
              </w:rPr>
            </w:pPr>
            <w:r w:rsidRPr="00F223CC">
              <w:rPr>
                <w:rFonts w:ascii="Times New Roman" w:eastAsia="Times New Roman" w:hAnsi="Times New Roman" w:cs="Calibri"/>
                <w:lang w:eastAsia="ar-SA"/>
              </w:rPr>
              <w:t>адекватность определения источников нужных ресурсов;</w:t>
            </w:r>
          </w:p>
          <w:p w14:paraId="1805B8CD" w14:textId="77777777" w:rsidR="00F223CC" w:rsidRPr="00F223CC" w:rsidRDefault="00F223CC" w:rsidP="00F223CC">
            <w:pPr>
              <w:numPr>
                <w:ilvl w:val="0"/>
                <w:numId w:val="33"/>
              </w:numPr>
              <w:tabs>
                <w:tab w:val="left" w:pos="478"/>
              </w:tabs>
              <w:suppressAutoHyphens/>
              <w:spacing w:after="0" w:line="240" w:lineRule="auto"/>
              <w:ind w:left="0" w:firstLine="0"/>
              <w:contextualSpacing/>
              <w:rPr>
                <w:rFonts w:ascii="Times New Roman" w:eastAsia="Times New Roman" w:hAnsi="Times New Roman" w:cs="Calibri"/>
                <w:lang w:eastAsia="ar-SA"/>
              </w:rPr>
            </w:pPr>
            <w:r w:rsidRPr="00F223CC">
              <w:rPr>
                <w:rFonts w:ascii="Times New Roman" w:eastAsia="Times New Roman" w:hAnsi="Times New Roman" w:cs="Calibri"/>
                <w:lang w:eastAsia="ar-SA"/>
              </w:rPr>
              <w:t>разработка детального плана действий;</w:t>
            </w:r>
          </w:p>
          <w:p w14:paraId="2E8F3E1B" w14:textId="77777777" w:rsidR="00F223CC" w:rsidRPr="00F223CC" w:rsidRDefault="00F223CC" w:rsidP="00F223CC">
            <w:pPr>
              <w:numPr>
                <w:ilvl w:val="0"/>
                <w:numId w:val="33"/>
              </w:numPr>
              <w:tabs>
                <w:tab w:val="left" w:pos="478"/>
              </w:tabs>
              <w:suppressAutoHyphens/>
              <w:spacing w:after="0" w:line="240" w:lineRule="auto"/>
              <w:ind w:left="0" w:firstLine="0"/>
              <w:contextualSpacing/>
              <w:rPr>
                <w:rFonts w:ascii="Times New Roman" w:eastAsia="Times New Roman" w:hAnsi="Times New Roman" w:cs="Calibri"/>
                <w:lang w:eastAsia="ar-SA"/>
              </w:rPr>
            </w:pPr>
            <w:r w:rsidRPr="00F223CC">
              <w:rPr>
                <w:rFonts w:ascii="Times New Roman" w:eastAsia="Times New Roman" w:hAnsi="Times New Roman" w:cs="Calibri"/>
                <w:lang w:eastAsia="ar-SA"/>
              </w:rPr>
              <w:t>правильность оценки рисков на каждом шагу;</w:t>
            </w:r>
          </w:p>
          <w:p w14:paraId="484E5D09" w14:textId="77777777" w:rsidR="00F223CC" w:rsidRPr="00F223CC" w:rsidRDefault="00F223CC" w:rsidP="00F223CC">
            <w:pPr>
              <w:suppressAutoHyphens/>
              <w:spacing w:after="0" w:line="240" w:lineRule="auto"/>
              <w:jc w:val="both"/>
              <w:rPr>
                <w:rFonts w:ascii="Times New Roman" w:eastAsia="Times New Roman" w:hAnsi="Times New Roman" w:cs="Calibri"/>
                <w:lang w:eastAsia="ar-SA"/>
              </w:rPr>
            </w:pPr>
            <w:r w:rsidRPr="00F223CC">
              <w:rPr>
                <w:rFonts w:ascii="Times New Roman" w:eastAsia="Times New Roman" w:hAnsi="Times New Roman" w:cs="Calibri"/>
                <w:lang w:eastAsia="ar-SA"/>
              </w:rPr>
              <w:t>-   точность оценки плюсов и минусов полученного результата, своего плана и его реализации, предложение критериев оценки и рекомендаций по улучшению плана.</w:t>
            </w:r>
          </w:p>
        </w:tc>
        <w:tc>
          <w:tcPr>
            <w:tcW w:w="1984" w:type="dxa"/>
            <w:vMerge w:val="restart"/>
            <w:shd w:val="clear" w:color="auto" w:fill="auto"/>
          </w:tcPr>
          <w:p w14:paraId="01540A33"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Текущий контроль.</w:t>
            </w:r>
          </w:p>
          <w:p w14:paraId="1017F789"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Индивидуальный контроль:</w:t>
            </w:r>
          </w:p>
          <w:p w14:paraId="027FEE4F"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экспертное наблюдение и оценка в процессе выполнения:</w:t>
            </w:r>
          </w:p>
          <w:p w14:paraId="00E5F9C6"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 заданий по учебной практике;</w:t>
            </w:r>
          </w:p>
          <w:p w14:paraId="11ABCB15"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 заданий для самостоятельной работы.</w:t>
            </w:r>
          </w:p>
          <w:p w14:paraId="069AA28E"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p>
          <w:p w14:paraId="755AD9F3"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Промежуточная аттестация:</w:t>
            </w:r>
          </w:p>
          <w:p w14:paraId="3968280C"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Индивидуальный контроль:</w:t>
            </w:r>
          </w:p>
          <w:p w14:paraId="6BD523DB"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экспертное наблюдение и оценка выполнения:</w:t>
            </w:r>
          </w:p>
          <w:p w14:paraId="6ACD7E0B"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 xml:space="preserve">- практических заданий на дифференцированном зачете по </w:t>
            </w:r>
            <w:r w:rsidRPr="00F223CC">
              <w:rPr>
                <w:rFonts w:ascii="Times New Roman" w:eastAsia="Times New Roman" w:hAnsi="Times New Roman" w:cs="Times New Roman"/>
                <w:bCs/>
                <w:iCs/>
                <w:sz w:val="24"/>
                <w:szCs w:val="24"/>
              </w:rPr>
              <w:lastRenderedPageBreak/>
              <w:t>учебной практике.</w:t>
            </w:r>
          </w:p>
          <w:p w14:paraId="68696501"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F223CC" w:rsidRPr="00F223CC" w14:paraId="5D517435" w14:textId="77777777" w:rsidTr="00B3479D">
        <w:tc>
          <w:tcPr>
            <w:tcW w:w="2977" w:type="dxa"/>
            <w:shd w:val="clear" w:color="auto" w:fill="auto"/>
          </w:tcPr>
          <w:p w14:paraId="0424524A"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 xml:space="preserve">ОК 02. Использовать современные средства поиска, анализа и </w:t>
            </w:r>
            <w:proofErr w:type="gramStart"/>
            <w:r w:rsidRPr="00F223CC">
              <w:rPr>
                <w:rFonts w:ascii="Times New Roman" w:eastAsia="Times New Roman" w:hAnsi="Times New Roman" w:cs="Times New Roman"/>
                <w:bCs/>
                <w:iCs/>
                <w:sz w:val="24"/>
                <w:szCs w:val="24"/>
              </w:rPr>
              <w:t>интерпретации информации</w:t>
            </w:r>
            <w:proofErr w:type="gramEnd"/>
            <w:r w:rsidRPr="00F223CC">
              <w:rPr>
                <w:rFonts w:ascii="Times New Roman" w:eastAsia="Times New Roman" w:hAnsi="Times New Roman" w:cs="Times New Roman"/>
                <w:bCs/>
                <w:iCs/>
                <w:sz w:val="24"/>
                <w:szCs w:val="24"/>
              </w:rPr>
              <w:t xml:space="preserve"> и информационные технологии для выполнения задач профессиональной деятельности.</w:t>
            </w:r>
          </w:p>
          <w:p w14:paraId="00758707"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p>
          <w:p w14:paraId="37C9B61D"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p>
        </w:tc>
        <w:tc>
          <w:tcPr>
            <w:tcW w:w="10348" w:type="dxa"/>
            <w:shd w:val="clear" w:color="auto" w:fill="auto"/>
          </w:tcPr>
          <w:p w14:paraId="505C5492" w14:textId="77777777" w:rsidR="00F223CC" w:rsidRPr="00F223CC" w:rsidRDefault="00F223CC" w:rsidP="00F223CC">
            <w:pPr>
              <w:numPr>
                <w:ilvl w:val="0"/>
                <w:numId w:val="33"/>
              </w:numPr>
              <w:tabs>
                <w:tab w:val="left" w:pos="478"/>
              </w:tabs>
              <w:suppressAutoHyphens/>
              <w:spacing w:after="0" w:line="240" w:lineRule="auto"/>
              <w:ind w:left="0" w:firstLine="0"/>
              <w:contextualSpacing/>
              <w:jc w:val="both"/>
              <w:rPr>
                <w:rFonts w:ascii="Times New Roman" w:eastAsia="Times New Roman" w:hAnsi="Times New Roman" w:cs="Calibri"/>
                <w:lang w:eastAsia="ar-SA"/>
              </w:rPr>
            </w:pPr>
            <w:r w:rsidRPr="00F223CC">
              <w:rPr>
                <w:rFonts w:ascii="Times New Roman" w:eastAsia="Times New Roman" w:hAnsi="Times New Roman" w:cs="Calibri"/>
                <w:lang w:eastAsia="ar-SA"/>
              </w:rPr>
              <w:t>набора источников, необходимого для выполнения профессиональных задач;</w:t>
            </w:r>
          </w:p>
          <w:p w14:paraId="012548C6" w14:textId="77777777" w:rsidR="00F223CC" w:rsidRPr="00F223CC" w:rsidRDefault="00F223CC" w:rsidP="00F223CC">
            <w:pPr>
              <w:numPr>
                <w:ilvl w:val="0"/>
                <w:numId w:val="33"/>
              </w:numPr>
              <w:tabs>
                <w:tab w:val="left" w:pos="478"/>
              </w:tabs>
              <w:suppressAutoHyphens/>
              <w:spacing w:after="0" w:line="240" w:lineRule="auto"/>
              <w:ind w:left="0" w:firstLine="0"/>
              <w:contextualSpacing/>
              <w:jc w:val="both"/>
              <w:rPr>
                <w:rFonts w:ascii="Times New Roman" w:eastAsia="Times New Roman" w:hAnsi="Times New Roman" w:cs="Calibri"/>
                <w:lang w:eastAsia="ar-SA"/>
              </w:rPr>
            </w:pPr>
            <w:r w:rsidRPr="00F223CC">
              <w:rPr>
                <w:rFonts w:ascii="Times New Roman" w:eastAsia="Times New Roman" w:hAnsi="Times New Roman" w:cs="Calibri"/>
                <w:lang w:eastAsia="ar-SA"/>
              </w:rPr>
              <w:t>адекватность анализа полученной информации, точность выделения в ней главных аспектов;</w:t>
            </w:r>
          </w:p>
          <w:p w14:paraId="0E657E58" w14:textId="77777777" w:rsidR="00F223CC" w:rsidRPr="00F223CC" w:rsidRDefault="00F223CC" w:rsidP="00F223CC">
            <w:pPr>
              <w:numPr>
                <w:ilvl w:val="0"/>
                <w:numId w:val="33"/>
              </w:numPr>
              <w:tabs>
                <w:tab w:val="left" w:pos="478"/>
              </w:tabs>
              <w:suppressAutoHyphens/>
              <w:spacing w:after="0" w:line="240" w:lineRule="auto"/>
              <w:ind w:left="0" w:firstLine="0"/>
              <w:contextualSpacing/>
              <w:rPr>
                <w:rFonts w:ascii="Times New Roman" w:eastAsia="Times New Roman" w:hAnsi="Times New Roman" w:cs="Calibri"/>
                <w:lang w:eastAsia="ar-SA"/>
              </w:rPr>
            </w:pPr>
            <w:r w:rsidRPr="00F223CC">
              <w:rPr>
                <w:rFonts w:ascii="Times New Roman" w:eastAsia="Times New Roman" w:hAnsi="Times New Roman" w:cs="Calibri"/>
                <w:lang w:eastAsia="ar-SA"/>
              </w:rPr>
              <w:t>точность структурирования отобранной информации в соответствии с параметрами поиска;</w:t>
            </w:r>
          </w:p>
          <w:p w14:paraId="66ACA21A" w14:textId="77777777" w:rsidR="00F223CC" w:rsidRPr="00F223CC" w:rsidRDefault="00F223CC" w:rsidP="00F223CC">
            <w:pPr>
              <w:suppressAutoHyphens/>
              <w:spacing w:after="0" w:line="240" w:lineRule="auto"/>
              <w:jc w:val="both"/>
              <w:rPr>
                <w:rFonts w:ascii="Times New Roman" w:eastAsia="Times New Roman" w:hAnsi="Times New Roman" w:cs="Calibri"/>
                <w:lang w:eastAsia="ar-SA"/>
              </w:rPr>
            </w:pPr>
            <w:r w:rsidRPr="00F223CC">
              <w:rPr>
                <w:rFonts w:ascii="Times New Roman" w:eastAsia="Times New Roman" w:hAnsi="Times New Roman" w:cs="Calibri"/>
                <w:lang w:eastAsia="ar-SA"/>
              </w:rPr>
              <w:t>-        адекватность интерпретации полученной информации в контексте профессиональной деятельности;</w:t>
            </w:r>
          </w:p>
        </w:tc>
        <w:tc>
          <w:tcPr>
            <w:tcW w:w="1984" w:type="dxa"/>
            <w:vMerge/>
            <w:shd w:val="clear" w:color="auto" w:fill="auto"/>
          </w:tcPr>
          <w:p w14:paraId="07D3A444"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F223CC" w:rsidRPr="00F223CC" w14:paraId="7625056B" w14:textId="77777777" w:rsidTr="00B3479D">
        <w:tc>
          <w:tcPr>
            <w:tcW w:w="2977" w:type="dxa"/>
            <w:shd w:val="clear" w:color="auto" w:fill="auto"/>
          </w:tcPr>
          <w:p w14:paraId="18E3F53D"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 xml:space="preserve">ОК 03. Планировать и реализовывать собственное профессиональное и личностное развитие, предпринимательскую деятельность в </w:t>
            </w:r>
            <w:r w:rsidRPr="00F223CC">
              <w:rPr>
                <w:rFonts w:ascii="Times New Roman" w:eastAsia="Times New Roman" w:hAnsi="Times New Roman" w:cs="Times New Roman"/>
                <w:bCs/>
                <w:iCs/>
                <w:sz w:val="24"/>
                <w:szCs w:val="24"/>
              </w:rPr>
              <w:lastRenderedPageBreak/>
              <w:t>профессиональной сфере, использовать знания по финансовой грамотности в различных жизненных ситуациях.</w:t>
            </w:r>
          </w:p>
        </w:tc>
        <w:tc>
          <w:tcPr>
            <w:tcW w:w="10348" w:type="dxa"/>
            <w:shd w:val="clear" w:color="auto" w:fill="auto"/>
          </w:tcPr>
          <w:p w14:paraId="7C43F2C8" w14:textId="77777777" w:rsidR="00F223CC" w:rsidRPr="00F223CC" w:rsidRDefault="00F223CC" w:rsidP="00F223CC">
            <w:pPr>
              <w:numPr>
                <w:ilvl w:val="0"/>
                <w:numId w:val="26"/>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lastRenderedPageBreak/>
              <w:t>актуальность используемой нормативно-правовой документации по профессии;</w:t>
            </w:r>
          </w:p>
          <w:p w14:paraId="55C5E9C0" w14:textId="77777777" w:rsidR="00F223CC" w:rsidRPr="00F223CC" w:rsidRDefault="00F223CC" w:rsidP="00F223CC">
            <w:pPr>
              <w:numPr>
                <w:ilvl w:val="0"/>
                <w:numId w:val="26"/>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точность, адекватность применения современной научной профессиональной терминологии.</w:t>
            </w:r>
          </w:p>
        </w:tc>
        <w:tc>
          <w:tcPr>
            <w:tcW w:w="1984" w:type="dxa"/>
            <w:vMerge/>
            <w:shd w:val="clear" w:color="auto" w:fill="auto"/>
          </w:tcPr>
          <w:p w14:paraId="24A557C6"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F223CC" w:rsidRPr="00F223CC" w14:paraId="1630E2BD" w14:textId="77777777" w:rsidTr="00B3479D">
        <w:tc>
          <w:tcPr>
            <w:tcW w:w="2977" w:type="dxa"/>
            <w:shd w:val="clear" w:color="auto" w:fill="auto"/>
          </w:tcPr>
          <w:p w14:paraId="054DC672"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ОК 04. Эффективно взаимодействовать и работать в коллективе и команде.</w:t>
            </w:r>
          </w:p>
        </w:tc>
        <w:tc>
          <w:tcPr>
            <w:tcW w:w="10348" w:type="dxa"/>
            <w:shd w:val="clear" w:color="auto" w:fill="auto"/>
          </w:tcPr>
          <w:p w14:paraId="13C2BE89" w14:textId="77777777" w:rsidR="00F223CC" w:rsidRPr="00F223CC" w:rsidRDefault="00F223CC" w:rsidP="00F223CC">
            <w:pPr>
              <w:numPr>
                <w:ilvl w:val="0"/>
                <w:numId w:val="27"/>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эффективность участия в деловом общении для решения деловых задач;</w:t>
            </w:r>
          </w:p>
          <w:p w14:paraId="31144D4F" w14:textId="77777777" w:rsidR="00F223CC" w:rsidRPr="00F223CC" w:rsidRDefault="00F223CC" w:rsidP="00F223CC">
            <w:pPr>
              <w:numPr>
                <w:ilvl w:val="0"/>
                <w:numId w:val="27"/>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оптимальность планирования профессиональной деятельность.</w:t>
            </w:r>
          </w:p>
        </w:tc>
        <w:tc>
          <w:tcPr>
            <w:tcW w:w="1984" w:type="dxa"/>
            <w:vMerge/>
            <w:shd w:val="clear" w:color="auto" w:fill="auto"/>
          </w:tcPr>
          <w:p w14:paraId="72E6AABC"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F223CC" w:rsidRPr="00F223CC" w14:paraId="1C8DA0CB" w14:textId="77777777" w:rsidTr="00B3479D">
        <w:tc>
          <w:tcPr>
            <w:tcW w:w="2977" w:type="dxa"/>
            <w:shd w:val="clear" w:color="auto" w:fill="auto"/>
          </w:tcPr>
          <w:p w14:paraId="6C772AA0"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2AB1E48"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p>
        </w:tc>
        <w:tc>
          <w:tcPr>
            <w:tcW w:w="10348" w:type="dxa"/>
            <w:shd w:val="clear" w:color="auto" w:fill="auto"/>
          </w:tcPr>
          <w:p w14:paraId="69B58832" w14:textId="77777777" w:rsidR="00F223CC" w:rsidRPr="00F223CC" w:rsidRDefault="00F223CC" w:rsidP="00F223CC">
            <w:pPr>
              <w:numPr>
                <w:ilvl w:val="0"/>
                <w:numId w:val="28"/>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грамотность устного и письменного изложения своих мыслей по профессиональной тематике на государственном языке;</w:t>
            </w:r>
          </w:p>
          <w:p w14:paraId="7436D069" w14:textId="77777777" w:rsidR="00F223CC" w:rsidRPr="00F223CC" w:rsidRDefault="00F223CC" w:rsidP="00F223CC">
            <w:pPr>
              <w:numPr>
                <w:ilvl w:val="0"/>
                <w:numId w:val="28"/>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 xml:space="preserve">толерантность поведения в рабочем коллективе. </w:t>
            </w:r>
          </w:p>
        </w:tc>
        <w:tc>
          <w:tcPr>
            <w:tcW w:w="1984" w:type="dxa"/>
            <w:vMerge/>
            <w:shd w:val="clear" w:color="auto" w:fill="auto"/>
          </w:tcPr>
          <w:p w14:paraId="75E63BB6"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F223CC" w:rsidRPr="00F223CC" w14:paraId="625F3020" w14:textId="77777777" w:rsidTr="00B3479D">
        <w:tc>
          <w:tcPr>
            <w:tcW w:w="2977" w:type="dxa"/>
            <w:shd w:val="clear" w:color="auto" w:fill="auto"/>
          </w:tcPr>
          <w:p w14:paraId="005E3FFA"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0348" w:type="dxa"/>
            <w:shd w:val="clear" w:color="auto" w:fill="auto"/>
          </w:tcPr>
          <w:p w14:paraId="3AC8FE16" w14:textId="77777777" w:rsidR="00F223CC" w:rsidRPr="00F223CC" w:rsidRDefault="00F223CC" w:rsidP="00F223CC">
            <w:pPr>
              <w:numPr>
                <w:ilvl w:val="0"/>
                <w:numId w:val="2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понимание значимости своей профессии.</w:t>
            </w:r>
          </w:p>
        </w:tc>
        <w:tc>
          <w:tcPr>
            <w:tcW w:w="1984" w:type="dxa"/>
            <w:vMerge/>
            <w:shd w:val="clear" w:color="auto" w:fill="auto"/>
          </w:tcPr>
          <w:p w14:paraId="4BC86889"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F223CC" w:rsidRPr="00F223CC" w14:paraId="50CCC749" w14:textId="77777777" w:rsidTr="00B3479D">
        <w:tc>
          <w:tcPr>
            <w:tcW w:w="2977" w:type="dxa"/>
            <w:shd w:val="clear" w:color="auto" w:fill="auto"/>
          </w:tcPr>
          <w:p w14:paraId="78C62C17"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0348" w:type="dxa"/>
            <w:shd w:val="clear" w:color="auto" w:fill="auto"/>
          </w:tcPr>
          <w:p w14:paraId="659660D8" w14:textId="77777777" w:rsidR="00F223CC" w:rsidRPr="00F223CC" w:rsidRDefault="00F223CC" w:rsidP="00F223CC">
            <w:pPr>
              <w:numPr>
                <w:ilvl w:val="0"/>
                <w:numId w:val="3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точность соблюдения правил экологической безопасности при ведении профессиональной деятельности;</w:t>
            </w:r>
          </w:p>
          <w:p w14:paraId="550E2D49" w14:textId="77777777" w:rsidR="00F223CC" w:rsidRPr="00F223CC" w:rsidRDefault="00F223CC" w:rsidP="00F223CC">
            <w:pPr>
              <w:numPr>
                <w:ilvl w:val="0"/>
                <w:numId w:val="3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эффективность обеспечения ресурсосбережения на рабочем месте.</w:t>
            </w:r>
          </w:p>
        </w:tc>
        <w:tc>
          <w:tcPr>
            <w:tcW w:w="1984" w:type="dxa"/>
            <w:vMerge/>
            <w:shd w:val="clear" w:color="auto" w:fill="auto"/>
          </w:tcPr>
          <w:p w14:paraId="1BEC3C2A"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F223CC" w:rsidRPr="00F223CC" w14:paraId="21B0C336" w14:textId="77777777" w:rsidTr="00B3479D">
        <w:tc>
          <w:tcPr>
            <w:tcW w:w="2977" w:type="dxa"/>
            <w:shd w:val="clear" w:color="auto" w:fill="auto"/>
          </w:tcPr>
          <w:p w14:paraId="5B0625EB"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подготовки.</w:t>
            </w:r>
          </w:p>
        </w:tc>
        <w:tc>
          <w:tcPr>
            <w:tcW w:w="10348" w:type="dxa"/>
            <w:shd w:val="clear" w:color="auto" w:fill="auto"/>
          </w:tcPr>
          <w:p w14:paraId="15E97F84" w14:textId="77777777" w:rsidR="00F223CC" w:rsidRPr="00F223CC" w:rsidRDefault="00F223CC" w:rsidP="00F223CC">
            <w:pPr>
              <w:numPr>
                <w:ilvl w:val="0"/>
                <w:numId w:val="31"/>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адекватность, применения средств информатизации и информационных технологий для реализации профессиональной деятельности.</w:t>
            </w:r>
          </w:p>
        </w:tc>
        <w:tc>
          <w:tcPr>
            <w:tcW w:w="1984" w:type="dxa"/>
            <w:vMerge/>
            <w:shd w:val="clear" w:color="auto" w:fill="auto"/>
          </w:tcPr>
          <w:p w14:paraId="39CDA7F2"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F223CC" w:rsidRPr="00F223CC" w14:paraId="48F4D855" w14:textId="77777777" w:rsidTr="00B3479D">
        <w:tc>
          <w:tcPr>
            <w:tcW w:w="2977" w:type="dxa"/>
            <w:shd w:val="clear" w:color="auto" w:fill="auto"/>
          </w:tcPr>
          <w:p w14:paraId="153DAF5C"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ОК 09.  Пользоваться профессиональной документацией на государственном и иностранном языках.</w:t>
            </w:r>
          </w:p>
        </w:tc>
        <w:tc>
          <w:tcPr>
            <w:tcW w:w="10348" w:type="dxa"/>
            <w:shd w:val="clear" w:color="auto" w:fill="auto"/>
          </w:tcPr>
          <w:p w14:paraId="7A7D0D7F" w14:textId="77777777" w:rsidR="00F223CC" w:rsidRPr="00F223CC" w:rsidRDefault="00F223CC" w:rsidP="00F223CC">
            <w:pPr>
              <w:numPr>
                <w:ilvl w:val="0"/>
                <w:numId w:val="3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адекватность понимания общего смысла четко произнесенных высказываний на известные профессиональные темы);</w:t>
            </w:r>
          </w:p>
          <w:p w14:paraId="2A7BC05E" w14:textId="77777777" w:rsidR="00F223CC" w:rsidRPr="00F223CC" w:rsidRDefault="00F223CC" w:rsidP="00F223CC">
            <w:pPr>
              <w:numPr>
                <w:ilvl w:val="0"/>
                <w:numId w:val="3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адекватность применения нормативной документации в профессиональной деятельности;</w:t>
            </w:r>
          </w:p>
          <w:p w14:paraId="688F9A1B" w14:textId="77777777" w:rsidR="00F223CC" w:rsidRPr="00F223CC" w:rsidRDefault="00F223CC" w:rsidP="00F223CC">
            <w:pPr>
              <w:numPr>
                <w:ilvl w:val="0"/>
                <w:numId w:val="3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точно, адекватно ситуации обосновывать и объяснить свои действия (текущие и планируемые);</w:t>
            </w:r>
          </w:p>
          <w:p w14:paraId="6817F458" w14:textId="77777777" w:rsidR="00F223CC" w:rsidRPr="00F223CC" w:rsidRDefault="00F223CC" w:rsidP="00F223CC">
            <w:pPr>
              <w:numPr>
                <w:ilvl w:val="0"/>
                <w:numId w:val="3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правильно писать простые связные сообщения на знакомые или интересующие профессиональные темы.</w:t>
            </w:r>
          </w:p>
        </w:tc>
        <w:tc>
          <w:tcPr>
            <w:tcW w:w="1984" w:type="dxa"/>
            <w:vMerge/>
            <w:shd w:val="clear" w:color="auto" w:fill="auto"/>
          </w:tcPr>
          <w:p w14:paraId="7A05BB71"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bl>
    <w:p w14:paraId="741C1F80"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Cs/>
          <w:iCs/>
          <w:sz w:val="24"/>
          <w:szCs w:val="24"/>
        </w:rPr>
        <w:sectPr w:rsidR="00F223CC" w:rsidRPr="00F223CC" w:rsidSect="00350D72">
          <w:type w:val="continuous"/>
          <w:pgSz w:w="16838" w:h="11906" w:orient="landscape"/>
          <w:pgMar w:top="567" w:right="567" w:bottom="567" w:left="851" w:header="709" w:footer="709" w:gutter="0"/>
          <w:cols w:space="708"/>
          <w:docGrid w:linePitch="360"/>
        </w:sectPr>
      </w:pPr>
    </w:p>
    <w:p w14:paraId="75F15D8B" w14:textId="77777777" w:rsidR="00F223CC" w:rsidRPr="00F223CC" w:rsidRDefault="00F223CC" w:rsidP="00F223CC">
      <w:pPr>
        <w:jc w:val="right"/>
        <w:rPr>
          <w:rFonts w:ascii="Times New Roman" w:eastAsia="Times New Roman" w:hAnsi="Times New Roman" w:cs="Times New Roman"/>
          <w:sz w:val="28"/>
          <w:szCs w:val="28"/>
        </w:rPr>
      </w:pPr>
      <w:r w:rsidRPr="00F223CC">
        <w:rPr>
          <w:rFonts w:ascii="Times New Roman" w:eastAsia="Times New Roman" w:hAnsi="Times New Roman" w:cs="Times New Roman"/>
          <w:sz w:val="28"/>
          <w:szCs w:val="28"/>
        </w:rPr>
        <w:br w:type="page"/>
      </w:r>
      <w:r w:rsidRPr="00F223CC">
        <w:rPr>
          <w:rFonts w:ascii="Times New Roman" w:eastAsia="Times New Roman" w:hAnsi="Times New Roman" w:cs="Times New Roman"/>
          <w:sz w:val="28"/>
          <w:szCs w:val="28"/>
        </w:rPr>
        <w:lastRenderedPageBreak/>
        <w:t>ПРИЛОЖЕНИЕ А</w:t>
      </w:r>
    </w:p>
    <w:p w14:paraId="479E9B00" w14:textId="77777777" w:rsidR="00F223CC" w:rsidRPr="00F223CC" w:rsidRDefault="00F223CC" w:rsidP="00F223CC">
      <w:pPr>
        <w:spacing w:after="0"/>
        <w:jc w:val="center"/>
        <w:rPr>
          <w:rFonts w:ascii="Times New Roman" w:eastAsia="Times New Roman" w:hAnsi="Times New Roman" w:cs="Times New Roman"/>
          <w:b/>
          <w:sz w:val="24"/>
          <w:szCs w:val="24"/>
        </w:rPr>
      </w:pPr>
      <w:r w:rsidRPr="00F223CC">
        <w:rPr>
          <w:rFonts w:ascii="Times New Roman" w:eastAsia="Times New Roman" w:hAnsi="Times New Roman" w:cs="Times New Roman"/>
          <w:b/>
          <w:sz w:val="24"/>
          <w:szCs w:val="24"/>
        </w:rPr>
        <w:t>ДНЕВНИК ПРАКТИКИ</w:t>
      </w:r>
    </w:p>
    <w:p w14:paraId="2AAD326E" w14:textId="77777777" w:rsidR="00F223CC" w:rsidRPr="00F223CC" w:rsidRDefault="00F223CC" w:rsidP="00F223CC">
      <w:pPr>
        <w:spacing w:after="0"/>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Студента(ки)_______________________________________________________________________ Курс</w:t>
      </w:r>
      <w:r w:rsidRPr="00F223CC">
        <w:rPr>
          <w:rFonts w:ascii="Times New Roman" w:eastAsia="Times New Roman" w:hAnsi="Times New Roman" w:cs="Times New Roman"/>
          <w:sz w:val="24"/>
          <w:szCs w:val="24"/>
          <w:u w:val="single"/>
        </w:rPr>
        <w:t xml:space="preserve">     </w:t>
      </w:r>
      <w:r w:rsidRPr="00F223CC">
        <w:rPr>
          <w:rFonts w:ascii="Times New Roman" w:eastAsia="Times New Roman" w:hAnsi="Times New Roman" w:cs="Times New Roman"/>
          <w:sz w:val="24"/>
          <w:szCs w:val="24"/>
        </w:rPr>
        <w:t xml:space="preserve"> группа_______</w:t>
      </w:r>
    </w:p>
    <w:p w14:paraId="51748139" w14:textId="77777777" w:rsidR="00F223CC" w:rsidRPr="00F223CC" w:rsidRDefault="00F223CC" w:rsidP="00F223CC">
      <w:pPr>
        <w:spacing w:after="0"/>
        <w:rPr>
          <w:rFonts w:ascii="Times New Roman" w:eastAsia="Times New Roman" w:hAnsi="Times New Roman" w:cs="Times New Roman"/>
          <w:sz w:val="24"/>
          <w:szCs w:val="24"/>
          <w:u w:val="single"/>
        </w:rPr>
      </w:pPr>
      <w:r w:rsidRPr="00F223CC">
        <w:rPr>
          <w:rFonts w:ascii="Times New Roman" w:eastAsia="Times New Roman" w:hAnsi="Times New Roman" w:cs="Times New Roman"/>
          <w:sz w:val="24"/>
          <w:szCs w:val="24"/>
        </w:rPr>
        <w:t xml:space="preserve">Специальность </w:t>
      </w:r>
      <w:r w:rsidRPr="00F223CC">
        <w:rPr>
          <w:rFonts w:ascii="Times New Roman" w:eastAsia="Times New Roman" w:hAnsi="Times New Roman" w:cs="Times New Roman"/>
          <w:sz w:val="24"/>
          <w:szCs w:val="24"/>
          <w:u w:val="single"/>
        </w:rPr>
        <w:t>19.02.13 Технология продуктов общественного питания массового изготовления и специализированных пищевых продуктов</w:t>
      </w:r>
    </w:p>
    <w:p w14:paraId="7D8E4AAF" w14:textId="77777777" w:rsidR="00F223CC" w:rsidRPr="00F223CC" w:rsidRDefault="00F223CC" w:rsidP="00F223CC">
      <w:pPr>
        <w:spacing w:after="0"/>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Место проведения практики_______________________________________________</w:t>
      </w:r>
    </w:p>
    <w:p w14:paraId="56D419C1" w14:textId="77777777" w:rsidR="00F223CC" w:rsidRPr="00F223CC" w:rsidRDefault="00F223CC" w:rsidP="00F223CC">
      <w:pPr>
        <w:spacing w:after="0"/>
        <w:rPr>
          <w:rFonts w:ascii="Times New Roman" w:eastAsia="Times New Roman" w:hAnsi="Times New Roman" w:cs="Times New Roman"/>
          <w:sz w:val="24"/>
          <w:szCs w:val="24"/>
          <w:vertAlign w:val="superscript"/>
        </w:rPr>
      </w:pPr>
      <w:r w:rsidRPr="00F223CC">
        <w:rPr>
          <w:rFonts w:ascii="Times New Roman" w:eastAsia="Times New Roman" w:hAnsi="Times New Roman" w:cs="Times New Roman"/>
          <w:sz w:val="24"/>
          <w:szCs w:val="24"/>
          <w:vertAlign w:val="superscript"/>
        </w:rPr>
        <w:t xml:space="preserve">                                                                                                                (наименование организации)</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618"/>
        <w:gridCol w:w="2362"/>
        <w:gridCol w:w="7088"/>
        <w:gridCol w:w="964"/>
        <w:gridCol w:w="1536"/>
      </w:tblGrid>
      <w:tr w:rsidR="00F223CC" w:rsidRPr="00F223CC" w14:paraId="11CC7C03" w14:textId="77777777" w:rsidTr="00B3479D">
        <w:tc>
          <w:tcPr>
            <w:tcW w:w="1798" w:type="dxa"/>
          </w:tcPr>
          <w:p w14:paraId="21ECD675" w14:textId="77777777" w:rsidR="00F223CC" w:rsidRPr="00F223CC" w:rsidRDefault="00F223CC" w:rsidP="00F223CC">
            <w:pPr>
              <w:spacing w:after="0"/>
              <w:jc w:val="center"/>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Вид практики</w:t>
            </w:r>
          </w:p>
        </w:tc>
        <w:tc>
          <w:tcPr>
            <w:tcW w:w="1618" w:type="dxa"/>
          </w:tcPr>
          <w:p w14:paraId="15EC1C13" w14:textId="77777777" w:rsidR="00F223CC" w:rsidRPr="00F223CC" w:rsidRDefault="00F223CC" w:rsidP="00F223CC">
            <w:pPr>
              <w:spacing w:after="0"/>
              <w:jc w:val="center"/>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Дата/</w:t>
            </w:r>
          </w:p>
          <w:p w14:paraId="1DFDC904" w14:textId="77777777" w:rsidR="00F223CC" w:rsidRPr="00F223CC" w:rsidRDefault="00F223CC" w:rsidP="00F223CC">
            <w:pPr>
              <w:spacing w:after="0"/>
              <w:jc w:val="center"/>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Кол-во часов</w:t>
            </w:r>
          </w:p>
        </w:tc>
        <w:tc>
          <w:tcPr>
            <w:tcW w:w="2362" w:type="dxa"/>
          </w:tcPr>
          <w:p w14:paraId="2C155634" w14:textId="77777777" w:rsidR="00F223CC" w:rsidRPr="00F223CC" w:rsidRDefault="00F223CC" w:rsidP="00F223CC">
            <w:pPr>
              <w:shd w:val="clear" w:color="auto" w:fill="FFFFFF"/>
              <w:spacing w:after="0" w:line="240" w:lineRule="auto"/>
              <w:jc w:val="center"/>
              <w:rPr>
                <w:rFonts w:ascii="Times New Roman" w:eastAsia="Calibri" w:hAnsi="Times New Roman" w:cs="Times New Roman"/>
                <w:sz w:val="20"/>
                <w:szCs w:val="20"/>
                <w:lang w:eastAsia="en-US"/>
              </w:rPr>
            </w:pPr>
            <w:r w:rsidRPr="00F223CC">
              <w:rPr>
                <w:rFonts w:ascii="Times New Roman" w:eastAsia="Times New Roman" w:hAnsi="Times New Roman" w:cs="Times New Roman"/>
                <w:color w:val="000000"/>
                <w:sz w:val="20"/>
                <w:szCs w:val="20"/>
              </w:rPr>
              <w:t>Наименование разделов, тем учебной практики</w:t>
            </w:r>
          </w:p>
        </w:tc>
        <w:tc>
          <w:tcPr>
            <w:tcW w:w="7088" w:type="dxa"/>
            <w:shd w:val="clear" w:color="auto" w:fill="auto"/>
          </w:tcPr>
          <w:p w14:paraId="4998C1C3"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r w:rsidRPr="00F223CC">
              <w:rPr>
                <w:rFonts w:ascii="Times New Roman" w:eastAsia="Calibri" w:hAnsi="Times New Roman" w:cs="Times New Roman"/>
                <w:color w:val="000000"/>
                <w:sz w:val="20"/>
                <w:szCs w:val="20"/>
                <w:shd w:val="clear" w:color="auto" w:fill="FFFFFF"/>
                <w:lang w:eastAsia="en-US"/>
              </w:rPr>
              <w:t>Виды работ</w:t>
            </w:r>
          </w:p>
        </w:tc>
        <w:tc>
          <w:tcPr>
            <w:tcW w:w="964" w:type="dxa"/>
          </w:tcPr>
          <w:p w14:paraId="044E2A83" w14:textId="77777777" w:rsidR="00F223CC" w:rsidRPr="00F223CC" w:rsidRDefault="00F223CC" w:rsidP="00F223CC">
            <w:pPr>
              <w:spacing w:after="0"/>
              <w:jc w:val="center"/>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Оценка</w:t>
            </w:r>
          </w:p>
        </w:tc>
        <w:tc>
          <w:tcPr>
            <w:tcW w:w="1536" w:type="dxa"/>
          </w:tcPr>
          <w:p w14:paraId="45C1A0CE"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Подпись</w:t>
            </w:r>
          </w:p>
          <w:p w14:paraId="3042E809" w14:textId="77777777" w:rsidR="00F223CC" w:rsidRPr="00F223CC" w:rsidRDefault="00F223CC" w:rsidP="00F223CC">
            <w:pPr>
              <w:spacing w:after="0" w:line="240" w:lineRule="auto"/>
              <w:jc w:val="center"/>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руководителя практики</w:t>
            </w:r>
          </w:p>
        </w:tc>
      </w:tr>
      <w:tr w:rsidR="00F223CC" w:rsidRPr="00F223CC" w14:paraId="4EDA0CDB" w14:textId="77777777" w:rsidTr="00B3479D">
        <w:tc>
          <w:tcPr>
            <w:tcW w:w="1798" w:type="dxa"/>
            <w:vMerge w:val="restart"/>
          </w:tcPr>
          <w:p w14:paraId="6CBE314A" w14:textId="77777777" w:rsidR="00F223CC" w:rsidRPr="00F223CC" w:rsidRDefault="00F223CC" w:rsidP="00F223CC">
            <w:pPr>
              <w:spacing w:after="0"/>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Учебная</w:t>
            </w:r>
          </w:p>
          <w:p w14:paraId="5775D88C" w14:textId="77777777" w:rsidR="00F223CC" w:rsidRPr="00F223CC" w:rsidRDefault="00F223CC" w:rsidP="00F223CC">
            <w:pPr>
              <w:spacing w:after="0"/>
              <w:rPr>
                <w:rFonts w:ascii="Times New Roman" w:eastAsia="Calibri" w:hAnsi="Times New Roman" w:cs="Times New Roman"/>
                <w:sz w:val="20"/>
                <w:szCs w:val="20"/>
                <w:lang w:eastAsia="en-US"/>
              </w:rPr>
            </w:pPr>
            <w:proofErr w:type="gramStart"/>
            <w:r w:rsidRPr="00F223CC">
              <w:rPr>
                <w:rFonts w:ascii="Times New Roman" w:eastAsia="Calibri" w:hAnsi="Times New Roman" w:cs="Times New Roman"/>
                <w:sz w:val="20"/>
                <w:szCs w:val="20"/>
                <w:lang w:eastAsia="en-US"/>
              </w:rPr>
              <w:t>практика  по</w:t>
            </w:r>
            <w:proofErr w:type="gramEnd"/>
            <w:r w:rsidRPr="00F223CC">
              <w:rPr>
                <w:rFonts w:ascii="Times New Roman" w:eastAsia="Calibri" w:hAnsi="Times New Roman" w:cs="Times New Roman"/>
                <w:sz w:val="20"/>
                <w:szCs w:val="20"/>
                <w:lang w:eastAsia="en-US"/>
              </w:rPr>
              <w:t xml:space="preserve"> ПМ.05</w:t>
            </w:r>
          </w:p>
        </w:tc>
        <w:tc>
          <w:tcPr>
            <w:tcW w:w="13568" w:type="dxa"/>
            <w:gridSpan w:val="5"/>
          </w:tcPr>
          <w:p w14:paraId="5F0145A7" w14:textId="77777777" w:rsidR="00F223CC" w:rsidRPr="00F223CC" w:rsidRDefault="00F223CC" w:rsidP="00F223CC">
            <w:pPr>
              <w:spacing w:after="0" w:line="240" w:lineRule="auto"/>
              <w:jc w:val="both"/>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 xml:space="preserve">Раздел 1. </w:t>
            </w:r>
            <w:r w:rsidRPr="00F223CC">
              <w:rPr>
                <w:rFonts w:ascii="Times New Roman" w:eastAsia="Calibri" w:hAnsi="Times New Roman" w:cs="Times New Roman"/>
                <w:bCs/>
                <w:iCs/>
                <w:sz w:val="20"/>
                <w:szCs w:val="20"/>
                <w:lang w:eastAsia="en-US"/>
              </w:rPr>
              <w:t xml:space="preserve">Выполнение работ по одной или нескольким профессиям </w:t>
            </w:r>
            <w:proofErr w:type="gramStart"/>
            <w:r w:rsidRPr="00F223CC">
              <w:rPr>
                <w:rFonts w:ascii="Times New Roman" w:eastAsia="Calibri" w:hAnsi="Times New Roman" w:cs="Times New Roman"/>
                <w:bCs/>
                <w:iCs/>
                <w:sz w:val="20"/>
                <w:szCs w:val="20"/>
                <w:lang w:eastAsia="en-US"/>
              </w:rPr>
              <w:t>рабочих,  должностям</w:t>
            </w:r>
            <w:proofErr w:type="gramEnd"/>
            <w:r w:rsidRPr="00F223CC">
              <w:rPr>
                <w:rFonts w:ascii="Times New Roman" w:eastAsia="Calibri" w:hAnsi="Times New Roman" w:cs="Times New Roman"/>
                <w:bCs/>
                <w:iCs/>
                <w:sz w:val="20"/>
                <w:szCs w:val="20"/>
                <w:lang w:eastAsia="en-US"/>
              </w:rPr>
              <w:t xml:space="preserve"> служащих</w:t>
            </w:r>
          </w:p>
        </w:tc>
      </w:tr>
      <w:tr w:rsidR="00F223CC" w:rsidRPr="00F223CC" w14:paraId="6EC6EA5A" w14:textId="77777777" w:rsidTr="00B3479D">
        <w:tc>
          <w:tcPr>
            <w:tcW w:w="1798" w:type="dxa"/>
            <w:vMerge/>
          </w:tcPr>
          <w:p w14:paraId="1E2C0AB2" w14:textId="77777777" w:rsidR="00F223CC" w:rsidRPr="00F223CC" w:rsidRDefault="00F223CC" w:rsidP="00F223CC">
            <w:pPr>
              <w:spacing w:after="0"/>
              <w:rPr>
                <w:rFonts w:ascii="Times New Roman" w:eastAsia="Calibri" w:hAnsi="Times New Roman" w:cs="Times New Roman"/>
                <w:sz w:val="20"/>
                <w:szCs w:val="20"/>
                <w:lang w:eastAsia="en-US"/>
              </w:rPr>
            </w:pPr>
          </w:p>
        </w:tc>
        <w:tc>
          <w:tcPr>
            <w:tcW w:w="1618" w:type="dxa"/>
          </w:tcPr>
          <w:p w14:paraId="1AA3200A"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7F10DD25"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4500D984"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/6 ч</w:t>
            </w:r>
          </w:p>
        </w:tc>
        <w:tc>
          <w:tcPr>
            <w:tcW w:w="2362" w:type="dxa"/>
          </w:tcPr>
          <w:p w14:paraId="4CA56735"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Тема 1. Организация и ведение процессов приготовления и подготовки к реализации блюд массового спроса из круп, бобовых и макаронных изделий, яиц, творога, муки.</w:t>
            </w:r>
          </w:p>
        </w:tc>
        <w:tc>
          <w:tcPr>
            <w:tcW w:w="7088" w:type="dxa"/>
            <w:vMerge w:val="restart"/>
            <w:shd w:val="clear" w:color="auto" w:fill="auto"/>
          </w:tcPr>
          <w:p w14:paraId="00753652" w14:textId="77777777" w:rsidR="00F223CC" w:rsidRPr="00F223CC" w:rsidRDefault="00F223CC" w:rsidP="00F223CC">
            <w:pPr>
              <w:spacing w:after="0" w:line="240" w:lineRule="auto"/>
              <w:jc w:val="both"/>
              <w:rPr>
                <w:rFonts w:ascii="Times New Roman" w:eastAsia="Times New Roman" w:hAnsi="Times New Roman" w:cs="Times New Roman"/>
                <w:bCs/>
                <w:sz w:val="20"/>
                <w:szCs w:val="20"/>
              </w:rPr>
            </w:pPr>
            <w:r w:rsidRPr="00F223CC">
              <w:rPr>
                <w:rFonts w:ascii="Times New Roman" w:eastAsia="Times New Roman" w:hAnsi="Times New Roman" w:cs="Times New Roman"/>
                <w:bCs/>
                <w:sz w:val="20"/>
                <w:szCs w:val="20"/>
              </w:rPr>
              <w:t>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w:t>
            </w:r>
          </w:p>
          <w:p w14:paraId="2BB1A801" w14:textId="77777777" w:rsidR="00F223CC" w:rsidRPr="00F223CC" w:rsidRDefault="00F223CC" w:rsidP="00F223CC">
            <w:pPr>
              <w:spacing w:after="0" w:line="240" w:lineRule="auto"/>
              <w:jc w:val="both"/>
              <w:rPr>
                <w:rFonts w:ascii="Times New Roman" w:eastAsia="Times New Roman" w:hAnsi="Times New Roman" w:cs="Times New Roman"/>
                <w:bCs/>
                <w:sz w:val="20"/>
                <w:szCs w:val="20"/>
              </w:rPr>
            </w:pPr>
            <w:r w:rsidRPr="00F223CC">
              <w:rPr>
                <w:rFonts w:ascii="Times New Roman" w:eastAsia="Times New Roman" w:hAnsi="Times New Roman" w:cs="Times New Roman"/>
                <w:bCs/>
                <w:sz w:val="20"/>
                <w:szCs w:val="20"/>
              </w:rPr>
              <w:t>Оформление заявок на продукты, расходные материалы, необходимые для приготовления полуфабрикатов для блюд, кулинарных изделий сложного ассортимента.</w:t>
            </w:r>
          </w:p>
          <w:p w14:paraId="5986FB64" w14:textId="77777777" w:rsidR="00F223CC" w:rsidRPr="00F223CC" w:rsidRDefault="00F223CC" w:rsidP="00F223CC">
            <w:pPr>
              <w:spacing w:after="0" w:line="240" w:lineRule="auto"/>
              <w:jc w:val="both"/>
              <w:rPr>
                <w:rFonts w:ascii="Times New Roman" w:eastAsia="Times New Roman" w:hAnsi="Times New Roman" w:cs="Times New Roman"/>
                <w:bCs/>
                <w:sz w:val="20"/>
                <w:szCs w:val="20"/>
              </w:rPr>
            </w:pPr>
            <w:r w:rsidRPr="00F223CC">
              <w:rPr>
                <w:rFonts w:ascii="Times New Roman" w:eastAsia="Times New Roman" w:hAnsi="Times New Roman" w:cs="Times New Roman"/>
                <w:bCs/>
                <w:sz w:val="20"/>
                <w:szCs w:val="20"/>
              </w:rPr>
              <w:t>Выбор, подготовка основных продуктов и дополнительных ингредиентов (вручную и механическим способом) с учетом их сочетаемости с основным продуктом.</w:t>
            </w:r>
          </w:p>
          <w:p w14:paraId="2A67062E" w14:textId="77777777" w:rsidR="00F223CC" w:rsidRPr="00F223CC" w:rsidRDefault="00F223CC" w:rsidP="00F223CC">
            <w:pPr>
              <w:spacing w:after="0" w:line="240" w:lineRule="auto"/>
              <w:jc w:val="both"/>
              <w:rPr>
                <w:rFonts w:ascii="Times New Roman" w:eastAsia="Times New Roman" w:hAnsi="Times New Roman" w:cs="Times New Roman"/>
                <w:bCs/>
                <w:sz w:val="20"/>
                <w:szCs w:val="20"/>
              </w:rPr>
            </w:pPr>
            <w:r w:rsidRPr="00F223CC">
              <w:rPr>
                <w:rFonts w:ascii="Times New Roman" w:eastAsia="Times New Roman" w:hAnsi="Times New Roman" w:cs="Times New Roman"/>
                <w:bCs/>
                <w:sz w:val="20"/>
                <w:szCs w:val="20"/>
              </w:rPr>
              <w:t>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полуфабриката, блюда.</w:t>
            </w:r>
          </w:p>
          <w:p w14:paraId="4D64E296" w14:textId="77777777" w:rsidR="00F223CC" w:rsidRPr="00F223CC" w:rsidRDefault="00F223CC" w:rsidP="00F223CC">
            <w:pPr>
              <w:spacing w:after="0" w:line="240" w:lineRule="auto"/>
              <w:jc w:val="both"/>
              <w:rPr>
                <w:rFonts w:ascii="Times New Roman" w:eastAsia="Times New Roman" w:hAnsi="Times New Roman" w:cs="Times New Roman"/>
                <w:bCs/>
                <w:sz w:val="20"/>
                <w:szCs w:val="20"/>
              </w:rPr>
            </w:pPr>
            <w:r w:rsidRPr="00F223CC">
              <w:rPr>
                <w:rFonts w:ascii="Times New Roman" w:eastAsia="Times New Roman" w:hAnsi="Times New Roman" w:cs="Times New Roman"/>
                <w:bCs/>
                <w:sz w:val="20"/>
                <w:szCs w:val="20"/>
              </w:rPr>
              <w:t xml:space="preserve">Выбор, применение, комбинирование методов приготовления </w:t>
            </w:r>
            <w:proofErr w:type="gramStart"/>
            <w:r w:rsidRPr="00F223CC">
              <w:rPr>
                <w:rFonts w:ascii="Times New Roman" w:eastAsia="Times New Roman" w:hAnsi="Times New Roman" w:cs="Times New Roman"/>
                <w:bCs/>
                <w:sz w:val="20"/>
                <w:szCs w:val="20"/>
              </w:rPr>
              <w:t>полуфабрикатов,  блюд</w:t>
            </w:r>
            <w:proofErr w:type="gramEnd"/>
            <w:r w:rsidRPr="00F223CC">
              <w:rPr>
                <w:rFonts w:ascii="Times New Roman" w:eastAsia="Times New Roman" w:hAnsi="Times New Roman" w:cs="Times New Roman"/>
                <w:bCs/>
                <w:sz w:val="20"/>
                <w:szCs w:val="20"/>
              </w:rPr>
              <w:t>, кулинарных изделий массового спроса с учетом типа питания, вида и кулинарных свойств используемых продуктов, требований рецептуры, последовательности приготовления, особенностей заказа.</w:t>
            </w:r>
          </w:p>
          <w:p w14:paraId="32556019" w14:textId="77777777" w:rsidR="00F223CC" w:rsidRPr="00F223CC" w:rsidRDefault="00F223CC" w:rsidP="00F223CC">
            <w:pPr>
              <w:spacing w:after="0" w:line="240" w:lineRule="auto"/>
              <w:jc w:val="both"/>
              <w:rPr>
                <w:rFonts w:ascii="Times New Roman" w:eastAsia="Times New Roman" w:hAnsi="Times New Roman" w:cs="Times New Roman"/>
                <w:bCs/>
                <w:sz w:val="20"/>
                <w:szCs w:val="20"/>
              </w:rPr>
            </w:pPr>
            <w:r w:rsidRPr="00F223CC">
              <w:rPr>
                <w:rFonts w:ascii="Times New Roman" w:eastAsia="Times New Roman" w:hAnsi="Times New Roman" w:cs="Times New Roman"/>
                <w:bCs/>
                <w:sz w:val="20"/>
                <w:szCs w:val="20"/>
              </w:rPr>
              <w:t>Приготовление полуфабрикатов, блюд, кулинарных изделий массового спроса,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w:t>
            </w:r>
          </w:p>
          <w:p w14:paraId="10545D20" w14:textId="77777777" w:rsidR="00F223CC" w:rsidRPr="00F223CC" w:rsidRDefault="00F223CC" w:rsidP="00F223CC">
            <w:pPr>
              <w:spacing w:after="0" w:line="240" w:lineRule="auto"/>
              <w:jc w:val="both"/>
              <w:rPr>
                <w:rFonts w:ascii="Times New Roman" w:eastAsia="Times New Roman" w:hAnsi="Times New Roman" w:cs="Times New Roman"/>
                <w:bCs/>
                <w:sz w:val="20"/>
                <w:szCs w:val="20"/>
              </w:rPr>
            </w:pPr>
            <w:r w:rsidRPr="00F223CC">
              <w:rPr>
                <w:rFonts w:ascii="Times New Roman" w:eastAsia="Times New Roman" w:hAnsi="Times New Roman" w:cs="Times New Roman"/>
                <w:bCs/>
                <w:sz w:val="20"/>
                <w:szCs w:val="20"/>
              </w:rPr>
              <w:t>Выбор с учетом способа приготовления, безопасной эксплуатации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w:t>
            </w:r>
          </w:p>
          <w:p w14:paraId="0F855764" w14:textId="77777777" w:rsidR="00F223CC" w:rsidRPr="00F223CC" w:rsidRDefault="00F223CC" w:rsidP="00F223CC">
            <w:pPr>
              <w:spacing w:after="0" w:line="240" w:lineRule="auto"/>
              <w:jc w:val="both"/>
              <w:rPr>
                <w:rFonts w:ascii="Times New Roman" w:eastAsia="Times New Roman" w:hAnsi="Times New Roman" w:cs="Times New Roman"/>
                <w:bCs/>
                <w:sz w:val="20"/>
                <w:szCs w:val="20"/>
              </w:rPr>
            </w:pPr>
            <w:r w:rsidRPr="00F223CC">
              <w:rPr>
                <w:rFonts w:ascii="Times New Roman" w:eastAsia="Times New Roman" w:hAnsi="Times New Roman" w:cs="Times New Roman"/>
                <w:bCs/>
                <w:sz w:val="20"/>
                <w:szCs w:val="20"/>
              </w:rPr>
              <w:t>Оценка качества блюд, кулинарных изделий массового спроса перед упаковкой на вынос.</w:t>
            </w:r>
          </w:p>
          <w:p w14:paraId="097644BD" w14:textId="77777777" w:rsidR="00F223CC" w:rsidRPr="00F223CC" w:rsidRDefault="00F223CC" w:rsidP="00F223CC">
            <w:pPr>
              <w:spacing w:after="0" w:line="240" w:lineRule="auto"/>
              <w:jc w:val="both"/>
              <w:rPr>
                <w:rFonts w:ascii="Times New Roman" w:eastAsia="Times New Roman" w:hAnsi="Times New Roman" w:cs="Times New Roman"/>
                <w:bCs/>
                <w:sz w:val="20"/>
                <w:szCs w:val="20"/>
              </w:rPr>
            </w:pPr>
            <w:r w:rsidRPr="00F223CC">
              <w:rPr>
                <w:rFonts w:ascii="Times New Roman" w:eastAsia="Times New Roman" w:hAnsi="Times New Roman" w:cs="Times New Roman"/>
                <w:bCs/>
                <w:sz w:val="20"/>
                <w:szCs w:val="20"/>
              </w:rPr>
              <w:lastRenderedPageBreak/>
              <w:t>Хранение блюд, кулинарных изделий массового спроса с учетом условий и сроков.</w:t>
            </w:r>
          </w:p>
          <w:p w14:paraId="1937BCFC" w14:textId="77777777" w:rsidR="00F223CC" w:rsidRPr="00F223CC" w:rsidRDefault="00F223CC" w:rsidP="00F223CC">
            <w:pPr>
              <w:spacing w:after="0" w:line="240" w:lineRule="auto"/>
              <w:jc w:val="both"/>
              <w:rPr>
                <w:rFonts w:ascii="Times New Roman" w:eastAsia="Times New Roman" w:hAnsi="Times New Roman" w:cs="Times New Roman"/>
                <w:bCs/>
                <w:sz w:val="20"/>
                <w:szCs w:val="20"/>
              </w:rPr>
            </w:pPr>
            <w:r w:rsidRPr="00F223CC">
              <w:rPr>
                <w:rFonts w:ascii="Times New Roman" w:eastAsia="Times New Roman" w:hAnsi="Times New Roman" w:cs="Times New Roman"/>
                <w:bCs/>
                <w:sz w:val="20"/>
                <w:szCs w:val="20"/>
              </w:rPr>
              <w:t>Порционирование (комплектование) блюд, кулинарных изделий массового спроса для подачи с учетом соблюдения выходаблюд, рационального использования ресурсов, соблюдения требований по безопасности готовой продукции.</w:t>
            </w:r>
          </w:p>
          <w:p w14:paraId="0A59DD7A" w14:textId="77777777" w:rsidR="00F223CC" w:rsidRPr="00F223CC" w:rsidRDefault="00F223CC" w:rsidP="00F223CC">
            <w:pPr>
              <w:spacing w:after="0" w:line="240" w:lineRule="auto"/>
              <w:jc w:val="both"/>
              <w:rPr>
                <w:rFonts w:ascii="Times New Roman" w:eastAsia="Times New Roman" w:hAnsi="Times New Roman" w:cs="Times New Roman"/>
                <w:bCs/>
                <w:sz w:val="20"/>
                <w:szCs w:val="20"/>
              </w:rPr>
            </w:pPr>
            <w:r w:rsidRPr="00F223CC">
              <w:rPr>
                <w:rFonts w:ascii="Times New Roman" w:eastAsia="Times New Roman" w:hAnsi="Times New Roman" w:cs="Times New Roman"/>
                <w:bCs/>
                <w:sz w:val="20"/>
                <w:szCs w:val="20"/>
              </w:rPr>
              <w:t>Охлаждение и хранение готовых блюд с учетом требований к безопасности.</w:t>
            </w:r>
          </w:p>
          <w:p w14:paraId="34924133" w14:textId="77777777" w:rsidR="00F223CC" w:rsidRPr="00F223CC" w:rsidRDefault="00F223CC" w:rsidP="00F223CC">
            <w:pPr>
              <w:spacing w:after="0" w:line="240" w:lineRule="auto"/>
              <w:jc w:val="both"/>
              <w:rPr>
                <w:rFonts w:ascii="Times New Roman" w:eastAsia="Times New Roman" w:hAnsi="Times New Roman" w:cs="Times New Roman"/>
                <w:bCs/>
                <w:sz w:val="20"/>
                <w:szCs w:val="20"/>
              </w:rPr>
            </w:pPr>
            <w:r w:rsidRPr="00F223CC">
              <w:rPr>
                <w:rFonts w:ascii="Times New Roman" w:eastAsia="Times New Roman" w:hAnsi="Times New Roman" w:cs="Times New Roman"/>
                <w:bCs/>
                <w:sz w:val="20"/>
                <w:szCs w:val="20"/>
              </w:rPr>
              <w:t>Разработка, адаптация рецептур с учетом взаимозаменяемости сырья, продуктов, изменения выхода продукции, вида и формы обслуживания.</w:t>
            </w:r>
          </w:p>
          <w:p w14:paraId="69DC1DFD" w14:textId="77777777" w:rsidR="00F223CC" w:rsidRPr="00F223CC" w:rsidRDefault="00F223CC" w:rsidP="00F223CC">
            <w:pPr>
              <w:spacing w:after="0" w:line="240" w:lineRule="auto"/>
              <w:jc w:val="both"/>
              <w:rPr>
                <w:rFonts w:ascii="Times New Roman" w:eastAsia="Times New Roman" w:hAnsi="Times New Roman" w:cs="Times New Roman"/>
                <w:bCs/>
                <w:sz w:val="20"/>
                <w:szCs w:val="20"/>
              </w:rPr>
            </w:pPr>
            <w:r w:rsidRPr="00F223CC">
              <w:rPr>
                <w:rFonts w:ascii="Times New Roman" w:eastAsia="Times New Roman" w:hAnsi="Times New Roman" w:cs="Times New Roman"/>
                <w:bCs/>
                <w:sz w:val="20"/>
                <w:szCs w:val="20"/>
              </w:rPr>
              <w:t>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w:t>
            </w:r>
          </w:p>
          <w:p w14:paraId="3C77524B" w14:textId="77777777" w:rsidR="00F223CC" w:rsidRPr="00F223CC" w:rsidRDefault="00F223CC" w:rsidP="00F223CC">
            <w:pPr>
              <w:shd w:val="clear" w:color="auto" w:fill="FFFFFF"/>
              <w:tabs>
                <w:tab w:val="left" w:pos="737"/>
              </w:tabs>
              <w:spacing w:after="0" w:line="240" w:lineRule="auto"/>
              <w:jc w:val="both"/>
              <w:rPr>
                <w:rFonts w:ascii="Times New Roman" w:eastAsia="Calibri" w:hAnsi="Times New Roman" w:cs="Times New Roman"/>
                <w:sz w:val="20"/>
                <w:szCs w:val="20"/>
                <w:lang w:eastAsia="en-US"/>
              </w:rPr>
            </w:pPr>
            <w:r w:rsidRPr="00F223CC">
              <w:rPr>
                <w:rFonts w:ascii="Times New Roman" w:eastAsia="Times New Roman" w:hAnsi="Times New Roman" w:cs="Times New Roman"/>
                <w:bCs/>
                <w:sz w:val="20"/>
                <w:szCs w:val="20"/>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964" w:type="dxa"/>
          </w:tcPr>
          <w:p w14:paraId="489CE9DA" w14:textId="77777777" w:rsidR="00F223CC" w:rsidRPr="00F223CC" w:rsidRDefault="00F223CC" w:rsidP="00F223CC">
            <w:pPr>
              <w:spacing w:after="360" w:line="240" w:lineRule="auto"/>
              <w:jc w:val="center"/>
              <w:rPr>
                <w:rFonts w:ascii="Times New Roman" w:eastAsia="Calibri" w:hAnsi="Times New Roman" w:cs="Times New Roman"/>
                <w:sz w:val="20"/>
                <w:szCs w:val="20"/>
                <w:lang w:eastAsia="en-US"/>
              </w:rPr>
            </w:pPr>
          </w:p>
        </w:tc>
        <w:tc>
          <w:tcPr>
            <w:tcW w:w="1536" w:type="dxa"/>
          </w:tcPr>
          <w:p w14:paraId="46C42B88" w14:textId="77777777" w:rsidR="00F223CC" w:rsidRPr="00F223CC" w:rsidRDefault="00F223CC" w:rsidP="00F223CC">
            <w:pPr>
              <w:spacing w:after="360" w:line="240" w:lineRule="auto"/>
              <w:jc w:val="center"/>
              <w:rPr>
                <w:rFonts w:ascii="Times New Roman" w:eastAsia="Calibri" w:hAnsi="Times New Roman" w:cs="Times New Roman"/>
                <w:sz w:val="20"/>
                <w:szCs w:val="20"/>
                <w:lang w:eastAsia="en-US"/>
              </w:rPr>
            </w:pPr>
          </w:p>
        </w:tc>
      </w:tr>
      <w:tr w:rsidR="00F223CC" w:rsidRPr="00F223CC" w14:paraId="78A784B3" w14:textId="77777777" w:rsidTr="00B3479D">
        <w:tc>
          <w:tcPr>
            <w:tcW w:w="1798" w:type="dxa"/>
            <w:vMerge/>
          </w:tcPr>
          <w:p w14:paraId="601978C0" w14:textId="77777777" w:rsidR="00F223CC" w:rsidRPr="00F223CC" w:rsidRDefault="00F223CC" w:rsidP="00F223CC">
            <w:pPr>
              <w:spacing w:after="0"/>
              <w:rPr>
                <w:rFonts w:ascii="Times New Roman" w:eastAsia="Calibri" w:hAnsi="Times New Roman" w:cs="Times New Roman"/>
                <w:sz w:val="20"/>
                <w:szCs w:val="20"/>
                <w:lang w:eastAsia="en-US"/>
              </w:rPr>
            </w:pPr>
          </w:p>
        </w:tc>
        <w:tc>
          <w:tcPr>
            <w:tcW w:w="1618" w:type="dxa"/>
          </w:tcPr>
          <w:p w14:paraId="4C3A59E8"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7597F24B"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61371F5B"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/6 ч</w:t>
            </w:r>
          </w:p>
        </w:tc>
        <w:tc>
          <w:tcPr>
            <w:tcW w:w="2362" w:type="dxa"/>
          </w:tcPr>
          <w:p w14:paraId="1ABAC67E"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Тема 2.</w:t>
            </w:r>
            <w:r w:rsidRPr="00F223CC">
              <w:rPr>
                <w:rFonts w:ascii="Times New Roman" w:eastAsia="Times New Roman" w:hAnsi="Times New Roman" w:cs="Calibri"/>
                <w:lang w:eastAsia="ar-SA"/>
              </w:rPr>
              <w:t xml:space="preserve"> </w:t>
            </w:r>
            <w:r w:rsidRPr="00F223CC">
              <w:rPr>
                <w:rFonts w:ascii="Times New Roman" w:eastAsia="Calibri" w:hAnsi="Times New Roman" w:cs="Times New Roman"/>
                <w:sz w:val="20"/>
                <w:szCs w:val="20"/>
                <w:lang w:eastAsia="en-US"/>
              </w:rPr>
              <w:t>Организация и ведение процессов приготовления и подготовки к реализации блюд массового спроса из овощей, плодов, грибов. Организация и ведение процессов приготовление</w:t>
            </w:r>
          </w:p>
          <w:p w14:paraId="0A5DA0D9"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 xml:space="preserve">и подготовки к реализации соусов массового спроса. </w:t>
            </w:r>
          </w:p>
        </w:tc>
        <w:tc>
          <w:tcPr>
            <w:tcW w:w="7088" w:type="dxa"/>
            <w:vMerge/>
            <w:shd w:val="clear" w:color="auto" w:fill="auto"/>
          </w:tcPr>
          <w:p w14:paraId="44F06CD7" w14:textId="77777777" w:rsidR="00F223CC" w:rsidRPr="00F223CC" w:rsidRDefault="00F223CC" w:rsidP="00F223CC">
            <w:pPr>
              <w:spacing w:after="360" w:line="240" w:lineRule="auto"/>
              <w:rPr>
                <w:rFonts w:ascii="Times New Roman" w:eastAsia="Calibri" w:hAnsi="Times New Roman" w:cs="Times New Roman"/>
                <w:b/>
                <w:sz w:val="20"/>
                <w:szCs w:val="20"/>
                <w:lang w:eastAsia="en-US"/>
              </w:rPr>
            </w:pPr>
          </w:p>
        </w:tc>
        <w:tc>
          <w:tcPr>
            <w:tcW w:w="964" w:type="dxa"/>
          </w:tcPr>
          <w:p w14:paraId="568C3CEF" w14:textId="77777777" w:rsidR="00F223CC" w:rsidRPr="00F223CC" w:rsidRDefault="00F223CC" w:rsidP="00F223CC">
            <w:pPr>
              <w:spacing w:after="360" w:line="240" w:lineRule="auto"/>
              <w:jc w:val="center"/>
              <w:rPr>
                <w:rFonts w:ascii="Times New Roman" w:eastAsia="Calibri" w:hAnsi="Times New Roman" w:cs="Times New Roman"/>
                <w:sz w:val="20"/>
                <w:szCs w:val="20"/>
                <w:lang w:eastAsia="en-US"/>
              </w:rPr>
            </w:pPr>
          </w:p>
        </w:tc>
        <w:tc>
          <w:tcPr>
            <w:tcW w:w="1536" w:type="dxa"/>
          </w:tcPr>
          <w:p w14:paraId="5D0A8BF1" w14:textId="77777777" w:rsidR="00F223CC" w:rsidRPr="00F223CC" w:rsidRDefault="00F223CC" w:rsidP="00F223CC">
            <w:pPr>
              <w:spacing w:after="360" w:line="240" w:lineRule="auto"/>
              <w:jc w:val="center"/>
              <w:rPr>
                <w:rFonts w:ascii="Times New Roman" w:eastAsia="Calibri" w:hAnsi="Times New Roman" w:cs="Times New Roman"/>
                <w:sz w:val="20"/>
                <w:szCs w:val="20"/>
                <w:lang w:eastAsia="en-US"/>
              </w:rPr>
            </w:pPr>
          </w:p>
        </w:tc>
      </w:tr>
      <w:tr w:rsidR="00F223CC" w:rsidRPr="00F223CC" w14:paraId="6BD11C93" w14:textId="77777777" w:rsidTr="00B3479D">
        <w:trPr>
          <w:trHeight w:val="1836"/>
        </w:trPr>
        <w:tc>
          <w:tcPr>
            <w:tcW w:w="1798" w:type="dxa"/>
            <w:vMerge/>
          </w:tcPr>
          <w:p w14:paraId="4D9AB34C" w14:textId="77777777" w:rsidR="00F223CC" w:rsidRPr="00F223CC" w:rsidRDefault="00F223CC" w:rsidP="00F223CC">
            <w:pPr>
              <w:rPr>
                <w:rFonts w:ascii="Times New Roman" w:eastAsia="Calibri" w:hAnsi="Times New Roman" w:cs="Times New Roman"/>
                <w:sz w:val="20"/>
                <w:szCs w:val="20"/>
                <w:lang w:eastAsia="en-US"/>
              </w:rPr>
            </w:pPr>
          </w:p>
        </w:tc>
        <w:tc>
          <w:tcPr>
            <w:tcW w:w="1618" w:type="dxa"/>
            <w:tcBorders>
              <w:bottom w:val="single" w:sz="4" w:space="0" w:color="auto"/>
            </w:tcBorders>
          </w:tcPr>
          <w:p w14:paraId="42DD5695"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404F6227"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40754BB5"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/6 ч</w:t>
            </w:r>
          </w:p>
          <w:p w14:paraId="6EE63AEA"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116F0CE2"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6C4E06E7"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086BACBB"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25CE291F"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tc>
        <w:tc>
          <w:tcPr>
            <w:tcW w:w="2362" w:type="dxa"/>
            <w:vMerge w:val="restart"/>
          </w:tcPr>
          <w:p w14:paraId="710C6406"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Тема 3. Организация и ведение процессов приготовления и подготовки к реализации блюд массового спроса из рыбы и нерыбных продуктов моря.</w:t>
            </w:r>
          </w:p>
          <w:p w14:paraId="03662B40"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0"/>
                <w:szCs w:val="20"/>
                <w:lang w:eastAsia="en-US"/>
              </w:rPr>
            </w:pPr>
          </w:p>
          <w:p w14:paraId="0195ED7A"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lastRenderedPageBreak/>
              <w:t>Тема 4. Организация и ведение процессов приготовления</w:t>
            </w:r>
          </w:p>
          <w:p w14:paraId="6FC40FC6"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и подготовки к реализации супов массового спроса. Организация и ведение процессов приготовления и подготовки к реализации блюд массового спроса из мяса, мясопродуктов, субпродуктов, сельскохозяйственной птицы.</w:t>
            </w:r>
          </w:p>
        </w:tc>
        <w:tc>
          <w:tcPr>
            <w:tcW w:w="7088" w:type="dxa"/>
            <w:vMerge/>
            <w:tcBorders>
              <w:bottom w:val="single" w:sz="4" w:space="0" w:color="auto"/>
            </w:tcBorders>
            <w:shd w:val="clear" w:color="auto" w:fill="auto"/>
          </w:tcPr>
          <w:p w14:paraId="4F9E1072" w14:textId="77777777" w:rsidR="00F223CC" w:rsidRPr="00F223CC" w:rsidRDefault="00F223CC" w:rsidP="00F223CC">
            <w:pPr>
              <w:spacing w:after="360" w:line="240" w:lineRule="auto"/>
              <w:rPr>
                <w:rFonts w:ascii="Times New Roman" w:eastAsia="Calibri" w:hAnsi="Times New Roman" w:cs="Times New Roman"/>
                <w:b/>
                <w:sz w:val="20"/>
                <w:szCs w:val="20"/>
                <w:lang w:eastAsia="en-US"/>
              </w:rPr>
            </w:pPr>
          </w:p>
        </w:tc>
        <w:tc>
          <w:tcPr>
            <w:tcW w:w="964" w:type="dxa"/>
          </w:tcPr>
          <w:p w14:paraId="7DE9D1FB" w14:textId="77777777" w:rsidR="00F223CC" w:rsidRPr="00F223CC" w:rsidRDefault="00F223CC" w:rsidP="00F223CC">
            <w:pPr>
              <w:spacing w:after="360" w:line="240" w:lineRule="auto"/>
              <w:jc w:val="center"/>
              <w:rPr>
                <w:rFonts w:ascii="Times New Roman" w:eastAsia="Calibri" w:hAnsi="Times New Roman" w:cs="Times New Roman"/>
                <w:sz w:val="20"/>
                <w:szCs w:val="20"/>
                <w:lang w:eastAsia="en-US"/>
              </w:rPr>
            </w:pPr>
          </w:p>
        </w:tc>
        <w:tc>
          <w:tcPr>
            <w:tcW w:w="1536" w:type="dxa"/>
          </w:tcPr>
          <w:p w14:paraId="0E2991F5" w14:textId="77777777" w:rsidR="00F223CC" w:rsidRPr="00F223CC" w:rsidRDefault="00F223CC" w:rsidP="00F223CC">
            <w:pPr>
              <w:spacing w:after="360" w:line="240" w:lineRule="auto"/>
              <w:jc w:val="center"/>
              <w:rPr>
                <w:rFonts w:ascii="Times New Roman" w:eastAsia="Calibri" w:hAnsi="Times New Roman" w:cs="Times New Roman"/>
                <w:sz w:val="20"/>
                <w:szCs w:val="20"/>
                <w:lang w:eastAsia="en-US"/>
              </w:rPr>
            </w:pPr>
          </w:p>
        </w:tc>
      </w:tr>
      <w:tr w:rsidR="00F223CC" w:rsidRPr="00F223CC" w14:paraId="28085895" w14:textId="77777777" w:rsidTr="00B3479D">
        <w:trPr>
          <w:trHeight w:val="4008"/>
        </w:trPr>
        <w:tc>
          <w:tcPr>
            <w:tcW w:w="1798" w:type="dxa"/>
            <w:vMerge/>
          </w:tcPr>
          <w:p w14:paraId="50421290" w14:textId="77777777" w:rsidR="00F223CC" w:rsidRPr="00F223CC" w:rsidRDefault="00F223CC" w:rsidP="00F223CC">
            <w:pPr>
              <w:rPr>
                <w:rFonts w:ascii="Times New Roman" w:eastAsia="Calibri" w:hAnsi="Times New Roman" w:cs="Times New Roman"/>
                <w:sz w:val="20"/>
                <w:szCs w:val="20"/>
                <w:lang w:eastAsia="en-US"/>
              </w:rPr>
            </w:pPr>
          </w:p>
        </w:tc>
        <w:tc>
          <w:tcPr>
            <w:tcW w:w="1618" w:type="dxa"/>
            <w:tcBorders>
              <w:bottom w:val="single" w:sz="4" w:space="0" w:color="auto"/>
            </w:tcBorders>
          </w:tcPr>
          <w:p w14:paraId="11CEEC2B"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4A46D688"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1AA0FFFE"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/6 ч</w:t>
            </w:r>
          </w:p>
          <w:p w14:paraId="2D896BEC"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0BFDFC80"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29CC8415"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25F3DB58"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17327DE9"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07151D4E"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5011DBA7"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582476D9"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09F0533A"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63B59D3A"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495DAD03"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29C317FE"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3C7C4530"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06771B15"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2256A389"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tc>
        <w:tc>
          <w:tcPr>
            <w:tcW w:w="2362" w:type="dxa"/>
            <w:vMerge/>
          </w:tcPr>
          <w:p w14:paraId="70CC8D5E"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0"/>
                <w:szCs w:val="20"/>
                <w:lang w:eastAsia="en-US"/>
              </w:rPr>
            </w:pPr>
          </w:p>
        </w:tc>
        <w:tc>
          <w:tcPr>
            <w:tcW w:w="7088" w:type="dxa"/>
            <w:vMerge/>
            <w:tcBorders>
              <w:bottom w:val="single" w:sz="4" w:space="0" w:color="auto"/>
            </w:tcBorders>
            <w:shd w:val="clear" w:color="auto" w:fill="auto"/>
          </w:tcPr>
          <w:p w14:paraId="72583DBD" w14:textId="77777777" w:rsidR="00F223CC" w:rsidRPr="00F223CC" w:rsidRDefault="00F223CC" w:rsidP="00F223CC">
            <w:pPr>
              <w:spacing w:after="360" w:line="240" w:lineRule="auto"/>
              <w:rPr>
                <w:rFonts w:ascii="Times New Roman" w:eastAsia="Calibri" w:hAnsi="Times New Roman" w:cs="Times New Roman"/>
                <w:b/>
                <w:sz w:val="20"/>
                <w:szCs w:val="20"/>
                <w:lang w:eastAsia="en-US"/>
              </w:rPr>
            </w:pPr>
          </w:p>
        </w:tc>
        <w:tc>
          <w:tcPr>
            <w:tcW w:w="964" w:type="dxa"/>
          </w:tcPr>
          <w:p w14:paraId="3E457FC2" w14:textId="77777777" w:rsidR="00F223CC" w:rsidRPr="00F223CC" w:rsidRDefault="00F223CC" w:rsidP="00F223CC">
            <w:pPr>
              <w:spacing w:after="360" w:line="240" w:lineRule="auto"/>
              <w:jc w:val="center"/>
              <w:rPr>
                <w:rFonts w:ascii="Times New Roman" w:eastAsia="Calibri" w:hAnsi="Times New Roman" w:cs="Times New Roman"/>
                <w:sz w:val="20"/>
                <w:szCs w:val="20"/>
                <w:lang w:eastAsia="en-US"/>
              </w:rPr>
            </w:pPr>
          </w:p>
        </w:tc>
        <w:tc>
          <w:tcPr>
            <w:tcW w:w="1536" w:type="dxa"/>
          </w:tcPr>
          <w:p w14:paraId="0B43184F" w14:textId="77777777" w:rsidR="00F223CC" w:rsidRPr="00F223CC" w:rsidRDefault="00F223CC" w:rsidP="00F223CC">
            <w:pPr>
              <w:spacing w:after="360" w:line="240" w:lineRule="auto"/>
              <w:jc w:val="center"/>
              <w:rPr>
                <w:rFonts w:ascii="Times New Roman" w:eastAsia="Calibri" w:hAnsi="Times New Roman" w:cs="Times New Roman"/>
                <w:sz w:val="20"/>
                <w:szCs w:val="20"/>
                <w:lang w:eastAsia="en-US"/>
              </w:rPr>
            </w:pPr>
          </w:p>
        </w:tc>
      </w:tr>
      <w:tr w:rsidR="00F223CC" w:rsidRPr="00F223CC" w14:paraId="736AE8E3" w14:textId="77777777" w:rsidTr="00B3479D">
        <w:trPr>
          <w:trHeight w:val="3348"/>
        </w:trPr>
        <w:tc>
          <w:tcPr>
            <w:tcW w:w="1798" w:type="dxa"/>
            <w:vMerge/>
          </w:tcPr>
          <w:p w14:paraId="633B0359" w14:textId="77777777" w:rsidR="00F223CC" w:rsidRPr="00F223CC" w:rsidRDefault="00F223CC" w:rsidP="00F223CC">
            <w:pPr>
              <w:rPr>
                <w:rFonts w:ascii="Times New Roman" w:eastAsia="Calibri" w:hAnsi="Times New Roman" w:cs="Times New Roman"/>
                <w:sz w:val="20"/>
                <w:szCs w:val="20"/>
                <w:lang w:eastAsia="en-US"/>
              </w:rPr>
            </w:pPr>
          </w:p>
        </w:tc>
        <w:tc>
          <w:tcPr>
            <w:tcW w:w="1618" w:type="dxa"/>
            <w:tcBorders>
              <w:bottom w:val="single" w:sz="4" w:space="0" w:color="auto"/>
            </w:tcBorders>
          </w:tcPr>
          <w:p w14:paraId="69FC6883"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13425B1C"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73ADFBC3"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/6 ч</w:t>
            </w:r>
          </w:p>
        </w:tc>
        <w:tc>
          <w:tcPr>
            <w:tcW w:w="2362" w:type="dxa"/>
            <w:tcBorders>
              <w:bottom w:val="single" w:sz="4" w:space="0" w:color="auto"/>
            </w:tcBorders>
          </w:tcPr>
          <w:p w14:paraId="74A069B0"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Тема 5. Организация и ведение процессов приготовления и подготовки к реализации холодных блюд и закусок массового спроса. Организация и ведение процессов приготовления и подготовки к реализации сладких блюд и напитков массового спроса.</w:t>
            </w:r>
          </w:p>
        </w:tc>
        <w:tc>
          <w:tcPr>
            <w:tcW w:w="7088" w:type="dxa"/>
            <w:vMerge/>
            <w:tcBorders>
              <w:bottom w:val="single" w:sz="4" w:space="0" w:color="auto"/>
            </w:tcBorders>
            <w:shd w:val="clear" w:color="auto" w:fill="auto"/>
          </w:tcPr>
          <w:p w14:paraId="49037CE6" w14:textId="77777777" w:rsidR="00F223CC" w:rsidRPr="00F223CC" w:rsidRDefault="00F223CC" w:rsidP="00F223CC">
            <w:pPr>
              <w:spacing w:after="360" w:line="240" w:lineRule="auto"/>
              <w:rPr>
                <w:rFonts w:ascii="Times New Roman" w:eastAsia="Calibri" w:hAnsi="Times New Roman" w:cs="Times New Roman"/>
                <w:b/>
                <w:sz w:val="20"/>
                <w:szCs w:val="20"/>
                <w:lang w:eastAsia="en-US"/>
              </w:rPr>
            </w:pPr>
          </w:p>
        </w:tc>
        <w:tc>
          <w:tcPr>
            <w:tcW w:w="964" w:type="dxa"/>
            <w:tcBorders>
              <w:bottom w:val="single" w:sz="4" w:space="0" w:color="auto"/>
            </w:tcBorders>
          </w:tcPr>
          <w:p w14:paraId="25DB560D" w14:textId="77777777" w:rsidR="00F223CC" w:rsidRPr="00F223CC" w:rsidRDefault="00F223CC" w:rsidP="00F223CC">
            <w:pPr>
              <w:spacing w:after="360" w:line="240" w:lineRule="auto"/>
              <w:jc w:val="center"/>
              <w:rPr>
                <w:rFonts w:ascii="Times New Roman" w:eastAsia="Calibri" w:hAnsi="Times New Roman" w:cs="Times New Roman"/>
                <w:sz w:val="20"/>
                <w:szCs w:val="20"/>
                <w:lang w:eastAsia="en-US"/>
              </w:rPr>
            </w:pPr>
          </w:p>
        </w:tc>
        <w:tc>
          <w:tcPr>
            <w:tcW w:w="1536" w:type="dxa"/>
            <w:tcBorders>
              <w:bottom w:val="single" w:sz="4" w:space="0" w:color="auto"/>
            </w:tcBorders>
          </w:tcPr>
          <w:p w14:paraId="6A810A09" w14:textId="77777777" w:rsidR="00F223CC" w:rsidRPr="00F223CC" w:rsidRDefault="00F223CC" w:rsidP="00F223CC">
            <w:pPr>
              <w:spacing w:after="360" w:line="240" w:lineRule="auto"/>
              <w:jc w:val="center"/>
              <w:rPr>
                <w:rFonts w:ascii="Times New Roman" w:eastAsia="Calibri" w:hAnsi="Times New Roman" w:cs="Times New Roman"/>
                <w:sz w:val="20"/>
                <w:szCs w:val="20"/>
                <w:lang w:eastAsia="en-US"/>
              </w:rPr>
            </w:pPr>
          </w:p>
        </w:tc>
      </w:tr>
      <w:tr w:rsidR="00F223CC" w:rsidRPr="00F223CC" w14:paraId="38BCE5F8" w14:textId="77777777" w:rsidTr="00B3479D">
        <w:tc>
          <w:tcPr>
            <w:tcW w:w="1798" w:type="dxa"/>
            <w:vMerge/>
          </w:tcPr>
          <w:p w14:paraId="677542B3" w14:textId="77777777" w:rsidR="00F223CC" w:rsidRPr="00F223CC" w:rsidRDefault="00F223CC" w:rsidP="00F223CC">
            <w:pPr>
              <w:rPr>
                <w:rFonts w:ascii="Calibri" w:eastAsia="Calibri" w:hAnsi="Calibri" w:cs="Times New Roman"/>
                <w:sz w:val="20"/>
                <w:szCs w:val="20"/>
                <w:lang w:eastAsia="en-US"/>
              </w:rPr>
            </w:pPr>
          </w:p>
        </w:tc>
        <w:tc>
          <w:tcPr>
            <w:tcW w:w="1618" w:type="dxa"/>
            <w:tcBorders>
              <w:bottom w:val="single" w:sz="4" w:space="0" w:color="auto"/>
            </w:tcBorders>
          </w:tcPr>
          <w:p w14:paraId="188CBF25"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p>
          <w:p w14:paraId="6A8DBA6B" w14:textId="77777777" w:rsidR="00F223CC" w:rsidRPr="00F223CC" w:rsidRDefault="00F223CC" w:rsidP="00F223CC">
            <w:pPr>
              <w:suppressAutoHyphens/>
              <w:spacing w:after="0" w:line="240" w:lineRule="auto"/>
              <w:jc w:val="center"/>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/6 ч</w:t>
            </w:r>
          </w:p>
        </w:tc>
        <w:tc>
          <w:tcPr>
            <w:tcW w:w="2362" w:type="dxa"/>
            <w:tcBorders>
              <w:bottom w:val="single" w:sz="4" w:space="0" w:color="auto"/>
            </w:tcBorders>
          </w:tcPr>
          <w:p w14:paraId="5A357BC1"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F223CC">
              <w:rPr>
                <w:rFonts w:ascii="Times New Roman" w:eastAsia="Calibri" w:hAnsi="Times New Roman" w:cs="Times New Roman"/>
                <w:sz w:val="20"/>
                <w:szCs w:val="20"/>
                <w:lang w:eastAsia="en-US"/>
              </w:rPr>
              <w:t xml:space="preserve">Дифференцированный зачет </w:t>
            </w:r>
          </w:p>
        </w:tc>
        <w:tc>
          <w:tcPr>
            <w:tcW w:w="7088" w:type="dxa"/>
            <w:vMerge/>
            <w:tcBorders>
              <w:bottom w:val="single" w:sz="4" w:space="0" w:color="auto"/>
            </w:tcBorders>
            <w:shd w:val="clear" w:color="auto" w:fill="auto"/>
          </w:tcPr>
          <w:p w14:paraId="50D96FA2" w14:textId="77777777" w:rsidR="00F223CC" w:rsidRPr="00F223CC" w:rsidRDefault="00F223CC" w:rsidP="00F223CC">
            <w:pPr>
              <w:spacing w:after="360" w:line="240" w:lineRule="auto"/>
              <w:rPr>
                <w:rFonts w:ascii="Times New Roman" w:eastAsia="Calibri" w:hAnsi="Times New Roman" w:cs="Times New Roman"/>
                <w:b/>
                <w:sz w:val="20"/>
                <w:szCs w:val="20"/>
                <w:lang w:eastAsia="en-US"/>
              </w:rPr>
            </w:pPr>
          </w:p>
        </w:tc>
        <w:tc>
          <w:tcPr>
            <w:tcW w:w="964" w:type="dxa"/>
            <w:tcBorders>
              <w:bottom w:val="single" w:sz="4" w:space="0" w:color="auto"/>
            </w:tcBorders>
          </w:tcPr>
          <w:p w14:paraId="409C6F7F" w14:textId="77777777" w:rsidR="00F223CC" w:rsidRPr="00F223CC" w:rsidRDefault="00F223CC" w:rsidP="00F223CC">
            <w:pPr>
              <w:spacing w:after="360" w:line="240" w:lineRule="auto"/>
              <w:jc w:val="center"/>
              <w:rPr>
                <w:rFonts w:ascii="Times New Roman" w:eastAsia="Calibri" w:hAnsi="Times New Roman" w:cs="Times New Roman"/>
                <w:sz w:val="20"/>
                <w:szCs w:val="20"/>
                <w:lang w:eastAsia="en-US"/>
              </w:rPr>
            </w:pPr>
          </w:p>
        </w:tc>
        <w:tc>
          <w:tcPr>
            <w:tcW w:w="1536" w:type="dxa"/>
            <w:tcBorders>
              <w:bottom w:val="single" w:sz="4" w:space="0" w:color="auto"/>
            </w:tcBorders>
          </w:tcPr>
          <w:p w14:paraId="4C6E2637" w14:textId="77777777" w:rsidR="00F223CC" w:rsidRPr="00F223CC" w:rsidRDefault="00F223CC" w:rsidP="00F223CC">
            <w:pPr>
              <w:spacing w:after="360" w:line="240" w:lineRule="auto"/>
              <w:jc w:val="center"/>
              <w:rPr>
                <w:rFonts w:ascii="Times New Roman" w:eastAsia="Calibri" w:hAnsi="Times New Roman" w:cs="Times New Roman"/>
                <w:sz w:val="20"/>
                <w:szCs w:val="20"/>
                <w:lang w:eastAsia="en-US"/>
              </w:rPr>
            </w:pPr>
          </w:p>
        </w:tc>
      </w:tr>
    </w:tbl>
    <w:p w14:paraId="41CF3AB4" w14:textId="77777777" w:rsidR="00F223CC" w:rsidRPr="00F223CC" w:rsidRDefault="00F223CC" w:rsidP="00F223CC">
      <w:pPr>
        <w:rPr>
          <w:rFonts w:ascii="Calibri" w:eastAsia="Calibri" w:hAnsi="Calibri" w:cs="Times New Roman"/>
          <w:sz w:val="28"/>
          <w:szCs w:val="28"/>
          <w:lang w:eastAsia="en-US"/>
        </w:rPr>
      </w:pPr>
    </w:p>
    <w:p w14:paraId="460BDC8A"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Cs/>
          <w:iCs/>
          <w:sz w:val="24"/>
          <w:szCs w:val="24"/>
        </w:rPr>
      </w:pPr>
    </w:p>
    <w:p w14:paraId="5018691B" w14:textId="77777777" w:rsidR="00F223CC" w:rsidRPr="00F223CC" w:rsidRDefault="00F223CC" w:rsidP="00F223CC">
      <w:pPr>
        <w:sectPr w:rsidR="00F223CC" w:rsidRPr="00F223CC" w:rsidSect="00765A3B">
          <w:type w:val="continuous"/>
          <w:pgSz w:w="16838" w:h="11906" w:orient="landscape"/>
          <w:pgMar w:top="284" w:right="567" w:bottom="567" w:left="851" w:header="0" w:footer="709" w:gutter="0"/>
          <w:cols w:space="708"/>
          <w:docGrid w:linePitch="360"/>
        </w:sectPr>
      </w:pPr>
    </w:p>
    <w:p w14:paraId="53851BE1" w14:textId="77777777" w:rsidR="00F223CC" w:rsidRPr="00F223CC" w:rsidRDefault="00F223CC" w:rsidP="00F223CC">
      <w:pPr>
        <w:spacing w:after="0" w:line="240" w:lineRule="auto"/>
        <w:ind w:firstLine="142"/>
        <w:contextualSpacing/>
        <w:jc w:val="center"/>
        <w:rPr>
          <w:rFonts w:ascii="Times New Roman" w:eastAsia="Calibri" w:hAnsi="Times New Roman" w:cs="Times New Roman"/>
          <w:b/>
          <w:bCs/>
          <w:sz w:val="24"/>
          <w:szCs w:val="24"/>
          <w:lang w:eastAsia="en-US"/>
        </w:rPr>
      </w:pPr>
      <w:r w:rsidRPr="00F223CC">
        <w:rPr>
          <w:rFonts w:ascii="Times New Roman" w:eastAsia="Calibri" w:hAnsi="Times New Roman" w:cs="Times New Roman"/>
          <w:b/>
          <w:bCs/>
          <w:sz w:val="24"/>
          <w:szCs w:val="24"/>
          <w:lang w:eastAsia="en-US"/>
        </w:rPr>
        <w:lastRenderedPageBreak/>
        <w:t>МИНИСТЕРСТВО ОБРАЗОВАНИЯ КРАСНОЯРСКОГО КРАЯ</w:t>
      </w:r>
    </w:p>
    <w:p w14:paraId="348B763C" w14:textId="77777777" w:rsidR="00F223CC" w:rsidRPr="00F223CC" w:rsidRDefault="00F223CC" w:rsidP="00F223CC">
      <w:pPr>
        <w:spacing w:after="0" w:line="240" w:lineRule="auto"/>
        <w:ind w:firstLine="142"/>
        <w:contextualSpacing/>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краевое государственное бюджетное профессиональное образовательное учреждение </w:t>
      </w:r>
    </w:p>
    <w:p w14:paraId="65439A0F" w14:textId="77777777" w:rsidR="00F223CC" w:rsidRPr="00F223CC" w:rsidRDefault="00F223CC" w:rsidP="00F223CC">
      <w:pPr>
        <w:spacing w:after="0" w:line="240" w:lineRule="auto"/>
        <w:ind w:firstLine="142"/>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«Красноярский технологический техникум пищевой промышленности»</w:t>
      </w:r>
    </w:p>
    <w:p w14:paraId="6D7A2F7A" w14:textId="77777777" w:rsidR="00F223CC" w:rsidRPr="00F223CC" w:rsidRDefault="00F223CC" w:rsidP="00F223CC">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037C4918" w14:textId="77777777" w:rsidR="00F223CC" w:rsidRPr="00F223CC" w:rsidRDefault="00F223CC" w:rsidP="00F223CC">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520CD53D" w14:textId="77777777" w:rsidR="00F223CC" w:rsidRPr="00F223CC" w:rsidRDefault="00F223CC" w:rsidP="00F223CC">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515D75DA" w14:textId="77777777" w:rsidR="00F223CC" w:rsidRPr="00F223CC" w:rsidRDefault="00F223CC" w:rsidP="00F223CC">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097F0D3B" w14:textId="77777777" w:rsidR="00F223CC" w:rsidRPr="00F223CC" w:rsidRDefault="00F223CC" w:rsidP="00F223CC">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6A2B4C86" w14:textId="77777777" w:rsidR="00F223CC" w:rsidRPr="00F223CC" w:rsidRDefault="00F223CC" w:rsidP="00F223CC">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1A23A472" w14:textId="77777777" w:rsidR="00F223CC" w:rsidRPr="00F223CC" w:rsidRDefault="00F223CC" w:rsidP="00F223CC">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6468753D" w14:textId="77777777" w:rsidR="00F223CC" w:rsidRPr="00F223CC" w:rsidRDefault="00F223CC" w:rsidP="00F223CC">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16669E79" w14:textId="77777777" w:rsidR="00F223CC" w:rsidRPr="00F223CC" w:rsidRDefault="00F223CC" w:rsidP="00F223CC">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79DA3E5A" w14:textId="77777777" w:rsidR="00F223CC" w:rsidRPr="00F223CC" w:rsidRDefault="00F223CC" w:rsidP="00F223CC">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4496FDF4" w14:textId="77777777" w:rsidR="00F223CC" w:rsidRPr="00F223CC" w:rsidRDefault="00F223CC" w:rsidP="00F223CC">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6F994BD6" w14:textId="77777777" w:rsidR="00F223CC" w:rsidRPr="00F223CC" w:rsidRDefault="00F223CC" w:rsidP="00F223CC">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66FF348B" w14:textId="77777777" w:rsidR="00F223CC" w:rsidRPr="00F223CC" w:rsidRDefault="00F223CC" w:rsidP="00F223CC">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678FB699" w14:textId="77777777" w:rsidR="00F223CC" w:rsidRPr="00F223CC" w:rsidRDefault="00F223CC" w:rsidP="00F223CC">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0F5D0053" w14:textId="77777777" w:rsidR="00F223CC" w:rsidRPr="00F223CC" w:rsidRDefault="00F223CC" w:rsidP="00F223CC">
      <w:pPr>
        <w:widowControl w:val="0"/>
        <w:suppressAutoHyphens/>
        <w:autoSpaceDE w:val="0"/>
        <w:autoSpaceDN w:val="0"/>
        <w:adjustRightInd w:val="0"/>
        <w:spacing w:after="0" w:line="240" w:lineRule="auto"/>
        <w:contextualSpacing/>
        <w:jc w:val="center"/>
        <w:rPr>
          <w:rFonts w:ascii="Times New Roman" w:eastAsia="Calibri" w:hAnsi="Times New Roman" w:cs="Times New Roman"/>
          <w:b/>
          <w:caps/>
          <w:sz w:val="24"/>
          <w:szCs w:val="24"/>
        </w:rPr>
      </w:pPr>
      <w:r w:rsidRPr="00F223CC">
        <w:rPr>
          <w:rFonts w:ascii="Times New Roman" w:eastAsia="Calibri" w:hAnsi="Times New Roman" w:cs="Times New Roman"/>
          <w:b/>
          <w:caps/>
          <w:sz w:val="24"/>
          <w:szCs w:val="24"/>
          <w:lang w:eastAsia="en-US"/>
        </w:rPr>
        <w:t>рабочая ПРОГРАММа</w:t>
      </w:r>
    </w:p>
    <w:p w14:paraId="7DE2237A" w14:textId="77777777" w:rsidR="00F223CC" w:rsidRPr="00F223CC" w:rsidRDefault="00F223CC" w:rsidP="00F223CC">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bCs/>
          <w:caps/>
          <w:sz w:val="24"/>
          <w:szCs w:val="24"/>
        </w:rPr>
      </w:pPr>
      <w:r w:rsidRPr="00F223CC">
        <w:rPr>
          <w:rFonts w:ascii="Times New Roman" w:eastAsia="Times New Roman" w:hAnsi="Times New Roman" w:cs="Times New Roman"/>
          <w:bCs/>
          <w:sz w:val="24"/>
          <w:szCs w:val="24"/>
        </w:rPr>
        <w:t>ПРОИЗВОДСТВЕННОЙ ПРАКТИКИ</w:t>
      </w:r>
    </w:p>
    <w:p w14:paraId="6777E96B"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Times New Roman" w:hAnsi="Times New Roman" w:cs="Times New Roman"/>
          <w:caps/>
          <w:sz w:val="24"/>
          <w:szCs w:val="24"/>
        </w:rPr>
      </w:pPr>
    </w:p>
    <w:p w14:paraId="7E428F80" w14:textId="4DDE74BD" w:rsidR="00F223CC" w:rsidRPr="00F223CC" w:rsidRDefault="00F223CC" w:rsidP="00F223CC">
      <w:pPr>
        <w:spacing w:after="0" w:line="240" w:lineRule="auto"/>
        <w:ind w:firstLine="142"/>
        <w:jc w:val="center"/>
        <w:rPr>
          <w:rFonts w:ascii="Times New Roman" w:eastAsia="Calibri" w:hAnsi="Times New Roman" w:cs="Times New Roman"/>
          <w:bCs/>
          <w:sz w:val="24"/>
          <w:szCs w:val="24"/>
          <w:lang w:eastAsia="en-US"/>
        </w:rPr>
      </w:pPr>
      <w:r w:rsidRPr="00F223CC">
        <w:rPr>
          <w:rFonts w:ascii="Times New Roman" w:eastAsia="Calibri" w:hAnsi="Times New Roman" w:cs="Times New Roman"/>
          <w:bCs/>
          <w:sz w:val="24"/>
          <w:szCs w:val="24"/>
          <w:lang w:eastAsia="en-US"/>
        </w:rPr>
        <w:t xml:space="preserve">ПМ. 05 Выполнение работ по одной или нескольким профессиям </w:t>
      </w:r>
      <w:r w:rsidRPr="00F223CC">
        <w:rPr>
          <w:rFonts w:ascii="Times New Roman" w:eastAsia="Calibri" w:hAnsi="Times New Roman" w:cs="Times New Roman"/>
          <w:bCs/>
          <w:sz w:val="24"/>
          <w:szCs w:val="24"/>
          <w:lang w:eastAsia="en-US"/>
        </w:rPr>
        <w:t>рабочих, должностям</w:t>
      </w:r>
      <w:r w:rsidRPr="00F223CC">
        <w:rPr>
          <w:rFonts w:ascii="Times New Roman" w:eastAsia="Calibri" w:hAnsi="Times New Roman" w:cs="Times New Roman"/>
          <w:bCs/>
          <w:sz w:val="24"/>
          <w:szCs w:val="24"/>
          <w:lang w:eastAsia="en-US"/>
        </w:rPr>
        <w:t xml:space="preserve"> служащих</w:t>
      </w:r>
    </w:p>
    <w:p w14:paraId="5A881556" w14:textId="77777777" w:rsidR="00F223CC" w:rsidRPr="00F223CC" w:rsidRDefault="00F223CC" w:rsidP="00F223CC">
      <w:pPr>
        <w:spacing w:after="0" w:line="240" w:lineRule="auto"/>
        <w:ind w:firstLine="142"/>
        <w:jc w:val="center"/>
        <w:rPr>
          <w:rFonts w:ascii="Times New Roman" w:eastAsia="Calibri" w:hAnsi="Times New Roman" w:cs="Times New Roman"/>
          <w:b/>
          <w:sz w:val="24"/>
          <w:szCs w:val="24"/>
          <w:lang w:eastAsia="en-US"/>
        </w:rPr>
      </w:pPr>
    </w:p>
    <w:p w14:paraId="31A77D8D" w14:textId="77777777" w:rsidR="00F223CC" w:rsidRPr="00F223CC" w:rsidRDefault="00F223CC" w:rsidP="00F223CC">
      <w:pPr>
        <w:spacing w:after="0" w:line="240" w:lineRule="auto"/>
        <w:ind w:firstLine="142"/>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19.02.13 Технология продуктов общественного питания массового изготовления и специализированных пищевых продуктов</w:t>
      </w:r>
    </w:p>
    <w:p w14:paraId="018866FD"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68E3A670" w14:textId="77777777" w:rsidR="00F223CC" w:rsidRPr="00F223CC" w:rsidRDefault="00F223CC" w:rsidP="00F223CC">
      <w:pPr>
        <w:suppressAutoHyphens/>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Форма обучения: очная</w:t>
      </w:r>
    </w:p>
    <w:p w14:paraId="00750F2D"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25D3F349"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4F290B5D"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74A5DDF0"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1A403EF8"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2DBC7075"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31331378"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0F7EA9B4"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09412055"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22820A5D"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71D44F13"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78EA7C11"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56A6953B"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4FB7D86B"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5AF64E7F"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362E3EDF"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272EB799"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4646201B"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0B4A7624"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42A2FDBF"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01ED6AD9"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0C28ADE0"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0FA30FD8"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7DA3950B"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0799B1CF"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2E471629" w14:textId="77777777" w:rsidR="00F223CC" w:rsidRPr="00F223CC" w:rsidRDefault="00F223CC" w:rsidP="00F223CC">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7829F311" w14:textId="03B2F01A" w:rsidR="00F223CC" w:rsidRPr="00F223CC" w:rsidRDefault="00F223CC" w:rsidP="00F223CC">
      <w:pPr>
        <w:spacing w:after="0" w:line="240" w:lineRule="auto"/>
        <w:jc w:val="center"/>
        <w:rPr>
          <w:rFonts w:ascii="Times New Roman" w:eastAsia="Times New Roman" w:hAnsi="Times New Roman" w:cs="Times New Roman"/>
          <w:bCs/>
          <w:sz w:val="24"/>
          <w:szCs w:val="24"/>
        </w:rPr>
      </w:pPr>
      <w:r w:rsidRPr="00F223CC">
        <w:rPr>
          <w:rFonts w:ascii="Times New Roman" w:eastAsia="Calibri" w:hAnsi="Times New Roman" w:cs="Times New Roman"/>
          <w:bCs/>
          <w:sz w:val="24"/>
          <w:szCs w:val="24"/>
          <w:lang w:eastAsia="en-US"/>
        </w:rPr>
        <w:t>Красноярск</w:t>
      </w:r>
      <w:r w:rsidRPr="00F223CC">
        <w:rPr>
          <w:rFonts w:ascii="Times New Roman" w:eastAsia="Calibri" w:hAnsi="Times New Roman" w:cs="Times New Roman"/>
          <w:bCs/>
          <w:i/>
          <w:sz w:val="24"/>
          <w:szCs w:val="24"/>
          <w:lang w:eastAsia="en-US"/>
        </w:rPr>
        <w:t xml:space="preserve"> </w:t>
      </w:r>
      <w:r w:rsidRPr="00F223CC">
        <w:rPr>
          <w:rFonts w:ascii="Times New Roman" w:eastAsia="Calibri" w:hAnsi="Times New Roman" w:cs="Times New Roman"/>
          <w:bCs/>
          <w:sz w:val="24"/>
          <w:szCs w:val="24"/>
          <w:lang w:eastAsia="en-US"/>
        </w:rPr>
        <w:t>202</w:t>
      </w:r>
      <w:r>
        <w:rPr>
          <w:rFonts w:ascii="Times New Roman" w:eastAsia="Calibri" w:hAnsi="Times New Roman" w:cs="Times New Roman"/>
          <w:bCs/>
          <w:sz w:val="24"/>
          <w:szCs w:val="24"/>
          <w:lang w:eastAsia="en-US"/>
        </w:rPr>
        <w:t>5</w:t>
      </w:r>
    </w:p>
    <w:p w14:paraId="7C5EBAA6" w14:textId="77777777" w:rsidR="00F223CC" w:rsidRPr="00F223CC" w:rsidRDefault="00F223CC" w:rsidP="00F223CC">
      <w:pPr>
        <w:spacing w:after="0" w:line="240" w:lineRule="auto"/>
        <w:jc w:val="center"/>
        <w:rPr>
          <w:rFonts w:ascii="Times New Roman" w:eastAsia="Times New Roman" w:hAnsi="Times New Roman" w:cs="Times New Roman"/>
          <w:bCs/>
          <w:sz w:val="24"/>
          <w:szCs w:val="24"/>
        </w:rPr>
      </w:pPr>
    </w:p>
    <w:p w14:paraId="592B6CA9" w14:textId="77777777" w:rsidR="00F223CC" w:rsidRPr="00F223CC" w:rsidRDefault="00F223CC" w:rsidP="00F223CC">
      <w:pPr>
        <w:spacing w:after="0" w:line="240" w:lineRule="auto"/>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СОДЕРЖАНИЕ</w:t>
      </w:r>
    </w:p>
    <w:p w14:paraId="71F4810F" w14:textId="77777777" w:rsidR="00F223CC" w:rsidRPr="00F223CC" w:rsidRDefault="00F223CC" w:rsidP="00F223CC">
      <w:pPr>
        <w:spacing w:after="0" w:line="240" w:lineRule="auto"/>
        <w:jc w:val="both"/>
        <w:rPr>
          <w:rFonts w:ascii="Times New Roman" w:eastAsia="Calibri" w:hAnsi="Times New Roman" w:cs="Times New Roman"/>
          <w:sz w:val="24"/>
          <w:szCs w:val="24"/>
          <w:lang w:eastAsia="en-US"/>
        </w:rPr>
      </w:pPr>
    </w:p>
    <w:p w14:paraId="4C080B58"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bl>
      <w:tblPr>
        <w:tblW w:w="0" w:type="auto"/>
        <w:tblLook w:val="04A0" w:firstRow="1" w:lastRow="0" w:firstColumn="1" w:lastColumn="0" w:noHBand="0" w:noVBand="1"/>
      </w:tblPr>
      <w:tblGrid>
        <w:gridCol w:w="396"/>
        <w:gridCol w:w="9531"/>
        <w:gridCol w:w="562"/>
      </w:tblGrid>
      <w:tr w:rsidR="00F223CC" w:rsidRPr="00F223CC" w14:paraId="0BBE4D8B" w14:textId="77777777" w:rsidTr="00B3479D">
        <w:tc>
          <w:tcPr>
            <w:tcW w:w="396" w:type="dxa"/>
            <w:shd w:val="clear" w:color="auto" w:fill="auto"/>
          </w:tcPr>
          <w:p w14:paraId="6BA80236"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1.</w:t>
            </w:r>
          </w:p>
        </w:tc>
        <w:tc>
          <w:tcPr>
            <w:tcW w:w="9639" w:type="dxa"/>
            <w:shd w:val="clear" w:color="auto" w:fill="auto"/>
          </w:tcPr>
          <w:p w14:paraId="2769CA41"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Паспорт рабочей программы производственной практики</w:t>
            </w:r>
          </w:p>
        </w:tc>
        <w:tc>
          <w:tcPr>
            <w:tcW w:w="567" w:type="dxa"/>
            <w:shd w:val="clear" w:color="auto" w:fill="auto"/>
          </w:tcPr>
          <w:p w14:paraId="2080E42D"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r>
      <w:tr w:rsidR="00F223CC" w:rsidRPr="00F223CC" w14:paraId="5B59DBF7" w14:textId="77777777" w:rsidTr="00B3479D">
        <w:tc>
          <w:tcPr>
            <w:tcW w:w="396" w:type="dxa"/>
            <w:shd w:val="clear" w:color="auto" w:fill="auto"/>
          </w:tcPr>
          <w:p w14:paraId="1EB19402"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2.</w:t>
            </w:r>
          </w:p>
        </w:tc>
        <w:tc>
          <w:tcPr>
            <w:tcW w:w="9639" w:type="dxa"/>
            <w:shd w:val="clear" w:color="auto" w:fill="auto"/>
          </w:tcPr>
          <w:p w14:paraId="1D87C148"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Структура и содержание производственной практики</w:t>
            </w:r>
          </w:p>
        </w:tc>
        <w:tc>
          <w:tcPr>
            <w:tcW w:w="567" w:type="dxa"/>
            <w:shd w:val="clear" w:color="auto" w:fill="auto"/>
          </w:tcPr>
          <w:p w14:paraId="7C0EB59A"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r>
      <w:tr w:rsidR="00F223CC" w:rsidRPr="00F223CC" w14:paraId="02F2CBB6" w14:textId="77777777" w:rsidTr="00B3479D">
        <w:tc>
          <w:tcPr>
            <w:tcW w:w="396" w:type="dxa"/>
            <w:shd w:val="clear" w:color="auto" w:fill="auto"/>
          </w:tcPr>
          <w:p w14:paraId="215878DC"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3.</w:t>
            </w:r>
          </w:p>
        </w:tc>
        <w:tc>
          <w:tcPr>
            <w:tcW w:w="9639" w:type="dxa"/>
            <w:shd w:val="clear" w:color="auto" w:fill="auto"/>
          </w:tcPr>
          <w:p w14:paraId="5A215980"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Условия реализации рабочей программы производственной практики</w:t>
            </w:r>
          </w:p>
        </w:tc>
        <w:tc>
          <w:tcPr>
            <w:tcW w:w="567" w:type="dxa"/>
            <w:shd w:val="clear" w:color="auto" w:fill="auto"/>
          </w:tcPr>
          <w:p w14:paraId="4C736B93"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r>
      <w:tr w:rsidR="00F223CC" w:rsidRPr="00F223CC" w14:paraId="5BC0C3C9" w14:textId="77777777" w:rsidTr="00B3479D">
        <w:trPr>
          <w:trHeight w:val="323"/>
        </w:trPr>
        <w:tc>
          <w:tcPr>
            <w:tcW w:w="396" w:type="dxa"/>
            <w:shd w:val="clear" w:color="auto" w:fill="auto"/>
          </w:tcPr>
          <w:p w14:paraId="377DA869"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4.</w:t>
            </w:r>
          </w:p>
        </w:tc>
        <w:tc>
          <w:tcPr>
            <w:tcW w:w="9639" w:type="dxa"/>
            <w:shd w:val="clear" w:color="auto" w:fill="auto"/>
          </w:tcPr>
          <w:p w14:paraId="6AB28CD3"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Контроль и оценка результатов освоения производственной практики</w:t>
            </w:r>
          </w:p>
          <w:p w14:paraId="5ED172D6"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Приложение А (Дневник по практики)</w:t>
            </w:r>
          </w:p>
          <w:p w14:paraId="242F6312"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Приложение Б (Аттестационный лист по практике)</w:t>
            </w:r>
          </w:p>
          <w:p w14:paraId="48F86F86"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Приложение В (Характеристика)</w:t>
            </w:r>
          </w:p>
          <w:p w14:paraId="7DDB342E"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Приложение Г (Титульный лист отчета по практике)</w:t>
            </w:r>
          </w:p>
          <w:p w14:paraId="5D6DB402"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Приложение Д (Содержание для отчета по практике)</w:t>
            </w:r>
          </w:p>
          <w:p w14:paraId="549F8EC3"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Приложение Е (Перечень индивидуальных заданий по практике)</w:t>
            </w:r>
          </w:p>
          <w:p w14:paraId="0834A71C"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c>
          <w:tcPr>
            <w:tcW w:w="567" w:type="dxa"/>
            <w:shd w:val="clear" w:color="auto" w:fill="auto"/>
          </w:tcPr>
          <w:p w14:paraId="66FB8F99"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r>
    </w:tbl>
    <w:p w14:paraId="0D23E2BE" w14:textId="77777777" w:rsidR="00F223CC" w:rsidRPr="00F223CC" w:rsidRDefault="00F223CC" w:rsidP="00F223CC">
      <w:pPr>
        <w:keepNext/>
        <w:autoSpaceDE w:val="0"/>
        <w:autoSpaceDN w:val="0"/>
        <w:spacing w:after="0" w:line="240" w:lineRule="auto"/>
        <w:jc w:val="center"/>
        <w:outlineLvl w:val="0"/>
        <w:rPr>
          <w:rFonts w:ascii="Times New Roman" w:eastAsia="Times New Roman" w:hAnsi="Times New Roman" w:cs="Times New Roman"/>
          <w:b/>
          <w:sz w:val="24"/>
          <w:szCs w:val="24"/>
        </w:rPr>
      </w:pPr>
    </w:p>
    <w:p w14:paraId="34BE5C01" w14:textId="77777777" w:rsidR="00F223CC" w:rsidRPr="00F223CC" w:rsidRDefault="00F223CC" w:rsidP="00F223CC">
      <w:pPr>
        <w:keepNext/>
        <w:autoSpaceDE w:val="0"/>
        <w:autoSpaceDN w:val="0"/>
        <w:spacing w:after="0" w:line="240" w:lineRule="auto"/>
        <w:jc w:val="center"/>
        <w:outlineLvl w:val="0"/>
        <w:rPr>
          <w:rFonts w:ascii="Times New Roman" w:eastAsia="Times New Roman" w:hAnsi="Times New Roman" w:cs="Times New Roman"/>
          <w:b/>
          <w:sz w:val="24"/>
          <w:szCs w:val="24"/>
        </w:rPr>
      </w:pPr>
    </w:p>
    <w:p w14:paraId="05DC690F" w14:textId="77777777" w:rsidR="00F223CC" w:rsidRPr="00F223CC" w:rsidRDefault="00F223CC" w:rsidP="00F223CC">
      <w:pPr>
        <w:spacing w:after="0" w:line="240" w:lineRule="auto"/>
        <w:jc w:val="both"/>
        <w:rPr>
          <w:rFonts w:ascii="Times New Roman" w:eastAsia="Times New Roman" w:hAnsi="Times New Roman" w:cs="Times New Roman"/>
          <w:b/>
          <w:sz w:val="24"/>
          <w:szCs w:val="24"/>
        </w:rPr>
      </w:pPr>
    </w:p>
    <w:p w14:paraId="73B71DFE" w14:textId="77777777" w:rsidR="00F223CC" w:rsidRPr="00F223CC" w:rsidRDefault="00F223CC" w:rsidP="00F223CC">
      <w:pPr>
        <w:spacing w:after="0" w:line="240" w:lineRule="auto"/>
        <w:ind w:firstLine="567"/>
        <w:rPr>
          <w:rFonts w:ascii="Times New Roman" w:eastAsia="Times New Roman" w:hAnsi="Times New Roman" w:cs="Times New Roman"/>
          <w:b/>
          <w:caps/>
          <w:sz w:val="24"/>
          <w:szCs w:val="24"/>
        </w:rPr>
      </w:pPr>
      <w:r w:rsidRPr="00F223CC">
        <w:rPr>
          <w:rFonts w:ascii="Times New Roman" w:eastAsia="Times New Roman" w:hAnsi="Times New Roman" w:cs="Times New Roman"/>
          <w:b/>
          <w:sz w:val="24"/>
          <w:szCs w:val="24"/>
        </w:rPr>
        <w:br w:type="page"/>
      </w:r>
      <w:r w:rsidRPr="00F223CC">
        <w:rPr>
          <w:rFonts w:ascii="Times New Roman" w:eastAsia="Times New Roman" w:hAnsi="Times New Roman" w:cs="Times New Roman"/>
          <w:b/>
          <w:caps/>
          <w:sz w:val="24"/>
          <w:szCs w:val="24"/>
        </w:rPr>
        <w:lastRenderedPageBreak/>
        <w:t>1. ПАСПОРТ РАБОЧЕЙ ПРОГРАММЫ ПРОИЗВОДСТВЕННОЙ ПРАКТИКИ</w:t>
      </w:r>
    </w:p>
    <w:p w14:paraId="5306864B" w14:textId="77777777" w:rsidR="00F223CC" w:rsidRPr="00F223CC" w:rsidRDefault="00F223CC" w:rsidP="00F223CC">
      <w:pPr>
        <w:spacing w:after="0" w:line="240" w:lineRule="auto"/>
        <w:ind w:firstLine="567"/>
        <w:rPr>
          <w:rFonts w:ascii="Times New Roman" w:eastAsia="Calibri" w:hAnsi="Times New Roman" w:cs="Times New Roman"/>
          <w:b/>
          <w:bCs/>
          <w:sz w:val="24"/>
          <w:szCs w:val="24"/>
          <w:lang w:eastAsia="en-US"/>
        </w:rPr>
      </w:pPr>
      <w:r w:rsidRPr="00F223CC">
        <w:rPr>
          <w:rFonts w:ascii="Times New Roman" w:eastAsia="Calibri" w:hAnsi="Times New Roman" w:cs="Times New Roman"/>
          <w:b/>
          <w:bCs/>
          <w:sz w:val="24"/>
          <w:szCs w:val="24"/>
          <w:lang w:eastAsia="en-US"/>
        </w:rPr>
        <w:t xml:space="preserve">ПМ.05 Выполнение работ по одной или нескольким профессиям </w:t>
      </w:r>
      <w:proofErr w:type="gramStart"/>
      <w:r w:rsidRPr="00F223CC">
        <w:rPr>
          <w:rFonts w:ascii="Times New Roman" w:eastAsia="Calibri" w:hAnsi="Times New Roman" w:cs="Times New Roman"/>
          <w:b/>
          <w:bCs/>
          <w:sz w:val="24"/>
          <w:szCs w:val="24"/>
          <w:lang w:eastAsia="en-US"/>
        </w:rPr>
        <w:t>рабочих,  должностям</w:t>
      </w:r>
      <w:proofErr w:type="gramEnd"/>
      <w:r w:rsidRPr="00F223CC">
        <w:rPr>
          <w:rFonts w:ascii="Times New Roman" w:eastAsia="Calibri" w:hAnsi="Times New Roman" w:cs="Times New Roman"/>
          <w:b/>
          <w:bCs/>
          <w:sz w:val="24"/>
          <w:szCs w:val="24"/>
          <w:lang w:eastAsia="en-US"/>
        </w:rPr>
        <w:t xml:space="preserve"> служащих</w:t>
      </w:r>
    </w:p>
    <w:p w14:paraId="3C5AD02D" w14:textId="77777777" w:rsidR="00F223CC" w:rsidRPr="00F223CC" w:rsidRDefault="00F223CC" w:rsidP="00F223CC">
      <w:pPr>
        <w:spacing w:after="0" w:line="240" w:lineRule="auto"/>
        <w:ind w:firstLine="567"/>
        <w:jc w:val="both"/>
        <w:rPr>
          <w:rFonts w:ascii="Times New Roman" w:eastAsia="Times New Roman" w:hAnsi="Times New Roman" w:cs="Times New Roman"/>
          <w:b/>
          <w:bCs/>
          <w:caps/>
          <w:sz w:val="24"/>
          <w:szCs w:val="24"/>
        </w:rPr>
      </w:pPr>
    </w:p>
    <w:p w14:paraId="02F11B87" w14:textId="77777777" w:rsidR="00F223CC" w:rsidRPr="00F223CC" w:rsidRDefault="00F223CC" w:rsidP="00F223CC">
      <w:pPr>
        <w:spacing w:after="0" w:line="240" w:lineRule="auto"/>
        <w:ind w:firstLine="567"/>
        <w:jc w:val="both"/>
        <w:rPr>
          <w:rFonts w:ascii="Times New Roman" w:eastAsia="Times New Roman" w:hAnsi="Times New Roman" w:cs="Times New Roman"/>
          <w:b/>
          <w:sz w:val="24"/>
          <w:szCs w:val="24"/>
        </w:rPr>
      </w:pPr>
      <w:r w:rsidRPr="00F223CC">
        <w:rPr>
          <w:rFonts w:ascii="Times New Roman" w:eastAsia="Times New Roman" w:hAnsi="Times New Roman" w:cs="Times New Roman"/>
          <w:b/>
          <w:sz w:val="24"/>
          <w:szCs w:val="24"/>
        </w:rPr>
        <w:t>1.1. Область применения рабочей программы производственной практики</w:t>
      </w:r>
    </w:p>
    <w:p w14:paraId="76B9C0F6" w14:textId="77777777" w:rsidR="00F223CC" w:rsidRPr="00F223CC" w:rsidRDefault="00F223CC" w:rsidP="00F223CC">
      <w:pPr>
        <w:spacing w:after="0" w:line="240" w:lineRule="auto"/>
        <w:ind w:firstLine="567"/>
        <w:jc w:val="both"/>
        <w:rPr>
          <w:rFonts w:ascii="Times New Roman" w:eastAsia="Calibri" w:hAnsi="Times New Roman" w:cs="Times New Roman"/>
          <w:sz w:val="24"/>
          <w:szCs w:val="24"/>
          <w:u w:val="single"/>
          <w:lang w:eastAsia="en-US"/>
        </w:rPr>
      </w:pPr>
      <w:r w:rsidRPr="00F223CC">
        <w:rPr>
          <w:rFonts w:ascii="Times New Roman" w:eastAsia="Calibri" w:hAnsi="Times New Roman" w:cs="Times New Roman"/>
          <w:sz w:val="24"/>
          <w:szCs w:val="24"/>
          <w:lang w:eastAsia="en-US"/>
        </w:rPr>
        <w:t xml:space="preserve">Рабочая программа производственной практики является частью основной профессиональной образовательной программы, </w:t>
      </w:r>
      <w:proofErr w:type="gramStart"/>
      <w:r w:rsidRPr="00F223CC">
        <w:rPr>
          <w:rFonts w:ascii="Times New Roman" w:eastAsia="Calibri" w:hAnsi="Times New Roman" w:cs="Times New Roman"/>
          <w:sz w:val="24"/>
          <w:szCs w:val="24"/>
          <w:lang w:eastAsia="en-US"/>
        </w:rPr>
        <w:t>разработанной  в</w:t>
      </w:r>
      <w:proofErr w:type="gramEnd"/>
      <w:r w:rsidRPr="00F223CC">
        <w:rPr>
          <w:rFonts w:ascii="Times New Roman" w:eastAsia="Calibri" w:hAnsi="Times New Roman" w:cs="Times New Roman"/>
          <w:sz w:val="24"/>
          <w:szCs w:val="24"/>
          <w:lang w:eastAsia="en-US"/>
        </w:rPr>
        <w:t xml:space="preserve"> соответствии с ФГОС СПО по специальности: 19.02.13 Технология продуктов общественного питания массового изготовления и специализированных пищевых продуктов.</w:t>
      </w:r>
    </w:p>
    <w:p w14:paraId="4F2CA30A" w14:textId="77777777" w:rsidR="00F223CC" w:rsidRPr="00F223CC" w:rsidRDefault="00F223CC" w:rsidP="00F223CC">
      <w:pPr>
        <w:spacing w:after="0" w:line="240" w:lineRule="auto"/>
        <w:ind w:firstLine="567"/>
        <w:jc w:val="both"/>
        <w:rPr>
          <w:rFonts w:ascii="Times New Roman" w:eastAsia="Calibri" w:hAnsi="Times New Roman" w:cs="Times New Roman"/>
          <w:sz w:val="24"/>
          <w:szCs w:val="24"/>
          <w:lang w:eastAsia="en-US"/>
        </w:rPr>
      </w:pPr>
    </w:p>
    <w:p w14:paraId="7E77A958" w14:textId="77777777" w:rsidR="00F223CC" w:rsidRPr="00F223CC" w:rsidRDefault="00F223CC" w:rsidP="00F223CC">
      <w:pPr>
        <w:spacing w:after="0" w:line="240" w:lineRule="auto"/>
        <w:ind w:firstLine="567"/>
        <w:jc w:val="both"/>
        <w:rPr>
          <w:rFonts w:ascii="Times New Roman" w:eastAsia="Times New Roman" w:hAnsi="Times New Roman" w:cs="Times New Roman"/>
          <w:b/>
          <w:sz w:val="24"/>
          <w:szCs w:val="24"/>
        </w:rPr>
      </w:pPr>
      <w:r w:rsidRPr="00F223CC">
        <w:rPr>
          <w:rFonts w:ascii="Times New Roman" w:eastAsia="Times New Roman" w:hAnsi="Times New Roman" w:cs="Times New Roman"/>
          <w:b/>
          <w:sz w:val="24"/>
          <w:szCs w:val="24"/>
        </w:rPr>
        <w:t>1.2. Цель и планируемые результаты освоения производственной практики</w:t>
      </w:r>
    </w:p>
    <w:p w14:paraId="4FA898B1" w14:textId="77777777" w:rsidR="00F223CC" w:rsidRPr="00F223CC" w:rsidRDefault="00F223CC" w:rsidP="00F223CC">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bCs/>
          <w:sz w:val="24"/>
          <w:szCs w:val="24"/>
          <w:u w:val="single"/>
        </w:rPr>
      </w:pPr>
      <w:r w:rsidRPr="00F223CC">
        <w:rPr>
          <w:rFonts w:ascii="Times New Roman" w:eastAsia="Times New Roman" w:hAnsi="Times New Roman" w:cs="Times New Roman"/>
          <w:sz w:val="24"/>
          <w:szCs w:val="24"/>
        </w:rPr>
        <w:t xml:space="preserve">В результате изучения профессионального модуля студент должен освоить вид профессиональной деятельности: </w:t>
      </w:r>
      <w:r w:rsidRPr="00F223CC">
        <w:rPr>
          <w:rFonts w:ascii="Times New Roman" w:eastAsia="Times New Roman" w:hAnsi="Times New Roman" w:cs="Times New Roman"/>
          <w:bCs/>
          <w:sz w:val="24"/>
          <w:szCs w:val="24"/>
          <w:u w:val="single"/>
        </w:rPr>
        <w:t xml:space="preserve">выполнение работ по одной или нескольким профессиям </w:t>
      </w:r>
      <w:proofErr w:type="gramStart"/>
      <w:r w:rsidRPr="00F223CC">
        <w:rPr>
          <w:rFonts w:ascii="Times New Roman" w:eastAsia="Times New Roman" w:hAnsi="Times New Roman" w:cs="Times New Roman"/>
          <w:bCs/>
          <w:sz w:val="24"/>
          <w:szCs w:val="24"/>
          <w:u w:val="single"/>
        </w:rPr>
        <w:t>рабочих,  должностям</w:t>
      </w:r>
      <w:proofErr w:type="gramEnd"/>
      <w:r w:rsidRPr="00F223CC">
        <w:rPr>
          <w:rFonts w:ascii="Times New Roman" w:eastAsia="Times New Roman" w:hAnsi="Times New Roman" w:cs="Times New Roman"/>
          <w:bCs/>
          <w:sz w:val="24"/>
          <w:szCs w:val="24"/>
          <w:u w:val="single"/>
        </w:rPr>
        <w:t xml:space="preserve"> служащих</w:t>
      </w:r>
      <w:r w:rsidRPr="00F223CC">
        <w:rPr>
          <w:rFonts w:ascii="Times New Roman" w:eastAsia="Times New Roman" w:hAnsi="Times New Roman" w:cs="Times New Roman"/>
          <w:sz w:val="24"/>
          <w:szCs w:val="24"/>
        </w:rPr>
        <w:t>, и соответствующие ему дополнительные профессиональные компетенции  (ДПК) и общие компетенции (ОК):</w:t>
      </w:r>
    </w:p>
    <w:p w14:paraId="11F6A4BB" w14:textId="77777777" w:rsidR="00F223CC" w:rsidRPr="00F223CC" w:rsidRDefault="00F223CC" w:rsidP="00F223CC">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ДПК 5.1 Организовывать и проводить приготовление полуфабрикатов и блюд и гарниров массового спроса из круп, бобовых, макаронных изделий.</w:t>
      </w:r>
    </w:p>
    <w:p w14:paraId="3E1A5906" w14:textId="77777777" w:rsidR="00F223CC" w:rsidRPr="00F223CC" w:rsidRDefault="00F223CC" w:rsidP="00F223CC">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ДПК 5.2 Организовывать и проводить приготовление полуфабрикатов, кулинарных изделий и блюд массового спроса из яиц, творога, муки.</w:t>
      </w:r>
    </w:p>
    <w:p w14:paraId="13D612C6" w14:textId="77777777" w:rsidR="00F223CC" w:rsidRPr="00F223CC" w:rsidRDefault="00F223CC" w:rsidP="00F223CC">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ДПК 5.3 Организовывать и проводить приготовление полуфабрикатов и блюд и гарниров массового спроса из традиционных овощей и грибов.</w:t>
      </w:r>
    </w:p>
    <w:p w14:paraId="169AF65F" w14:textId="77777777" w:rsidR="00F223CC" w:rsidRPr="00F223CC" w:rsidRDefault="00F223CC" w:rsidP="00F223CC">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ДПК 5.4 Организовывать и проводить приготовление супов и соусов массового спроса.</w:t>
      </w:r>
    </w:p>
    <w:p w14:paraId="51EA5614" w14:textId="77777777" w:rsidR="00F223CC" w:rsidRPr="00F223CC" w:rsidRDefault="00F223CC" w:rsidP="00F223CC">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ДПК 5.5 Организовывать и проводить приготовление полуфабрикатов и блюд массового спроса из рыбы и нерыбного водного сырья.</w:t>
      </w:r>
    </w:p>
    <w:p w14:paraId="25F5269E" w14:textId="77777777" w:rsidR="00F223CC" w:rsidRPr="00F223CC" w:rsidRDefault="00F223CC" w:rsidP="00F223CC">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ДПК 5.6 Организовывать и проводить приготовление полуфабрикатов и блюд массового спроса из мяса, субпродуктов, мясопродуктов и сельскохозяйственной птицы.</w:t>
      </w:r>
    </w:p>
    <w:p w14:paraId="48D73DB6" w14:textId="77777777" w:rsidR="00F223CC" w:rsidRPr="00F223CC" w:rsidRDefault="00F223CC" w:rsidP="00F223CC">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ДПК 5.7 Организовывать и проводить приготовление холодных блюд и закусок массового спроса.</w:t>
      </w:r>
    </w:p>
    <w:p w14:paraId="04673F72" w14:textId="77777777" w:rsidR="00F223CC" w:rsidRPr="00F223CC" w:rsidRDefault="00F223CC" w:rsidP="00F223CC">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ДПК 5.8 Организовывать и проводить приготовление сладких блюд и напитков массового спроса.</w:t>
      </w:r>
    </w:p>
    <w:p w14:paraId="07F9A11B" w14:textId="77777777" w:rsidR="00F223CC" w:rsidRPr="00F223CC" w:rsidRDefault="00F223CC" w:rsidP="00F223CC">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ОК 01. Выбирать способы решения задач профессиональной деятельности, применительно к различным контекстам;</w:t>
      </w:r>
    </w:p>
    <w:p w14:paraId="0EA62E20" w14:textId="77777777" w:rsidR="00F223CC" w:rsidRPr="00F223CC" w:rsidRDefault="00F223CC" w:rsidP="00F223CC">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ОК 02. Использовать современные средства поиска, анализа и </w:t>
      </w:r>
      <w:proofErr w:type="gramStart"/>
      <w:r w:rsidRPr="00F223CC">
        <w:rPr>
          <w:rFonts w:ascii="Times New Roman" w:eastAsia="Times New Roman" w:hAnsi="Times New Roman" w:cs="Times New Roman"/>
          <w:sz w:val="24"/>
          <w:szCs w:val="24"/>
        </w:rPr>
        <w:t>интерпретации информации</w:t>
      </w:r>
      <w:proofErr w:type="gramEnd"/>
      <w:r w:rsidRPr="00F223CC">
        <w:rPr>
          <w:rFonts w:ascii="Times New Roman" w:eastAsia="Times New Roman" w:hAnsi="Times New Roman" w:cs="Times New Roman"/>
          <w:sz w:val="24"/>
          <w:szCs w:val="24"/>
        </w:rPr>
        <w:t xml:space="preserve"> и информационные технологии для выполнения задач профессиональной деятельности;</w:t>
      </w:r>
    </w:p>
    <w:p w14:paraId="184446A3" w14:textId="77777777" w:rsidR="00F223CC" w:rsidRPr="00F223CC" w:rsidRDefault="00F223CC" w:rsidP="00F223CC">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0E5699DC" w14:textId="77777777" w:rsidR="00F223CC" w:rsidRPr="00F223CC" w:rsidRDefault="00F223CC" w:rsidP="00F223CC">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ОК 04. Эффективно взаимодействовать и работать в коллективе и команде;</w:t>
      </w:r>
    </w:p>
    <w:p w14:paraId="2B593AB4" w14:textId="77777777" w:rsidR="00F223CC" w:rsidRPr="00F223CC" w:rsidRDefault="00F223CC" w:rsidP="00F223CC">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92DE48F" w14:textId="77777777" w:rsidR="00F223CC" w:rsidRPr="00F223CC" w:rsidRDefault="00F223CC" w:rsidP="00F223CC">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0A5FB46" w14:textId="77777777" w:rsidR="00F223CC" w:rsidRPr="00F223CC" w:rsidRDefault="00F223CC" w:rsidP="00F223CC">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AA55E2F" w14:textId="77777777" w:rsidR="00F223CC" w:rsidRPr="00F223CC" w:rsidRDefault="00F223CC" w:rsidP="00F223CC">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ОК 08. Использовать средства физической культуры для сохранения и укрепления здоровья в процессе профессиональной деятельности и поддерживания необходимого уровня физической подготовки;</w:t>
      </w:r>
    </w:p>
    <w:p w14:paraId="451AFBED" w14:textId="77777777" w:rsidR="00F223CC" w:rsidRPr="00F223CC" w:rsidRDefault="00F223CC" w:rsidP="00F223CC">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ОК 09. Пользоваться профессиональной документацией на государственном и иностранном языках.</w:t>
      </w:r>
    </w:p>
    <w:p w14:paraId="373F9E8C" w14:textId="77777777" w:rsidR="00F223CC" w:rsidRPr="00F223CC" w:rsidRDefault="00F223CC" w:rsidP="00F223CC">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При реализации программы производственной практики профессионального модуля создаются условия для формирования личностных результатов реализуемой программы воспитания:</w:t>
      </w:r>
    </w:p>
    <w:p w14:paraId="1EB22678" w14:textId="77777777" w:rsidR="00F223CC" w:rsidRPr="00F223CC" w:rsidRDefault="00F223CC" w:rsidP="00F223C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ЛР 6 Ориентированный</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t>на</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t>профессиональные</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t>достижения,</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t>деятельно</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t>выражающий</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t>познавательные</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t>интересы</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t>с</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t>учетом</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t>своих</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t>способностей,</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t>образовательного</w:t>
      </w:r>
      <w:r w:rsidRPr="00F223CC">
        <w:rPr>
          <w:rFonts w:ascii="Times New Roman" w:eastAsia="Times New Roman" w:hAnsi="Times New Roman" w:cs="Times New Roman"/>
          <w:spacing w:val="36"/>
          <w:sz w:val="24"/>
          <w:szCs w:val="24"/>
          <w:lang w:eastAsia="en-US"/>
        </w:rPr>
        <w:t xml:space="preserve"> </w:t>
      </w:r>
      <w:r w:rsidRPr="00F223CC">
        <w:rPr>
          <w:rFonts w:ascii="Times New Roman" w:eastAsia="Times New Roman" w:hAnsi="Times New Roman" w:cs="Times New Roman"/>
          <w:sz w:val="24"/>
          <w:szCs w:val="24"/>
          <w:lang w:eastAsia="en-US"/>
        </w:rPr>
        <w:t>и</w:t>
      </w:r>
      <w:r w:rsidRPr="00F223CC">
        <w:rPr>
          <w:rFonts w:ascii="Times New Roman" w:eastAsia="Times New Roman" w:hAnsi="Times New Roman" w:cs="Times New Roman"/>
          <w:spacing w:val="33"/>
          <w:sz w:val="24"/>
          <w:szCs w:val="24"/>
          <w:lang w:eastAsia="en-US"/>
        </w:rPr>
        <w:t xml:space="preserve"> </w:t>
      </w:r>
      <w:r w:rsidRPr="00F223CC">
        <w:rPr>
          <w:rFonts w:ascii="Times New Roman" w:eastAsia="Times New Roman" w:hAnsi="Times New Roman" w:cs="Times New Roman"/>
          <w:sz w:val="24"/>
          <w:szCs w:val="24"/>
          <w:lang w:eastAsia="en-US"/>
        </w:rPr>
        <w:t>профессионального</w:t>
      </w:r>
      <w:r w:rsidRPr="00F223CC">
        <w:rPr>
          <w:rFonts w:ascii="Times New Roman" w:eastAsia="Times New Roman" w:hAnsi="Times New Roman" w:cs="Times New Roman"/>
          <w:spacing w:val="33"/>
          <w:sz w:val="24"/>
          <w:szCs w:val="24"/>
          <w:lang w:eastAsia="en-US"/>
        </w:rPr>
        <w:t xml:space="preserve"> </w:t>
      </w:r>
      <w:r w:rsidRPr="00F223CC">
        <w:rPr>
          <w:rFonts w:ascii="Times New Roman" w:eastAsia="Times New Roman" w:hAnsi="Times New Roman" w:cs="Times New Roman"/>
          <w:sz w:val="24"/>
          <w:szCs w:val="24"/>
          <w:lang w:eastAsia="en-US"/>
        </w:rPr>
        <w:t>маршрута,</w:t>
      </w:r>
      <w:r w:rsidRPr="00F223CC">
        <w:rPr>
          <w:rFonts w:ascii="Times New Roman" w:eastAsia="Times New Roman" w:hAnsi="Times New Roman" w:cs="Times New Roman"/>
          <w:spacing w:val="36"/>
          <w:sz w:val="24"/>
          <w:szCs w:val="24"/>
          <w:lang w:eastAsia="en-US"/>
        </w:rPr>
        <w:t xml:space="preserve"> </w:t>
      </w:r>
      <w:r w:rsidRPr="00F223CC">
        <w:rPr>
          <w:rFonts w:ascii="Times New Roman" w:eastAsia="Times New Roman" w:hAnsi="Times New Roman" w:cs="Times New Roman"/>
          <w:sz w:val="24"/>
          <w:szCs w:val="24"/>
          <w:lang w:eastAsia="en-US"/>
        </w:rPr>
        <w:t>выбранной квалификации.</w:t>
      </w:r>
    </w:p>
    <w:p w14:paraId="337A999E"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lastRenderedPageBreak/>
        <w:t xml:space="preserve">ЛР 14 Создание и </w:t>
      </w:r>
      <w:proofErr w:type="gramStart"/>
      <w:r w:rsidRPr="00F223CC">
        <w:rPr>
          <w:rFonts w:ascii="Times New Roman" w:eastAsia="Calibri" w:hAnsi="Times New Roman" w:cs="Times New Roman"/>
          <w:sz w:val="24"/>
          <w:szCs w:val="24"/>
          <w:lang w:eastAsia="en-US"/>
        </w:rPr>
        <w:t>поддержка безопасных условий труда</w:t>
      </w:r>
      <w:proofErr w:type="gramEnd"/>
      <w:r w:rsidRPr="00F223CC">
        <w:rPr>
          <w:rFonts w:ascii="Times New Roman" w:eastAsia="Calibri" w:hAnsi="Times New Roman" w:cs="Times New Roman"/>
          <w:sz w:val="24"/>
          <w:szCs w:val="24"/>
          <w:lang w:eastAsia="en-US"/>
        </w:rPr>
        <w:t xml:space="preserve"> и эффективное поведение в</w:t>
      </w:r>
      <w:r w:rsidRPr="00F223CC">
        <w:rPr>
          <w:rFonts w:ascii="Times New Roman" w:eastAsia="Calibri" w:hAnsi="Times New Roman" w:cs="Times New Roman"/>
          <w:spacing w:val="-1"/>
          <w:sz w:val="24"/>
          <w:szCs w:val="24"/>
          <w:lang w:eastAsia="en-US"/>
        </w:rPr>
        <w:t xml:space="preserve"> </w:t>
      </w:r>
      <w:r w:rsidRPr="00F223CC">
        <w:rPr>
          <w:rFonts w:ascii="Times New Roman" w:eastAsia="Calibri" w:hAnsi="Times New Roman" w:cs="Times New Roman"/>
          <w:sz w:val="24"/>
          <w:szCs w:val="24"/>
          <w:lang w:eastAsia="en-US"/>
        </w:rPr>
        <w:t>чрезвычайных</w:t>
      </w:r>
      <w:r w:rsidRPr="00F223CC">
        <w:rPr>
          <w:rFonts w:ascii="Times New Roman" w:eastAsia="Calibri" w:hAnsi="Times New Roman" w:cs="Times New Roman"/>
          <w:spacing w:val="2"/>
          <w:sz w:val="24"/>
          <w:szCs w:val="24"/>
          <w:lang w:eastAsia="en-US"/>
        </w:rPr>
        <w:t xml:space="preserve"> </w:t>
      </w:r>
      <w:r w:rsidRPr="00F223CC">
        <w:rPr>
          <w:rFonts w:ascii="Times New Roman" w:eastAsia="Calibri" w:hAnsi="Times New Roman" w:cs="Times New Roman"/>
          <w:sz w:val="24"/>
          <w:szCs w:val="24"/>
          <w:lang w:eastAsia="en-US"/>
        </w:rPr>
        <w:t>ситуациях.</w:t>
      </w:r>
    </w:p>
    <w:p w14:paraId="01641BF1" w14:textId="77777777" w:rsidR="00F223CC" w:rsidRPr="00F223CC" w:rsidRDefault="00F223CC" w:rsidP="00F223C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ЛР 15 Демонстрирующий</w:t>
      </w:r>
      <w:r w:rsidRPr="00F223CC">
        <w:rPr>
          <w:rFonts w:ascii="Times New Roman" w:eastAsia="Times New Roman" w:hAnsi="Times New Roman" w:cs="Times New Roman"/>
          <w:spacing w:val="-5"/>
          <w:sz w:val="24"/>
          <w:szCs w:val="24"/>
          <w:lang w:eastAsia="en-US"/>
        </w:rPr>
        <w:t xml:space="preserve"> </w:t>
      </w:r>
      <w:r w:rsidRPr="00F223CC">
        <w:rPr>
          <w:rFonts w:ascii="Times New Roman" w:eastAsia="Times New Roman" w:hAnsi="Times New Roman" w:cs="Times New Roman"/>
          <w:sz w:val="24"/>
          <w:szCs w:val="24"/>
          <w:lang w:eastAsia="en-US"/>
        </w:rPr>
        <w:t>коммуникативные</w:t>
      </w:r>
      <w:r w:rsidRPr="00F223CC">
        <w:rPr>
          <w:rFonts w:ascii="Times New Roman" w:eastAsia="Times New Roman" w:hAnsi="Times New Roman" w:cs="Times New Roman"/>
          <w:spacing w:val="-2"/>
          <w:sz w:val="24"/>
          <w:szCs w:val="24"/>
          <w:lang w:eastAsia="en-US"/>
        </w:rPr>
        <w:t xml:space="preserve"> </w:t>
      </w:r>
      <w:r w:rsidRPr="00F223CC">
        <w:rPr>
          <w:rFonts w:ascii="Times New Roman" w:eastAsia="Times New Roman" w:hAnsi="Times New Roman" w:cs="Times New Roman"/>
          <w:sz w:val="24"/>
          <w:szCs w:val="24"/>
          <w:lang w:eastAsia="en-US"/>
        </w:rPr>
        <w:t>навыки</w:t>
      </w:r>
      <w:r w:rsidRPr="00F223CC">
        <w:rPr>
          <w:rFonts w:ascii="Times New Roman" w:eastAsia="Times New Roman" w:hAnsi="Times New Roman" w:cs="Times New Roman"/>
          <w:spacing w:val="-3"/>
          <w:sz w:val="24"/>
          <w:szCs w:val="24"/>
          <w:lang w:eastAsia="en-US"/>
        </w:rPr>
        <w:t xml:space="preserve"> </w:t>
      </w:r>
      <w:r w:rsidRPr="00F223CC">
        <w:rPr>
          <w:rFonts w:ascii="Times New Roman" w:eastAsia="Times New Roman" w:hAnsi="Times New Roman" w:cs="Times New Roman"/>
          <w:sz w:val="24"/>
          <w:szCs w:val="24"/>
          <w:lang w:eastAsia="en-US"/>
        </w:rPr>
        <w:t>работы</w:t>
      </w:r>
      <w:r w:rsidRPr="00F223CC">
        <w:rPr>
          <w:rFonts w:ascii="Times New Roman" w:eastAsia="Times New Roman" w:hAnsi="Times New Roman" w:cs="Times New Roman"/>
          <w:spacing w:val="-2"/>
          <w:sz w:val="24"/>
          <w:szCs w:val="24"/>
          <w:lang w:eastAsia="en-US"/>
        </w:rPr>
        <w:t xml:space="preserve"> </w:t>
      </w:r>
      <w:r w:rsidRPr="00F223CC">
        <w:rPr>
          <w:rFonts w:ascii="Times New Roman" w:eastAsia="Times New Roman" w:hAnsi="Times New Roman" w:cs="Times New Roman"/>
          <w:sz w:val="24"/>
          <w:szCs w:val="24"/>
          <w:lang w:eastAsia="en-US"/>
        </w:rPr>
        <w:t>в</w:t>
      </w:r>
      <w:r w:rsidRPr="00F223CC">
        <w:rPr>
          <w:rFonts w:ascii="Times New Roman" w:eastAsia="Times New Roman" w:hAnsi="Times New Roman" w:cs="Times New Roman"/>
          <w:spacing w:val="-3"/>
          <w:sz w:val="24"/>
          <w:szCs w:val="24"/>
          <w:lang w:eastAsia="en-US"/>
        </w:rPr>
        <w:t xml:space="preserve"> </w:t>
      </w:r>
      <w:r w:rsidRPr="00F223CC">
        <w:rPr>
          <w:rFonts w:ascii="Times New Roman" w:eastAsia="Times New Roman" w:hAnsi="Times New Roman" w:cs="Times New Roman"/>
          <w:sz w:val="24"/>
          <w:szCs w:val="24"/>
          <w:lang w:eastAsia="en-US"/>
        </w:rPr>
        <w:t>команде</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t>и нацеленный на успешный результат трудовой деятельности, нацеленный</w:t>
      </w:r>
      <w:r w:rsidRPr="00F223CC">
        <w:rPr>
          <w:rFonts w:ascii="Times New Roman" w:eastAsia="Times New Roman" w:hAnsi="Times New Roman" w:cs="Times New Roman"/>
          <w:spacing w:val="-52"/>
          <w:sz w:val="24"/>
          <w:szCs w:val="24"/>
          <w:lang w:eastAsia="en-US"/>
        </w:rPr>
        <w:t xml:space="preserve">   </w:t>
      </w:r>
      <w:r w:rsidRPr="00F223CC">
        <w:rPr>
          <w:rFonts w:ascii="Times New Roman" w:eastAsia="Times New Roman" w:hAnsi="Times New Roman" w:cs="Times New Roman"/>
          <w:sz w:val="24"/>
          <w:szCs w:val="24"/>
          <w:lang w:eastAsia="en-US"/>
        </w:rPr>
        <w:t>на</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t>повышение</w:t>
      </w:r>
      <w:r w:rsidRPr="00F223CC">
        <w:rPr>
          <w:rFonts w:ascii="Times New Roman" w:eastAsia="Times New Roman" w:hAnsi="Times New Roman" w:cs="Times New Roman"/>
          <w:spacing w:val="-2"/>
          <w:sz w:val="24"/>
          <w:szCs w:val="24"/>
          <w:lang w:eastAsia="en-US"/>
        </w:rPr>
        <w:t xml:space="preserve"> </w:t>
      </w:r>
      <w:r w:rsidRPr="00F223CC">
        <w:rPr>
          <w:rFonts w:ascii="Times New Roman" w:eastAsia="Times New Roman" w:hAnsi="Times New Roman" w:cs="Times New Roman"/>
          <w:sz w:val="24"/>
          <w:szCs w:val="24"/>
          <w:lang w:eastAsia="en-US"/>
        </w:rPr>
        <w:t>эффективности</w:t>
      </w:r>
      <w:r w:rsidRPr="00F223CC">
        <w:rPr>
          <w:rFonts w:ascii="Times New Roman" w:eastAsia="Times New Roman" w:hAnsi="Times New Roman" w:cs="Times New Roman"/>
          <w:spacing w:val="-1"/>
          <w:sz w:val="24"/>
          <w:szCs w:val="24"/>
          <w:lang w:eastAsia="en-US"/>
        </w:rPr>
        <w:t xml:space="preserve"> </w:t>
      </w:r>
      <w:r w:rsidRPr="00F223CC">
        <w:rPr>
          <w:rFonts w:ascii="Times New Roman" w:eastAsia="Times New Roman" w:hAnsi="Times New Roman" w:cs="Times New Roman"/>
          <w:sz w:val="24"/>
          <w:szCs w:val="24"/>
          <w:lang w:eastAsia="en-US"/>
        </w:rPr>
        <w:t>производства.</w:t>
      </w:r>
    </w:p>
    <w:p w14:paraId="7890A259"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ЛР 16 Использование индивидуальных подходов к гостю при создании</w:t>
      </w:r>
      <w:r w:rsidRPr="00F223CC">
        <w:rPr>
          <w:rFonts w:ascii="Times New Roman" w:eastAsia="Calibri" w:hAnsi="Times New Roman" w:cs="Times New Roman"/>
          <w:spacing w:val="-57"/>
          <w:sz w:val="24"/>
          <w:szCs w:val="24"/>
          <w:lang w:eastAsia="en-US"/>
        </w:rPr>
        <w:t xml:space="preserve"> </w:t>
      </w:r>
      <w:r w:rsidRPr="00F223CC">
        <w:rPr>
          <w:rFonts w:ascii="Times New Roman" w:eastAsia="Calibri" w:hAnsi="Times New Roman" w:cs="Times New Roman"/>
          <w:sz w:val="24"/>
          <w:szCs w:val="24"/>
          <w:lang w:eastAsia="en-US"/>
        </w:rPr>
        <w:t>концептуального</w:t>
      </w:r>
      <w:r w:rsidRPr="00F223CC">
        <w:rPr>
          <w:rFonts w:ascii="Times New Roman" w:eastAsia="Calibri" w:hAnsi="Times New Roman" w:cs="Times New Roman"/>
          <w:spacing w:val="-2"/>
          <w:sz w:val="24"/>
          <w:szCs w:val="24"/>
          <w:lang w:eastAsia="en-US"/>
        </w:rPr>
        <w:t xml:space="preserve"> </w:t>
      </w:r>
      <w:r w:rsidRPr="00F223CC">
        <w:rPr>
          <w:rFonts w:ascii="Times New Roman" w:eastAsia="Calibri" w:hAnsi="Times New Roman" w:cs="Times New Roman"/>
          <w:sz w:val="24"/>
          <w:szCs w:val="24"/>
          <w:lang w:eastAsia="en-US"/>
        </w:rPr>
        <w:t>проекта,</w:t>
      </w:r>
      <w:r w:rsidRPr="00F223CC">
        <w:rPr>
          <w:rFonts w:ascii="Times New Roman" w:eastAsia="Calibri" w:hAnsi="Times New Roman" w:cs="Times New Roman"/>
          <w:spacing w:val="-1"/>
          <w:sz w:val="24"/>
          <w:szCs w:val="24"/>
          <w:lang w:eastAsia="en-US"/>
        </w:rPr>
        <w:t xml:space="preserve"> </w:t>
      </w:r>
      <w:r w:rsidRPr="00F223CC">
        <w:rPr>
          <w:rFonts w:ascii="Times New Roman" w:eastAsia="Calibri" w:hAnsi="Times New Roman" w:cs="Times New Roman"/>
          <w:sz w:val="24"/>
          <w:szCs w:val="24"/>
          <w:lang w:eastAsia="en-US"/>
        </w:rPr>
        <w:t>открытии заведения</w:t>
      </w:r>
      <w:r w:rsidRPr="00F223CC">
        <w:rPr>
          <w:rFonts w:ascii="Times New Roman" w:eastAsia="Calibri" w:hAnsi="Times New Roman" w:cs="Times New Roman"/>
          <w:spacing w:val="-4"/>
          <w:sz w:val="24"/>
          <w:szCs w:val="24"/>
          <w:lang w:eastAsia="en-US"/>
        </w:rPr>
        <w:t xml:space="preserve"> </w:t>
      </w:r>
      <w:r w:rsidRPr="00F223CC">
        <w:rPr>
          <w:rFonts w:ascii="Times New Roman" w:eastAsia="Calibri" w:hAnsi="Times New Roman" w:cs="Times New Roman"/>
          <w:sz w:val="24"/>
          <w:szCs w:val="24"/>
          <w:lang w:eastAsia="en-US"/>
        </w:rPr>
        <w:t>общественного питания</w:t>
      </w:r>
      <w:r w:rsidRPr="00F223CC">
        <w:rPr>
          <w:rFonts w:ascii="Times New Roman" w:eastAsia="Calibri" w:hAnsi="Times New Roman" w:cs="Times New Roman"/>
          <w:spacing w:val="-4"/>
          <w:sz w:val="24"/>
          <w:szCs w:val="24"/>
          <w:lang w:eastAsia="en-US"/>
        </w:rPr>
        <w:t xml:space="preserve"> </w:t>
      </w:r>
      <w:r w:rsidRPr="00F223CC">
        <w:rPr>
          <w:rFonts w:ascii="Times New Roman" w:eastAsia="Calibri" w:hAnsi="Times New Roman" w:cs="Times New Roman"/>
          <w:sz w:val="24"/>
          <w:szCs w:val="24"/>
          <w:lang w:eastAsia="en-US"/>
        </w:rPr>
        <w:t>или</w:t>
      </w:r>
      <w:r w:rsidRPr="00F223CC">
        <w:rPr>
          <w:rFonts w:ascii="Times New Roman" w:eastAsia="Calibri" w:hAnsi="Times New Roman" w:cs="Times New Roman"/>
          <w:spacing w:val="-1"/>
          <w:sz w:val="24"/>
          <w:szCs w:val="24"/>
          <w:lang w:eastAsia="en-US"/>
        </w:rPr>
        <w:t xml:space="preserve"> </w:t>
      </w:r>
      <w:r w:rsidRPr="00F223CC">
        <w:rPr>
          <w:rFonts w:ascii="Times New Roman" w:eastAsia="Calibri" w:hAnsi="Times New Roman" w:cs="Times New Roman"/>
          <w:sz w:val="24"/>
          <w:szCs w:val="24"/>
          <w:lang w:eastAsia="en-US"/>
        </w:rPr>
        <w:t>создание</w:t>
      </w:r>
      <w:r w:rsidRPr="00F223CC">
        <w:rPr>
          <w:rFonts w:ascii="Times New Roman" w:eastAsia="Calibri" w:hAnsi="Times New Roman" w:cs="Times New Roman"/>
          <w:spacing w:val="-4"/>
          <w:sz w:val="24"/>
          <w:szCs w:val="24"/>
          <w:lang w:eastAsia="en-US"/>
        </w:rPr>
        <w:t xml:space="preserve"> </w:t>
      </w:r>
      <w:r w:rsidRPr="00F223CC">
        <w:rPr>
          <w:rFonts w:ascii="Times New Roman" w:eastAsia="Calibri" w:hAnsi="Times New Roman" w:cs="Times New Roman"/>
          <w:sz w:val="24"/>
          <w:szCs w:val="24"/>
          <w:lang w:eastAsia="en-US"/>
        </w:rPr>
        <w:t>индивидуальной</w:t>
      </w:r>
      <w:r w:rsidRPr="00F223CC">
        <w:rPr>
          <w:rFonts w:ascii="Times New Roman" w:eastAsia="Calibri" w:hAnsi="Times New Roman" w:cs="Times New Roman"/>
          <w:spacing w:val="-1"/>
          <w:sz w:val="24"/>
          <w:szCs w:val="24"/>
          <w:lang w:eastAsia="en-US"/>
        </w:rPr>
        <w:t xml:space="preserve"> </w:t>
      </w:r>
      <w:r w:rsidRPr="00F223CC">
        <w:rPr>
          <w:rFonts w:ascii="Times New Roman" w:eastAsia="Calibri" w:hAnsi="Times New Roman" w:cs="Times New Roman"/>
          <w:sz w:val="24"/>
          <w:szCs w:val="24"/>
          <w:lang w:eastAsia="en-US"/>
        </w:rPr>
        <w:t>траектории.</w:t>
      </w:r>
    </w:p>
    <w:p w14:paraId="5FB11A35" w14:textId="77777777" w:rsidR="00F223CC" w:rsidRPr="00F223CC" w:rsidRDefault="00F223CC" w:rsidP="00F223CC">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В результате освоения производственной практики профессионального модуля студент должен:</w:t>
      </w:r>
    </w:p>
    <w:p w14:paraId="28473B99" w14:textId="77777777" w:rsidR="00F223CC" w:rsidRPr="00F223CC" w:rsidRDefault="00F223CC" w:rsidP="00F223CC">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en-US"/>
        </w:rPr>
      </w:pPr>
      <w:r w:rsidRPr="00F223CC">
        <w:rPr>
          <w:rFonts w:ascii="Times New Roman" w:eastAsia="Times New Roman" w:hAnsi="Times New Roman" w:cs="Times New Roman"/>
          <w:b/>
          <w:bCs/>
          <w:sz w:val="24"/>
          <w:szCs w:val="24"/>
          <w:lang w:eastAsia="en-US"/>
        </w:rPr>
        <w:t>иметь практический опыт:</w:t>
      </w:r>
    </w:p>
    <w:p w14:paraId="4FC615FA"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разработки ассортимента кулинарной продукции: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7D45F6E7"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рганизации технологического процесса приготовления кулинарной продукции: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001DE905"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приготовления кулинарной продукции, применяя различные технологии, оборудование и инвентарь;</w:t>
      </w:r>
    </w:p>
    <w:p w14:paraId="168103EA"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сервировки и оформления кулинарной продукции массового спроса;</w:t>
      </w:r>
    </w:p>
    <w:p w14:paraId="6E7FEA18"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контроля безопасности готовой кулинарной продукции.</w:t>
      </w:r>
    </w:p>
    <w:p w14:paraId="3C448ADE" w14:textId="77777777" w:rsidR="00F223CC" w:rsidRPr="00F223CC" w:rsidRDefault="00F223CC" w:rsidP="00F223CC">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en-US"/>
        </w:rPr>
      </w:pPr>
      <w:r w:rsidRPr="00F223CC">
        <w:rPr>
          <w:rFonts w:ascii="Times New Roman" w:eastAsia="Times New Roman" w:hAnsi="Times New Roman" w:cs="Times New Roman"/>
          <w:b/>
          <w:bCs/>
          <w:sz w:val="24"/>
          <w:szCs w:val="24"/>
          <w:lang w:eastAsia="en-US"/>
        </w:rPr>
        <w:t>уметь:</w:t>
      </w:r>
    </w:p>
    <w:p w14:paraId="2C904522" w14:textId="77777777" w:rsidR="00F223CC" w:rsidRPr="00F223CC" w:rsidRDefault="00F223CC" w:rsidP="00F223CC">
      <w:pPr>
        <w:tabs>
          <w:tab w:val="left" w:pos="9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проверять органолептическим способом качество продуктов для приготовления кулинарной продукции массового спроса;</w:t>
      </w:r>
    </w:p>
    <w:p w14:paraId="35B90511" w14:textId="77777777" w:rsidR="00F223CC" w:rsidRPr="00F223CC" w:rsidRDefault="00F223CC" w:rsidP="00F223CC">
      <w:pPr>
        <w:tabs>
          <w:tab w:val="left" w:pos="9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 xml:space="preserve">принимать организационные решения по процессам </w:t>
      </w:r>
      <w:proofErr w:type="gramStart"/>
      <w:r w:rsidRPr="00F223CC">
        <w:rPr>
          <w:rFonts w:ascii="Times New Roman" w:eastAsia="Times New Roman" w:hAnsi="Times New Roman" w:cs="Times New Roman"/>
          <w:sz w:val="24"/>
          <w:szCs w:val="24"/>
          <w:lang w:eastAsia="en-US"/>
        </w:rPr>
        <w:t>приготовления  кулинарной</w:t>
      </w:r>
      <w:proofErr w:type="gramEnd"/>
      <w:r w:rsidRPr="00F223CC">
        <w:rPr>
          <w:rFonts w:ascii="Times New Roman" w:eastAsia="Times New Roman" w:hAnsi="Times New Roman" w:cs="Times New Roman"/>
          <w:sz w:val="24"/>
          <w:szCs w:val="24"/>
          <w:lang w:eastAsia="en-US"/>
        </w:rPr>
        <w:t xml:space="preserve"> продукции;</w:t>
      </w:r>
    </w:p>
    <w:p w14:paraId="16041D3E" w14:textId="77777777" w:rsidR="00F223CC" w:rsidRPr="00F223CC" w:rsidRDefault="00F223CC" w:rsidP="00F223CC">
      <w:pPr>
        <w:tabs>
          <w:tab w:val="left" w:pos="9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проводить расчёты по формулам;</w:t>
      </w:r>
    </w:p>
    <w:p w14:paraId="36E2929D" w14:textId="77777777" w:rsidR="00F223CC" w:rsidRPr="00F223CC" w:rsidRDefault="00F223CC" w:rsidP="00F223CC">
      <w:pPr>
        <w:tabs>
          <w:tab w:val="left" w:pos="9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безопасно пользоваться производственным инвентарём и технологическим оборудованием при приготовлении кулинарной продукции: блюд из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2D1F68A1" w14:textId="77777777" w:rsidR="00F223CC" w:rsidRPr="00F223CC" w:rsidRDefault="00F223CC" w:rsidP="00F223CC">
      <w:pPr>
        <w:tabs>
          <w:tab w:val="left" w:pos="9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выбирать различные способы и приёмы приготовления кулинарной продукции;</w:t>
      </w:r>
    </w:p>
    <w:p w14:paraId="28FDA8EE" w14:textId="77777777" w:rsidR="00F223CC" w:rsidRPr="00F223CC" w:rsidRDefault="00F223CC" w:rsidP="00F223CC">
      <w:pPr>
        <w:tabs>
          <w:tab w:val="left" w:pos="9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выбирать температурный режим при подаче и хранении кулинарной продукции;</w:t>
      </w:r>
    </w:p>
    <w:p w14:paraId="26466E08" w14:textId="77777777" w:rsidR="00F223CC" w:rsidRPr="00F223CC" w:rsidRDefault="00F223CC" w:rsidP="00F223CC">
      <w:pPr>
        <w:tabs>
          <w:tab w:val="left" w:pos="9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оценивать качество и безопасность готовой продукции различными способами.</w:t>
      </w:r>
    </w:p>
    <w:p w14:paraId="76F7EBE4" w14:textId="77777777" w:rsidR="00F223CC" w:rsidRPr="00F223CC" w:rsidRDefault="00F223CC" w:rsidP="00F223CC">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en-US"/>
        </w:rPr>
      </w:pPr>
      <w:r w:rsidRPr="00F223CC">
        <w:rPr>
          <w:rFonts w:ascii="Times New Roman" w:eastAsia="Times New Roman" w:hAnsi="Times New Roman" w:cs="Times New Roman"/>
          <w:b/>
          <w:bCs/>
          <w:sz w:val="24"/>
          <w:szCs w:val="24"/>
          <w:lang w:eastAsia="en-US"/>
        </w:rPr>
        <w:t>знанать:</w:t>
      </w:r>
    </w:p>
    <w:p w14:paraId="20217281" w14:textId="77777777" w:rsidR="00F223CC" w:rsidRPr="00F223CC" w:rsidRDefault="00F223CC" w:rsidP="00F223CC">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ассортимент кулинарной продукции: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3E328F43" w14:textId="77777777" w:rsidR="00F223CC" w:rsidRPr="00F223CC" w:rsidRDefault="00F223CC" w:rsidP="00F223CC">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классификацию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34AED35C" w14:textId="77777777" w:rsidR="00F223CC" w:rsidRPr="00F223CC" w:rsidRDefault="00F223CC" w:rsidP="00F223CC">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основные критерии оценки качества подготовленных компонентов для приготовления блюд;</w:t>
      </w:r>
    </w:p>
    <w:p w14:paraId="31EF37FB" w14:textId="77777777" w:rsidR="00F223CC" w:rsidRPr="00F223CC" w:rsidRDefault="00F223CC" w:rsidP="00F223CC">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методы организации производства блюд из круп, бобовых и макаронных изделий, овощей, грибов, рыбы, нерыбного водного сырья, мяса, птицы, яиц и творога, муки, холодных блюд и закусок, сладких блюд и напитков;</w:t>
      </w:r>
    </w:p>
    <w:p w14:paraId="41435D91" w14:textId="77777777" w:rsidR="00F223CC" w:rsidRPr="00F223CC" w:rsidRDefault="00F223CC" w:rsidP="00F223CC">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требования к качеству и правила выбора продуктов и дополнительных ингредиентов, используемых для приготовления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50696528" w14:textId="77777777" w:rsidR="00F223CC" w:rsidRPr="00F223CC" w:rsidRDefault="00F223CC" w:rsidP="00F223CC">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принципы и методы организации производства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765A956E" w14:textId="77777777" w:rsidR="00F223CC" w:rsidRPr="00F223CC" w:rsidRDefault="00F223CC" w:rsidP="00F223CC">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требования к качеству и правила выбора полуфабрикатов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 и дополнительных ингредиентов к ним в соответствии с видом тепловой обработки;</w:t>
      </w:r>
    </w:p>
    <w:p w14:paraId="0C239E5E" w14:textId="77777777" w:rsidR="00F223CC" w:rsidRPr="00F223CC" w:rsidRDefault="00F223CC" w:rsidP="00F223CC">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основные критерии оценки качества кулинарной продукции массового спроса;</w:t>
      </w:r>
    </w:p>
    <w:p w14:paraId="4D7F23EF" w14:textId="77777777" w:rsidR="00F223CC" w:rsidRPr="00F223CC" w:rsidRDefault="00F223CC" w:rsidP="00F223CC">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методы и варианты комбинирования различных способов приготовления блюд;</w:t>
      </w:r>
    </w:p>
    <w:p w14:paraId="219272F9" w14:textId="77777777" w:rsidR="00F223CC" w:rsidRPr="00F223CC" w:rsidRDefault="00F223CC" w:rsidP="00F223CC">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lastRenderedPageBreak/>
        <w:t>варианты подбора пряностей и приправ при приготовлении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0A518A8F" w14:textId="77777777" w:rsidR="00F223CC" w:rsidRPr="00F223CC" w:rsidRDefault="00F223CC" w:rsidP="00F223CC">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ассортимент вкусовых добавок к различным соусам и варианты их использования;</w:t>
      </w:r>
    </w:p>
    <w:p w14:paraId="753D4A17" w14:textId="77777777" w:rsidR="00F223CC" w:rsidRPr="00F223CC" w:rsidRDefault="00F223CC" w:rsidP="00F223CC">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температурный, санитарный режим и правила приготовления для различных видов блюд;</w:t>
      </w:r>
    </w:p>
    <w:p w14:paraId="4B5052C2" w14:textId="77777777" w:rsidR="00F223CC" w:rsidRPr="00F223CC" w:rsidRDefault="00F223CC" w:rsidP="00F223CC">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виды технологического оборудования и производственного инвентаря для приготовления кулинарной продукции массового спроса;</w:t>
      </w:r>
    </w:p>
    <w:p w14:paraId="6383C6CC" w14:textId="77777777" w:rsidR="00F223CC" w:rsidRPr="00F223CC" w:rsidRDefault="00F223CC" w:rsidP="00F223CC">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технологию приготовления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516E76A5" w14:textId="77777777" w:rsidR="00F223CC" w:rsidRPr="00F223CC" w:rsidRDefault="00F223CC" w:rsidP="00F223CC">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органолептические способы определения степени готовности и качества кулинарной продукции массового спроса;</w:t>
      </w:r>
    </w:p>
    <w:p w14:paraId="15CA7F6C" w14:textId="77777777" w:rsidR="00F223CC" w:rsidRPr="00F223CC" w:rsidRDefault="00F223CC" w:rsidP="00F223CC">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 xml:space="preserve">технику нарезки, порционирования, сервировки, оформления и способы подачи готовых блюд. </w:t>
      </w:r>
    </w:p>
    <w:p w14:paraId="1486FFCB" w14:textId="77777777" w:rsidR="00F223CC" w:rsidRPr="00F223CC" w:rsidRDefault="00F223CC" w:rsidP="00F223CC">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температуру подачи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1A0FD302" w14:textId="77777777" w:rsidR="00F223CC" w:rsidRPr="00F223CC" w:rsidRDefault="00F223CC" w:rsidP="00F223CC">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требования к безопасности приготовления, хранения и подачи готовых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6C1EB968" w14:textId="77777777" w:rsidR="00F223CC" w:rsidRPr="00F223CC" w:rsidRDefault="00F223CC" w:rsidP="00F223CC">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риск в области безопасности процессов приготовления и хранения готовой кулинарной продукции массового спроса;</w:t>
      </w:r>
    </w:p>
    <w:p w14:paraId="71BBC822" w14:textId="77777777" w:rsidR="00F223CC" w:rsidRPr="00F223CC" w:rsidRDefault="00F223CC" w:rsidP="00F223CC">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sz w:val="24"/>
          <w:szCs w:val="24"/>
          <w:lang w:eastAsia="en-US"/>
        </w:rPr>
        <w:t>методы контроля безопасности продуктов, процессов приготовления и хранения готовой кулинарной продукции.</w:t>
      </w:r>
    </w:p>
    <w:p w14:paraId="4BF9BC35" w14:textId="77777777" w:rsidR="00F223CC" w:rsidRPr="00F223CC" w:rsidRDefault="00F223CC" w:rsidP="00F223CC">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46B620D5" w14:textId="77777777" w:rsidR="00F223CC" w:rsidRPr="00F223CC" w:rsidRDefault="00F223CC" w:rsidP="00A438E0">
      <w:pPr>
        <w:numPr>
          <w:ilvl w:val="1"/>
          <w:numId w:val="72"/>
        </w:numPr>
        <w:shd w:val="clear" w:color="auto" w:fill="FFFFFF"/>
        <w:spacing w:after="0" w:line="240" w:lineRule="auto"/>
        <w:ind w:left="0" w:firstLine="567"/>
        <w:contextualSpacing/>
        <w:jc w:val="both"/>
        <w:rPr>
          <w:rFonts w:ascii="Times New Roman" w:eastAsia="Calibri" w:hAnsi="Times New Roman" w:cs="Times New Roman"/>
          <w:sz w:val="24"/>
          <w:szCs w:val="24"/>
          <w:lang w:eastAsia="en-US"/>
        </w:rPr>
      </w:pPr>
      <w:r w:rsidRPr="00F223CC">
        <w:rPr>
          <w:rFonts w:ascii="Times New Roman" w:eastAsia="Calibri" w:hAnsi="Times New Roman" w:cs="Times New Roman"/>
          <w:b/>
          <w:sz w:val="24"/>
          <w:szCs w:val="24"/>
          <w:lang w:eastAsia="en-US"/>
        </w:rPr>
        <w:t xml:space="preserve">Количество часов на производственную практику: </w:t>
      </w:r>
    </w:p>
    <w:p w14:paraId="54167494" w14:textId="77777777" w:rsidR="00F223CC" w:rsidRPr="00F223CC" w:rsidRDefault="00F223CC" w:rsidP="00F223CC">
      <w:pPr>
        <w:shd w:val="clear" w:color="auto" w:fill="FFFFFF"/>
        <w:spacing w:after="0" w:line="240" w:lineRule="auto"/>
        <w:ind w:firstLine="567"/>
        <w:contextualSpacing/>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Всего   </w:t>
      </w:r>
      <w:r w:rsidRPr="00F223CC">
        <w:rPr>
          <w:rFonts w:ascii="Times New Roman" w:eastAsia="Calibri" w:hAnsi="Times New Roman" w:cs="Times New Roman"/>
          <w:sz w:val="24"/>
          <w:szCs w:val="24"/>
          <w:u w:val="single"/>
          <w:lang w:eastAsia="en-US"/>
        </w:rPr>
        <w:t>10</w:t>
      </w:r>
      <w:r w:rsidRPr="00F223CC">
        <w:rPr>
          <w:rFonts w:ascii="Times New Roman" w:eastAsia="Calibri" w:hAnsi="Times New Roman" w:cs="Times New Roman"/>
          <w:sz w:val="24"/>
          <w:szCs w:val="24"/>
          <w:lang w:eastAsia="en-US"/>
        </w:rPr>
        <w:t xml:space="preserve"> </w:t>
      </w:r>
      <w:proofErr w:type="gramStart"/>
      <w:r w:rsidRPr="00F223CC">
        <w:rPr>
          <w:rFonts w:ascii="Times New Roman" w:eastAsia="Calibri" w:hAnsi="Times New Roman" w:cs="Times New Roman"/>
          <w:sz w:val="24"/>
          <w:szCs w:val="24"/>
          <w:lang w:eastAsia="en-US"/>
        </w:rPr>
        <w:t>недель,   </w:t>
      </w:r>
      <w:proofErr w:type="gramEnd"/>
      <w:r w:rsidRPr="00F223CC">
        <w:rPr>
          <w:rFonts w:ascii="Times New Roman" w:eastAsia="Calibri" w:hAnsi="Times New Roman" w:cs="Times New Roman"/>
          <w:sz w:val="24"/>
          <w:szCs w:val="24"/>
          <w:u w:val="single"/>
          <w:lang w:eastAsia="en-US"/>
        </w:rPr>
        <w:t>360</w:t>
      </w:r>
      <w:r w:rsidRPr="00F223CC">
        <w:rPr>
          <w:rFonts w:ascii="Times New Roman" w:eastAsia="Calibri" w:hAnsi="Times New Roman" w:cs="Times New Roman"/>
          <w:sz w:val="24"/>
          <w:szCs w:val="24"/>
          <w:lang w:eastAsia="en-US"/>
        </w:rPr>
        <w:t xml:space="preserve"> часов.</w:t>
      </w:r>
    </w:p>
    <w:p w14:paraId="7C832C80" w14:textId="77777777" w:rsidR="00F223CC" w:rsidRPr="00F223CC" w:rsidRDefault="00F223CC" w:rsidP="00F223CC">
      <w:pPr>
        <w:spacing w:after="0" w:line="240" w:lineRule="auto"/>
        <w:ind w:firstLine="567"/>
        <w:jc w:val="both"/>
        <w:rPr>
          <w:rFonts w:ascii="Times New Roman" w:eastAsia="Times New Roman" w:hAnsi="Times New Roman" w:cs="Times New Roman"/>
          <w:b/>
          <w:i/>
          <w:sz w:val="24"/>
          <w:szCs w:val="24"/>
        </w:rPr>
      </w:pPr>
    </w:p>
    <w:p w14:paraId="4F4F296E" w14:textId="77777777" w:rsidR="00F223CC" w:rsidRPr="00F223CC" w:rsidRDefault="00F223CC" w:rsidP="00F223CC">
      <w:pPr>
        <w:spacing w:after="0" w:line="240" w:lineRule="auto"/>
        <w:ind w:firstLine="709"/>
        <w:jc w:val="both"/>
        <w:rPr>
          <w:rFonts w:ascii="Times New Roman" w:eastAsia="Times New Roman" w:hAnsi="Times New Roman" w:cs="Times New Roman"/>
          <w:sz w:val="24"/>
          <w:szCs w:val="24"/>
        </w:rPr>
      </w:pPr>
    </w:p>
    <w:p w14:paraId="2AF52F6A" w14:textId="77777777" w:rsidR="00F223CC" w:rsidRPr="00F223CC" w:rsidRDefault="00F223CC" w:rsidP="00F223CC">
      <w:pPr>
        <w:spacing w:after="0" w:line="240" w:lineRule="auto"/>
        <w:rPr>
          <w:rFonts w:ascii="Times New Roman" w:eastAsia="Times New Roman" w:hAnsi="Times New Roman" w:cs="Times New Roman"/>
          <w:sz w:val="24"/>
          <w:szCs w:val="24"/>
        </w:rPr>
        <w:sectPr w:rsidR="00F223CC" w:rsidRPr="00F223CC" w:rsidSect="00765A3B">
          <w:footerReference w:type="even" r:id="rId129"/>
          <w:footerReference w:type="default" r:id="rId130"/>
          <w:pgSz w:w="11907" w:h="16840"/>
          <w:pgMar w:top="567" w:right="567" w:bottom="567" w:left="851" w:header="70" w:footer="709" w:gutter="0"/>
          <w:pgNumType w:start="1"/>
          <w:cols w:space="720"/>
          <w:titlePg/>
          <w:docGrid w:linePitch="299"/>
        </w:sectPr>
      </w:pPr>
    </w:p>
    <w:p w14:paraId="1B28AFCE" w14:textId="77777777" w:rsidR="00F223CC" w:rsidRPr="00F223CC" w:rsidRDefault="00F223CC" w:rsidP="00F223CC">
      <w:pPr>
        <w:widowControl w:val="0"/>
        <w:spacing w:after="0" w:line="240" w:lineRule="auto"/>
        <w:rPr>
          <w:rFonts w:ascii="Times New Roman" w:eastAsia="Times New Roman" w:hAnsi="Times New Roman" w:cs="Times New Roman"/>
          <w:b/>
          <w:caps/>
          <w:sz w:val="24"/>
          <w:szCs w:val="24"/>
        </w:rPr>
      </w:pPr>
      <w:r w:rsidRPr="00F223CC">
        <w:rPr>
          <w:rFonts w:ascii="Times New Roman" w:eastAsia="Times New Roman" w:hAnsi="Times New Roman" w:cs="Times New Roman"/>
          <w:b/>
          <w:caps/>
          <w:sz w:val="24"/>
          <w:szCs w:val="24"/>
        </w:rPr>
        <w:lastRenderedPageBreak/>
        <w:t xml:space="preserve">2. СТРУКТУРА и содержание программы </w:t>
      </w:r>
      <w:proofErr w:type="gramStart"/>
      <w:r w:rsidRPr="00F223CC">
        <w:rPr>
          <w:rFonts w:ascii="Times New Roman" w:eastAsia="Times New Roman" w:hAnsi="Times New Roman" w:cs="Times New Roman"/>
          <w:b/>
          <w:caps/>
          <w:sz w:val="24"/>
          <w:szCs w:val="24"/>
        </w:rPr>
        <w:t>производственной  практики</w:t>
      </w:r>
      <w:proofErr w:type="gramEnd"/>
    </w:p>
    <w:p w14:paraId="02ED3174" w14:textId="77777777" w:rsidR="00F223CC" w:rsidRPr="00F223CC" w:rsidRDefault="00F223CC" w:rsidP="00F223CC">
      <w:pPr>
        <w:spacing w:after="0" w:line="240" w:lineRule="auto"/>
        <w:rPr>
          <w:rFonts w:ascii="Times New Roman" w:eastAsia="Times New Roman" w:hAnsi="Times New Roman" w:cs="Times New Roman"/>
          <w:caps/>
          <w:sz w:val="24"/>
          <w:szCs w:val="24"/>
        </w:rPr>
      </w:pPr>
      <w:r w:rsidRPr="00F223CC">
        <w:rPr>
          <w:rFonts w:ascii="Times New Roman" w:eastAsia="Calibri" w:hAnsi="Times New Roman" w:cs="Times New Roman"/>
          <w:sz w:val="24"/>
          <w:szCs w:val="24"/>
          <w:lang w:eastAsia="en-US"/>
        </w:rPr>
        <w:t xml:space="preserve">ПМ.05 Выполнение работ по одной или нескольким профессиям </w:t>
      </w:r>
      <w:proofErr w:type="gramStart"/>
      <w:r w:rsidRPr="00F223CC">
        <w:rPr>
          <w:rFonts w:ascii="Times New Roman" w:eastAsia="Calibri" w:hAnsi="Times New Roman" w:cs="Times New Roman"/>
          <w:sz w:val="24"/>
          <w:szCs w:val="24"/>
          <w:lang w:eastAsia="en-US"/>
        </w:rPr>
        <w:t>рабочих,  должностям</w:t>
      </w:r>
      <w:proofErr w:type="gramEnd"/>
      <w:r w:rsidRPr="00F223CC">
        <w:rPr>
          <w:rFonts w:ascii="Times New Roman" w:eastAsia="Calibri" w:hAnsi="Times New Roman" w:cs="Times New Roman"/>
          <w:sz w:val="24"/>
          <w:szCs w:val="24"/>
          <w:lang w:eastAsia="en-US"/>
        </w:rPr>
        <w:t xml:space="preserve"> служащих</w:t>
      </w:r>
    </w:p>
    <w:p w14:paraId="608EEAC8" w14:textId="77777777" w:rsidR="00F223CC" w:rsidRPr="00F223CC" w:rsidRDefault="00F223CC" w:rsidP="00A438E0">
      <w:pPr>
        <w:numPr>
          <w:ilvl w:val="1"/>
          <w:numId w:val="73"/>
        </w:num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ОБЪЕМ ПРОИЗВОДСТВЕННОЙ ПРАКТИКИ</w:t>
      </w:r>
    </w:p>
    <w:p w14:paraId="65D1EAF9" w14:textId="77777777" w:rsidR="00F223CC" w:rsidRPr="00F223CC" w:rsidRDefault="00F223CC" w:rsidP="00F223CC">
      <w:pPr>
        <w:rPr>
          <w:rFonts w:ascii="Times New Roman" w:eastAsia="Calibri" w:hAnsi="Times New Roman" w:cs="Times New Roman"/>
          <w:sz w:val="24"/>
          <w:szCs w:val="24"/>
          <w:lang w:eastAsia="en-US"/>
        </w:rPr>
      </w:pP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134"/>
        <w:gridCol w:w="1417"/>
        <w:gridCol w:w="1134"/>
        <w:gridCol w:w="7088"/>
      </w:tblGrid>
      <w:tr w:rsidR="00F223CC" w:rsidRPr="00F223CC" w14:paraId="1D827468" w14:textId="77777777" w:rsidTr="00B3479D">
        <w:trPr>
          <w:trHeight w:val="629"/>
        </w:trPr>
        <w:tc>
          <w:tcPr>
            <w:tcW w:w="4253" w:type="dxa"/>
            <w:vMerge w:val="restart"/>
            <w:shd w:val="clear" w:color="auto" w:fill="auto"/>
          </w:tcPr>
          <w:p w14:paraId="41304E04" w14:textId="77777777" w:rsidR="00F223CC" w:rsidRPr="00F223CC" w:rsidRDefault="00F223CC" w:rsidP="00F223CC">
            <w:pP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Вид учебной работы</w:t>
            </w:r>
          </w:p>
        </w:tc>
        <w:tc>
          <w:tcPr>
            <w:tcW w:w="2551" w:type="dxa"/>
            <w:gridSpan w:val="2"/>
            <w:shd w:val="clear" w:color="auto" w:fill="auto"/>
          </w:tcPr>
          <w:p w14:paraId="752DB715" w14:textId="77777777" w:rsidR="00F223CC" w:rsidRPr="00F223CC" w:rsidRDefault="00F223CC" w:rsidP="00F223CC">
            <w:pP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Учебная нагрузка обучающегося</w:t>
            </w:r>
          </w:p>
        </w:tc>
        <w:tc>
          <w:tcPr>
            <w:tcW w:w="8222" w:type="dxa"/>
            <w:gridSpan w:val="2"/>
            <w:shd w:val="clear" w:color="auto" w:fill="auto"/>
          </w:tcPr>
          <w:p w14:paraId="75D59357" w14:textId="77777777" w:rsidR="00F223CC" w:rsidRPr="00F223CC" w:rsidRDefault="00F223CC" w:rsidP="00F223CC">
            <w:pP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контроль</w:t>
            </w:r>
          </w:p>
        </w:tc>
      </w:tr>
      <w:tr w:rsidR="00F223CC" w:rsidRPr="00F223CC" w14:paraId="750D86C7" w14:textId="77777777" w:rsidTr="00B3479D">
        <w:tc>
          <w:tcPr>
            <w:tcW w:w="4253" w:type="dxa"/>
            <w:vMerge/>
            <w:shd w:val="clear" w:color="auto" w:fill="auto"/>
          </w:tcPr>
          <w:p w14:paraId="30B880BD" w14:textId="77777777" w:rsidR="00F223CC" w:rsidRPr="00F223CC" w:rsidRDefault="00F223CC" w:rsidP="00F223CC">
            <w:pPr>
              <w:rPr>
                <w:rFonts w:ascii="Times New Roman" w:eastAsia="Calibri" w:hAnsi="Times New Roman" w:cs="Times New Roman"/>
                <w:sz w:val="24"/>
                <w:szCs w:val="24"/>
                <w:lang w:eastAsia="en-US"/>
              </w:rPr>
            </w:pPr>
          </w:p>
        </w:tc>
        <w:tc>
          <w:tcPr>
            <w:tcW w:w="1134" w:type="dxa"/>
            <w:shd w:val="clear" w:color="auto" w:fill="auto"/>
          </w:tcPr>
          <w:p w14:paraId="312FAD06" w14:textId="77777777" w:rsidR="00F223CC" w:rsidRPr="00F223CC" w:rsidRDefault="00F223CC" w:rsidP="00F223CC">
            <w:pP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Кол-во недель</w:t>
            </w:r>
          </w:p>
        </w:tc>
        <w:tc>
          <w:tcPr>
            <w:tcW w:w="1417" w:type="dxa"/>
            <w:shd w:val="clear" w:color="auto" w:fill="auto"/>
          </w:tcPr>
          <w:p w14:paraId="0D0D9B45" w14:textId="77777777" w:rsidR="00F223CC" w:rsidRPr="00F223CC" w:rsidRDefault="00F223CC" w:rsidP="00F223CC">
            <w:pP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Кол-во часов</w:t>
            </w:r>
          </w:p>
        </w:tc>
        <w:tc>
          <w:tcPr>
            <w:tcW w:w="1134" w:type="dxa"/>
            <w:shd w:val="clear" w:color="auto" w:fill="auto"/>
          </w:tcPr>
          <w:p w14:paraId="5E0A629B" w14:textId="77777777" w:rsidR="00F223CC" w:rsidRPr="00F223CC" w:rsidRDefault="00F223CC" w:rsidP="00F223CC">
            <w:pP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семестр</w:t>
            </w:r>
          </w:p>
        </w:tc>
        <w:tc>
          <w:tcPr>
            <w:tcW w:w="7088" w:type="dxa"/>
            <w:shd w:val="clear" w:color="auto" w:fill="auto"/>
          </w:tcPr>
          <w:p w14:paraId="4F75CB85" w14:textId="77777777" w:rsidR="00F223CC" w:rsidRPr="00F223CC" w:rsidRDefault="00F223CC" w:rsidP="00F223CC">
            <w:pP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Форма контроля</w:t>
            </w:r>
          </w:p>
        </w:tc>
      </w:tr>
      <w:tr w:rsidR="00F223CC" w:rsidRPr="00F223CC" w14:paraId="0A75C1D5" w14:textId="77777777" w:rsidTr="00B3479D">
        <w:tc>
          <w:tcPr>
            <w:tcW w:w="4253" w:type="dxa"/>
            <w:shd w:val="clear" w:color="auto" w:fill="auto"/>
          </w:tcPr>
          <w:p w14:paraId="31B421E7" w14:textId="77777777" w:rsidR="00F223CC" w:rsidRPr="00F223CC" w:rsidRDefault="00F223CC" w:rsidP="00F223CC">
            <w:pP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Производственная практика </w:t>
            </w:r>
          </w:p>
          <w:p w14:paraId="66856E3C" w14:textId="77777777" w:rsidR="00F223CC" w:rsidRPr="00F223CC" w:rsidRDefault="00F223CC" w:rsidP="00F223CC">
            <w:pPr>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Вид профессиональной деятельности: </w:t>
            </w:r>
          </w:p>
          <w:p w14:paraId="27E2F367" w14:textId="77777777" w:rsidR="00F223CC" w:rsidRPr="00F223CC" w:rsidRDefault="00F223CC" w:rsidP="00F223CC">
            <w:pPr>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Выполнение работ по одной или нескольким профессиям </w:t>
            </w:r>
            <w:proofErr w:type="gramStart"/>
            <w:r w:rsidRPr="00F223CC">
              <w:rPr>
                <w:rFonts w:ascii="Times New Roman" w:eastAsia="Calibri" w:hAnsi="Times New Roman" w:cs="Times New Roman"/>
                <w:sz w:val="24"/>
                <w:szCs w:val="24"/>
                <w:lang w:eastAsia="en-US"/>
              </w:rPr>
              <w:t>рабочих,  должностям</w:t>
            </w:r>
            <w:proofErr w:type="gramEnd"/>
            <w:r w:rsidRPr="00F223CC">
              <w:rPr>
                <w:rFonts w:ascii="Times New Roman" w:eastAsia="Calibri" w:hAnsi="Times New Roman" w:cs="Times New Roman"/>
                <w:sz w:val="24"/>
                <w:szCs w:val="24"/>
                <w:lang w:eastAsia="en-US"/>
              </w:rPr>
              <w:t xml:space="preserve"> служащих</w:t>
            </w:r>
          </w:p>
        </w:tc>
        <w:tc>
          <w:tcPr>
            <w:tcW w:w="1134" w:type="dxa"/>
            <w:shd w:val="clear" w:color="auto" w:fill="auto"/>
          </w:tcPr>
          <w:p w14:paraId="48A076B5" w14:textId="77777777" w:rsidR="00F223CC" w:rsidRPr="00F223CC" w:rsidRDefault="00F223CC" w:rsidP="00F223CC">
            <w:pP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10</w:t>
            </w:r>
          </w:p>
        </w:tc>
        <w:tc>
          <w:tcPr>
            <w:tcW w:w="1417" w:type="dxa"/>
            <w:shd w:val="clear" w:color="auto" w:fill="auto"/>
          </w:tcPr>
          <w:p w14:paraId="4EF6D1BF" w14:textId="77777777" w:rsidR="00F223CC" w:rsidRPr="00F223CC" w:rsidRDefault="00F223CC" w:rsidP="00F223CC">
            <w:pP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360</w:t>
            </w:r>
          </w:p>
        </w:tc>
        <w:tc>
          <w:tcPr>
            <w:tcW w:w="1134" w:type="dxa"/>
            <w:shd w:val="clear" w:color="auto" w:fill="auto"/>
          </w:tcPr>
          <w:p w14:paraId="6DD97DFA" w14:textId="77777777" w:rsidR="00F223CC" w:rsidRPr="00F223CC" w:rsidRDefault="00F223CC" w:rsidP="00F223CC">
            <w:pP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7,8</w:t>
            </w:r>
          </w:p>
        </w:tc>
        <w:tc>
          <w:tcPr>
            <w:tcW w:w="7088" w:type="dxa"/>
            <w:shd w:val="clear" w:color="auto" w:fill="auto"/>
          </w:tcPr>
          <w:p w14:paraId="4BC2C7BF" w14:textId="77777777" w:rsidR="00F223CC" w:rsidRPr="00F223CC" w:rsidRDefault="00F223CC" w:rsidP="00F223CC">
            <w:pP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Дифференцированный зачет</w:t>
            </w:r>
          </w:p>
        </w:tc>
      </w:tr>
    </w:tbl>
    <w:p w14:paraId="6299BAE1" w14:textId="77777777" w:rsidR="00F223CC" w:rsidRPr="00F223CC" w:rsidRDefault="00F223CC" w:rsidP="00F223CC">
      <w:pPr>
        <w:spacing w:after="0" w:line="240" w:lineRule="auto"/>
        <w:rPr>
          <w:rFonts w:ascii="Times New Roman" w:eastAsia="Times New Roman" w:hAnsi="Times New Roman" w:cs="Times New Roman"/>
          <w:b/>
          <w:sz w:val="24"/>
          <w:szCs w:val="24"/>
        </w:rPr>
      </w:pPr>
    </w:p>
    <w:p w14:paraId="137B848D" w14:textId="77777777" w:rsidR="00F223CC" w:rsidRPr="00F223CC" w:rsidRDefault="00F223CC" w:rsidP="00F223CC">
      <w:pPr>
        <w:suppressAutoHyphens/>
        <w:spacing w:after="0" w:line="240" w:lineRule="auto"/>
        <w:ind w:left="113"/>
        <w:rPr>
          <w:rFonts w:ascii="Times New Roman" w:eastAsia="Calibri" w:hAnsi="Times New Roman" w:cs="Times New Roman"/>
          <w:sz w:val="24"/>
          <w:szCs w:val="24"/>
          <w:lang w:eastAsia="en-US"/>
        </w:rPr>
      </w:pPr>
      <w:r w:rsidRPr="00F223CC">
        <w:rPr>
          <w:rFonts w:ascii="Times New Roman" w:eastAsia="Calibri" w:hAnsi="Times New Roman" w:cs="Times New Roman"/>
          <w:b/>
          <w:sz w:val="24"/>
          <w:szCs w:val="24"/>
          <w:lang w:eastAsia="en-US"/>
        </w:rPr>
        <w:t>2.2 Содержание производственной практики</w:t>
      </w:r>
    </w:p>
    <w:p w14:paraId="0498D9B6" w14:textId="77777777" w:rsidR="00F223CC" w:rsidRPr="00F223CC" w:rsidRDefault="00F223CC" w:rsidP="00F223CC">
      <w:pPr>
        <w:spacing w:after="0" w:line="240" w:lineRule="auto"/>
        <w:ind w:left="113"/>
        <w:jc w:val="both"/>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6"/>
        <w:gridCol w:w="7529"/>
        <w:gridCol w:w="1742"/>
        <w:gridCol w:w="2385"/>
      </w:tblGrid>
      <w:tr w:rsidR="00F223CC" w:rsidRPr="00F223CC" w14:paraId="375932FF" w14:textId="77777777" w:rsidTr="00F223CC">
        <w:tc>
          <w:tcPr>
            <w:tcW w:w="3756" w:type="dxa"/>
          </w:tcPr>
          <w:p w14:paraId="42F32D99" w14:textId="77777777" w:rsidR="00F223CC" w:rsidRPr="00F223CC" w:rsidRDefault="00F223CC" w:rsidP="00F223CC">
            <w:pPr>
              <w:spacing w:after="0" w:line="240" w:lineRule="auto"/>
              <w:ind w:left="113"/>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Виды работ</w:t>
            </w:r>
          </w:p>
        </w:tc>
        <w:tc>
          <w:tcPr>
            <w:tcW w:w="7529" w:type="dxa"/>
          </w:tcPr>
          <w:p w14:paraId="06291D21" w14:textId="77777777" w:rsidR="00F223CC" w:rsidRPr="00F223CC" w:rsidRDefault="00F223CC" w:rsidP="00F223CC">
            <w:pPr>
              <w:spacing w:after="0" w:line="240" w:lineRule="auto"/>
              <w:ind w:left="113"/>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Содержание работ</w:t>
            </w:r>
          </w:p>
        </w:tc>
        <w:tc>
          <w:tcPr>
            <w:tcW w:w="1742" w:type="dxa"/>
          </w:tcPr>
          <w:p w14:paraId="724F2698" w14:textId="77777777" w:rsidR="00F223CC" w:rsidRPr="00F223CC" w:rsidRDefault="00F223CC" w:rsidP="00F223CC">
            <w:pPr>
              <w:spacing w:after="0" w:line="240" w:lineRule="auto"/>
              <w:ind w:left="113"/>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Количество</w:t>
            </w:r>
          </w:p>
          <w:p w14:paraId="61888A7B" w14:textId="77777777" w:rsidR="00F223CC" w:rsidRPr="00F223CC" w:rsidRDefault="00F223CC" w:rsidP="00F223CC">
            <w:pPr>
              <w:spacing w:after="0" w:line="240" w:lineRule="auto"/>
              <w:ind w:left="113"/>
              <w:jc w:val="center"/>
              <w:rPr>
                <w:rFonts w:ascii="Times New Roman" w:eastAsia="Calibri" w:hAnsi="Times New Roman" w:cs="Times New Roman"/>
                <w:sz w:val="24"/>
                <w:szCs w:val="24"/>
                <w:lang w:eastAsia="en-US"/>
              </w:rPr>
            </w:pPr>
            <w:r w:rsidRPr="00F223CC">
              <w:rPr>
                <w:rFonts w:ascii="Times New Roman" w:eastAsia="Calibri" w:hAnsi="Times New Roman" w:cs="Times New Roman"/>
                <w:b/>
                <w:sz w:val="24"/>
                <w:szCs w:val="24"/>
                <w:lang w:eastAsia="en-US"/>
              </w:rPr>
              <w:t>часов</w:t>
            </w:r>
          </w:p>
        </w:tc>
        <w:tc>
          <w:tcPr>
            <w:tcW w:w="2385" w:type="dxa"/>
          </w:tcPr>
          <w:p w14:paraId="4E3574DD" w14:textId="77777777" w:rsidR="00F223CC" w:rsidRPr="00F223CC" w:rsidRDefault="00F223CC" w:rsidP="00F223CC">
            <w:pPr>
              <w:spacing w:after="0" w:line="240" w:lineRule="auto"/>
              <w:ind w:left="113"/>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Коды формируемых</w:t>
            </w:r>
          </w:p>
          <w:p w14:paraId="73D11680" w14:textId="77777777" w:rsidR="00F223CC" w:rsidRPr="00F223CC" w:rsidRDefault="00F223CC" w:rsidP="00F223CC">
            <w:pPr>
              <w:spacing w:after="0" w:line="240" w:lineRule="auto"/>
              <w:ind w:left="113"/>
              <w:jc w:val="center"/>
              <w:rPr>
                <w:rFonts w:ascii="Times New Roman" w:eastAsia="Calibri" w:hAnsi="Times New Roman" w:cs="Times New Roman"/>
                <w:sz w:val="24"/>
                <w:szCs w:val="24"/>
                <w:lang w:eastAsia="en-US"/>
              </w:rPr>
            </w:pPr>
            <w:r w:rsidRPr="00F223CC">
              <w:rPr>
                <w:rFonts w:ascii="Times New Roman" w:eastAsia="Calibri" w:hAnsi="Times New Roman" w:cs="Times New Roman"/>
                <w:b/>
                <w:sz w:val="24"/>
                <w:szCs w:val="24"/>
                <w:lang w:eastAsia="en-US"/>
              </w:rPr>
              <w:t>компетенций</w:t>
            </w:r>
          </w:p>
        </w:tc>
      </w:tr>
      <w:tr w:rsidR="00F223CC" w:rsidRPr="00F223CC" w14:paraId="52D226F0" w14:textId="77777777" w:rsidTr="00F223CC">
        <w:tc>
          <w:tcPr>
            <w:tcW w:w="3756" w:type="dxa"/>
          </w:tcPr>
          <w:p w14:paraId="74063C45" w14:textId="77777777" w:rsidR="00F223CC" w:rsidRPr="00F223CC" w:rsidRDefault="00F223CC" w:rsidP="00F223CC">
            <w:pPr>
              <w:spacing w:after="0" w:line="240" w:lineRule="auto"/>
              <w:ind w:left="113"/>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1</w:t>
            </w:r>
          </w:p>
        </w:tc>
        <w:tc>
          <w:tcPr>
            <w:tcW w:w="7529" w:type="dxa"/>
          </w:tcPr>
          <w:p w14:paraId="2E4328E4" w14:textId="77777777" w:rsidR="00F223CC" w:rsidRPr="00F223CC" w:rsidRDefault="00F223CC" w:rsidP="00F223CC">
            <w:pPr>
              <w:spacing w:after="0" w:line="240" w:lineRule="auto"/>
              <w:ind w:left="113"/>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2</w:t>
            </w:r>
          </w:p>
        </w:tc>
        <w:tc>
          <w:tcPr>
            <w:tcW w:w="1742" w:type="dxa"/>
          </w:tcPr>
          <w:p w14:paraId="61847630" w14:textId="77777777" w:rsidR="00F223CC" w:rsidRPr="00F223CC" w:rsidRDefault="00F223CC" w:rsidP="00F223CC">
            <w:pPr>
              <w:spacing w:after="0" w:line="240" w:lineRule="auto"/>
              <w:ind w:left="113"/>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3</w:t>
            </w:r>
          </w:p>
        </w:tc>
        <w:tc>
          <w:tcPr>
            <w:tcW w:w="2385" w:type="dxa"/>
          </w:tcPr>
          <w:p w14:paraId="31B6F498" w14:textId="77777777" w:rsidR="00F223CC" w:rsidRPr="00F223CC" w:rsidRDefault="00F223CC" w:rsidP="00F223CC">
            <w:pPr>
              <w:spacing w:after="0" w:line="240" w:lineRule="auto"/>
              <w:ind w:left="113"/>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4</w:t>
            </w:r>
          </w:p>
        </w:tc>
      </w:tr>
      <w:tr w:rsidR="00F223CC" w:rsidRPr="00F223CC" w14:paraId="0095869D" w14:textId="77777777" w:rsidTr="00F223CC">
        <w:trPr>
          <w:trHeight w:val="608"/>
        </w:trPr>
        <w:tc>
          <w:tcPr>
            <w:tcW w:w="11285" w:type="dxa"/>
            <w:gridSpan w:val="2"/>
          </w:tcPr>
          <w:p w14:paraId="632C961C"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F223CC">
              <w:rPr>
                <w:rFonts w:ascii="Times New Roman" w:eastAsia="Calibri" w:hAnsi="Times New Roman" w:cs="Times New Roman"/>
                <w:bCs/>
                <w:sz w:val="24"/>
                <w:szCs w:val="24"/>
                <w:lang w:eastAsia="en-US"/>
              </w:rPr>
              <w:t>Раздел 1. Выполнение работ по одной или нескольким профессиям рабочих, должностям служащих</w:t>
            </w:r>
          </w:p>
        </w:tc>
        <w:tc>
          <w:tcPr>
            <w:tcW w:w="1742" w:type="dxa"/>
          </w:tcPr>
          <w:p w14:paraId="4087909B" w14:textId="77777777" w:rsidR="00F223CC" w:rsidRPr="00F223CC" w:rsidRDefault="00F223CC" w:rsidP="00F223CC">
            <w:pPr>
              <w:spacing w:after="0" w:line="240" w:lineRule="auto"/>
              <w:ind w:left="113"/>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360</w:t>
            </w:r>
          </w:p>
        </w:tc>
        <w:tc>
          <w:tcPr>
            <w:tcW w:w="2385" w:type="dxa"/>
          </w:tcPr>
          <w:p w14:paraId="2BC35B62" w14:textId="77777777" w:rsidR="00F223CC" w:rsidRPr="00F223CC" w:rsidRDefault="00F223CC" w:rsidP="00F223CC">
            <w:pPr>
              <w:spacing w:after="0" w:line="240" w:lineRule="auto"/>
              <w:ind w:left="113"/>
              <w:rPr>
                <w:rFonts w:ascii="Times New Roman" w:eastAsia="Calibri" w:hAnsi="Times New Roman" w:cs="Times New Roman"/>
                <w:b/>
                <w:sz w:val="24"/>
                <w:szCs w:val="24"/>
                <w:lang w:eastAsia="en-US"/>
              </w:rPr>
            </w:pPr>
            <w:r w:rsidRPr="00F223CC">
              <w:rPr>
                <w:rFonts w:ascii="Calibri" w:eastAsia="Calibri" w:hAnsi="Calibri" w:cs="Times New Roman"/>
                <w:lang w:eastAsia="en-US"/>
              </w:rPr>
              <w:t xml:space="preserve"> </w:t>
            </w:r>
          </w:p>
        </w:tc>
      </w:tr>
      <w:tr w:rsidR="00F223CC" w:rsidRPr="00F223CC" w14:paraId="11F02556" w14:textId="77777777" w:rsidTr="00F223CC">
        <w:tc>
          <w:tcPr>
            <w:tcW w:w="3756" w:type="dxa"/>
          </w:tcPr>
          <w:p w14:paraId="0359D782" w14:textId="77777777" w:rsidR="00F223CC" w:rsidRPr="00F223CC" w:rsidRDefault="00F223CC" w:rsidP="00F223CC">
            <w:pPr>
              <w:spacing w:after="0" w:line="240" w:lineRule="auto"/>
              <w:ind w:left="113"/>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1.1. Знакомство с предприятием. </w:t>
            </w:r>
          </w:p>
        </w:tc>
        <w:tc>
          <w:tcPr>
            <w:tcW w:w="7529" w:type="dxa"/>
          </w:tcPr>
          <w:p w14:paraId="28AD389F"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Инструктаж по безопасным </w:t>
            </w:r>
            <w:proofErr w:type="gramStart"/>
            <w:r w:rsidRPr="00F223CC">
              <w:rPr>
                <w:rFonts w:ascii="Times New Roman" w:eastAsia="Calibri" w:hAnsi="Times New Roman" w:cs="Times New Roman"/>
                <w:sz w:val="24"/>
                <w:szCs w:val="24"/>
                <w:lang w:eastAsia="en-US"/>
              </w:rPr>
              <w:t>условиям  труда</w:t>
            </w:r>
            <w:proofErr w:type="gramEnd"/>
            <w:r w:rsidRPr="00F223CC">
              <w:rPr>
                <w:rFonts w:ascii="Times New Roman" w:eastAsia="Calibri" w:hAnsi="Times New Roman" w:cs="Times New Roman"/>
                <w:sz w:val="24"/>
                <w:szCs w:val="24"/>
                <w:lang w:eastAsia="en-US"/>
              </w:rPr>
              <w:t>,  технике безопасности, организации рабочего места  при выполнении работ в условиях производства.</w:t>
            </w:r>
          </w:p>
          <w:p w14:paraId="1861F90C"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F223CC">
              <w:rPr>
                <w:rFonts w:ascii="Times New Roman" w:eastAsia="Calibri" w:hAnsi="Times New Roman" w:cs="Times New Roman"/>
                <w:bCs/>
                <w:sz w:val="24"/>
                <w:szCs w:val="24"/>
                <w:lang w:eastAsia="en-US"/>
              </w:rPr>
              <w:t>Организация рабочих мест, уборка рабочих мест, в процессе приготовления с учетом инструкций и регламентов, стандартов чистоты.</w:t>
            </w:r>
          </w:p>
        </w:tc>
        <w:tc>
          <w:tcPr>
            <w:tcW w:w="1742" w:type="dxa"/>
          </w:tcPr>
          <w:p w14:paraId="019C0E47" w14:textId="77777777" w:rsidR="00F223CC" w:rsidRPr="00F223CC" w:rsidRDefault="00F223CC" w:rsidP="00F223CC">
            <w:pPr>
              <w:spacing w:after="0" w:line="240" w:lineRule="auto"/>
              <w:ind w:left="113"/>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6</w:t>
            </w:r>
          </w:p>
        </w:tc>
        <w:tc>
          <w:tcPr>
            <w:tcW w:w="2385" w:type="dxa"/>
          </w:tcPr>
          <w:p w14:paraId="5ADC6B82"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ДПК 5.1 ДПК5.8   </w:t>
            </w:r>
          </w:p>
          <w:p w14:paraId="551534C7"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ОК 01   ОК02 ОК03    ОК04 ОК05    ОК06 ОК07     ОК08 ОК09 </w:t>
            </w:r>
          </w:p>
          <w:p w14:paraId="29969C1F" w14:textId="77777777" w:rsidR="00F223CC" w:rsidRPr="00F223CC" w:rsidRDefault="00F223CC" w:rsidP="00F223CC">
            <w:pPr>
              <w:suppressAutoHyphens/>
              <w:snapToGrid w:val="0"/>
              <w:ind w:right="142"/>
              <w:jc w:val="both"/>
              <w:rPr>
                <w:rFonts w:ascii="Times New Roman" w:eastAsia="Calibri" w:hAnsi="Times New Roman" w:cs="Times New Roman"/>
                <w:bCs/>
                <w:sz w:val="24"/>
                <w:szCs w:val="24"/>
                <w:lang w:eastAsia="en-US"/>
              </w:rPr>
            </w:pPr>
            <w:r w:rsidRPr="00F223CC">
              <w:rPr>
                <w:rFonts w:ascii="Times New Roman" w:eastAsia="Calibri" w:hAnsi="Times New Roman" w:cs="Times New Roman"/>
                <w:bCs/>
                <w:sz w:val="24"/>
                <w:szCs w:val="24"/>
                <w:lang w:eastAsia="en-US"/>
              </w:rPr>
              <w:t>ЛР6 ЛР14 ЛР 15 ЛР16</w:t>
            </w:r>
          </w:p>
        </w:tc>
      </w:tr>
      <w:tr w:rsidR="00F223CC" w:rsidRPr="00F223CC" w14:paraId="288CB158" w14:textId="77777777" w:rsidTr="00F223CC">
        <w:tc>
          <w:tcPr>
            <w:tcW w:w="3756" w:type="dxa"/>
          </w:tcPr>
          <w:p w14:paraId="44D50013" w14:textId="77777777" w:rsidR="00F223CC" w:rsidRPr="00F223CC" w:rsidRDefault="00F223CC" w:rsidP="00F223CC">
            <w:pPr>
              <w:tabs>
                <w:tab w:val="left" w:pos="300"/>
              </w:tabs>
              <w:spacing w:after="0" w:line="240" w:lineRule="auto"/>
              <w:ind w:left="28"/>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1.2. Организация и ведение процессов приготовления и подготовки к реализации </w:t>
            </w:r>
            <w:r w:rsidRPr="00F223CC">
              <w:rPr>
                <w:rFonts w:ascii="Times New Roman" w:eastAsia="Calibri" w:hAnsi="Times New Roman" w:cs="Times New Roman"/>
                <w:sz w:val="24"/>
                <w:szCs w:val="24"/>
                <w:lang w:eastAsia="en-US"/>
              </w:rPr>
              <w:lastRenderedPageBreak/>
              <w:t>полуфабрикатов, блюд и гарниров массового спроса из круп, бобовых и макаронных изделий.</w:t>
            </w:r>
          </w:p>
          <w:p w14:paraId="3A70BCB5" w14:textId="77777777" w:rsidR="00F223CC" w:rsidRPr="00F223CC" w:rsidRDefault="00F223CC" w:rsidP="00F223CC">
            <w:pPr>
              <w:spacing w:after="0" w:line="240" w:lineRule="auto"/>
              <w:ind w:left="113"/>
              <w:rPr>
                <w:rFonts w:ascii="Times New Roman" w:eastAsia="Calibri" w:hAnsi="Times New Roman" w:cs="Times New Roman"/>
                <w:sz w:val="24"/>
                <w:szCs w:val="24"/>
                <w:lang w:eastAsia="en-US"/>
              </w:rPr>
            </w:pPr>
          </w:p>
        </w:tc>
        <w:tc>
          <w:tcPr>
            <w:tcW w:w="7529" w:type="dxa"/>
          </w:tcPr>
          <w:p w14:paraId="12044380"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F223CC">
              <w:rPr>
                <w:rFonts w:ascii="Times New Roman" w:eastAsia="Times New Roman" w:hAnsi="Times New Roman" w:cs="Times New Roman"/>
                <w:bCs/>
                <w:sz w:val="24"/>
                <w:szCs w:val="24"/>
              </w:rPr>
              <w:lastRenderedPageBreak/>
              <w:t xml:space="preserve">Охрана труда и производственная санитария. Организация рабочего места по приготовлению блюд массового спроса из круп, бобовых и макаронных изделий. Виды, назначение, правила безопасной </w:t>
            </w:r>
            <w:r w:rsidRPr="00F223CC">
              <w:rPr>
                <w:rFonts w:ascii="Times New Roman" w:eastAsia="Times New Roman" w:hAnsi="Times New Roman" w:cs="Times New Roman"/>
                <w:bCs/>
                <w:sz w:val="24"/>
                <w:szCs w:val="24"/>
              </w:rPr>
              <w:lastRenderedPageBreak/>
              <w:t xml:space="preserve">эксплуатации технологического оборудования, производственного инвентаря, инструментов, весоизмерительных приборов, посуды. Последовательность выполнения технологических операций, современные методы приготовления блюд массового спроса из круп, бобовых и макаронных </w:t>
            </w:r>
            <w:proofErr w:type="gramStart"/>
            <w:r w:rsidRPr="00F223CC">
              <w:rPr>
                <w:rFonts w:ascii="Times New Roman" w:eastAsia="Times New Roman" w:hAnsi="Times New Roman" w:cs="Times New Roman"/>
                <w:bCs/>
                <w:sz w:val="24"/>
                <w:szCs w:val="24"/>
              </w:rPr>
              <w:t>изделий  (</w:t>
            </w:r>
            <w:proofErr w:type="gramEnd"/>
            <w:r w:rsidRPr="00F223CC">
              <w:rPr>
                <w:rFonts w:ascii="Times New Roman" w:eastAsia="Times New Roman" w:hAnsi="Times New Roman" w:cs="Times New Roman"/>
                <w:bCs/>
                <w:sz w:val="24"/>
                <w:szCs w:val="24"/>
              </w:rPr>
              <w:t>технология Cook&amp;Serve, Cook&amp;MAP). Регламенты, стандарты, система анализа, оценки и управления опасными факторами (система ХАССП). Способы и правила порционирования (комплектования). Виды, назначение оборудования, инвентаря, посуды, используемых для порционирования (комплектования). Подготовка основных продуктов, и дополнительных ингредиентов с учётом их сочетаемости, взаимозаменяемости, в том числе региональных видов сырья. Приготовление блюд массового спроса из круп, бобовых и макаронных изделий с учётом кулинарных свойств продуктов, типа питания, сезонности, региональных особенностей. Приготовление и оформление блюд массового спроса из круп, бобовых и макаронных изделий. Ассортимент пряностей, приправ, используемых при приготовлении блюд массового спроса из круп, бобовых и макаронных изделий. Порционирование, варианты оформления, методы сервировки и подачи блюд массового спроса из круп, бобовых и макаронных изделий. Требования к безопасности хранения блюд массового спроса из круп, бобовых и макаронных изделий.</w:t>
            </w:r>
          </w:p>
        </w:tc>
        <w:tc>
          <w:tcPr>
            <w:tcW w:w="1742" w:type="dxa"/>
          </w:tcPr>
          <w:p w14:paraId="489E2D83" w14:textId="77777777" w:rsidR="00F223CC" w:rsidRPr="00F223CC" w:rsidRDefault="00F223CC" w:rsidP="00F223CC">
            <w:pPr>
              <w:spacing w:after="0" w:line="240" w:lineRule="auto"/>
              <w:ind w:left="113"/>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lastRenderedPageBreak/>
              <w:t>42</w:t>
            </w:r>
          </w:p>
        </w:tc>
        <w:tc>
          <w:tcPr>
            <w:tcW w:w="2385" w:type="dxa"/>
          </w:tcPr>
          <w:p w14:paraId="7744D447"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ДПК 5.1   </w:t>
            </w:r>
          </w:p>
          <w:p w14:paraId="269091E5"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ОК 01   ОК02 ОК03    ОК04 ОК05    ОК06 </w:t>
            </w:r>
            <w:r w:rsidRPr="00F223CC">
              <w:rPr>
                <w:rFonts w:ascii="Times New Roman" w:eastAsia="Times New Roman" w:hAnsi="Times New Roman" w:cs="Times New Roman"/>
                <w:sz w:val="24"/>
                <w:szCs w:val="24"/>
              </w:rPr>
              <w:lastRenderedPageBreak/>
              <w:t xml:space="preserve">ОК07     ОК08 ОК09 </w:t>
            </w:r>
          </w:p>
          <w:p w14:paraId="1339B976" w14:textId="77777777" w:rsidR="00F223CC" w:rsidRPr="00F223CC" w:rsidRDefault="00F223CC" w:rsidP="00F223CC">
            <w:pPr>
              <w:suppressAutoHyphens/>
              <w:snapToGrid w:val="0"/>
              <w:ind w:right="142"/>
              <w:jc w:val="both"/>
              <w:rPr>
                <w:rFonts w:ascii="Calibri" w:eastAsia="Calibri" w:hAnsi="Calibri" w:cs="Times New Roman"/>
                <w:lang w:eastAsia="en-US"/>
              </w:rPr>
            </w:pPr>
            <w:r w:rsidRPr="00F223CC">
              <w:rPr>
                <w:rFonts w:ascii="Times New Roman" w:eastAsia="Calibri" w:hAnsi="Times New Roman" w:cs="Times New Roman"/>
                <w:bCs/>
                <w:sz w:val="24"/>
                <w:szCs w:val="24"/>
                <w:lang w:eastAsia="en-US"/>
              </w:rPr>
              <w:t>ЛР6 ЛР14 ЛР 15 ЛР16</w:t>
            </w:r>
          </w:p>
        </w:tc>
      </w:tr>
      <w:tr w:rsidR="00F223CC" w:rsidRPr="00F223CC" w14:paraId="59ABAEB0" w14:textId="77777777" w:rsidTr="00F223CC">
        <w:tc>
          <w:tcPr>
            <w:tcW w:w="3756" w:type="dxa"/>
          </w:tcPr>
          <w:p w14:paraId="387C4FC4"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lastRenderedPageBreak/>
              <w:t xml:space="preserve"> 1.3.  Организация и ведение процессов приготовления и подготовки к реализации полуфабрикатов, блюд из яиц, творога, теста массового спроса. </w:t>
            </w:r>
          </w:p>
          <w:p w14:paraId="140CE108" w14:textId="77777777" w:rsidR="00F223CC" w:rsidRPr="00F223CC" w:rsidRDefault="00F223CC" w:rsidP="00F223CC">
            <w:pPr>
              <w:spacing w:after="0" w:line="240" w:lineRule="auto"/>
              <w:ind w:left="113"/>
              <w:rPr>
                <w:rFonts w:ascii="Times New Roman" w:eastAsia="Calibri" w:hAnsi="Times New Roman" w:cs="Times New Roman"/>
                <w:sz w:val="24"/>
                <w:szCs w:val="24"/>
                <w:lang w:eastAsia="en-US"/>
              </w:rPr>
            </w:pPr>
          </w:p>
        </w:tc>
        <w:tc>
          <w:tcPr>
            <w:tcW w:w="7529" w:type="dxa"/>
          </w:tcPr>
          <w:p w14:paraId="4D21A6AE"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F223CC">
              <w:rPr>
                <w:rFonts w:ascii="Times New Roman" w:eastAsia="Times New Roman" w:hAnsi="Times New Roman" w:cs="Times New Roman"/>
                <w:bCs/>
                <w:sz w:val="24"/>
                <w:szCs w:val="24"/>
              </w:rPr>
              <w:t xml:space="preserve">Охрана труда и производственная санитария. Организация рабочего места по приготовлению блюд массового спроса из яиц, творога, муки. 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Последовательность выполнения технологических операций, современные методы приготовления блюд массового спроса из яиц, творога, </w:t>
            </w:r>
            <w:proofErr w:type="gramStart"/>
            <w:r w:rsidRPr="00F223CC">
              <w:rPr>
                <w:rFonts w:ascii="Times New Roman" w:eastAsia="Times New Roman" w:hAnsi="Times New Roman" w:cs="Times New Roman"/>
                <w:bCs/>
                <w:sz w:val="24"/>
                <w:szCs w:val="24"/>
              </w:rPr>
              <w:t>муки  (</w:t>
            </w:r>
            <w:proofErr w:type="gramEnd"/>
            <w:r w:rsidRPr="00F223CC">
              <w:rPr>
                <w:rFonts w:ascii="Times New Roman" w:eastAsia="Times New Roman" w:hAnsi="Times New Roman" w:cs="Times New Roman"/>
                <w:bCs/>
                <w:sz w:val="24"/>
                <w:szCs w:val="24"/>
              </w:rPr>
              <w:t xml:space="preserve">технология Cook&amp;Serve, Cook&amp;MAP). Регламенты, стандарты, система анализа, оценки и управления опасными факторами (система ХАССП). Способы и правила порционирования (комплектования). Виды, назначение оборудования, инвентаря, посуды, используемых для порционирования (комплектования). Подготовка основных продуктов, и дополнительных ингредиентов с учётом их сочетаемости, взаимозаменяемости, в том числе региональных видов сырья. Приготовление блюд массового спроса из яиц, творога, муки с учётом </w:t>
            </w:r>
            <w:r w:rsidRPr="00F223CC">
              <w:rPr>
                <w:rFonts w:ascii="Times New Roman" w:eastAsia="Times New Roman" w:hAnsi="Times New Roman" w:cs="Times New Roman"/>
                <w:bCs/>
                <w:sz w:val="24"/>
                <w:szCs w:val="24"/>
              </w:rPr>
              <w:lastRenderedPageBreak/>
              <w:t>кулинарных свойств продуктов, типа питания, сезонности, региональных особенностей. Приготовление и оформление блюд массового спроса из яиц, творога, муки. Ассортимент пряностей, приправ, используемых при приготовлении блюд массового спроса из яиц, творога, муки. Порционирование, варианты оформления, методы сервировки и подачи блюд массового спроса из яиц, творога, муки. Требования к безопасности хранения блюд массового спроса из яиц, творога, муки.</w:t>
            </w:r>
          </w:p>
        </w:tc>
        <w:tc>
          <w:tcPr>
            <w:tcW w:w="1742" w:type="dxa"/>
          </w:tcPr>
          <w:p w14:paraId="1F043296" w14:textId="77777777" w:rsidR="00F223CC" w:rsidRPr="00F223CC" w:rsidRDefault="00F223CC" w:rsidP="00F223CC">
            <w:pPr>
              <w:spacing w:after="0" w:line="240" w:lineRule="auto"/>
              <w:ind w:left="113"/>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lastRenderedPageBreak/>
              <w:t>42</w:t>
            </w:r>
          </w:p>
        </w:tc>
        <w:tc>
          <w:tcPr>
            <w:tcW w:w="2385" w:type="dxa"/>
          </w:tcPr>
          <w:p w14:paraId="7F156201"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ДПК 5.2   </w:t>
            </w:r>
          </w:p>
          <w:p w14:paraId="725DC56F"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ОК 01   ОК02 ОК03    ОК04 ОК05    ОК06 ОК07     ОК08 ОК09 </w:t>
            </w:r>
          </w:p>
          <w:p w14:paraId="126C23F2" w14:textId="77777777" w:rsidR="00F223CC" w:rsidRPr="00F223CC" w:rsidRDefault="00F223CC" w:rsidP="00F223CC">
            <w:pPr>
              <w:suppressAutoHyphens/>
              <w:snapToGrid w:val="0"/>
              <w:ind w:right="142"/>
              <w:jc w:val="both"/>
              <w:rPr>
                <w:rFonts w:ascii="Calibri" w:eastAsia="Calibri" w:hAnsi="Calibri" w:cs="Times New Roman"/>
                <w:lang w:eastAsia="en-US"/>
              </w:rPr>
            </w:pPr>
            <w:r w:rsidRPr="00F223CC">
              <w:rPr>
                <w:rFonts w:ascii="Times New Roman" w:eastAsia="Calibri" w:hAnsi="Times New Roman" w:cs="Times New Roman"/>
                <w:bCs/>
                <w:sz w:val="24"/>
                <w:szCs w:val="24"/>
                <w:lang w:eastAsia="en-US"/>
              </w:rPr>
              <w:t>ЛР6 ЛР14 ЛР 15 ЛР16</w:t>
            </w:r>
          </w:p>
        </w:tc>
      </w:tr>
      <w:tr w:rsidR="00F223CC" w:rsidRPr="00F223CC" w14:paraId="12150B4F" w14:textId="77777777" w:rsidTr="00F223CC">
        <w:tc>
          <w:tcPr>
            <w:tcW w:w="3756" w:type="dxa"/>
          </w:tcPr>
          <w:p w14:paraId="2A59837C"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lastRenderedPageBreak/>
              <w:t xml:space="preserve">1.4. Организация и ведение процессов приготовления и подготовки к реализации полуфабрикатов, </w:t>
            </w:r>
            <w:proofErr w:type="gramStart"/>
            <w:r w:rsidRPr="00F223CC">
              <w:rPr>
                <w:rFonts w:ascii="Times New Roman" w:eastAsia="Calibri" w:hAnsi="Times New Roman" w:cs="Times New Roman"/>
                <w:sz w:val="24"/>
                <w:szCs w:val="24"/>
                <w:lang w:eastAsia="en-US"/>
              </w:rPr>
              <w:t>блюд  и</w:t>
            </w:r>
            <w:proofErr w:type="gramEnd"/>
            <w:r w:rsidRPr="00F223CC">
              <w:rPr>
                <w:rFonts w:ascii="Times New Roman" w:eastAsia="Calibri" w:hAnsi="Times New Roman" w:cs="Times New Roman"/>
                <w:sz w:val="24"/>
                <w:szCs w:val="24"/>
                <w:lang w:eastAsia="en-US"/>
              </w:rPr>
              <w:t xml:space="preserve"> гарниров для блюд  массового спроса из овощей и грибов. </w:t>
            </w:r>
          </w:p>
        </w:tc>
        <w:tc>
          <w:tcPr>
            <w:tcW w:w="7529" w:type="dxa"/>
          </w:tcPr>
          <w:p w14:paraId="4715F4F4"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F223CC">
              <w:rPr>
                <w:rFonts w:ascii="Times New Roman" w:eastAsia="Calibri" w:hAnsi="Times New Roman" w:cs="Times New Roman"/>
                <w:bCs/>
                <w:sz w:val="24"/>
                <w:szCs w:val="24"/>
                <w:lang w:eastAsia="en-US"/>
              </w:rPr>
              <w:t>Охрана труда и производственная санитария. Организация рабочего места по приготовлению блюд массового спроса из овощей, плодов, грибов и соусов массового спроса. 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Последовательность выполнения технологических операций, современные методы приготовления блюд массового спроса из овощей, плодов, грибов и соусов массового спроса (технология Cook&amp;Serve, Cook&amp;MAP). Регламенты, стандарты, система анализа, оценки и управления опасными факторами (система ХАССП). Способы и правила порционирования (комплектования). Виды, назначение оборудования, инвентаря, посуды, используемых для порционирования (комплектования). Подготовка основных продуктов, и дополнительных ингредиентов с учётом их сочетаемости, взаимозаменяемости, в том числе региональных видов сырья. Приготовление блюд массового спроса из овощей, плодов, грибов и соусов массового спроса с учётом кулинарных свойств продуктов, типа питания, сезонности, региональных особенностей. Приготовление и оформление блюд массового спроса из овощей, плодов, грибов и соусов массового спроса. Ассортимент пряностей, приправ, используемых при приготовлении блюд массового спроса из овощей, плодов, грибов и соусов массового спроса. Порционирование, варианты оформления, методы сервировки и подачи блюд массового спроса из овощей, плодов, грибов и соусов массового спроса. Требования к безопасности хранения блюд массового спроса из овощей, плодов, грибов и соусов массового спроса.</w:t>
            </w:r>
          </w:p>
        </w:tc>
        <w:tc>
          <w:tcPr>
            <w:tcW w:w="1742" w:type="dxa"/>
          </w:tcPr>
          <w:p w14:paraId="3063045E" w14:textId="77777777" w:rsidR="00F223CC" w:rsidRPr="00F223CC" w:rsidRDefault="00F223CC" w:rsidP="00F223CC">
            <w:pPr>
              <w:spacing w:after="0" w:line="240" w:lineRule="auto"/>
              <w:ind w:left="113"/>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42</w:t>
            </w:r>
          </w:p>
        </w:tc>
        <w:tc>
          <w:tcPr>
            <w:tcW w:w="2385" w:type="dxa"/>
          </w:tcPr>
          <w:p w14:paraId="61AB47D0"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ДПК 5.3   </w:t>
            </w:r>
          </w:p>
          <w:p w14:paraId="02EEE336"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ОК 01   ОК02 ОК03    ОК04 ОК05    ОК06 ОК07     ОК08 ОК09 </w:t>
            </w:r>
          </w:p>
          <w:p w14:paraId="218F50A2" w14:textId="77777777" w:rsidR="00F223CC" w:rsidRPr="00F223CC" w:rsidRDefault="00F223CC" w:rsidP="00F223CC">
            <w:pPr>
              <w:suppressAutoHyphens/>
              <w:snapToGrid w:val="0"/>
              <w:ind w:right="142"/>
              <w:jc w:val="both"/>
              <w:rPr>
                <w:rFonts w:ascii="Calibri" w:eastAsia="Calibri" w:hAnsi="Calibri" w:cs="Times New Roman"/>
                <w:lang w:eastAsia="en-US"/>
              </w:rPr>
            </w:pPr>
            <w:r w:rsidRPr="00F223CC">
              <w:rPr>
                <w:rFonts w:ascii="Times New Roman" w:eastAsia="Calibri" w:hAnsi="Times New Roman" w:cs="Times New Roman"/>
                <w:bCs/>
                <w:sz w:val="24"/>
                <w:szCs w:val="24"/>
                <w:lang w:eastAsia="en-US"/>
              </w:rPr>
              <w:t>ЛР6 ЛР14 ЛР 15 ЛР16</w:t>
            </w:r>
          </w:p>
        </w:tc>
      </w:tr>
      <w:tr w:rsidR="00F223CC" w:rsidRPr="00F223CC" w14:paraId="0347E81D" w14:textId="77777777" w:rsidTr="00F223CC">
        <w:tc>
          <w:tcPr>
            <w:tcW w:w="3756" w:type="dxa"/>
          </w:tcPr>
          <w:p w14:paraId="4C5F7F82"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1.5. Организация и ведение процессов приготовления и подготовки к реализации супов и соусов массового спроса.</w:t>
            </w:r>
          </w:p>
          <w:p w14:paraId="06AB85B5" w14:textId="77777777" w:rsidR="00F223CC" w:rsidRPr="00F223CC" w:rsidRDefault="00F223CC" w:rsidP="00F223CC">
            <w:pPr>
              <w:spacing w:after="0" w:line="240" w:lineRule="auto"/>
              <w:ind w:left="113"/>
              <w:rPr>
                <w:rFonts w:ascii="Times New Roman" w:eastAsia="Calibri" w:hAnsi="Times New Roman" w:cs="Times New Roman"/>
                <w:sz w:val="24"/>
                <w:szCs w:val="24"/>
                <w:lang w:eastAsia="en-US"/>
              </w:rPr>
            </w:pPr>
          </w:p>
        </w:tc>
        <w:tc>
          <w:tcPr>
            <w:tcW w:w="7529" w:type="dxa"/>
          </w:tcPr>
          <w:p w14:paraId="7D351E4F"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F223CC">
              <w:rPr>
                <w:rFonts w:ascii="Times New Roman" w:eastAsia="Calibri" w:hAnsi="Times New Roman" w:cs="Times New Roman"/>
                <w:bCs/>
                <w:sz w:val="24"/>
                <w:szCs w:val="24"/>
                <w:lang w:eastAsia="en-US"/>
              </w:rPr>
              <w:lastRenderedPageBreak/>
              <w:t xml:space="preserve">Охрана труда и производственная санитария. Организация рабочего места по приготовлению супов и соусов массового спроса. Виды, назначение, правила безопасной эксплуатации технологического оборудования, производственного инвентаря, инструментов, </w:t>
            </w:r>
            <w:r w:rsidRPr="00F223CC">
              <w:rPr>
                <w:rFonts w:ascii="Times New Roman" w:eastAsia="Calibri" w:hAnsi="Times New Roman" w:cs="Times New Roman"/>
                <w:bCs/>
                <w:sz w:val="24"/>
                <w:szCs w:val="24"/>
                <w:lang w:eastAsia="en-US"/>
              </w:rPr>
              <w:lastRenderedPageBreak/>
              <w:t>весоизмерительных приборов, посуды. Последовательность выполнения технологических операций, современные методы приготовления супов и соусов массового спроса (технология Cook&amp;Serve, Cook&amp;MAP). Регламенты, стандарты, система анализа, оценки и управления опасными факторами (система ХАССП). Способы и правила порционирования (комплектования). Виды, назначение оборудования, инвентаря, посуды, используемых для порционирования (комплектования). Подготовка основных продуктов, и дополнительных ингредиентов с учётом их сочетаемости, взаимозаменяемости, в том числе региональных видов сырья. Приготовление супов и соусов массового спроса с учётом кулинарных свойств продуктов, типа питания, сезонности, региональных особенностей. Приготовление и оформление супов и соусов массового спроса. Ассортимент пряностей, приправ, используемых при приготовлении супов и соусов массового. Порционирование, варианты оформления, методы сервировки и подачи супов и соусов массового спроса. Требования к безопасности хранения супов и соусов массового спроса.</w:t>
            </w:r>
          </w:p>
        </w:tc>
        <w:tc>
          <w:tcPr>
            <w:tcW w:w="1742" w:type="dxa"/>
          </w:tcPr>
          <w:p w14:paraId="79D8A752" w14:textId="77777777" w:rsidR="00F223CC" w:rsidRPr="00F223CC" w:rsidRDefault="00F223CC" w:rsidP="00F223CC">
            <w:pPr>
              <w:spacing w:after="0" w:line="240" w:lineRule="auto"/>
              <w:ind w:left="113"/>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lastRenderedPageBreak/>
              <w:t>42</w:t>
            </w:r>
          </w:p>
        </w:tc>
        <w:tc>
          <w:tcPr>
            <w:tcW w:w="2385" w:type="dxa"/>
          </w:tcPr>
          <w:p w14:paraId="0797E0EA"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ДПК 5.4   </w:t>
            </w:r>
          </w:p>
          <w:p w14:paraId="689C28AD"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ОК 01   ОК02 ОК03    ОК04 ОК05    ОК06 ОК07     ОК08 ОК09 </w:t>
            </w:r>
          </w:p>
          <w:p w14:paraId="49D1737A" w14:textId="77777777" w:rsidR="00F223CC" w:rsidRPr="00F223CC" w:rsidRDefault="00F223CC" w:rsidP="00F223CC">
            <w:pPr>
              <w:suppressAutoHyphens/>
              <w:snapToGrid w:val="0"/>
              <w:ind w:right="142"/>
              <w:jc w:val="both"/>
              <w:rPr>
                <w:rFonts w:ascii="Calibri" w:eastAsia="Calibri" w:hAnsi="Calibri" w:cs="Times New Roman"/>
                <w:lang w:eastAsia="en-US"/>
              </w:rPr>
            </w:pPr>
            <w:r w:rsidRPr="00F223CC">
              <w:rPr>
                <w:rFonts w:ascii="Times New Roman" w:eastAsia="Calibri" w:hAnsi="Times New Roman" w:cs="Times New Roman"/>
                <w:bCs/>
                <w:sz w:val="24"/>
                <w:szCs w:val="24"/>
                <w:lang w:eastAsia="en-US"/>
              </w:rPr>
              <w:lastRenderedPageBreak/>
              <w:t>ЛР6 ЛР14 ЛР 15 ЛР16</w:t>
            </w:r>
          </w:p>
        </w:tc>
      </w:tr>
      <w:tr w:rsidR="00F223CC" w:rsidRPr="00F223CC" w14:paraId="1D14145C" w14:textId="77777777" w:rsidTr="00F223CC">
        <w:tc>
          <w:tcPr>
            <w:tcW w:w="3756" w:type="dxa"/>
          </w:tcPr>
          <w:p w14:paraId="78A05D60"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lastRenderedPageBreak/>
              <w:t xml:space="preserve">1.6. Организация и ведение процессов приготовления и подготовки к реализации полуфабрикатов и </w:t>
            </w:r>
            <w:proofErr w:type="gramStart"/>
            <w:r w:rsidRPr="00F223CC">
              <w:rPr>
                <w:rFonts w:ascii="Times New Roman" w:eastAsia="Calibri" w:hAnsi="Times New Roman" w:cs="Times New Roman"/>
                <w:sz w:val="24"/>
                <w:szCs w:val="24"/>
                <w:lang w:eastAsia="en-US"/>
              </w:rPr>
              <w:t>блюд  из</w:t>
            </w:r>
            <w:proofErr w:type="gramEnd"/>
            <w:r w:rsidRPr="00F223CC">
              <w:rPr>
                <w:rFonts w:ascii="Times New Roman" w:eastAsia="Calibri" w:hAnsi="Times New Roman" w:cs="Times New Roman"/>
                <w:sz w:val="24"/>
                <w:szCs w:val="24"/>
                <w:lang w:eastAsia="en-US"/>
              </w:rPr>
              <w:t xml:space="preserve"> рыбы и нерыбного водного сырья для блюд массового спроса.</w:t>
            </w:r>
          </w:p>
          <w:p w14:paraId="3B2B1899" w14:textId="77777777" w:rsidR="00F223CC" w:rsidRPr="00F223CC" w:rsidRDefault="00F223CC" w:rsidP="00F223CC">
            <w:pPr>
              <w:spacing w:after="0" w:line="240" w:lineRule="auto"/>
              <w:ind w:left="113"/>
              <w:rPr>
                <w:rFonts w:ascii="Times New Roman" w:eastAsia="Calibri" w:hAnsi="Times New Roman" w:cs="Times New Roman"/>
                <w:sz w:val="24"/>
                <w:szCs w:val="24"/>
                <w:lang w:eastAsia="en-US"/>
              </w:rPr>
            </w:pPr>
          </w:p>
        </w:tc>
        <w:tc>
          <w:tcPr>
            <w:tcW w:w="7529" w:type="dxa"/>
          </w:tcPr>
          <w:p w14:paraId="7F5B8590"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F223CC">
              <w:rPr>
                <w:rFonts w:ascii="Times New Roman" w:eastAsia="Calibri" w:hAnsi="Times New Roman" w:cs="Times New Roman"/>
                <w:bCs/>
                <w:sz w:val="24"/>
                <w:szCs w:val="24"/>
                <w:lang w:eastAsia="en-US"/>
              </w:rPr>
              <w:t xml:space="preserve">Охрана труда и производственная санитария. Организация рабочего места по приготовлению </w:t>
            </w:r>
            <w:r w:rsidRPr="00F223CC">
              <w:rPr>
                <w:rFonts w:ascii="Times New Roman" w:eastAsia="Calibri" w:hAnsi="Times New Roman" w:cs="Times New Roman"/>
                <w:sz w:val="24"/>
                <w:szCs w:val="24"/>
                <w:lang w:eastAsia="en-US"/>
              </w:rPr>
              <w:t>блюд массового спроса из рыбы и нерыбных продуктов моря</w:t>
            </w:r>
            <w:r w:rsidRPr="00F223CC">
              <w:rPr>
                <w:rFonts w:ascii="Times New Roman" w:eastAsia="Calibri" w:hAnsi="Times New Roman" w:cs="Times New Roman"/>
                <w:bCs/>
                <w:sz w:val="24"/>
                <w:szCs w:val="24"/>
                <w:lang w:eastAsia="en-US"/>
              </w:rPr>
              <w:t xml:space="preserve">. 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Последовательность выполнения технологических операций, современные методы приготовления блюд массового спроса из рыбы и нерыбных продуктов моря (технология Cook&amp;Serve, Cook&amp;MAP). Регламенты, стандарты, система анализа, оценки и управления опасными факторами (система ХАССП). Способы и правила порционирования (комплектования). </w:t>
            </w:r>
            <w:r w:rsidRPr="00F223CC">
              <w:rPr>
                <w:rFonts w:ascii="Times New Roman" w:eastAsia="Calibri" w:hAnsi="Times New Roman" w:cs="Times New Roman"/>
                <w:sz w:val="24"/>
                <w:szCs w:val="24"/>
                <w:lang w:eastAsia="en-US"/>
              </w:rPr>
              <w:t xml:space="preserve">Виды, назначение оборудования, инвентаря, посуды, используемых для порционирования (комплектования). </w:t>
            </w:r>
            <w:r w:rsidRPr="00F223CC">
              <w:rPr>
                <w:rFonts w:ascii="Times New Roman" w:eastAsia="Calibri" w:hAnsi="Times New Roman" w:cs="Times New Roman"/>
                <w:bCs/>
                <w:sz w:val="24"/>
                <w:szCs w:val="24"/>
                <w:lang w:eastAsia="en-US"/>
              </w:rPr>
              <w:t xml:space="preserve">Подготовка основных продуктов, и дополнительных ингредиентов с учётом их сочетаемости, взаимозаменяемости, в том числе региональных видов сырья. </w:t>
            </w:r>
            <w:proofErr w:type="gramStart"/>
            <w:r w:rsidRPr="00F223CC">
              <w:rPr>
                <w:rFonts w:ascii="Times New Roman" w:eastAsia="Calibri" w:hAnsi="Times New Roman" w:cs="Times New Roman"/>
                <w:bCs/>
                <w:sz w:val="24"/>
                <w:szCs w:val="24"/>
                <w:lang w:eastAsia="en-US"/>
              </w:rPr>
              <w:t xml:space="preserve">Приготовление  </w:t>
            </w:r>
            <w:r w:rsidRPr="00F223CC">
              <w:rPr>
                <w:rFonts w:ascii="Times New Roman" w:eastAsia="Calibri" w:hAnsi="Times New Roman" w:cs="Times New Roman"/>
                <w:sz w:val="24"/>
                <w:szCs w:val="24"/>
                <w:lang w:eastAsia="en-US"/>
              </w:rPr>
              <w:t>блюд</w:t>
            </w:r>
            <w:proofErr w:type="gramEnd"/>
            <w:r w:rsidRPr="00F223CC">
              <w:rPr>
                <w:rFonts w:ascii="Times New Roman" w:eastAsia="Calibri" w:hAnsi="Times New Roman" w:cs="Times New Roman"/>
                <w:sz w:val="24"/>
                <w:szCs w:val="24"/>
                <w:lang w:eastAsia="en-US"/>
              </w:rPr>
              <w:t xml:space="preserve"> массового спроса из рыбы и нерыбных продуктов моря</w:t>
            </w:r>
            <w:r w:rsidRPr="00F223CC">
              <w:rPr>
                <w:rFonts w:ascii="Times New Roman" w:eastAsia="Calibri" w:hAnsi="Times New Roman" w:cs="Times New Roman"/>
                <w:bCs/>
                <w:sz w:val="24"/>
                <w:szCs w:val="24"/>
                <w:lang w:eastAsia="en-US"/>
              </w:rPr>
              <w:t xml:space="preserve"> с учётом кулинарных свойств продуктов, типа питания, сезонности, региональных особенностей. </w:t>
            </w:r>
            <w:r w:rsidRPr="00F223CC">
              <w:rPr>
                <w:rFonts w:ascii="Times New Roman" w:eastAsia="Calibri" w:hAnsi="Times New Roman" w:cs="Times New Roman"/>
                <w:sz w:val="24"/>
                <w:szCs w:val="24"/>
                <w:lang w:eastAsia="en-US"/>
              </w:rPr>
              <w:t xml:space="preserve">Приготовление и оформление блюд массового спроса из рыбы и нерыбных продуктов моря. </w:t>
            </w:r>
            <w:r w:rsidRPr="00F223CC">
              <w:rPr>
                <w:rFonts w:ascii="Times New Roman" w:eastAsia="Calibri" w:hAnsi="Times New Roman" w:cs="Times New Roman"/>
                <w:bCs/>
                <w:sz w:val="24"/>
                <w:szCs w:val="24"/>
                <w:lang w:eastAsia="en-US"/>
              </w:rPr>
              <w:t xml:space="preserve">Ассортимент пряностей, приправ, используемых при приготовлении блюд массового спроса из рыбы и </w:t>
            </w:r>
            <w:r w:rsidRPr="00F223CC">
              <w:rPr>
                <w:rFonts w:ascii="Times New Roman" w:eastAsia="Calibri" w:hAnsi="Times New Roman" w:cs="Times New Roman"/>
                <w:bCs/>
                <w:sz w:val="24"/>
                <w:szCs w:val="24"/>
                <w:lang w:eastAsia="en-US"/>
              </w:rPr>
              <w:lastRenderedPageBreak/>
              <w:t xml:space="preserve">нерыбных продуктов моря. Порционирование, варианты оформления, методы сервировки и подачи блюд массового спроса из рыбы и нерыбных продуктов моря. Требования к безопасности хранения </w:t>
            </w:r>
            <w:r w:rsidRPr="00F223CC">
              <w:rPr>
                <w:rFonts w:ascii="Times New Roman" w:eastAsia="Calibri" w:hAnsi="Times New Roman" w:cs="Times New Roman"/>
                <w:sz w:val="24"/>
                <w:szCs w:val="24"/>
                <w:lang w:eastAsia="en-US"/>
              </w:rPr>
              <w:t>блюд массового спроса из рыбы и нерыбных продуктов моря</w:t>
            </w:r>
            <w:r w:rsidRPr="00F223CC">
              <w:rPr>
                <w:rFonts w:ascii="Times New Roman" w:eastAsia="Calibri" w:hAnsi="Times New Roman" w:cs="Times New Roman"/>
                <w:bCs/>
                <w:sz w:val="24"/>
                <w:szCs w:val="24"/>
                <w:lang w:eastAsia="en-US"/>
              </w:rPr>
              <w:t>.</w:t>
            </w:r>
          </w:p>
        </w:tc>
        <w:tc>
          <w:tcPr>
            <w:tcW w:w="1742" w:type="dxa"/>
          </w:tcPr>
          <w:p w14:paraId="751FD94C" w14:textId="77777777" w:rsidR="00F223CC" w:rsidRPr="00F223CC" w:rsidRDefault="00F223CC" w:rsidP="00F223CC">
            <w:pPr>
              <w:spacing w:after="0" w:line="240" w:lineRule="auto"/>
              <w:ind w:left="113"/>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lastRenderedPageBreak/>
              <w:t>48</w:t>
            </w:r>
          </w:p>
        </w:tc>
        <w:tc>
          <w:tcPr>
            <w:tcW w:w="2385" w:type="dxa"/>
          </w:tcPr>
          <w:p w14:paraId="61E03FB4"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ДПК 5.5   </w:t>
            </w:r>
          </w:p>
          <w:p w14:paraId="72F8C969"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ОК 01   ОК02 ОК03    ОК04 ОК05    ОК06 ОК07     ОК08 ОК09 </w:t>
            </w:r>
          </w:p>
          <w:p w14:paraId="4D53A5FF" w14:textId="77777777" w:rsidR="00F223CC" w:rsidRPr="00F223CC" w:rsidRDefault="00F223CC" w:rsidP="00F223CC">
            <w:pPr>
              <w:suppressAutoHyphens/>
              <w:snapToGrid w:val="0"/>
              <w:ind w:right="142"/>
              <w:jc w:val="both"/>
              <w:rPr>
                <w:rFonts w:ascii="Calibri" w:eastAsia="Calibri" w:hAnsi="Calibri" w:cs="Times New Roman"/>
                <w:lang w:eastAsia="en-US"/>
              </w:rPr>
            </w:pPr>
            <w:r w:rsidRPr="00F223CC">
              <w:rPr>
                <w:rFonts w:ascii="Times New Roman" w:eastAsia="Calibri" w:hAnsi="Times New Roman" w:cs="Times New Roman"/>
                <w:bCs/>
                <w:sz w:val="24"/>
                <w:szCs w:val="24"/>
                <w:lang w:eastAsia="en-US"/>
              </w:rPr>
              <w:t>ЛР6 ЛР14 ЛР 15 ЛР16</w:t>
            </w:r>
          </w:p>
        </w:tc>
      </w:tr>
      <w:tr w:rsidR="00F223CC" w:rsidRPr="00F223CC" w14:paraId="13772B0A" w14:textId="77777777" w:rsidTr="00F223CC">
        <w:tc>
          <w:tcPr>
            <w:tcW w:w="3756" w:type="dxa"/>
          </w:tcPr>
          <w:p w14:paraId="265DD667" w14:textId="77777777" w:rsidR="00F223CC" w:rsidRPr="00F223CC" w:rsidRDefault="00F223CC" w:rsidP="00F223CC">
            <w:pPr>
              <w:spacing w:after="0" w:line="240" w:lineRule="auto"/>
              <w:ind w:left="113"/>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lastRenderedPageBreak/>
              <w:t xml:space="preserve">1.7. Организация и ведение процессов приготовления и подготовки к реализации полуфабрикатов и блюд из мяса и мясопродуктов, птицы для </w:t>
            </w:r>
            <w:proofErr w:type="gramStart"/>
            <w:r w:rsidRPr="00F223CC">
              <w:rPr>
                <w:rFonts w:ascii="Times New Roman" w:eastAsia="Calibri" w:hAnsi="Times New Roman" w:cs="Times New Roman"/>
                <w:sz w:val="24"/>
                <w:szCs w:val="24"/>
                <w:lang w:eastAsia="en-US"/>
              </w:rPr>
              <w:t>блюд  массового</w:t>
            </w:r>
            <w:proofErr w:type="gramEnd"/>
            <w:r w:rsidRPr="00F223CC">
              <w:rPr>
                <w:rFonts w:ascii="Times New Roman" w:eastAsia="Calibri" w:hAnsi="Times New Roman" w:cs="Times New Roman"/>
                <w:sz w:val="24"/>
                <w:szCs w:val="24"/>
                <w:lang w:eastAsia="en-US"/>
              </w:rPr>
              <w:t xml:space="preserve"> спроса.</w:t>
            </w:r>
          </w:p>
        </w:tc>
        <w:tc>
          <w:tcPr>
            <w:tcW w:w="7529" w:type="dxa"/>
          </w:tcPr>
          <w:p w14:paraId="78F7041B"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bCs/>
                <w:sz w:val="24"/>
                <w:szCs w:val="24"/>
                <w:lang w:eastAsia="en-US"/>
              </w:rPr>
              <w:t xml:space="preserve">Охрана труда и производственная санитария. Организация рабочего места по приготовлению полуфабрикатов и блюд массового спроса из мяса, мясопродуктов, субпродуктов, сельскохозяйственной птицы. 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Последовательность выполнения технологических операций, современные методы приготовления полуфабрикатов и блюд массового спроса из мяса, мясопродуктов, субпродуктов, сельскохозяйственной птицы (технология Cook&amp;Serve, Cook&amp;MAP). Регламенты, стандарты, система анализа, оценки и управления опасными факторами (система ХАССП). Способы и правила порционирования (комплектования). Виды, назначение оборудования, инвентаря, посуды, используемых для порционирования (комплектования). Подготовка основных продуктов, и дополнительных ингредиентов с учётом их сочетаемости, взаимозаменяемости, в том числе региональных видов сырья. Приготовление полуфабрикатов и блюд массового спроса из мяса, мясопродуктов, субпродуктов, сельскохозяйственной птицы с учётом кулинарных свойств продуктов, типа питания, сезонности, региональных особенностей. Приготовление и оформление блюд массового спроса из мяса, мясопродуктов, субпродуктов, сельскохозяйственной птицы. Ассортимент пряностей, приправ, используемых при приготовлении полуфабрикатов </w:t>
            </w:r>
            <w:proofErr w:type="gramStart"/>
            <w:r w:rsidRPr="00F223CC">
              <w:rPr>
                <w:rFonts w:ascii="Times New Roman" w:eastAsia="Calibri" w:hAnsi="Times New Roman" w:cs="Times New Roman"/>
                <w:bCs/>
                <w:sz w:val="24"/>
                <w:szCs w:val="24"/>
                <w:lang w:eastAsia="en-US"/>
              </w:rPr>
              <w:t>и  блюд</w:t>
            </w:r>
            <w:proofErr w:type="gramEnd"/>
            <w:r w:rsidRPr="00F223CC">
              <w:rPr>
                <w:rFonts w:ascii="Times New Roman" w:eastAsia="Calibri" w:hAnsi="Times New Roman" w:cs="Times New Roman"/>
                <w:bCs/>
                <w:sz w:val="24"/>
                <w:szCs w:val="24"/>
                <w:lang w:eastAsia="en-US"/>
              </w:rPr>
              <w:t xml:space="preserve"> массового спроса из мяса, мясопродуктов, субпродуктов, сельскохозяйственной птицы . Порционирование, варианты оформления, методы сервировки и подачи блюд массового спроса из мяса, мясопродуктов, субпродуктов, сельскохозяйственной птицы. Требования к безопасности хранения полуфабрикатов и блюд массового спроса из мяса, мясопродуктов, субпродуктов, сельскохозяйственной птицы.</w:t>
            </w:r>
          </w:p>
        </w:tc>
        <w:tc>
          <w:tcPr>
            <w:tcW w:w="1742" w:type="dxa"/>
          </w:tcPr>
          <w:p w14:paraId="37658615" w14:textId="77777777" w:rsidR="00F223CC" w:rsidRPr="00F223CC" w:rsidRDefault="00F223CC" w:rsidP="00F223CC">
            <w:pPr>
              <w:spacing w:after="0" w:line="240" w:lineRule="auto"/>
              <w:ind w:left="113"/>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48</w:t>
            </w:r>
          </w:p>
        </w:tc>
        <w:tc>
          <w:tcPr>
            <w:tcW w:w="2385" w:type="dxa"/>
          </w:tcPr>
          <w:p w14:paraId="4CD59A49"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ДПК 5.6   </w:t>
            </w:r>
          </w:p>
          <w:p w14:paraId="398CC760"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ОК 01   ОК02 ОК03    ОК04 ОК05    ОК06 ОК07     ОК08 ОК09 </w:t>
            </w:r>
          </w:p>
          <w:p w14:paraId="68C97415" w14:textId="77777777" w:rsidR="00F223CC" w:rsidRPr="00F223CC" w:rsidRDefault="00F223CC" w:rsidP="00F223CC">
            <w:pPr>
              <w:suppressAutoHyphens/>
              <w:snapToGrid w:val="0"/>
              <w:ind w:right="142"/>
              <w:jc w:val="both"/>
              <w:rPr>
                <w:rFonts w:ascii="Calibri" w:eastAsia="Calibri" w:hAnsi="Calibri" w:cs="Times New Roman"/>
                <w:lang w:eastAsia="en-US"/>
              </w:rPr>
            </w:pPr>
            <w:r w:rsidRPr="00F223CC">
              <w:rPr>
                <w:rFonts w:ascii="Times New Roman" w:eastAsia="Calibri" w:hAnsi="Times New Roman" w:cs="Times New Roman"/>
                <w:bCs/>
                <w:sz w:val="24"/>
                <w:szCs w:val="24"/>
                <w:lang w:eastAsia="en-US"/>
              </w:rPr>
              <w:t>ЛР6 ЛР14 ЛР 15 ЛР16</w:t>
            </w:r>
          </w:p>
        </w:tc>
      </w:tr>
      <w:tr w:rsidR="00F223CC" w:rsidRPr="00F223CC" w14:paraId="198A6684" w14:textId="77777777" w:rsidTr="00F223CC">
        <w:tc>
          <w:tcPr>
            <w:tcW w:w="3756" w:type="dxa"/>
          </w:tcPr>
          <w:p w14:paraId="5DBAD734"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1.8. Организация и ведение процессов приготовления и подготовки к реализации холодных блюд и закусок.</w:t>
            </w:r>
          </w:p>
          <w:p w14:paraId="63DEC50C" w14:textId="77777777" w:rsidR="00F223CC" w:rsidRPr="00F223CC" w:rsidRDefault="00F223CC" w:rsidP="00F223CC">
            <w:pPr>
              <w:spacing w:after="0" w:line="240" w:lineRule="auto"/>
              <w:ind w:left="113"/>
              <w:rPr>
                <w:rFonts w:ascii="Times New Roman" w:eastAsia="Calibri" w:hAnsi="Times New Roman" w:cs="Times New Roman"/>
                <w:sz w:val="24"/>
                <w:szCs w:val="24"/>
                <w:lang w:eastAsia="en-US"/>
              </w:rPr>
            </w:pPr>
          </w:p>
        </w:tc>
        <w:tc>
          <w:tcPr>
            <w:tcW w:w="7529" w:type="dxa"/>
          </w:tcPr>
          <w:p w14:paraId="743A516C"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bCs/>
                <w:sz w:val="24"/>
                <w:szCs w:val="24"/>
                <w:lang w:eastAsia="en-US"/>
              </w:rPr>
              <w:lastRenderedPageBreak/>
              <w:t xml:space="preserve">Охрана труда и производственная санитария. Организация рабочего места по приготовлению холодных блюд и закусок массового спроса. Виды, назначение, правила безопасной эксплуатации технологического оборудования, производственного инвентаря, инструментов, </w:t>
            </w:r>
            <w:r w:rsidRPr="00F223CC">
              <w:rPr>
                <w:rFonts w:ascii="Times New Roman" w:eastAsia="Calibri" w:hAnsi="Times New Roman" w:cs="Times New Roman"/>
                <w:bCs/>
                <w:sz w:val="24"/>
                <w:szCs w:val="24"/>
                <w:lang w:eastAsia="en-US"/>
              </w:rPr>
              <w:lastRenderedPageBreak/>
              <w:t>весоизмерительных приборов, посуды. Последовательность выполнения технологических операций, современные методы приготовления холодных блюд и закусок массового спроса (технология Cook&amp;Serve, Cook&amp;MAP). Регламенты, стандарты, система анализа, оценки и управления опасными факторами (система ХАССП). Способы и правила порционирования (комплектования). Виды, назначение оборудования, инвентаря, посуды, используемых для порционирования (комплектования). Подготовка основных продуктов, и дополнительных ингредиентов с учётом их сочетаемости, взаимозаменяемости, в том числе региональных видов сырья. Приготовление холодных блюд и закусок массового спроса с учётом кулинарных свойств продуктов, типа питания, сезонности, региональных особенностей. Приготовление и оформление холодных блюд и закусок массового спроса. Ассортимент пряностей, приправ, используемых при приготовлении холодных блюд и закусок массового спроса. Порционирование, варианты оформления, методы сервировки и подачи холодных блюд и закусок массового спроса. Требования к безопасности хранения холодных блюд и закусок массового спроса.</w:t>
            </w:r>
          </w:p>
        </w:tc>
        <w:tc>
          <w:tcPr>
            <w:tcW w:w="1742" w:type="dxa"/>
          </w:tcPr>
          <w:p w14:paraId="7C5283EF" w14:textId="77777777" w:rsidR="00F223CC" w:rsidRPr="00F223CC" w:rsidRDefault="00F223CC" w:rsidP="00F223CC">
            <w:pPr>
              <w:spacing w:after="0" w:line="240" w:lineRule="auto"/>
              <w:ind w:left="113"/>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lastRenderedPageBreak/>
              <w:t>42</w:t>
            </w:r>
          </w:p>
        </w:tc>
        <w:tc>
          <w:tcPr>
            <w:tcW w:w="2385" w:type="dxa"/>
          </w:tcPr>
          <w:p w14:paraId="049C50A7"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ДПК 5.7   </w:t>
            </w:r>
          </w:p>
          <w:p w14:paraId="7BCECEA3"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ОК 01   ОК02 ОК03    ОК04 ОК05    ОК06 ОК07     ОК08 ОК09 </w:t>
            </w:r>
          </w:p>
          <w:p w14:paraId="47DA375B" w14:textId="77777777" w:rsidR="00F223CC" w:rsidRPr="00F223CC" w:rsidRDefault="00F223CC" w:rsidP="00F223CC">
            <w:pPr>
              <w:suppressAutoHyphens/>
              <w:snapToGrid w:val="0"/>
              <w:ind w:right="142"/>
              <w:jc w:val="both"/>
              <w:rPr>
                <w:rFonts w:ascii="Calibri" w:eastAsia="Calibri" w:hAnsi="Calibri" w:cs="Times New Roman"/>
                <w:lang w:eastAsia="en-US"/>
              </w:rPr>
            </w:pPr>
            <w:r w:rsidRPr="00F223CC">
              <w:rPr>
                <w:rFonts w:ascii="Times New Roman" w:eastAsia="Calibri" w:hAnsi="Times New Roman" w:cs="Times New Roman"/>
                <w:bCs/>
                <w:sz w:val="24"/>
                <w:szCs w:val="24"/>
                <w:lang w:eastAsia="en-US"/>
              </w:rPr>
              <w:lastRenderedPageBreak/>
              <w:t>ЛР6 ЛР14 ЛР 15 ЛР16</w:t>
            </w:r>
          </w:p>
        </w:tc>
      </w:tr>
      <w:tr w:rsidR="00F223CC" w:rsidRPr="00F223CC" w14:paraId="76B81E7B" w14:textId="77777777" w:rsidTr="00F223CC">
        <w:tc>
          <w:tcPr>
            <w:tcW w:w="3756" w:type="dxa"/>
          </w:tcPr>
          <w:p w14:paraId="6D8BA23A" w14:textId="77777777" w:rsidR="00F223CC" w:rsidRPr="00F223CC" w:rsidRDefault="00F223CC" w:rsidP="00F223CC">
            <w:pPr>
              <w:spacing w:after="0" w:line="240" w:lineRule="auto"/>
              <w:ind w:left="113"/>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lastRenderedPageBreak/>
              <w:t>1.9. Организация и ведение процессов приготовления и подготовки к реализации сладких блюд и напитков.</w:t>
            </w:r>
          </w:p>
        </w:tc>
        <w:tc>
          <w:tcPr>
            <w:tcW w:w="7529" w:type="dxa"/>
          </w:tcPr>
          <w:p w14:paraId="20DB87D4"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bCs/>
                <w:sz w:val="24"/>
                <w:szCs w:val="24"/>
                <w:lang w:eastAsia="en-US"/>
              </w:rPr>
              <w:t xml:space="preserve">Охрана труда и производственная санитария. Организация рабочего места по приготовлению сладких блюд и напитков массового спроса. 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Последовательность выполнения технологических операций, современные методы приготовления сладких блюд и напитков массового спроса (технология Cook&amp;Serve, Cook&amp;MAP). Регламенты, стандарты, система анализа, оценки и управления опасными факторами (система ХАССП). Способы и правила порционирования (комплектования). Виды, назначение оборудования, инвентаря, посуды, используемых для порционирования (комплектования). Подготовка основных продуктов, и дополнительных ингредиентов с учётом их сочетаемости, взаимозаменяемости, в том числе региональных видов сырья. Приготовление сладких блюд и напитков массового спроса с учётом кулинарных свойств продуктов, типа питания, сезонности, региональных особенностей. Приготовление и оформление сладких блюд и напитков массового спроса. Ассортимент пряностей, приправ, используемых при приготовлении сладких блюд и напитков массового спроса. Порционирование, </w:t>
            </w:r>
            <w:r w:rsidRPr="00F223CC">
              <w:rPr>
                <w:rFonts w:ascii="Times New Roman" w:eastAsia="Calibri" w:hAnsi="Times New Roman" w:cs="Times New Roman"/>
                <w:bCs/>
                <w:sz w:val="24"/>
                <w:szCs w:val="24"/>
                <w:lang w:eastAsia="en-US"/>
              </w:rPr>
              <w:lastRenderedPageBreak/>
              <w:t>варианты оформления, методы сервировки и подачи сладких блюд и напитков массового спроса. Требования к безопасности хранения сладких блюд и напитков массового спроса.</w:t>
            </w:r>
          </w:p>
        </w:tc>
        <w:tc>
          <w:tcPr>
            <w:tcW w:w="1742" w:type="dxa"/>
          </w:tcPr>
          <w:p w14:paraId="20F69421" w14:textId="77777777" w:rsidR="00F223CC" w:rsidRPr="00F223CC" w:rsidRDefault="00F223CC" w:rsidP="00F223CC">
            <w:pPr>
              <w:spacing w:after="0" w:line="240" w:lineRule="auto"/>
              <w:ind w:left="113"/>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lastRenderedPageBreak/>
              <w:t>42</w:t>
            </w:r>
          </w:p>
        </w:tc>
        <w:tc>
          <w:tcPr>
            <w:tcW w:w="2385" w:type="dxa"/>
          </w:tcPr>
          <w:p w14:paraId="2E9D6DBC"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ДПК 5.8   </w:t>
            </w:r>
          </w:p>
          <w:p w14:paraId="6887A487"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ОК 01   ОК02 ОК03    ОК04 ОК05    ОК06 ОК07     ОК08 ОК09 </w:t>
            </w:r>
          </w:p>
          <w:p w14:paraId="36BFCA13" w14:textId="77777777" w:rsidR="00F223CC" w:rsidRPr="00F223CC" w:rsidRDefault="00F223CC" w:rsidP="00F223CC">
            <w:pPr>
              <w:suppressAutoHyphens/>
              <w:snapToGrid w:val="0"/>
              <w:ind w:right="142"/>
              <w:jc w:val="both"/>
              <w:rPr>
                <w:rFonts w:ascii="Calibri" w:eastAsia="Calibri" w:hAnsi="Calibri" w:cs="Times New Roman"/>
                <w:lang w:eastAsia="en-US"/>
              </w:rPr>
            </w:pPr>
            <w:r w:rsidRPr="00F223CC">
              <w:rPr>
                <w:rFonts w:ascii="Times New Roman" w:eastAsia="Calibri" w:hAnsi="Times New Roman" w:cs="Times New Roman"/>
                <w:bCs/>
                <w:sz w:val="24"/>
                <w:szCs w:val="24"/>
                <w:lang w:eastAsia="en-US"/>
              </w:rPr>
              <w:t>ЛР6 ЛР14 ЛР 15 ЛР16</w:t>
            </w:r>
          </w:p>
        </w:tc>
      </w:tr>
      <w:tr w:rsidR="00F223CC" w:rsidRPr="00F223CC" w14:paraId="1014AABE" w14:textId="77777777" w:rsidTr="00F223CC">
        <w:tc>
          <w:tcPr>
            <w:tcW w:w="3756" w:type="dxa"/>
          </w:tcPr>
          <w:p w14:paraId="10763DE3" w14:textId="77777777" w:rsidR="00F223CC" w:rsidRPr="00F223CC" w:rsidRDefault="00F223CC" w:rsidP="00F223CC">
            <w:pPr>
              <w:spacing w:after="0" w:line="240" w:lineRule="auto"/>
              <w:ind w:left="113"/>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lastRenderedPageBreak/>
              <w:t>Дифференцированный зачет</w:t>
            </w:r>
          </w:p>
        </w:tc>
        <w:tc>
          <w:tcPr>
            <w:tcW w:w="7529" w:type="dxa"/>
          </w:tcPr>
          <w:p w14:paraId="2330E1D8"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p>
        </w:tc>
        <w:tc>
          <w:tcPr>
            <w:tcW w:w="1742" w:type="dxa"/>
          </w:tcPr>
          <w:p w14:paraId="2554CDAC" w14:textId="77777777" w:rsidR="00F223CC" w:rsidRPr="00F223CC" w:rsidRDefault="00F223CC" w:rsidP="00F223CC">
            <w:pPr>
              <w:spacing w:after="0" w:line="240" w:lineRule="auto"/>
              <w:ind w:left="113"/>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6</w:t>
            </w:r>
          </w:p>
        </w:tc>
        <w:tc>
          <w:tcPr>
            <w:tcW w:w="2385" w:type="dxa"/>
          </w:tcPr>
          <w:p w14:paraId="41630DC9"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F223CC" w:rsidRPr="00F223CC" w14:paraId="54B75991" w14:textId="77777777" w:rsidTr="00F223CC">
        <w:tc>
          <w:tcPr>
            <w:tcW w:w="3756" w:type="dxa"/>
          </w:tcPr>
          <w:p w14:paraId="03E702E2" w14:textId="77777777" w:rsidR="00F223CC" w:rsidRPr="00F223CC" w:rsidRDefault="00F223CC" w:rsidP="00F223CC">
            <w:pPr>
              <w:spacing w:after="0" w:line="240" w:lineRule="auto"/>
              <w:ind w:left="113"/>
              <w:rPr>
                <w:rFonts w:ascii="Times New Roman" w:eastAsia="Calibri" w:hAnsi="Times New Roman" w:cs="Times New Roman"/>
                <w:sz w:val="24"/>
                <w:szCs w:val="24"/>
                <w:lang w:eastAsia="en-US"/>
              </w:rPr>
            </w:pPr>
          </w:p>
        </w:tc>
        <w:tc>
          <w:tcPr>
            <w:tcW w:w="7529" w:type="dxa"/>
          </w:tcPr>
          <w:p w14:paraId="506652FF"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F223CC">
              <w:rPr>
                <w:rFonts w:ascii="Times New Roman" w:eastAsia="Calibri" w:hAnsi="Times New Roman" w:cs="Times New Roman"/>
                <w:bCs/>
                <w:sz w:val="24"/>
                <w:szCs w:val="24"/>
                <w:lang w:eastAsia="en-US"/>
              </w:rPr>
              <w:t>ИТОГО</w:t>
            </w:r>
          </w:p>
        </w:tc>
        <w:tc>
          <w:tcPr>
            <w:tcW w:w="1742" w:type="dxa"/>
          </w:tcPr>
          <w:p w14:paraId="008AD1A3" w14:textId="77777777" w:rsidR="00F223CC" w:rsidRPr="00F223CC" w:rsidRDefault="00F223CC" w:rsidP="00F223CC">
            <w:pPr>
              <w:spacing w:after="0" w:line="240" w:lineRule="auto"/>
              <w:ind w:left="113"/>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 xml:space="preserve">         360</w:t>
            </w:r>
          </w:p>
        </w:tc>
        <w:tc>
          <w:tcPr>
            <w:tcW w:w="2385" w:type="dxa"/>
          </w:tcPr>
          <w:p w14:paraId="68991B40" w14:textId="77777777" w:rsidR="00F223CC" w:rsidRPr="00F223CC" w:rsidRDefault="00F223CC" w:rsidP="00F223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bl>
    <w:p w14:paraId="18F3E386" w14:textId="77777777" w:rsidR="00F223CC" w:rsidRPr="00F223CC" w:rsidRDefault="00F223CC" w:rsidP="00F223CC">
      <w:pPr>
        <w:spacing w:after="0" w:line="240" w:lineRule="auto"/>
        <w:rPr>
          <w:rFonts w:ascii="Times New Roman" w:eastAsia="Times New Roman" w:hAnsi="Times New Roman" w:cs="Times New Roman"/>
          <w:sz w:val="24"/>
          <w:szCs w:val="24"/>
        </w:rPr>
        <w:sectPr w:rsidR="00F223CC" w:rsidRPr="00F223CC" w:rsidSect="00765A3B">
          <w:pgSz w:w="16840" w:h="11907" w:orient="landscape"/>
          <w:pgMar w:top="567" w:right="567" w:bottom="567" w:left="851" w:header="142" w:footer="709" w:gutter="0"/>
          <w:cols w:space="720"/>
        </w:sectPr>
      </w:pPr>
    </w:p>
    <w:p w14:paraId="5F6C48F8" w14:textId="77777777" w:rsidR="00F223CC" w:rsidRPr="00F223CC" w:rsidRDefault="00F223CC" w:rsidP="00F223C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color w:val="000000"/>
          <w:sz w:val="24"/>
          <w:szCs w:val="24"/>
        </w:rPr>
      </w:pPr>
      <w:r w:rsidRPr="00F223CC">
        <w:rPr>
          <w:rFonts w:ascii="Times New Roman" w:eastAsia="Times New Roman" w:hAnsi="Times New Roman" w:cs="Times New Roman"/>
          <w:b/>
          <w:caps/>
          <w:sz w:val="24"/>
          <w:szCs w:val="24"/>
        </w:rPr>
        <w:lastRenderedPageBreak/>
        <w:t>3. </w:t>
      </w:r>
      <w:r w:rsidRPr="00F223CC">
        <w:rPr>
          <w:rFonts w:ascii="Times New Roman" w:eastAsia="Times New Roman" w:hAnsi="Times New Roman" w:cs="Times New Roman"/>
          <w:b/>
          <w:color w:val="000000"/>
          <w:sz w:val="24"/>
          <w:szCs w:val="24"/>
        </w:rPr>
        <w:t>УСЛОВИЯ РЕАЛИЗАЦИИ РАБОЧЕЙ ПРОГРАММЫ ПРОИЗВОДСТВЕННОЙ ПРАКТИКИ</w:t>
      </w:r>
    </w:p>
    <w:p w14:paraId="58384243"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ПМ.05 Выполнение работ по одной или нескольким профессиям </w:t>
      </w:r>
      <w:proofErr w:type="gramStart"/>
      <w:r w:rsidRPr="00F223CC">
        <w:rPr>
          <w:rFonts w:ascii="Times New Roman" w:eastAsia="Calibri" w:hAnsi="Times New Roman" w:cs="Times New Roman"/>
          <w:sz w:val="24"/>
          <w:szCs w:val="24"/>
          <w:lang w:eastAsia="en-US"/>
        </w:rPr>
        <w:t>рабочих,  должностям</w:t>
      </w:r>
      <w:proofErr w:type="gramEnd"/>
      <w:r w:rsidRPr="00F223CC">
        <w:rPr>
          <w:rFonts w:ascii="Times New Roman" w:eastAsia="Calibri" w:hAnsi="Times New Roman" w:cs="Times New Roman"/>
          <w:sz w:val="24"/>
          <w:szCs w:val="24"/>
          <w:lang w:eastAsia="en-US"/>
        </w:rPr>
        <w:t xml:space="preserve"> служащих</w:t>
      </w:r>
    </w:p>
    <w:p w14:paraId="0152DAF6" w14:textId="77777777" w:rsidR="00F223CC" w:rsidRPr="00F223CC" w:rsidRDefault="00F223CC" w:rsidP="00F223C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pPr>
      <w:r w:rsidRPr="00F223CC">
        <w:rPr>
          <w:rFonts w:ascii="Times New Roman" w:eastAsia="Times New Roman" w:hAnsi="Times New Roman" w:cs="Times New Roman"/>
          <w:b/>
          <w:sz w:val="24"/>
          <w:szCs w:val="24"/>
        </w:rPr>
        <w:t xml:space="preserve">3.1. </w:t>
      </w:r>
      <w:r w:rsidRPr="00F223CC">
        <w:rPr>
          <w:rFonts w:ascii="Times New Roman" w:eastAsia="Times New Roman" w:hAnsi="Times New Roman" w:cs="Times New Roman"/>
          <w:b/>
          <w:bCs/>
          <w:sz w:val="24"/>
          <w:szCs w:val="24"/>
        </w:rPr>
        <w:t>Материально-техническое обеспечение</w:t>
      </w:r>
    </w:p>
    <w:p w14:paraId="62A6C1F1" w14:textId="77777777" w:rsidR="00F223CC" w:rsidRPr="00F223CC" w:rsidRDefault="00F223CC" w:rsidP="00F223CC">
      <w:pPr>
        <w:spacing w:after="0" w:line="240" w:lineRule="auto"/>
        <w:ind w:firstLine="708"/>
        <w:jc w:val="both"/>
        <w:rPr>
          <w:rFonts w:ascii="Times New Roman" w:eastAsia="Calibri" w:hAnsi="Times New Roman" w:cs="Times New Roman"/>
          <w:sz w:val="24"/>
          <w:szCs w:val="24"/>
          <w:lang w:eastAsia="en-US"/>
        </w:rPr>
      </w:pPr>
      <w:r w:rsidRPr="00F223CC">
        <w:rPr>
          <w:rFonts w:ascii="Times New Roman" w:eastAsia="Calibri" w:hAnsi="Times New Roman" w:cs="Times New Roman"/>
          <w:bCs/>
          <w:sz w:val="24"/>
          <w:szCs w:val="24"/>
          <w:lang w:eastAsia="en-US"/>
        </w:rPr>
        <w:t xml:space="preserve">Производственная практика по профессиональному модулю реализуется на базах практики. </w:t>
      </w:r>
      <w:r w:rsidRPr="00F223CC">
        <w:rPr>
          <w:rFonts w:ascii="Times New Roman" w:eastAsia="Calibri" w:hAnsi="Times New Roman" w:cs="Times New Roman"/>
          <w:sz w:val="24"/>
          <w:szCs w:val="24"/>
          <w:lang w:eastAsia="en-US"/>
        </w:rPr>
        <w:t>Базы практики – это передовые предприятия общественного питания, укомплектованные высококвалифицированными специалистами и оснащенные новейшим торгово-технологическим оборудованием:</w:t>
      </w:r>
    </w:p>
    <w:p w14:paraId="326B2BB2"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u w:val="single"/>
          <w:lang w:eastAsia="ar-SA"/>
        </w:rPr>
        <w:t>Весоизмерительное оборудование</w:t>
      </w:r>
      <w:r w:rsidRPr="00F223CC">
        <w:rPr>
          <w:rFonts w:ascii="Times New Roman" w:eastAsia="Times New Roman" w:hAnsi="Times New Roman" w:cs="Times New Roman"/>
          <w:bCs/>
          <w:sz w:val="24"/>
          <w:szCs w:val="24"/>
          <w:lang w:eastAsia="ar-SA"/>
        </w:rPr>
        <w:t>: весы настольные электронные.</w:t>
      </w:r>
    </w:p>
    <w:p w14:paraId="5478153E"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u w:val="single"/>
          <w:lang w:eastAsia="ar-SA"/>
        </w:rPr>
      </w:pPr>
      <w:r w:rsidRPr="00F223CC">
        <w:rPr>
          <w:rFonts w:ascii="Times New Roman" w:eastAsia="Times New Roman" w:hAnsi="Times New Roman" w:cs="Times New Roman"/>
          <w:bCs/>
          <w:sz w:val="24"/>
          <w:szCs w:val="24"/>
          <w:u w:val="single"/>
          <w:lang w:eastAsia="ar-SA"/>
        </w:rPr>
        <w:t xml:space="preserve">Холодильное оборудование: </w:t>
      </w:r>
      <w:r w:rsidRPr="00F223CC">
        <w:rPr>
          <w:rFonts w:ascii="Times New Roman" w:eastAsia="Times New Roman" w:hAnsi="Times New Roman" w:cs="Times New Roman"/>
          <w:bCs/>
          <w:sz w:val="24"/>
          <w:szCs w:val="24"/>
          <w:lang w:eastAsia="ar-SA"/>
        </w:rPr>
        <w:t>шкаф холодильный, шкаф морозильный, шкаф интенсивной заморозки, охлаждаемый прилавок-витрина, льдогенератор.</w:t>
      </w:r>
    </w:p>
    <w:p w14:paraId="1DD3D39A"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4"/>
          <w:szCs w:val="24"/>
          <w:lang w:eastAsia="ar-SA"/>
        </w:rPr>
      </w:pPr>
      <w:r w:rsidRPr="00F223CC">
        <w:rPr>
          <w:rFonts w:ascii="Times New Roman" w:eastAsia="Times New Roman" w:hAnsi="Times New Roman" w:cs="Times New Roman"/>
          <w:bCs/>
          <w:sz w:val="24"/>
          <w:szCs w:val="24"/>
          <w:u w:val="single"/>
          <w:lang w:eastAsia="ar-SA"/>
        </w:rPr>
        <w:t xml:space="preserve">Механическое оборудование: </w:t>
      </w:r>
      <w:r w:rsidRPr="00F223CC">
        <w:rPr>
          <w:rFonts w:ascii="Times New Roman" w:eastAsia="Times New Roman" w:hAnsi="Times New Roman" w:cs="Times New Roman"/>
          <w:bCs/>
          <w:sz w:val="24"/>
          <w:szCs w:val="24"/>
          <w:lang w:eastAsia="ar-SA"/>
        </w:rPr>
        <w:t>блендер (гомогенизатор) (ручной с дополнительной насадкой для взбивания), хлеборезка, слайсер, куттер или бликсер (для тонкого измельчения продуктов</w:t>
      </w:r>
      <w:proofErr w:type="gramStart"/>
      <w:r w:rsidRPr="00F223CC">
        <w:rPr>
          <w:rFonts w:ascii="Times New Roman" w:eastAsia="Times New Roman" w:hAnsi="Times New Roman" w:cs="Times New Roman"/>
          <w:bCs/>
          <w:sz w:val="24"/>
          <w:szCs w:val="24"/>
          <w:lang w:eastAsia="ar-SA"/>
        </w:rPr>
        <w:t>),соковыжималка</w:t>
      </w:r>
      <w:proofErr w:type="gramEnd"/>
      <w:r w:rsidRPr="00F223CC">
        <w:rPr>
          <w:rFonts w:ascii="Times New Roman" w:eastAsia="Times New Roman" w:hAnsi="Times New Roman" w:cs="Times New Roman"/>
          <w:bCs/>
          <w:sz w:val="24"/>
          <w:szCs w:val="24"/>
          <w:lang w:eastAsia="ar-SA"/>
        </w:rPr>
        <w:t>, соковыжималка для цитрусовых, процессор кухонный, привод универсальный.</w:t>
      </w:r>
    </w:p>
    <w:p w14:paraId="626979E2"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u w:val="single"/>
          <w:lang w:eastAsia="ar-SA"/>
        </w:rPr>
        <w:t>Тепловое оборудование</w:t>
      </w:r>
      <w:r w:rsidRPr="00F223CC">
        <w:rPr>
          <w:rFonts w:ascii="Times New Roman" w:eastAsia="Times New Roman" w:hAnsi="Times New Roman" w:cs="Times New Roman"/>
          <w:bCs/>
          <w:sz w:val="24"/>
          <w:szCs w:val="24"/>
          <w:lang w:eastAsia="ar-SA"/>
        </w:rPr>
        <w:t>: плиты электрические или с индукционном нагревом, микроволновая печь.</w:t>
      </w:r>
    </w:p>
    <w:p w14:paraId="0375C320"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u w:val="single"/>
          <w:lang w:eastAsia="ar-SA"/>
        </w:rPr>
        <w:t>Оборудование для упаковки, оценки качества и безопасности пищевых продуктов</w:t>
      </w:r>
      <w:r w:rsidRPr="00F223CC">
        <w:rPr>
          <w:rFonts w:ascii="Times New Roman" w:eastAsia="Times New Roman" w:hAnsi="Times New Roman" w:cs="Times New Roman"/>
          <w:bCs/>
          <w:sz w:val="24"/>
          <w:szCs w:val="24"/>
          <w:lang w:eastAsia="ar-SA"/>
        </w:rPr>
        <w:t>: овоскоп, нитраттестер, машина для вакуумной упаковки, термоупаковщик.</w:t>
      </w:r>
    </w:p>
    <w:p w14:paraId="57CB44F1"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u w:val="single"/>
          <w:lang w:eastAsia="ar-SA"/>
        </w:rPr>
        <w:t>Оборудование для мытья посуды</w:t>
      </w:r>
      <w:r w:rsidRPr="00F223CC">
        <w:rPr>
          <w:rFonts w:ascii="Times New Roman" w:eastAsia="Times New Roman" w:hAnsi="Times New Roman" w:cs="Times New Roman"/>
          <w:bCs/>
          <w:sz w:val="24"/>
          <w:szCs w:val="24"/>
          <w:lang w:eastAsia="ar-SA"/>
        </w:rPr>
        <w:t>: машина посудомоечная.</w:t>
      </w:r>
    </w:p>
    <w:p w14:paraId="2C20B2BC"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u w:val="single"/>
          <w:lang w:eastAsia="ar-SA"/>
        </w:rPr>
        <w:t>Вспомогательное оборудование</w:t>
      </w:r>
      <w:r w:rsidRPr="00F223CC">
        <w:rPr>
          <w:rFonts w:ascii="Times New Roman" w:eastAsia="Times New Roman" w:hAnsi="Times New Roman" w:cs="Times New Roman"/>
          <w:bCs/>
          <w:sz w:val="24"/>
          <w:szCs w:val="24"/>
          <w:lang w:eastAsia="ar-SA"/>
        </w:rPr>
        <w:t>: стол производственный с моечной ванной, стеллаж передвижной, моечная ванна двухсекционная.</w:t>
      </w:r>
    </w:p>
    <w:p w14:paraId="7D75A053"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u w:val="single"/>
          <w:lang w:eastAsia="ar-SA"/>
        </w:rPr>
        <w:t>Инвентарь, инструменты, кухонная посуда</w:t>
      </w:r>
      <w:r w:rsidRPr="00F223CC">
        <w:rPr>
          <w:rFonts w:ascii="Times New Roman" w:eastAsia="Times New Roman" w:hAnsi="Times New Roman" w:cs="Times New Roman"/>
          <w:bCs/>
          <w:sz w:val="24"/>
          <w:szCs w:val="24"/>
          <w:lang w:eastAsia="ar-SA"/>
        </w:rPr>
        <w:t>: функциональные емкости из нержавеющей стали для хранения и транспортировки, набор разделочных досок (из пластика с цветовой маркировкой для каждой группы продуктов), подставка для разделочных досок, мерный стакан, венчик, кисть силиконовая, миски (нержавеющая сталь), сито, шенуа, лопатки (металлические, силиконовые, деревяные), пинцет, щипцы кулинарные, набор ножей «поварская тройка», мусат для заточки ножей, корзины для органических и неорганических отходов; набор кастрюль 5л, 3л, 2л, 1.5л, 1л; сотейники 0.8л, 0.6л. ;набор сковород диаметром 24см, 32см; гриль сковорода.</w:t>
      </w:r>
    </w:p>
    <w:p w14:paraId="24947BAD"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u w:val="single"/>
          <w:lang w:eastAsia="ar-SA"/>
        </w:rPr>
        <w:t>Расходные материалы</w:t>
      </w:r>
      <w:r w:rsidRPr="00F223CC">
        <w:rPr>
          <w:rFonts w:ascii="Times New Roman" w:eastAsia="Times New Roman" w:hAnsi="Times New Roman" w:cs="Times New Roman"/>
          <w:bCs/>
          <w:sz w:val="24"/>
          <w:szCs w:val="24"/>
          <w:lang w:eastAsia="ar-SA"/>
        </w:rPr>
        <w:t>: стрейч пленка для пищевых продуктов, пакеты для вакуумного аппарата, шпагат, контейнеры одноразовые для пищевых продуктов, перчатки силиконовые.</w:t>
      </w:r>
    </w:p>
    <w:p w14:paraId="6F59687F"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u w:val="single"/>
          <w:lang w:eastAsia="ar-SA"/>
        </w:rPr>
        <w:t>Посуда для презентации</w:t>
      </w:r>
      <w:r w:rsidRPr="00F223CC">
        <w:rPr>
          <w:rFonts w:ascii="Times New Roman" w:eastAsia="Times New Roman" w:hAnsi="Times New Roman" w:cs="Times New Roman"/>
          <w:bCs/>
          <w:sz w:val="24"/>
          <w:szCs w:val="24"/>
          <w:lang w:eastAsia="ar-SA"/>
        </w:rPr>
        <w:t>: тарелки глубокие (шляпа), тарелки плоские диаметром 24см, 32см, блюда прямоугольные, соусники.</w:t>
      </w:r>
    </w:p>
    <w:p w14:paraId="540AC95F" w14:textId="77777777" w:rsidR="00F223CC" w:rsidRPr="00F223CC" w:rsidRDefault="00F223CC" w:rsidP="00F223C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pPr>
      <w:r w:rsidRPr="00F223CC">
        <w:rPr>
          <w:rFonts w:ascii="Times New Roman" w:eastAsia="Times New Roman" w:hAnsi="Times New Roman" w:cs="Times New Roman"/>
          <w:b/>
          <w:sz w:val="24"/>
          <w:szCs w:val="24"/>
        </w:rPr>
        <w:t>3.2. Информационное обеспечение обучения</w:t>
      </w:r>
    </w:p>
    <w:p w14:paraId="3CDC1774" w14:textId="77777777" w:rsidR="00F223CC" w:rsidRPr="00F223CC" w:rsidRDefault="00F223CC" w:rsidP="00F223CC">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Для реализации программы библиотечный фонд имеет печатные и/или электронные образовательные и информационные ресурсы, рекомендуемые для использования в образовательном процессе.</w:t>
      </w:r>
    </w:p>
    <w:p w14:paraId="627CA417"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F223CC">
        <w:rPr>
          <w:rFonts w:ascii="Times New Roman" w:eastAsia="Times New Roman" w:hAnsi="Times New Roman" w:cs="Times New Roman"/>
          <w:b/>
          <w:bCs/>
          <w:sz w:val="24"/>
          <w:szCs w:val="24"/>
        </w:rPr>
        <w:t>Перечень рекомендуемых учебных изданий, Интернет-ресурсов, дополнительной литературы</w:t>
      </w:r>
    </w:p>
    <w:p w14:paraId="62AFF639" w14:textId="77777777" w:rsidR="00F223CC" w:rsidRPr="00F223CC" w:rsidRDefault="00F223CC" w:rsidP="00F223CC">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i/>
          <w:sz w:val="24"/>
          <w:szCs w:val="24"/>
        </w:rPr>
      </w:pPr>
      <w:r w:rsidRPr="00F223CC">
        <w:rPr>
          <w:rFonts w:ascii="Times New Roman" w:eastAsia="Times New Roman" w:hAnsi="Times New Roman" w:cs="Times New Roman"/>
          <w:b/>
          <w:bCs/>
          <w:i/>
          <w:sz w:val="24"/>
          <w:szCs w:val="24"/>
        </w:rPr>
        <w:t>Основные источники:</w:t>
      </w:r>
    </w:p>
    <w:p w14:paraId="1385C9D1" w14:textId="77777777" w:rsidR="00F223CC" w:rsidRPr="00F223CC" w:rsidRDefault="00F223CC" w:rsidP="00F223CC">
      <w:pPr>
        <w:numPr>
          <w:ilvl w:val="0"/>
          <w:numId w:val="21"/>
        </w:numPr>
        <w:spacing w:after="0" w:line="240" w:lineRule="auto"/>
        <w:jc w:val="both"/>
        <w:rPr>
          <w:rFonts w:ascii="Times New Roman" w:eastAsia="Calibri" w:hAnsi="Times New Roman" w:cs="Times New Roman"/>
          <w:lang w:eastAsia="en-US"/>
        </w:rPr>
      </w:pPr>
      <w:r w:rsidRPr="00F223CC">
        <w:rPr>
          <w:rFonts w:ascii="Times New Roman" w:eastAsia="Calibri" w:hAnsi="Times New Roman" w:cs="Times New Roman"/>
          <w:lang w:eastAsia="en-US"/>
        </w:rPr>
        <w:t xml:space="preserve">Мартин, М. А. Выполнение работ по профессии «Повар, кондитер». Лабораторный </w:t>
      </w:r>
      <w:proofErr w:type="gramStart"/>
      <w:r w:rsidRPr="00F223CC">
        <w:rPr>
          <w:rFonts w:ascii="Times New Roman" w:eastAsia="Calibri" w:hAnsi="Times New Roman" w:cs="Times New Roman"/>
          <w:lang w:eastAsia="en-US"/>
        </w:rPr>
        <w:t>практикум :</w:t>
      </w:r>
      <w:proofErr w:type="gramEnd"/>
      <w:r w:rsidRPr="00F223CC">
        <w:rPr>
          <w:rFonts w:ascii="Times New Roman" w:eastAsia="Calibri" w:hAnsi="Times New Roman" w:cs="Times New Roman"/>
          <w:lang w:eastAsia="en-US"/>
        </w:rPr>
        <w:t xml:space="preserve"> учебное пособие для спо / М. А. Мартин. — 2-е изд., стер. (полноцветная печать). — Санкт-</w:t>
      </w:r>
      <w:proofErr w:type="gramStart"/>
      <w:r w:rsidRPr="00F223CC">
        <w:rPr>
          <w:rFonts w:ascii="Times New Roman" w:eastAsia="Calibri" w:hAnsi="Times New Roman" w:cs="Times New Roman"/>
          <w:lang w:eastAsia="en-US"/>
        </w:rPr>
        <w:t>Петербург :</w:t>
      </w:r>
      <w:proofErr w:type="gramEnd"/>
      <w:r w:rsidRPr="00F223CC">
        <w:rPr>
          <w:rFonts w:ascii="Times New Roman" w:eastAsia="Calibri" w:hAnsi="Times New Roman" w:cs="Times New Roman"/>
          <w:lang w:eastAsia="en-US"/>
        </w:rPr>
        <w:t xml:space="preserve"> Лань, 2023. — 224 с. — ISBN 978-5-507-45521-8. — </w:t>
      </w:r>
      <w:proofErr w:type="gramStart"/>
      <w:r w:rsidRPr="00F223CC">
        <w:rPr>
          <w:rFonts w:ascii="Times New Roman" w:eastAsia="Calibri" w:hAnsi="Times New Roman" w:cs="Times New Roman"/>
          <w:lang w:eastAsia="en-US"/>
        </w:rPr>
        <w:t>Текст :</w:t>
      </w:r>
      <w:proofErr w:type="gramEnd"/>
      <w:r w:rsidRPr="00F223CC">
        <w:rPr>
          <w:rFonts w:ascii="Times New Roman" w:eastAsia="Calibri" w:hAnsi="Times New Roman" w:cs="Times New Roman"/>
          <w:lang w:eastAsia="en-US"/>
        </w:rPr>
        <w:t xml:space="preserve"> электронный // Лань : электронно-библиотечная система. — URL: </w:t>
      </w:r>
      <w:hyperlink r:id="rId131" w:history="1">
        <w:r w:rsidRPr="00F223CC">
          <w:rPr>
            <w:rFonts w:ascii="Times New Roman" w:eastAsia="Calibri" w:hAnsi="Times New Roman" w:cs="Times New Roman"/>
            <w:color w:val="0000FF"/>
            <w:u w:val="single"/>
            <w:lang w:eastAsia="en-US"/>
          </w:rPr>
          <w:t>https://e.lanbook.com/book/271358</w:t>
        </w:r>
      </w:hyperlink>
      <w:r w:rsidRPr="00F223CC">
        <w:rPr>
          <w:rFonts w:ascii="Times New Roman" w:eastAsia="Calibri" w:hAnsi="Times New Roman" w:cs="Times New Roman"/>
          <w:lang w:eastAsia="en-US"/>
        </w:rPr>
        <w:t xml:space="preserve"> (дата обращения: 28.12.2023). — Режим доступа: для авториз. пользователей.</w:t>
      </w:r>
    </w:p>
    <w:p w14:paraId="0E9C19FD" w14:textId="77777777" w:rsidR="00F223CC" w:rsidRPr="00F223CC" w:rsidRDefault="00F223CC" w:rsidP="00F223CC">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 xml:space="preserve">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 Российская Федерация. Постановления. </w:t>
      </w:r>
    </w:p>
    <w:p w14:paraId="159DC831" w14:textId="77777777" w:rsidR="00F223CC" w:rsidRPr="00F223CC" w:rsidRDefault="00F223CC" w:rsidP="00F223CC">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ГОСТ 31984-2012 Услуги общественного питания. Общие требования. - Введ. 01.01.2015. -М.: Стандартинформ, 2014. -III, 8 с.</w:t>
      </w:r>
    </w:p>
    <w:p w14:paraId="6115CC00" w14:textId="77777777" w:rsidR="00F223CC" w:rsidRPr="00F223CC" w:rsidRDefault="00F223CC" w:rsidP="00F223CC">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ГОСТ 30524-2013 Услуги общественного питания. Требования к персоналу. - Введ. 01.01.2016. -М.: Стандартинформ, 2014. -III, 48 с.</w:t>
      </w:r>
    </w:p>
    <w:p w14:paraId="1C4011CA" w14:textId="77777777" w:rsidR="00F223CC" w:rsidRPr="00F223CC" w:rsidRDefault="00F223CC" w:rsidP="00F223CC">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ГОСТ 31985-2013 Услуги общественного питания. Термины и определения. - Введ. 01.01.2015. - М.: Стандартинформ, 2014. -III, 10 с.</w:t>
      </w:r>
    </w:p>
    <w:p w14:paraId="60F73A89" w14:textId="77777777" w:rsidR="00F223CC" w:rsidRPr="00F223CC" w:rsidRDefault="00F223CC" w:rsidP="00F223CC">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ГОСТ 30390-2013 Услуги общественного питания. Продукция общественного питания, реализуемая населению. Общие технические условия – Введ. 01.01.2016. - М.: Стандартинформ, 2014. - III, 12 с.</w:t>
      </w:r>
    </w:p>
    <w:p w14:paraId="078D96E7" w14:textId="77777777" w:rsidR="00F223CC" w:rsidRPr="00F223CC" w:rsidRDefault="00F223CC" w:rsidP="00F223CC">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lastRenderedPageBreak/>
        <w:t>ГОСТ 30389 - 2013 Услуги общественного питания. Предприятия общественного питания. Классификация и общие требования – Введ. 01.01.2016. – М.: Стандартинформ, 2014. - III, 12 с.</w:t>
      </w:r>
    </w:p>
    <w:p w14:paraId="5DE2DC6E" w14:textId="77777777" w:rsidR="00F223CC" w:rsidRPr="00F223CC" w:rsidRDefault="00F223CC" w:rsidP="00F223CC">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ГОСТ 31986-2012 Услуги общественного питания. Метод органолептической оценки качества продукции общественного питания. – Введ. 01.01.2015. – М.: Стандартинформ, 2014. – III, 11 с.</w:t>
      </w:r>
    </w:p>
    <w:p w14:paraId="632F50DC" w14:textId="77777777" w:rsidR="00F223CC" w:rsidRPr="00F223CC" w:rsidRDefault="00F223CC" w:rsidP="00F223CC">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 Введ. 01.01.2015. – М.: Стандартинформ, 2014. - III, 16 с.</w:t>
      </w:r>
    </w:p>
    <w:p w14:paraId="293DED27" w14:textId="77777777" w:rsidR="00F223CC" w:rsidRPr="00F223CC" w:rsidRDefault="00F223CC" w:rsidP="00F223CC">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01.01.2015. – М.: Стандартинформ, 2014. – III, 10 с.</w:t>
      </w:r>
    </w:p>
    <w:p w14:paraId="47BFB3DB" w14:textId="77777777" w:rsidR="00F223CC" w:rsidRPr="00F223CC" w:rsidRDefault="00F223CC" w:rsidP="00F223CC">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СанПиН 2.3.2. 1324-03 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p w14:paraId="2063A55D" w14:textId="77777777" w:rsidR="00F223CC" w:rsidRPr="00F223CC" w:rsidRDefault="00F223CC" w:rsidP="00F223CC">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p w14:paraId="29CB9B3B" w14:textId="77777777" w:rsidR="00F223CC" w:rsidRPr="00F223CC" w:rsidRDefault="00F223CC" w:rsidP="00F223CC">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w:t>
      </w:r>
    </w:p>
    <w:p w14:paraId="030EF3FD" w14:textId="77777777" w:rsidR="00F223CC" w:rsidRPr="00F223CC" w:rsidRDefault="00F223CC" w:rsidP="00F223CC">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СанПиН 2.3.2.1280-03 Гигиенические требования безопасности и пищевой ценности пищевых продуктов. – Введ. 15.04.2003. – Москва: Минздрав России, 2004. – 24с.</w:t>
      </w:r>
    </w:p>
    <w:p w14:paraId="6FB2E44F" w14:textId="77777777" w:rsidR="00F223CC" w:rsidRPr="00F223CC" w:rsidRDefault="00F223CC" w:rsidP="00F223CC">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http://www.fabrikabiz.ru/1002/4/0.php-show_art=2758.</w:t>
      </w:r>
    </w:p>
    <w:p w14:paraId="3CED9BC5" w14:textId="77777777" w:rsidR="00F223CC" w:rsidRPr="00F223CC" w:rsidRDefault="00F223CC" w:rsidP="00F223CC">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Профессиональный стандарт «Повар». Приказ Министерства труда и социальной защиты РФ от 08.09.2015 № 610н (зарегистрировано в Минюсте России 29.09.2015 № 39023).</w:t>
      </w:r>
    </w:p>
    <w:p w14:paraId="027DA2B8" w14:textId="77777777" w:rsidR="00F223CC" w:rsidRPr="00F223CC" w:rsidRDefault="00F223CC" w:rsidP="00F223CC">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 xml:space="preserve">Профессиональный стандарт «Руководитель предприятия питания». Приказ Министерства труда и социальной защиты РФ от 07.05.2015 № 281н (зарегистрировано в Минюсте России 02.06.2015 № 37510). </w:t>
      </w:r>
    </w:p>
    <w:p w14:paraId="28D831A1" w14:textId="77777777" w:rsidR="00F223CC" w:rsidRPr="00F223CC" w:rsidRDefault="00F223CC" w:rsidP="00F223CC">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Профессиональные стандарты индустрии питания. Т.1 / Федерация Рестораторов и Отельеров. - М.: Ресторанные ведомости, 2013. – 512 с.</w:t>
      </w:r>
    </w:p>
    <w:p w14:paraId="08F4BD98" w14:textId="77777777" w:rsidR="00F223CC" w:rsidRPr="00F223CC" w:rsidRDefault="00F223CC" w:rsidP="00F223CC">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Сборник технических нормативов – Сборник рецептур на продукцию для обучающихся во всех образовательных учреждениях/ под общ. ред. М.П. Могильного, В.А.Тутельяна. - М.: ДеЛи принт, 2015. – 544 с.</w:t>
      </w:r>
    </w:p>
    <w:p w14:paraId="301A1B01" w14:textId="77777777" w:rsidR="00F223CC" w:rsidRPr="00F223CC" w:rsidRDefault="00F223CC" w:rsidP="00F223CC">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Сборник технических нормативов – Сборник рецептур на продукцию диетического питания для предприятий общественного питания/ под общ. ред. М.П. Могильного, В.А.Тутельяна. -М.: ДеЛи плюс, 2013. – 808 с.</w:t>
      </w:r>
    </w:p>
    <w:p w14:paraId="748AC456" w14:textId="77777777" w:rsidR="00F223CC" w:rsidRPr="00F223CC" w:rsidRDefault="00F223CC" w:rsidP="00F223CC">
      <w:pPr>
        <w:numPr>
          <w:ilvl w:val="0"/>
          <w:numId w:val="21"/>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Сборник рецептур блюд и кулинарных изделий для предприятий общественного питания. / Под общ. ред. Харченко Н. Э. - М.: Академия, 2017. - 512 с.</w:t>
      </w:r>
    </w:p>
    <w:p w14:paraId="0A9B0251" w14:textId="77777777" w:rsidR="00F223CC" w:rsidRPr="00F223CC" w:rsidRDefault="00F223CC" w:rsidP="00F223CC">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i/>
          <w:sz w:val="24"/>
          <w:szCs w:val="24"/>
        </w:rPr>
      </w:pPr>
      <w:r w:rsidRPr="00F223CC">
        <w:rPr>
          <w:rFonts w:ascii="Times New Roman" w:eastAsia="Times New Roman" w:hAnsi="Times New Roman" w:cs="Times New Roman"/>
          <w:b/>
          <w:bCs/>
          <w:i/>
          <w:sz w:val="24"/>
          <w:szCs w:val="24"/>
        </w:rPr>
        <w:t>Дополнительные источники:</w:t>
      </w:r>
    </w:p>
    <w:p w14:paraId="77B4A6A1" w14:textId="77777777" w:rsidR="00F223CC" w:rsidRPr="00F223CC" w:rsidRDefault="00F223CC" w:rsidP="00F223CC">
      <w:pPr>
        <w:numPr>
          <w:ilvl w:val="0"/>
          <w:numId w:val="22"/>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 xml:space="preserve">Учебник ресторатора: проектирование, оборудование, дизайн / Костас Катсигрис, Крис Томас; [пер. с англ. Прокофьев С.В.]. – М.: ООО Издательский дом «Ресторанные ведомости», 2008. – 576 с.: ил. – </w:t>
      </w:r>
      <w:r w:rsidRPr="00F223CC">
        <w:rPr>
          <w:rFonts w:ascii="Times New Roman" w:eastAsia="Times New Roman" w:hAnsi="Times New Roman" w:cs="Times New Roman"/>
          <w:bCs/>
          <w:sz w:val="24"/>
          <w:szCs w:val="24"/>
          <w:lang w:val="en-US"/>
        </w:rPr>
        <w:t>ISBN</w:t>
      </w:r>
      <w:r w:rsidRPr="00F223CC">
        <w:rPr>
          <w:rFonts w:ascii="Times New Roman" w:eastAsia="Times New Roman" w:hAnsi="Times New Roman" w:cs="Times New Roman"/>
          <w:bCs/>
          <w:sz w:val="24"/>
          <w:szCs w:val="24"/>
        </w:rPr>
        <w:t xml:space="preserve"> 978-5-98176-059-4.</w:t>
      </w:r>
    </w:p>
    <w:p w14:paraId="68695A15" w14:textId="77777777" w:rsidR="00F223CC" w:rsidRPr="00F223CC" w:rsidRDefault="00F223CC" w:rsidP="00F223CC">
      <w:pPr>
        <w:numPr>
          <w:ilvl w:val="0"/>
          <w:numId w:val="22"/>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Справочник шеф-повара (</w:t>
      </w:r>
      <w:r w:rsidRPr="00F223CC">
        <w:rPr>
          <w:rFonts w:ascii="Times New Roman" w:eastAsia="Times New Roman" w:hAnsi="Times New Roman" w:cs="Times New Roman"/>
          <w:bCs/>
          <w:sz w:val="24"/>
          <w:szCs w:val="24"/>
          <w:lang w:val="en-US"/>
        </w:rPr>
        <w:t>The</w:t>
      </w:r>
      <w:r w:rsidRPr="00F223CC">
        <w:rPr>
          <w:rFonts w:ascii="Times New Roman" w:eastAsia="Times New Roman" w:hAnsi="Times New Roman" w:cs="Times New Roman"/>
          <w:bCs/>
          <w:sz w:val="24"/>
          <w:szCs w:val="24"/>
        </w:rPr>
        <w:t xml:space="preserve"> </w:t>
      </w:r>
      <w:r w:rsidRPr="00F223CC">
        <w:rPr>
          <w:rFonts w:ascii="Times New Roman" w:eastAsia="Times New Roman" w:hAnsi="Times New Roman" w:cs="Times New Roman"/>
          <w:bCs/>
          <w:sz w:val="24"/>
          <w:szCs w:val="24"/>
          <w:lang w:val="en-US"/>
        </w:rPr>
        <w:t>Professional</w:t>
      </w:r>
      <w:r w:rsidRPr="00F223CC">
        <w:rPr>
          <w:rFonts w:ascii="Times New Roman" w:eastAsia="Times New Roman" w:hAnsi="Times New Roman" w:cs="Times New Roman"/>
          <w:bCs/>
          <w:sz w:val="24"/>
          <w:szCs w:val="24"/>
        </w:rPr>
        <w:t xml:space="preserve"> </w:t>
      </w:r>
      <w:r w:rsidRPr="00F223CC">
        <w:rPr>
          <w:rFonts w:ascii="Times New Roman" w:eastAsia="Times New Roman" w:hAnsi="Times New Roman" w:cs="Times New Roman"/>
          <w:bCs/>
          <w:sz w:val="24"/>
          <w:szCs w:val="24"/>
          <w:lang w:val="en-US"/>
        </w:rPr>
        <w:t>Chef</w:t>
      </w:r>
      <w:r w:rsidRPr="00F223CC">
        <w:rPr>
          <w:rFonts w:ascii="Times New Roman" w:eastAsia="Times New Roman" w:hAnsi="Times New Roman" w:cs="Times New Roman"/>
          <w:bCs/>
          <w:sz w:val="24"/>
          <w:szCs w:val="24"/>
        </w:rPr>
        <w:t xml:space="preserve">) / Кулинарный институт Америки: Пер. с англ. – М.: Издательство </w:t>
      </w:r>
      <w:r w:rsidRPr="00F223CC">
        <w:rPr>
          <w:rFonts w:ascii="Times New Roman" w:eastAsia="Times New Roman" w:hAnsi="Times New Roman" w:cs="Times New Roman"/>
          <w:bCs/>
          <w:sz w:val="24"/>
          <w:szCs w:val="24"/>
          <w:lang w:val="en-US"/>
        </w:rPr>
        <w:t>BBPG</w:t>
      </w:r>
      <w:r w:rsidRPr="00F223CC">
        <w:rPr>
          <w:rFonts w:ascii="Times New Roman" w:eastAsia="Times New Roman" w:hAnsi="Times New Roman" w:cs="Times New Roman"/>
          <w:bCs/>
          <w:sz w:val="24"/>
          <w:szCs w:val="24"/>
        </w:rPr>
        <w:t>, 2007. – 1056 с.: ил.</w:t>
      </w:r>
    </w:p>
    <w:p w14:paraId="2CB1D18A" w14:textId="77777777" w:rsidR="00F223CC" w:rsidRPr="00F223CC" w:rsidRDefault="00F223CC" w:rsidP="00F223CC">
      <w:pPr>
        <w:numPr>
          <w:ilvl w:val="0"/>
          <w:numId w:val="22"/>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 xml:space="preserve">Татарская Л.Л. Лабораторно-практические работы для поваров и кондитеров: Учеб. пособие для нач. проф. образования / Л.Л. Татарская, Н.А. Анфимова. - М.: Издательский центр «Академия», 2015-112 с. </w:t>
      </w:r>
    </w:p>
    <w:p w14:paraId="3CC062EA" w14:textId="77777777" w:rsidR="00F223CC" w:rsidRPr="00F223CC" w:rsidRDefault="00F223CC" w:rsidP="00F223CC">
      <w:pPr>
        <w:numPr>
          <w:ilvl w:val="0"/>
          <w:numId w:val="22"/>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lastRenderedPageBreak/>
        <w:t>CHEFART. Коллекция лучших рецептов/ [сост. Федотова Илона Юрьевна]. – М.: ООО «Издательский дом «Ресторанные ведомости», 2016 - 320 с.: ил.</w:t>
      </w:r>
    </w:p>
    <w:p w14:paraId="3B9F854C" w14:textId="77777777" w:rsidR="00F223CC" w:rsidRPr="00F223CC" w:rsidRDefault="00F223CC" w:rsidP="00F223CC">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Ботов М.И., Тепловое и механическое оборудование предприятий торговли и общественного питания: учебник для проф. образования / М.И. Ботов, В.Д.  Елхина, О.М.  Голованов. – 3-е изд., испр. - М.: Академия, 2017. – 432 с.</w:t>
      </w:r>
    </w:p>
    <w:p w14:paraId="71C989BA" w14:textId="77777777" w:rsidR="00F223CC" w:rsidRPr="00F223CC" w:rsidRDefault="00F223CC" w:rsidP="00F223CC">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Дубровская Н.И. Приготовление супов и соусов. – 2-е издание, стер, учебник. - М.: Издательский центр «Академия», 2017-176 с.</w:t>
      </w:r>
    </w:p>
    <w:p w14:paraId="5BB58B98" w14:textId="77777777" w:rsidR="00F223CC" w:rsidRPr="00F223CC" w:rsidRDefault="00F223CC" w:rsidP="00F223CC">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Золин В.П. Технологическое оборудование предприятий общественного питания 13-е изд. перераб</w:t>
      </w:r>
      <w:proofErr w:type="gramStart"/>
      <w:r w:rsidRPr="00F223CC">
        <w:rPr>
          <w:rFonts w:ascii="Times New Roman" w:eastAsia="Times New Roman" w:hAnsi="Times New Roman" w:cs="Times New Roman"/>
          <w:bCs/>
          <w:sz w:val="24"/>
          <w:szCs w:val="24"/>
          <w:lang w:eastAsia="ar-SA"/>
        </w:rPr>
        <w:t>.</w:t>
      </w:r>
      <w:proofErr w:type="gramEnd"/>
      <w:r w:rsidRPr="00F223CC">
        <w:rPr>
          <w:rFonts w:ascii="Times New Roman" w:eastAsia="Times New Roman" w:hAnsi="Times New Roman" w:cs="Times New Roman"/>
          <w:bCs/>
          <w:sz w:val="24"/>
          <w:szCs w:val="24"/>
          <w:lang w:eastAsia="ar-SA"/>
        </w:rPr>
        <w:t xml:space="preserve"> и доп. Учебник для профессионального образования. - М.: Издательский центр «Академия», 2016-320 с.</w:t>
      </w:r>
    </w:p>
    <w:p w14:paraId="5EB93D21" w14:textId="77777777" w:rsidR="00F223CC" w:rsidRPr="00F223CC" w:rsidRDefault="00F223CC" w:rsidP="00F223CC">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 xml:space="preserve">Кащенко В.Ф. Оборудование предприятий общественного питания: учебное пособие/В.Ф. Кащенко, Р.В. Кащенко. – М.: Альфа, 2015. – 416 с. </w:t>
      </w:r>
    </w:p>
    <w:p w14:paraId="036AFEF2" w14:textId="77777777" w:rsidR="00F223CC" w:rsidRPr="00F223CC" w:rsidRDefault="00F223CC" w:rsidP="00F223CC">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Качурина Т.А. Приготовление блюд из рыбы. Учебник для профессионального образования. - М.: Издательский центр «Академия», 2017-160 с.</w:t>
      </w:r>
    </w:p>
    <w:p w14:paraId="3AC3493B" w14:textId="77777777" w:rsidR="00F223CC" w:rsidRPr="00F223CC" w:rsidRDefault="00F223CC" w:rsidP="00F223CC">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Мармузова Л.В. Основы микробиологии, санитарии и гигиены в пищевой промышленности: учебник / Л.В. Мармузова. -  М.: Академия, 2017. – 160 с.</w:t>
      </w:r>
    </w:p>
    <w:p w14:paraId="70DD2290" w14:textId="77777777" w:rsidR="00F223CC" w:rsidRPr="00F223CC" w:rsidRDefault="00F223CC" w:rsidP="00F223CC">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Самородова И.П. Организация процесса приготовления и приготовление полуфабрикатов для сложной кулинарной продукции. Учебник. – 4-е издание, стер. - М.: Академия, 2015. – 128 с.</w:t>
      </w:r>
    </w:p>
    <w:p w14:paraId="6E83EF1D" w14:textId="77777777" w:rsidR="00F223CC" w:rsidRPr="00F223CC" w:rsidRDefault="00F223CC" w:rsidP="00F223CC">
      <w:pPr>
        <w:numPr>
          <w:ilvl w:val="0"/>
          <w:numId w:val="22"/>
        </w:num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Усов В.В. Организация производства и обслуживания на предприятиях общественного питания: учебник для проф. образования/ В.В. Усов. – 14-е издание, стер.  - М.: Академия, 2017. – 432 с.</w:t>
      </w:r>
    </w:p>
    <w:p w14:paraId="56790EAA" w14:textId="77777777" w:rsidR="00F223CC" w:rsidRPr="00F223CC" w:rsidRDefault="00F223CC" w:rsidP="00F223CC">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i/>
          <w:sz w:val="24"/>
          <w:szCs w:val="24"/>
        </w:rPr>
      </w:pPr>
      <w:r w:rsidRPr="00F223CC">
        <w:rPr>
          <w:rFonts w:ascii="Times New Roman" w:eastAsia="Times New Roman" w:hAnsi="Times New Roman" w:cs="Times New Roman"/>
          <w:b/>
          <w:bCs/>
          <w:i/>
          <w:sz w:val="24"/>
          <w:szCs w:val="24"/>
        </w:rPr>
        <w:t>Интернет-ресурсы:</w:t>
      </w:r>
    </w:p>
    <w:p w14:paraId="7D347595" w14:textId="77777777" w:rsidR="00F223CC" w:rsidRPr="00F223CC" w:rsidRDefault="00F223CC" w:rsidP="00A438E0">
      <w:pPr>
        <w:numPr>
          <w:ilvl w:val="0"/>
          <w:numId w:val="5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Технический регламент таможенного союза «О безопасности пищевой продукции» [Электронный ресурс</w:t>
      </w:r>
      <w:proofErr w:type="gramStart"/>
      <w:r w:rsidRPr="00F223CC">
        <w:rPr>
          <w:rFonts w:ascii="Times New Roman" w:eastAsia="Times New Roman" w:hAnsi="Times New Roman" w:cs="Times New Roman"/>
          <w:bCs/>
          <w:sz w:val="24"/>
          <w:szCs w:val="24"/>
        </w:rPr>
        <w:t>] :</w:t>
      </w:r>
      <w:proofErr w:type="gramEnd"/>
      <w:r w:rsidRPr="00F223CC">
        <w:rPr>
          <w:rFonts w:ascii="Times New Roman" w:eastAsia="Times New Roman" w:hAnsi="Times New Roman" w:cs="Times New Roman"/>
          <w:bCs/>
          <w:sz w:val="24"/>
          <w:szCs w:val="24"/>
        </w:rPr>
        <w:t xml:space="preserve"> утв. Решением Комиссии Таможенного союза Евразийского экономического  сообщества от 09.12.2011 № 880 // Справочная правовая система «КонсультантПлюс». – Режим доступа: </w:t>
      </w:r>
      <w:proofErr w:type="gramStart"/>
      <w:r w:rsidRPr="00F223CC">
        <w:rPr>
          <w:rFonts w:ascii="Times New Roman" w:eastAsia="Times New Roman" w:hAnsi="Times New Roman" w:cs="Times New Roman"/>
          <w:bCs/>
          <w:sz w:val="24"/>
          <w:szCs w:val="24"/>
          <w:lang w:val="en-US"/>
        </w:rPr>
        <w:t>http</w:t>
      </w:r>
      <w:r w:rsidRPr="00F223CC">
        <w:rPr>
          <w:rFonts w:ascii="Times New Roman" w:eastAsia="Times New Roman" w:hAnsi="Times New Roman" w:cs="Times New Roman"/>
          <w:bCs/>
          <w:sz w:val="24"/>
          <w:szCs w:val="24"/>
        </w:rPr>
        <w:t>:</w:t>
      </w:r>
      <w:r w:rsidRPr="00F223CC">
        <w:rPr>
          <w:rFonts w:ascii="Times New Roman" w:eastAsia="Times New Roman" w:hAnsi="Times New Roman" w:cs="Times New Roman"/>
          <w:bCs/>
          <w:sz w:val="24"/>
          <w:szCs w:val="24"/>
          <w:lang w:val="en-US"/>
        </w:rPr>
        <w:t>www</w:t>
      </w:r>
      <w:r w:rsidRPr="00F223CC">
        <w:rPr>
          <w:rFonts w:ascii="Times New Roman" w:eastAsia="Times New Roman" w:hAnsi="Times New Roman" w:cs="Times New Roman"/>
          <w:bCs/>
          <w:sz w:val="24"/>
          <w:szCs w:val="24"/>
        </w:rPr>
        <w:t>.</w:t>
      </w:r>
      <w:r w:rsidRPr="00F223CC">
        <w:rPr>
          <w:rFonts w:ascii="Times New Roman" w:eastAsia="Times New Roman" w:hAnsi="Times New Roman" w:cs="Times New Roman"/>
          <w:bCs/>
          <w:sz w:val="24"/>
          <w:szCs w:val="24"/>
          <w:lang w:val="en-US"/>
        </w:rPr>
        <w:t>consultant</w:t>
      </w:r>
      <w:r w:rsidRPr="00F223CC">
        <w:rPr>
          <w:rFonts w:ascii="Times New Roman" w:eastAsia="Times New Roman" w:hAnsi="Times New Roman" w:cs="Times New Roman"/>
          <w:bCs/>
          <w:sz w:val="24"/>
          <w:szCs w:val="24"/>
        </w:rPr>
        <w:t>.</w:t>
      </w:r>
      <w:r w:rsidRPr="00F223CC">
        <w:rPr>
          <w:rFonts w:ascii="Times New Roman" w:eastAsia="Times New Roman" w:hAnsi="Times New Roman" w:cs="Times New Roman"/>
          <w:bCs/>
          <w:sz w:val="24"/>
          <w:szCs w:val="24"/>
          <w:lang w:val="en-US"/>
        </w:rPr>
        <w:t>ru</w:t>
      </w:r>
      <w:proofErr w:type="gramEnd"/>
      <w:r w:rsidRPr="00F223CC">
        <w:rPr>
          <w:rFonts w:ascii="Times New Roman" w:eastAsia="Times New Roman" w:hAnsi="Times New Roman" w:cs="Times New Roman"/>
          <w:bCs/>
          <w:sz w:val="24"/>
          <w:szCs w:val="24"/>
        </w:rPr>
        <w:t xml:space="preserve">. </w:t>
      </w:r>
    </w:p>
    <w:p w14:paraId="608FCF8F" w14:textId="77777777" w:rsidR="00F223CC" w:rsidRPr="00F223CC" w:rsidRDefault="00F223CC" w:rsidP="00A438E0">
      <w:pPr>
        <w:numPr>
          <w:ilvl w:val="0"/>
          <w:numId w:val="5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 xml:space="preserve">Доктрина продовольственной безопасности: утвер. указом Президента Российской Федерации от 30.01.2010 № 120 [Электронный ресурс] – Режим </w:t>
      </w:r>
      <w:proofErr w:type="gramStart"/>
      <w:r w:rsidRPr="00F223CC">
        <w:rPr>
          <w:rFonts w:ascii="Times New Roman" w:eastAsia="Times New Roman" w:hAnsi="Times New Roman" w:cs="Times New Roman"/>
          <w:bCs/>
          <w:sz w:val="24"/>
          <w:szCs w:val="24"/>
        </w:rPr>
        <w:t>доступа :</w:t>
      </w:r>
      <w:proofErr w:type="gramEnd"/>
      <w:r w:rsidRPr="00F223CC">
        <w:rPr>
          <w:rFonts w:ascii="Times New Roman" w:eastAsia="Times New Roman" w:hAnsi="Times New Roman" w:cs="Times New Roman"/>
          <w:bCs/>
          <w:sz w:val="24"/>
          <w:szCs w:val="24"/>
        </w:rPr>
        <w:t xml:space="preserve"> http://www.garant.ru.</w:t>
      </w:r>
    </w:p>
    <w:p w14:paraId="081A99AA" w14:textId="77777777" w:rsidR="00F223CC" w:rsidRPr="00F223CC" w:rsidRDefault="00F223CC" w:rsidP="00A438E0">
      <w:pPr>
        <w:numPr>
          <w:ilvl w:val="0"/>
          <w:numId w:val="5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Кулинария [электронный ресурс] / режим доступа: http://www.kedem.ru/decor/dish/.</w:t>
      </w:r>
    </w:p>
    <w:p w14:paraId="7F85B3C5" w14:textId="77777777" w:rsidR="00F223CC" w:rsidRPr="00F223CC" w:rsidRDefault="00F223CC" w:rsidP="00A438E0">
      <w:pPr>
        <w:numPr>
          <w:ilvl w:val="0"/>
          <w:numId w:val="5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Кухарка [электронный ресурс] / режим доступа http://www.kyxarka.ru/news/1338.html.</w:t>
      </w:r>
    </w:p>
    <w:p w14:paraId="474E826E" w14:textId="77777777" w:rsidR="00F223CC" w:rsidRPr="00F223CC" w:rsidRDefault="00F223CC" w:rsidP="00A438E0">
      <w:pPr>
        <w:numPr>
          <w:ilvl w:val="0"/>
          <w:numId w:val="5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Большой электронный сборник рецептур для предприятий общественного питания [электронный ресурс]/ режим доступа: http://www.100menu.ru/pages/foods/miaso/index.htm.</w:t>
      </w:r>
    </w:p>
    <w:p w14:paraId="29EE8529" w14:textId="77777777" w:rsidR="00F223CC" w:rsidRPr="00F223CC" w:rsidRDefault="00F223CC" w:rsidP="00A438E0">
      <w:pPr>
        <w:numPr>
          <w:ilvl w:val="0"/>
          <w:numId w:val="5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Охрана труда в России [электронный ресурс] / режим доступа: http://www.ohranatruda.ru/ot_biblio/normativ/data_normativ/46/46201/</w:t>
      </w:r>
    </w:p>
    <w:p w14:paraId="3E774F82" w14:textId="77777777" w:rsidR="00F223CC" w:rsidRPr="00F223CC" w:rsidRDefault="00F223CC" w:rsidP="00A438E0">
      <w:pPr>
        <w:numPr>
          <w:ilvl w:val="0"/>
          <w:numId w:val="5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Федеральный центр информационно-образовательных ресурсов [электронный ресурс] / режим доступа: http://fcior.edu.ru/catalog/meta/5/p/page.html.</w:t>
      </w:r>
    </w:p>
    <w:p w14:paraId="0232115C" w14:textId="77777777" w:rsidR="00F223CC" w:rsidRPr="00F223CC" w:rsidRDefault="00F223CC" w:rsidP="00A438E0">
      <w:pPr>
        <w:numPr>
          <w:ilvl w:val="0"/>
          <w:numId w:val="5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Все журналы [электронный ресурс] / режим доступа: http://www.jur-jur.ru/journals/jur22/index.html.</w:t>
      </w:r>
    </w:p>
    <w:p w14:paraId="55D0B5CF" w14:textId="77777777" w:rsidR="00F223CC" w:rsidRPr="00F223CC" w:rsidRDefault="00F223CC" w:rsidP="00A438E0">
      <w:pPr>
        <w:numPr>
          <w:ilvl w:val="0"/>
          <w:numId w:val="5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Кулинарные рецепты [электронный ресурс] / режим доступа: http://www.eda-server.ru.</w:t>
      </w:r>
    </w:p>
    <w:p w14:paraId="42DBB9AB" w14:textId="77777777" w:rsidR="00F223CC" w:rsidRPr="00F223CC" w:rsidRDefault="00F223CC" w:rsidP="00F223CC">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en-US"/>
        </w:rPr>
      </w:pPr>
      <w:r w:rsidRPr="00F223CC">
        <w:rPr>
          <w:rFonts w:ascii="Times New Roman" w:eastAsia="Times New Roman" w:hAnsi="Times New Roman" w:cs="Times New Roman"/>
          <w:b/>
          <w:sz w:val="24"/>
          <w:szCs w:val="24"/>
          <w:lang w:eastAsia="en-US"/>
        </w:rPr>
        <w:t xml:space="preserve">         </w:t>
      </w:r>
      <w:r w:rsidRPr="00F223CC">
        <w:rPr>
          <w:rFonts w:ascii="Times New Roman" w:eastAsia="Times New Roman" w:hAnsi="Times New Roman" w:cs="Times New Roman"/>
          <w:sz w:val="24"/>
          <w:szCs w:val="24"/>
          <w:lang w:eastAsia="en-US"/>
        </w:rPr>
        <w:t xml:space="preserve">10.  Электронная версия журнала «Школа гастронома». </w:t>
      </w:r>
      <w:hyperlink r:id="rId132" w:history="1">
        <w:r w:rsidRPr="00F223CC">
          <w:rPr>
            <w:rFonts w:ascii="Times New Roman" w:eastAsia="Times New Roman" w:hAnsi="Times New Roman" w:cs="Times New Roman"/>
            <w:b/>
            <w:color w:val="0000FF"/>
            <w:sz w:val="24"/>
            <w:szCs w:val="24"/>
            <w:u w:val="single"/>
            <w:lang w:eastAsia="en-US"/>
          </w:rPr>
          <w:t>https://www.gastronom.ru/</w:t>
        </w:r>
      </w:hyperlink>
    </w:p>
    <w:p w14:paraId="026E9C15" w14:textId="77777777" w:rsidR="00F223CC" w:rsidRPr="00F223CC" w:rsidRDefault="00F223CC" w:rsidP="00F223CC">
      <w:pPr>
        <w:tabs>
          <w:tab w:val="left" w:pos="709"/>
          <w:tab w:val="left" w:pos="2835"/>
        </w:tabs>
        <w:suppressAutoHyphens/>
        <w:spacing w:after="0" w:line="240" w:lineRule="auto"/>
        <w:jc w:val="both"/>
        <w:rPr>
          <w:rFonts w:ascii="Times New Roman" w:eastAsia="Times New Roman" w:hAnsi="Times New Roman" w:cs="Times New Roman"/>
          <w:sz w:val="24"/>
          <w:szCs w:val="24"/>
          <w:lang w:eastAsia="ar-SA"/>
        </w:rPr>
      </w:pPr>
      <w:r w:rsidRPr="00F223CC">
        <w:rPr>
          <w:rFonts w:ascii="Times New Roman" w:eastAsia="Times New Roman" w:hAnsi="Times New Roman" w:cs="Times New Roman"/>
          <w:sz w:val="24"/>
          <w:szCs w:val="24"/>
          <w:lang w:eastAsia="en-US"/>
        </w:rPr>
        <w:t xml:space="preserve">         11.   </w:t>
      </w:r>
      <w:r w:rsidRPr="00F223CC">
        <w:rPr>
          <w:rFonts w:ascii="Times New Roman" w:eastAsia="Times New Roman" w:hAnsi="Times New Roman" w:cs="Times New Roman"/>
          <w:sz w:val="24"/>
          <w:szCs w:val="24"/>
          <w:lang w:eastAsia="ar-SA"/>
        </w:rPr>
        <w:t xml:space="preserve">Электронная версия журнала «Кондитерское и хлебопекарное производство». </w:t>
      </w:r>
      <w:hyperlink r:id="rId133" w:tgtFrame="_blank" w:history="1">
        <w:r w:rsidRPr="00F223CC">
          <w:rPr>
            <w:rFonts w:ascii="Times New Roman" w:eastAsia="Times New Roman" w:hAnsi="Times New Roman" w:cs="Times New Roman"/>
            <w:b/>
            <w:bCs/>
            <w:color w:val="0000FF"/>
            <w:sz w:val="24"/>
            <w:szCs w:val="24"/>
            <w:u w:val="single"/>
            <w:lang w:eastAsia="ar-SA"/>
          </w:rPr>
          <w:t>breadbranch.com</w:t>
        </w:r>
      </w:hyperlink>
    </w:p>
    <w:p w14:paraId="686685A1" w14:textId="77777777" w:rsidR="00F223CC" w:rsidRPr="00F223CC" w:rsidRDefault="00F223CC" w:rsidP="00F223CC">
      <w:pPr>
        <w:spacing w:after="0" w:line="240" w:lineRule="auto"/>
        <w:rPr>
          <w:rFonts w:ascii="Times New Roman" w:eastAsia="Times New Roman" w:hAnsi="Times New Roman" w:cs="Times New Roman"/>
          <w:b/>
          <w:sz w:val="24"/>
          <w:szCs w:val="24"/>
          <w:lang w:eastAsia="en-US"/>
        </w:rPr>
      </w:pPr>
      <w:r w:rsidRPr="00F223CC">
        <w:rPr>
          <w:rFonts w:ascii="Times New Roman" w:eastAsia="Times New Roman" w:hAnsi="Times New Roman" w:cs="Times New Roman"/>
          <w:b/>
          <w:sz w:val="24"/>
          <w:szCs w:val="24"/>
          <w:lang w:eastAsia="en-US"/>
        </w:rPr>
        <w:t>3.3. Кадровое обеспечение образовательного процесса</w:t>
      </w:r>
    </w:p>
    <w:p w14:paraId="40214D94" w14:textId="77777777" w:rsidR="00F223CC" w:rsidRPr="00F223CC" w:rsidRDefault="00F223CC" w:rsidP="00F223CC">
      <w:pPr>
        <w:spacing w:after="0" w:line="240" w:lineRule="auto"/>
        <w:ind w:firstLine="731"/>
        <w:jc w:val="both"/>
        <w:rPr>
          <w:rFonts w:ascii="Times New Roman" w:eastAsia="Times New Roman" w:hAnsi="Times New Roman" w:cs="Times New Roman"/>
          <w:lang w:eastAsia="en-US"/>
        </w:rPr>
      </w:pPr>
      <w:r w:rsidRPr="00F223CC">
        <w:rPr>
          <w:rFonts w:ascii="Times New Roman" w:eastAsia="Times New Roman" w:hAnsi="Times New Roman" w:cs="Times New Roman"/>
          <w:lang w:eastAsia="en-US"/>
        </w:rPr>
        <w:t>Реализация производственной практики обеспечивается руководящими и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деятельность которых связана с направленностью реализуемой практики (имеющих стаж работы в данной профессиональной области не менее 3 лет).</w:t>
      </w:r>
    </w:p>
    <w:p w14:paraId="58A9FA4F" w14:textId="77777777" w:rsidR="00F223CC" w:rsidRPr="00F223CC" w:rsidRDefault="00F223CC" w:rsidP="00F223CC">
      <w:pPr>
        <w:spacing w:after="0" w:line="240" w:lineRule="auto"/>
        <w:ind w:firstLine="731"/>
        <w:jc w:val="both"/>
        <w:rPr>
          <w:rFonts w:ascii="Times New Roman" w:eastAsia="Times New Roman" w:hAnsi="Times New Roman" w:cs="Times New Roman"/>
          <w:lang w:eastAsia="en-US"/>
        </w:rPr>
      </w:pPr>
      <w:r w:rsidRPr="00F223CC">
        <w:rPr>
          <w:rFonts w:ascii="Times New Roman" w:eastAsia="Times New Roman" w:hAnsi="Times New Roman" w:cs="Times New Roman"/>
          <w:lang w:eastAsia="en-US"/>
        </w:rPr>
        <w:t>Квалификация педагогических работников образовательной организации отвечает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w:t>
      </w:r>
    </w:p>
    <w:p w14:paraId="0BF496D9" w14:textId="77777777" w:rsidR="00F223CC" w:rsidRPr="00F223CC" w:rsidRDefault="00F223CC" w:rsidP="00F223CC">
      <w:pPr>
        <w:spacing w:after="0" w:line="240" w:lineRule="auto"/>
        <w:ind w:firstLine="731"/>
        <w:jc w:val="both"/>
        <w:rPr>
          <w:rFonts w:ascii="Times New Roman" w:eastAsia="Times New Roman" w:hAnsi="Times New Roman" w:cs="Times New Roman"/>
          <w:lang w:eastAsia="en-US"/>
        </w:rPr>
      </w:pPr>
      <w:r w:rsidRPr="00F223CC">
        <w:rPr>
          <w:rFonts w:ascii="Times New Roman" w:eastAsia="Times New Roman" w:hAnsi="Times New Roman" w:cs="Times New Roman"/>
          <w:lang w:eastAsia="en-US"/>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1.5 ФГОС СПО по специальности 19.02.13 Технология продуктов общественного питания массового изготовления и специализированных пищевых продуктов, не реже 1 раза в 3 года с учетом расширения спектра профессиональных компетенций.</w:t>
      </w:r>
    </w:p>
    <w:p w14:paraId="414BB6C2"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lang w:eastAsia="ar-SA"/>
        </w:rPr>
      </w:pPr>
    </w:p>
    <w:p w14:paraId="10AF0599" w14:textId="77777777" w:rsidR="00F223CC" w:rsidRPr="00F223CC" w:rsidRDefault="00F223CC" w:rsidP="00F223CC">
      <w:pPr>
        <w:spacing w:after="0" w:line="240" w:lineRule="auto"/>
        <w:ind w:firstLine="708"/>
        <w:jc w:val="both"/>
        <w:rPr>
          <w:rFonts w:ascii="Times New Roman" w:eastAsia="Calibri" w:hAnsi="Times New Roman" w:cs="Times New Roman"/>
          <w:bCs/>
          <w:sz w:val="24"/>
          <w:szCs w:val="24"/>
          <w:lang w:eastAsia="en-US"/>
        </w:rPr>
      </w:pPr>
    </w:p>
    <w:p w14:paraId="25767F3F" w14:textId="77777777" w:rsidR="00F223CC" w:rsidRPr="00F223CC" w:rsidRDefault="00F223CC" w:rsidP="00F223C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caps/>
          <w:sz w:val="24"/>
          <w:szCs w:val="24"/>
        </w:rPr>
        <w:sectPr w:rsidR="00F223CC" w:rsidRPr="00F223CC" w:rsidSect="00765A3B">
          <w:type w:val="nextColumn"/>
          <w:pgSz w:w="11906" w:h="16838"/>
          <w:pgMar w:top="567" w:right="567" w:bottom="567" w:left="851" w:header="0" w:footer="709" w:gutter="0"/>
          <w:cols w:space="708"/>
          <w:docGrid w:linePitch="360"/>
        </w:sectPr>
      </w:pPr>
    </w:p>
    <w:p w14:paraId="4DFC645C" w14:textId="77777777" w:rsidR="00F223CC" w:rsidRPr="00F223CC" w:rsidRDefault="00F223CC" w:rsidP="00F223C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4"/>
          <w:szCs w:val="24"/>
        </w:rPr>
      </w:pPr>
      <w:r w:rsidRPr="00F223CC">
        <w:rPr>
          <w:rFonts w:ascii="Times New Roman" w:eastAsia="Times New Roman" w:hAnsi="Times New Roman" w:cs="Times New Roman"/>
          <w:b/>
          <w:caps/>
          <w:sz w:val="24"/>
          <w:szCs w:val="24"/>
        </w:rPr>
        <w:lastRenderedPageBreak/>
        <w:t>4. Контроль и оценка результатов освоения производственной ПРАКТИКИ</w:t>
      </w:r>
    </w:p>
    <w:p w14:paraId="66A2FA68"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 xml:space="preserve">ПМ.05 Выполнение работ по одной или нескольким профессиям </w:t>
      </w:r>
      <w:proofErr w:type="gramStart"/>
      <w:r w:rsidRPr="00F223CC">
        <w:rPr>
          <w:rFonts w:ascii="Times New Roman" w:eastAsia="Times New Roman" w:hAnsi="Times New Roman" w:cs="Times New Roman"/>
          <w:bCs/>
          <w:iCs/>
          <w:sz w:val="24"/>
          <w:szCs w:val="24"/>
        </w:rPr>
        <w:t>рабочих,  должностям</w:t>
      </w:r>
      <w:proofErr w:type="gramEnd"/>
      <w:r w:rsidRPr="00F223CC">
        <w:rPr>
          <w:rFonts w:ascii="Times New Roman" w:eastAsia="Times New Roman" w:hAnsi="Times New Roman" w:cs="Times New Roman"/>
          <w:bCs/>
          <w:iCs/>
          <w:sz w:val="24"/>
          <w:szCs w:val="24"/>
        </w:rPr>
        <w:t xml:space="preserve"> служащих</w:t>
      </w:r>
    </w:p>
    <w:p w14:paraId="156D5195"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Cs/>
          <w:sz w:val="24"/>
          <w:szCs w:val="24"/>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0348"/>
        <w:gridCol w:w="1984"/>
      </w:tblGrid>
      <w:tr w:rsidR="00F223CC" w:rsidRPr="00F223CC" w14:paraId="03210C1B" w14:textId="77777777" w:rsidTr="00B3479D">
        <w:tc>
          <w:tcPr>
            <w:tcW w:w="2977" w:type="dxa"/>
            <w:shd w:val="clear" w:color="auto" w:fill="auto"/>
          </w:tcPr>
          <w:p w14:paraId="1DDF86E4" w14:textId="77777777" w:rsidR="00F223CC" w:rsidRPr="00F223CC" w:rsidRDefault="00F223CC" w:rsidP="00F223CC">
            <w:pPr>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t xml:space="preserve">Результаты (основные </w:t>
            </w:r>
            <w:proofErr w:type="gramStart"/>
            <w:r w:rsidRPr="00F223CC">
              <w:rPr>
                <w:rFonts w:ascii="Times New Roman" w:eastAsia="Calibri" w:hAnsi="Times New Roman" w:cs="Times New Roman"/>
                <w:b/>
                <w:lang w:eastAsia="en-US"/>
              </w:rPr>
              <w:t>профессиональные  компетенции</w:t>
            </w:r>
            <w:proofErr w:type="gramEnd"/>
            <w:r w:rsidRPr="00F223CC">
              <w:rPr>
                <w:rFonts w:ascii="Times New Roman" w:eastAsia="Calibri" w:hAnsi="Times New Roman" w:cs="Times New Roman"/>
                <w:b/>
                <w:lang w:eastAsia="en-US"/>
              </w:rPr>
              <w:t>)</w:t>
            </w:r>
          </w:p>
        </w:tc>
        <w:tc>
          <w:tcPr>
            <w:tcW w:w="10348" w:type="dxa"/>
            <w:shd w:val="clear" w:color="auto" w:fill="auto"/>
          </w:tcPr>
          <w:p w14:paraId="2346906D" w14:textId="77777777" w:rsidR="00F223CC" w:rsidRPr="00F223CC" w:rsidRDefault="00F223CC" w:rsidP="00F223CC">
            <w:pPr>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t>Основные показатели оценки результата</w:t>
            </w:r>
          </w:p>
        </w:tc>
        <w:tc>
          <w:tcPr>
            <w:tcW w:w="1984" w:type="dxa"/>
            <w:shd w:val="clear" w:color="auto" w:fill="auto"/>
          </w:tcPr>
          <w:p w14:paraId="651F76E5" w14:textId="77777777" w:rsidR="00F223CC" w:rsidRPr="00F223CC" w:rsidRDefault="00F223CC" w:rsidP="00F223CC">
            <w:pPr>
              <w:jc w:val="center"/>
              <w:rPr>
                <w:rFonts w:ascii="Times New Roman" w:eastAsia="Calibri" w:hAnsi="Times New Roman" w:cs="Times New Roman"/>
                <w:b/>
                <w:lang w:eastAsia="en-US"/>
              </w:rPr>
            </w:pPr>
            <w:r w:rsidRPr="00F223CC">
              <w:rPr>
                <w:rFonts w:ascii="Times New Roman" w:eastAsia="Calibri" w:hAnsi="Times New Roman" w:cs="Times New Roman"/>
                <w:b/>
                <w:lang w:eastAsia="en-US"/>
              </w:rPr>
              <w:t>Формы и методы контроля и оценки</w:t>
            </w:r>
          </w:p>
        </w:tc>
      </w:tr>
      <w:tr w:rsidR="00F223CC" w:rsidRPr="00F223CC" w14:paraId="7C7DF13C" w14:textId="77777777" w:rsidTr="00B3479D">
        <w:tc>
          <w:tcPr>
            <w:tcW w:w="2977" w:type="dxa"/>
            <w:shd w:val="clear" w:color="auto" w:fill="auto"/>
          </w:tcPr>
          <w:p w14:paraId="25DA2447"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ДПК 5.1 Организовывать и проводить приготовление полуфабрикатов и блюд и гарниров массового спроса из круп, бобовых, макаронных изделий.</w:t>
            </w:r>
          </w:p>
          <w:p w14:paraId="3CAE81AD"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ДПК 5.2 Организовывать и проводить приготовление полуфабрикатов, кулинарных изделий и блюд массового спроса из яиц, творога, муки.</w:t>
            </w:r>
          </w:p>
          <w:p w14:paraId="0DB19814"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ДПК 5.3 Организовывать и проводить приготовление полуфабрикатов и блюд и гарниров массового спроса из традиционных овощей и грибов.</w:t>
            </w:r>
          </w:p>
          <w:p w14:paraId="7123DCA7"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ДПК 5.4 Организовывать и проводить приготовление супов и соусов массового спроса. </w:t>
            </w:r>
          </w:p>
          <w:p w14:paraId="07D4E503"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ДПК 5.5 Организовывать и проводить приготовление полуфабрикатов и блюд массового спроса из рыбы и нерыбного водного сырья.</w:t>
            </w:r>
          </w:p>
          <w:p w14:paraId="0D625EC3"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ДПК 5.6 Организовывать и проводить приготовление </w:t>
            </w:r>
            <w:r w:rsidRPr="00F223CC">
              <w:rPr>
                <w:rFonts w:ascii="Times New Roman" w:eastAsia="Times New Roman" w:hAnsi="Times New Roman" w:cs="Calibri"/>
                <w:sz w:val="24"/>
                <w:szCs w:val="24"/>
                <w:lang w:eastAsia="ar-SA"/>
              </w:rPr>
              <w:lastRenderedPageBreak/>
              <w:t>полуфабрикатов и блюд массового спроса из мяса, субпродуктов, мясопродуктов и сельскохозяйственной птицы.</w:t>
            </w:r>
          </w:p>
          <w:p w14:paraId="11DA1AEF"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ДПК 5.7 Организовывать и проводить приготовление холодных блюд и закусок массового спроса.</w:t>
            </w:r>
          </w:p>
          <w:p w14:paraId="77481039"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ДПК 5.8 Организовывать и проводить приготовление сладких блюд и напитков массового спроса.</w:t>
            </w:r>
          </w:p>
          <w:p w14:paraId="22A34CE6"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c>
          <w:tcPr>
            <w:tcW w:w="10348" w:type="dxa"/>
            <w:shd w:val="clear" w:color="auto" w:fill="auto"/>
          </w:tcPr>
          <w:p w14:paraId="6DC9E67F"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lang w:eastAsia="ar-SA"/>
              </w:rPr>
              <w:lastRenderedPageBreak/>
              <w:t xml:space="preserve">Выполнение всех действий по организации </w:t>
            </w:r>
            <w:proofErr w:type="gramStart"/>
            <w:r w:rsidRPr="00F223CC">
              <w:rPr>
                <w:rFonts w:ascii="Times New Roman" w:eastAsia="Times New Roman" w:hAnsi="Times New Roman" w:cs="Calibri"/>
                <w:bCs/>
                <w:lang w:eastAsia="ar-SA"/>
              </w:rPr>
              <w:t>подготовки  рабочих</w:t>
            </w:r>
            <w:proofErr w:type="gramEnd"/>
            <w:r w:rsidRPr="00F223CC">
              <w:rPr>
                <w:rFonts w:ascii="Times New Roman" w:eastAsia="Times New Roman" w:hAnsi="Times New Roman" w:cs="Calibri"/>
                <w:bCs/>
                <w:lang w:eastAsia="ar-SA"/>
              </w:rPr>
              <w:t xml:space="preserve"> мест, </w:t>
            </w:r>
            <w:r w:rsidRPr="00F223CC">
              <w:rPr>
                <w:rFonts w:ascii="Times New Roman" w:eastAsia="Times New Roman" w:hAnsi="Times New Roman" w:cs="Calibri"/>
                <w:bCs/>
                <w:sz w:val="24"/>
                <w:szCs w:val="24"/>
                <w:lang w:eastAsia="ar-SA"/>
              </w:rPr>
              <w:t>оборудования, сырья, материалов в  соответствии с инструкциями и регламентами, стандартами чистоты (система ХАССП), требованиями охраны труда и техники безопасности:</w:t>
            </w:r>
          </w:p>
          <w:p w14:paraId="759C9942"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оптимальный выбор и целевое, безопасное использование оборудования, производственного инвентаря, инструментов, посуды, соответствие виду выполняемых работ (виду и способу приготовления блюд, изделий и напитков массового спроса);</w:t>
            </w:r>
          </w:p>
          <w:p w14:paraId="13B07463"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рациональное размещение оборудования, инвентаря, посуды, инструментов, продуктов, полуфабрикатов, материалов на рабочем месте;</w:t>
            </w:r>
          </w:p>
          <w:p w14:paraId="736DB3BB"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точная оценка соответствия качества и безопасности продуктов, полуфабрикатов, материалов требованиям регламентов;</w:t>
            </w:r>
          </w:p>
          <w:p w14:paraId="52950EDC"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соответствие организации хранения сырья, продуктов, полуфабрикатов, готовой кулинарной продукции требованиям регламентов (соблюдение температурного режима, товарного соседства в холодильном оборудовании, правильность упаковки, складирования);</w:t>
            </w:r>
          </w:p>
          <w:p w14:paraId="3B67E690"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соответствие методов подготовки к работе, эксплуатации технологического оборудования, производственного инвентаря, инструментов, весоизмерительных приборов требованиям инструкций и регламентов по технике безопасности, охране труда, санитарии и гигиене;</w:t>
            </w:r>
          </w:p>
          <w:p w14:paraId="1C04F795"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правильная, в соответствии с инструкциями, безопасная правка ножей;</w:t>
            </w:r>
          </w:p>
          <w:p w14:paraId="059ADDBC"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 xml:space="preserve">точность, соответствие заданию ведение </w:t>
            </w:r>
            <w:proofErr w:type="gramStart"/>
            <w:r w:rsidRPr="00F223CC">
              <w:rPr>
                <w:rFonts w:ascii="Times New Roman" w:eastAsia="Times New Roman" w:hAnsi="Times New Roman" w:cs="Calibri"/>
                <w:bCs/>
                <w:sz w:val="24"/>
                <w:szCs w:val="24"/>
                <w:lang w:eastAsia="ar-SA"/>
              </w:rPr>
              <w:t>расчетов  потребности</w:t>
            </w:r>
            <w:proofErr w:type="gramEnd"/>
            <w:r w:rsidRPr="00F223CC">
              <w:rPr>
                <w:rFonts w:ascii="Times New Roman" w:eastAsia="Times New Roman" w:hAnsi="Times New Roman" w:cs="Calibri"/>
                <w:bCs/>
                <w:sz w:val="24"/>
                <w:szCs w:val="24"/>
                <w:lang w:eastAsia="ar-SA"/>
              </w:rPr>
              <w:t xml:space="preserve"> в сырье, продуктах;</w:t>
            </w:r>
          </w:p>
          <w:p w14:paraId="2139172B"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 xml:space="preserve">соответствие правилам оформления заявки на сырье, продукты </w:t>
            </w:r>
          </w:p>
          <w:p w14:paraId="263A83FF"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Организация и ведение процессов приготовления, творческого оформления и подготовки к реализации блюд, изделий и напитков массового спроса:</w:t>
            </w:r>
          </w:p>
          <w:p w14:paraId="2DE68A08"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адекватный выбор основных продуктов и дополнительных ингредиентов, в том числе специй, приправ, точное распознавание недоброкачественных продуктов;</w:t>
            </w:r>
          </w:p>
          <w:p w14:paraId="004A17D2"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 xml:space="preserve">соответствие потерь при приготовлении холодной кулинарной продукции действующим нормам; </w:t>
            </w:r>
          </w:p>
          <w:p w14:paraId="35808EA2"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оптимальность процесса приготовления салатов, соусов, холодных блюд, закусок, блюд и изделий, напитков массового спроса (экономия ресурсов: продуктов, времени, энергетических затрат и т.д., соответствие выбора способов и техник приготовления рецептуре, особенностям заказа);</w:t>
            </w:r>
          </w:p>
          <w:p w14:paraId="1FECB14D"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lastRenderedPageBreak/>
              <w:t>–</w:t>
            </w:r>
            <w:r w:rsidRPr="00F223CC">
              <w:rPr>
                <w:rFonts w:ascii="Times New Roman" w:eastAsia="Times New Roman" w:hAnsi="Times New Roman" w:cs="Calibri"/>
                <w:bCs/>
                <w:sz w:val="24"/>
                <w:szCs w:val="24"/>
                <w:lang w:eastAsia="ar-SA"/>
              </w:rPr>
              <w:tab/>
              <w:t>профессиональная демонстрация навыков работы с ножом, механическим, тепловым оборудованием, оборудованием для вакуумирования, упаковки;</w:t>
            </w:r>
          </w:p>
          <w:p w14:paraId="565A8DAB"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соответствие готовой продукции (внешний вид, форма, вкус, консистенция, выход и т.д.) особенностям заказа, методам обслуживания;</w:t>
            </w:r>
          </w:p>
          <w:p w14:paraId="6AF9C9E3"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правильное, оптимальное, адекватное заданию планирование и ведение процессов приготовления, творческого оформления и подготовки к реализации салатов, соусов, холодных блюд, закусок, блюд и изделий, напитков массового спроса, соответствие процессов инструкциям, регламентам;</w:t>
            </w:r>
          </w:p>
          <w:p w14:paraId="0BC2F178"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соответствие процессов приготовления и подготовки к реализации стандартам чистоты, требованиям охраны труда и техники безопасности:</w:t>
            </w:r>
          </w:p>
          <w:p w14:paraId="50B64091"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 xml:space="preserve">- </w:t>
            </w:r>
            <w:r w:rsidRPr="00F223CC">
              <w:rPr>
                <w:rFonts w:ascii="Times New Roman" w:eastAsia="Times New Roman" w:hAnsi="Times New Roman" w:cs="Calibri"/>
                <w:bCs/>
                <w:sz w:val="24"/>
                <w:szCs w:val="24"/>
                <w:lang w:eastAsia="ar-SA"/>
              </w:rPr>
              <w:tab/>
              <w:t>корректное использование цветных разделочных досок;</w:t>
            </w:r>
          </w:p>
          <w:p w14:paraId="7AD7C873"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 xml:space="preserve">- </w:t>
            </w:r>
            <w:r w:rsidRPr="00F223CC">
              <w:rPr>
                <w:rFonts w:ascii="Times New Roman" w:eastAsia="Times New Roman" w:hAnsi="Times New Roman" w:cs="Calibri"/>
                <w:bCs/>
                <w:sz w:val="24"/>
                <w:szCs w:val="24"/>
                <w:lang w:eastAsia="ar-SA"/>
              </w:rPr>
              <w:tab/>
              <w:t>раздельное использование контейнеров для органических и неорганических отходов;</w:t>
            </w:r>
          </w:p>
          <w:p w14:paraId="4331D272"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 xml:space="preserve">- </w:t>
            </w:r>
            <w:r w:rsidRPr="00F223CC">
              <w:rPr>
                <w:rFonts w:ascii="Times New Roman" w:eastAsia="Times New Roman" w:hAnsi="Times New Roman" w:cs="Calibri"/>
                <w:bCs/>
                <w:sz w:val="24"/>
                <w:szCs w:val="24"/>
                <w:lang w:eastAsia="ar-SA"/>
              </w:rPr>
              <w:tab/>
              <w:t>соблюдение требований персональной гигиены в соответствии с требованиями системы ХАССП (</w:t>
            </w:r>
            <w:proofErr w:type="gramStart"/>
            <w:r w:rsidRPr="00F223CC">
              <w:rPr>
                <w:rFonts w:ascii="Times New Roman" w:eastAsia="Times New Roman" w:hAnsi="Times New Roman" w:cs="Calibri"/>
                <w:bCs/>
                <w:sz w:val="24"/>
                <w:szCs w:val="24"/>
                <w:lang w:eastAsia="ar-SA"/>
              </w:rPr>
              <w:t>сан.спец</w:t>
            </w:r>
            <w:proofErr w:type="gramEnd"/>
            <w:r w:rsidRPr="00F223CC">
              <w:rPr>
                <w:rFonts w:ascii="Times New Roman" w:eastAsia="Times New Roman" w:hAnsi="Times New Roman" w:cs="Calibri"/>
                <w:bCs/>
                <w:sz w:val="24"/>
                <w:szCs w:val="24"/>
                <w:lang w:eastAsia="ar-SA"/>
              </w:rPr>
              <w:t>.одежда, чистота рук, работа в перчатках при выполнении конкретных операций, хранение ножей в чистом виде во время работы,  правильная (обязательная) дегустация в процессе приготовления, чистота на рабочем месте и в холодильнике);</w:t>
            </w:r>
          </w:p>
          <w:p w14:paraId="69634431"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 xml:space="preserve">- </w:t>
            </w:r>
            <w:r w:rsidRPr="00F223CC">
              <w:rPr>
                <w:rFonts w:ascii="Times New Roman" w:eastAsia="Times New Roman" w:hAnsi="Times New Roman" w:cs="Calibri"/>
                <w:bCs/>
                <w:sz w:val="24"/>
                <w:szCs w:val="24"/>
                <w:lang w:eastAsia="ar-SA"/>
              </w:rPr>
              <w:tab/>
              <w:t>адекватный выбор и целевое, безопасное использование оборудования, инвентаря, инструментов, посуды;</w:t>
            </w:r>
          </w:p>
          <w:p w14:paraId="203BF168"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соответствие времени выполнения работ нормативам;</w:t>
            </w:r>
          </w:p>
          <w:p w14:paraId="36A8E1F2"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 xml:space="preserve">соответствие массы салатов, соусов, холодных блюд, закусок, блюд и изделий, напитков массового </w:t>
            </w:r>
            <w:proofErr w:type="gramStart"/>
            <w:r w:rsidRPr="00F223CC">
              <w:rPr>
                <w:rFonts w:ascii="Times New Roman" w:eastAsia="Times New Roman" w:hAnsi="Times New Roman" w:cs="Calibri"/>
                <w:bCs/>
                <w:sz w:val="24"/>
                <w:szCs w:val="24"/>
                <w:lang w:eastAsia="ar-SA"/>
              </w:rPr>
              <w:t>спроса  требованиям</w:t>
            </w:r>
            <w:proofErr w:type="gramEnd"/>
            <w:r w:rsidRPr="00F223CC">
              <w:rPr>
                <w:rFonts w:ascii="Times New Roman" w:eastAsia="Times New Roman" w:hAnsi="Times New Roman" w:cs="Calibri"/>
                <w:bCs/>
                <w:sz w:val="24"/>
                <w:szCs w:val="24"/>
                <w:lang w:eastAsia="ar-SA"/>
              </w:rPr>
              <w:t xml:space="preserve"> рецептуры, меню, особенностям заказа; </w:t>
            </w:r>
          </w:p>
          <w:p w14:paraId="07F0DF7A"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точность расчетов закладки продуктов при изменении выхода холодной кулинарной продукции, взаимозаменяемости продуктов;</w:t>
            </w:r>
          </w:p>
          <w:p w14:paraId="3EBA07A3"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адекватность оценки качества готовой продукции, соответствия ее требованиям рецептуры, заданию;</w:t>
            </w:r>
          </w:p>
          <w:p w14:paraId="01C3DA86"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w:t>
            </w:r>
            <w:r w:rsidRPr="00F223CC">
              <w:rPr>
                <w:rFonts w:ascii="Times New Roman" w:eastAsia="Times New Roman" w:hAnsi="Times New Roman" w:cs="Calibri"/>
                <w:bCs/>
                <w:sz w:val="24"/>
                <w:szCs w:val="24"/>
                <w:lang w:eastAsia="ar-SA"/>
              </w:rPr>
              <w:tab/>
              <w:t>соответствие внешнего вида готовой кулинарной продукции требованиям рецептуры, заданию:</w:t>
            </w:r>
          </w:p>
          <w:p w14:paraId="51A30625"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 xml:space="preserve">- </w:t>
            </w:r>
            <w:r w:rsidRPr="00F223CC">
              <w:rPr>
                <w:rFonts w:ascii="Times New Roman" w:eastAsia="Times New Roman" w:hAnsi="Times New Roman" w:cs="Calibri"/>
                <w:bCs/>
                <w:sz w:val="24"/>
                <w:szCs w:val="24"/>
                <w:lang w:eastAsia="ar-SA"/>
              </w:rPr>
              <w:tab/>
              <w:t>соответствие температуры подачи виду блюда;</w:t>
            </w:r>
          </w:p>
          <w:p w14:paraId="762F8D83"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 xml:space="preserve">- </w:t>
            </w:r>
            <w:r w:rsidRPr="00F223CC">
              <w:rPr>
                <w:rFonts w:ascii="Times New Roman" w:eastAsia="Times New Roman" w:hAnsi="Times New Roman" w:cs="Calibri"/>
                <w:bCs/>
                <w:sz w:val="24"/>
                <w:szCs w:val="24"/>
                <w:lang w:eastAsia="ar-SA"/>
              </w:rPr>
              <w:tab/>
              <w:t>аккуратность порционирования блюд, напитков, кулинарных изделий, закусок массового спроса при отпуске (чистота тарелки, правильное использование пространства тарелки, использование для оформления блюда только съедобных продуктов)</w:t>
            </w:r>
          </w:p>
          <w:p w14:paraId="1954C3CB"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 xml:space="preserve">- </w:t>
            </w:r>
            <w:r w:rsidRPr="00F223CC">
              <w:rPr>
                <w:rFonts w:ascii="Times New Roman" w:eastAsia="Times New Roman" w:hAnsi="Times New Roman" w:cs="Calibri"/>
                <w:bCs/>
                <w:sz w:val="24"/>
                <w:szCs w:val="24"/>
                <w:lang w:eastAsia="ar-SA"/>
              </w:rPr>
              <w:tab/>
              <w:t>соответствие объема, массы блюда размеру и форме тарелки;</w:t>
            </w:r>
          </w:p>
          <w:p w14:paraId="63E7F71E"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 xml:space="preserve">- </w:t>
            </w:r>
            <w:r w:rsidRPr="00F223CC">
              <w:rPr>
                <w:rFonts w:ascii="Times New Roman" w:eastAsia="Times New Roman" w:hAnsi="Times New Roman" w:cs="Calibri"/>
                <w:bCs/>
                <w:sz w:val="24"/>
                <w:szCs w:val="24"/>
                <w:lang w:eastAsia="ar-SA"/>
              </w:rPr>
              <w:tab/>
              <w:t xml:space="preserve">гармоничность, </w:t>
            </w:r>
            <w:proofErr w:type="gramStart"/>
            <w:r w:rsidRPr="00F223CC">
              <w:rPr>
                <w:rFonts w:ascii="Times New Roman" w:eastAsia="Times New Roman" w:hAnsi="Times New Roman" w:cs="Calibri"/>
                <w:bCs/>
                <w:sz w:val="24"/>
                <w:szCs w:val="24"/>
                <w:lang w:eastAsia="ar-SA"/>
              </w:rPr>
              <w:t>креативность  внешнего</w:t>
            </w:r>
            <w:proofErr w:type="gramEnd"/>
            <w:r w:rsidRPr="00F223CC">
              <w:rPr>
                <w:rFonts w:ascii="Times New Roman" w:eastAsia="Times New Roman" w:hAnsi="Times New Roman" w:cs="Calibri"/>
                <w:bCs/>
                <w:sz w:val="24"/>
                <w:szCs w:val="24"/>
                <w:lang w:eastAsia="ar-SA"/>
              </w:rPr>
              <w:t xml:space="preserve"> вида готовой продукции (общее визуальное впечатление: цвет/сочетание/баланс/композиция)</w:t>
            </w:r>
          </w:p>
          <w:p w14:paraId="550038D3"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 xml:space="preserve">- </w:t>
            </w:r>
            <w:r w:rsidRPr="00F223CC">
              <w:rPr>
                <w:rFonts w:ascii="Times New Roman" w:eastAsia="Times New Roman" w:hAnsi="Times New Roman" w:cs="Calibri"/>
                <w:bCs/>
                <w:sz w:val="24"/>
                <w:szCs w:val="24"/>
                <w:lang w:eastAsia="ar-SA"/>
              </w:rPr>
              <w:tab/>
              <w:t xml:space="preserve">гармоничность вкуса, </w:t>
            </w:r>
            <w:proofErr w:type="gramStart"/>
            <w:r w:rsidRPr="00F223CC">
              <w:rPr>
                <w:rFonts w:ascii="Times New Roman" w:eastAsia="Times New Roman" w:hAnsi="Times New Roman" w:cs="Calibri"/>
                <w:bCs/>
                <w:sz w:val="24"/>
                <w:szCs w:val="24"/>
                <w:lang w:eastAsia="ar-SA"/>
              </w:rPr>
              <w:t>текстуры  и</w:t>
            </w:r>
            <w:proofErr w:type="gramEnd"/>
            <w:r w:rsidRPr="00F223CC">
              <w:rPr>
                <w:rFonts w:ascii="Times New Roman" w:eastAsia="Times New Roman" w:hAnsi="Times New Roman" w:cs="Calibri"/>
                <w:bCs/>
                <w:sz w:val="24"/>
                <w:szCs w:val="24"/>
                <w:lang w:eastAsia="ar-SA"/>
              </w:rPr>
              <w:t xml:space="preserve"> аромата готовой продукции в целом и каждого ингредиента современным требованиям, требованиям рецептуры, отсутствие  вкусовых противоречий;</w:t>
            </w:r>
          </w:p>
          <w:p w14:paraId="0490EB52" w14:textId="77777777" w:rsidR="00F223CC" w:rsidRPr="00F223CC" w:rsidRDefault="00F223CC" w:rsidP="00F223CC">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r w:rsidRPr="00F223CC">
              <w:rPr>
                <w:rFonts w:ascii="Times New Roman" w:eastAsia="Times New Roman" w:hAnsi="Times New Roman" w:cs="Calibri"/>
                <w:bCs/>
                <w:sz w:val="24"/>
                <w:szCs w:val="24"/>
                <w:lang w:eastAsia="ar-SA"/>
              </w:rPr>
              <w:lastRenderedPageBreak/>
              <w:t xml:space="preserve">- </w:t>
            </w:r>
            <w:r w:rsidRPr="00F223CC">
              <w:rPr>
                <w:rFonts w:ascii="Times New Roman" w:eastAsia="Times New Roman" w:hAnsi="Times New Roman" w:cs="Calibri"/>
                <w:bCs/>
                <w:sz w:val="24"/>
                <w:szCs w:val="24"/>
                <w:lang w:eastAsia="ar-SA"/>
              </w:rPr>
              <w:tab/>
              <w:t>соответствие текстуры (консистенции) каждого компонента блюда/изделия заданию, рецептуре.</w:t>
            </w:r>
          </w:p>
        </w:tc>
        <w:tc>
          <w:tcPr>
            <w:tcW w:w="1984" w:type="dxa"/>
            <w:shd w:val="clear" w:color="auto" w:fill="auto"/>
          </w:tcPr>
          <w:p w14:paraId="46A05526"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
                <w:bCs/>
                <w:iCs/>
                <w:sz w:val="24"/>
                <w:szCs w:val="24"/>
              </w:rPr>
              <w:lastRenderedPageBreak/>
              <w:t xml:space="preserve"> </w:t>
            </w:r>
            <w:r w:rsidRPr="00F223CC">
              <w:rPr>
                <w:rFonts w:ascii="Times New Roman" w:eastAsia="Times New Roman" w:hAnsi="Times New Roman" w:cs="Times New Roman"/>
                <w:bCs/>
                <w:iCs/>
                <w:sz w:val="24"/>
                <w:szCs w:val="24"/>
              </w:rPr>
              <w:t>Текущий контроль.</w:t>
            </w:r>
          </w:p>
          <w:p w14:paraId="0FEF5AAA"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Индивидуальный контроль:</w:t>
            </w:r>
          </w:p>
          <w:p w14:paraId="6C75E6A6"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экспертное наблюдение и оценка в процессе выполнения:</w:t>
            </w:r>
          </w:p>
          <w:p w14:paraId="021E65AB"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 заданий по производственной практике;</w:t>
            </w:r>
          </w:p>
          <w:p w14:paraId="632F123B"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 заданий для отчета по производственной практике.</w:t>
            </w:r>
          </w:p>
          <w:p w14:paraId="1FDB5BB9"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p>
          <w:p w14:paraId="3D5A7D1B"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Промежуточная аттестация:</w:t>
            </w:r>
          </w:p>
          <w:p w14:paraId="537E57CA"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экспертное наблюдение и оценка выполнения:</w:t>
            </w:r>
          </w:p>
          <w:p w14:paraId="30FAB833"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 практических заданий на дифференцированном зачете по производственной практике;</w:t>
            </w:r>
          </w:p>
          <w:p w14:paraId="1D7951E0"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 защита отчета по производственной практике.</w:t>
            </w:r>
          </w:p>
          <w:p w14:paraId="5246AD94"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F223CC" w:rsidRPr="00F223CC" w14:paraId="72625864" w14:textId="77777777" w:rsidTr="00B3479D">
        <w:tc>
          <w:tcPr>
            <w:tcW w:w="2977" w:type="dxa"/>
            <w:shd w:val="clear" w:color="auto" w:fill="auto"/>
          </w:tcPr>
          <w:p w14:paraId="069C8F46"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lastRenderedPageBreak/>
              <w:t>ОК 01. Выбирать способы решения задач профессиональной деятельности, применительно к различным контекстам.</w:t>
            </w:r>
          </w:p>
        </w:tc>
        <w:tc>
          <w:tcPr>
            <w:tcW w:w="10348" w:type="dxa"/>
            <w:shd w:val="clear" w:color="auto" w:fill="auto"/>
          </w:tcPr>
          <w:p w14:paraId="3F31294D" w14:textId="77777777" w:rsidR="00F223CC" w:rsidRPr="00F223CC" w:rsidRDefault="00F223CC" w:rsidP="00F223CC">
            <w:pPr>
              <w:numPr>
                <w:ilvl w:val="0"/>
                <w:numId w:val="33"/>
              </w:numPr>
              <w:tabs>
                <w:tab w:val="left" w:pos="478"/>
              </w:tabs>
              <w:suppressAutoHyphens/>
              <w:spacing w:after="0" w:line="240" w:lineRule="auto"/>
              <w:contextualSpacing/>
              <w:rPr>
                <w:rFonts w:ascii="Times New Roman" w:eastAsia="Times New Roman" w:hAnsi="Times New Roman" w:cs="Calibri"/>
                <w:lang w:eastAsia="ar-SA"/>
              </w:rPr>
            </w:pPr>
            <w:r w:rsidRPr="00F223CC">
              <w:rPr>
                <w:rFonts w:ascii="Times New Roman" w:eastAsia="Times New Roman" w:hAnsi="Times New Roman" w:cs="Calibri"/>
                <w:lang w:eastAsia="ar-SA"/>
              </w:rPr>
              <w:t>точность распознавания сложных проблемных ситуаций в различных контекстах;</w:t>
            </w:r>
          </w:p>
          <w:p w14:paraId="5C0A43A4" w14:textId="77777777" w:rsidR="00F223CC" w:rsidRPr="00F223CC" w:rsidRDefault="00F223CC" w:rsidP="00F223CC">
            <w:pPr>
              <w:numPr>
                <w:ilvl w:val="0"/>
                <w:numId w:val="33"/>
              </w:numPr>
              <w:tabs>
                <w:tab w:val="left" w:pos="478"/>
              </w:tabs>
              <w:suppressAutoHyphens/>
              <w:spacing w:after="0" w:line="240" w:lineRule="auto"/>
              <w:contextualSpacing/>
              <w:rPr>
                <w:rFonts w:ascii="Times New Roman" w:eastAsia="Times New Roman" w:hAnsi="Times New Roman" w:cs="Calibri"/>
                <w:lang w:eastAsia="ar-SA"/>
              </w:rPr>
            </w:pPr>
            <w:r w:rsidRPr="00F223CC">
              <w:rPr>
                <w:rFonts w:ascii="Times New Roman" w:eastAsia="Times New Roman" w:hAnsi="Times New Roman" w:cs="Calibri"/>
                <w:lang w:eastAsia="ar-SA"/>
              </w:rPr>
              <w:t>адекватность анализа сложных ситуаций при решении задач профессиональной деятельности;</w:t>
            </w:r>
          </w:p>
          <w:p w14:paraId="10D1CE29" w14:textId="77777777" w:rsidR="00F223CC" w:rsidRPr="00F223CC" w:rsidRDefault="00F223CC" w:rsidP="00F223CC">
            <w:pPr>
              <w:numPr>
                <w:ilvl w:val="0"/>
                <w:numId w:val="33"/>
              </w:numPr>
              <w:tabs>
                <w:tab w:val="left" w:pos="478"/>
              </w:tabs>
              <w:suppressAutoHyphens/>
              <w:spacing w:after="0" w:line="240" w:lineRule="auto"/>
              <w:contextualSpacing/>
              <w:rPr>
                <w:rFonts w:ascii="Times New Roman" w:eastAsia="Times New Roman" w:hAnsi="Times New Roman" w:cs="Calibri"/>
                <w:lang w:eastAsia="ar-SA"/>
              </w:rPr>
            </w:pPr>
            <w:r w:rsidRPr="00F223CC">
              <w:rPr>
                <w:rFonts w:ascii="Times New Roman" w:eastAsia="Times New Roman" w:hAnsi="Times New Roman" w:cs="Calibri"/>
                <w:lang w:eastAsia="ar-SA"/>
              </w:rPr>
              <w:t>оптимальность определения этапов решения задачи;</w:t>
            </w:r>
          </w:p>
          <w:p w14:paraId="5BDEBDBB" w14:textId="77777777" w:rsidR="00F223CC" w:rsidRPr="00F223CC" w:rsidRDefault="00F223CC" w:rsidP="00F223CC">
            <w:pPr>
              <w:numPr>
                <w:ilvl w:val="0"/>
                <w:numId w:val="33"/>
              </w:numPr>
              <w:tabs>
                <w:tab w:val="left" w:pos="478"/>
              </w:tabs>
              <w:suppressAutoHyphens/>
              <w:spacing w:after="0" w:line="240" w:lineRule="auto"/>
              <w:contextualSpacing/>
              <w:rPr>
                <w:rFonts w:ascii="Times New Roman" w:eastAsia="Times New Roman" w:hAnsi="Times New Roman" w:cs="Calibri"/>
                <w:lang w:eastAsia="ar-SA"/>
              </w:rPr>
            </w:pPr>
            <w:r w:rsidRPr="00F223CC">
              <w:rPr>
                <w:rFonts w:ascii="Times New Roman" w:eastAsia="Times New Roman" w:hAnsi="Times New Roman" w:cs="Calibri"/>
                <w:lang w:eastAsia="ar-SA"/>
              </w:rPr>
              <w:t>адекватность определения потребности в информации;</w:t>
            </w:r>
          </w:p>
          <w:p w14:paraId="0B2189AD" w14:textId="77777777" w:rsidR="00F223CC" w:rsidRPr="00F223CC" w:rsidRDefault="00F223CC" w:rsidP="00F223CC">
            <w:pPr>
              <w:numPr>
                <w:ilvl w:val="0"/>
                <w:numId w:val="33"/>
              </w:numPr>
              <w:tabs>
                <w:tab w:val="left" w:pos="478"/>
              </w:tabs>
              <w:suppressAutoHyphens/>
              <w:spacing w:after="0" w:line="240" w:lineRule="auto"/>
              <w:contextualSpacing/>
              <w:rPr>
                <w:rFonts w:ascii="Times New Roman" w:eastAsia="Times New Roman" w:hAnsi="Times New Roman" w:cs="Calibri"/>
                <w:lang w:eastAsia="ar-SA"/>
              </w:rPr>
            </w:pPr>
            <w:r w:rsidRPr="00F223CC">
              <w:rPr>
                <w:rFonts w:ascii="Times New Roman" w:eastAsia="Times New Roman" w:hAnsi="Times New Roman" w:cs="Calibri"/>
                <w:lang w:eastAsia="ar-SA"/>
              </w:rPr>
              <w:t>эффективность поиска;</w:t>
            </w:r>
          </w:p>
          <w:p w14:paraId="20AB640D" w14:textId="77777777" w:rsidR="00F223CC" w:rsidRPr="00F223CC" w:rsidRDefault="00F223CC" w:rsidP="00F223CC">
            <w:pPr>
              <w:numPr>
                <w:ilvl w:val="0"/>
                <w:numId w:val="33"/>
              </w:numPr>
              <w:tabs>
                <w:tab w:val="left" w:pos="478"/>
              </w:tabs>
              <w:suppressAutoHyphens/>
              <w:spacing w:after="0" w:line="240" w:lineRule="auto"/>
              <w:contextualSpacing/>
              <w:rPr>
                <w:rFonts w:ascii="Times New Roman" w:eastAsia="Times New Roman" w:hAnsi="Times New Roman" w:cs="Calibri"/>
                <w:lang w:eastAsia="ar-SA"/>
              </w:rPr>
            </w:pPr>
            <w:r w:rsidRPr="00F223CC">
              <w:rPr>
                <w:rFonts w:ascii="Times New Roman" w:eastAsia="Times New Roman" w:hAnsi="Times New Roman" w:cs="Calibri"/>
                <w:lang w:eastAsia="ar-SA"/>
              </w:rPr>
              <w:t>адекватность определения источников нужных ресурсов;</w:t>
            </w:r>
          </w:p>
          <w:p w14:paraId="6A2A1505" w14:textId="77777777" w:rsidR="00F223CC" w:rsidRPr="00F223CC" w:rsidRDefault="00F223CC" w:rsidP="00F223CC">
            <w:pPr>
              <w:numPr>
                <w:ilvl w:val="0"/>
                <w:numId w:val="33"/>
              </w:numPr>
              <w:tabs>
                <w:tab w:val="left" w:pos="478"/>
              </w:tabs>
              <w:suppressAutoHyphens/>
              <w:spacing w:after="0" w:line="240" w:lineRule="auto"/>
              <w:contextualSpacing/>
              <w:rPr>
                <w:rFonts w:ascii="Times New Roman" w:eastAsia="Times New Roman" w:hAnsi="Times New Roman" w:cs="Calibri"/>
                <w:lang w:eastAsia="ar-SA"/>
              </w:rPr>
            </w:pPr>
            <w:r w:rsidRPr="00F223CC">
              <w:rPr>
                <w:rFonts w:ascii="Times New Roman" w:eastAsia="Times New Roman" w:hAnsi="Times New Roman" w:cs="Calibri"/>
                <w:lang w:eastAsia="ar-SA"/>
              </w:rPr>
              <w:t>разработка детального плана действий;</w:t>
            </w:r>
          </w:p>
          <w:p w14:paraId="6B7559E6" w14:textId="77777777" w:rsidR="00F223CC" w:rsidRPr="00F223CC" w:rsidRDefault="00F223CC" w:rsidP="00F223CC">
            <w:pPr>
              <w:numPr>
                <w:ilvl w:val="0"/>
                <w:numId w:val="33"/>
              </w:numPr>
              <w:tabs>
                <w:tab w:val="left" w:pos="478"/>
              </w:tabs>
              <w:suppressAutoHyphens/>
              <w:spacing w:after="0" w:line="240" w:lineRule="auto"/>
              <w:contextualSpacing/>
              <w:rPr>
                <w:rFonts w:ascii="Times New Roman" w:eastAsia="Times New Roman" w:hAnsi="Times New Roman" w:cs="Calibri"/>
                <w:lang w:eastAsia="ar-SA"/>
              </w:rPr>
            </w:pPr>
            <w:r w:rsidRPr="00F223CC">
              <w:rPr>
                <w:rFonts w:ascii="Times New Roman" w:eastAsia="Times New Roman" w:hAnsi="Times New Roman" w:cs="Calibri"/>
                <w:lang w:eastAsia="ar-SA"/>
              </w:rPr>
              <w:t>правильность оценки рисков на каждом шагу;</w:t>
            </w:r>
          </w:p>
          <w:p w14:paraId="1006BAC7" w14:textId="77777777" w:rsidR="00F223CC" w:rsidRPr="00F223CC" w:rsidRDefault="00F223CC" w:rsidP="00F223CC">
            <w:pPr>
              <w:suppressAutoHyphens/>
              <w:spacing w:after="0" w:line="240" w:lineRule="auto"/>
              <w:jc w:val="both"/>
              <w:rPr>
                <w:rFonts w:ascii="Times New Roman" w:eastAsia="Times New Roman" w:hAnsi="Times New Roman" w:cs="Calibri"/>
                <w:lang w:eastAsia="ar-SA"/>
              </w:rPr>
            </w:pPr>
            <w:r w:rsidRPr="00F223CC">
              <w:rPr>
                <w:rFonts w:ascii="Times New Roman" w:eastAsia="Times New Roman" w:hAnsi="Times New Roman" w:cs="Calibri"/>
                <w:lang w:eastAsia="ar-SA"/>
              </w:rPr>
              <w:t>-   точность оценки плюсов и минусов полученного результата, своего плана и его реализации, предложение критериев оценки и рекомендаций по улучшению плана.</w:t>
            </w:r>
          </w:p>
        </w:tc>
        <w:tc>
          <w:tcPr>
            <w:tcW w:w="1984" w:type="dxa"/>
            <w:vMerge w:val="restart"/>
            <w:shd w:val="clear" w:color="auto" w:fill="auto"/>
          </w:tcPr>
          <w:p w14:paraId="6D381F42"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Текущий контроль.</w:t>
            </w:r>
          </w:p>
          <w:p w14:paraId="1D14254F"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Индивидуальный контроль:</w:t>
            </w:r>
          </w:p>
          <w:p w14:paraId="28E804C4"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экспертное наблюдение и оценка в процессе выполнения:</w:t>
            </w:r>
          </w:p>
          <w:p w14:paraId="680BAE77"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 заданий по производственной практике;</w:t>
            </w:r>
          </w:p>
          <w:p w14:paraId="2330EE36"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 заданий для отчета по производственной практике.</w:t>
            </w:r>
          </w:p>
          <w:p w14:paraId="272F656F"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p>
          <w:p w14:paraId="605328AA"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Промежуточная аттестация:</w:t>
            </w:r>
          </w:p>
          <w:p w14:paraId="714BFDB0"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экспертное наблюдение и оценка выполнения:</w:t>
            </w:r>
          </w:p>
          <w:p w14:paraId="0B50336A"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 практических заданий на дифференцированном зачете по производственной практике;</w:t>
            </w:r>
          </w:p>
          <w:p w14:paraId="1ED12155"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 защита отчета по производственной практике.</w:t>
            </w:r>
          </w:p>
          <w:p w14:paraId="57F879B7"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F223CC" w:rsidRPr="00F223CC" w14:paraId="16953E06" w14:textId="77777777" w:rsidTr="00B3479D">
        <w:tc>
          <w:tcPr>
            <w:tcW w:w="2977" w:type="dxa"/>
            <w:shd w:val="clear" w:color="auto" w:fill="auto"/>
          </w:tcPr>
          <w:p w14:paraId="41E5D848"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 xml:space="preserve">ОК 02. Использовать современные средства поиска, анализа и </w:t>
            </w:r>
            <w:proofErr w:type="gramStart"/>
            <w:r w:rsidRPr="00F223CC">
              <w:rPr>
                <w:rFonts w:ascii="Times New Roman" w:eastAsia="Times New Roman" w:hAnsi="Times New Roman" w:cs="Times New Roman"/>
                <w:bCs/>
                <w:iCs/>
                <w:sz w:val="24"/>
                <w:szCs w:val="24"/>
              </w:rPr>
              <w:t>интерпретации информации</w:t>
            </w:r>
            <w:proofErr w:type="gramEnd"/>
            <w:r w:rsidRPr="00F223CC">
              <w:rPr>
                <w:rFonts w:ascii="Times New Roman" w:eastAsia="Times New Roman" w:hAnsi="Times New Roman" w:cs="Times New Roman"/>
                <w:bCs/>
                <w:iCs/>
                <w:sz w:val="24"/>
                <w:szCs w:val="24"/>
              </w:rPr>
              <w:t xml:space="preserve"> и информационные технологии для выполнения задач профессиональной деятельности.</w:t>
            </w:r>
          </w:p>
          <w:p w14:paraId="29A727FC"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p>
          <w:p w14:paraId="0CB5C29F"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p>
        </w:tc>
        <w:tc>
          <w:tcPr>
            <w:tcW w:w="10348" w:type="dxa"/>
            <w:shd w:val="clear" w:color="auto" w:fill="auto"/>
          </w:tcPr>
          <w:p w14:paraId="33F7F999" w14:textId="77777777" w:rsidR="00F223CC" w:rsidRPr="00F223CC" w:rsidRDefault="00F223CC" w:rsidP="00F223CC">
            <w:pPr>
              <w:numPr>
                <w:ilvl w:val="0"/>
                <w:numId w:val="33"/>
              </w:numPr>
              <w:tabs>
                <w:tab w:val="left" w:pos="478"/>
              </w:tabs>
              <w:suppressAutoHyphens/>
              <w:spacing w:after="0" w:line="240" w:lineRule="auto"/>
              <w:contextualSpacing/>
              <w:jc w:val="both"/>
              <w:rPr>
                <w:rFonts w:ascii="Times New Roman" w:eastAsia="Times New Roman" w:hAnsi="Times New Roman" w:cs="Calibri"/>
                <w:lang w:eastAsia="ar-SA"/>
              </w:rPr>
            </w:pPr>
            <w:r w:rsidRPr="00F223CC">
              <w:rPr>
                <w:rFonts w:ascii="Times New Roman" w:eastAsia="Times New Roman" w:hAnsi="Times New Roman" w:cs="Calibri"/>
                <w:lang w:eastAsia="ar-SA"/>
              </w:rPr>
              <w:t>набора источников, необходимого для выполнения профессиональных задач;</w:t>
            </w:r>
          </w:p>
          <w:p w14:paraId="4B2F2006" w14:textId="77777777" w:rsidR="00F223CC" w:rsidRPr="00F223CC" w:rsidRDefault="00F223CC" w:rsidP="00F223CC">
            <w:pPr>
              <w:numPr>
                <w:ilvl w:val="0"/>
                <w:numId w:val="33"/>
              </w:numPr>
              <w:tabs>
                <w:tab w:val="left" w:pos="478"/>
              </w:tabs>
              <w:suppressAutoHyphens/>
              <w:spacing w:after="0" w:line="240" w:lineRule="auto"/>
              <w:contextualSpacing/>
              <w:jc w:val="both"/>
              <w:rPr>
                <w:rFonts w:ascii="Times New Roman" w:eastAsia="Times New Roman" w:hAnsi="Times New Roman" w:cs="Calibri"/>
                <w:lang w:eastAsia="ar-SA"/>
              </w:rPr>
            </w:pPr>
            <w:r w:rsidRPr="00F223CC">
              <w:rPr>
                <w:rFonts w:ascii="Times New Roman" w:eastAsia="Times New Roman" w:hAnsi="Times New Roman" w:cs="Calibri"/>
                <w:lang w:eastAsia="ar-SA"/>
              </w:rPr>
              <w:t>адекватность анализа полученной информации, точность выделения в ней главных аспектов;</w:t>
            </w:r>
          </w:p>
          <w:p w14:paraId="69EC5DEB" w14:textId="77777777" w:rsidR="00F223CC" w:rsidRPr="00F223CC" w:rsidRDefault="00F223CC" w:rsidP="00F223CC">
            <w:pPr>
              <w:numPr>
                <w:ilvl w:val="0"/>
                <w:numId w:val="33"/>
              </w:numPr>
              <w:tabs>
                <w:tab w:val="left" w:pos="478"/>
              </w:tabs>
              <w:suppressAutoHyphens/>
              <w:spacing w:after="0" w:line="240" w:lineRule="auto"/>
              <w:contextualSpacing/>
              <w:rPr>
                <w:rFonts w:ascii="Times New Roman" w:eastAsia="Times New Roman" w:hAnsi="Times New Roman" w:cs="Calibri"/>
                <w:lang w:eastAsia="ar-SA"/>
              </w:rPr>
            </w:pPr>
            <w:r w:rsidRPr="00F223CC">
              <w:rPr>
                <w:rFonts w:ascii="Times New Roman" w:eastAsia="Times New Roman" w:hAnsi="Times New Roman" w:cs="Calibri"/>
                <w:lang w:eastAsia="ar-SA"/>
              </w:rPr>
              <w:t>точность структурирования отобранной информации в соответствии с параметрами поиска;</w:t>
            </w:r>
          </w:p>
          <w:p w14:paraId="2BDBF51C" w14:textId="77777777" w:rsidR="00F223CC" w:rsidRPr="00F223CC" w:rsidRDefault="00F223CC" w:rsidP="00F223CC">
            <w:pPr>
              <w:suppressAutoHyphens/>
              <w:spacing w:after="0" w:line="240" w:lineRule="auto"/>
              <w:jc w:val="both"/>
              <w:rPr>
                <w:rFonts w:ascii="Times New Roman" w:eastAsia="Times New Roman" w:hAnsi="Times New Roman" w:cs="Calibri"/>
                <w:lang w:eastAsia="ar-SA"/>
              </w:rPr>
            </w:pPr>
            <w:r w:rsidRPr="00F223CC">
              <w:rPr>
                <w:rFonts w:ascii="Times New Roman" w:eastAsia="Times New Roman" w:hAnsi="Times New Roman" w:cs="Calibri"/>
                <w:lang w:eastAsia="ar-SA"/>
              </w:rPr>
              <w:t>-        адекватность интерпретации полученной информации в контексте профессиональной деятельности;</w:t>
            </w:r>
          </w:p>
        </w:tc>
        <w:tc>
          <w:tcPr>
            <w:tcW w:w="1984" w:type="dxa"/>
            <w:vMerge/>
            <w:shd w:val="clear" w:color="auto" w:fill="auto"/>
          </w:tcPr>
          <w:p w14:paraId="30570CDD"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F223CC" w:rsidRPr="00F223CC" w14:paraId="2BD8112A" w14:textId="77777777" w:rsidTr="00B3479D">
        <w:tc>
          <w:tcPr>
            <w:tcW w:w="2977" w:type="dxa"/>
            <w:shd w:val="clear" w:color="auto" w:fill="auto"/>
          </w:tcPr>
          <w:p w14:paraId="76792772"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0348" w:type="dxa"/>
            <w:shd w:val="clear" w:color="auto" w:fill="auto"/>
          </w:tcPr>
          <w:p w14:paraId="20EB3441" w14:textId="77777777" w:rsidR="00F223CC" w:rsidRPr="00F223CC" w:rsidRDefault="00F223CC" w:rsidP="00F223CC">
            <w:pPr>
              <w:numPr>
                <w:ilvl w:val="0"/>
                <w:numId w:val="26"/>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актуальность используемой нормативно-правовой документации по профессии;</w:t>
            </w:r>
          </w:p>
          <w:p w14:paraId="7A40748E" w14:textId="77777777" w:rsidR="00F223CC" w:rsidRPr="00F223CC" w:rsidRDefault="00F223CC" w:rsidP="00F223CC">
            <w:pPr>
              <w:numPr>
                <w:ilvl w:val="0"/>
                <w:numId w:val="26"/>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точность, адекватность применения современной научной профессиональной терминологии.</w:t>
            </w:r>
          </w:p>
        </w:tc>
        <w:tc>
          <w:tcPr>
            <w:tcW w:w="1984" w:type="dxa"/>
            <w:vMerge/>
            <w:shd w:val="clear" w:color="auto" w:fill="auto"/>
          </w:tcPr>
          <w:p w14:paraId="15C46EB7"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F223CC" w:rsidRPr="00F223CC" w14:paraId="2C7D7ACF" w14:textId="77777777" w:rsidTr="00B3479D">
        <w:tc>
          <w:tcPr>
            <w:tcW w:w="2977" w:type="dxa"/>
            <w:shd w:val="clear" w:color="auto" w:fill="auto"/>
          </w:tcPr>
          <w:p w14:paraId="1B1731F5"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 xml:space="preserve">ОК 04. Эффективно взаимодействовать и </w:t>
            </w:r>
            <w:r w:rsidRPr="00F223CC">
              <w:rPr>
                <w:rFonts w:ascii="Times New Roman" w:eastAsia="Times New Roman" w:hAnsi="Times New Roman" w:cs="Times New Roman"/>
                <w:bCs/>
                <w:iCs/>
                <w:sz w:val="24"/>
                <w:szCs w:val="24"/>
              </w:rPr>
              <w:lastRenderedPageBreak/>
              <w:t>работать в коллективе и команде.</w:t>
            </w:r>
          </w:p>
        </w:tc>
        <w:tc>
          <w:tcPr>
            <w:tcW w:w="10348" w:type="dxa"/>
            <w:shd w:val="clear" w:color="auto" w:fill="auto"/>
          </w:tcPr>
          <w:p w14:paraId="63E4323C" w14:textId="77777777" w:rsidR="00F223CC" w:rsidRPr="00F223CC" w:rsidRDefault="00F223CC" w:rsidP="00F223CC">
            <w:pPr>
              <w:numPr>
                <w:ilvl w:val="0"/>
                <w:numId w:val="27"/>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lastRenderedPageBreak/>
              <w:t>эффективность участия в деловом общении для решения деловых задач;</w:t>
            </w:r>
          </w:p>
          <w:p w14:paraId="44680469" w14:textId="77777777" w:rsidR="00F223CC" w:rsidRPr="00F223CC" w:rsidRDefault="00F223CC" w:rsidP="00F223CC">
            <w:pPr>
              <w:numPr>
                <w:ilvl w:val="0"/>
                <w:numId w:val="27"/>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оптимальность планирования профессиональной деятельность.</w:t>
            </w:r>
          </w:p>
        </w:tc>
        <w:tc>
          <w:tcPr>
            <w:tcW w:w="1984" w:type="dxa"/>
            <w:vMerge/>
            <w:shd w:val="clear" w:color="auto" w:fill="auto"/>
          </w:tcPr>
          <w:p w14:paraId="657DF71A"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F223CC" w:rsidRPr="00F223CC" w14:paraId="08ED8A76" w14:textId="77777777" w:rsidTr="00B3479D">
        <w:tc>
          <w:tcPr>
            <w:tcW w:w="2977" w:type="dxa"/>
            <w:shd w:val="clear" w:color="auto" w:fill="auto"/>
          </w:tcPr>
          <w:p w14:paraId="64DD3349"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5055A6E"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p>
        </w:tc>
        <w:tc>
          <w:tcPr>
            <w:tcW w:w="10348" w:type="dxa"/>
            <w:shd w:val="clear" w:color="auto" w:fill="auto"/>
          </w:tcPr>
          <w:p w14:paraId="096AD873" w14:textId="77777777" w:rsidR="00F223CC" w:rsidRPr="00F223CC" w:rsidRDefault="00F223CC" w:rsidP="00F223CC">
            <w:pPr>
              <w:numPr>
                <w:ilvl w:val="0"/>
                <w:numId w:val="28"/>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грамотность устного и письменного изложения своих мыслей по профессиональной тематике на государственном языке;</w:t>
            </w:r>
          </w:p>
          <w:p w14:paraId="62FE66E0" w14:textId="77777777" w:rsidR="00F223CC" w:rsidRPr="00F223CC" w:rsidRDefault="00F223CC" w:rsidP="00F223CC">
            <w:pPr>
              <w:numPr>
                <w:ilvl w:val="0"/>
                <w:numId w:val="28"/>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 xml:space="preserve">толерантность поведения в рабочем коллективе. </w:t>
            </w:r>
          </w:p>
        </w:tc>
        <w:tc>
          <w:tcPr>
            <w:tcW w:w="1984" w:type="dxa"/>
            <w:vMerge/>
            <w:shd w:val="clear" w:color="auto" w:fill="auto"/>
          </w:tcPr>
          <w:p w14:paraId="54BD9AEE"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F223CC" w:rsidRPr="00F223CC" w14:paraId="13ED2CD3" w14:textId="77777777" w:rsidTr="00B3479D">
        <w:tc>
          <w:tcPr>
            <w:tcW w:w="2977" w:type="dxa"/>
            <w:shd w:val="clear" w:color="auto" w:fill="auto"/>
          </w:tcPr>
          <w:p w14:paraId="1BE576DC"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0348" w:type="dxa"/>
            <w:shd w:val="clear" w:color="auto" w:fill="auto"/>
          </w:tcPr>
          <w:p w14:paraId="4D0D8CEB" w14:textId="77777777" w:rsidR="00F223CC" w:rsidRPr="00F223CC" w:rsidRDefault="00F223CC" w:rsidP="00F223CC">
            <w:pPr>
              <w:numPr>
                <w:ilvl w:val="0"/>
                <w:numId w:val="2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понимание значимости своей профессии.</w:t>
            </w:r>
          </w:p>
        </w:tc>
        <w:tc>
          <w:tcPr>
            <w:tcW w:w="1984" w:type="dxa"/>
            <w:vMerge/>
            <w:shd w:val="clear" w:color="auto" w:fill="auto"/>
          </w:tcPr>
          <w:p w14:paraId="1BE3F9A7"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F223CC" w:rsidRPr="00F223CC" w14:paraId="2A53AC29" w14:textId="77777777" w:rsidTr="00B3479D">
        <w:tc>
          <w:tcPr>
            <w:tcW w:w="2977" w:type="dxa"/>
            <w:shd w:val="clear" w:color="auto" w:fill="auto"/>
          </w:tcPr>
          <w:p w14:paraId="0CDD5420"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0348" w:type="dxa"/>
            <w:shd w:val="clear" w:color="auto" w:fill="auto"/>
          </w:tcPr>
          <w:p w14:paraId="21F10F51" w14:textId="77777777" w:rsidR="00F223CC" w:rsidRPr="00F223CC" w:rsidRDefault="00F223CC" w:rsidP="00F223CC">
            <w:pPr>
              <w:numPr>
                <w:ilvl w:val="0"/>
                <w:numId w:val="3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точность соблюдения правил экологической безопасности при ведении профессиональной деятельности;</w:t>
            </w:r>
          </w:p>
          <w:p w14:paraId="37E5590A" w14:textId="77777777" w:rsidR="00F223CC" w:rsidRPr="00F223CC" w:rsidRDefault="00F223CC" w:rsidP="00F223CC">
            <w:pPr>
              <w:numPr>
                <w:ilvl w:val="0"/>
                <w:numId w:val="3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эффективность обеспечения ресурсосбережения на рабочем месте.</w:t>
            </w:r>
          </w:p>
        </w:tc>
        <w:tc>
          <w:tcPr>
            <w:tcW w:w="1984" w:type="dxa"/>
            <w:vMerge/>
            <w:shd w:val="clear" w:color="auto" w:fill="auto"/>
          </w:tcPr>
          <w:p w14:paraId="74959A77"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F223CC" w:rsidRPr="00F223CC" w14:paraId="07F1DF36" w14:textId="77777777" w:rsidTr="00B3479D">
        <w:tc>
          <w:tcPr>
            <w:tcW w:w="2977" w:type="dxa"/>
            <w:shd w:val="clear" w:color="auto" w:fill="auto"/>
          </w:tcPr>
          <w:p w14:paraId="67006E25"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подготовки.</w:t>
            </w:r>
          </w:p>
        </w:tc>
        <w:tc>
          <w:tcPr>
            <w:tcW w:w="10348" w:type="dxa"/>
            <w:shd w:val="clear" w:color="auto" w:fill="auto"/>
          </w:tcPr>
          <w:p w14:paraId="168E65B3" w14:textId="77777777" w:rsidR="00F223CC" w:rsidRPr="00F223CC" w:rsidRDefault="00F223CC" w:rsidP="00F223CC">
            <w:pPr>
              <w:numPr>
                <w:ilvl w:val="0"/>
                <w:numId w:val="31"/>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адекватность, применения средств информатизации и информационных технологий для реализации профессиональной деятельности.</w:t>
            </w:r>
          </w:p>
        </w:tc>
        <w:tc>
          <w:tcPr>
            <w:tcW w:w="1984" w:type="dxa"/>
            <w:vMerge/>
            <w:shd w:val="clear" w:color="auto" w:fill="auto"/>
          </w:tcPr>
          <w:p w14:paraId="6FE038D9"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F223CC" w:rsidRPr="00F223CC" w14:paraId="1A43ACEB" w14:textId="77777777" w:rsidTr="00B3479D">
        <w:tc>
          <w:tcPr>
            <w:tcW w:w="2977" w:type="dxa"/>
            <w:shd w:val="clear" w:color="auto" w:fill="auto"/>
          </w:tcPr>
          <w:p w14:paraId="650CD030"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ОК 09.  Пользоваться профессиональной документацией на государственном и иностранном языках.</w:t>
            </w:r>
          </w:p>
        </w:tc>
        <w:tc>
          <w:tcPr>
            <w:tcW w:w="10348" w:type="dxa"/>
            <w:shd w:val="clear" w:color="auto" w:fill="auto"/>
          </w:tcPr>
          <w:p w14:paraId="379BBCC5" w14:textId="77777777" w:rsidR="00F223CC" w:rsidRPr="00F223CC" w:rsidRDefault="00F223CC" w:rsidP="00F223CC">
            <w:pPr>
              <w:numPr>
                <w:ilvl w:val="0"/>
                <w:numId w:val="3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адекватность понимания общего смысла четко произнесенных высказываний на известные профессиональные темы);</w:t>
            </w:r>
          </w:p>
          <w:p w14:paraId="6CA5AAA7" w14:textId="77777777" w:rsidR="00F223CC" w:rsidRPr="00F223CC" w:rsidRDefault="00F223CC" w:rsidP="00F223CC">
            <w:pPr>
              <w:numPr>
                <w:ilvl w:val="0"/>
                <w:numId w:val="3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адекватность применения нормативной документации в профессиональной деятельности;</w:t>
            </w:r>
          </w:p>
          <w:p w14:paraId="2A90C7BF" w14:textId="77777777" w:rsidR="00F223CC" w:rsidRPr="00F223CC" w:rsidRDefault="00F223CC" w:rsidP="00F223CC">
            <w:pPr>
              <w:numPr>
                <w:ilvl w:val="0"/>
                <w:numId w:val="3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точно, адекватно ситуации обосновывать и объяснить свои действия (текущие и планируемые);</w:t>
            </w:r>
          </w:p>
          <w:p w14:paraId="0F4BC6A0" w14:textId="77777777" w:rsidR="00F223CC" w:rsidRPr="00F223CC" w:rsidRDefault="00F223CC" w:rsidP="00F223CC">
            <w:pPr>
              <w:numPr>
                <w:ilvl w:val="0"/>
                <w:numId w:val="3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F223CC">
              <w:rPr>
                <w:rFonts w:ascii="Times New Roman" w:eastAsia="Times New Roman" w:hAnsi="Times New Roman" w:cs="Times New Roman"/>
                <w:bCs/>
                <w:iCs/>
                <w:sz w:val="24"/>
                <w:szCs w:val="24"/>
              </w:rPr>
              <w:t>правильно писать простые связные сообщения на знакомые или интересующие профессиональные темы.</w:t>
            </w:r>
          </w:p>
        </w:tc>
        <w:tc>
          <w:tcPr>
            <w:tcW w:w="1984" w:type="dxa"/>
            <w:vMerge/>
            <w:shd w:val="clear" w:color="auto" w:fill="auto"/>
          </w:tcPr>
          <w:p w14:paraId="690FB29A"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bl>
    <w:p w14:paraId="314D6739" w14:textId="77777777" w:rsidR="00F223CC" w:rsidRPr="00F223CC" w:rsidRDefault="00F223CC" w:rsidP="00F223CC">
      <w:pPr>
        <w:spacing w:after="0" w:line="240" w:lineRule="auto"/>
        <w:rPr>
          <w:rFonts w:ascii="Times New Roman" w:eastAsia="Times New Roman" w:hAnsi="Times New Roman" w:cs="Times New Roman"/>
          <w:bCs/>
          <w:iCs/>
          <w:sz w:val="24"/>
          <w:szCs w:val="24"/>
        </w:rPr>
        <w:sectPr w:rsidR="00F223CC" w:rsidRPr="00F223CC" w:rsidSect="00E7297D">
          <w:type w:val="nextColumn"/>
          <w:pgSz w:w="16838" w:h="11906" w:orient="landscape"/>
          <w:pgMar w:top="567" w:right="567" w:bottom="567" w:left="851" w:header="0" w:footer="709" w:gutter="0"/>
          <w:cols w:space="708"/>
          <w:docGrid w:linePitch="360"/>
        </w:sectPr>
      </w:pPr>
    </w:p>
    <w:p w14:paraId="017DC3DD" w14:textId="77777777" w:rsidR="00F223CC" w:rsidRPr="00F223CC" w:rsidRDefault="00F223CC" w:rsidP="00F223CC">
      <w:pPr>
        <w:tabs>
          <w:tab w:val="left" w:pos="6508"/>
        </w:tabs>
        <w:jc w:val="right"/>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lastRenderedPageBreak/>
        <w:t>ПРИЛОЖЕНИЕ А</w:t>
      </w:r>
    </w:p>
    <w:p w14:paraId="50CF93B5" w14:textId="77777777" w:rsidR="00F223CC" w:rsidRPr="00F223CC" w:rsidRDefault="00F223CC" w:rsidP="00F223CC">
      <w:pPr>
        <w:spacing w:after="0" w:line="240" w:lineRule="auto"/>
        <w:jc w:val="center"/>
        <w:rPr>
          <w:rFonts w:ascii="Times New Roman" w:eastAsia="Times New Roman" w:hAnsi="Times New Roman" w:cs="Times New Roman"/>
          <w:b/>
          <w:sz w:val="24"/>
          <w:szCs w:val="24"/>
        </w:rPr>
      </w:pPr>
      <w:r w:rsidRPr="00F223CC">
        <w:rPr>
          <w:rFonts w:ascii="Times New Roman" w:eastAsia="Times New Roman" w:hAnsi="Times New Roman" w:cs="Times New Roman"/>
          <w:b/>
          <w:sz w:val="24"/>
          <w:szCs w:val="24"/>
        </w:rPr>
        <w:t>ДНЕВНИК ПРАКТИКИ</w:t>
      </w:r>
    </w:p>
    <w:p w14:paraId="466256DA" w14:textId="77777777" w:rsidR="00F223CC" w:rsidRPr="00F223CC" w:rsidRDefault="00F223CC" w:rsidP="00F223CC">
      <w:pPr>
        <w:spacing w:after="0" w:line="240" w:lineRule="auto"/>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Студента(ки)_______________________________________________________________________ Курс</w:t>
      </w:r>
      <w:r w:rsidRPr="00F223CC">
        <w:rPr>
          <w:rFonts w:ascii="Times New Roman" w:eastAsia="Times New Roman" w:hAnsi="Times New Roman" w:cs="Times New Roman"/>
          <w:sz w:val="24"/>
          <w:szCs w:val="24"/>
          <w:u w:val="single"/>
        </w:rPr>
        <w:t xml:space="preserve">     </w:t>
      </w:r>
      <w:r w:rsidRPr="00F223CC">
        <w:rPr>
          <w:rFonts w:ascii="Times New Roman" w:eastAsia="Times New Roman" w:hAnsi="Times New Roman" w:cs="Times New Roman"/>
          <w:sz w:val="24"/>
          <w:szCs w:val="24"/>
        </w:rPr>
        <w:t xml:space="preserve"> группа_______</w:t>
      </w:r>
    </w:p>
    <w:p w14:paraId="45AAD52B" w14:textId="77777777" w:rsidR="00F223CC" w:rsidRPr="00F223CC" w:rsidRDefault="00F223CC" w:rsidP="00F223CC">
      <w:pPr>
        <w:spacing w:after="0" w:line="240" w:lineRule="auto"/>
        <w:rPr>
          <w:rFonts w:ascii="Times New Roman" w:eastAsia="Times New Roman" w:hAnsi="Times New Roman" w:cs="Times New Roman"/>
          <w:sz w:val="24"/>
          <w:szCs w:val="24"/>
          <w:u w:val="single"/>
        </w:rPr>
      </w:pPr>
      <w:proofErr w:type="gramStart"/>
      <w:r w:rsidRPr="00F223CC">
        <w:rPr>
          <w:rFonts w:ascii="Times New Roman" w:eastAsia="Times New Roman" w:hAnsi="Times New Roman" w:cs="Times New Roman"/>
          <w:sz w:val="24"/>
          <w:szCs w:val="24"/>
        </w:rPr>
        <w:t xml:space="preserve">Специальность </w:t>
      </w:r>
      <w:r w:rsidRPr="00F223CC">
        <w:rPr>
          <w:rFonts w:ascii="Times New Roman" w:eastAsia="Times New Roman" w:hAnsi="Times New Roman" w:cs="Times New Roman"/>
          <w:sz w:val="24"/>
          <w:szCs w:val="24"/>
          <w:u w:val="single"/>
        </w:rPr>
        <w:t xml:space="preserve"> 19.02.13</w:t>
      </w:r>
      <w:proofErr w:type="gramEnd"/>
      <w:r w:rsidRPr="00F223CC">
        <w:rPr>
          <w:rFonts w:ascii="Times New Roman" w:eastAsia="Times New Roman" w:hAnsi="Times New Roman" w:cs="Times New Roman"/>
          <w:sz w:val="24"/>
          <w:szCs w:val="24"/>
          <w:u w:val="single"/>
        </w:rPr>
        <w:t xml:space="preserve"> Технология продуктов общественного питания массового изготовления и специализированных пищевых продуктов  </w:t>
      </w:r>
    </w:p>
    <w:p w14:paraId="45C0A2A5" w14:textId="77777777" w:rsidR="00F223CC" w:rsidRPr="00F223CC" w:rsidRDefault="00F223CC" w:rsidP="00F223CC">
      <w:pPr>
        <w:spacing w:after="0" w:line="240" w:lineRule="auto"/>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Место проведения практики_______________________________________________</w:t>
      </w:r>
    </w:p>
    <w:p w14:paraId="0A2C6D7C" w14:textId="77777777" w:rsidR="00F223CC" w:rsidRPr="00F223CC" w:rsidRDefault="00F223CC" w:rsidP="00F223CC">
      <w:pPr>
        <w:spacing w:after="0" w:line="240" w:lineRule="auto"/>
        <w:rPr>
          <w:rFonts w:ascii="Times New Roman" w:eastAsia="Times New Roman" w:hAnsi="Times New Roman" w:cs="Times New Roman"/>
          <w:sz w:val="24"/>
          <w:szCs w:val="24"/>
          <w:vertAlign w:val="superscript"/>
        </w:rPr>
      </w:pPr>
      <w:r w:rsidRPr="00F223CC">
        <w:rPr>
          <w:rFonts w:ascii="Times New Roman" w:eastAsia="Times New Roman" w:hAnsi="Times New Roman" w:cs="Times New Roman"/>
          <w:sz w:val="24"/>
          <w:szCs w:val="24"/>
          <w:vertAlign w:val="superscript"/>
        </w:rPr>
        <w:t xml:space="preserve">                                                                                                                        (наименование организации)</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1869"/>
        <w:gridCol w:w="4843"/>
        <w:gridCol w:w="3855"/>
        <w:gridCol w:w="976"/>
        <w:gridCol w:w="1619"/>
      </w:tblGrid>
      <w:tr w:rsidR="00F223CC" w:rsidRPr="00F223CC" w14:paraId="0D277D6F" w14:textId="77777777" w:rsidTr="00B3479D">
        <w:tc>
          <w:tcPr>
            <w:tcW w:w="2114" w:type="dxa"/>
          </w:tcPr>
          <w:p w14:paraId="6570E3D8"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Вид практики</w:t>
            </w:r>
          </w:p>
        </w:tc>
        <w:tc>
          <w:tcPr>
            <w:tcW w:w="1869" w:type="dxa"/>
          </w:tcPr>
          <w:p w14:paraId="36E1BF58"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Дата/</w:t>
            </w:r>
          </w:p>
          <w:p w14:paraId="0D765FB3"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Кол-во часов</w:t>
            </w:r>
          </w:p>
        </w:tc>
        <w:tc>
          <w:tcPr>
            <w:tcW w:w="4843" w:type="dxa"/>
          </w:tcPr>
          <w:p w14:paraId="11420982" w14:textId="77777777" w:rsidR="00F223CC" w:rsidRPr="00F223CC" w:rsidRDefault="00F223CC" w:rsidP="00F223CC">
            <w:pPr>
              <w:shd w:val="clear" w:color="auto" w:fill="FFFFFF"/>
              <w:spacing w:after="0" w:line="240" w:lineRule="auto"/>
              <w:jc w:val="center"/>
              <w:rPr>
                <w:rFonts w:ascii="Times New Roman" w:eastAsia="Calibri" w:hAnsi="Times New Roman" w:cs="Times New Roman"/>
                <w:sz w:val="24"/>
                <w:szCs w:val="24"/>
                <w:lang w:eastAsia="en-US"/>
              </w:rPr>
            </w:pPr>
            <w:r w:rsidRPr="00F223CC">
              <w:rPr>
                <w:rFonts w:ascii="Times New Roman" w:eastAsia="Times New Roman" w:hAnsi="Times New Roman" w:cs="Times New Roman"/>
                <w:color w:val="000000"/>
                <w:sz w:val="24"/>
                <w:szCs w:val="24"/>
              </w:rPr>
              <w:t>Наименование разделов, тем производственной практики</w:t>
            </w:r>
          </w:p>
        </w:tc>
        <w:tc>
          <w:tcPr>
            <w:tcW w:w="3855" w:type="dxa"/>
            <w:shd w:val="clear" w:color="auto" w:fill="auto"/>
          </w:tcPr>
          <w:p w14:paraId="2D736B89"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r w:rsidRPr="00F223CC">
              <w:rPr>
                <w:rFonts w:ascii="Times New Roman" w:eastAsia="Calibri" w:hAnsi="Times New Roman" w:cs="Times New Roman"/>
                <w:color w:val="000000"/>
                <w:sz w:val="24"/>
                <w:szCs w:val="24"/>
                <w:shd w:val="clear" w:color="auto" w:fill="FFFFFF"/>
                <w:lang w:eastAsia="en-US"/>
              </w:rPr>
              <w:t>Виды работ</w:t>
            </w:r>
          </w:p>
        </w:tc>
        <w:tc>
          <w:tcPr>
            <w:tcW w:w="976" w:type="dxa"/>
          </w:tcPr>
          <w:p w14:paraId="3FF14029"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Оценка</w:t>
            </w:r>
          </w:p>
        </w:tc>
        <w:tc>
          <w:tcPr>
            <w:tcW w:w="1619" w:type="dxa"/>
          </w:tcPr>
          <w:p w14:paraId="2537331F"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Подпись</w:t>
            </w:r>
          </w:p>
          <w:p w14:paraId="51B0F803"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руководителя практики</w:t>
            </w:r>
          </w:p>
        </w:tc>
      </w:tr>
      <w:tr w:rsidR="00F223CC" w:rsidRPr="00F223CC" w14:paraId="7B56A3E5" w14:textId="77777777" w:rsidTr="00B3479D">
        <w:tc>
          <w:tcPr>
            <w:tcW w:w="2114" w:type="dxa"/>
            <w:vMerge w:val="restart"/>
          </w:tcPr>
          <w:p w14:paraId="3F03C5D8"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Производственная</w:t>
            </w:r>
          </w:p>
          <w:p w14:paraId="0EC9C3FE"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roofErr w:type="gramStart"/>
            <w:r w:rsidRPr="00F223CC">
              <w:rPr>
                <w:rFonts w:ascii="Times New Roman" w:eastAsia="Calibri" w:hAnsi="Times New Roman" w:cs="Times New Roman"/>
                <w:sz w:val="24"/>
                <w:szCs w:val="24"/>
                <w:lang w:eastAsia="en-US"/>
              </w:rPr>
              <w:t>практика  по</w:t>
            </w:r>
            <w:proofErr w:type="gramEnd"/>
            <w:r w:rsidRPr="00F223CC">
              <w:rPr>
                <w:rFonts w:ascii="Times New Roman" w:eastAsia="Calibri" w:hAnsi="Times New Roman" w:cs="Times New Roman"/>
                <w:sz w:val="24"/>
                <w:szCs w:val="24"/>
                <w:lang w:eastAsia="en-US"/>
              </w:rPr>
              <w:t xml:space="preserve"> ПМ.05</w:t>
            </w:r>
          </w:p>
          <w:p w14:paraId="6D70968D"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c>
          <w:tcPr>
            <w:tcW w:w="13162" w:type="dxa"/>
            <w:gridSpan w:val="5"/>
          </w:tcPr>
          <w:p w14:paraId="134C90AB" w14:textId="77777777" w:rsidR="00F223CC" w:rsidRPr="00F223CC" w:rsidRDefault="00F223CC" w:rsidP="00F223CC">
            <w:pPr>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Раздел 1. </w:t>
            </w:r>
            <w:r w:rsidRPr="00F223CC">
              <w:rPr>
                <w:rFonts w:ascii="Times New Roman" w:eastAsia="Calibri" w:hAnsi="Times New Roman" w:cs="Times New Roman"/>
                <w:bCs/>
                <w:iCs/>
                <w:sz w:val="24"/>
                <w:szCs w:val="24"/>
                <w:lang w:eastAsia="en-US"/>
              </w:rPr>
              <w:t xml:space="preserve">Выполнение работ по одной или нескольким профессиям </w:t>
            </w:r>
            <w:proofErr w:type="gramStart"/>
            <w:r w:rsidRPr="00F223CC">
              <w:rPr>
                <w:rFonts w:ascii="Times New Roman" w:eastAsia="Calibri" w:hAnsi="Times New Roman" w:cs="Times New Roman"/>
                <w:bCs/>
                <w:iCs/>
                <w:sz w:val="24"/>
                <w:szCs w:val="24"/>
                <w:lang w:eastAsia="en-US"/>
              </w:rPr>
              <w:t>рабочих,  должностям</w:t>
            </w:r>
            <w:proofErr w:type="gramEnd"/>
            <w:r w:rsidRPr="00F223CC">
              <w:rPr>
                <w:rFonts w:ascii="Times New Roman" w:eastAsia="Calibri" w:hAnsi="Times New Roman" w:cs="Times New Roman"/>
                <w:bCs/>
                <w:iCs/>
                <w:sz w:val="24"/>
                <w:szCs w:val="24"/>
                <w:lang w:eastAsia="en-US"/>
              </w:rPr>
              <w:t xml:space="preserve"> служащих</w:t>
            </w:r>
          </w:p>
        </w:tc>
      </w:tr>
      <w:tr w:rsidR="00F223CC" w:rsidRPr="00F223CC" w14:paraId="4A63F949" w14:textId="77777777" w:rsidTr="00B3479D">
        <w:tc>
          <w:tcPr>
            <w:tcW w:w="2114" w:type="dxa"/>
            <w:vMerge/>
          </w:tcPr>
          <w:p w14:paraId="45DA75BD"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c>
          <w:tcPr>
            <w:tcW w:w="1869" w:type="dxa"/>
            <w:tcBorders>
              <w:bottom w:val="single" w:sz="4" w:space="0" w:color="auto"/>
            </w:tcBorders>
            <w:shd w:val="clear" w:color="auto" w:fill="auto"/>
          </w:tcPr>
          <w:p w14:paraId="68E39CB7"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p w14:paraId="7EFFF623"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p w14:paraId="3C929EDE"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6 ч</w:t>
            </w:r>
          </w:p>
        </w:tc>
        <w:tc>
          <w:tcPr>
            <w:tcW w:w="4843" w:type="dxa"/>
          </w:tcPr>
          <w:p w14:paraId="5FE571C1"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Тема 1. Знакомство с предприятием. Инструктаж по безопасным условиям </w:t>
            </w:r>
            <w:proofErr w:type="gramStart"/>
            <w:r w:rsidRPr="00F223CC">
              <w:rPr>
                <w:rFonts w:ascii="Times New Roman" w:eastAsia="Calibri" w:hAnsi="Times New Roman" w:cs="Times New Roman"/>
                <w:sz w:val="24"/>
                <w:szCs w:val="24"/>
                <w:lang w:eastAsia="en-US"/>
              </w:rPr>
              <w:t>труда,  технике</w:t>
            </w:r>
            <w:proofErr w:type="gramEnd"/>
            <w:r w:rsidRPr="00F223CC">
              <w:rPr>
                <w:rFonts w:ascii="Times New Roman" w:eastAsia="Calibri" w:hAnsi="Times New Roman" w:cs="Times New Roman"/>
                <w:sz w:val="24"/>
                <w:szCs w:val="24"/>
                <w:lang w:eastAsia="en-US"/>
              </w:rPr>
              <w:t xml:space="preserve"> безопасности, организации рабочего места  при выполнении работ в условиях производства. </w:t>
            </w:r>
          </w:p>
        </w:tc>
        <w:tc>
          <w:tcPr>
            <w:tcW w:w="3855" w:type="dxa"/>
            <w:tcBorders>
              <w:bottom w:val="single" w:sz="4" w:space="0" w:color="auto"/>
            </w:tcBorders>
            <w:shd w:val="clear" w:color="auto" w:fill="auto"/>
          </w:tcPr>
          <w:p w14:paraId="0049E16B"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Инструктаж по безопасным </w:t>
            </w:r>
            <w:proofErr w:type="gramStart"/>
            <w:r w:rsidRPr="00F223CC">
              <w:rPr>
                <w:rFonts w:ascii="Times New Roman" w:eastAsia="Calibri" w:hAnsi="Times New Roman" w:cs="Times New Roman"/>
                <w:sz w:val="24"/>
                <w:szCs w:val="24"/>
                <w:lang w:eastAsia="en-US"/>
              </w:rPr>
              <w:t>условиям  труда</w:t>
            </w:r>
            <w:proofErr w:type="gramEnd"/>
            <w:r w:rsidRPr="00F223CC">
              <w:rPr>
                <w:rFonts w:ascii="Times New Roman" w:eastAsia="Calibri" w:hAnsi="Times New Roman" w:cs="Times New Roman"/>
                <w:sz w:val="24"/>
                <w:szCs w:val="24"/>
                <w:lang w:eastAsia="en-US"/>
              </w:rPr>
              <w:t>,  технике безопасности, организации рабочего места  при выполнении работ в условиях производства.</w:t>
            </w:r>
          </w:p>
          <w:p w14:paraId="2D59735B" w14:textId="77777777" w:rsidR="00F223CC" w:rsidRPr="00F223CC" w:rsidRDefault="00F223CC" w:rsidP="00F223CC">
            <w:pPr>
              <w:shd w:val="clear" w:color="auto" w:fill="FFFFFF"/>
              <w:tabs>
                <w:tab w:val="left" w:pos="300"/>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bCs/>
                <w:sz w:val="24"/>
                <w:szCs w:val="24"/>
                <w:lang w:eastAsia="en-US"/>
              </w:rPr>
              <w:t>Организация рабочих мест, уборка рабочих мест, в процессе приготовления с учетом инструкций и регламентов, стандартов чистоты.</w:t>
            </w:r>
          </w:p>
        </w:tc>
        <w:tc>
          <w:tcPr>
            <w:tcW w:w="976" w:type="dxa"/>
          </w:tcPr>
          <w:p w14:paraId="5BAB275A"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tc>
        <w:tc>
          <w:tcPr>
            <w:tcW w:w="1619" w:type="dxa"/>
          </w:tcPr>
          <w:p w14:paraId="50117FE3"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tc>
      </w:tr>
      <w:tr w:rsidR="00F223CC" w:rsidRPr="00F223CC" w14:paraId="1480C31E" w14:textId="77777777" w:rsidTr="00B3479D">
        <w:tc>
          <w:tcPr>
            <w:tcW w:w="2114" w:type="dxa"/>
            <w:vMerge/>
          </w:tcPr>
          <w:p w14:paraId="785F4CD8"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c>
          <w:tcPr>
            <w:tcW w:w="1869" w:type="dxa"/>
            <w:tcBorders>
              <w:bottom w:val="single" w:sz="4" w:space="0" w:color="auto"/>
            </w:tcBorders>
            <w:shd w:val="clear" w:color="auto" w:fill="auto"/>
          </w:tcPr>
          <w:p w14:paraId="7B13E6D0"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p w14:paraId="458AAC94"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p w14:paraId="740B7CB5" w14:textId="77777777" w:rsidR="00F223CC" w:rsidRPr="00F223CC" w:rsidRDefault="00F223CC" w:rsidP="00F223CC">
            <w:pPr>
              <w:spacing w:after="0" w:line="240" w:lineRule="auto"/>
              <w:jc w:val="center"/>
              <w:rPr>
                <w:rFonts w:ascii="Calibri" w:eastAsia="Calibri" w:hAnsi="Calibri" w:cs="Times New Roman"/>
                <w:sz w:val="24"/>
                <w:szCs w:val="24"/>
                <w:lang w:eastAsia="en-US"/>
              </w:rPr>
            </w:pPr>
            <w:r w:rsidRPr="00F223CC">
              <w:rPr>
                <w:rFonts w:ascii="Times New Roman" w:eastAsia="Calibri" w:hAnsi="Times New Roman" w:cs="Times New Roman"/>
                <w:sz w:val="24"/>
                <w:szCs w:val="24"/>
                <w:lang w:eastAsia="en-US"/>
              </w:rPr>
              <w:t>/ 42 ч</w:t>
            </w:r>
          </w:p>
        </w:tc>
        <w:tc>
          <w:tcPr>
            <w:tcW w:w="4843" w:type="dxa"/>
          </w:tcPr>
          <w:p w14:paraId="77BC2EE0"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Тема 2. Организация и ведение процессов приготовления и подготовки к реализации </w:t>
            </w:r>
            <w:proofErr w:type="gramStart"/>
            <w:r w:rsidRPr="00F223CC">
              <w:rPr>
                <w:rFonts w:ascii="Times New Roman" w:eastAsia="Calibri" w:hAnsi="Times New Roman" w:cs="Times New Roman"/>
                <w:sz w:val="24"/>
                <w:szCs w:val="24"/>
                <w:lang w:eastAsia="en-US"/>
              </w:rPr>
              <w:t>полуфабрикатов,  блюд</w:t>
            </w:r>
            <w:proofErr w:type="gramEnd"/>
            <w:r w:rsidRPr="00F223CC">
              <w:rPr>
                <w:rFonts w:ascii="Times New Roman" w:eastAsia="Calibri" w:hAnsi="Times New Roman" w:cs="Times New Roman"/>
                <w:sz w:val="24"/>
                <w:szCs w:val="24"/>
                <w:lang w:eastAsia="en-US"/>
              </w:rPr>
              <w:t xml:space="preserve"> массового спроса из круп, бобовых и макаронных изделий.</w:t>
            </w:r>
          </w:p>
        </w:tc>
        <w:tc>
          <w:tcPr>
            <w:tcW w:w="3855" w:type="dxa"/>
            <w:tcBorders>
              <w:bottom w:val="single" w:sz="4" w:space="0" w:color="auto"/>
            </w:tcBorders>
            <w:shd w:val="clear" w:color="auto" w:fill="auto"/>
          </w:tcPr>
          <w:p w14:paraId="095F42C9" w14:textId="77777777" w:rsidR="00F223CC" w:rsidRPr="00F223CC" w:rsidRDefault="00F223CC" w:rsidP="00F223CC">
            <w:pPr>
              <w:tabs>
                <w:tab w:val="left" w:pos="300"/>
              </w:tabs>
              <w:spacing w:after="0" w:line="240" w:lineRule="auto"/>
              <w:ind w:left="28"/>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Приготовление полуфабрикатов, блюд и гарниров массового спроса из круп, бобовых и макаронных изделий.</w:t>
            </w:r>
          </w:p>
          <w:p w14:paraId="2691D2CB" w14:textId="77777777" w:rsidR="00F223CC" w:rsidRPr="00F223CC" w:rsidRDefault="00F223CC" w:rsidP="00F223CC">
            <w:pPr>
              <w:tabs>
                <w:tab w:val="left" w:pos="300"/>
              </w:tabs>
              <w:spacing w:after="0" w:line="240" w:lineRule="auto"/>
              <w:ind w:left="28"/>
              <w:jc w:val="both"/>
              <w:rPr>
                <w:rFonts w:ascii="Times New Roman" w:eastAsia="Calibri" w:hAnsi="Times New Roman" w:cs="Times New Roman"/>
                <w:b/>
                <w:sz w:val="24"/>
                <w:szCs w:val="24"/>
                <w:lang w:eastAsia="en-US"/>
              </w:rPr>
            </w:pPr>
          </w:p>
        </w:tc>
        <w:tc>
          <w:tcPr>
            <w:tcW w:w="976" w:type="dxa"/>
          </w:tcPr>
          <w:p w14:paraId="43506AF2"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tc>
        <w:tc>
          <w:tcPr>
            <w:tcW w:w="1619" w:type="dxa"/>
          </w:tcPr>
          <w:p w14:paraId="7F239E67"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tc>
      </w:tr>
      <w:tr w:rsidR="00F223CC" w:rsidRPr="00F223CC" w14:paraId="3D1DF589" w14:textId="77777777" w:rsidTr="00B3479D">
        <w:tc>
          <w:tcPr>
            <w:tcW w:w="2114" w:type="dxa"/>
            <w:vMerge/>
          </w:tcPr>
          <w:p w14:paraId="2ACA0661"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c>
          <w:tcPr>
            <w:tcW w:w="1869" w:type="dxa"/>
            <w:tcBorders>
              <w:bottom w:val="single" w:sz="4" w:space="0" w:color="auto"/>
            </w:tcBorders>
            <w:shd w:val="clear" w:color="auto" w:fill="auto"/>
          </w:tcPr>
          <w:p w14:paraId="23637EB9"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p w14:paraId="3B013D9F"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p w14:paraId="39A5E25D" w14:textId="77777777" w:rsidR="00F223CC" w:rsidRPr="00F223CC" w:rsidRDefault="00F223CC" w:rsidP="00F223CC">
            <w:pPr>
              <w:spacing w:after="0" w:line="240" w:lineRule="auto"/>
              <w:jc w:val="center"/>
              <w:rPr>
                <w:rFonts w:ascii="Calibri" w:eastAsia="Calibri" w:hAnsi="Calibri" w:cs="Times New Roman"/>
                <w:sz w:val="24"/>
                <w:szCs w:val="24"/>
                <w:lang w:eastAsia="en-US"/>
              </w:rPr>
            </w:pPr>
            <w:r w:rsidRPr="00F223CC">
              <w:rPr>
                <w:rFonts w:ascii="Times New Roman" w:eastAsia="Calibri" w:hAnsi="Times New Roman" w:cs="Times New Roman"/>
                <w:sz w:val="24"/>
                <w:szCs w:val="24"/>
                <w:lang w:eastAsia="en-US"/>
              </w:rPr>
              <w:t>/ 42 ч</w:t>
            </w:r>
          </w:p>
        </w:tc>
        <w:tc>
          <w:tcPr>
            <w:tcW w:w="4843" w:type="dxa"/>
          </w:tcPr>
          <w:p w14:paraId="2BE9EF51"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Тема 3. Организация и ведение процессов приготовления и подготовки к реализации полуфабрикатов, блюд массового спроса из яиц, творога, муки.</w:t>
            </w:r>
          </w:p>
        </w:tc>
        <w:tc>
          <w:tcPr>
            <w:tcW w:w="3855" w:type="dxa"/>
            <w:tcBorders>
              <w:bottom w:val="single" w:sz="4" w:space="0" w:color="auto"/>
            </w:tcBorders>
            <w:shd w:val="clear" w:color="auto" w:fill="auto"/>
          </w:tcPr>
          <w:p w14:paraId="488EAE9F" w14:textId="77777777" w:rsidR="00F223CC" w:rsidRPr="00F223CC" w:rsidRDefault="00F223CC" w:rsidP="00F223CC">
            <w:pPr>
              <w:tabs>
                <w:tab w:val="left" w:pos="300"/>
              </w:tabs>
              <w:spacing w:after="0" w:line="240" w:lineRule="auto"/>
              <w:ind w:left="28"/>
              <w:jc w:val="both"/>
              <w:rPr>
                <w:rFonts w:ascii="Times New Roman" w:eastAsia="Calibri" w:hAnsi="Times New Roman" w:cs="Times New Roman"/>
                <w:sz w:val="24"/>
                <w:szCs w:val="24"/>
                <w:lang w:eastAsia="en-US"/>
              </w:rPr>
            </w:pPr>
          </w:p>
          <w:p w14:paraId="24CDEC72" w14:textId="77777777" w:rsidR="00F223CC" w:rsidRPr="00F223CC" w:rsidRDefault="00F223CC" w:rsidP="00F223CC">
            <w:pPr>
              <w:tabs>
                <w:tab w:val="left" w:pos="300"/>
              </w:tabs>
              <w:spacing w:after="0" w:line="240" w:lineRule="auto"/>
              <w:ind w:left="28"/>
              <w:jc w:val="both"/>
              <w:rPr>
                <w:rFonts w:ascii="Times New Roman" w:eastAsia="Calibri" w:hAnsi="Times New Roman" w:cs="Times New Roman"/>
                <w:b/>
                <w:sz w:val="24"/>
                <w:szCs w:val="24"/>
                <w:lang w:eastAsia="en-US"/>
              </w:rPr>
            </w:pPr>
            <w:r w:rsidRPr="00F223CC">
              <w:rPr>
                <w:rFonts w:ascii="Times New Roman" w:eastAsia="Calibri" w:hAnsi="Times New Roman" w:cs="Times New Roman"/>
                <w:sz w:val="24"/>
                <w:szCs w:val="24"/>
                <w:lang w:eastAsia="en-US"/>
              </w:rPr>
              <w:t>Приготовление полуфабрикатов, блюд из яиц, творога, теста массового спроса.</w:t>
            </w:r>
          </w:p>
        </w:tc>
        <w:tc>
          <w:tcPr>
            <w:tcW w:w="976" w:type="dxa"/>
          </w:tcPr>
          <w:p w14:paraId="0AF48D5C"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tc>
        <w:tc>
          <w:tcPr>
            <w:tcW w:w="1619" w:type="dxa"/>
          </w:tcPr>
          <w:p w14:paraId="62DFC1E2"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tc>
      </w:tr>
      <w:tr w:rsidR="00F223CC" w:rsidRPr="00F223CC" w14:paraId="1462EBF1" w14:textId="77777777" w:rsidTr="00B3479D">
        <w:tc>
          <w:tcPr>
            <w:tcW w:w="2114" w:type="dxa"/>
            <w:vMerge/>
          </w:tcPr>
          <w:p w14:paraId="41615AF7" w14:textId="77777777" w:rsidR="00F223CC" w:rsidRPr="00F223CC" w:rsidRDefault="00F223CC" w:rsidP="00F223CC">
            <w:pPr>
              <w:spacing w:after="0" w:line="240" w:lineRule="auto"/>
              <w:rPr>
                <w:rFonts w:ascii="Calibri" w:eastAsia="Calibri" w:hAnsi="Calibri" w:cs="Times New Roman"/>
                <w:sz w:val="24"/>
                <w:szCs w:val="24"/>
                <w:lang w:eastAsia="en-US"/>
              </w:rPr>
            </w:pPr>
          </w:p>
        </w:tc>
        <w:tc>
          <w:tcPr>
            <w:tcW w:w="1869" w:type="dxa"/>
            <w:shd w:val="clear" w:color="auto" w:fill="auto"/>
          </w:tcPr>
          <w:p w14:paraId="4EEB9989"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p w14:paraId="3F6DF483"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val="en-US" w:eastAsia="en-US"/>
              </w:rPr>
              <w:t xml:space="preserve">/ </w:t>
            </w:r>
            <w:r w:rsidRPr="00F223CC">
              <w:rPr>
                <w:rFonts w:ascii="Times New Roman" w:eastAsia="Calibri" w:hAnsi="Times New Roman" w:cs="Times New Roman"/>
                <w:sz w:val="24"/>
                <w:szCs w:val="24"/>
                <w:lang w:eastAsia="en-US"/>
              </w:rPr>
              <w:t>42</w:t>
            </w:r>
            <w:r w:rsidRPr="00F223CC">
              <w:rPr>
                <w:rFonts w:ascii="Times New Roman" w:eastAsia="Calibri" w:hAnsi="Times New Roman" w:cs="Times New Roman"/>
                <w:sz w:val="24"/>
                <w:szCs w:val="24"/>
                <w:lang w:val="en-US" w:eastAsia="en-US"/>
              </w:rPr>
              <w:t xml:space="preserve"> </w:t>
            </w:r>
            <w:r w:rsidRPr="00F223CC">
              <w:rPr>
                <w:rFonts w:ascii="Times New Roman" w:eastAsia="Calibri" w:hAnsi="Times New Roman" w:cs="Times New Roman"/>
                <w:sz w:val="24"/>
                <w:szCs w:val="24"/>
                <w:lang w:eastAsia="en-US"/>
              </w:rPr>
              <w:t>ч</w:t>
            </w:r>
          </w:p>
        </w:tc>
        <w:tc>
          <w:tcPr>
            <w:tcW w:w="4843" w:type="dxa"/>
            <w:shd w:val="clear" w:color="auto" w:fill="auto"/>
          </w:tcPr>
          <w:p w14:paraId="784A13F6"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Тема 4. Организация и ведение процессов приготовления и подготовки к реализации </w:t>
            </w:r>
            <w:proofErr w:type="gramStart"/>
            <w:r w:rsidRPr="00F223CC">
              <w:rPr>
                <w:rFonts w:ascii="Times New Roman" w:eastAsia="Calibri" w:hAnsi="Times New Roman" w:cs="Times New Roman"/>
                <w:sz w:val="24"/>
                <w:szCs w:val="24"/>
                <w:lang w:eastAsia="en-US"/>
              </w:rPr>
              <w:t>полуфабрикатов,  блюд</w:t>
            </w:r>
            <w:proofErr w:type="gramEnd"/>
            <w:r w:rsidRPr="00F223CC">
              <w:rPr>
                <w:rFonts w:ascii="Times New Roman" w:eastAsia="Calibri" w:hAnsi="Times New Roman" w:cs="Times New Roman"/>
                <w:sz w:val="24"/>
                <w:szCs w:val="24"/>
                <w:lang w:eastAsia="en-US"/>
              </w:rPr>
              <w:t xml:space="preserve"> массового спроса из овощей, плодов, грибов.</w:t>
            </w:r>
          </w:p>
        </w:tc>
        <w:tc>
          <w:tcPr>
            <w:tcW w:w="3855" w:type="dxa"/>
            <w:tcBorders>
              <w:top w:val="single" w:sz="4" w:space="0" w:color="auto"/>
            </w:tcBorders>
            <w:shd w:val="clear" w:color="auto" w:fill="auto"/>
          </w:tcPr>
          <w:p w14:paraId="4CECC46B"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F223CC">
              <w:rPr>
                <w:rFonts w:ascii="Times New Roman" w:eastAsia="Calibri" w:hAnsi="Times New Roman" w:cs="Times New Roman"/>
                <w:bCs/>
                <w:sz w:val="24"/>
                <w:szCs w:val="24"/>
                <w:lang w:eastAsia="en-US"/>
              </w:rPr>
              <w:t xml:space="preserve">Приготовление полуфабрикатов, </w:t>
            </w:r>
            <w:proofErr w:type="gramStart"/>
            <w:r w:rsidRPr="00F223CC">
              <w:rPr>
                <w:rFonts w:ascii="Times New Roman" w:eastAsia="Calibri" w:hAnsi="Times New Roman" w:cs="Times New Roman"/>
                <w:bCs/>
                <w:sz w:val="24"/>
                <w:szCs w:val="24"/>
                <w:lang w:eastAsia="en-US"/>
              </w:rPr>
              <w:t>блюд  и</w:t>
            </w:r>
            <w:proofErr w:type="gramEnd"/>
            <w:r w:rsidRPr="00F223CC">
              <w:rPr>
                <w:rFonts w:ascii="Times New Roman" w:eastAsia="Calibri" w:hAnsi="Times New Roman" w:cs="Times New Roman"/>
                <w:bCs/>
                <w:sz w:val="24"/>
                <w:szCs w:val="24"/>
                <w:lang w:eastAsia="en-US"/>
              </w:rPr>
              <w:t xml:space="preserve"> гарниров для блюд  массового спроса из овощей и грибов.</w:t>
            </w:r>
          </w:p>
        </w:tc>
        <w:tc>
          <w:tcPr>
            <w:tcW w:w="976" w:type="dxa"/>
          </w:tcPr>
          <w:p w14:paraId="3238270C"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tc>
        <w:tc>
          <w:tcPr>
            <w:tcW w:w="1619" w:type="dxa"/>
          </w:tcPr>
          <w:p w14:paraId="2F3EB999"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tc>
      </w:tr>
      <w:tr w:rsidR="00F223CC" w:rsidRPr="00F223CC" w14:paraId="2AFD28D3" w14:textId="77777777" w:rsidTr="00B3479D">
        <w:tc>
          <w:tcPr>
            <w:tcW w:w="2114" w:type="dxa"/>
            <w:vMerge/>
          </w:tcPr>
          <w:p w14:paraId="3202295C" w14:textId="77777777" w:rsidR="00F223CC" w:rsidRPr="00F223CC" w:rsidRDefault="00F223CC" w:rsidP="00F223CC">
            <w:pPr>
              <w:spacing w:after="0" w:line="240" w:lineRule="auto"/>
              <w:rPr>
                <w:rFonts w:ascii="Calibri" w:eastAsia="Calibri" w:hAnsi="Calibri" w:cs="Times New Roman"/>
                <w:sz w:val="24"/>
                <w:szCs w:val="24"/>
                <w:lang w:eastAsia="en-US"/>
              </w:rPr>
            </w:pPr>
          </w:p>
        </w:tc>
        <w:tc>
          <w:tcPr>
            <w:tcW w:w="1869" w:type="dxa"/>
            <w:shd w:val="clear" w:color="auto" w:fill="auto"/>
          </w:tcPr>
          <w:p w14:paraId="17F979BA"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p w14:paraId="58BF9D1A"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val="en-US" w:eastAsia="en-US"/>
              </w:rPr>
              <w:t>/ 2</w:t>
            </w:r>
            <w:r w:rsidRPr="00F223CC">
              <w:rPr>
                <w:rFonts w:ascii="Times New Roman" w:eastAsia="Calibri" w:hAnsi="Times New Roman" w:cs="Times New Roman"/>
                <w:sz w:val="24"/>
                <w:szCs w:val="24"/>
                <w:lang w:eastAsia="en-US"/>
              </w:rPr>
              <w:t>4</w:t>
            </w:r>
            <w:r w:rsidRPr="00F223CC">
              <w:rPr>
                <w:rFonts w:ascii="Times New Roman" w:eastAsia="Calibri" w:hAnsi="Times New Roman" w:cs="Times New Roman"/>
                <w:sz w:val="24"/>
                <w:szCs w:val="24"/>
                <w:lang w:val="en-US" w:eastAsia="en-US"/>
              </w:rPr>
              <w:t xml:space="preserve"> </w:t>
            </w:r>
            <w:r w:rsidRPr="00F223CC">
              <w:rPr>
                <w:rFonts w:ascii="Times New Roman" w:eastAsia="Calibri" w:hAnsi="Times New Roman" w:cs="Times New Roman"/>
                <w:sz w:val="24"/>
                <w:szCs w:val="24"/>
                <w:lang w:eastAsia="en-US"/>
              </w:rPr>
              <w:t>ч</w:t>
            </w:r>
          </w:p>
        </w:tc>
        <w:tc>
          <w:tcPr>
            <w:tcW w:w="4843" w:type="dxa"/>
            <w:shd w:val="clear" w:color="auto" w:fill="auto"/>
          </w:tcPr>
          <w:p w14:paraId="49FAC1B1"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Тема 5. Организация и ведение процессов приготовления и подготовки к реализации супов массового спроса.</w:t>
            </w:r>
          </w:p>
        </w:tc>
        <w:tc>
          <w:tcPr>
            <w:tcW w:w="3855" w:type="dxa"/>
            <w:shd w:val="clear" w:color="auto" w:fill="auto"/>
          </w:tcPr>
          <w:p w14:paraId="33E57593" w14:textId="77777777" w:rsidR="00F223CC" w:rsidRPr="00F223CC" w:rsidRDefault="00F223CC" w:rsidP="00F223CC">
            <w:pPr>
              <w:spacing w:after="0" w:line="240" w:lineRule="auto"/>
              <w:rPr>
                <w:rFonts w:ascii="Times New Roman" w:eastAsia="Calibri" w:hAnsi="Times New Roman" w:cs="Times New Roman"/>
                <w:b/>
                <w:sz w:val="24"/>
                <w:szCs w:val="24"/>
                <w:lang w:eastAsia="en-US"/>
              </w:rPr>
            </w:pPr>
            <w:r w:rsidRPr="00F223CC">
              <w:rPr>
                <w:rFonts w:ascii="Times New Roman" w:eastAsia="Calibri" w:hAnsi="Times New Roman" w:cs="Times New Roman"/>
                <w:sz w:val="24"/>
                <w:szCs w:val="24"/>
                <w:lang w:eastAsia="en-US"/>
              </w:rPr>
              <w:t>Приготовление супов массового спроса.</w:t>
            </w:r>
          </w:p>
        </w:tc>
        <w:tc>
          <w:tcPr>
            <w:tcW w:w="976" w:type="dxa"/>
          </w:tcPr>
          <w:p w14:paraId="04DC4CD1"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tc>
        <w:tc>
          <w:tcPr>
            <w:tcW w:w="1619" w:type="dxa"/>
          </w:tcPr>
          <w:p w14:paraId="127B9B30"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tc>
      </w:tr>
      <w:tr w:rsidR="00F223CC" w:rsidRPr="00F223CC" w14:paraId="7A55D176" w14:textId="77777777" w:rsidTr="00B3479D">
        <w:tc>
          <w:tcPr>
            <w:tcW w:w="2114" w:type="dxa"/>
            <w:vMerge/>
          </w:tcPr>
          <w:p w14:paraId="4D13FCD2" w14:textId="77777777" w:rsidR="00F223CC" w:rsidRPr="00F223CC" w:rsidRDefault="00F223CC" w:rsidP="00F223CC">
            <w:pPr>
              <w:spacing w:after="0" w:line="240" w:lineRule="auto"/>
              <w:rPr>
                <w:rFonts w:ascii="Calibri" w:eastAsia="Calibri" w:hAnsi="Calibri" w:cs="Times New Roman"/>
                <w:sz w:val="24"/>
                <w:szCs w:val="24"/>
                <w:lang w:eastAsia="en-US"/>
              </w:rPr>
            </w:pPr>
          </w:p>
        </w:tc>
        <w:tc>
          <w:tcPr>
            <w:tcW w:w="1869" w:type="dxa"/>
            <w:shd w:val="clear" w:color="auto" w:fill="auto"/>
          </w:tcPr>
          <w:p w14:paraId="12D6D9C9"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p w14:paraId="576DB129"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val="en-US" w:eastAsia="en-US"/>
              </w:rPr>
              <w:t xml:space="preserve">/ </w:t>
            </w:r>
            <w:r w:rsidRPr="00F223CC">
              <w:rPr>
                <w:rFonts w:ascii="Times New Roman" w:eastAsia="Calibri" w:hAnsi="Times New Roman" w:cs="Times New Roman"/>
                <w:sz w:val="24"/>
                <w:szCs w:val="24"/>
                <w:lang w:eastAsia="en-US"/>
              </w:rPr>
              <w:t>18 ч</w:t>
            </w:r>
          </w:p>
        </w:tc>
        <w:tc>
          <w:tcPr>
            <w:tcW w:w="4843" w:type="dxa"/>
            <w:shd w:val="clear" w:color="auto" w:fill="auto"/>
          </w:tcPr>
          <w:p w14:paraId="26325421"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Тема 6. Организация и ведение процессов приготовления и подготовки к реализации соусов массового спроса.</w:t>
            </w:r>
          </w:p>
        </w:tc>
        <w:tc>
          <w:tcPr>
            <w:tcW w:w="3855" w:type="dxa"/>
            <w:tcBorders>
              <w:bottom w:val="single" w:sz="4" w:space="0" w:color="auto"/>
            </w:tcBorders>
            <w:shd w:val="clear" w:color="auto" w:fill="auto"/>
          </w:tcPr>
          <w:p w14:paraId="73D22E7B" w14:textId="77777777" w:rsidR="00F223CC" w:rsidRPr="00F223CC" w:rsidRDefault="00F223CC" w:rsidP="00F223CC">
            <w:pPr>
              <w:tabs>
                <w:tab w:val="left" w:pos="300"/>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Приготовление соусов массового спроса.</w:t>
            </w:r>
          </w:p>
          <w:p w14:paraId="614E233C" w14:textId="77777777" w:rsidR="00F223CC" w:rsidRPr="00F223CC" w:rsidRDefault="00F223CC" w:rsidP="00F223CC">
            <w:pPr>
              <w:spacing w:after="0" w:line="240" w:lineRule="auto"/>
              <w:rPr>
                <w:rFonts w:ascii="Times New Roman" w:eastAsia="Calibri" w:hAnsi="Times New Roman" w:cs="Times New Roman"/>
                <w:b/>
                <w:sz w:val="24"/>
                <w:szCs w:val="24"/>
                <w:lang w:eastAsia="en-US"/>
              </w:rPr>
            </w:pPr>
          </w:p>
        </w:tc>
        <w:tc>
          <w:tcPr>
            <w:tcW w:w="976" w:type="dxa"/>
          </w:tcPr>
          <w:p w14:paraId="0DAAAD0F"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tc>
        <w:tc>
          <w:tcPr>
            <w:tcW w:w="1619" w:type="dxa"/>
          </w:tcPr>
          <w:p w14:paraId="67BDE061"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tc>
      </w:tr>
      <w:tr w:rsidR="00F223CC" w:rsidRPr="00F223CC" w14:paraId="7C4AE1CE" w14:textId="77777777" w:rsidTr="00B3479D">
        <w:tc>
          <w:tcPr>
            <w:tcW w:w="2114" w:type="dxa"/>
            <w:vMerge/>
          </w:tcPr>
          <w:p w14:paraId="49518F1B"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c>
          <w:tcPr>
            <w:tcW w:w="1869" w:type="dxa"/>
            <w:shd w:val="clear" w:color="auto" w:fill="auto"/>
          </w:tcPr>
          <w:p w14:paraId="58EBE6BC"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p w14:paraId="6CFF91A9"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24 ч</w:t>
            </w:r>
          </w:p>
        </w:tc>
        <w:tc>
          <w:tcPr>
            <w:tcW w:w="4843" w:type="dxa"/>
            <w:shd w:val="clear" w:color="auto" w:fill="auto"/>
          </w:tcPr>
          <w:p w14:paraId="2383F8A8"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Тема 7. Организация и ведение процессов приготовления и подготовки к реализации полуфабрикатов, блюд массового спроса из рыбы.</w:t>
            </w:r>
          </w:p>
        </w:tc>
        <w:tc>
          <w:tcPr>
            <w:tcW w:w="3855" w:type="dxa"/>
            <w:tcBorders>
              <w:top w:val="single" w:sz="4" w:space="0" w:color="auto"/>
              <w:bottom w:val="single" w:sz="4" w:space="0" w:color="auto"/>
            </w:tcBorders>
            <w:shd w:val="clear" w:color="auto" w:fill="auto"/>
          </w:tcPr>
          <w:p w14:paraId="18E70D0A" w14:textId="77777777" w:rsidR="00F223CC" w:rsidRPr="00F223CC" w:rsidRDefault="00F223CC" w:rsidP="00F223CC">
            <w:pPr>
              <w:tabs>
                <w:tab w:val="left" w:pos="300"/>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Приготовление полуфабрикатов и </w:t>
            </w:r>
            <w:proofErr w:type="gramStart"/>
            <w:r w:rsidRPr="00F223CC">
              <w:rPr>
                <w:rFonts w:ascii="Times New Roman" w:eastAsia="Calibri" w:hAnsi="Times New Roman" w:cs="Times New Roman"/>
                <w:sz w:val="24"/>
                <w:szCs w:val="24"/>
                <w:lang w:eastAsia="en-US"/>
              </w:rPr>
              <w:t>блюд  из</w:t>
            </w:r>
            <w:proofErr w:type="gramEnd"/>
            <w:r w:rsidRPr="00F223CC">
              <w:rPr>
                <w:rFonts w:ascii="Times New Roman" w:eastAsia="Calibri" w:hAnsi="Times New Roman" w:cs="Times New Roman"/>
                <w:sz w:val="24"/>
                <w:szCs w:val="24"/>
                <w:lang w:eastAsia="en-US"/>
              </w:rPr>
              <w:t xml:space="preserve"> рыбы для блюд массового спроса.</w:t>
            </w:r>
          </w:p>
          <w:p w14:paraId="72EC0176" w14:textId="77777777" w:rsidR="00F223CC" w:rsidRPr="00F223CC" w:rsidRDefault="00F223CC" w:rsidP="00F223CC">
            <w:pPr>
              <w:rPr>
                <w:rFonts w:ascii="Times New Roman" w:eastAsia="Calibri" w:hAnsi="Times New Roman" w:cs="Times New Roman"/>
                <w:sz w:val="24"/>
                <w:szCs w:val="24"/>
                <w:lang w:eastAsia="en-US"/>
              </w:rPr>
            </w:pPr>
          </w:p>
        </w:tc>
        <w:tc>
          <w:tcPr>
            <w:tcW w:w="976" w:type="dxa"/>
          </w:tcPr>
          <w:p w14:paraId="6300FAFC"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tc>
        <w:tc>
          <w:tcPr>
            <w:tcW w:w="1619" w:type="dxa"/>
          </w:tcPr>
          <w:p w14:paraId="37A97DC6"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tc>
      </w:tr>
      <w:tr w:rsidR="00F223CC" w:rsidRPr="00F223CC" w14:paraId="346B9B73" w14:textId="77777777" w:rsidTr="00B3479D">
        <w:trPr>
          <w:trHeight w:val="1028"/>
        </w:trPr>
        <w:tc>
          <w:tcPr>
            <w:tcW w:w="2114" w:type="dxa"/>
            <w:vMerge/>
          </w:tcPr>
          <w:p w14:paraId="5FC5839C" w14:textId="77777777" w:rsidR="00F223CC" w:rsidRPr="00F223CC" w:rsidRDefault="00F223CC" w:rsidP="00F223CC">
            <w:pPr>
              <w:spacing w:after="0" w:line="240" w:lineRule="auto"/>
              <w:rPr>
                <w:rFonts w:ascii="Calibri" w:eastAsia="Calibri" w:hAnsi="Calibri" w:cs="Times New Roman"/>
                <w:sz w:val="24"/>
                <w:szCs w:val="24"/>
                <w:lang w:eastAsia="en-US"/>
              </w:rPr>
            </w:pPr>
          </w:p>
        </w:tc>
        <w:tc>
          <w:tcPr>
            <w:tcW w:w="1869" w:type="dxa"/>
            <w:tcBorders>
              <w:bottom w:val="single" w:sz="4" w:space="0" w:color="auto"/>
            </w:tcBorders>
            <w:shd w:val="clear" w:color="auto" w:fill="auto"/>
          </w:tcPr>
          <w:p w14:paraId="3756E78A"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p w14:paraId="1BFD7A3E"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24 ч</w:t>
            </w:r>
          </w:p>
        </w:tc>
        <w:tc>
          <w:tcPr>
            <w:tcW w:w="4843" w:type="dxa"/>
            <w:tcBorders>
              <w:bottom w:val="single" w:sz="4" w:space="0" w:color="auto"/>
            </w:tcBorders>
            <w:shd w:val="clear" w:color="auto" w:fill="auto"/>
          </w:tcPr>
          <w:p w14:paraId="66475F95"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Тема 8. Организация и ведение процессов приготовления и подготовки к реализации </w:t>
            </w:r>
            <w:proofErr w:type="gramStart"/>
            <w:r w:rsidRPr="00F223CC">
              <w:rPr>
                <w:rFonts w:ascii="Times New Roman" w:eastAsia="Calibri" w:hAnsi="Times New Roman" w:cs="Times New Roman"/>
                <w:sz w:val="24"/>
                <w:szCs w:val="24"/>
                <w:lang w:eastAsia="en-US"/>
              </w:rPr>
              <w:t>полуфабрикатов,  блюд</w:t>
            </w:r>
            <w:proofErr w:type="gramEnd"/>
            <w:r w:rsidRPr="00F223CC">
              <w:rPr>
                <w:rFonts w:ascii="Times New Roman" w:eastAsia="Calibri" w:hAnsi="Times New Roman" w:cs="Times New Roman"/>
                <w:sz w:val="24"/>
                <w:szCs w:val="24"/>
                <w:lang w:eastAsia="en-US"/>
              </w:rPr>
              <w:t xml:space="preserve"> массового спроса из нерыбных продуктов моря.</w:t>
            </w:r>
          </w:p>
        </w:tc>
        <w:tc>
          <w:tcPr>
            <w:tcW w:w="3855" w:type="dxa"/>
            <w:tcBorders>
              <w:bottom w:val="single" w:sz="4" w:space="0" w:color="auto"/>
            </w:tcBorders>
            <w:shd w:val="clear" w:color="auto" w:fill="auto"/>
          </w:tcPr>
          <w:p w14:paraId="5B2AC6C5" w14:textId="77777777" w:rsidR="00F223CC" w:rsidRPr="00F223CC" w:rsidRDefault="00F223CC" w:rsidP="00F223CC">
            <w:pPr>
              <w:tabs>
                <w:tab w:val="left" w:pos="300"/>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Приготовление полуфабрикатов и </w:t>
            </w:r>
            <w:proofErr w:type="gramStart"/>
            <w:r w:rsidRPr="00F223CC">
              <w:rPr>
                <w:rFonts w:ascii="Times New Roman" w:eastAsia="Calibri" w:hAnsi="Times New Roman" w:cs="Times New Roman"/>
                <w:sz w:val="24"/>
                <w:szCs w:val="24"/>
                <w:lang w:eastAsia="en-US"/>
              </w:rPr>
              <w:t>блюд  из</w:t>
            </w:r>
            <w:proofErr w:type="gramEnd"/>
            <w:r w:rsidRPr="00F223CC">
              <w:rPr>
                <w:rFonts w:ascii="Times New Roman" w:eastAsia="Calibri" w:hAnsi="Times New Roman" w:cs="Times New Roman"/>
                <w:sz w:val="24"/>
                <w:szCs w:val="24"/>
                <w:lang w:eastAsia="en-US"/>
              </w:rPr>
              <w:t xml:space="preserve">  нерыбного водного сырья для блюд массового спроса.</w:t>
            </w:r>
          </w:p>
        </w:tc>
        <w:tc>
          <w:tcPr>
            <w:tcW w:w="976" w:type="dxa"/>
            <w:tcBorders>
              <w:bottom w:val="single" w:sz="4" w:space="0" w:color="auto"/>
            </w:tcBorders>
          </w:tcPr>
          <w:p w14:paraId="13186623"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tc>
        <w:tc>
          <w:tcPr>
            <w:tcW w:w="1619" w:type="dxa"/>
            <w:tcBorders>
              <w:bottom w:val="single" w:sz="4" w:space="0" w:color="auto"/>
            </w:tcBorders>
          </w:tcPr>
          <w:p w14:paraId="2A12F5C7"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tc>
      </w:tr>
      <w:tr w:rsidR="00F223CC" w:rsidRPr="00F223CC" w14:paraId="19057E86" w14:textId="77777777" w:rsidTr="00B3479D">
        <w:trPr>
          <w:trHeight w:val="761"/>
        </w:trPr>
        <w:tc>
          <w:tcPr>
            <w:tcW w:w="2114" w:type="dxa"/>
            <w:vMerge/>
          </w:tcPr>
          <w:p w14:paraId="1F37618C" w14:textId="77777777" w:rsidR="00F223CC" w:rsidRPr="00F223CC" w:rsidRDefault="00F223CC" w:rsidP="00F223CC">
            <w:pPr>
              <w:spacing w:after="0" w:line="240" w:lineRule="auto"/>
              <w:rPr>
                <w:rFonts w:ascii="Calibri" w:eastAsia="Calibri" w:hAnsi="Calibri" w:cs="Times New Roman"/>
                <w:sz w:val="24"/>
                <w:szCs w:val="24"/>
                <w:lang w:eastAsia="en-US"/>
              </w:rPr>
            </w:pPr>
          </w:p>
        </w:tc>
        <w:tc>
          <w:tcPr>
            <w:tcW w:w="1869" w:type="dxa"/>
            <w:tcBorders>
              <w:bottom w:val="nil"/>
            </w:tcBorders>
            <w:shd w:val="clear" w:color="auto" w:fill="auto"/>
          </w:tcPr>
          <w:p w14:paraId="2AA5F860"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tc>
        <w:tc>
          <w:tcPr>
            <w:tcW w:w="4843" w:type="dxa"/>
            <w:tcBorders>
              <w:bottom w:val="nil"/>
            </w:tcBorders>
            <w:shd w:val="clear" w:color="auto" w:fill="auto"/>
          </w:tcPr>
          <w:p w14:paraId="3C363D69"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Тема 9. Организация и ведение процессов</w:t>
            </w:r>
          </w:p>
        </w:tc>
        <w:tc>
          <w:tcPr>
            <w:tcW w:w="3855" w:type="dxa"/>
            <w:tcBorders>
              <w:top w:val="single" w:sz="4" w:space="0" w:color="auto"/>
              <w:bottom w:val="nil"/>
            </w:tcBorders>
            <w:shd w:val="clear" w:color="auto" w:fill="auto"/>
          </w:tcPr>
          <w:p w14:paraId="07DECA60" w14:textId="77777777" w:rsidR="00F223CC" w:rsidRPr="00F223CC" w:rsidRDefault="00F223CC" w:rsidP="00F223CC">
            <w:pPr>
              <w:tabs>
                <w:tab w:val="left" w:pos="300"/>
              </w:tabs>
              <w:spacing w:after="0" w:line="240" w:lineRule="auto"/>
              <w:ind w:left="28"/>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Приготовление полуфабрикатов и блюд из мяса и мясопродуктов, для </w:t>
            </w:r>
            <w:proofErr w:type="gramStart"/>
            <w:r w:rsidRPr="00F223CC">
              <w:rPr>
                <w:rFonts w:ascii="Times New Roman" w:eastAsia="Calibri" w:hAnsi="Times New Roman" w:cs="Times New Roman"/>
                <w:sz w:val="24"/>
                <w:szCs w:val="24"/>
                <w:lang w:eastAsia="en-US"/>
              </w:rPr>
              <w:t>блюд  массового</w:t>
            </w:r>
            <w:proofErr w:type="gramEnd"/>
            <w:r w:rsidRPr="00F223CC">
              <w:rPr>
                <w:rFonts w:ascii="Times New Roman" w:eastAsia="Calibri" w:hAnsi="Times New Roman" w:cs="Times New Roman"/>
                <w:sz w:val="24"/>
                <w:szCs w:val="24"/>
                <w:lang w:eastAsia="en-US"/>
              </w:rPr>
              <w:t xml:space="preserve"> спроса.</w:t>
            </w:r>
          </w:p>
          <w:p w14:paraId="09068791" w14:textId="77777777" w:rsidR="00F223CC" w:rsidRPr="00F223CC" w:rsidRDefault="00F223CC" w:rsidP="00F223CC">
            <w:pPr>
              <w:spacing w:after="0" w:line="240" w:lineRule="auto"/>
              <w:ind w:firstLine="708"/>
              <w:rPr>
                <w:rFonts w:ascii="Times New Roman" w:eastAsia="Calibri" w:hAnsi="Times New Roman" w:cs="Times New Roman"/>
                <w:b/>
                <w:sz w:val="24"/>
                <w:szCs w:val="24"/>
                <w:lang w:eastAsia="en-US"/>
              </w:rPr>
            </w:pPr>
          </w:p>
        </w:tc>
        <w:tc>
          <w:tcPr>
            <w:tcW w:w="976" w:type="dxa"/>
            <w:tcBorders>
              <w:bottom w:val="nil"/>
            </w:tcBorders>
          </w:tcPr>
          <w:p w14:paraId="5A8B6C1D"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tc>
        <w:tc>
          <w:tcPr>
            <w:tcW w:w="1619" w:type="dxa"/>
            <w:tcBorders>
              <w:bottom w:val="nil"/>
            </w:tcBorders>
          </w:tcPr>
          <w:p w14:paraId="31BF7558"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tc>
      </w:tr>
      <w:tr w:rsidR="00F223CC" w:rsidRPr="00F223CC" w14:paraId="47931B75" w14:textId="77777777" w:rsidTr="00B3479D">
        <w:trPr>
          <w:trHeight w:val="1092"/>
        </w:trPr>
        <w:tc>
          <w:tcPr>
            <w:tcW w:w="2114" w:type="dxa"/>
            <w:vMerge/>
          </w:tcPr>
          <w:p w14:paraId="02D38E16" w14:textId="77777777" w:rsidR="00F223CC" w:rsidRPr="00F223CC" w:rsidRDefault="00F223CC" w:rsidP="00F223CC">
            <w:pPr>
              <w:spacing w:after="0" w:line="240" w:lineRule="auto"/>
              <w:rPr>
                <w:rFonts w:ascii="Calibri" w:eastAsia="Calibri" w:hAnsi="Calibri" w:cs="Times New Roman"/>
                <w:sz w:val="24"/>
                <w:szCs w:val="24"/>
                <w:lang w:eastAsia="en-US"/>
              </w:rPr>
            </w:pPr>
          </w:p>
        </w:tc>
        <w:tc>
          <w:tcPr>
            <w:tcW w:w="1869" w:type="dxa"/>
            <w:tcBorders>
              <w:top w:val="nil"/>
            </w:tcBorders>
            <w:shd w:val="clear" w:color="auto" w:fill="auto"/>
          </w:tcPr>
          <w:p w14:paraId="08FE8656"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 </w:t>
            </w:r>
            <w:r w:rsidRPr="00F223CC">
              <w:rPr>
                <w:rFonts w:ascii="Times New Roman" w:eastAsia="Calibri" w:hAnsi="Times New Roman" w:cs="Times New Roman"/>
                <w:sz w:val="24"/>
                <w:szCs w:val="24"/>
                <w:lang w:val="en-US" w:eastAsia="en-US"/>
              </w:rPr>
              <w:t>2</w:t>
            </w:r>
            <w:r w:rsidRPr="00F223CC">
              <w:rPr>
                <w:rFonts w:ascii="Times New Roman" w:eastAsia="Calibri" w:hAnsi="Times New Roman" w:cs="Times New Roman"/>
                <w:sz w:val="24"/>
                <w:szCs w:val="24"/>
                <w:lang w:eastAsia="en-US"/>
              </w:rPr>
              <w:t>4 ч</w:t>
            </w:r>
          </w:p>
        </w:tc>
        <w:tc>
          <w:tcPr>
            <w:tcW w:w="4843" w:type="dxa"/>
            <w:tcBorders>
              <w:top w:val="nil"/>
            </w:tcBorders>
            <w:shd w:val="clear" w:color="auto" w:fill="auto"/>
          </w:tcPr>
          <w:p w14:paraId="27744865"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 приготовления и подготовки к реализации </w:t>
            </w:r>
            <w:proofErr w:type="gramStart"/>
            <w:r w:rsidRPr="00F223CC">
              <w:rPr>
                <w:rFonts w:ascii="Times New Roman" w:eastAsia="Calibri" w:hAnsi="Times New Roman" w:cs="Times New Roman"/>
                <w:sz w:val="24"/>
                <w:szCs w:val="24"/>
                <w:lang w:eastAsia="en-US"/>
              </w:rPr>
              <w:t>полуфабрикатов,  блюд</w:t>
            </w:r>
            <w:proofErr w:type="gramEnd"/>
            <w:r w:rsidRPr="00F223CC">
              <w:rPr>
                <w:rFonts w:ascii="Times New Roman" w:eastAsia="Calibri" w:hAnsi="Times New Roman" w:cs="Times New Roman"/>
                <w:sz w:val="24"/>
                <w:szCs w:val="24"/>
                <w:lang w:eastAsia="en-US"/>
              </w:rPr>
              <w:t xml:space="preserve"> массового спроса из мяса, мясопродуктов, субпродуктов.</w:t>
            </w:r>
          </w:p>
        </w:tc>
        <w:tc>
          <w:tcPr>
            <w:tcW w:w="3855" w:type="dxa"/>
            <w:tcBorders>
              <w:top w:val="nil"/>
            </w:tcBorders>
            <w:shd w:val="clear" w:color="auto" w:fill="auto"/>
          </w:tcPr>
          <w:p w14:paraId="330A092C" w14:textId="77777777" w:rsidR="00F223CC" w:rsidRPr="00F223CC" w:rsidRDefault="00F223CC" w:rsidP="00F223CC">
            <w:pPr>
              <w:spacing w:after="0" w:line="240" w:lineRule="auto"/>
              <w:rPr>
                <w:rFonts w:ascii="Times New Roman" w:eastAsia="Calibri" w:hAnsi="Times New Roman" w:cs="Times New Roman"/>
                <w:b/>
                <w:sz w:val="24"/>
                <w:szCs w:val="24"/>
                <w:lang w:eastAsia="en-US"/>
              </w:rPr>
            </w:pPr>
          </w:p>
        </w:tc>
        <w:tc>
          <w:tcPr>
            <w:tcW w:w="976" w:type="dxa"/>
            <w:tcBorders>
              <w:top w:val="nil"/>
            </w:tcBorders>
          </w:tcPr>
          <w:p w14:paraId="230EBA4F"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tc>
        <w:tc>
          <w:tcPr>
            <w:tcW w:w="1619" w:type="dxa"/>
            <w:tcBorders>
              <w:top w:val="nil"/>
            </w:tcBorders>
          </w:tcPr>
          <w:p w14:paraId="070E3850"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tc>
      </w:tr>
      <w:tr w:rsidR="00F223CC" w:rsidRPr="00F223CC" w14:paraId="1E12A1AB" w14:textId="77777777" w:rsidTr="00B3479D">
        <w:tc>
          <w:tcPr>
            <w:tcW w:w="2114" w:type="dxa"/>
            <w:vMerge/>
          </w:tcPr>
          <w:p w14:paraId="71913726" w14:textId="77777777" w:rsidR="00F223CC" w:rsidRPr="00F223CC" w:rsidRDefault="00F223CC" w:rsidP="00F223CC">
            <w:pPr>
              <w:spacing w:after="0" w:line="240" w:lineRule="auto"/>
              <w:rPr>
                <w:rFonts w:ascii="Calibri" w:eastAsia="Calibri" w:hAnsi="Calibri" w:cs="Times New Roman"/>
                <w:sz w:val="24"/>
                <w:szCs w:val="24"/>
                <w:lang w:eastAsia="en-US"/>
              </w:rPr>
            </w:pPr>
          </w:p>
        </w:tc>
        <w:tc>
          <w:tcPr>
            <w:tcW w:w="1869" w:type="dxa"/>
            <w:shd w:val="clear" w:color="auto" w:fill="auto"/>
          </w:tcPr>
          <w:p w14:paraId="6AFD94A7"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p w14:paraId="1D3CC195"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24 ч</w:t>
            </w:r>
          </w:p>
        </w:tc>
        <w:tc>
          <w:tcPr>
            <w:tcW w:w="4843" w:type="dxa"/>
            <w:tcBorders>
              <w:bottom w:val="single" w:sz="4" w:space="0" w:color="auto"/>
            </w:tcBorders>
            <w:shd w:val="clear" w:color="auto" w:fill="auto"/>
          </w:tcPr>
          <w:p w14:paraId="3EDB2ECC"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Тема 10. Организация и ведение процессов приготовления и подготовки к реализации </w:t>
            </w:r>
            <w:proofErr w:type="gramStart"/>
            <w:r w:rsidRPr="00F223CC">
              <w:rPr>
                <w:rFonts w:ascii="Times New Roman" w:eastAsia="Calibri" w:hAnsi="Times New Roman" w:cs="Times New Roman"/>
                <w:sz w:val="24"/>
                <w:szCs w:val="24"/>
                <w:lang w:eastAsia="en-US"/>
              </w:rPr>
              <w:t>полуфабрикатов,  блюд</w:t>
            </w:r>
            <w:proofErr w:type="gramEnd"/>
            <w:r w:rsidRPr="00F223CC">
              <w:rPr>
                <w:rFonts w:ascii="Times New Roman" w:eastAsia="Calibri" w:hAnsi="Times New Roman" w:cs="Times New Roman"/>
                <w:sz w:val="24"/>
                <w:szCs w:val="24"/>
                <w:lang w:eastAsia="en-US"/>
              </w:rPr>
              <w:t xml:space="preserve"> массового спроса из сельскохозяйственной птицы.</w:t>
            </w:r>
          </w:p>
        </w:tc>
        <w:tc>
          <w:tcPr>
            <w:tcW w:w="3855" w:type="dxa"/>
            <w:tcBorders>
              <w:bottom w:val="single" w:sz="4" w:space="0" w:color="auto"/>
            </w:tcBorders>
            <w:shd w:val="clear" w:color="auto" w:fill="auto"/>
          </w:tcPr>
          <w:p w14:paraId="799F0E64" w14:textId="77777777" w:rsidR="00F223CC" w:rsidRPr="00F223CC" w:rsidRDefault="00F223CC" w:rsidP="00F223CC">
            <w:pPr>
              <w:spacing w:after="0" w:line="240" w:lineRule="auto"/>
              <w:rPr>
                <w:rFonts w:ascii="Times New Roman" w:eastAsia="Calibri" w:hAnsi="Times New Roman" w:cs="Times New Roman"/>
                <w:b/>
                <w:sz w:val="24"/>
                <w:szCs w:val="24"/>
                <w:lang w:eastAsia="en-US"/>
              </w:rPr>
            </w:pPr>
          </w:p>
          <w:p w14:paraId="65F7FAB4" w14:textId="77777777" w:rsidR="00F223CC" w:rsidRPr="00F223CC" w:rsidRDefault="00F223CC" w:rsidP="00F223CC">
            <w:pPr>
              <w:tabs>
                <w:tab w:val="left" w:pos="300"/>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Приготовление полуфабрикатов и блюд из сельскохозяйственной птицы для </w:t>
            </w:r>
            <w:proofErr w:type="gramStart"/>
            <w:r w:rsidRPr="00F223CC">
              <w:rPr>
                <w:rFonts w:ascii="Times New Roman" w:eastAsia="Calibri" w:hAnsi="Times New Roman" w:cs="Times New Roman"/>
                <w:sz w:val="24"/>
                <w:szCs w:val="24"/>
                <w:lang w:eastAsia="en-US"/>
              </w:rPr>
              <w:t>блюд  массового</w:t>
            </w:r>
            <w:proofErr w:type="gramEnd"/>
            <w:r w:rsidRPr="00F223CC">
              <w:rPr>
                <w:rFonts w:ascii="Times New Roman" w:eastAsia="Calibri" w:hAnsi="Times New Roman" w:cs="Times New Roman"/>
                <w:sz w:val="24"/>
                <w:szCs w:val="24"/>
                <w:lang w:eastAsia="en-US"/>
              </w:rPr>
              <w:t xml:space="preserve"> спроса.</w:t>
            </w:r>
          </w:p>
        </w:tc>
        <w:tc>
          <w:tcPr>
            <w:tcW w:w="976" w:type="dxa"/>
          </w:tcPr>
          <w:p w14:paraId="7559A647"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tc>
        <w:tc>
          <w:tcPr>
            <w:tcW w:w="1619" w:type="dxa"/>
          </w:tcPr>
          <w:p w14:paraId="0B4CD84C"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tc>
      </w:tr>
      <w:tr w:rsidR="00F223CC" w:rsidRPr="00F223CC" w14:paraId="7B835851" w14:textId="77777777" w:rsidTr="00B3479D">
        <w:tc>
          <w:tcPr>
            <w:tcW w:w="2114" w:type="dxa"/>
            <w:vMerge/>
          </w:tcPr>
          <w:p w14:paraId="4BD0F097" w14:textId="77777777" w:rsidR="00F223CC" w:rsidRPr="00F223CC" w:rsidRDefault="00F223CC" w:rsidP="00F223CC">
            <w:pPr>
              <w:spacing w:after="0" w:line="240" w:lineRule="auto"/>
              <w:rPr>
                <w:rFonts w:ascii="Calibri" w:eastAsia="Calibri" w:hAnsi="Calibri" w:cs="Times New Roman"/>
                <w:sz w:val="24"/>
                <w:szCs w:val="24"/>
                <w:lang w:eastAsia="en-US"/>
              </w:rPr>
            </w:pPr>
          </w:p>
        </w:tc>
        <w:tc>
          <w:tcPr>
            <w:tcW w:w="1869" w:type="dxa"/>
            <w:shd w:val="clear" w:color="auto" w:fill="auto"/>
          </w:tcPr>
          <w:p w14:paraId="29AAB809"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p w14:paraId="1562E952"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42 ч</w:t>
            </w:r>
          </w:p>
          <w:p w14:paraId="0E9D9D2C"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tc>
        <w:tc>
          <w:tcPr>
            <w:tcW w:w="4843" w:type="dxa"/>
            <w:tcBorders>
              <w:bottom w:val="single" w:sz="4" w:space="0" w:color="auto"/>
            </w:tcBorders>
            <w:shd w:val="clear" w:color="auto" w:fill="auto"/>
          </w:tcPr>
          <w:p w14:paraId="4FA3652B"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Тема 11. Организация и ведение процессов приготовления и подготовки к реализации холодных блюд и закусок массового спроса.</w:t>
            </w:r>
          </w:p>
        </w:tc>
        <w:tc>
          <w:tcPr>
            <w:tcW w:w="3855" w:type="dxa"/>
            <w:tcBorders>
              <w:top w:val="nil"/>
              <w:bottom w:val="single" w:sz="4" w:space="0" w:color="auto"/>
            </w:tcBorders>
            <w:shd w:val="clear" w:color="auto" w:fill="auto"/>
          </w:tcPr>
          <w:p w14:paraId="4A6D07B3" w14:textId="77777777" w:rsidR="00F223CC" w:rsidRPr="00F223CC" w:rsidRDefault="00F223CC" w:rsidP="00F223CC">
            <w:pPr>
              <w:spacing w:after="0" w:line="240" w:lineRule="auto"/>
              <w:rPr>
                <w:rFonts w:ascii="Times New Roman" w:eastAsia="Calibri" w:hAnsi="Times New Roman" w:cs="Times New Roman"/>
                <w:b/>
                <w:sz w:val="24"/>
                <w:szCs w:val="24"/>
                <w:lang w:eastAsia="en-US"/>
              </w:rPr>
            </w:pPr>
            <w:r w:rsidRPr="00F223CC">
              <w:rPr>
                <w:rFonts w:ascii="Times New Roman" w:eastAsia="Calibri" w:hAnsi="Times New Roman" w:cs="Times New Roman"/>
                <w:sz w:val="24"/>
                <w:szCs w:val="24"/>
                <w:lang w:eastAsia="en-US"/>
              </w:rPr>
              <w:t>Приготовление холодных блюд и закусок.</w:t>
            </w:r>
          </w:p>
        </w:tc>
        <w:tc>
          <w:tcPr>
            <w:tcW w:w="976" w:type="dxa"/>
          </w:tcPr>
          <w:p w14:paraId="53CD3924"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tc>
        <w:tc>
          <w:tcPr>
            <w:tcW w:w="1619" w:type="dxa"/>
          </w:tcPr>
          <w:p w14:paraId="0315EF20"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tc>
      </w:tr>
      <w:tr w:rsidR="00F223CC" w:rsidRPr="00F223CC" w14:paraId="509EF436" w14:textId="77777777" w:rsidTr="00B3479D">
        <w:tc>
          <w:tcPr>
            <w:tcW w:w="2114" w:type="dxa"/>
            <w:vMerge/>
          </w:tcPr>
          <w:p w14:paraId="78E01662" w14:textId="77777777" w:rsidR="00F223CC" w:rsidRPr="00F223CC" w:rsidRDefault="00F223CC" w:rsidP="00F223CC">
            <w:pPr>
              <w:spacing w:after="0" w:line="240" w:lineRule="auto"/>
              <w:rPr>
                <w:rFonts w:ascii="Calibri" w:eastAsia="Calibri" w:hAnsi="Calibri" w:cs="Times New Roman"/>
                <w:sz w:val="24"/>
                <w:szCs w:val="24"/>
                <w:lang w:eastAsia="en-US"/>
              </w:rPr>
            </w:pPr>
          </w:p>
        </w:tc>
        <w:tc>
          <w:tcPr>
            <w:tcW w:w="1869" w:type="dxa"/>
            <w:shd w:val="clear" w:color="auto" w:fill="auto"/>
          </w:tcPr>
          <w:p w14:paraId="47C7A137"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p w14:paraId="50809F4F"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42 ч</w:t>
            </w:r>
          </w:p>
        </w:tc>
        <w:tc>
          <w:tcPr>
            <w:tcW w:w="4843" w:type="dxa"/>
            <w:shd w:val="clear" w:color="auto" w:fill="auto"/>
          </w:tcPr>
          <w:p w14:paraId="716C7BDA"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Тема 12. Организация и ведение процессов приготовления и подготовки к реализации сладких блюд и напитков массового спроса.</w:t>
            </w:r>
          </w:p>
        </w:tc>
        <w:tc>
          <w:tcPr>
            <w:tcW w:w="3855" w:type="dxa"/>
            <w:tcBorders>
              <w:top w:val="nil"/>
            </w:tcBorders>
            <w:shd w:val="clear" w:color="auto" w:fill="auto"/>
          </w:tcPr>
          <w:p w14:paraId="69D85872" w14:textId="77777777" w:rsidR="00F223CC" w:rsidRPr="00F223CC" w:rsidRDefault="00F223CC" w:rsidP="00F223CC">
            <w:pPr>
              <w:spacing w:after="0" w:line="240" w:lineRule="auto"/>
              <w:rPr>
                <w:rFonts w:ascii="Times New Roman" w:eastAsia="Calibri" w:hAnsi="Times New Roman" w:cs="Times New Roman"/>
                <w:b/>
                <w:sz w:val="24"/>
                <w:szCs w:val="24"/>
                <w:lang w:eastAsia="en-US"/>
              </w:rPr>
            </w:pPr>
            <w:r w:rsidRPr="00F223CC">
              <w:rPr>
                <w:rFonts w:ascii="Times New Roman" w:eastAsia="Calibri" w:hAnsi="Times New Roman" w:cs="Times New Roman"/>
                <w:sz w:val="24"/>
                <w:szCs w:val="24"/>
                <w:lang w:eastAsia="en-US"/>
              </w:rPr>
              <w:t>Приготовление сладких блюд и напитков.</w:t>
            </w:r>
          </w:p>
        </w:tc>
        <w:tc>
          <w:tcPr>
            <w:tcW w:w="976" w:type="dxa"/>
          </w:tcPr>
          <w:p w14:paraId="2BC6102A"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tc>
        <w:tc>
          <w:tcPr>
            <w:tcW w:w="1619" w:type="dxa"/>
          </w:tcPr>
          <w:p w14:paraId="6866F3AC"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tc>
      </w:tr>
      <w:tr w:rsidR="00F223CC" w:rsidRPr="00F223CC" w14:paraId="54D3EFC1" w14:textId="77777777" w:rsidTr="00B3479D">
        <w:tc>
          <w:tcPr>
            <w:tcW w:w="2114" w:type="dxa"/>
            <w:vMerge/>
          </w:tcPr>
          <w:p w14:paraId="7D0B9694" w14:textId="77777777" w:rsidR="00F223CC" w:rsidRPr="00F223CC" w:rsidRDefault="00F223CC" w:rsidP="00F223CC">
            <w:pPr>
              <w:spacing w:after="0" w:line="240" w:lineRule="auto"/>
              <w:rPr>
                <w:rFonts w:ascii="Calibri" w:eastAsia="Calibri" w:hAnsi="Calibri" w:cs="Times New Roman"/>
                <w:sz w:val="24"/>
                <w:szCs w:val="24"/>
                <w:lang w:eastAsia="en-US"/>
              </w:rPr>
            </w:pPr>
          </w:p>
        </w:tc>
        <w:tc>
          <w:tcPr>
            <w:tcW w:w="1869" w:type="dxa"/>
            <w:shd w:val="clear" w:color="auto" w:fill="auto"/>
          </w:tcPr>
          <w:p w14:paraId="409C993C"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p w14:paraId="52AF7B2C"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6 ч</w:t>
            </w:r>
          </w:p>
        </w:tc>
        <w:tc>
          <w:tcPr>
            <w:tcW w:w="4843" w:type="dxa"/>
            <w:shd w:val="clear" w:color="auto" w:fill="auto"/>
          </w:tcPr>
          <w:p w14:paraId="311521CC" w14:textId="77777777" w:rsidR="00F223CC" w:rsidRPr="00F223CC" w:rsidRDefault="00F223CC" w:rsidP="00F223CC">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Дифференцированный зачет </w:t>
            </w:r>
          </w:p>
        </w:tc>
        <w:tc>
          <w:tcPr>
            <w:tcW w:w="3855" w:type="dxa"/>
            <w:shd w:val="clear" w:color="auto" w:fill="auto"/>
          </w:tcPr>
          <w:p w14:paraId="12BE6EA5" w14:textId="77777777" w:rsidR="00F223CC" w:rsidRPr="00F223CC" w:rsidRDefault="00F223CC" w:rsidP="00F223CC">
            <w:pPr>
              <w:spacing w:after="0" w:line="240" w:lineRule="auto"/>
              <w:rPr>
                <w:rFonts w:ascii="Times New Roman" w:eastAsia="Calibri" w:hAnsi="Times New Roman" w:cs="Times New Roman"/>
                <w:b/>
                <w:sz w:val="24"/>
                <w:szCs w:val="24"/>
                <w:lang w:eastAsia="en-US"/>
              </w:rPr>
            </w:pPr>
          </w:p>
        </w:tc>
        <w:tc>
          <w:tcPr>
            <w:tcW w:w="976" w:type="dxa"/>
          </w:tcPr>
          <w:p w14:paraId="2EA77A1F"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tc>
        <w:tc>
          <w:tcPr>
            <w:tcW w:w="1619" w:type="dxa"/>
          </w:tcPr>
          <w:p w14:paraId="6A04CA5B"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tc>
      </w:tr>
    </w:tbl>
    <w:p w14:paraId="61A1B220" w14:textId="77777777" w:rsidR="00F223CC" w:rsidRPr="00F223CC" w:rsidRDefault="00F223CC" w:rsidP="00F223CC">
      <w:pPr>
        <w:spacing w:after="0" w:line="240" w:lineRule="auto"/>
        <w:jc w:val="center"/>
        <w:rPr>
          <w:rFonts w:ascii="Times New Roman" w:eastAsia="Times New Roman" w:hAnsi="Times New Roman" w:cs="Times New Roman"/>
          <w:b/>
          <w:sz w:val="24"/>
          <w:szCs w:val="24"/>
        </w:rPr>
        <w:sectPr w:rsidR="00F223CC" w:rsidRPr="00F223CC" w:rsidSect="00E7297D">
          <w:pgSz w:w="16838" w:h="11906" w:orient="landscape"/>
          <w:pgMar w:top="567" w:right="567" w:bottom="567" w:left="851" w:header="142" w:footer="709" w:gutter="0"/>
          <w:cols w:space="708"/>
          <w:docGrid w:linePitch="360"/>
        </w:sectPr>
      </w:pPr>
    </w:p>
    <w:p w14:paraId="133B6EDD" w14:textId="77777777" w:rsidR="00F223CC" w:rsidRPr="00F223CC" w:rsidRDefault="00F223CC" w:rsidP="00F223CC">
      <w:pPr>
        <w:spacing w:after="0" w:line="240" w:lineRule="auto"/>
        <w:jc w:val="right"/>
        <w:rPr>
          <w:rFonts w:ascii="Times New Roman" w:eastAsia="Calibri" w:hAnsi="Times New Roman" w:cs="Times New Roman"/>
          <w:color w:val="000000"/>
          <w:sz w:val="24"/>
          <w:szCs w:val="24"/>
          <w:lang w:eastAsia="en-US"/>
        </w:rPr>
      </w:pPr>
      <w:r w:rsidRPr="00F223CC">
        <w:rPr>
          <w:rFonts w:ascii="Times New Roman" w:eastAsia="Calibri" w:hAnsi="Times New Roman" w:cs="Times New Roman"/>
          <w:color w:val="000000"/>
          <w:sz w:val="24"/>
          <w:szCs w:val="24"/>
          <w:lang w:eastAsia="en-US"/>
        </w:rPr>
        <w:lastRenderedPageBreak/>
        <w:t>ПРИЛОЖЕНИЕ Б</w:t>
      </w:r>
    </w:p>
    <w:p w14:paraId="6A18C3B6"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p w14:paraId="53191C7F" w14:textId="77777777" w:rsidR="00F223CC" w:rsidRPr="00F223CC" w:rsidRDefault="00F223CC" w:rsidP="00F223CC">
      <w:pPr>
        <w:spacing w:after="0" w:line="240" w:lineRule="auto"/>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АТТЕСТАЦИОННЫЙ ЛИСТ ПО ПРАКТИКЕ</w:t>
      </w:r>
    </w:p>
    <w:p w14:paraId="056705E3"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Студента(ки)____________________________________________________________________</w:t>
      </w:r>
    </w:p>
    <w:p w14:paraId="5C598F75" w14:textId="77777777" w:rsidR="00F223CC" w:rsidRPr="00F223CC" w:rsidRDefault="00F223CC" w:rsidP="00F223CC">
      <w:pPr>
        <w:spacing w:after="0" w:line="240" w:lineRule="auto"/>
        <w:jc w:val="both"/>
        <w:rPr>
          <w:rFonts w:ascii="Times New Roman" w:eastAsia="Calibri" w:hAnsi="Times New Roman" w:cs="Times New Roman"/>
          <w:sz w:val="24"/>
          <w:szCs w:val="24"/>
          <w:u w:val="single"/>
          <w:lang w:eastAsia="en-US"/>
        </w:rPr>
      </w:pPr>
      <w:r w:rsidRPr="00F223CC">
        <w:rPr>
          <w:rFonts w:ascii="Times New Roman" w:eastAsia="Calibri" w:hAnsi="Times New Roman" w:cs="Times New Roman"/>
          <w:sz w:val="24"/>
          <w:szCs w:val="24"/>
          <w:lang w:eastAsia="en-US"/>
        </w:rPr>
        <w:t>Курс</w:t>
      </w:r>
      <w:r w:rsidRPr="00F223CC">
        <w:rPr>
          <w:rFonts w:ascii="Times New Roman" w:eastAsia="Calibri" w:hAnsi="Times New Roman" w:cs="Times New Roman"/>
          <w:sz w:val="24"/>
          <w:szCs w:val="24"/>
          <w:u w:val="single"/>
          <w:lang w:eastAsia="en-US"/>
        </w:rPr>
        <w:t xml:space="preserve">     </w:t>
      </w:r>
      <w:r w:rsidRPr="00F223CC">
        <w:rPr>
          <w:rFonts w:ascii="Times New Roman" w:eastAsia="Calibri" w:hAnsi="Times New Roman" w:cs="Times New Roman"/>
          <w:sz w:val="24"/>
          <w:szCs w:val="24"/>
          <w:lang w:eastAsia="en-US"/>
        </w:rPr>
        <w:t>группа________</w:t>
      </w:r>
      <w:proofErr w:type="gramStart"/>
      <w:r w:rsidRPr="00F223CC">
        <w:rPr>
          <w:rFonts w:ascii="Times New Roman" w:eastAsia="Calibri" w:hAnsi="Times New Roman" w:cs="Times New Roman"/>
          <w:sz w:val="24"/>
          <w:szCs w:val="24"/>
          <w:lang w:eastAsia="en-US"/>
        </w:rPr>
        <w:t xml:space="preserve">специальность  </w:t>
      </w:r>
      <w:r w:rsidRPr="00F223CC">
        <w:rPr>
          <w:rFonts w:ascii="Times New Roman" w:eastAsia="Times New Roman" w:hAnsi="Times New Roman" w:cs="Times New Roman"/>
          <w:sz w:val="24"/>
          <w:szCs w:val="24"/>
          <w:u w:val="single"/>
        </w:rPr>
        <w:t>19.02.13</w:t>
      </w:r>
      <w:proofErr w:type="gramEnd"/>
      <w:r w:rsidRPr="00F223CC">
        <w:rPr>
          <w:rFonts w:ascii="Times New Roman" w:eastAsia="Times New Roman" w:hAnsi="Times New Roman" w:cs="Times New Roman"/>
          <w:sz w:val="24"/>
          <w:szCs w:val="24"/>
          <w:u w:val="single"/>
        </w:rPr>
        <w:t xml:space="preserve"> Технология продуктов общественного питания массового изготовления и специализированных пищевых продуктов  </w:t>
      </w:r>
    </w:p>
    <w:p w14:paraId="72E16BF8"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Место проведения практики________________________________________________________</w:t>
      </w:r>
    </w:p>
    <w:p w14:paraId="4CF7FB95" w14:textId="77777777" w:rsidR="00F223CC" w:rsidRPr="00F223CC" w:rsidRDefault="00F223CC" w:rsidP="00F223CC">
      <w:pPr>
        <w:spacing w:after="0" w:line="240" w:lineRule="auto"/>
        <w:rPr>
          <w:rFonts w:ascii="Times New Roman" w:eastAsia="Calibri" w:hAnsi="Times New Roman" w:cs="Times New Roman"/>
          <w:sz w:val="24"/>
          <w:szCs w:val="24"/>
          <w:vertAlign w:val="superscript"/>
          <w:lang w:eastAsia="en-US"/>
        </w:rPr>
      </w:pPr>
      <w:r w:rsidRPr="00F223CC">
        <w:rPr>
          <w:rFonts w:ascii="Times New Roman" w:eastAsia="Calibri" w:hAnsi="Times New Roman" w:cs="Times New Roman"/>
          <w:sz w:val="24"/>
          <w:szCs w:val="24"/>
          <w:vertAlign w:val="superscript"/>
          <w:lang w:eastAsia="en-US"/>
        </w:rPr>
        <w:t xml:space="preserve">                                                                                                                                    (наименование организации)</w:t>
      </w:r>
    </w:p>
    <w:p w14:paraId="607B71F2"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5075"/>
        <w:gridCol w:w="2268"/>
        <w:gridCol w:w="1955"/>
      </w:tblGrid>
      <w:tr w:rsidR="00F223CC" w:rsidRPr="00F223CC" w14:paraId="508861AD" w14:textId="77777777" w:rsidTr="00B3479D">
        <w:trPr>
          <w:trHeight w:val="1256"/>
        </w:trPr>
        <w:tc>
          <w:tcPr>
            <w:tcW w:w="1129" w:type="dxa"/>
          </w:tcPr>
          <w:p w14:paraId="7ACF438D" w14:textId="77777777" w:rsidR="00F223CC" w:rsidRPr="00F223CC" w:rsidRDefault="00F223CC" w:rsidP="00F223CC">
            <w:pPr>
              <w:spacing w:after="0" w:line="240" w:lineRule="auto"/>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Код</w:t>
            </w:r>
          </w:p>
        </w:tc>
        <w:tc>
          <w:tcPr>
            <w:tcW w:w="5075" w:type="dxa"/>
          </w:tcPr>
          <w:p w14:paraId="7C5F74FA" w14:textId="77777777" w:rsidR="00F223CC" w:rsidRPr="00F223CC" w:rsidRDefault="00F223CC" w:rsidP="00F223CC">
            <w:pPr>
              <w:spacing w:after="0" w:line="240" w:lineRule="auto"/>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Профессиональные компетенции</w:t>
            </w:r>
          </w:p>
        </w:tc>
        <w:tc>
          <w:tcPr>
            <w:tcW w:w="2268" w:type="dxa"/>
          </w:tcPr>
          <w:p w14:paraId="7517854A" w14:textId="77777777" w:rsidR="00F223CC" w:rsidRPr="00F223CC" w:rsidRDefault="00F223CC" w:rsidP="00F223CC">
            <w:pPr>
              <w:spacing w:after="0" w:line="240" w:lineRule="auto"/>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 xml:space="preserve">Качество выполнения работ </w:t>
            </w:r>
          </w:p>
          <w:p w14:paraId="22616C6F" w14:textId="77777777" w:rsidR="00F223CC" w:rsidRPr="00F223CC" w:rsidRDefault="00F223CC" w:rsidP="00F223CC">
            <w:pPr>
              <w:spacing w:after="0" w:line="240" w:lineRule="auto"/>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(уровень освоения)</w:t>
            </w:r>
          </w:p>
        </w:tc>
        <w:tc>
          <w:tcPr>
            <w:tcW w:w="1955" w:type="dxa"/>
          </w:tcPr>
          <w:p w14:paraId="0E899E3E" w14:textId="77777777" w:rsidR="00F223CC" w:rsidRPr="00F223CC" w:rsidRDefault="00F223CC" w:rsidP="00F223CC">
            <w:pPr>
              <w:spacing w:after="0" w:line="240" w:lineRule="auto"/>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 xml:space="preserve">Подпись </w:t>
            </w:r>
            <w:proofErr w:type="gramStart"/>
            <w:r w:rsidRPr="00F223CC">
              <w:rPr>
                <w:rFonts w:ascii="Times New Roman" w:eastAsia="Calibri" w:hAnsi="Times New Roman" w:cs="Times New Roman"/>
                <w:b/>
                <w:sz w:val="24"/>
                <w:szCs w:val="24"/>
                <w:lang w:eastAsia="en-US"/>
              </w:rPr>
              <w:t>руководителя  практики</w:t>
            </w:r>
            <w:proofErr w:type="gramEnd"/>
            <w:r w:rsidRPr="00F223CC">
              <w:rPr>
                <w:rFonts w:ascii="Times New Roman" w:eastAsia="Calibri" w:hAnsi="Times New Roman" w:cs="Times New Roman"/>
                <w:b/>
                <w:sz w:val="24"/>
                <w:szCs w:val="24"/>
                <w:lang w:eastAsia="en-US"/>
              </w:rPr>
              <w:t xml:space="preserve"> от предприятия</w:t>
            </w:r>
          </w:p>
        </w:tc>
      </w:tr>
      <w:tr w:rsidR="00F223CC" w:rsidRPr="00F223CC" w14:paraId="48AE6EE8" w14:textId="77777777" w:rsidTr="00B3479D">
        <w:trPr>
          <w:trHeight w:val="438"/>
        </w:trPr>
        <w:tc>
          <w:tcPr>
            <w:tcW w:w="1129" w:type="dxa"/>
          </w:tcPr>
          <w:p w14:paraId="1B1809AF"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Times New Roman" w:hAnsi="Times New Roman" w:cs="Times New Roman"/>
                <w:bCs/>
                <w:color w:val="000000"/>
                <w:sz w:val="24"/>
                <w:szCs w:val="24"/>
                <w:lang w:eastAsia="ar-SA"/>
              </w:rPr>
              <w:t>ДПК 5.1</w:t>
            </w:r>
          </w:p>
        </w:tc>
        <w:tc>
          <w:tcPr>
            <w:tcW w:w="5075" w:type="dxa"/>
          </w:tcPr>
          <w:p w14:paraId="04383E44" w14:textId="77777777" w:rsidR="00F223CC" w:rsidRPr="00F223CC" w:rsidRDefault="00F223CC" w:rsidP="00F223CC">
            <w:pPr>
              <w:suppressAutoHyphens/>
              <w:spacing w:after="0" w:line="240" w:lineRule="auto"/>
              <w:jc w:val="both"/>
              <w:rPr>
                <w:rFonts w:ascii="Times New Roman" w:eastAsia="Times New Roman" w:hAnsi="Times New Roman" w:cs="Times New Roman"/>
                <w:bCs/>
                <w:color w:val="000000"/>
                <w:sz w:val="24"/>
                <w:szCs w:val="24"/>
                <w:lang w:eastAsia="ar-SA"/>
              </w:rPr>
            </w:pPr>
            <w:r w:rsidRPr="00F223CC">
              <w:rPr>
                <w:rFonts w:ascii="Times New Roman" w:eastAsia="Times New Roman" w:hAnsi="Times New Roman" w:cs="Times New Roman"/>
                <w:bCs/>
                <w:color w:val="000000"/>
                <w:sz w:val="24"/>
                <w:szCs w:val="24"/>
                <w:lang w:eastAsia="ar-SA"/>
              </w:rPr>
              <w:t>Организовывать и проводить приготовление полуфабрикатов и блюд и гарниров массового спроса из круп, бобовых, макаронных изделий.</w:t>
            </w:r>
          </w:p>
        </w:tc>
        <w:tc>
          <w:tcPr>
            <w:tcW w:w="2268" w:type="dxa"/>
          </w:tcPr>
          <w:p w14:paraId="7CB97950"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c>
          <w:tcPr>
            <w:tcW w:w="1955" w:type="dxa"/>
          </w:tcPr>
          <w:p w14:paraId="726FDE42"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r>
      <w:tr w:rsidR="00F223CC" w:rsidRPr="00F223CC" w14:paraId="02EC3EE4" w14:textId="77777777" w:rsidTr="00B3479D">
        <w:trPr>
          <w:trHeight w:val="416"/>
        </w:trPr>
        <w:tc>
          <w:tcPr>
            <w:tcW w:w="1129" w:type="dxa"/>
          </w:tcPr>
          <w:p w14:paraId="66E18788"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Times New Roman" w:hAnsi="Times New Roman" w:cs="Times New Roman"/>
                <w:bCs/>
                <w:color w:val="000000"/>
                <w:sz w:val="24"/>
                <w:szCs w:val="24"/>
                <w:lang w:eastAsia="ar-SA"/>
              </w:rPr>
              <w:t>ДПК 5.2</w:t>
            </w:r>
          </w:p>
        </w:tc>
        <w:tc>
          <w:tcPr>
            <w:tcW w:w="5075" w:type="dxa"/>
          </w:tcPr>
          <w:p w14:paraId="751950A8" w14:textId="77777777" w:rsidR="00F223CC" w:rsidRPr="00F223CC" w:rsidRDefault="00F223CC" w:rsidP="00F223CC">
            <w:pPr>
              <w:suppressAutoHyphens/>
              <w:spacing w:after="0" w:line="240" w:lineRule="auto"/>
              <w:jc w:val="both"/>
              <w:rPr>
                <w:rFonts w:ascii="Times New Roman" w:eastAsia="Times New Roman" w:hAnsi="Times New Roman" w:cs="Times New Roman"/>
                <w:bCs/>
                <w:color w:val="000000"/>
                <w:sz w:val="24"/>
                <w:szCs w:val="24"/>
                <w:lang w:eastAsia="ar-SA"/>
              </w:rPr>
            </w:pPr>
            <w:r w:rsidRPr="00F223CC">
              <w:rPr>
                <w:rFonts w:ascii="Times New Roman" w:eastAsia="Times New Roman" w:hAnsi="Times New Roman" w:cs="Times New Roman"/>
                <w:bCs/>
                <w:color w:val="000000"/>
                <w:sz w:val="24"/>
                <w:szCs w:val="24"/>
                <w:lang w:eastAsia="ar-SA"/>
              </w:rPr>
              <w:t>Организовывать и проводить приготовление полуфабрикатов, кулинарных изделий и блюд массового спроса из яиц, творога, муки.</w:t>
            </w:r>
          </w:p>
        </w:tc>
        <w:tc>
          <w:tcPr>
            <w:tcW w:w="2268" w:type="dxa"/>
          </w:tcPr>
          <w:p w14:paraId="67383E95"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c>
          <w:tcPr>
            <w:tcW w:w="1955" w:type="dxa"/>
          </w:tcPr>
          <w:p w14:paraId="73C5B637"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r>
      <w:tr w:rsidR="00F223CC" w:rsidRPr="00F223CC" w14:paraId="67129C88" w14:textId="77777777" w:rsidTr="00B3479D">
        <w:trPr>
          <w:trHeight w:val="416"/>
        </w:trPr>
        <w:tc>
          <w:tcPr>
            <w:tcW w:w="1129" w:type="dxa"/>
          </w:tcPr>
          <w:p w14:paraId="3C355B50"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Times New Roman" w:hAnsi="Times New Roman" w:cs="Times New Roman"/>
                <w:bCs/>
                <w:color w:val="000000"/>
                <w:sz w:val="24"/>
                <w:szCs w:val="24"/>
                <w:lang w:eastAsia="ar-SA"/>
              </w:rPr>
              <w:t>ДПК 5.3</w:t>
            </w:r>
          </w:p>
        </w:tc>
        <w:tc>
          <w:tcPr>
            <w:tcW w:w="5075" w:type="dxa"/>
            <w:shd w:val="clear" w:color="auto" w:fill="auto"/>
            <w:vAlign w:val="center"/>
          </w:tcPr>
          <w:p w14:paraId="65FCE587" w14:textId="77777777" w:rsidR="00F223CC" w:rsidRPr="00F223CC" w:rsidRDefault="00F223CC" w:rsidP="00F223CC">
            <w:pPr>
              <w:suppressAutoHyphens/>
              <w:spacing w:after="0" w:line="240" w:lineRule="auto"/>
              <w:jc w:val="both"/>
              <w:rPr>
                <w:rFonts w:ascii="Times New Roman" w:eastAsia="Times New Roman" w:hAnsi="Times New Roman" w:cs="Times New Roman"/>
                <w:bCs/>
                <w:color w:val="000000"/>
                <w:sz w:val="24"/>
                <w:szCs w:val="24"/>
                <w:lang w:eastAsia="ar-SA"/>
              </w:rPr>
            </w:pPr>
            <w:r w:rsidRPr="00F223CC">
              <w:rPr>
                <w:rFonts w:ascii="Times New Roman" w:eastAsia="Times New Roman" w:hAnsi="Times New Roman" w:cs="Times New Roman"/>
                <w:bCs/>
                <w:color w:val="000000"/>
                <w:sz w:val="24"/>
                <w:szCs w:val="24"/>
                <w:lang w:eastAsia="ar-SA"/>
              </w:rPr>
              <w:t>Организовывать и проводить приготовление полуфабрикатов и блюд и гарниров массового спроса из традиционных овощей и грибов.</w:t>
            </w:r>
          </w:p>
        </w:tc>
        <w:tc>
          <w:tcPr>
            <w:tcW w:w="2268" w:type="dxa"/>
          </w:tcPr>
          <w:p w14:paraId="31FE583E"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c>
          <w:tcPr>
            <w:tcW w:w="1955" w:type="dxa"/>
          </w:tcPr>
          <w:p w14:paraId="058C0118"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r>
      <w:tr w:rsidR="00F223CC" w:rsidRPr="00F223CC" w14:paraId="646004F9" w14:textId="77777777" w:rsidTr="00B3479D">
        <w:trPr>
          <w:trHeight w:val="416"/>
        </w:trPr>
        <w:tc>
          <w:tcPr>
            <w:tcW w:w="1129" w:type="dxa"/>
          </w:tcPr>
          <w:p w14:paraId="500BEAB1"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Times New Roman" w:hAnsi="Times New Roman" w:cs="Times New Roman"/>
                <w:bCs/>
                <w:color w:val="000000"/>
                <w:sz w:val="24"/>
                <w:szCs w:val="24"/>
                <w:lang w:eastAsia="ar-SA"/>
              </w:rPr>
              <w:t>ДПК 5.4</w:t>
            </w:r>
          </w:p>
        </w:tc>
        <w:tc>
          <w:tcPr>
            <w:tcW w:w="5075" w:type="dxa"/>
            <w:shd w:val="clear" w:color="auto" w:fill="auto"/>
            <w:vAlign w:val="center"/>
          </w:tcPr>
          <w:p w14:paraId="7437679B" w14:textId="77777777" w:rsidR="00F223CC" w:rsidRPr="00F223CC" w:rsidRDefault="00F223CC" w:rsidP="00F223CC">
            <w:pPr>
              <w:suppressAutoHyphens/>
              <w:spacing w:after="0" w:line="240" w:lineRule="auto"/>
              <w:jc w:val="both"/>
              <w:rPr>
                <w:rFonts w:ascii="Times New Roman" w:eastAsia="Times New Roman" w:hAnsi="Times New Roman" w:cs="Times New Roman"/>
                <w:bCs/>
                <w:color w:val="000000"/>
                <w:sz w:val="24"/>
                <w:szCs w:val="24"/>
                <w:lang w:eastAsia="ar-SA"/>
              </w:rPr>
            </w:pPr>
            <w:r w:rsidRPr="00F223CC">
              <w:rPr>
                <w:rFonts w:ascii="Times New Roman" w:eastAsia="Times New Roman" w:hAnsi="Times New Roman" w:cs="Times New Roman"/>
                <w:bCs/>
                <w:color w:val="000000"/>
                <w:sz w:val="24"/>
                <w:szCs w:val="24"/>
                <w:lang w:eastAsia="ar-SA"/>
              </w:rPr>
              <w:t>Организовывать и проводить приготовление супов и соусов массового спроса.</w:t>
            </w:r>
          </w:p>
        </w:tc>
        <w:tc>
          <w:tcPr>
            <w:tcW w:w="2268" w:type="dxa"/>
          </w:tcPr>
          <w:p w14:paraId="0C8EA750"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c>
          <w:tcPr>
            <w:tcW w:w="1955" w:type="dxa"/>
          </w:tcPr>
          <w:p w14:paraId="57B5613B"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r>
      <w:tr w:rsidR="00F223CC" w:rsidRPr="00F223CC" w14:paraId="27C42476" w14:textId="77777777" w:rsidTr="00B3479D">
        <w:trPr>
          <w:trHeight w:val="416"/>
        </w:trPr>
        <w:tc>
          <w:tcPr>
            <w:tcW w:w="1129" w:type="dxa"/>
          </w:tcPr>
          <w:p w14:paraId="52ABBDEA" w14:textId="77777777" w:rsidR="00F223CC" w:rsidRPr="00F223CC" w:rsidRDefault="00F223CC" w:rsidP="00F223CC">
            <w:pPr>
              <w:spacing w:after="0" w:line="240" w:lineRule="auto"/>
              <w:rPr>
                <w:rFonts w:ascii="Times New Roman" w:eastAsia="Times New Roman" w:hAnsi="Times New Roman" w:cs="Times New Roman"/>
                <w:bCs/>
                <w:color w:val="000000"/>
                <w:sz w:val="24"/>
                <w:szCs w:val="24"/>
                <w:lang w:eastAsia="ar-SA"/>
              </w:rPr>
            </w:pPr>
            <w:r w:rsidRPr="00F223CC">
              <w:rPr>
                <w:rFonts w:ascii="Times New Roman" w:eastAsia="Times New Roman" w:hAnsi="Times New Roman" w:cs="Times New Roman"/>
                <w:bCs/>
                <w:color w:val="000000"/>
                <w:sz w:val="24"/>
                <w:szCs w:val="24"/>
                <w:lang w:eastAsia="ar-SA"/>
              </w:rPr>
              <w:t>ДПК 5.5</w:t>
            </w:r>
          </w:p>
        </w:tc>
        <w:tc>
          <w:tcPr>
            <w:tcW w:w="5075" w:type="dxa"/>
            <w:shd w:val="clear" w:color="auto" w:fill="auto"/>
            <w:vAlign w:val="center"/>
          </w:tcPr>
          <w:p w14:paraId="21A1A4B5" w14:textId="77777777" w:rsidR="00F223CC" w:rsidRPr="00F223CC" w:rsidRDefault="00F223CC" w:rsidP="00F223CC">
            <w:pPr>
              <w:suppressAutoHyphens/>
              <w:spacing w:after="0" w:line="240" w:lineRule="auto"/>
              <w:jc w:val="both"/>
              <w:rPr>
                <w:rFonts w:ascii="Times New Roman" w:eastAsia="Times New Roman" w:hAnsi="Times New Roman" w:cs="Times New Roman"/>
                <w:bCs/>
                <w:color w:val="000000"/>
                <w:sz w:val="24"/>
                <w:szCs w:val="24"/>
                <w:lang w:eastAsia="ar-SA"/>
              </w:rPr>
            </w:pPr>
            <w:r w:rsidRPr="00F223CC">
              <w:rPr>
                <w:rFonts w:ascii="Times New Roman" w:eastAsia="Times New Roman" w:hAnsi="Times New Roman" w:cs="Times New Roman"/>
                <w:bCs/>
                <w:color w:val="000000"/>
                <w:sz w:val="24"/>
                <w:szCs w:val="24"/>
                <w:lang w:eastAsia="ar-SA"/>
              </w:rPr>
              <w:t>Организовывать и проводить приготовление полуфабрикатов и блюд массового спроса из рыбы и нерыбного водного сырья.</w:t>
            </w:r>
          </w:p>
        </w:tc>
        <w:tc>
          <w:tcPr>
            <w:tcW w:w="2268" w:type="dxa"/>
          </w:tcPr>
          <w:p w14:paraId="51388068"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c>
          <w:tcPr>
            <w:tcW w:w="1955" w:type="dxa"/>
          </w:tcPr>
          <w:p w14:paraId="7FA2E8A6"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r>
      <w:tr w:rsidR="00F223CC" w:rsidRPr="00F223CC" w14:paraId="071FA7C8" w14:textId="77777777" w:rsidTr="00B3479D">
        <w:trPr>
          <w:trHeight w:val="416"/>
        </w:trPr>
        <w:tc>
          <w:tcPr>
            <w:tcW w:w="1129" w:type="dxa"/>
          </w:tcPr>
          <w:p w14:paraId="2AB79BF5" w14:textId="77777777" w:rsidR="00F223CC" w:rsidRPr="00F223CC" w:rsidRDefault="00F223CC" w:rsidP="00F223CC">
            <w:pPr>
              <w:spacing w:after="0" w:line="240" w:lineRule="auto"/>
              <w:rPr>
                <w:rFonts w:ascii="Times New Roman" w:eastAsia="Times New Roman" w:hAnsi="Times New Roman" w:cs="Times New Roman"/>
                <w:bCs/>
                <w:color w:val="000000"/>
                <w:sz w:val="24"/>
                <w:szCs w:val="24"/>
                <w:lang w:eastAsia="ar-SA"/>
              </w:rPr>
            </w:pPr>
            <w:r w:rsidRPr="00F223CC">
              <w:rPr>
                <w:rFonts w:ascii="Times New Roman" w:eastAsia="Times New Roman" w:hAnsi="Times New Roman" w:cs="Times New Roman"/>
                <w:bCs/>
                <w:color w:val="000000"/>
                <w:sz w:val="24"/>
                <w:szCs w:val="24"/>
                <w:lang w:eastAsia="ar-SA"/>
              </w:rPr>
              <w:t>ДПК 5.6</w:t>
            </w:r>
          </w:p>
        </w:tc>
        <w:tc>
          <w:tcPr>
            <w:tcW w:w="5075" w:type="dxa"/>
            <w:shd w:val="clear" w:color="auto" w:fill="auto"/>
            <w:vAlign w:val="center"/>
          </w:tcPr>
          <w:p w14:paraId="60E6DEB8" w14:textId="77777777" w:rsidR="00F223CC" w:rsidRPr="00F223CC" w:rsidRDefault="00F223CC" w:rsidP="00F223CC">
            <w:pPr>
              <w:suppressAutoHyphens/>
              <w:spacing w:after="0" w:line="240" w:lineRule="auto"/>
              <w:jc w:val="both"/>
              <w:rPr>
                <w:rFonts w:ascii="Times New Roman" w:eastAsia="Times New Roman" w:hAnsi="Times New Roman" w:cs="Times New Roman"/>
                <w:bCs/>
                <w:color w:val="000000"/>
                <w:sz w:val="24"/>
                <w:szCs w:val="24"/>
                <w:lang w:eastAsia="ar-SA"/>
              </w:rPr>
            </w:pPr>
            <w:r w:rsidRPr="00F223CC">
              <w:rPr>
                <w:rFonts w:ascii="Times New Roman" w:eastAsia="Times New Roman" w:hAnsi="Times New Roman" w:cs="Times New Roman"/>
                <w:bCs/>
                <w:color w:val="000000"/>
                <w:sz w:val="24"/>
                <w:szCs w:val="24"/>
                <w:lang w:eastAsia="ar-SA"/>
              </w:rPr>
              <w:t>Организовывать и проводить приготовление полуфабрикатов и блюд массового спроса из мяса, субпродуктов, мясопродуктов и сельскохозяйственной птицы.</w:t>
            </w:r>
          </w:p>
        </w:tc>
        <w:tc>
          <w:tcPr>
            <w:tcW w:w="2268" w:type="dxa"/>
          </w:tcPr>
          <w:p w14:paraId="13FB1515"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c>
          <w:tcPr>
            <w:tcW w:w="1955" w:type="dxa"/>
          </w:tcPr>
          <w:p w14:paraId="2264911C"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r>
      <w:tr w:rsidR="00F223CC" w:rsidRPr="00F223CC" w14:paraId="38C25460" w14:textId="77777777" w:rsidTr="00B3479D">
        <w:trPr>
          <w:trHeight w:val="416"/>
        </w:trPr>
        <w:tc>
          <w:tcPr>
            <w:tcW w:w="1129" w:type="dxa"/>
          </w:tcPr>
          <w:p w14:paraId="64745781" w14:textId="77777777" w:rsidR="00F223CC" w:rsidRPr="00F223CC" w:rsidRDefault="00F223CC" w:rsidP="00F223CC">
            <w:pPr>
              <w:spacing w:after="0" w:line="240" w:lineRule="auto"/>
              <w:rPr>
                <w:rFonts w:ascii="Times New Roman" w:eastAsia="Times New Roman" w:hAnsi="Times New Roman" w:cs="Times New Roman"/>
                <w:bCs/>
                <w:color w:val="000000"/>
                <w:sz w:val="24"/>
                <w:szCs w:val="24"/>
                <w:lang w:eastAsia="ar-SA"/>
              </w:rPr>
            </w:pPr>
            <w:r w:rsidRPr="00F223CC">
              <w:rPr>
                <w:rFonts w:ascii="Times New Roman" w:eastAsia="Times New Roman" w:hAnsi="Times New Roman" w:cs="Times New Roman"/>
                <w:bCs/>
                <w:color w:val="000000"/>
                <w:sz w:val="24"/>
                <w:szCs w:val="24"/>
                <w:lang w:eastAsia="ar-SA"/>
              </w:rPr>
              <w:t>ДПК 5.7</w:t>
            </w:r>
          </w:p>
        </w:tc>
        <w:tc>
          <w:tcPr>
            <w:tcW w:w="5075" w:type="dxa"/>
            <w:shd w:val="clear" w:color="auto" w:fill="auto"/>
            <w:vAlign w:val="center"/>
          </w:tcPr>
          <w:p w14:paraId="5E4DE460" w14:textId="77777777" w:rsidR="00F223CC" w:rsidRPr="00F223CC" w:rsidRDefault="00F223CC" w:rsidP="00F223CC">
            <w:pPr>
              <w:suppressAutoHyphens/>
              <w:spacing w:after="0" w:line="240" w:lineRule="auto"/>
              <w:jc w:val="both"/>
              <w:rPr>
                <w:rFonts w:ascii="Times New Roman" w:eastAsia="Times New Roman" w:hAnsi="Times New Roman" w:cs="Times New Roman"/>
                <w:bCs/>
                <w:color w:val="000000"/>
                <w:sz w:val="24"/>
                <w:szCs w:val="24"/>
                <w:lang w:eastAsia="ar-SA"/>
              </w:rPr>
            </w:pPr>
            <w:r w:rsidRPr="00F223CC">
              <w:rPr>
                <w:rFonts w:ascii="Times New Roman" w:eastAsia="Times New Roman" w:hAnsi="Times New Roman" w:cs="Times New Roman"/>
                <w:bCs/>
                <w:color w:val="000000"/>
                <w:sz w:val="24"/>
                <w:szCs w:val="24"/>
                <w:lang w:eastAsia="ar-SA"/>
              </w:rPr>
              <w:t>Организовывать и проводить приготовление холодных блюд и закусок массового спроса.</w:t>
            </w:r>
          </w:p>
        </w:tc>
        <w:tc>
          <w:tcPr>
            <w:tcW w:w="2268" w:type="dxa"/>
          </w:tcPr>
          <w:p w14:paraId="6D3F2205"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c>
          <w:tcPr>
            <w:tcW w:w="1955" w:type="dxa"/>
          </w:tcPr>
          <w:p w14:paraId="2A091048"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r>
      <w:tr w:rsidR="00F223CC" w:rsidRPr="00F223CC" w14:paraId="745051A2" w14:textId="77777777" w:rsidTr="00B3479D">
        <w:trPr>
          <w:trHeight w:val="416"/>
        </w:trPr>
        <w:tc>
          <w:tcPr>
            <w:tcW w:w="1129" w:type="dxa"/>
          </w:tcPr>
          <w:p w14:paraId="122BC5E3" w14:textId="77777777" w:rsidR="00F223CC" w:rsidRPr="00F223CC" w:rsidRDefault="00F223CC" w:rsidP="00F223CC">
            <w:pPr>
              <w:spacing w:after="0" w:line="240" w:lineRule="auto"/>
              <w:rPr>
                <w:rFonts w:ascii="Times New Roman" w:eastAsia="Times New Roman" w:hAnsi="Times New Roman" w:cs="Times New Roman"/>
                <w:bCs/>
                <w:color w:val="000000"/>
                <w:sz w:val="24"/>
                <w:szCs w:val="24"/>
                <w:lang w:eastAsia="ar-SA"/>
              </w:rPr>
            </w:pPr>
            <w:r w:rsidRPr="00F223CC">
              <w:rPr>
                <w:rFonts w:ascii="Times New Roman" w:eastAsia="Times New Roman" w:hAnsi="Times New Roman" w:cs="Times New Roman"/>
                <w:bCs/>
                <w:color w:val="000000"/>
                <w:sz w:val="24"/>
                <w:szCs w:val="24"/>
                <w:lang w:eastAsia="ar-SA"/>
              </w:rPr>
              <w:t>ДПК 5.8</w:t>
            </w:r>
          </w:p>
        </w:tc>
        <w:tc>
          <w:tcPr>
            <w:tcW w:w="5075" w:type="dxa"/>
            <w:shd w:val="clear" w:color="auto" w:fill="auto"/>
            <w:vAlign w:val="center"/>
          </w:tcPr>
          <w:p w14:paraId="3453553B" w14:textId="77777777" w:rsidR="00F223CC" w:rsidRPr="00F223CC" w:rsidRDefault="00F223CC" w:rsidP="00F223CC">
            <w:pPr>
              <w:suppressAutoHyphens/>
              <w:spacing w:after="0" w:line="240" w:lineRule="auto"/>
              <w:jc w:val="both"/>
              <w:rPr>
                <w:rFonts w:ascii="Times New Roman" w:eastAsia="Times New Roman" w:hAnsi="Times New Roman" w:cs="Times New Roman"/>
                <w:bCs/>
                <w:color w:val="000000"/>
                <w:sz w:val="24"/>
                <w:szCs w:val="24"/>
                <w:lang w:eastAsia="ar-SA"/>
              </w:rPr>
            </w:pPr>
            <w:r w:rsidRPr="00F223CC">
              <w:rPr>
                <w:rFonts w:ascii="Times New Roman" w:eastAsia="Times New Roman" w:hAnsi="Times New Roman" w:cs="Times New Roman"/>
                <w:bCs/>
                <w:color w:val="000000"/>
                <w:sz w:val="24"/>
                <w:szCs w:val="24"/>
                <w:lang w:eastAsia="ar-SA"/>
              </w:rPr>
              <w:t>Организовывать и проводить приготовление сладких блюд и напитков массового спроса.</w:t>
            </w:r>
          </w:p>
        </w:tc>
        <w:tc>
          <w:tcPr>
            <w:tcW w:w="2268" w:type="dxa"/>
          </w:tcPr>
          <w:p w14:paraId="7BF98203"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c>
          <w:tcPr>
            <w:tcW w:w="1955" w:type="dxa"/>
          </w:tcPr>
          <w:p w14:paraId="2DFD952B"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tc>
      </w:tr>
    </w:tbl>
    <w:p w14:paraId="4858AAD6"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p w14:paraId="0C9EBEAB"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Критерии оценки уровня освоения профессиональных компетенций:</w:t>
      </w:r>
    </w:p>
    <w:p w14:paraId="41056151" w14:textId="77777777" w:rsidR="00F223CC" w:rsidRPr="00F223CC" w:rsidRDefault="00F223CC" w:rsidP="00F223CC">
      <w:pPr>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Способность к освоению процесса выполнения работ под непосредственным руководством наставника: </w:t>
      </w:r>
    </w:p>
    <w:p w14:paraId="067326F0" w14:textId="77777777" w:rsidR="00F223CC" w:rsidRPr="00F223CC" w:rsidRDefault="00F223CC" w:rsidP="00F223CC">
      <w:pPr>
        <w:spacing w:after="0" w:line="240" w:lineRule="auto"/>
        <w:jc w:val="both"/>
        <w:rPr>
          <w:rFonts w:ascii="Times New Roman" w:eastAsia="Calibri" w:hAnsi="Times New Roman" w:cs="Times New Roman"/>
          <w:b/>
          <w:sz w:val="24"/>
          <w:szCs w:val="24"/>
          <w:lang w:eastAsia="en-US"/>
        </w:rPr>
      </w:pPr>
      <w:r w:rsidRPr="00F223CC">
        <w:rPr>
          <w:rFonts w:ascii="Times New Roman" w:eastAsia="Calibri" w:hAnsi="Times New Roman" w:cs="Times New Roman"/>
          <w:sz w:val="24"/>
          <w:szCs w:val="24"/>
          <w:lang w:eastAsia="en-US"/>
        </w:rPr>
        <w:t xml:space="preserve">1уровень освоения </w:t>
      </w:r>
      <w:proofErr w:type="gramStart"/>
      <w:r w:rsidRPr="00F223CC">
        <w:rPr>
          <w:rFonts w:ascii="Times New Roman" w:eastAsia="Calibri" w:hAnsi="Times New Roman" w:cs="Times New Roman"/>
          <w:sz w:val="24"/>
          <w:szCs w:val="24"/>
          <w:lang w:eastAsia="en-US"/>
        </w:rPr>
        <w:t xml:space="preserve">-  </w:t>
      </w:r>
      <w:r w:rsidRPr="00F223CC">
        <w:rPr>
          <w:rFonts w:ascii="Times New Roman" w:eastAsia="Calibri" w:hAnsi="Times New Roman" w:cs="Times New Roman"/>
          <w:b/>
          <w:sz w:val="24"/>
          <w:szCs w:val="24"/>
          <w:lang w:eastAsia="en-US"/>
        </w:rPr>
        <w:t>Оценка</w:t>
      </w:r>
      <w:proofErr w:type="gramEnd"/>
      <w:r w:rsidRPr="00F223CC">
        <w:rPr>
          <w:rFonts w:ascii="Times New Roman" w:eastAsia="Calibri" w:hAnsi="Times New Roman" w:cs="Times New Roman"/>
          <w:b/>
          <w:sz w:val="24"/>
          <w:szCs w:val="24"/>
          <w:lang w:eastAsia="en-US"/>
        </w:rPr>
        <w:t xml:space="preserve"> «3»</w:t>
      </w:r>
    </w:p>
    <w:p w14:paraId="0AA975BF" w14:textId="77777777" w:rsidR="00F223CC" w:rsidRPr="00F223CC" w:rsidRDefault="00F223CC" w:rsidP="00F223CC">
      <w:pPr>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Готовность консультативно или самостоятельно выполнять работы в соответствии с технологией и (или требованиями организации):</w:t>
      </w:r>
    </w:p>
    <w:p w14:paraId="2216C87A" w14:textId="77777777" w:rsidR="00F223CC" w:rsidRPr="00F223CC" w:rsidRDefault="00F223CC" w:rsidP="00F223CC">
      <w:pPr>
        <w:spacing w:after="0" w:line="240" w:lineRule="auto"/>
        <w:jc w:val="both"/>
        <w:rPr>
          <w:rFonts w:ascii="Times New Roman" w:eastAsia="Calibri" w:hAnsi="Times New Roman" w:cs="Times New Roman"/>
          <w:b/>
          <w:sz w:val="24"/>
          <w:szCs w:val="24"/>
          <w:lang w:eastAsia="en-US"/>
        </w:rPr>
      </w:pPr>
      <w:r w:rsidRPr="00F223CC">
        <w:rPr>
          <w:rFonts w:ascii="Times New Roman" w:eastAsia="Calibri" w:hAnsi="Times New Roman" w:cs="Times New Roman"/>
          <w:sz w:val="24"/>
          <w:szCs w:val="24"/>
          <w:lang w:eastAsia="en-US"/>
        </w:rPr>
        <w:t xml:space="preserve">2уровень освоения - </w:t>
      </w:r>
      <w:r w:rsidRPr="00F223CC">
        <w:rPr>
          <w:rFonts w:ascii="Times New Roman" w:eastAsia="Calibri" w:hAnsi="Times New Roman" w:cs="Times New Roman"/>
          <w:b/>
          <w:sz w:val="24"/>
          <w:szCs w:val="24"/>
          <w:lang w:eastAsia="en-US"/>
        </w:rPr>
        <w:t>Оценка «4»</w:t>
      </w:r>
    </w:p>
    <w:p w14:paraId="5F15AA9D" w14:textId="77777777" w:rsidR="00F223CC" w:rsidRPr="00F223CC" w:rsidRDefault="00F223CC" w:rsidP="00F223CC">
      <w:pPr>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Готовность представить самостоятельно выполненную работу в соответствии с технологией и (или требованиями организации):</w:t>
      </w:r>
    </w:p>
    <w:p w14:paraId="5D3F2F03" w14:textId="77777777" w:rsidR="00F223CC" w:rsidRPr="00F223CC" w:rsidRDefault="00F223CC" w:rsidP="00F223CC">
      <w:pPr>
        <w:spacing w:after="0" w:line="240" w:lineRule="auto"/>
        <w:rPr>
          <w:rFonts w:ascii="Times New Roman" w:eastAsia="Calibri" w:hAnsi="Times New Roman" w:cs="Times New Roman"/>
          <w:b/>
          <w:sz w:val="24"/>
          <w:szCs w:val="24"/>
          <w:lang w:eastAsia="en-US"/>
        </w:rPr>
      </w:pPr>
      <w:r w:rsidRPr="00F223CC">
        <w:rPr>
          <w:rFonts w:ascii="Times New Roman" w:eastAsia="Calibri" w:hAnsi="Times New Roman" w:cs="Times New Roman"/>
          <w:sz w:val="24"/>
          <w:szCs w:val="24"/>
          <w:lang w:eastAsia="en-US"/>
        </w:rPr>
        <w:t xml:space="preserve">3уровень освоения - </w:t>
      </w:r>
      <w:r w:rsidRPr="00F223CC">
        <w:rPr>
          <w:rFonts w:ascii="Times New Roman" w:eastAsia="Calibri" w:hAnsi="Times New Roman" w:cs="Times New Roman"/>
          <w:b/>
          <w:sz w:val="24"/>
          <w:szCs w:val="24"/>
          <w:lang w:eastAsia="en-US"/>
        </w:rPr>
        <w:t>Оценка «5»</w:t>
      </w:r>
    </w:p>
    <w:p w14:paraId="5BFB6818" w14:textId="77777777" w:rsidR="00F223CC" w:rsidRPr="00F223CC" w:rsidRDefault="00F223CC" w:rsidP="00F223CC">
      <w:pPr>
        <w:spacing w:after="0" w:line="240" w:lineRule="auto"/>
        <w:rPr>
          <w:rFonts w:ascii="Times New Roman" w:eastAsia="Calibri" w:hAnsi="Times New Roman" w:cs="Times New Roman"/>
          <w:b/>
          <w:sz w:val="24"/>
          <w:szCs w:val="24"/>
          <w:lang w:eastAsia="en-US"/>
        </w:rPr>
      </w:pPr>
    </w:p>
    <w:p w14:paraId="56D55109" w14:textId="77777777" w:rsidR="00F223CC" w:rsidRPr="00F223CC" w:rsidRDefault="00F223CC" w:rsidP="00F223CC">
      <w:pPr>
        <w:spacing w:after="0" w:line="240" w:lineRule="auto"/>
        <w:jc w:val="right"/>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br w:type="page"/>
      </w:r>
      <w:r w:rsidRPr="00F223CC">
        <w:rPr>
          <w:rFonts w:ascii="Times New Roman" w:eastAsia="Calibri" w:hAnsi="Times New Roman" w:cs="Times New Roman"/>
          <w:color w:val="000000"/>
          <w:sz w:val="24"/>
          <w:szCs w:val="24"/>
          <w:lang w:eastAsia="en-US"/>
        </w:rPr>
        <w:lastRenderedPageBreak/>
        <w:t>ПРИЛОЖЕНИЕ В</w:t>
      </w:r>
    </w:p>
    <w:p w14:paraId="5092AAD3" w14:textId="77777777" w:rsidR="00F223CC" w:rsidRPr="00F223CC" w:rsidRDefault="00F223CC" w:rsidP="00F223CC">
      <w:pPr>
        <w:spacing w:after="0" w:line="240" w:lineRule="auto"/>
        <w:jc w:val="center"/>
        <w:rPr>
          <w:rFonts w:ascii="Times New Roman" w:eastAsia="Calibri" w:hAnsi="Times New Roman" w:cs="Times New Roman"/>
          <w:b/>
          <w:sz w:val="24"/>
          <w:szCs w:val="24"/>
          <w:lang w:eastAsia="en-US"/>
        </w:rPr>
      </w:pPr>
    </w:p>
    <w:p w14:paraId="25B0315A" w14:textId="77777777" w:rsidR="00F223CC" w:rsidRPr="00F223CC" w:rsidRDefault="00F223CC" w:rsidP="00F223CC">
      <w:pPr>
        <w:spacing w:after="0" w:line="240" w:lineRule="auto"/>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 xml:space="preserve">ХАРАКТЕРИСТИКА </w:t>
      </w:r>
    </w:p>
    <w:p w14:paraId="73621538"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Студента(ки)____________________________________________________________________</w:t>
      </w:r>
    </w:p>
    <w:p w14:paraId="14D50925"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Общие компетенции, освоенные обучающимся:</w:t>
      </w:r>
    </w:p>
    <w:p w14:paraId="4BCC9766"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1.Дисциплинарные нормы поведения</w:t>
      </w:r>
    </w:p>
    <w:p w14:paraId="02D8FE6C"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_______________________________________________________________________________________</w:t>
      </w:r>
    </w:p>
    <w:p w14:paraId="59A52AF5"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_______________________________________________________________________________________</w:t>
      </w:r>
    </w:p>
    <w:p w14:paraId="306DDBEA" w14:textId="77777777" w:rsidR="00F223CC" w:rsidRPr="00F223CC" w:rsidRDefault="00F223CC" w:rsidP="00F223CC">
      <w:pPr>
        <w:autoSpaceDE w:val="0"/>
        <w:autoSpaceDN w:val="0"/>
        <w:adjustRightInd w:val="0"/>
        <w:spacing w:after="0" w:line="240" w:lineRule="auto"/>
        <w:jc w:val="both"/>
        <w:rPr>
          <w:rFonts w:ascii="Times New Roman" w:eastAsia="Calibri" w:hAnsi="Times New Roman" w:cs="Times New Roman"/>
          <w:sz w:val="24"/>
          <w:szCs w:val="24"/>
        </w:rPr>
      </w:pPr>
      <w:r w:rsidRPr="00F223CC">
        <w:rPr>
          <w:rFonts w:ascii="Times New Roman" w:eastAsia="Calibri" w:hAnsi="Times New Roman" w:cs="Times New Roman"/>
          <w:sz w:val="24"/>
          <w:szCs w:val="24"/>
        </w:rPr>
        <w:t>_______________________________________________________________________________________</w:t>
      </w:r>
    </w:p>
    <w:p w14:paraId="019A6180" w14:textId="77777777" w:rsidR="00F223CC" w:rsidRPr="00F223CC" w:rsidRDefault="00F223CC" w:rsidP="00F223CC">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F223CC">
        <w:rPr>
          <w:rFonts w:ascii="Times New Roman" w:eastAsia="Calibri" w:hAnsi="Times New Roman" w:cs="Times New Roman"/>
          <w:sz w:val="24"/>
          <w:szCs w:val="24"/>
        </w:rPr>
        <w:t>(соблюдает правила внутреннего трудового распорядка, требования охраны труда, техники безопасности, действующее законодательство и обязательные требования нормативных документов, обеспечивает безопасность жизнедеятельности)</w:t>
      </w:r>
    </w:p>
    <w:p w14:paraId="1A9B158A"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2. Отношение к труду____________________________________________________________________</w:t>
      </w:r>
    </w:p>
    <w:p w14:paraId="4A95FECA"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______________________________________________________________________________________________________________________________________________________________________________</w:t>
      </w:r>
    </w:p>
    <w:p w14:paraId="775C5E70"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_______________________________________________________________________________________</w:t>
      </w:r>
    </w:p>
    <w:p w14:paraId="2D9FE91F" w14:textId="77777777" w:rsidR="00F223CC" w:rsidRPr="00F223CC" w:rsidRDefault="00F223CC" w:rsidP="00F223CC">
      <w:pPr>
        <w:autoSpaceDE w:val="0"/>
        <w:autoSpaceDN w:val="0"/>
        <w:adjustRightInd w:val="0"/>
        <w:spacing w:after="0" w:line="240" w:lineRule="auto"/>
        <w:jc w:val="both"/>
        <w:rPr>
          <w:rFonts w:ascii="Times New Roman" w:eastAsia="Calibri" w:hAnsi="Times New Roman" w:cs="Times New Roman"/>
          <w:sz w:val="24"/>
          <w:szCs w:val="24"/>
        </w:rPr>
      </w:pPr>
      <w:r w:rsidRPr="00F223CC">
        <w:rPr>
          <w:rFonts w:ascii="Times New Roman" w:eastAsia="Calibri" w:hAnsi="Times New Roman" w:cs="Times New Roman"/>
          <w:sz w:val="24"/>
          <w:szCs w:val="24"/>
        </w:rPr>
        <w:t xml:space="preserve">(проявляет гражданско-патриотическую позицию, демонстрирует осознанное поведение на основе традиционных общечеловеческих ценностей; содействует сохранению окружающей среды, ресурсосбережению, эффективно действует в чрезвычайных ситуациях) </w:t>
      </w:r>
    </w:p>
    <w:p w14:paraId="6ABF1C9B"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3. Профессиональные качества____________________________________________________________</w:t>
      </w:r>
    </w:p>
    <w:p w14:paraId="40B9580D"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_______________________________________________________________________________________</w:t>
      </w:r>
    </w:p>
    <w:p w14:paraId="2173BA39"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_______________________________________________________________________________________</w:t>
      </w:r>
    </w:p>
    <w:p w14:paraId="6FBBEBD4"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______________________________________________________________________________________________________________________________________________________________________________</w:t>
      </w:r>
    </w:p>
    <w:p w14:paraId="17531D07"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_______________________________________________________________________________________</w:t>
      </w:r>
    </w:p>
    <w:p w14:paraId="6A8D5681"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_______________________________________________________________________________________</w:t>
      </w:r>
    </w:p>
    <w:p w14:paraId="4B3C7F36" w14:textId="77777777" w:rsidR="00F223CC" w:rsidRPr="00F223CC" w:rsidRDefault="00F223CC" w:rsidP="00F223CC">
      <w:pPr>
        <w:autoSpaceDE w:val="0"/>
        <w:autoSpaceDN w:val="0"/>
        <w:adjustRightInd w:val="0"/>
        <w:spacing w:after="0" w:line="240" w:lineRule="auto"/>
        <w:jc w:val="both"/>
        <w:rPr>
          <w:rFonts w:ascii="Times New Roman" w:eastAsia="Calibri" w:hAnsi="Times New Roman" w:cs="Times New Roman"/>
          <w:sz w:val="24"/>
          <w:szCs w:val="24"/>
        </w:rPr>
      </w:pPr>
      <w:r w:rsidRPr="00F223CC">
        <w:rPr>
          <w:rFonts w:ascii="Times New Roman" w:eastAsia="Calibri" w:hAnsi="Times New Roman" w:cs="Times New Roman"/>
          <w:sz w:val="24"/>
          <w:szCs w:val="24"/>
        </w:rPr>
        <w:t>(выбирает способы решения задач профессиональной деятельности, применительно к различным контекстам; осуществляет поиск, анализ и интерпретацию информации, необходимой для выполнения задач профессиональной деятельности; планирует и реализовывает собственное профессиональное и личностное развитие; осуществляет устную и письменную коммуникацию на государственном языке с учетом особенностей социального и культурного контекста; использует информационное технологии в профессиональной деятельности; пользуется профессиональной документацией на государственном и иностранном языке)</w:t>
      </w:r>
    </w:p>
    <w:p w14:paraId="6AE9071E" w14:textId="77777777" w:rsidR="00F223CC" w:rsidRPr="00F223CC" w:rsidRDefault="00F223CC" w:rsidP="00F223CC">
      <w:pPr>
        <w:autoSpaceDE w:val="0"/>
        <w:autoSpaceDN w:val="0"/>
        <w:adjustRightInd w:val="0"/>
        <w:spacing w:after="0" w:line="240" w:lineRule="auto"/>
        <w:jc w:val="both"/>
        <w:rPr>
          <w:rFonts w:ascii="Times New Roman" w:eastAsia="Calibri" w:hAnsi="Times New Roman" w:cs="Times New Roman"/>
          <w:sz w:val="24"/>
          <w:szCs w:val="24"/>
        </w:rPr>
      </w:pPr>
    </w:p>
    <w:p w14:paraId="08C2F533"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4. Межличностные отношения_____________________________________________________________</w:t>
      </w:r>
    </w:p>
    <w:p w14:paraId="3A455D33"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_______________________________________________________________________________________</w:t>
      </w:r>
    </w:p>
    <w:p w14:paraId="121545CC"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_______________________________________________________________________________________</w:t>
      </w:r>
    </w:p>
    <w:p w14:paraId="55235589" w14:textId="77777777" w:rsidR="00F223CC" w:rsidRPr="00F223CC" w:rsidRDefault="00F223CC" w:rsidP="00F223CC">
      <w:pPr>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 (может работать в коллективе и команде, эффективно взаимодействует с коллегами, руководством, клиентами)</w:t>
      </w:r>
    </w:p>
    <w:p w14:paraId="47954BF9"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5.Предложения__________________________________________________________________________</w:t>
      </w:r>
    </w:p>
    <w:p w14:paraId="45907C2E"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_______________________________________________________________________________________</w:t>
      </w:r>
    </w:p>
    <w:p w14:paraId="52F8B9B1"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p>
    <w:p w14:paraId="2AF891FF"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Дата _______________</w:t>
      </w:r>
      <w:r w:rsidRPr="00F223CC">
        <w:rPr>
          <w:rFonts w:ascii="Times New Roman" w:eastAsia="Calibri" w:hAnsi="Times New Roman" w:cs="Times New Roman"/>
          <w:sz w:val="24"/>
          <w:szCs w:val="24"/>
          <w:lang w:eastAsia="en-US"/>
        </w:rPr>
        <w:tab/>
      </w:r>
      <w:r w:rsidRPr="00F223CC">
        <w:rPr>
          <w:rFonts w:ascii="Times New Roman" w:eastAsia="Calibri" w:hAnsi="Times New Roman" w:cs="Times New Roman"/>
          <w:sz w:val="24"/>
          <w:szCs w:val="24"/>
          <w:lang w:eastAsia="en-US"/>
        </w:rPr>
        <w:tab/>
      </w:r>
      <w:r w:rsidRPr="00F223CC">
        <w:rPr>
          <w:rFonts w:ascii="Times New Roman" w:eastAsia="Calibri" w:hAnsi="Times New Roman" w:cs="Times New Roman"/>
          <w:sz w:val="24"/>
          <w:szCs w:val="24"/>
          <w:lang w:eastAsia="en-US"/>
        </w:rPr>
        <w:tab/>
        <w:t>Подпись руководителя практики от предприятия</w:t>
      </w:r>
    </w:p>
    <w:p w14:paraId="1D059D2F"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ab/>
      </w:r>
      <w:r w:rsidRPr="00F223CC">
        <w:rPr>
          <w:rFonts w:ascii="Times New Roman" w:eastAsia="Calibri" w:hAnsi="Times New Roman" w:cs="Times New Roman"/>
          <w:sz w:val="24"/>
          <w:szCs w:val="24"/>
          <w:lang w:eastAsia="en-US"/>
        </w:rPr>
        <w:tab/>
      </w:r>
      <w:r w:rsidRPr="00F223CC">
        <w:rPr>
          <w:rFonts w:ascii="Times New Roman" w:eastAsia="Calibri" w:hAnsi="Times New Roman" w:cs="Times New Roman"/>
          <w:sz w:val="24"/>
          <w:szCs w:val="24"/>
          <w:lang w:eastAsia="en-US"/>
        </w:rPr>
        <w:tab/>
      </w:r>
      <w:r w:rsidRPr="00F223CC">
        <w:rPr>
          <w:rFonts w:ascii="Times New Roman" w:eastAsia="Calibri" w:hAnsi="Times New Roman" w:cs="Times New Roman"/>
          <w:sz w:val="24"/>
          <w:szCs w:val="24"/>
          <w:lang w:eastAsia="en-US"/>
        </w:rPr>
        <w:tab/>
      </w:r>
      <w:r w:rsidRPr="00F223CC">
        <w:rPr>
          <w:rFonts w:ascii="Times New Roman" w:eastAsia="Calibri" w:hAnsi="Times New Roman" w:cs="Times New Roman"/>
          <w:sz w:val="24"/>
          <w:szCs w:val="24"/>
          <w:lang w:eastAsia="en-US"/>
        </w:rPr>
        <w:tab/>
      </w:r>
      <w:r w:rsidRPr="00F223CC">
        <w:rPr>
          <w:rFonts w:ascii="Times New Roman" w:eastAsia="Calibri" w:hAnsi="Times New Roman" w:cs="Times New Roman"/>
          <w:sz w:val="24"/>
          <w:szCs w:val="24"/>
          <w:lang w:eastAsia="en-US"/>
        </w:rPr>
        <w:tab/>
        <w:t>______________________________/ФИО, должность</w:t>
      </w:r>
    </w:p>
    <w:p w14:paraId="7B6BDABA"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МП</w:t>
      </w:r>
    </w:p>
    <w:p w14:paraId="73B31CC9"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ab/>
      </w:r>
    </w:p>
    <w:p w14:paraId="396437BE" w14:textId="77777777" w:rsidR="00F223CC" w:rsidRPr="00F223CC" w:rsidRDefault="00F223CC" w:rsidP="00F223CC">
      <w:pPr>
        <w:spacing w:after="0" w:line="240" w:lineRule="auto"/>
        <w:jc w:val="right"/>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Подпись руководителя практики от образовательного учреждения</w:t>
      </w:r>
    </w:p>
    <w:p w14:paraId="54BB3D14"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ab/>
      </w:r>
      <w:r w:rsidRPr="00F223CC">
        <w:rPr>
          <w:rFonts w:ascii="Times New Roman" w:eastAsia="Calibri" w:hAnsi="Times New Roman" w:cs="Times New Roman"/>
          <w:sz w:val="24"/>
          <w:szCs w:val="24"/>
          <w:lang w:eastAsia="en-US"/>
        </w:rPr>
        <w:tab/>
      </w:r>
      <w:r w:rsidRPr="00F223CC">
        <w:rPr>
          <w:rFonts w:ascii="Times New Roman" w:eastAsia="Calibri" w:hAnsi="Times New Roman" w:cs="Times New Roman"/>
          <w:sz w:val="24"/>
          <w:szCs w:val="24"/>
          <w:lang w:eastAsia="en-US"/>
        </w:rPr>
        <w:tab/>
      </w:r>
      <w:r w:rsidRPr="00F223CC">
        <w:rPr>
          <w:rFonts w:ascii="Times New Roman" w:eastAsia="Calibri" w:hAnsi="Times New Roman" w:cs="Times New Roman"/>
          <w:sz w:val="24"/>
          <w:szCs w:val="24"/>
          <w:lang w:eastAsia="en-US"/>
        </w:rPr>
        <w:tab/>
      </w:r>
      <w:r w:rsidRPr="00F223CC">
        <w:rPr>
          <w:rFonts w:ascii="Times New Roman" w:eastAsia="Calibri" w:hAnsi="Times New Roman" w:cs="Times New Roman"/>
          <w:sz w:val="24"/>
          <w:szCs w:val="24"/>
          <w:lang w:eastAsia="en-US"/>
        </w:rPr>
        <w:tab/>
      </w:r>
      <w:r w:rsidRPr="00F223CC">
        <w:rPr>
          <w:rFonts w:ascii="Times New Roman" w:eastAsia="Calibri" w:hAnsi="Times New Roman" w:cs="Times New Roman"/>
          <w:sz w:val="24"/>
          <w:szCs w:val="24"/>
          <w:lang w:eastAsia="en-US"/>
        </w:rPr>
        <w:tab/>
        <w:t>______________________________/ФИО, должность</w:t>
      </w:r>
    </w:p>
    <w:p w14:paraId="2E2305ED" w14:textId="77777777" w:rsidR="00F223CC" w:rsidRPr="00F223CC" w:rsidRDefault="00F223CC" w:rsidP="00F223CC">
      <w:pPr>
        <w:spacing w:after="0" w:line="240" w:lineRule="auto"/>
        <w:jc w:val="right"/>
        <w:rPr>
          <w:rFonts w:ascii="Times New Roman" w:eastAsia="Calibri" w:hAnsi="Times New Roman" w:cs="Times New Roman"/>
          <w:sz w:val="24"/>
          <w:szCs w:val="24"/>
          <w:lang w:eastAsia="en-US"/>
        </w:rPr>
      </w:pPr>
      <w:r w:rsidRPr="00F223CC">
        <w:rPr>
          <w:rFonts w:ascii="Times New Roman" w:eastAsia="Calibri" w:hAnsi="Times New Roman" w:cs="Times New Roman"/>
          <w:color w:val="000000"/>
          <w:sz w:val="24"/>
          <w:szCs w:val="24"/>
          <w:lang w:eastAsia="en-US"/>
        </w:rPr>
        <w:br w:type="page"/>
      </w:r>
      <w:r w:rsidRPr="00F223CC">
        <w:rPr>
          <w:rFonts w:ascii="Times New Roman" w:eastAsia="Calibri" w:hAnsi="Times New Roman" w:cs="Times New Roman"/>
          <w:sz w:val="24"/>
          <w:szCs w:val="24"/>
          <w:lang w:eastAsia="en-US"/>
        </w:rPr>
        <w:lastRenderedPageBreak/>
        <w:t>ПРИЛОЖЕНИЕ Г</w:t>
      </w:r>
    </w:p>
    <w:p w14:paraId="10A730E3"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p w14:paraId="790B3B7E"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МИНИСТЕРСТВО ОБРАЗОВАНИЯ КРАСНОЯРСКОГО КРАЯ</w:t>
      </w:r>
    </w:p>
    <w:p w14:paraId="3EF65878"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p w14:paraId="0BACCBA3"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краевое государственное бюджетное профессиональное образовательное учреждение </w:t>
      </w:r>
    </w:p>
    <w:p w14:paraId="7F0CF019" w14:textId="77777777" w:rsidR="00F223CC" w:rsidRPr="00F223CC" w:rsidRDefault="00F223CC" w:rsidP="00F223CC">
      <w:pPr>
        <w:spacing w:after="0" w:line="240" w:lineRule="auto"/>
        <w:jc w:val="center"/>
        <w:rPr>
          <w:rFonts w:ascii="Times New Roman" w:eastAsia="Calibri" w:hAnsi="Times New Roman" w:cs="Times New Roman"/>
          <w:b/>
          <w:sz w:val="24"/>
          <w:szCs w:val="24"/>
          <w:lang w:eastAsia="en-US"/>
        </w:rPr>
      </w:pPr>
      <w:r w:rsidRPr="00F223CC">
        <w:rPr>
          <w:rFonts w:ascii="Times New Roman" w:eastAsia="Calibri" w:hAnsi="Times New Roman" w:cs="Times New Roman"/>
          <w:sz w:val="24"/>
          <w:szCs w:val="24"/>
          <w:lang w:eastAsia="en-US"/>
        </w:rPr>
        <w:t>«Красноярский технологический техникум пищевой промышленности</w:t>
      </w:r>
      <w:r w:rsidRPr="00F223CC">
        <w:rPr>
          <w:rFonts w:ascii="Times New Roman" w:eastAsia="Calibri" w:hAnsi="Times New Roman" w:cs="Times New Roman"/>
          <w:b/>
          <w:sz w:val="24"/>
          <w:szCs w:val="24"/>
          <w:lang w:eastAsia="en-US"/>
        </w:rPr>
        <w:t>»</w:t>
      </w:r>
    </w:p>
    <w:p w14:paraId="2E63DEA7" w14:textId="77777777" w:rsidR="00F223CC" w:rsidRPr="00F223CC" w:rsidRDefault="00F223CC" w:rsidP="00F223CC">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486171FA" w14:textId="77777777" w:rsidR="00F223CC" w:rsidRPr="00F223CC" w:rsidRDefault="00F223CC" w:rsidP="00F223CC">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5D5E5E55" w14:textId="77777777" w:rsidR="00F223CC" w:rsidRPr="00F223CC" w:rsidRDefault="00F223CC" w:rsidP="00F223CC">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0855CCE8" w14:textId="77777777" w:rsidR="00F223CC" w:rsidRPr="00F223CC" w:rsidRDefault="00F223CC" w:rsidP="00F223CC">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5EA29494" w14:textId="77777777" w:rsidR="00F223CC" w:rsidRPr="00F223CC" w:rsidRDefault="00F223CC" w:rsidP="00F223CC">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1E2AE9BA" w14:textId="77777777" w:rsidR="00F223CC" w:rsidRPr="00F223CC" w:rsidRDefault="00F223CC" w:rsidP="00F223CC">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6F5556FD" w14:textId="77777777" w:rsidR="00F223CC" w:rsidRPr="00F223CC" w:rsidRDefault="00F223CC" w:rsidP="00F223CC">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37F7209F" w14:textId="77777777" w:rsidR="00F223CC" w:rsidRPr="00F223CC" w:rsidRDefault="00F223CC" w:rsidP="00F223CC">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1EAB3F38" w14:textId="77777777" w:rsidR="00F223CC" w:rsidRPr="00F223CC" w:rsidRDefault="00F223CC" w:rsidP="00F223CC">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2AA4F773" w14:textId="77777777" w:rsidR="00F223CC" w:rsidRPr="00F223CC" w:rsidRDefault="00F223CC" w:rsidP="00F223CC">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15B5C1C9" w14:textId="77777777" w:rsidR="00F223CC" w:rsidRPr="00F223CC" w:rsidRDefault="00F223CC" w:rsidP="00F223CC">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78D7E8AC" w14:textId="77777777" w:rsidR="00F223CC" w:rsidRPr="00F223CC" w:rsidRDefault="00F223CC" w:rsidP="00F223CC">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0E061895" w14:textId="77777777" w:rsidR="00F223CC" w:rsidRPr="00F223CC" w:rsidRDefault="00F223CC" w:rsidP="00F223CC">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1AE9B69E" w14:textId="77777777" w:rsidR="00F223CC" w:rsidRPr="00F223CC" w:rsidRDefault="00F223CC" w:rsidP="00F223CC">
      <w:pPr>
        <w:autoSpaceDN w:val="0"/>
        <w:adjustRightInd w:val="0"/>
        <w:spacing w:after="0" w:line="240" w:lineRule="auto"/>
        <w:jc w:val="center"/>
        <w:outlineLvl w:val="1"/>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ОТЧЕТ</w:t>
      </w:r>
    </w:p>
    <w:p w14:paraId="130F7E81"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Студента______________________________________________________</w:t>
      </w:r>
    </w:p>
    <w:p w14:paraId="5474C9B1"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roofErr w:type="gramStart"/>
      <w:r w:rsidRPr="00F223CC">
        <w:rPr>
          <w:rFonts w:ascii="Times New Roman" w:eastAsia="Calibri" w:hAnsi="Times New Roman" w:cs="Times New Roman"/>
          <w:sz w:val="24"/>
          <w:szCs w:val="24"/>
          <w:lang w:eastAsia="en-US"/>
        </w:rPr>
        <w:t xml:space="preserve">Специальность  </w:t>
      </w:r>
      <w:r w:rsidRPr="00F223CC">
        <w:rPr>
          <w:rFonts w:ascii="Times New Roman" w:eastAsia="Calibri" w:hAnsi="Times New Roman" w:cs="Times New Roman"/>
          <w:sz w:val="24"/>
          <w:szCs w:val="24"/>
          <w:u w:val="single"/>
          <w:lang w:eastAsia="en-US"/>
        </w:rPr>
        <w:t>19.02.13</w:t>
      </w:r>
      <w:proofErr w:type="gramEnd"/>
      <w:r w:rsidRPr="00F223CC">
        <w:rPr>
          <w:rFonts w:ascii="Times New Roman" w:eastAsia="Calibri" w:hAnsi="Times New Roman" w:cs="Times New Roman"/>
          <w:sz w:val="24"/>
          <w:szCs w:val="24"/>
          <w:u w:val="single"/>
          <w:lang w:eastAsia="en-US"/>
        </w:rPr>
        <w:t xml:space="preserve"> Технология продуктов общественного питания массового изготовления и специализированных пищевых продуктов  </w:t>
      </w:r>
    </w:p>
    <w:p w14:paraId="1F6A794C"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Курс</w:t>
      </w:r>
      <w:r w:rsidRPr="00F223CC">
        <w:rPr>
          <w:rFonts w:ascii="Times New Roman" w:eastAsia="Calibri" w:hAnsi="Times New Roman" w:cs="Times New Roman"/>
          <w:sz w:val="24"/>
          <w:szCs w:val="24"/>
          <w:u w:val="single"/>
          <w:lang w:eastAsia="en-US"/>
        </w:rPr>
        <w:t xml:space="preserve">       </w:t>
      </w:r>
      <w:r w:rsidRPr="00F223CC">
        <w:rPr>
          <w:rFonts w:ascii="Times New Roman" w:eastAsia="Calibri" w:hAnsi="Times New Roman" w:cs="Times New Roman"/>
          <w:sz w:val="24"/>
          <w:szCs w:val="24"/>
          <w:lang w:eastAsia="en-US"/>
        </w:rPr>
        <w:t xml:space="preserve"> Группа___________________</w:t>
      </w:r>
    </w:p>
    <w:p w14:paraId="52BC24F6"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Наименование </w:t>
      </w:r>
      <w:proofErr w:type="gramStart"/>
      <w:r w:rsidRPr="00F223CC">
        <w:rPr>
          <w:rFonts w:ascii="Times New Roman" w:eastAsia="Calibri" w:hAnsi="Times New Roman" w:cs="Times New Roman"/>
          <w:sz w:val="24"/>
          <w:szCs w:val="24"/>
          <w:lang w:eastAsia="en-US"/>
        </w:rPr>
        <w:t>предприятия:_</w:t>
      </w:r>
      <w:proofErr w:type="gramEnd"/>
      <w:r w:rsidRPr="00F223CC">
        <w:rPr>
          <w:rFonts w:ascii="Times New Roman" w:eastAsia="Calibri" w:hAnsi="Times New Roman" w:cs="Times New Roman"/>
          <w:sz w:val="24"/>
          <w:szCs w:val="24"/>
          <w:lang w:eastAsia="en-US"/>
        </w:rPr>
        <w:t>________________________________________________________</w:t>
      </w:r>
    </w:p>
    <w:p w14:paraId="16E2CEBB"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__________________________________________________________________________________</w:t>
      </w:r>
    </w:p>
    <w:p w14:paraId="16219BDA"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roofErr w:type="gramStart"/>
      <w:r w:rsidRPr="00F223CC">
        <w:rPr>
          <w:rFonts w:ascii="Times New Roman" w:eastAsia="Calibri" w:hAnsi="Times New Roman" w:cs="Times New Roman"/>
          <w:sz w:val="24"/>
          <w:szCs w:val="24"/>
          <w:lang w:eastAsia="en-US"/>
        </w:rPr>
        <w:t>Адрес:_</w:t>
      </w:r>
      <w:proofErr w:type="gramEnd"/>
      <w:r w:rsidRPr="00F223CC">
        <w:rPr>
          <w:rFonts w:ascii="Times New Roman" w:eastAsia="Calibri" w:hAnsi="Times New Roman" w:cs="Times New Roman"/>
          <w:sz w:val="24"/>
          <w:szCs w:val="24"/>
          <w:lang w:eastAsia="en-US"/>
        </w:rPr>
        <w:t>___________________________________________________________________________</w:t>
      </w:r>
    </w:p>
    <w:p w14:paraId="2264AB5A"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__________________________________________________________________________________</w:t>
      </w:r>
    </w:p>
    <w:p w14:paraId="0B0E552B"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tbl>
      <w:tblP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12"/>
        <w:gridCol w:w="2551"/>
        <w:gridCol w:w="2552"/>
      </w:tblGrid>
      <w:tr w:rsidR="00F223CC" w:rsidRPr="00F223CC" w14:paraId="379C7941" w14:textId="77777777" w:rsidTr="00B3479D">
        <w:tc>
          <w:tcPr>
            <w:tcW w:w="3085" w:type="dxa"/>
            <w:shd w:val="clear" w:color="auto" w:fill="auto"/>
          </w:tcPr>
          <w:p w14:paraId="3FE6124F" w14:textId="77777777" w:rsidR="00F223CC" w:rsidRPr="00F223CC" w:rsidRDefault="00F223CC" w:rsidP="00F223CC">
            <w:pPr>
              <w:autoSpaceDN w:val="0"/>
              <w:adjustRightInd w:val="0"/>
              <w:spacing w:after="0" w:line="240" w:lineRule="auto"/>
              <w:jc w:val="center"/>
              <w:outlineLvl w:val="1"/>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Вид практики</w:t>
            </w:r>
          </w:p>
        </w:tc>
        <w:tc>
          <w:tcPr>
            <w:tcW w:w="1912" w:type="dxa"/>
            <w:shd w:val="clear" w:color="auto" w:fill="auto"/>
          </w:tcPr>
          <w:p w14:paraId="785949AC" w14:textId="77777777" w:rsidR="00F223CC" w:rsidRPr="00F223CC" w:rsidRDefault="00F223CC" w:rsidP="00F223CC">
            <w:pPr>
              <w:autoSpaceDN w:val="0"/>
              <w:adjustRightInd w:val="0"/>
              <w:spacing w:after="0" w:line="240" w:lineRule="auto"/>
              <w:jc w:val="center"/>
              <w:outlineLvl w:val="1"/>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Период</w:t>
            </w:r>
          </w:p>
        </w:tc>
        <w:tc>
          <w:tcPr>
            <w:tcW w:w="2551" w:type="dxa"/>
            <w:shd w:val="clear" w:color="auto" w:fill="auto"/>
          </w:tcPr>
          <w:p w14:paraId="146C37AF" w14:textId="77777777" w:rsidR="00F223CC" w:rsidRPr="00F223CC" w:rsidRDefault="00F223CC" w:rsidP="00F223CC">
            <w:pPr>
              <w:autoSpaceDN w:val="0"/>
              <w:adjustRightInd w:val="0"/>
              <w:spacing w:after="0" w:line="240" w:lineRule="auto"/>
              <w:jc w:val="center"/>
              <w:outlineLvl w:val="1"/>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Руководитель практики от образовательного учреждения</w:t>
            </w:r>
          </w:p>
        </w:tc>
        <w:tc>
          <w:tcPr>
            <w:tcW w:w="2552" w:type="dxa"/>
            <w:shd w:val="clear" w:color="auto" w:fill="auto"/>
          </w:tcPr>
          <w:p w14:paraId="16A0F324" w14:textId="77777777" w:rsidR="00F223CC" w:rsidRPr="00F223CC" w:rsidRDefault="00F223CC" w:rsidP="00F223CC">
            <w:pPr>
              <w:autoSpaceDN w:val="0"/>
              <w:adjustRightInd w:val="0"/>
              <w:spacing w:after="0" w:line="240" w:lineRule="auto"/>
              <w:jc w:val="center"/>
              <w:outlineLvl w:val="1"/>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Руководитель практики от предприятия</w:t>
            </w:r>
          </w:p>
        </w:tc>
      </w:tr>
      <w:tr w:rsidR="00F223CC" w:rsidRPr="00F223CC" w14:paraId="30D45887" w14:textId="77777777" w:rsidTr="00B3479D">
        <w:tc>
          <w:tcPr>
            <w:tcW w:w="3085" w:type="dxa"/>
            <w:shd w:val="clear" w:color="auto" w:fill="auto"/>
          </w:tcPr>
          <w:p w14:paraId="08E48FE7"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Производственная практика по ПМ. 05 </w:t>
            </w:r>
            <w:r w:rsidRPr="00F223CC">
              <w:rPr>
                <w:rFonts w:ascii="Times New Roman" w:eastAsia="Calibri" w:hAnsi="Times New Roman" w:cs="Times New Roman"/>
                <w:bCs/>
                <w:iCs/>
                <w:sz w:val="24"/>
                <w:szCs w:val="24"/>
                <w:lang w:eastAsia="en-US"/>
              </w:rPr>
              <w:t xml:space="preserve">Выполнение работ по одной или нескольким профессиям </w:t>
            </w:r>
            <w:proofErr w:type="gramStart"/>
            <w:r w:rsidRPr="00F223CC">
              <w:rPr>
                <w:rFonts w:ascii="Times New Roman" w:eastAsia="Calibri" w:hAnsi="Times New Roman" w:cs="Times New Roman"/>
                <w:bCs/>
                <w:iCs/>
                <w:sz w:val="24"/>
                <w:szCs w:val="24"/>
                <w:lang w:eastAsia="en-US"/>
              </w:rPr>
              <w:t>рабочих,  должностям</w:t>
            </w:r>
            <w:proofErr w:type="gramEnd"/>
            <w:r w:rsidRPr="00F223CC">
              <w:rPr>
                <w:rFonts w:ascii="Times New Roman" w:eastAsia="Calibri" w:hAnsi="Times New Roman" w:cs="Times New Roman"/>
                <w:bCs/>
                <w:iCs/>
                <w:sz w:val="24"/>
                <w:szCs w:val="24"/>
                <w:lang w:eastAsia="en-US"/>
              </w:rPr>
              <w:t xml:space="preserve"> служащих</w:t>
            </w:r>
          </w:p>
        </w:tc>
        <w:tc>
          <w:tcPr>
            <w:tcW w:w="1912" w:type="dxa"/>
            <w:shd w:val="clear" w:color="auto" w:fill="auto"/>
          </w:tcPr>
          <w:p w14:paraId="437149DD"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tc>
        <w:tc>
          <w:tcPr>
            <w:tcW w:w="2551" w:type="dxa"/>
            <w:shd w:val="clear" w:color="auto" w:fill="auto"/>
          </w:tcPr>
          <w:p w14:paraId="6C2B7EEC"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tc>
        <w:tc>
          <w:tcPr>
            <w:tcW w:w="2552" w:type="dxa"/>
            <w:shd w:val="clear" w:color="auto" w:fill="auto"/>
          </w:tcPr>
          <w:p w14:paraId="5BB10331"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tc>
      </w:tr>
    </w:tbl>
    <w:p w14:paraId="5D54F1D5"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p w14:paraId="1ECE5A76"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b/>
          <w:sz w:val="24"/>
          <w:szCs w:val="24"/>
          <w:lang w:eastAsia="en-US"/>
        </w:rPr>
      </w:pPr>
    </w:p>
    <w:p w14:paraId="6D7131CA"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p w14:paraId="2A8FF2D1"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p w14:paraId="6F630D12"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p w14:paraId="45F960E0"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p w14:paraId="0B065C9A"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p w14:paraId="0E1B30A7"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p w14:paraId="44262CB1"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p w14:paraId="078D5AB8"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p w14:paraId="54DE0535"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p w14:paraId="647A9D37"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p w14:paraId="4EEE3473"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p w14:paraId="235F0814"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p w14:paraId="0FC5BB1D" w14:textId="77777777" w:rsidR="00F223CC" w:rsidRPr="00F223CC" w:rsidRDefault="00F223CC" w:rsidP="00F223CC">
      <w:pPr>
        <w:autoSpaceDN w:val="0"/>
        <w:adjustRightInd w:val="0"/>
        <w:spacing w:after="0" w:line="240" w:lineRule="auto"/>
        <w:outlineLvl w:val="1"/>
        <w:rPr>
          <w:rFonts w:ascii="Times New Roman" w:eastAsia="Calibri" w:hAnsi="Times New Roman" w:cs="Times New Roman"/>
          <w:sz w:val="24"/>
          <w:szCs w:val="24"/>
          <w:lang w:eastAsia="en-US"/>
        </w:rPr>
      </w:pPr>
    </w:p>
    <w:p w14:paraId="2FA804D4"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Красноярск, 202_</w:t>
      </w:r>
    </w:p>
    <w:p w14:paraId="5BCE02D2"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p w14:paraId="094F08E9" w14:textId="77777777" w:rsidR="00F223CC" w:rsidRPr="00F223CC" w:rsidRDefault="00F223CC" w:rsidP="00F223CC">
      <w:pPr>
        <w:spacing w:after="0" w:line="240" w:lineRule="auto"/>
        <w:jc w:val="center"/>
        <w:rPr>
          <w:rFonts w:ascii="Times New Roman" w:eastAsia="Calibri" w:hAnsi="Times New Roman" w:cs="Times New Roman"/>
          <w:sz w:val="24"/>
          <w:szCs w:val="24"/>
          <w:lang w:eastAsia="en-US"/>
        </w:rPr>
      </w:pPr>
    </w:p>
    <w:p w14:paraId="38158539" w14:textId="77777777" w:rsidR="00F223CC" w:rsidRPr="00F223CC" w:rsidRDefault="00F223CC" w:rsidP="00F223CC">
      <w:pPr>
        <w:spacing w:after="0" w:line="240" w:lineRule="auto"/>
        <w:jc w:val="right"/>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ПРИЛОЖЕНИЕ Д </w:t>
      </w:r>
    </w:p>
    <w:p w14:paraId="2CA4A67D"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p>
    <w:p w14:paraId="4393C787"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СОДЕРЖАНИЕ</w:t>
      </w:r>
    </w:p>
    <w:p w14:paraId="175A4FC6"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                                                                                                                                      стр.</w:t>
      </w:r>
    </w:p>
    <w:p w14:paraId="7EB32E93"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Введение</w:t>
      </w:r>
    </w:p>
    <w:p w14:paraId="3B0EC0D4" w14:textId="77777777" w:rsidR="00F223CC" w:rsidRPr="00F223CC" w:rsidRDefault="00F223CC" w:rsidP="00F223CC">
      <w:pPr>
        <w:tabs>
          <w:tab w:val="left" w:pos="284"/>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1</w:t>
      </w:r>
      <w:r w:rsidRPr="00F223CC">
        <w:rPr>
          <w:rFonts w:ascii="Times New Roman" w:eastAsia="Calibri" w:hAnsi="Times New Roman" w:cs="Times New Roman"/>
          <w:sz w:val="24"/>
          <w:szCs w:val="24"/>
          <w:lang w:eastAsia="en-US"/>
        </w:rPr>
        <w:tab/>
        <w:t>Общая характеристика предприятия. Техника безопасности, санитария и гигиена на предприятии.</w:t>
      </w:r>
    </w:p>
    <w:p w14:paraId="40084F92" w14:textId="77777777" w:rsidR="00F223CC" w:rsidRPr="00F223CC" w:rsidRDefault="00F223CC" w:rsidP="00F223CC">
      <w:pPr>
        <w:tabs>
          <w:tab w:val="left" w:pos="284"/>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2</w:t>
      </w:r>
      <w:r w:rsidRPr="00F223CC">
        <w:rPr>
          <w:rFonts w:ascii="Times New Roman" w:eastAsia="Calibri" w:hAnsi="Times New Roman" w:cs="Times New Roman"/>
          <w:sz w:val="24"/>
          <w:szCs w:val="24"/>
          <w:lang w:eastAsia="en-US"/>
        </w:rPr>
        <w:tab/>
        <w:t>Организация работы заготовочного и горячего цехов</w:t>
      </w:r>
    </w:p>
    <w:p w14:paraId="19E1639E" w14:textId="77777777" w:rsidR="00F223CC" w:rsidRPr="00F223CC" w:rsidRDefault="00F223CC" w:rsidP="00F223CC">
      <w:pPr>
        <w:tabs>
          <w:tab w:val="left" w:pos="284"/>
        </w:tabs>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3</w:t>
      </w:r>
      <w:r w:rsidRPr="00F223CC">
        <w:rPr>
          <w:rFonts w:ascii="Times New Roman" w:eastAsia="Calibri" w:hAnsi="Times New Roman" w:cs="Times New Roman"/>
          <w:sz w:val="24"/>
          <w:szCs w:val="24"/>
          <w:lang w:eastAsia="en-US"/>
        </w:rPr>
        <w:tab/>
        <w:t xml:space="preserve">Технологический процесс приготовления </w:t>
      </w:r>
      <w:r w:rsidRPr="00F223CC">
        <w:rPr>
          <w:rFonts w:ascii="Times New Roman" w:eastAsia="Calibri" w:hAnsi="Times New Roman" w:cs="Times New Roman"/>
          <w:i/>
          <w:sz w:val="24"/>
          <w:szCs w:val="24"/>
          <w:lang w:eastAsia="en-US"/>
        </w:rPr>
        <w:t>(фирменного или готового)</w:t>
      </w:r>
      <w:r w:rsidRPr="00F223CC">
        <w:rPr>
          <w:rFonts w:ascii="Times New Roman" w:eastAsia="Calibri" w:hAnsi="Times New Roman" w:cs="Times New Roman"/>
          <w:sz w:val="24"/>
          <w:szCs w:val="24"/>
          <w:lang w:eastAsia="en-US"/>
        </w:rPr>
        <w:t xml:space="preserve"> блюда </w:t>
      </w:r>
      <w:r w:rsidRPr="00F223CC">
        <w:rPr>
          <w:rFonts w:ascii="Times New Roman" w:eastAsia="Calibri" w:hAnsi="Times New Roman" w:cs="Times New Roman"/>
          <w:i/>
          <w:sz w:val="24"/>
          <w:szCs w:val="24"/>
          <w:lang w:eastAsia="en-US"/>
        </w:rPr>
        <w:t>(выбор блюда соответствует индивидуальному заданию. Приложение Е)</w:t>
      </w:r>
    </w:p>
    <w:p w14:paraId="76B75420" w14:textId="77777777" w:rsidR="00F223CC" w:rsidRPr="00F223CC" w:rsidRDefault="00F223CC" w:rsidP="00F223CC">
      <w:pPr>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Заключение</w:t>
      </w:r>
    </w:p>
    <w:p w14:paraId="72234483" w14:textId="77777777" w:rsidR="00F223CC" w:rsidRPr="00F223CC" w:rsidRDefault="00F223CC" w:rsidP="00F223CC">
      <w:pPr>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Библиографический список</w:t>
      </w:r>
    </w:p>
    <w:p w14:paraId="4E083D37" w14:textId="77777777" w:rsidR="00F223CC" w:rsidRPr="00F223CC" w:rsidRDefault="00F223CC" w:rsidP="00F223CC">
      <w:pPr>
        <w:spacing w:after="0" w:line="240" w:lineRule="auto"/>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Приложение А. Технологическая схема приготовления блюда </w:t>
      </w:r>
      <w:r w:rsidRPr="00F223CC">
        <w:rPr>
          <w:rFonts w:ascii="Times New Roman" w:eastAsia="Calibri" w:hAnsi="Times New Roman" w:cs="Times New Roman"/>
          <w:i/>
          <w:sz w:val="24"/>
          <w:szCs w:val="24"/>
          <w:lang w:eastAsia="en-US"/>
        </w:rPr>
        <w:t>«Название»</w:t>
      </w:r>
    </w:p>
    <w:p w14:paraId="2D2148EA" w14:textId="77777777" w:rsidR="00F223CC" w:rsidRPr="00F223CC" w:rsidRDefault="00F223CC" w:rsidP="00F223CC">
      <w:pPr>
        <w:spacing w:after="0" w:line="240" w:lineRule="auto"/>
        <w:rPr>
          <w:rFonts w:ascii="Times New Roman" w:eastAsia="Calibri" w:hAnsi="Times New Roman" w:cs="Times New Roman"/>
          <w:color w:val="000000"/>
          <w:sz w:val="24"/>
          <w:szCs w:val="24"/>
          <w:lang w:eastAsia="en-US"/>
        </w:rPr>
      </w:pPr>
    </w:p>
    <w:p w14:paraId="70F6FBFE" w14:textId="77777777" w:rsidR="00F223CC" w:rsidRPr="00F223CC" w:rsidRDefault="00F223CC" w:rsidP="00F223CC">
      <w:pPr>
        <w:spacing w:after="0" w:line="240" w:lineRule="auto"/>
        <w:jc w:val="right"/>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br w:type="page"/>
      </w:r>
      <w:r w:rsidRPr="00F223CC">
        <w:rPr>
          <w:rFonts w:ascii="Times New Roman" w:eastAsia="Calibri" w:hAnsi="Times New Roman" w:cs="Times New Roman"/>
          <w:sz w:val="24"/>
          <w:szCs w:val="24"/>
          <w:lang w:eastAsia="en-US"/>
        </w:rPr>
        <w:lastRenderedPageBreak/>
        <w:t xml:space="preserve">ПРИЛОЖЕНИЕ Е </w:t>
      </w:r>
    </w:p>
    <w:p w14:paraId="4E2E27F3" w14:textId="77777777" w:rsidR="00F223CC" w:rsidRPr="00F223CC" w:rsidRDefault="00F223CC" w:rsidP="00F223CC">
      <w:pPr>
        <w:spacing w:after="0" w:line="240" w:lineRule="auto"/>
        <w:jc w:val="both"/>
        <w:rPr>
          <w:rFonts w:ascii="Times New Roman" w:eastAsia="Calibri" w:hAnsi="Times New Roman" w:cs="Times New Roman"/>
          <w:sz w:val="24"/>
          <w:szCs w:val="24"/>
          <w:lang w:eastAsia="en-US"/>
        </w:rPr>
      </w:pPr>
    </w:p>
    <w:p w14:paraId="5BBF65AD" w14:textId="77777777" w:rsidR="00F223CC" w:rsidRPr="00F223CC" w:rsidRDefault="00F223CC" w:rsidP="00F223CC">
      <w:pPr>
        <w:spacing w:after="0" w:line="240" w:lineRule="auto"/>
        <w:ind w:firstLine="567"/>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Перечень индивидуальных заданий к отчету по производственной практике </w:t>
      </w:r>
    </w:p>
    <w:p w14:paraId="58AC73DD" w14:textId="77777777" w:rsidR="00F223CC" w:rsidRPr="00F223CC" w:rsidRDefault="00F223CC" w:rsidP="00F223CC">
      <w:pPr>
        <w:spacing w:after="0" w:line="240" w:lineRule="auto"/>
        <w:ind w:firstLine="567"/>
        <w:jc w:val="center"/>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по ПМ.05</w:t>
      </w:r>
      <w:r w:rsidRPr="00F223CC">
        <w:rPr>
          <w:rFonts w:ascii="Times New Roman" w:eastAsia="Calibri" w:hAnsi="Times New Roman" w:cs="Times New Roman"/>
          <w:bCs/>
          <w:iCs/>
          <w:sz w:val="20"/>
          <w:szCs w:val="20"/>
          <w:lang w:eastAsia="en-US"/>
        </w:rPr>
        <w:t xml:space="preserve"> </w:t>
      </w:r>
      <w:r w:rsidRPr="00F223CC">
        <w:rPr>
          <w:rFonts w:ascii="Times New Roman" w:eastAsia="Calibri" w:hAnsi="Times New Roman" w:cs="Times New Roman"/>
          <w:bCs/>
          <w:iCs/>
          <w:sz w:val="24"/>
          <w:szCs w:val="24"/>
          <w:lang w:eastAsia="en-US"/>
        </w:rPr>
        <w:t xml:space="preserve">Выполнение работ по одной или нескольким профессиям </w:t>
      </w:r>
      <w:proofErr w:type="gramStart"/>
      <w:r w:rsidRPr="00F223CC">
        <w:rPr>
          <w:rFonts w:ascii="Times New Roman" w:eastAsia="Calibri" w:hAnsi="Times New Roman" w:cs="Times New Roman"/>
          <w:bCs/>
          <w:iCs/>
          <w:sz w:val="24"/>
          <w:szCs w:val="24"/>
          <w:lang w:eastAsia="en-US"/>
        </w:rPr>
        <w:t>рабочих,  должностям</w:t>
      </w:r>
      <w:proofErr w:type="gramEnd"/>
      <w:r w:rsidRPr="00F223CC">
        <w:rPr>
          <w:rFonts w:ascii="Times New Roman" w:eastAsia="Calibri" w:hAnsi="Times New Roman" w:cs="Times New Roman"/>
          <w:bCs/>
          <w:iCs/>
          <w:sz w:val="24"/>
          <w:szCs w:val="24"/>
          <w:lang w:eastAsia="en-US"/>
        </w:rPr>
        <w:t xml:space="preserve"> служащих</w:t>
      </w:r>
      <w:r w:rsidRPr="00F223CC">
        <w:rPr>
          <w:rFonts w:ascii="Times New Roman" w:eastAsia="Calibri" w:hAnsi="Times New Roman" w:cs="Times New Roman"/>
          <w:sz w:val="24"/>
          <w:szCs w:val="24"/>
          <w:lang w:eastAsia="en-US"/>
        </w:rPr>
        <w:t xml:space="preserve"> </w:t>
      </w:r>
    </w:p>
    <w:p w14:paraId="6AE5D334" w14:textId="77777777" w:rsidR="00F223CC" w:rsidRPr="00F223CC" w:rsidRDefault="00F223CC" w:rsidP="00F223CC">
      <w:pPr>
        <w:spacing w:after="0" w:line="240" w:lineRule="auto"/>
        <w:ind w:firstLine="567"/>
        <w:jc w:val="center"/>
        <w:rPr>
          <w:rFonts w:ascii="Times New Roman" w:eastAsia="Calibri" w:hAnsi="Times New Roman" w:cs="Times New Roman"/>
          <w: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044"/>
      </w:tblGrid>
      <w:tr w:rsidR="00F223CC" w:rsidRPr="00F223CC" w14:paraId="6544AD4E" w14:textId="77777777" w:rsidTr="00B3479D">
        <w:tc>
          <w:tcPr>
            <w:tcW w:w="2093" w:type="dxa"/>
            <w:shd w:val="clear" w:color="auto" w:fill="auto"/>
          </w:tcPr>
          <w:p w14:paraId="0DE45DA4" w14:textId="77777777" w:rsidR="00F223CC" w:rsidRPr="00F223CC" w:rsidRDefault="00F223CC" w:rsidP="00F223CC">
            <w:pPr>
              <w:spacing w:after="0" w:line="240" w:lineRule="auto"/>
              <w:jc w:val="center"/>
              <w:rPr>
                <w:rFonts w:ascii="Times New Roman" w:eastAsia="Calibri" w:hAnsi="Times New Roman" w:cs="Times New Roman"/>
                <w:i/>
                <w:sz w:val="24"/>
                <w:szCs w:val="24"/>
                <w:lang w:eastAsia="en-US"/>
              </w:rPr>
            </w:pPr>
            <w:r w:rsidRPr="00F223CC">
              <w:rPr>
                <w:rFonts w:ascii="Times New Roman" w:eastAsia="Calibri" w:hAnsi="Times New Roman" w:cs="Times New Roman"/>
                <w:i/>
                <w:sz w:val="24"/>
                <w:szCs w:val="24"/>
                <w:lang w:eastAsia="en-US"/>
              </w:rPr>
              <w:t>Номер варианта соответствует номеру по списку в журнале</w:t>
            </w:r>
          </w:p>
        </w:tc>
        <w:tc>
          <w:tcPr>
            <w:tcW w:w="8044" w:type="dxa"/>
            <w:shd w:val="clear" w:color="auto" w:fill="auto"/>
          </w:tcPr>
          <w:p w14:paraId="0CE917DA" w14:textId="77777777" w:rsidR="00F223CC" w:rsidRPr="00F223CC" w:rsidRDefault="00F223CC" w:rsidP="00F223CC">
            <w:pPr>
              <w:spacing w:after="0" w:line="240" w:lineRule="auto"/>
              <w:jc w:val="center"/>
              <w:rPr>
                <w:rFonts w:ascii="Times New Roman" w:eastAsia="Calibri" w:hAnsi="Times New Roman" w:cs="Times New Roman"/>
                <w:i/>
                <w:sz w:val="24"/>
                <w:szCs w:val="24"/>
                <w:lang w:eastAsia="en-US"/>
              </w:rPr>
            </w:pPr>
            <w:r w:rsidRPr="00F223CC">
              <w:rPr>
                <w:rFonts w:ascii="Times New Roman" w:eastAsia="Calibri" w:hAnsi="Times New Roman" w:cs="Times New Roman"/>
                <w:i/>
                <w:sz w:val="24"/>
                <w:szCs w:val="24"/>
                <w:lang w:eastAsia="en-US"/>
              </w:rPr>
              <w:t>Наименование блюда</w:t>
            </w:r>
          </w:p>
        </w:tc>
      </w:tr>
      <w:tr w:rsidR="00F223CC" w:rsidRPr="00F223CC" w14:paraId="7A278A80" w14:textId="77777777" w:rsidTr="00B3479D">
        <w:tc>
          <w:tcPr>
            <w:tcW w:w="2093" w:type="dxa"/>
            <w:shd w:val="clear" w:color="auto" w:fill="auto"/>
          </w:tcPr>
          <w:p w14:paraId="16B9827F"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Вариант №1</w:t>
            </w:r>
          </w:p>
        </w:tc>
        <w:tc>
          <w:tcPr>
            <w:tcW w:w="8044" w:type="dxa"/>
            <w:shd w:val="clear" w:color="auto" w:fill="auto"/>
          </w:tcPr>
          <w:p w14:paraId="65D010F6"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«Котлеты морковные» с молочным соусом</w:t>
            </w:r>
          </w:p>
        </w:tc>
      </w:tr>
      <w:tr w:rsidR="00F223CC" w:rsidRPr="00F223CC" w14:paraId="1866D04D" w14:textId="77777777" w:rsidTr="00B3479D">
        <w:tc>
          <w:tcPr>
            <w:tcW w:w="2093" w:type="dxa"/>
            <w:shd w:val="clear" w:color="auto" w:fill="auto"/>
          </w:tcPr>
          <w:p w14:paraId="59F9483C"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Вариант №2</w:t>
            </w:r>
          </w:p>
        </w:tc>
        <w:tc>
          <w:tcPr>
            <w:tcW w:w="8044" w:type="dxa"/>
            <w:shd w:val="clear" w:color="auto" w:fill="auto"/>
          </w:tcPr>
          <w:p w14:paraId="4B5509D3"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«Шницель </w:t>
            </w:r>
            <w:proofErr w:type="gramStart"/>
            <w:r w:rsidRPr="00F223CC">
              <w:rPr>
                <w:rFonts w:ascii="Times New Roman" w:eastAsia="Calibri" w:hAnsi="Times New Roman" w:cs="Times New Roman"/>
                <w:sz w:val="24"/>
                <w:szCs w:val="24"/>
                <w:lang w:eastAsia="en-US"/>
              </w:rPr>
              <w:t>капустный»  с</w:t>
            </w:r>
            <w:proofErr w:type="gramEnd"/>
            <w:r w:rsidRPr="00F223CC">
              <w:rPr>
                <w:rFonts w:ascii="Times New Roman" w:eastAsia="Calibri" w:hAnsi="Times New Roman" w:cs="Times New Roman"/>
                <w:sz w:val="24"/>
                <w:szCs w:val="24"/>
                <w:lang w:eastAsia="en-US"/>
              </w:rPr>
              <w:t xml:space="preserve"> соусом  сметанным </w:t>
            </w:r>
          </w:p>
        </w:tc>
      </w:tr>
      <w:tr w:rsidR="00F223CC" w:rsidRPr="00F223CC" w14:paraId="66E601F4" w14:textId="77777777" w:rsidTr="00B3479D">
        <w:trPr>
          <w:trHeight w:val="70"/>
        </w:trPr>
        <w:tc>
          <w:tcPr>
            <w:tcW w:w="2093" w:type="dxa"/>
            <w:shd w:val="clear" w:color="auto" w:fill="auto"/>
          </w:tcPr>
          <w:p w14:paraId="3B51DBFC"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Вариант №3</w:t>
            </w:r>
          </w:p>
        </w:tc>
        <w:tc>
          <w:tcPr>
            <w:tcW w:w="8044" w:type="dxa"/>
            <w:shd w:val="clear" w:color="auto" w:fill="auto"/>
          </w:tcPr>
          <w:p w14:paraId="4E712D5C"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«Котлеты картофельные» с молочным соусом</w:t>
            </w:r>
          </w:p>
        </w:tc>
      </w:tr>
      <w:tr w:rsidR="00F223CC" w:rsidRPr="00F223CC" w14:paraId="0FA05052" w14:textId="77777777" w:rsidTr="00B3479D">
        <w:tc>
          <w:tcPr>
            <w:tcW w:w="2093" w:type="dxa"/>
            <w:shd w:val="clear" w:color="auto" w:fill="auto"/>
          </w:tcPr>
          <w:p w14:paraId="20E5DE2F"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Вариант №4</w:t>
            </w:r>
          </w:p>
        </w:tc>
        <w:tc>
          <w:tcPr>
            <w:tcW w:w="8044" w:type="dxa"/>
            <w:shd w:val="clear" w:color="auto" w:fill="auto"/>
          </w:tcPr>
          <w:p w14:paraId="2D89842C"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«Картофельный рулет с яйцом» </w:t>
            </w:r>
          </w:p>
        </w:tc>
      </w:tr>
      <w:tr w:rsidR="00F223CC" w:rsidRPr="00F223CC" w14:paraId="12372688" w14:textId="77777777" w:rsidTr="00B3479D">
        <w:tc>
          <w:tcPr>
            <w:tcW w:w="2093" w:type="dxa"/>
            <w:shd w:val="clear" w:color="auto" w:fill="auto"/>
          </w:tcPr>
          <w:p w14:paraId="14362672"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Вариант №5</w:t>
            </w:r>
          </w:p>
        </w:tc>
        <w:tc>
          <w:tcPr>
            <w:tcW w:w="8044" w:type="dxa"/>
            <w:shd w:val="clear" w:color="auto" w:fill="auto"/>
          </w:tcPr>
          <w:p w14:paraId="7C6D8FEB"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«Пудинг морковный»</w:t>
            </w:r>
          </w:p>
        </w:tc>
      </w:tr>
      <w:tr w:rsidR="00F223CC" w:rsidRPr="00F223CC" w14:paraId="01DA676B" w14:textId="77777777" w:rsidTr="00B3479D">
        <w:tc>
          <w:tcPr>
            <w:tcW w:w="2093" w:type="dxa"/>
            <w:shd w:val="clear" w:color="auto" w:fill="auto"/>
          </w:tcPr>
          <w:p w14:paraId="68CDE221"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Вариант №6</w:t>
            </w:r>
          </w:p>
        </w:tc>
        <w:tc>
          <w:tcPr>
            <w:tcW w:w="8044" w:type="dxa"/>
            <w:shd w:val="clear" w:color="auto" w:fill="auto"/>
          </w:tcPr>
          <w:p w14:paraId="3D690B11"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«Кабачки фаршированные»</w:t>
            </w:r>
          </w:p>
        </w:tc>
      </w:tr>
      <w:tr w:rsidR="00F223CC" w:rsidRPr="00F223CC" w14:paraId="5A32722B" w14:textId="77777777" w:rsidTr="00B3479D">
        <w:tc>
          <w:tcPr>
            <w:tcW w:w="2093" w:type="dxa"/>
            <w:shd w:val="clear" w:color="auto" w:fill="auto"/>
          </w:tcPr>
          <w:p w14:paraId="32BE17FD"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Вариант №7</w:t>
            </w:r>
          </w:p>
        </w:tc>
        <w:tc>
          <w:tcPr>
            <w:tcW w:w="8044" w:type="dxa"/>
            <w:shd w:val="clear" w:color="auto" w:fill="auto"/>
          </w:tcPr>
          <w:p w14:paraId="41AB0D85"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«Суфле морковное»</w:t>
            </w:r>
          </w:p>
        </w:tc>
      </w:tr>
      <w:tr w:rsidR="00F223CC" w:rsidRPr="00F223CC" w14:paraId="4E6A58D4" w14:textId="77777777" w:rsidTr="00B3479D">
        <w:tc>
          <w:tcPr>
            <w:tcW w:w="2093" w:type="dxa"/>
            <w:shd w:val="clear" w:color="auto" w:fill="auto"/>
          </w:tcPr>
          <w:p w14:paraId="5C52C711"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Вариант №8</w:t>
            </w:r>
          </w:p>
        </w:tc>
        <w:tc>
          <w:tcPr>
            <w:tcW w:w="8044" w:type="dxa"/>
            <w:shd w:val="clear" w:color="auto" w:fill="auto"/>
          </w:tcPr>
          <w:p w14:paraId="6EABC325"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Фирменное блюдо из </w:t>
            </w:r>
            <w:proofErr w:type="gramStart"/>
            <w:r w:rsidRPr="00F223CC">
              <w:rPr>
                <w:rFonts w:ascii="Times New Roman" w:eastAsia="Calibri" w:hAnsi="Times New Roman" w:cs="Times New Roman"/>
                <w:sz w:val="24"/>
                <w:szCs w:val="24"/>
                <w:lang w:eastAsia="en-US"/>
              </w:rPr>
              <w:t>овощей  (</w:t>
            </w:r>
            <w:proofErr w:type="gramEnd"/>
            <w:r w:rsidRPr="00F223CC">
              <w:rPr>
                <w:rFonts w:ascii="Times New Roman" w:eastAsia="Calibri" w:hAnsi="Times New Roman" w:cs="Times New Roman"/>
                <w:sz w:val="24"/>
                <w:szCs w:val="24"/>
                <w:lang w:eastAsia="en-US"/>
              </w:rPr>
              <w:t>по тех карте предприятия)</w:t>
            </w:r>
          </w:p>
        </w:tc>
      </w:tr>
      <w:tr w:rsidR="00F223CC" w:rsidRPr="00F223CC" w14:paraId="55440642" w14:textId="77777777" w:rsidTr="00B3479D">
        <w:tc>
          <w:tcPr>
            <w:tcW w:w="2093" w:type="dxa"/>
            <w:shd w:val="clear" w:color="auto" w:fill="auto"/>
          </w:tcPr>
          <w:p w14:paraId="60DE968E"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Вариант №9</w:t>
            </w:r>
          </w:p>
        </w:tc>
        <w:tc>
          <w:tcPr>
            <w:tcW w:w="8044" w:type="dxa"/>
            <w:shd w:val="clear" w:color="auto" w:fill="auto"/>
          </w:tcPr>
          <w:p w14:paraId="5642A1BF"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w:t>
            </w:r>
            <w:proofErr w:type="gramStart"/>
            <w:r w:rsidRPr="00F223CC">
              <w:rPr>
                <w:rFonts w:ascii="Times New Roman" w:eastAsia="Calibri" w:hAnsi="Times New Roman" w:cs="Times New Roman"/>
                <w:sz w:val="24"/>
                <w:szCs w:val="24"/>
                <w:lang w:eastAsia="en-US"/>
              </w:rPr>
              <w:t>Картофель</w:t>
            </w:r>
            <w:proofErr w:type="gramEnd"/>
            <w:r w:rsidRPr="00F223CC">
              <w:rPr>
                <w:rFonts w:ascii="Times New Roman" w:eastAsia="Calibri" w:hAnsi="Times New Roman" w:cs="Times New Roman"/>
                <w:sz w:val="24"/>
                <w:szCs w:val="24"/>
                <w:lang w:eastAsia="en-US"/>
              </w:rPr>
              <w:t xml:space="preserve"> запеченный с грибами»</w:t>
            </w:r>
          </w:p>
        </w:tc>
      </w:tr>
      <w:tr w:rsidR="00F223CC" w:rsidRPr="00F223CC" w14:paraId="04776621" w14:textId="77777777" w:rsidTr="00B3479D">
        <w:tc>
          <w:tcPr>
            <w:tcW w:w="2093" w:type="dxa"/>
            <w:shd w:val="clear" w:color="auto" w:fill="auto"/>
          </w:tcPr>
          <w:p w14:paraId="2DB10511"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Вариант №10</w:t>
            </w:r>
          </w:p>
        </w:tc>
        <w:tc>
          <w:tcPr>
            <w:tcW w:w="8044" w:type="dxa"/>
            <w:shd w:val="clear" w:color="auto" w:fill="auto"/>
          </w:tcPr>
          <w:p w14:paraId="7B1C3703"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w:t>
            </w:r>
            <w:proofErr w:type="gramStart"/>
            <w:r w:rsidRPr="00F223CC">
              <w:rPr>
                <w:rFonts w:ascii="Times New Roman" w:eastAsia="Calibri" w:hAnsi="Times New Roman" w:cs="Times New Roman"/>
                <w:sz w:val="24"/>
                <w:szCs w:val="24"/>
                <w:lang w:eastAsia="en-US"/>
              </w:rPr>
              <w:t>Рыба</w:t>
            </w:r>
            <w:proofErr w:type="gramEnd"/>
            <w:r w:rsidRPr="00F223CC">
              <w:rPr>
                <w:rFonts w:ascii="Times New Roman" w:eastAsia="Calibri" w:hAnsi="Times New Roman" w:cs="Times New Roman"/>
                <w:sz w:val="24"/>
                <w:szCs w:val="24"/>
                <w:lang w:eastAsia="en-US"/>
              </w:rPr>
              <w:t xml:space="preserve"> жаренная основным способом» с подбором овощного гарнира</w:t>
            </w:r>
          </w:p>
        </w:tc>
      </w:tr>
      <w:tr w:rsidR="00F223CC" w:rsidRPr="00F223CC" w14:paraId="1B8CA8E6" w14:textId="77777777" w:rsidTr="00B3479D">
        <w:tc>
          <w:tcPr>
            <w:tcW w:w="2093" w:type="dxa"/>
            <w:shd w:val="clear" w:color="auto" w:fill="auto"/>
          </w:tcPr>
          <w:p w14:paraId="7395B329"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Вариант №11</w:t>
            </w:r>
          </w:p>
        </w:tc>
        <w:tc>
          <w:tcPr>
            <w:tcW w:w="8044" w:type="dxa"/>
            <w:shd w:val="clear" w:color="auto" w:fill="auto"/>
          </w:tcPr>
          <w:p w14:paraId="51072E6B"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«Лапшевник» с соусом молочный</w:t>
            </w:r>
          </w:p>
        </w:tc>
      </w:tr>
      <w:tr w:rsidR="00F223CC" w:rsidRPr="00F223CC" w14:paraId="65A01306" w14:textId="77777777" w:rsidTr="00B3479D">
        <w:tc>
          <w:tcPr>
            <w:tcW w:w="2093" w:type="dxa"/>
            <w:shd w:val="clear" w:color="auto" w:fill="auto"/>
          </w:tcPr>
          <w:p w14:paraId="7E3833DA"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Вариант №12</w:t>
            </w:r>
          </w:p>
        </w:tc>
        <w:tc>
          <w:tcPr>
            <w:tcW w:w="8044" w:type="dxa"/>
            <w:shd w:val="clear" w:color="auto" w:fill="auto"/>
          </w:tcPr>
          <w:p w14:paraId="4D2A2A28"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«Рисовая запеканка с творогом»</w:t>
            </w:r>
          </w:p>
        </w:tc>
      </w:tr>
      <w:tr w:rsidR="00F223CC" w:rsidRPr="00F223CC" w14:paraId="53FE4395" w14:textId="77777777" w:rsidTr="00B3479D">
        <w:tc>
          <w:tcPr>
            <w:tcW w:w="2093" w:type="dxa"/>
            <w:shd w:val="clear" w:color="auto" w:fill="auto"/>
          </w:tcPr>
          <w:p w14:paraId="4906CCDB"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Вариант №13</w:t>
            </w:r>
          </w:p>
        </w:tc>
        <w:tc>
          <w:tcPr>
            <w:tcW w:w="8044" w:type="dxa"/>
            <w:shd w:val="clear" w:color="auto" w:fill="auto"/>
          </w:tcPr>
          <w:p w14:paraId="24EDDB2E"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w:t>
            </w:r>
            <w:proofErr w:type="gramStart"/>
            <w:r w:rsidRPr="00F223CC">
              <w:rPr>
                <w:rFonts w:ascii="Times New Roman" w:eastAsia="Calibri" w:hAnsi="Times New Roman" w:cs="Times New Roman"/>
                <w:sz w:val="24"/>
                <w:szCs w:val="24"/>
                <w:lang w:eastAsia="en-US"/>
              </w:rPr>
              <w:t>Омлет</w:t>
            </w:r>
            <w:proofErr w:type="gramEnd"/>
            <w:r w:rsidRPr="00F223CC">
              <w:rPr>
                <w:rFonts w:ascii="Times New Roman" w:eastAsia="Calibri" w:hAnsi="Times New Roman" w:cs="Times New Roman"/>
                <w:sz w:val="24"/>
                <w:szCs w:val="24"/>
                <w:lang w:eastAsia="en-US"/>
              </w:rPr>
              <w:t xml:space="preserve"> фаршированный овощами»</w:t>
            </w:r>
          </w:p>
        </w:tc>
      </w:tr>
      <w:tr w:rsidR="00F223CC" w:rsidRPr="00F223CC" w14:paraId="774C3C62" w14:textId="77777777" w:rsidTr="00B3479D">
        <w:tc>
          <w:tcPr>
            <w:tcW w:w="2093" w:type="dxa"/>
            <w:shd w:val="clear" w:color="auto" w:fill="auto"/>
          </w:tcPr>
          <w:p w14:paraId="5C739D18"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Вариант №14</w:t>
            </w:r>
          </w:p>
        </w:tc>
        <w:tc>
          <w:tcPr>
            <w:tcW w:w="8044" w:type="dxa"/>
            <w:shd w:val="clear" w:color="auto" w:fill="auto"/>
          </w:tcPr>
          <w:p w14:paraId="5A5E861F"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«Рыба отварная» с подбором крупяного гарнира</w:t>
            </w:r>
          </w:p>
        </w:tc>
      </w:tr>
      <w:tr w:rsidR="00F223CC" w:rsidRPr="00F223CC" w14:paraId="332A1637" w14:textId="77777777" w:rsidTr="00B3479D">
        <w:tc>
          <w:tcPr>
            <w:tcW w:w="2093" w:type="dxa"/>
            <w:shd w:val="clear" w:color="auto" w:fill="auto"/>
          </w:tcPr>
          <w:p w14:paraId="42B575BC"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Вариант №15</w:t>
            </w:r>
          </w:p>
        </w:tc>
        <w:tc>
          <w:tcPr>
            <w:tcW w:w="8044" w:type="dxa"/>
            <w:shd w:val="clear" w:color="auto" w:fill="auto"/>
          </w:tcPr>
          <w:p w14:paraId="46728A22"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 xml:space="preserve">«Рыба </w:t>
            </w:r>
            <w:proofErr w:type="gramStart"/>
            <w:r w:rsidRPr="00F223CC">
              <w:rPr>
                <w:rFonts w:ascii="Times New Roman" w:eastAsia="Calibri" w:hAnsi="Times New Roman" w:cs="Times New Roman"/>
                <w:sz w:val="24"/>
                <w:szCs w:val="24"/>
                <w:lang w:eastAsia="en-US"/>
              </w:rPr>
              <w:t>припущенная »</w:t>
            </w:r>
            <w:proofErr w:type="gramEnd"/>
            <w:r w:rsidRPr="00F223CC">
              <w:rPr>
                <w:rFonts w:ascii="Times New Roman" w:eastAsia="Calibri" w:hAnsi="Times New Roman" w:cs="Times New Roman"/>
                <w:sz w:val="24"/>
                <w:szCs w:val="24"/>
                <w:lang w:eastAsia="en-US"/>
              </w:rPr>
              <w:t xml:space="preserve"> с подбором овощного гарнира</w:t>
            </w:r>
          </w:p>
        </w:tc>
      </w:tr>
      <w:tr w:rsidR="00F223CC" w:rsidRPr="00F223CC" w14:paraId="7F355E07" w14:textId="77777777" w:rsidTr="00B3479D">
        <w:tc>
          <w:tcPr>
            <w:tcW w:w="2093" w:type="dxa"/>
            <w:shd w:val="clear" w:color="auto" w:fill="auto"/>
          </w:tcPr>
          <w:p w14:paraId="70A309FA"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Вариант №16</w:t>
            </w:r>
          </w:p>
        </w:tc>
        <w:tc>
          <w:tcPr>
            <w:tcW w:w="8044" w:type="dxa"/>
            <w:shd w:val="clear" w:color="auto" w:fill="auto"/>
          </w:tcPr>
          <w:p w14:paraId="39C2BF65"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«Рыба по-ленинградски»</w:t>
            </w:r>
          </w:p>
        </w:tc>
      </w:tr>
      <w:tr w:rsidR="00F223CC" w:rsidRPr="00F223CC" w14:paraId="6001D4F1" w14:textId="77777777" w:rsidTr="00B3479D">
        <w:tc>
          <w:tcPr>
            <w:tcW w:w="2093" w:type="dxa"/>
            <w:shd w:val="clear" w:color="auto" w:fill="auto"/>
          </w:tcPr>
          <w:p w14:paraId="3D6538AA"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Вариант №17</w:t>
            </w:r>
          </w:p>
        </w:tc>
        <w:tc>
          <w:tcPr>
            <w:tcW w:w="8044" w:type="dxa"/>
            <w:shd w:val="clear" w:color="auto" w:fill="auto"/>
          </w:tcPr>
          <w:p w14:paraId="6F3BB0FD"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«Зразы донские» с подбором гарнира</w:t>
            </w:r>
          </w:p>
        </w:tc>
      </w:tr>
      <w:tr w:rsidR="00F223CC" w:rsidRPr="00F223CC" w14:paraId="437F5BF5" w14:textId="77777777" w:rsidTr="00B3479D">
        <w:tc>
          <w:tcPr>
            <w:tcW w:w="2093" w:type="dxa"/>
            <w:shd w:val="clear" w:color="auto" w:fill="auto"/>
          </w:tcPr>
          <w:p w14:paraId="41530548"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Вариант №18</w:t>
            </w:r>
          </w:p>
        </w:tc>
        <w:tc>
          <w:tcPr>
            <w:tcW w:w="8044" w:type="dxa"/>
            <w:shd w:val="clear" w:color="auto" w:fill="auto"/>
          </w:tcPr>
          <w:p w14:paraId="28FE6BEE"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«Рыба по-русски»</w:t>
            </w:r>
          </w:p>
        </w:tc>
      </w:tr>
      <w:tr w:rsidR="00F223CC" w:rsidRPr="00F223CC" w14:paraId="5E7EA03B" w14:textId="77777777" w:rsidTr="00B3479D">
        <w:tc>
          <w:tcPr>
            <w:tcW w:w="2093" w:type="dxa"/>
            <w:shd w:val="clear" w:color="auto" w:fill="auto"/>
          </w:tcPr>
          <w:p w14:paraId="07F79F52"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Вариант №19</w:t>
            </w:r>
          </w:p>
        </w:tc>
        <w:tc>
          <w:tcPr>
            <w:tcW w:w="8044" w:type="dxa"/>
            <w:shd w:val="clear" w:color="auto" w:fill="auto"/>
          </w:tcPr>
          <w:p w14:paraId="41A7D40C"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w:t>
            </w:r>
            <w:proofErr w:type="gramStart"/>
            <w:r w:rsidRPr="00F223CC">
              <w:rPr>
                <w:rFonts w:ascii="Times New Roman" w:eastAsia="Calibri" w:hAnsi="Times New Roman" w:cs="Times New Roman"/>
                <w:sz w:val="24"/>
                <w:szCs w:val="24"/>
                <w:lang w:eastAsia="en-US"/>
              </w:rPr>
              <w:t>Рыба</w:t>
            </w:r>
            <w:proofErr w:type="gramEnd"/>
            <w:r w:rsidRPr="00F223CC">
              <w:rPr>
                <w:rFonts w:ascii="Times New Roman" w:eastAsia="Calibri" w:hAnsi="Times New Roman" w:cs="Times New Roman"/>
                <w:sz w:val="24"/>
                <w:szCs w:val="24"/>
                <w:lang w:eastAsia="en-US"/>
              </w:rPr>
              <w:t xml:space="preserve"> запеченная в сметанном соусе»</w:t>
            </w:r>
          </w:p>
        </w:tc>
      </w:tr>
      <w:tr w:rsidR="00F223CC" w:rsidRPr="00F223CC" w14:paraId="1901BBA2" w14:textId="77777777" w:rsidTr="00B3479D">
        <w:tc>
          <w:tcPr>
            <w:tcW w:w="2093" w:type="dxa"/>
            <w:shd w:val="clear" w:color="auto" w:fill="auto"/>
          </w:tcPr>
          <w:p w14:paraId="3AD5E966"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Вариант №20</w:t>
            </w:r>
          </w:p>
        </w:tc>
        <w:tc>
          <w:tcPr>
            <w:tcW w:w="8044" w:type="dxa"/>
            <w:shd w:val="clear" w:color="auto" w:fill="auto"/>
          </w:tcPr>
          <w:p w14:paraId="3B67D276"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«Шницель рыбный» с подбором гарнира</w:t>
            </w:r>
          </w:p>
        </w:tc>
      </w:tr>
      <w:tr w:rsidR="00F223CC" w:rsidRPr="00F223CC" w14:paraId="6F3242C1" w14:textId="77777777" w:rsidTr="00B3479D">
        <w:tc>
          <w:tcPr>
            <w:tcW w:w="2093" w:type="dxa"/>
            <w:shd w:val="clear" w:color="auto" w:fill="auto"/>
          </w:tcPr>
          <w:p w14:paraId="7287E341"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Вариант №21</w:t>
            </w:r>
          </w:p>
        </w:tc>
        <w:tc>
          <w:tcPr>
            <w:tcW w:w="8044" w:type="dxa"/>
            <w:shd w:val="clear" w:color="auto" w:fill="auto"/>
          </w:tcPr>
          <w:p w14:paraId="622637A9"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«Котлеты рыбные» с подбором гарнира</w:t>
            </w:r>
          </w:p>
        </w:tc>
      </w:tr>
      <w:tr w:rsidR="00F223CC" w:rsidRPr="00F223CC" w14:paraId="3A91CCA0" w14:textId="77777777" w:rsidTr="00B3479D">
        <w:tc>
          <w:tcPr>
            <w:tcW w:w="2093" w:type="dxa"/>
            <w:shd w:val="clear" w:color="auto" w:fill="auto"/>
          </w:tcPr>
          <w:p w14:paraId="7637E9AF"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Вариант №22</w:t>
            </w:r>
          </w:p>
        </w:tc>
        <w:tc>
          <w:tcPr>
            <w:tcW w:w="8044" w:type="dxa"/>
            <w:shd w:val="clear" w:color="auto" w:fill="auto"/>
          </w:tcPr>
          <w:p w14:paraId="5A0CDD47"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«Тефтели рыбные» с подбором гарнира</w:t>
            </w:r>
          </w:p>
        </w:tc>
      </w:tr>
      <w:tr w:rsidR="00F223CC" w:rsidRPr="00F223CC" w14:paraId="3593BCFD" w14:textId="77777777" w:rsidTr="00B3479D">
        <w:tc>
          <w:tcPr>
            <w:tcW w:w="2093" w:type="dxa"/>
            <w:shd w:val="clear" w:color="auto" w:fill="auto"/>
          </w:tcPr>
          <w:p w14:paraId="0663FC2E"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Вариант №23</w:t>
            </w:r>
          </w:p>
        </w:tc>
        <w:tc>
          <w:tcPr>
            <w:tcW w:w="8044" w:type="dxa"/>
            <w:shd w:val="clear" w:color="auto" w:fill="auto"/>
          </w:tcPr>
          <w:p w14:paraId="44CE3352"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«Гуляш» с подбором гарнира</w:t>
            </w:r>
          </w:p>
        </w:tc>
      </w:tr>
      <w:tr w:rsidR="00F223CC" w:rsidRPr="00F223CC" w14:paraId="16191A93" w14:textId="77777777" w:rsidTr="00B3479D">
        <w:tc>
          <w:tcPr>
            <w:tcW w:w="2093" w:type="dxa"/>
            <w:shd w:val="clear" w:color="auto" w:fill="auto"/>
          </w:tcPr>
          <w:p w14:paraId="7FC5F479"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Вариант №24</w:t>
            </w:r>
          </w:p>
        </w:tc>
        <w:tc>
          <w:tcPr>
            <w:tcW w:w="8044" w:type="dxa"/>
            <w:shd w:val="clear" w:color="auto" w:fill="auto"/>
          </w:tcPr>
          <w:p w14:paraId="6840B97F"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«Поджарка» с подбором гарнира</w:t>
            </w:r>
          </w:p>
        </w:tc>
      </w:tr>
      <w:tr w:rsidR="00F223CC" w:rsidRPr="00F223CC" w14:paraId="24FB0838" w14:textId="77777777" w:rsidTr="00B3479D">
        <w:tc>
          <w:tcPr>
            <w:tcW w:w="2093" w:type="dxa"/>
            <w:shd w:val="clear" w:color="auto" w:fill="auto"/>
          </w:tcPr>
          <w:p w14:paraId="5C1D4048"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Вариант №25</w:t>
            </w:r>
          </w:p>
        </w:tc>
        <w:tc>
          <w:tcPr>
            <w:tcW w:w="8044" w:type="dxa"/>
            <w:shd w:val="clear" w:color="auto" w:fill="auto"/>
          </w:tcPr>
          <w:p w14:paraId="693803EA"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Фирменное мясное блюдо, с подбором гарнира</w:t>
            </w:r>
          </w:p>
        </w:tc>
      </w:tr>
      <w:tr w:rsidR="00F223CC" w:rsidRPr="00F223CC" w14:paraId="72B76E12" w14:textId="77777777" w:rsidTr="00B3479D">
        <w:tc>
          <w:tcPr>
            <w:tcW w:w="2093" w:type="dxa"/>
            <w:shd w:val="clear" w:color="auto" w:fill="auto"/>
          </w:tcPr>
          <w:p w14:paraId="4D770883"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Вариант №26</w:t>
            </w:r>
          </w:p>
        </w:tc>
        <w:tc>
          <w:tcPr>
            <w:tcW w:w="8044" w:type="dxa"/>
            <w:shd w:val="clear" w:color="auto" w:fill="auto"/>
          </w:tcPr>
          <w:p w14:paraId="6A8E5DF5"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w:t>
            </w:r>
            <w:proofErr w:type="gramStart"/>
            <w:r w:rsidRPr="00F223CC">
              <w:rPr>
                <w:rFonts w:ascii="Times New Roman" w:eastAsia="Calibri" w:hAnsi="Times New Roman" w:cs="Times New Roman"/>
                <w:sz w:val="24"/>
                <w:szCs w:val="24"/>
                <w:lang w:eastAsia="en-US"/>
              </w:rPr>
              <w:t>Печень</w:t>
            </w:r>
            <w:proofErr w:type="gramEnd"/>
            <w:r w:rsidRPr="00F223CC">
              <w:rPr>
                <w:rFonts w:ascii="Times New Roman" w:eastAsia="Calibri" w:hAnsi="Times New Roman" w:cs="Times New Roman"/>
                <w:sz w:val="24"/>
                <w:szCs w:val="24"/>
                <w:lang w:eastAsia="en-US"/>
              </w:rPr>
              <w:t xml:space="preserve"> жаренная с соусом» с подбором гарнира</w:t>
            </w:r>
          </w:p>
        </w:tc>
      </w:tr>
      <w:tr w:rsidR="00F223CC" w:rsidRPr="00F223CC" w14:paraId="79775391" w14:textId="77777777" w:rsidTr="00B3479D">
        <w:tc>
          <w:tcPr>
            <w:tcW w:w="2093" w:type="dxa"/>
            <w:shd w:val="clear" w:color="auto" w:fill="auto"/>
          </w:tcPr>
          <w:p w14:paraId="0206A23A"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Вариант №27</w:t>
            </w:r>
          </w:p>
        </w:tc>
        <w:tc>
          <w:tcPr>
            <w:tcW w:w="8044" w:type="dxa"/>
            <w:shd w:val="clear" w:color="auto" w:fill="auto"/>
          </w:tcPr>
          <w:p w14:paraId="538A3DF2"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«Печень по- строгановски» с подбором гарнира</w:t>
            </w:r>
          </w:p>
        </w:tc>
      </w:tr>
      <w:tr w:rsidR="00F223CC" w:rsidRPr="00F223CC" w14:paraId="3445F48D" w14:textId="77777777" w:rsidTr="00B3479D">
        <w:tc>
          <w:tcPr>
            <w:tcW w:w="2093" w:type="dxa"/>
            <w:shd w:val="clear" w:color="auto" w:fill="auto"/>
          </w:tcPr>
          <w:p w14:paraId="71CDCCAC"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Вариант №28</w:t>
            </w:r>
          </w:p>
        </w:tc>
        <w:tc>
          <w:tcPr>
            <w:tcW w:w="8044" w:type="dxa"/>
            <w:shd w:val="clear" w:color="auto" w:fill="auto"/>
          </w:tcPr>
          <w:p w14:paraId="7F31CB01"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«Биточки паровые» с подбором гарнира</w:t>
            </w:r>
          </w:p>
        </w:tc>
      </w:tr>
      <w:tr w:rsidR="00F223CC" w:rsidRPr="00F223CC" w14:paraId="7B4C1206" w14:textId="77777777" w:rsidTr="00B3479D">
        <w:tc>
          <w:tcPr>
            <w:tcW w:w="2093" w:type="dxa"/>
            <w:shd w:val="clear" w:color="auto" w:fill="auto"/>
          </w:tcPr>
          <w:p w14:paraId="7AC3A38E"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Times New Roman" w:hAnsi="Times New Roman" w:cs="Times New Roman"/>
                <w:sz w:val="24"/>
                <w:szCs w:val="24"/>
              </w:rPr>
              <w:t>Вариант №29</w:t>
            </w:r>
          </w:p>
        </w:tc>
        <w:tc>
          <w:tcPr>
            <w:tcW w:w="8044" w:type="dxa"/>
            <w:shd w:val="clear" w:color="auto" w:fill="auto"/>
          </w:tcPr>
          <w:p w14:paraId="3E6672BA"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«Фрикадельки мясные» с подбором гарнира</w:t>
            </w:r>
          </w:p>
        </w:tc>
      </w:tr>
      <w:tr w:rsidR="00F223CC" w:rsidRPr="00F223CC" w14:paraId="58BC0559" w14:textId="77777777" w:rsidTr="00B3479D">
        <w:tc>
          <w:tcPr>
            <w:tcW w:w="2093" w:type="dxa"/>
            <w:shd w:val="clear" w:color="auto" w:fill="auto"/>
          </w:tcPr>
          <w:p w14:paraId="305C62D2"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Вариант №30</w:t>
            </w:r>
          </w:p>
        </w:tc>
        <w:tc>
          <w:tcPr>
            <w:tcW w:w="8044" w:type="dxa"/>
            <w:shd w:val="clear" w:color="auto" w:fill="auto"/>
          </w:tcPr>
          <w:p w14:paraId="6347E8D4"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«Рагу из птицы»</w:t>
            </w:r>
          </w:p>
        </w:tc>
      </w:tr>
    </w:tbl>
    <w:p w14:paraId="40261C98" w14:textId="77777777" w:rsidR="00F223CC" w:rsidRPr="00F223CC" w:rsidRDefault="00F223CC" w:rsidP="00F223CC">
      <w:pPr>
        <w:spacing w:after="0" w:line="240" w:lineRule="auto"/>
        <w:rPr>
          <w:rFonts w:ascii="Calibri" w:eastAsia="Calibri" w:hAnsi="Calibri" w:cs="Times New Roman"/>
          <w:sz w:val="24"/>
          <w:szCs w:val="24"/>
          <w:lang w:eastAsia="en-US"/>
        </w:rPr>
      </w:pPr>
    </w:p>
    <w:p w14:paraId="1B3174D9" w14:textId="77777777" w:rsidR="00F223CC" w:rsidRDefault="00F223CC" w:rsidP="00A43E7B">
      <w:pPr>
        <w:suppressAutoHyphens/>
        <w:spacing w:after="0" w:line="240" w:lineRule="auto"/>
        <w:jc w:val="center"/>
        <w:rPr>
          <w:rFonts w:ascii="Times New Roman" w:eastAsia="Times New Roman" w:hAnsi="Times New Roman" w:cs="Times New Roman"/>
          <w:b/>
          <w:sz w:val="24"/>
          <w:szCs w:val="24"/>
          <w:lang w:eastAsia="ar-SA"/>
        </w:rPr>
        <w:sectPr w:rsidR="00F223CC" w:rsidSect="008E51EA">
          <w:footerReference w:type="default" r:id="rId134"/>
          <w:pgSz w:w="11906" w:h="16838"/>
          <w:pgMar w:top="142" w:right="567" w:bottom="567" w:left="851" w:header="0" w:footer="708" w:gutter="0"/>
          <w:pgNumType w:start="1"/>
          <w:cols w:space="708"/>
          <w:titlePg/>
          <w:docGrid w:linePitch="360"/>
        </w:sectPr>
      </w:pPr>
    </w:p>
    <w:p w14:paraId="0BCB16B7" w14:textId="010E431E"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lastRenderedPageBreak/>
        <w:t>МИНИСТЕРСТВО ОБРАЗОВАНИЯ КРАСНОЯРСКОГО КРАЯ</w:t>
      </w:r>
    </w:p>
    <w:p w14:paraId="09332E72"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краевое государственное бюджетное профессиональное образовательное учреждение</w:t>
      </w:r>
    </w:p>
    <w:p w14:paraId="0B89753A"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«Красноярский технологический техникум пищевой промышленности»</w:t>
      </w:r>
    </w:p>
    <w:p w14:paraId="3362F32F"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761825FE"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17766BE6"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35161C50"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2C490706"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089F427B"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60C61F3B"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2BA8FD44"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0D08E396"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290FA8B7"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58C8494C"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16B0DA21"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 xml:space="preserve">РАБОЧАЯ ПРОГРАММА </w:t>
      </w:r>
    </w:p>
    <w:p w14:paraId="19ACDE96"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ПРОФЕССИОНАЛЬНОГО МОДУЛЯ</w:t>
      </w:r>
    </w:p>
    <w:p w14:paraId="17E3D59E"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1A86DFEC" w14:textId="77777777" w:rsidR="00A43E7B" w:rsidRPr="00A43E7B" w:rsidRDefault="00A43E7B" w:rsidP="00A43E7B">
      <w:pPr>
        <w:suppressAutoHyphens/>
        <w:spacing w:after="0" w:line="240" w:lineRule="auto"/>
        <w:jc w:val="center"/>
        <w:rPr>
          <w:rFonts w:ascii="Times New Roman" w:eastAsia="Times New Roman" w:hAnsi="Times New Roman" w:cs="Times New Roman"/>
          <w:caps/>
          <w:sz w:val="24"/>
          <w:szCs w:val="24"/>
          <w:lang w:eastAsia="ar-SA"/>
        </w:rPr>
      </w:pPr>
      <w:r w:rsidRPr="00A43E7B">
        <w:rPr>
          <w:rFonts w:ascii="Times New Roman" w:eastAsia="Times New Roman" w:hAnsi="Times New Roman" w:cs="Times New Roman"/>
          <w:caps/>
          <w:sz w:val="24"/>
          <w:szCs w:val="24"/>
          <w:lang w:eastAsia="ar-SA"/>
        </w:rPr>
        <w:t xml:space="preserve">ПМ. 06. </w:t>
      </w:r>
      <w:bookmarkStart w:id="21" w:name="_Hlk155883028"/>
      <w:r w:rsidRPr="00A43E7B">
        <w:rPr>
          <w:rFonts w:ascii="Times New Roman" w:eastAsia="Times New Roman" w:hAnsi="Times New Roman" w:cs="Times New Roman"/>
          <w:sz w:val="24"/>
          <w:szCs w:val="24"/>
          <w:lang w:eastAsia="ar-SA"/>
        </w:rPr>
        <w:t>Организация производства продукции общественного питания массового изготовления и специализированных пищевых продуктов в учреждениях социальной сферы</w:t>
      </w:r>
      <w:bookmarkEnd w:id="21"/>
    </w:p>
    <w:p w14:paraId="43492C30"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693103E7"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186FA64A"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Для специальности</w:t>
      </w:r>
    </w:p>
    <w:p w14:paraId="0E4B118B"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19.02.13 Технология продуктов общественного питания массового изготовления и специализированных пищевых продуктов</w:t>
      </w:r>
    </w:p>
    <w:p w14:paraId="70ECBEDC"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p w14:paraId="4562F50F"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Форма обучения: очная</w:t>
      </w:r>
    </w:p>
    <w:p w14:paraId="00601319"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00C966F9"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49801D79"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52F789F4"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7D743060"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6D70D1CD"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1C2D9A4A"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1C84C341"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2C435B32"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2F0E6B0D"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572D9C0D"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0BC87FC2"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25D9F192"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35153B71"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0A9629E2"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3DD16FAF"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26B66956"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3EF3DD23"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2C7759D6"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79BE4393"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133360A1"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350ECEA4"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141A2E5E"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35C91BB7"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7F38FF5D"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48A9825A"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29FAA25E"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0F33CAAA" w14:textId="03FF86A9"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Красноярск 202</w:t>
      </w:r>
      <w:r w:rsidR="00972F10">
        <w:rPr>
          <w:rFonts w:ascii="Times New Roman" w:eastAsia="Times New Roman" w:hAnsi="Times New Roman" w:cs="Times New Roman"/>
          <w:sz w:val="24"/>
          <w:szCs w:val="24"/>
          <w:lang w:eastAsia="ar-SA"/>
        </w:rPr>
        <w:t>5</w:t>
      </w:r>
    </w:p>
    <w:p w14:paraId="79610D3A"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lastRenderedPageBreak/>
        <w:t>СОДЕРЖАНИЕ</w:t>
      </w:r>
    </w:p>
    <w:p w14:paraId="1B4575D0"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p>
    <w:tbl>
      <w:tblPr>
        <w:tblW w:w="0" w:type="auto"/>
        <w:tblLook w:val="04A0" w:firstRow="1" w:lastRow="0" w:firstColumn="1" w:lastColumn="0" w:noHBand="0" w:noVBand="1"/>
      </w:tblPr>
      <w:tblGrid>
        <w:gridCol w:w="562"/>
        <w:gridCol w:w="8931"/>
        <w:gridCol w:w="708"/>
      </w:tblGrid>
      <w:tr w:rsidR="00A43E7B" w:rsidRPr="00A43E7B" w14:paraId="4D901AF3" w14:textId="77777777" w:rsidTr="00CB0481">
        <w:tc>
          <w:tcPr>
            <w:tcW w:w="562" w:type="dxa"/>
            <w:shd w:val="clear" w:color="auto" w:fill="auto"/>
          </w:tcPr>
          <w:p w14:paraId="52C57D42"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1.</w:t>
            </w:r>
          </w:p>
        </w:tc>
        <w:tc>
          <w:tcPr>
            <w:tcW w:w="8931" w:type="dxa"/>
            <w:shd w:val="clear" w:color="auto" w:fill="auto"/>
          </w:tcPr>
          <w:p w14:paraId="7D633EDD"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Паспорт рабочей программы профессионального модуля</w:t>
            </w:r>
          </w:p>
        </w:tc>
        <w:tc>
          <w:tcPr>
            <w:tcW w:w="708" w:type="dxa"/>
            <w:shd w:val="clear" w:color="auto" w:fill="auto"/>
          </w:tcPr>
          <w:p w14:paraId="636FA815" w14:textId="77777777" w:rsidR="00A43E7B" w:rsidRPr="00A43E7B" w:rsidRDefault="00A43E7B" w:rsidP="00A43E7B">
            <w:pPr>
              <w:suppressAutoHyphens/>
              <w:spacing w:after="0" w:line="240" w:lineRule="auto"/>
              <w:jc w:val="center"/>
              <w:rPr>
                <w:rFonts w:ascii="Times New Roman" w:eastAsia="Calibri" w:hAnsi="Times New Roman" w:cs="Times New Roman"/>
                <w:sz w:val="24"/>
                <w:szCs w:val="24"/>
                <w:lang w:eastAsia="ar-SA"/>
              </w:rPr>
            </w:pPr>
          </w:p>
        </w:tc>
      </w:tr>
      <w:tr w:rsidR="00A43E7B" w:rsidRPr="00A43E7B" w14:paraId="0C466B9C" w14:textId="77777777" w:rsidTr="00CB0481">
        <w:tc>
          <w:tcPr>
            <w:tcW w:w="562" w:type="dxa"/>
            <w:shd w:val="clear" w:color="auto" w:fill="auto"/>
          </w:tcPr>
          <w:p w14:paraId="2C66B6A4"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2.</w:t>
            </w:r>
          </w:p>
        </w:tc>
        <w:tc>
          <w:tcPr>
            <w:tcW w:w="8931" w:type="dxa"/>
            <w:shd w:val="clear" w:color="auto" w:fill="auto"/>
          </w:tcPr>
          <w:p w14:paraId="7B798DA9"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Структура и содержание профессионального модуля</w:t>
            </w:r>
          </w:p>
        </w:tc>
        <w:tc>
          <w:tcPr>
            <w:tcW w:w="708" w:type="dxa"/>
            <w:shd w:val="clear" w:color="auto" w:fill="auto"/>
          </w:tcPr>
          <w:p w14:paraId="013C95AB" w14:textId="77777777" w:rsidR="00A43E7B" w:rsidRPr="00A43E7B" w:rsidRDefault="00A43E7B" w:rsidP="00A43E7B">
            <w:pPr>
              <w:suppressAutoHyphens/>
              <w:spacing w:after="0" w:line="240" w:lineRule="auto"/>
              <w:jc w:val="center"/>
              <w:rPr>
                <w:rFonts w:ascii="Times New Roman" w:eastAsia="Calibri" w:hAnsi="Times New Roman" w:cs="Times New Roman"/>
                <w:sz w:val="24"/>
                <w:szCs w:val="24"/>
                <w:lang w:eastAsia="ar-SA"/>
              </w:rPr>
            </w:pPr>
          </w:p>
        </w:tc>
      </w:tr>
      <w:tr w:rsidR="00A43E7B" w:rsidRPr="00A43E7B" w14:paraId="3A369882" w14:textId="77777777" w:rsidTr="00CB0481">
        <w:tc>
          <w:tcPr>
            <w:tcW w:w="562" w:type="dxa"/>
            <w:shd w:val="clear" w:color="auto" w:fill="auto"/>
          </w:tcPr>
          <w:p w14:paraId="049AF2C7"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3.</w:t>
            </w:r>
          </w:p>
        </w:tc>
        <w:tc>
          <w:tcPr>
            <w:tcW w:w="8931" w:type="dxa"/>
            <w:shd w:val="clear" w:color="auto" w:fill="auto"/>
          </w:tcPr>
          <w:p w14:paraId="476076A0"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Условия реализации профессионального модуля</w:t>
            </w:r>
          </w:p>
        </w:tc>
        <w:tc>
          <w:tcPr>
            <w:tcW w:w="708" w:type="dxa"/>
            <w:shd w:val="clear" w:color="auto" w:fill="auto"/>
          </w:tcPr>
          <w:p w14:paraId="5AB3AE67" w14:textId="77777777" w:rsidR="00A43E7B" w:rsidRPr="00A43E7B" w:rsidRDefault="00A43E7B" w:rsidP="00A43E7B">
            <w:pPr>
              <w:suppressAutoHyphens/>
              <w:spacing w:after="0" w:line="240" w:lineRule="auto"/>
              <w:jc w:val="center"/>
              <w:rPr>
                <w:rFonts w:ascii="Times New Roman" w:eastAsia="Calibri" w:hAnsi="Times New Roman" w:cs="Times New Roman"/>
                <w:sz w:val="24"/>
                <w:szCs w:val="24"/>
                <w:lang w:eastAsia="ar-SA"/>
              </w:rPr>
            </w:pPr>
          </w:p>
        </w:tc>
      </w:tr>
      <w:tr w:rsidR="00A43E7B" w:rsidRPr="00A43E7B" w14:paraId="070144F0" w14:textId="77777777" w:rsidTr="00CB0481">
        <w:tc>
          <w:tcPr>
            <w:tcW w:w="562" w:type="dxa"/>
            <w:shd w:val="clear" w:color="auto" w:fill="auto"/>
          </w:tcPr>
          <w:p w14:paraId="5B858D10"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4.</w:t>
            </w:r>
          </w:p>
        </w:tc>
        <w:tc>
          <w:tcPr>
            <w:tcW w:w="8931" w:type="dxa"/>
            <w:shd w:val="clear" w:color="auto" w:fill="auto"/>
          </w:tcPr>
          <w:p w14:paraId="2D8196D9"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r w:rsidRPr="00A43E7B">
              <w:rPr>
                <w:rFonts w:ascii="Times New Roman" w:eastAsia="Calibri" w:hAnsi="Times New Roman" w:cs="Times New Roman"/>
                <w:bCs/>
                <w:sz w:val="24"/>
                <w:szCs w:val="24"/>
                <w:lang w:eastAsia="ar-SA"/>
              </w:rPr>
              <w:t xml:space="preserve"> Контроль и оценка результатов освоения профессионального модуля</w:t>
            </w:r>
          </w:p>
        </w:tc>
        <w:tc>
          <w:tcPr>
            <w:tcW w:w="708" w:type="dxa"/>
            <w:shd w:val="clear" w:color="auto" w:fill="auto"/>
          </w:tcPr>
          <w:p w14:paraId="5F84DC38" w14:textId="77777777" w:rsidR="00A43E7B" w:rsidRPr="00A43E7B" w:rsidRDefault="00A43E7B" w:rsidP="00A43E7B">
            <w:pPr>
              <w:suppressAutoHyphens/>
              <w:spacing w:after="0" w:line="240" w:lineRule="auto"/>
              <w:jc w:val="center"/>
              <w:rPr>
                <w:rFonts w:ascii="Times New Roman" w:eastAsia="Calibri" w:hAnsi="Times New Roman" w:cs="Times New Roman"/>
                <w:sz w:val="24"/>
                <w:szCs w:val="24"/>
                <w:lang w:eastAsia="ar-SA"/>
              </w:rPr>
            </w:pPr>
          </w:p>
        </w:tc>
      </w:tr>
    </w:tbl>
    <w:p w14:paraId="56BE5093"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5E2609BE" w14:textId="77777777" w:rsidR="00A43E7B" w:rsidRPr="00A43E7B" w:rsidRDefault="00A43E7B" w:rsidP="00A43E7B">
      <w:pPr>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br w:type="page"/>
      </w:r>
    </w:p>
    <w:p w14:paraId="74509EE7" w14:textId="77777777" w:rsidR="00A43E7B" w:rsidRPr="00A43E7B" w:rsidRDefault="00A43E7B" w:rsidP="00A43E7B">
      <w:pPr>
        <w:spacing w:after="0" w:line="240" w:lineRule="auto"/>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lastRenderedPageBreak/>
        <w:t>1. ПАСПОРТ ПРОФЕССИОНАЛЬНОГО МОДУЛЯ</w:t>
      </w:r>
    </w:p>
    <w:p w14:paraId="53ECFECD" w14:textId="77777777" w:rsidR="00A43E7B" w:rsidRPr="00A43E7B" w:rsidRDefault="00A43E7B" w:rsidP="00A43E7B">
      <w:pPr>
        <w:spacing w:after="0" w:line="240" w:lineRule="auto"/>
        <w:rPr>
          <w:rFonts w:ascii="Times New Roman" w:eastAsia="Times New Roman" w:hAnsi="Times New Roman" w:cs="Times New Roman"/>
          <w:sz w:val="24"/>
          <w:szCs w:val="24"/>
          <w:lang w:eastAsia="ar-SA"/>
        </w:rPr>
      </w:pPr>
    </w:p>
    <w:p w14:paraId="45F7D41E" w14:textId="77777777" w:rsidR="00A43E7B" w:rsidRPr="00A43E7B" w:rsidRDefault="00A43E7B" w:rsidP="00A43E7B">
      <w:pPr>
        <w:spacing w:after="0" w:line="240" w:lineRule="auto"/>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ПМ 06 «Организация производства продукции общественного питания массового изготовления и специализированных пищевых продуктов в учреждениях социальной сферы»</w:t>
      </w:r>
    </w:p>
    <w:p w14:paraId="4F914DFA" w14:textId="77777777" w:rsidR="00A43E7B" w:rsidRPr="00A43E7B" w:rsidRDefault="00A43E7B" w:rsidP="00A43E7B">
      <w:pPr>
        <w:spacing w:after="0" w:line="240" w:lineRule="auto"/>
        <w:rPr>
          <w:rFonts w:ascii="Times New Roman" w:eastAsia="Times New Roman" w:hAnsi="Times New Roman" w:cs="Times New Roman"/>
          <w:sz w:val="24"/>
          <w:szCs w:val="24"/>
          <w:lang w:eastAsia="ar-SA"/>
        </w:rPr>
      </w:pPr>
    </w:p>
    <w:p w14:paraId="146949D0" w14:textId="77777777" w:rsidR="00A43E7B" w:rsidRPr="00A43E7B" w:rsidRDefault="00A43E7B" w:rsidP="00A438E0">
      <w:pPr>
        <w:numPr>
          <w:ilvl w:val="1"/>
          <w:numId w:val="56"/>
        </w:numPr>
        <w:suppressAutoHyphens/>
        <w:spacing w:after="0" w:line="240" w:lineRule="auto"/>
        <w:ind w:left="0" w:firstLine="142"/>
        <w:contextualSpacing/>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Область применения программы профессионального модуля.</w:t>
      </w:r>
    </w:p>
    <w:p w14:paraId="264169CF"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Рабочая программа профессионального модуля ПМ 06 «Организация производства продукции общественного питания массового изготовления и специализированных пищевых продуктов в учреждениях социальной сферы»</w:t>
      </w:r>
      <w:r w:rsidRPr="00A43E7B">
        <w:rPr>
          <w:rFonts w:ascii="Times New Roman" w:eastAsia="Calibri" w:hAnsi="Times New Roman" w:cs="Times New Roman"/>
          <w:b/>
          <w:sz w:val="24"/>
          <w:szCs w:val="24"/>
          <w:lang w:eastAsia="en-US"/>
        </w:rPr>
        <w:t xml:space="preserve"> </w:t>
      </w:r>
      <w:r w:rsidRPr="00A43E7B">
        <w:rPr>
          <w:rFonts w:ascii="Times New Roman" w:eastAsia="Times New Roman" w:hAnsi="Times New Roman" w:cs="Times New Roman"/>
          <w:sz w:val="24"/>
          <w:szCs w:val="24"/>
          <w:lang w:eastAsia="ar-SA"/>
        </w:rPr>
        <w:t>является частью основной профессиональной образовательной программы, разработанной на основании федерального государственного образовательного стандарта среднего профессионального образования по специальности 19.02.13 Технология продуктов общественного питания массового изготовления и специализированных пищевых продуктов.</w:t>
      </w:r>
    </w:p>
    <w:p w14:paraId="3684FB59" w14:textId="77777777" w:rsidR="00A43E7B" w:rsidRPr="00A43E7B" w:rsidRDefault="00A43E7B" w:rsidP="00A43E7B">
      <w:pPr>
        <w:suppressAutoHyphens/>
        <w:spacing w:after="0" w:line="240" w:lineRule="auto"/>
        <w:rPr>
          <w:rFonts w:ascii="Times New Roman" w:eastAsia="Calibri" w:hAnsi="Times New Roman" w:cs="Times New Roman"/>
          <w:b/>
          <w:sz w:val="24"/>
          <w:szCs w:val="24"/>
          <w:lang w:eastAsia="en-US"/>
        </w:rPr>
      </w:pPr>
    </w:p>
    <w:p w14:paraId="26AB544F"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 xml:space="preserve">1.2 Цели и задачи профессионального модуля – требования к результатам освоения профессионального модуля: </w:t>
      </w:r>
    </w:p>
    <w:p w14:paraId="15CE1F69" w14:textId="77777777" w:rsidR="00A43E7B" w:rsidRPr="00A43E7B" w:rsidRDefault="00A43E7B" w:rsidP="00A43E7B">
      <w:pPr>
        <w:suppressAutoHyphens/>
        <w:spacing w:after="0" w:line="240" w:lineRule="auto"/>
        <w:jc w:val="both"/>
        <w:rPr>
          <w:rFonts w:ascii="Times New Roman" w:eastAsia="Calibri" w:hAnsi="Times New Roman" w:cs="Times New Roman"/>
          <w:sz w:val="24"/>
          <w:szCs w:val="24"/>
          <w:lang w:eastAsia="en-US"/>
        </w:rPr>
      </w:pPr>
      <w:r w:rsidRPr="00A43E7B">
        <w:rPr>
          <w:rFonts w:ascii="Times New Roman" w:eastAsia="Calibri" w:hAnsi="Times New Roman" w:cs="Times New Roman"/>
          <w:sz w:val="24"/>
          <w:szCs w:val="24"/>
          <w:lang w:eastAsia="en-US"/>
        </w:rPr>
        <w:t>В результате изучения профессионального модуля обучающийся должен освоить основной вид деятельности «</w:t>
      </w:r>
      <w:r w:rsidRPr="00A43E7B">
        <w:rPr>
          <w:rFonts w:ascii="Times New Roman" w:eastAsia="Times New Roman" w:hAnsi="Times New Roman" w:cs="Times New Roman"/>
          <w:sz w:val="24"/>
          <w:szCs w:val="24"/>
          <w:lang w:eastAsia="ar-SA"/>
        </w:rPr>
        <w:t>Организация производства продукции общественного питания массового изготовления и специализированных пищевых продуктов в учреждениях социальной сферы</w:t>
      </w:r>
      <w:r w:rsidRPr="00A43E7B">
        <w:rPr>
          <w:rFonts w:ascii="Times New Roman" w:eastAsia="Calibri" w:hAnsi="Times New Roman" w:cs="Times New Roman"/>
          <w:bCs/>
          <w:sz w:val="24"/>
          <w:szCs w:val="24"/>
          <w:lang w:eastAsia="en-US"/>
        </w:rPr>
        <w:t>»</w:t>
      </w:r>
      <w:r w:rsidRPr="00A43E7B">
        <w:rPr>
          <w:rFonts w:ascii="Times New Roman" w:eastAsia="Calibri" w:hAnsi="Times New Roman" w:cs="Times New Roman"/>
          <w:b/>
          <w:bCs/>
          <w:sz w:val="24"/>
          <w:szCs w:val="24"/>
          <w:lang w:eastAsia="en-US"/>
        </w:rPr>
        <w:t xml:space="preserve"> </w:t>
      </w:r>
      <w:r w:rsidRPr="00A43E7B">
        <w:rPr>
          <w:rFonts w:ascii="Times New Roman" w:eastAsia="Calibri" w:hAnsi="Times New Roman" w:cs="Times New Roman"/>
          <w:sz w:val="24"/>
          <w:szCs w:val="24"/>
          <w:lang w:eastAsia="en-US"/>
        </w:rPr>
        <w:t>и соответствующие ему общие компетенции и профессиональные компетенции:</w:t>
      </w:r>
    </w:p>
    <w:p w14:paraId="1F97C847" w14:textId="77777777" w:rsidR="00A43E7B" w:rsidRPr="00A43E7B" w:rsidRDefault="00A43E7B" w:rsidP="00A43E7B">
      <w:pPr>
        <w:suppressAutoHyphens/>
        <w:spacing w:after="0" w:line="240" w:lineRule="auto"/>
        <w:jc w:val="both"/>
        <w:rPr>
          <w:rFonts w:ascii="Times New Roman" w:eastAsia="Calibri" w:hAnsi="Times New Roman" w:cs="Times New Roman"/>
          <w:b/>
          <w:sz w:val="24"/>
          <w:szCs w:val="24"/>
          <w:lang w:eastAsia="en-US"/>
        </w:rPr>
      </w:pPr>
      <w:r w:rsidRPr="00A43E7B">
        <w:rPr>
          <w:rFonts w:ascii="Times New Roman" w:eastAsia="Calibri" w:hAnsi="Times New Roman" w:cs="Times New Roman"/>
          <w:b/>
          <w:sz w:val="24"/>
          <w:szCs w:val="24"/>
          <w:lang w:eastAsia="en-US"/>
        </w:rPr>
        <w:t xml:space="preserve"> </w:t>
      </w:r>
      <w:r w:rsidRPr="00A43E7B">
        <w:rPr>
          <w:rFonts w:ascii="Times New Roman" w:eastAsia="Times New Roman" w:hAnsi="Times New Roman" w:cs="Times New Roman"/>
          <w:b/>
          <w:sz w:val="24"/>
          <w:szCs w:val="24"/>
          <w:lang w:eastAsia="ar-SA"/>
        </w:rPr>
        <w:t xml:space="preserve">Перечень общих компетенций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9383"/>
      </w:tblGrid>
      <w:tr w:rsidR="00A43E7B" w:rsidRPr="00A43E7B" w14:paraId="5DE37B4E" w14:textId="77777777" w:rsidTr="00CB0481">
        <w:tc>
          <w:tcPr>
            <w:tcW w:w="993" w:type="dxa"/>
          </w:tcPr>
          <w:p w14:paraId="1CEB0A10"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Код</w:t>
            </w:r>
          </w:p>
        </w:tc>
        <w:tc>
          <w:tcPr>
            <w:tcW w:w="9497" w:type="dxa"/>
          </w:tcPr>
          <w:p w14:paraId="7FEDB91D" w14:textId="77777777" w:rsidR="00A43E7B" w:rsidRPr="00A43E7B" w:rsidRDefault="00A43E7B" w:rsidP="00A43E7B">
            <w:pPr>
              <w:suppressAutoHyphens/>
              <w:spacing w:after="0" w:line="240" w:lineRule="auto"/>
              <w:jc w:val="center"/>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Наименование общих компетенций</w:t>
            </w:r>
          </w:p>
        </w:tc>
      </w:tr>
      <w:tr w:rsidR="00A43E7B" w:rsidRPr="00A43E7B" w14:paraId="6413004D" w14:textId="77777777" w:rsidTr="00CB0481">
        <w:trPr>
          <w:trHeight w:val="327"/>
        </w:trPr>
        <w:tc>
          <w:tcPr>
            <w:tcW w:w="993" w:type="dxa"/>
            <w:vAlign w:val="center"/>
          </w:tcPr>
          <w:p w14:paraId="7AFE3D38" w14:textId="77777777" w:rsidR="00A43E7B" w:rsidRPr="00A43E7B" w:rsidRDefault="00A43E7B" w:rsidP="00A43E7B">
            <w:pPr>
              <w:spacing w:after="0" w:line="240" w:lineRule="auto"/>
              <w:rPr>
                <w:rFonts w:ascii="Times New Roman" w:eastAsia="Times New Roman" w:hAnsi="Times New Roman" w:cs="Times New Roman"/>
                <w:i/>
                <w:sz w:val="24"/>
                <w:szCs w:val="24"/>
              </w:rPr>
            </w:pPr>
            <w:r w:rsidRPr="00A43E7B">
              <w:rPr>
                <w:rFonts w:ascii="Times New Roman" w:eastAsia="Times New Roman" w:hAnsi="Times New Roman" w:cs="Times New Roman"/>
                <w:bCs/>
                <w:sz w:val="24"/>
                <w:szCs w:val="24"/>
              </w:rPr>
              <w:t>ОК 01</w:t>
            </w:r>
          </w:p>
        </w:tc>
        <w:tc>
          <w:tcPr>
            <w:tcW w:w="9497" w:type="dxa"/>
          </w:tcPr>
          <w:p w14:paraId="067F7E0A"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color w:val="000000"/>
                <w:sz w:val="24"/>
                <w:szCs w:val="24"/>
                <w:lang w:eastAsia="ar-SA"/>
              </w:rPr>
              <w:t>Выбирать способы</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решения задач</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профессиональной</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деятельности применительно к</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различным контекстам</w:t>
            </w:r>
          </w:p>
        </w:tc>
      </w:tr>
      <w:tr w:rsidR="00A43E7B" w:rsidRPr="00A43E7B" w14:paraId="7BDC0C9C" w14:textId="77777777" w:rsidTr="00CB0481">
        <w:trPr>
          <w:trHeight w:val="327"/>
        </w:trPr>
        <w:tc>
          <w:tcPr>
            <w:tcW w:w="993" w:type="dxa"/>
            <w:vAlign w:val="center"/>
          </w:tcPr>
          <w:p w14:paraId="47FF6C6E" w14:textId="77777777" w:rsidR="00A43E7B" w:rsidRPr="00A43E7B" w:rsidRDefault="00A43E7B" w:rsidP="00A43E7B">
            <w:pPr>
              <w:spacing w:after="0" w:line="240" w:lineRule="auto"/>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ОК 02</w:t>
            </w:r>
          </w:p>
        </w:tc>
        <w:tc>
          <w:tcPr>
            <w:tcW w:w="9497" w:type="dxa"/>
          </w:tcPr>
          <w:p w14:paraId="2CEF855D"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color w:val="000000"/>
                <w:sz w:val="24"/>
                <w:szCs w:val="24"/>
                <w:lang w:eastAsia="ar-SA"/>
              </w:rPr>
              <w:t>Использовать современные</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средства поиска, анализа и</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интерпретации</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информации, и</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информационные</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технологии для</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выполнения задач</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профессиональной</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деятельности</w:t>
            </w:r>
          </w:p>
        </w:tc>
      </w:tr>
      <w:tr w:rsidR="00A43E7B" w:rsidRPr="00A43E7B" w14:paraId="3F6B0AAE" w14:textId="77777777" w:rsidTr="00CB0481">
        <w:trPr>
          <w:trHeight w:val="327"/>
        </w:trPr>
        <w:tc>
          <w:tcPr>
            <w:tcW w:w="993" w:type="dxa"/>
            <w:vAlign w:val="center"/>
          </w:tcPr>
          <w:p w14:paraId="43DCB5FB" w14:textId="77777777" w:rsidR="00A43E7B" w:rsidRPr="00A43E7B" w:rsidRDefault="00A43E7B" w:rsidP="00A43E7B">
            <w:pPr>
              <w:spacing w:after="0" w:line="240" w:lineRule="auto"/>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ОК 03</w:t>
            </w:r>
          </w:p>
        </w:tc>
        <w:tc>
          <w:tcPr>
            <w:tcW w:w="9497" w:type="dxa"/>
          </w:tcPr>
          <w:p w14:paraId="053E3B06"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color w:val="000000"/>
                <w:sz w:val="24"/>
                <w:szCs w:val="24"/>
                <w:lang w:eastAsia="ar-SA"/>
              </w:rPr>
              <w:t>Планировать и</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реализовывать</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собственное</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профессиональное и</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 xml:space="preserve">личностное </w:t>
            </w:r>
            <w:proofErr w:type="gramStart"/>
            <w:r w:rsidRPr="00A43E7B">
              <w:rPr>
                <w:rFonts w:ascii="Times New Roman" w:eastAsia="Times New Roman" w:hAnsi="Times New Roman" w:cs="Times New Roman"/>
                <w:color w:val="000000"/>
                <w:sz w:val="24"/>
                <w:szCs w:val="24"/>
                <w:lang w:eastAsia="ar-SA"/>
              </w:rPr>
              <w:t>развитие,</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 xml:space="preserve"> предпринимательскую</w:t>
            </w:r>
            <w:proofErr w:type="gramEnd"/>
            <w:r w:rsidRPr="00A43E7B">
              <w:rPr>
                <w:rFonts w:ascii="Times New Roman" w:eastAsia="Times New Roman" w:hAnsi="Times New Roman" w:cs="Times New Roman"/>
                <w:color w:val="000000"/>
                <w:sz w:val="24"/>
                <w:szCs w:val="24"/>
                <w:lang w:eastAsia="ar-SA"/>
              </w:rPr>
              <w:t xml:space="preserve"> деятельность в</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профессиональной</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сфере, использовать</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знания по</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финансовой</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грамотности в</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различных</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жизненных</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ситуациях.</w:t>
            </w:r>
          </w:p>
        </w:tc>
      </w:tr>
      <w:tr w:rsidR="00A43E7B" w:rsidRPr="00A43E7B" w14:paraId="0D8C1C5C" w14:textId="77777777" w:rsidTr="00CB0481">
        <w:trPr>
          <w:trHeight w:val="327"/>
        </w:trPr>
        <w:tc>
          <w:tcPr>
            <w:tcW w:w="993" w:type="dxa"/>
            <w:vAlign w:val="center"/>
          </w:tcPr>
          <w:p w14:paraId="08858337" w14:textId="77777777" w:rsidR="00A43E7B" w:rsidRPr="00A43E7B" w:rsidRDefault="00A43E7B" w:rsidP="00A43E7B">
            <w:pPr>
              <w:spacing w:after="0" w:line="240" w:lineRule="auto"/>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ОК 04</w:t>
            </w:r>
          </w:p>
        </w:tc>
        <w:tc>
          <w:tcPr>
            <w:tcW w:w="9497" w:type="dxa"/>
          </w:tcPr>
          <w:p w14:paraId="05078BD5"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color w:val="000000"/>
                <w:sz w:val="24"/>
                <w:szCs w:val="24"/>
                <w:lang w:eastAsia="ar-SA"/>
              </w:rPr>
              <w:t>Эффективно</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взаимодействовать и</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работать в</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коллективе и</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команде</w:t>
            </w:r>
          </w:p>
        </w:tc>
      </w:tr>
      <w:tr w:rsidR="00A43E7B" w:rsidRPr="00A43E7B" w14:paraId="2EC7A4D3" w14:textId="77777777" w:rsidTr="00CB0481">
        <w:trPr>
          <w:trHeight w:val="327"/>
        </w:trPr>
        <w:tc>
          <w:tcPr>
            <w:tcW w:w="993" w:type="dxa"/>
            <w:vAlign w:val="center"/>
          </w:tcPr>
          <w:p w14:paraId="5328AED1" w14:textId="77777777" w:rsidR="00A43E7B" w:rsidRPr="00A43E7B" w:rsidRDefault="00A43E7B" w:rsidP="00A43E7B">
            <w:pPr>
              <w:spacing w:after="0" w:line="240" w:lineRule="auto"/>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ОК 05</w:t>
            </w:r>
          </w:p>
        </w:tc>
        <w:tc>
          <w:tcPr>
            <w:tcW w:w="9497" w:type="dxa"/>
          </w:tcPr>
          <w:p w14:paraId="5AC76702"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color w:val="000000"/>
                <w:sz w:val="24"/>
                <w:szCs w:val="24"/>
                <w:lang w:eastAsia="ar-SA"/>
              </w:rPr>
              <w:t>Осуществлять</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устную и</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письменную</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коммуникацию на</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государственном</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языке Российской</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Федерации с учетом</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особенностей</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социального и</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культурного</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контекста</w:t>
            </w:r>
          </w:p>
        </w:tc>
      </w:tr>
      <w:tr w:rsidR="00A43E7B" w:rsidRPr="00A43E7B" w14:paraId="3FEBDF8B" w14:textId="77777777" w:rsidTr="00CB0481">
        <w:trPr>
          <w:trHeight w:val="327"/>
        </w:trPr>
        <w:tc>
          <w:tcPr>
            <w:tcW w:w="993" w:type="dxa"/>
            <w:vAlign w:val="center"/>
          </w:tcPr>
          <w:p w14:paraId="3C0AF81D" w14:textId="77777777" w:rsidR="00A43E7B" w:rsidRPr="00A43E7B" w:rsidRDefault="00A43E7B" w:rsidP="00A43E7B">
            <w:pPr>
              <w:spacing w:after="0" w:line="240" w:lineRule="auto"/>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ОК 06</w:t>
            </w:r>
          </w:p>
        </w:tc>
        <w:tc>
          <w:tcPr>
            <w:tcW w:w="9497" w:type="dxa"/>
          </w:tcPr>
          <w:p w14:paraId="0BDD32A0"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color w:val="000000"/>
                <w:sz w:val="24"/>
                <w:szCs w:val="24"/>
                <w:lang w:eastAsia="ar-SA"/>
              </w:rPr>
              <w:t>Проявлять</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гражданско - патриотическую</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позицию, демонстрировать</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осознанное</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поведение на основе</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традиционных</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общечеловеческих</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ценностей, в том</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числе с учетом</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гармонизации</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межнациональных и</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межрелигиозных</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отношений, применять стандарты</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антикоррупционного</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поведения</w:t>
            </w:r>
          </w:p>
        </w:tc>
      </w:tr>
      <w:tr w:rsidR="00A43E7B" w:rsidRPr="00A43E7B" w14:paraId="1FBFF71A" w14:textId="77777777" w:rsidTr="00CB0481">
        <w:trPr>
          <w:trHeight w:val="327"/>
        </w:trPr>
        <w:tc>
          <w:tcPr>
            <w:tcW w:w="993" w:type="dxa"/>
            <w:vAlign w:val="center"/>
          </w:tcPr>
          <w:p w14:paraId="56EBB2E8" w14:textId="77777777" w:rsidR="00A43E7B" w:rsidRPr="00A43E7B" w:rsidRDefault="00A43E7B" w:rsidP="00A43E7B">
            <w:pPr>
              <w:spacing w:after="0" w:line="240" w:lineRule="auto"/>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ОК 07</w:t>
            </w:r>
          </w:p>
        </w:tc>
        <w:tc>
          <w:tcPr>
            <w:tcW w:w="9497" w:type="dxa"/>
          </w:tcPr>
          <w:p w14:paraId="2B3B5F33"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color w:val="000000"/>
                <w:sz w:val="24"/>
                <w:szCs w:val="24"/>
                <w:lang w:eastAsia="ar-SA"/>
              </w:rPr>
              <w:t>Содействовать</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сохранению</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окружающей среды,</w:t>
            </w:r>
            <w:r w:rsidRPr="00A43E7B">
              <w:rPr>
                <w:rFonts w:ascii="Times New Roman" w:eastAsia="Times New Roman" w:hAnsi="Times New Roman" w:cs="Times New Roman"/>
                <w:sz w:val="24"/>
                <w:szCs w:val="24"/>
                <w:lang w:eastAsia="ar-SA"/>
              </w:rPr>
              <w:t xml:space="preserve"> </w:t>
            </w:r>
            <w:proofErr w:type="gramStart"/>
            <w:r w:rsidRPr="00A43E7B">
              <w:rPr>
                <w:rFonts w:ascii="Times New Roman" w:eastAsia="Times New Roman" w:hAnsi="Times New Roman" w:cs="Times New Roman"/>
                <w:color w:val="000000"/>
                <w:sz w:val="24"/>
                <w:szCs w:val="24"/>
                <w:lang w:eastAsia="ar-SA"/>
              </w:rPr>
              <w:t>ресурсосбережению,</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 xml:space="preserve"> применять</w:t>
            </w:r>
            <w:proofErr w:type="gramEnd"/>
            <w:r w:rsidRPr="00A43E7B">
              <w:rPr>
                <w:rFonts w:ascii="Times New Roman" w:eastAsia="Times New Roman" w:hAnsi="Times New Roman" w:cs="Times New Roman"/>
                <w:color w:val="000000"/>
                <w:sz w:val="24"/>
                <w:szCs w:val="24"/>
                <w:lang w:eastAsia="ar-SA"/>
              </w:rPr>
              <w:t xml:space="preserve"> знания об</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изменении климата, принципы</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бережливого</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производства, эффективно</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действовать в</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чрезвычайных</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ситуациях</w:t>
            </w:r>
          </w:p>
        </w:tc>
      </w:tr>
      <w:tr w:rsidR="00A43E7B" w:rsidRPr="00A43E7B" w14:paraId="3AA1C6A8" w14:textId="77777777" w:rsidTr="00CB0481">
        <w:trPr>
          <w:trHeight w:val="327"/>
        </w:trPr>
        <w:tc>
          <w:tcPr>
            <w:tcW w:w="993" w:type="dxa"/>
            <w:vAlign w:val="center"/>
          </w:tcPr>
          <w:p w14:paraId="2277768A" w14:textId="77777777" w:rsidR="00A43E7B" w:rsidRPr="00A43E7B" w:rsidRDefault="00A43E7B" w:rsidP="00A43E7B">
            <w:pPr>
              <w:spacing w:after="0" w:line="240" w:lineRule="auto"/>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ОК 09</w:t>
            </w:r>
          </w:p>
        </w:tc>
        <w:tc>
          <w:tcPr>
            <w:tcW w:w="9497" w:type="dxa"/>
          </w:tcPr>
          <w:p w14:paraId="5C0B5AA8"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color w:val="000000"/>
                <w:sz w:val="24"/>
                <w:szCs w:val="24"/>
                <w:lang w:eastAsia="ar-SA"/>
              </w:rPr>
              <w:t>Пользоваться</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профессиональной документацией на</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государственном и</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color w:val="000000"/>
                <w:sz w:val="24"/>
                <w:szCs w:val="24"/>
                <w:lang w:eastAsia="ar-SA"/>
              </w:rPr>
              <w:t>иностранном языках</w:t>
            </w:r>
          </w:p>
        </w:tc>
      </w:tr>
    </w:tbl>
    <w:p w14:paraId="6B4EFCE3" w14:textId="77777777" w:rsidR="00A43E7B" w:rsidRPr="00A43E7B" w:rsidRDefault="00A43E7B" w:rsidP="00A43E7B">
      <w:pPr>
        <w:suppressAutoHyphens/>
        <w:spacing w:after="0" w:line="240" w:lineRule="auto"/>
        <w:jc w:val="both"/>
        <w:rPr>
          <w:rFonts w:ascii="Times New Roman" w:eastAsia="Calibri" w:hAnsi="Times New Roman" w:cs="Times New Roman"/>
          <w:b/>
          <w:sz w:val="24"/>
          <w:szCs w:val="24"/>
          <w:lang w:eastAsia="en-US"/>
        </w:rPr>
      </w:pPr>
    </w:p>
    <w:p w14:paraId="504872D8" w14:textId="77777777" w:rsidR="00A43E7B" w:rsidRPr="00A43E7B" w:rsidRDefault="00A43E7B" w:rsidP="00A43E7B">
      <w:pPr>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 xml:space="preserve">Перечень профессиональных компетенций </w:t>
      </w:r>
    </w:p>
    <w:tbl>
      <w:tblPr>
        <w:tblStyle w:val="60"/>
        <w:tblW w:w="0" w:type="auto"/>
        <w:tblLook w:val="04A0" w:firstRow="1" w:lastRow="0" w:firstColumn="1" w:lastColumn="0" w:noHBand="0" w:noVBand="1"/>
      </w:tblPr>
      <w:tblGrid>
        <w:gridCol w:w="1093"/>
        <w:gridCol w:w="9385"/>
      </w:tblGrid>
      <w:tr w:rsidR="00A43E7B" w:rsidRPr="00A43E7B" w14:paraId="27306022" w14:textId="77777777" w:rsidTr="00CB0481">
        <w:tc>
          <w:tcPr>
            <w:tcW w:w="1101" w:type="dxa"/>
          </w:tcPr>
          <w:p w14:paraId="066AB558" w14:textId="77777777" w:rsidR="00A43E7B" w:rsidRPr="00A43E7B" w:rsidRDefault="00A43E7B" w:rsidP="00A43E7B">
            <w:pPr>
              <w:suppressAutoHyphens/>
              <w:spacing w:after="0" w:line="240" w:lineRule="auto"/>
              <w:jc w:val="both"/>
              <w:rPr>
                <w:rFonts w:ascii="Times New Roman" w:eastAsia="Calibri" w:hAnsi="Times New Roman" w:cs="Times New Roman"/>
                <w:sz w:val="24"/>
                <w:szCs w:val="24"/>
                <w:lang w:eastAsia="en-US"/>
              </w:rPr>
            </w:pPr>
            <w:r w:rsidRPr="00A43E7B">
              <w:rPr>
                <w:rFonts w:ascii="Times New Roman" w:eastAsia="Calibri" w:hAnsi="Times New Roman" w:cs="Times New Roman"/>
                <w:sz w:val="24"/>
                <w:szCs w:val="24"/>
                <w:lang w:eastAsia="en-US"/>
              </w:rPr>
              <w:t>Код</w:t>
            </w:r>
          </w:p>
        </w:tc>
        <w:tc>
          <w:tcPr>
            <w:tcW w:w="9497" w:type="dxa"/>
          </w:tcPr>
          <w:p w14:paraId="46BBA186" w14:textId="77777777" w:rsidR="00A43E7B" w:rsidRPr="00A43E7B" w:rsidRDefault="00A43E7B" w:rsidP="00A43E7B">
            <w:pPr>
              <w:suppressAutoHyphens/>
              <w:spacing w:after="0" w:line="240" w:lineRule="auto"/>
              <w:jc w:val="both"/>
              <w:rPr>
                <w:rFonts w:ascii="Times New Roman" w:eastAsia="Calibri" w:hAnsi="Times New Roman" w:cs="Times New Roman"/>
                <w:b/>
                <w:sz w:val="24"/>
                <w:szCs w:val="24"/>
                <w:lang w:eastAsia="en-US"/>
              </w:rPr>
            </w:pPr>
            <w:r w:rsidRPr="00A43E7B">
              <w:rPr>
                <w:rFonts w:ascii="Times New Roman" w:eastAsia="Times New Roman" w:hAnsi="Times New Roman" w:cs="Times New Roman"/>
                <w:sz w:val="24"/>
                <w:szCs w:val="24"/>
                <w:lang w:eastAsia="ar-SA"/>
              </w:rPr>
              <w:t>Наименование видов деятельности и профессиональных компетенций</w:t>
            </w:r>
          </w:p>
        </w:tc>
      </w:tr>
      <w:tr w:rsidR="00A43E7B" w:rsidRPr="00A43E7B" w14:paraId="536E9E60" w14:textId="77777777" w:rsidTr="00CB0481">
        <w:tc>
          <w:tcPr>
            <w:tcW w:w="1101" w:type="dxa"/>
          </w:tcPr>
          <w:p w14:paraId="05E4B2A6" w14:textId="77777777" w:rsidR="00A43E7B" w:rsidRPr="00A43E7B" w:rsidRDefault="00A43E7B" w:rsidP="00A43E7B">
            <w:pPr>
              <w:suppressAutoHyphens/>
              <w:spacing w:after="0" w:line="240" w:lineRule="auto"/>
              <w:jc w:val="both"/>
              <w:rPr>
                <w:rFonts w:ascii="Times New Roman" w:eastAsia="Calibri" w:hAnsi="Times New Roman" w:cs="Times New Roman"/>
                <w:b/>
                <w:sz w:val="24"/>
                <w:szCs w:val="24"/>
                <w:lang w:eastAsia="en-US"/>
              </w:rPr>
            </w:pPr>
            <w:r w:rsidRPr="00A43E7B">
              <w:rPr>
                <w:rFonts w:ascii="Times New Roman" w:eastAsia="Times New Roman" w:hAnsi="Times New Roman" w:cs="Times New Roman"/>
                <w:sz w:val="24"/>
                <w:szCs w:val="24"/>
                <w:lang w:eastAsia="ar-SA"/>
              </w:rPr>
              <w:t>ПК 6.1.</w:t>
            </w:r>
          </w:p>
        </w:tc>
        <w:tc>
          <w:tcPr>
            <w:tcW w:w="9497" w:type="dxa"/>
          </w:tcPr>
          <w:p w14:paraId="31A649EC" w14:textId="77777777" w:rsidR="00A43E7B" w:rsidRPr="00A43E7B" w:rsidRDefault="00A43E7B" w:rsidP="00A43E7B">
            <w:pPr>
              <w:suppressAutoHyphens/>
              <w:spacing w:after="0" w:line="240" w:lineRule="auto"/>
              <w:jc w:val="both"/>
              <w:rPr>
                <w:rFonts w:ascii="Times New Roman" w:eastAsia="Calibri" w:hAnsi="Times New Roman" w:cs="Times New Roman"/>
                <w:b/>
                <w:sz w:val="24"/>
                <w:szCs w:val="24"/>
                <w:lang w:eastAsia="en-US"/>
              </w:rPr>
            </w:pPr>
            <w:r w:rsidRPr="00A43E7B">
              <w:rPr>
                <w:rFonts w:ascii="Times New Roman" w:eastAsia="Times New Roman" w:hAnsi="Times New Roman" w:cs="Times New Roman"/>
                <w:sz w:val="24"/>
                <w:szCs w:val="24"/>
                <w:lang w:eastAsia="ar-SA"/>
              </w:rPr>
              <w:t>Организация производства продукции общественного питания массового изготовления и специализированных пищевых продуктов в учреждениях социальной сферы</w:t>
            </w:r>
          </w:p>
        </w:tc>
      </w:tr>
    </w:tbl>
    <w:p w14:paraId="55BEB931" w14:textId="77777777" w:rsidR="00A43E7B" w:rsidRPr="00A43E7B" w:rsidRDefault="00A43E7B" w:rsidP="00A43E7B">
      <w:pPr>
        <w:suppressAutoHyphens/>
        <w:spacing w:after="0" w:line="240" w:lineRule="auto"/>
        <w:jc w:val="both"/>
        <w:rPr>
          <w:rFonts w:ascii="Times New Roman" w:eastAsia="Calibri" w:hAnsi="Times New Roman" w:cs="Times New Roman"/>
          <w:b/>
          <w:sz w:val="24"/>
          <w:szCs w:val="24"/>
          <w:lang w:eastAsia="en-US"/>
        </w:rPr>
      </w:pPr>
    </w:p>
    <w:p w14:paraId="10D3715C" w14:textId="77777777" w:rsidR="00A43E7B" w:rsidRPr="00A43E7B" w:rsidRDefault="00A43E7B" w:rsidP="00A43E7B">
      <w:pPr>
        <w:tabs>
          <w:tab w:val="left" w:pos="567"/>
        </w:tabs>
        <w:suppressAutoHyphens/>
        <w:spacing w:after="0" w:line="240" w:lineRule="auto"/>
        <w:contextualSpacing/>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В результате освоения профессионального модуля обучающийся должен:</w:t>
      </w:r>
    </w:p>
    <w:tbl>
      <w:tblPr>
        <w:tblStyle w:val="60"/>
        <w:tblW w:w="10598" w:type="dxa"/>
        <w:tblLook w:val="04A0" w:firstRow="1" w:lastRow="0" w:firstColumn="1" w:lastColumn="0" w:noHBand="0" w:noVBand="1"/>
      </w:tblPr>
      <w:tblGrid>
        <w:gridCol w:w="1629"/>
        <w:gridCol w:w="8969"/>
      </w:tblGrid>
      <w:tr w:rsidR="00A43E7B" w:rsidRPr="00A43E7B" w14:paraId="59D08B84" w14:textId="77777777" w:rsidTr="00CB0481">
        <w:tc>
          <w:tcPr>
            <w:tcW w:w="1629" w:type="dxa"/>
          </w:tcPr>
          <w:p w14:paraId="1AB080C2" w14:textId="77777777" w:rsidR="00A43E7B" w:rsidRPr="00A43E7B" w:rsidRDefault="00A43E7B" w:rsidP="00A43E7B">
            <w:pPr>
              <w:tabs>
                <w:tab w:val="left" w:pos="567"/>
              </w:tabs>
              <w:suppressAutoHyphens/>
              <w:spacing w:after="0" w:line="240" w:lineRule="auto"/>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sz w:val="24"/>
                <w:szCs w:val="24"/>
                <w:lang w:eastAsia="ar-SA"/>
              </w:rPr>
              <w:t>Иметь практический опыт</w:t>
            </w:r>
          </w:p>
        </w:tc>
        <w:tc>
          <w:tcPr>
            <w:tcW w:w="8969" w:type="dxa"/>
          </w:tcPr>
          <w:p w14:paraId="00485E02" w14:textId="77777777" w:rsidR="00A43E7B" w:rsidRPr="00A43E7B" w:rsidRDefault="00A43E7B" w:rsidP="00A43E7B">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Разработки ассортимента продукции общественного питания массового изготовления и специализированных пищевых продуктов в учреждениях социальной сферы с учетом потребностей различных категорий потребителей, видов и форм обслуживания; </w:t>
            </w:r>
          </w:p>
          <w:p w14:paraId="734B29CC" w14:textId="77777777" w:rsidR="00A43E7B" w:rsidRPr="00A43E7B" w:rsidRDefault="00A43E7B" w:rsidP="00A43E7B">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Адаптации рецептур с учетом правил сочетаемости, сезонности, взаимозаменяемости сырья, продуктов, изменения выхода продукции, вида и формы обслуживания; </w:t>
            </w:r>
          </w:p>
          <w:p w14:paraId="258F645C" w14:textId="77777777" w:rsidR="00A43E7B" w:rsidRPr="00A43E7B" w:rsidRDefault="00A43E7B" w:rsidP="00A43E7B">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lastRenderedPageBreak/>
              <w:t xml:space="preserve">Организации и проведения подготовки рабочих мест специалистов ПОП, подготовке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 </w:t>
            </w:r>
          </w:p>
          <w:p w14:paraId="0909D8D8" w14:textId="77777777" w:rsidR="00A43E7B" w:rsidRPr="00A43E7B" w:rsidRDefault="00A43E7B" w:rsidP="00A43E7B">
            <w:pPr>
              <w:tabs>
                <w:tab w:val="left" w:pos="567"/>
              </w:tabs>
              <w:suppressAutoHyphens/>
              <w:spacing w:after="0" w:line="240" w:lineRule="auto"/>
              <w:jc w:val="both"/>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sz w:val="24"/>
                <w:szCs w:val="24"/>
                <w:lang w:eastAsia="ar-SA"/>
              </w:rPr>
              <w:t>Подборе в соответствии с технологическими требованиями, оценке качества, безопасности кондитерского сырья, продуктов, отделочных полуфабрикатов; приготовлении различными методами, творческом оформлении, эстетичной, подаче хлебобулочных, мучных кондитерских изделий</w:t>
            </w:r>
          </w:p>
        </w:tc>
      </w:tr>
      <w:tr w:rsidR="00A43E7B" w:rsidRPr="00A43E7B" w14:paraId="34575814" w14:textId="77777777" w:rsidTr="00CB0481">
        <w:tc>
          <w:tcPr>
            <w:tcW w:w="1629" w:type="dxa"/>
          </w:tcPr>
          <w:p w14:paraId="308537DF" w14:textId="77777777" w:rsidR="00A43E7B" w:rsidRPr="00A43E7B" w:rsidRDefault="00A43E7B" w:rsidP="00A43E7B">
            <w:pPr>
              <w:tabs>
                <w:tab w:val="left" w:pos="567"/>
              </w:tabs>
              <w:suppressAutoHyphens/>
              <w:spacing w:after="0" w:line="240" w:lineRule="auto"/>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sz w:val="24"/>
                <w:szCs w:val="24"/>
                <w:lang w:eastAsia="ar-SA"/>
              </w:rPr>
              <w:t>Уметь</w:t>
            </w:r>
          </w:p>
        </w:tc>
        <w:tc>
          <w:tcPr>
            <w:tcW w:w="8969" w:type="dxa"/>
          </w:tcPr>
          <w:p w14:paraId="01BD3597" w14:textId="77777777" w:rsidR="00A43E7B" w:rsidRPr="00A43E7B" w:rsidRDefault="00A43E7B" w:rsidP="00A43E7B">
            <w:pPr>
              <w:tabs>
                <w:tab w:val="left" w:pos="567"/>
              </w:tabs>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Подбирать режим питания лицам в учреждениях социальной сферы с учетом физиологических особенностей организма, для улучшения жизни и здоровья человека. </w:t>
            </w:r>
          </w:p>
          <w:p w14:paraId="52BD9195" w14:textId="77777777" w:rsidR="00A43E7B" w:rsidRPr="00A43E7B" w:rsidRDefault="00A43E7B" w:rsidP="00A43E7B">
            <w:pPr>
              <w:tabs>
                <w:tab w:val="left" w:pos="567"/>
              </w:tabs>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Владеть способами альтернативного использования продуктов питания для повышения их функциональности для конкретного человека. </w:t>
            </w:r>
          </w:p>
          <w:p w14:paraId="4D86F605" w14:textId="77777777" w:rsidR="00A43E7B" w:rsidRPr="00A43E7B" w:rsidRDefault="00A43E7B" w:rsidP="00A43E7B">
            <w:pPr>
              <w:tabs>
                <w:tab w:val="left" w:pos="567"/>
              </w:tabs>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Оценивать физиологические потребности человека и территориальные особенности региона проживания. </w:t>
            </w:r>
          </w:p>
          <w:p w14:paraId="4D98F615" w14:textId="77777777" w:rsidR="00A43E7B" w:rsidRPr="00A43E7B" w:rsidRDefault="00A43E7B" w:rsidP="00A43E7B">
            <w:pPr>
              <w:tabs>
                <w:tab w:val="left" w:pos="567"/>
              </w:tabs>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Применять знания об оборудовании и сырье для эффективного производства.</w:t>
            </w:r>
          </w:p>
          <w:p w14:paraId="00255C6C" w14:textId="77777777" w:rsidR="00A43E7B" w:rsidRPr="00A43E7B" w:rsidRDefault="00A43E7B" w:rsidP="00A43E7B">
            <w:pPr>
              <w:tabs>
                <w:tab w:val="left" w:pos="567"/>
              </w:tabs>
              <w:suppressAutoHyphens/>
              <w:spacing w:after="0" w:line="240" w:lineRule="auto"/>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sz w:val="24"/>
                <w:szCs w:val="24"/>
                <w:lang w:eastAsia="ar-SA"/>
              </w:rPr>
              <w:t>Оценивать и анализировать результатов во времени, вести мониторинг процессов. Использование индивидуальных подходов к гостю при создании концептуального проекта, открытии заведения общественного питания или создание индивидуальной траектории</w:t>
            </w:r>
          </w:p>
        </w:tc>
      </w:tr>
      <w:tr w:rsidR="00A43E7B" w:rsidRPr="00A43E7B" w14:paraId="2F5F5F6B" w14:textId="77777777" w:rsidTr="00CB0481">
        <w:tc>
          <w:tcPr>
            <w:tcW w:w="1629" w:type="dxa"/>
          </w:tcPr>
          <w:p w14:paraId="15DABDA1" w14:textId="77777777" w:rsidR="00A43E7B" w:rsidRPr="00A43E7B" w:rsidRDefault="00A43E7B" w:rsidP="00A43E7B">
            <w:pPr>
              <w:tabs>
                <w:tab w:val="left" w:pos="567"/>
              </w:tabs>
              <w:suppressAutoHyphens/>
              <w:spacing w:after="0" w:line="240" w:lineRule="auto"/>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sz w:val="24"/>
                <w:szCs w:val="24"/>
                <w:lang w:eastAsia="ar-SA"/>
              </w:rPr>
              <w:t>Знать</w:t>
            </w:r>
          </w:p>
        </w:tc>
        <w:tc>
          <w:tcPr>
            <w:tcW w:w="8969" w:type="dxa"/>
          </w:tcPr>
          <w:p w14:paraId="03A97A7F" w14:textId="77777777" w:rsidR="00A43E7B" w:rsidRPr="00A43E7B" w:rsidRDefault="00A43E7B" w:rsidP="00A43E7B">
            <w:pPr>
              <w:tabs>
                <w:tab w:val="left" w:pos="567"/>
              </w:tabs>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Состава сырья, полуфабрикатов различной степени готовности на организм человека. </w:t>
            </w:r>
          </w:p>
          <w:p w14:paraId="17CD05AC" w14:textId="77777777" w:rsidR="00A43E7B" w:rsidRPr="00A43E7B" w:rsidRDefault="00A43E7B" w:rsidP="00A43E7B">
            <w:pPr>
              <w:tabs>
                <w:tab w:val="left" w:pos="567"/>
              </w:tabs>
              <w:suppressAutoHyphens/>
              <w:spacing w:after="0" w:line="240" w:lineRule="auto"/>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sz w:val="24"/>
                <w:szCs w:val="24"/>
                <w:lang w:eastAsia="ar-SA"/>
              </w:rPr>
              <w:t>Различных способов приготовления рационов питания для сохранения здоровья и профилактики различных заболеваний, с учетом физиологических особенностей. Физиологических потребностей человека в различных компонентах пищи, химический состав пищевых продуктов, технологии производства продуктов и даже мотивы выбора пищи человеком, с учетом возраста, индивидуальных потребностей, образ жизни и вид работы, климатические особенности проживания.</w:t>
            </w:r>
          </w:p>
        </w:tc>
      </w:tr>
    </w:tbl>
    <w:p w14:paraId="78DC4DBB" w14:textId="77777777" w:rsidR="00A43E7B" w:rsidRPr="00A43E7B" w:rsidRDefault="00A43E7B" w:rsidP="00A43E7B">
      <w:pPr>
        <w:tabs>
          <w:tab w:val="left" w:pos="567"/>
        </w:tabs>
        <w:suppressAutoHyphens/>
        <w:spacing w:after="0" w:line="240" w:lineRule="auto"/>
        <w:rPr>
          <w:rFonts w:ascii="Times New Roman" w:eastAsia="Times New Roman" w:hAnsi="Times New Roman" w:cs="Times New Roman"/>
          <w:b/>
          <w:bCs/>
          <w:sz w:val="24"/>
          <w:szCs w:val="24"/>
          <w:lang w:eastAsia="ar-SA"/>
        </w:rPr>
      </w:pPr>
    </w:p>
    <w:p w14:paraId="369EF22D" w14:textId="77777777" w:rsidR="00A43E7B" w:rsidRPr="00A43E7B" w:rsidRDefault="00A43E7B" w:rsidP="00A43E7B">
      <w:pPr>
        <w:tabs>
          <w:tab w:val="left" w:pos="567"/>
        </w:tabs>
        <w:suppressAutoHyphens/>
        <w:spacing w:after="0" w:line="240" w:lineRule="auto"/>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В результате освоения программы профессионального модуля создаются условия для освоения обучающимися личностных результатов на основе программы воспитания:</w:t>
      </w:r>
    </w:p>
    <w:p w14:paraId="0ABD69EA" w14:textId="77777777" w:rsidR="00A43E7B" w:rsidRPr="00A43E7B" w:rsidRDefault="00A43E7B" w:rsidP="00A43E7B">
      <w:pPr>
        <w:widowControl w:val="0"/>
        <w:autoSpaceDE w:val="0"/>
        <w:autoSpaceDN w:val="0"/>
        <w:spacing w:after="0" w:line="240" w:lineRule="auto"/>
        <w:ind w:firstLine="567"/>
        <w:jc w:val="both"/>
        <w:rPr>
          <w:rFonts w:ascii="Times New Roman" w:eastAsia="Times New Roman" w:hAnsi="Times New Roman" w:cs="Times New Roman"/>
          <w:lang w:eastAsia="en-US"/>
        </w:rPr>
      </w:pPr>
      <w:r w:rsidRPr="00A43E7B">
        <w:rPr>
          <w:rFonts w:ascii="Times New Roman" w:eastAsia="Times New Roman" w:hAnsi="Times New Roman" w:cs="Times New Roman"/>
          <w:b/>
          <w:bCs/>
          <w:lang w:eastAsia="en-US"/>
        </w:rPr>
        <w:t xml:space="preserve">ЛР 6 </w:t>
      </w:r>
      <w:r w:rsidRPr="00A43E7B">
        <w:rPr>
          <w:rFonts w:ascii="Times New Roman" w:eastAsia="Times New Roman" w:hAnsi="Times New Roman" w:cs="Times New Roman"/>
          <w:lang w:eastAsia="en-US"/>
        </w:rPr>
        <w:t>Ориентированный</w:t>
      </w:r>
      <w:r w:rsidRPr="00A43E7B">
        <w:rPr>
          <w:rFonts w:ascii="Times New Roman" w:eastAsia="Times New Roman" w:hAnsi="Times New Roman" w:cs="Times New Roman"/>
          <w:spacing w:val="1"/>
          <w:lang w:eastAsia="en-US"/>
        </w:rPr>
        <w:t xml:space="preserve"> </w:t>
      </w:r>
      <w:r w:rsidRPr="00A43E7B">
        <w:rPr>
          <w:rFonts w:ascii="Times New Roman" w:eastAsia="Times New Roman" w:hAnsi="Times New Roman" w:cs="Times New Roman"/>
          <w:lang w:eastAsia="en-US"/>
        </w:rPr>
        <w:t>на</w:t>
      </w:r>
      <w:r w:rsidRPr="00A43E7B">
        <w:rPr>
          <w:rFonts w:ascii="Times New Roman" w:eastAsia="Times New Roman" w:hAnsi="Times New Roman" w:cs="Times New Roman"/>
          <w:spacing w:val="1"/>
          <w:lang w:eastAsia="en-US"/>
        </w:rPr>
        <w:t xml:space="preserve"> </w:t>
      </w:r>
      <w:r w:rsidRPr="00A43E7B">
        <w:rPr>
          <w:rFonts w:ascii="Times New Roman" w:eastAsia="Times New Roman" w:hAnsi="Times New Roman" w:cs="Times New Roman"/>
          <w:lang w:eastAsia="en-US"/>
        </w:rPr>
        <w:t>профессиональные</w:t>
      </w:r>
      <w:r w:rsidRPr="00A43E7B">
        <w:rPr>
          <w:rFonts w:ascii="Times New Roman" w:eastAsia="Times New Roman" w:hAnsi="Times New Roman" w:cs="Times New Roman"/>
          <w:spacing w:val="1"/>
          <w:lang w:eastAsia="en-US"/>
        </w:rPr>
        <w:t xml:space="preserve"> </w:t>
      </w:r>
      <w:r w:rsidRPr="00A43E7B">
        <w:rPr>
          <w:rFonts w:ascii="Times New Roman" w:eastAsia="Times New Roman" w:hAnsi="Times New Roman" w:cs="Times New Roman"/>
          <w:lang w:eastAsia="en-US"/>
        </w:rPr>
        <w:t>достижения,</w:t>
      </w:r>
      <w:r w:rsidRPr="00A43E7B">
        <w:rPr>
          <w:rFonts w:ascii="Times New Roman" w:eastAsia="Times New Roman" w:hAnsi="Times New Roman" w:cs="Times New Roman"/>
          <w:spacing w:val="1"/>
          <w:lang w:eastAsia="en-US"/>
        </w:rPr>
        <w:t xml:space="preserve"> </w:t>
      </w:r>
      <w:r w:rsidRPr="00A43E7B">
        <w:rPr>
          <w:rFonts w:ascii="Times New Roman" w:eastAsia="Times New Roman" w:hAnsi="Times New Roman" w:cs="Times New Roman"/>
          <w:lang w:eastAsia="en-US"/>
        </w:rPr>
        <w:t>деятельно</w:t>
      </w:r>
      <w:r w:rsidRPr="00A43E7B">
        <w:rPr>
          <w:rFonts w:ascii="Times New Roman" w:eastAsia="Times New Roman" w:hAnsi="Times New Roman" w:cs="Times New Roman"/>
          <w:spacing w:val="1"/>
          <w:lang w:eastAsia="en-US"/>
        </w:rPr>
        <w:t xml:space="preserve"> </w:t>
      </w:r>
      <w:r w:rsidRPr="00A43E7B">
        <w:rPr>
          <w:rFonts w:ascii="Times New Roman" w:eastAsia="Times New Roman" w:hAnsi="Times New Roman" w:cs="Times New Roman"/>
          <w:lang w:eastAsia="en-US"/>
        </w:rPr>
        <w:t>выражающий</w:t>
      </w:r>
      <w:r w:rsidRPr="00A43E7B">
        <w:rPr>
          <w:rFonts w:ascii="Times New Roman" w:eastAsia="Times New Roman" w:hAnsi="Times New Roman" w:cs="Times New Roman"/>
          <w:spacing w:val="1"/>
          <w:lang w:eastAsia="en-US"/>
        </w:rPr>
        <w:t xml:space="preserve"> </w:t>
      </w:r>
      <w:r w:rsidRPr="00A43E7B">
        <w:rPr>
          <w:rFonts w:ascii="Times New Roman" w:eastAsia="Times New Roman" w:hAnsi="Times New Roman" w:cs="Times New Roman"/>
          <w:lang w:eastAsia="en-US"/>
        </w:rPr>
        <w:t>познавательные</w:t>
      </w:r>
      <w:r w:rsidRPr="00A43E7B">
        <w:rPr>
          <w:rFonts w:ascii="Times New Roman" w:eastAsia="Times New Roman" w:hAnsi="Times New Roman" w:cs="Times New Roman"/>
          <w:spacing w:val="1"/>
          <w:lang w:eastAsia="en-US"/>
        </w:rPr>
        <w:t xml:space="preserve"> </w:t>
      </w:r>
      <w:r w:rsidRPr="00A43E7B">
        <w:rPr>
          <w:rFonts w:ascii="Times New Roman" w:eastAsia="Times New Roman" w:hAnsi="Times New Roman" w:cs="Times New Roman"/>
          <w:lang w:eastAsia="en-US"/>
        </w:rPr>
        <w:t>интересы</w:t>
      </w:r>
      <w:r w:rsidRPr="00A43E7B">
        <w:rPr>
          <w:rFonts w:ascii="Times New Roman" w:eastAsia="Times New Roman" w:hAnsi="Times New Roman" w:cs="Times New Roman"/>
          <w:spacing w:val="1"/>
          <w:lang w:eastAsia="en-US"/>
        </w:rPr>
        <w:t xml:space="preserve"> </w:t>
      </w:r>
      <w:r w:rsidRPr="00A43E7B">
        <w:rPr>
          <w:rFonts w:ascii="Times New Roman" w:eastAsia="Times New Roman" w:hAnsi="Times New Roman" w:cs="Times New Roman"/>
          <w:lang w:eastAsia="en-US"/>
        </w:rPr>
        <w:t>с</w:t>
      </w:r>
      <w:r w:rsidRPr="00A43E7B">
        <w:rPr>
          <w:rFonts w:ascii="Times New Roman" w:eastAsia="Times New Roman" w:hAnsi="Times New Roman" w:cs="Times New Roman"/>
          <w:spacing w:val="1"/>
          <w:lang w:eastAsia="en-US"/>
        </w:rPr>
        <w:t xml:space="preserve"> </w:t>
      </w:r>
      <w:r w:rsidRPr="00A43E7B">
        <w:rPr>
          <w:rFonts w:ascii="Times New Roman" w:eastAsia="Times New Roman" w:hAnsi="Times New Roman" w:cs="Times New Roman"/>
          <w:lang w:eastAsia="en-US"/>
        </w:rPr>
        <w:t>учетом</w:t>
      </w:r>
      <w:r w:rsidRPr="00A43E7B">
        <w:rPr>
          <w:rFonts w:ascii="Times New Roman" w:eastAsia="Times New Roman" w:hAnsi="Times New Roman" w:cs="Times New Roman"/>
          <w:spacing w:val="1"/>
          <w:lang w:eastAsia="en-US"/>
        </w:rPr>
        <w:t xml:space="preserve"> </w:t>
      </w:r>
      <w:r w:rsidRPr="00A43E7B">
        <w:rPr>
          <w:rFonts w:ascii="Times New Roman" w:eastAsia="Times New Roman" w:hAnsi="Times New Roman" w:cs="Times New Roman"/>
          <w:lang w:eastAsia="en-US"/>
        </w:rPr>
        <w:t>своих</w:t>
      </w:r>
      <w:r w:rsidRPr="00A43E7B">
        <w:rPr>
          <w:rFonts w:ascii="Times New Roman" w:eastAsia="Times New Roman" w:hAnsi="Times New Roman" w:cs="Times New Roman"/>
          <w:spacing w:val="1"/>
          <w:lang w:eastAsia="en-US"/>
        </w:rPr>
        <w:t xml:space="preserve"> </w:t>
      </w:r>
      <w:r w:rsidRPr="00A43E7B">
        <w:rPr>
          <w:rFonts w:ascii="Times New Roman" w:eastAsia="Times New Roman" w:hAnsi="Times New Roman" w:cs="Times New Roman"/>
          <w:lang w:eastAsia="en-US"/>
        </w:rPr>
        <w:t>способностей,</w:t>
      </w:r>
      <w:r w:rsidRPr="00A43E7B">
        <w:rPr>
          <w:rFonts w:ascii="Times New Roman" w:eastAsia="Times New Roman" w:hAnsi="Times New Roman" w:cs="Times New Roman"/>
          <w:spacing w:val="1"/>
          <w:lang w:eastAsia="en-US"/>
        </w:rPr>
        <w:t xml:space="preserve"> </w:t>
      </w:r>
      <w:r w:rsidRPr="00A43E7B">
        <w:rPr>
          <w:rFonts w:ascii="Times New Roman" w:eastAsia="Times New Roman" w:hAnsi="Times New Roman" w:cs="Times New Roman"/>
          <w:lang w:eastAsia="en-US"/>
        </w:rPr>
        <w:t>образовательного</w:t>
      </w:r>
      <w:r w:rsidRPr="00A43E7B">
        <w:rPr>
          <w:rFonts w:ascii="Times New Roman" w:eastAsia="Times New Roman" w:hAnsi="Times New Roman" w:cs="Times New Roman"/>
          <w:spacing w:val="36"/>
          <w:lang w:eastAsia="en-US"/>
        </w:rPr>
        <w:t xml:space="preserve"> </w:t>
      </w:r>
      <w:r w:rsidRPr="00A43E7B">
        <w:rPr>
          <w:rFonts w:ascii="Times New Roman" w:eastAsia="Times New Roman" w:hAnsi="Times New Roman" w:cs="Times New Roman"/>
          <w:lang w:eastAsia="en-US"/>
        </w:rPr>
        <w:t>и</w:t>
      </w:r>
      <w:r w:rsidRPr="00A43E7B">
        <w:rPr>
          <w:rFonts w:ascii="Times New Roman" w:eastAsia="Times New Roman" w:hAnsi="Times New Roman" w:cs="Times New Roman"/>
          <w:spacing w:val="33"/>
          <w:lang w:eastAsia="en-US"/>
        </w:rPr>
        <w:t xml:space="preserve"> </w:t>
      </w:r>
      <w:r w:rsidRPr="00A43E7B">
        <w:rPr>
          <w:rFonts w:ascii="Times New Roman" w:eastAsia="Times New Roman" w:hAnsi="Times New Roman" w:cs="Times New Roman"/>
          <w:lang w:eastAsia="en-US"/>
        </w:rPr>
        <w:t>профессионального</w:t>
      </w:r>
      <w:r w:rsidRPr="00A43E7B">
        <w:rPr>
          <w:rFonts w:ascii="Times New Roman" w:eastAsia="Times New Roman" w:hAnsi="Times New Roman" w:cs="Times New Roman"/>
          <w:spacing w:val="33"/>
          <w:lang w:eastAsia="en-US"/>
        </w:rPr>
        <w:t xml:space="preserve"> </w:t>
      </w:r>
      <w:r w:rsidRPr="00A43E7B">
        <w:rPr>
          <w:rFonts w:ascii="Times New Roman" w:eastAsia="Times New Roman" w:hAnsi="Times New Roman" w:cs="Times New Roman"/>
          <w:lang w:eastAsia="en-US"/>
        </w:rPr>
        <w:t>маршрута,</w:t>
      </w:r>
      <w:r w:rsidRPr="00A43E7B">
        <w:rPr>
          <w:rFonts w:ascii="Times New Roman" w:eastAsia="Times New Roman" w:hAnsi="Times New Roman" w:cs="Times New Roman"/>
          <w:spacing w:val="36"/>
          <w:lang w:eastAsia="en-US"/>
        </w:rPr>
        <w:t xml:space="preserve"> </w:t>
      </w:r>
      <w:r w:rsidRPr="00A43E7B">
        <w:rPr>
          <w:rFonts w:ascii="Times New Roman" w:eastAsia="Times New Roman" w:hAnsi="Times New Roman" w:cs="Times New Roman"/>
          <w:lang w:eastAsia="en-US"/>
        </w:rPr>
        <w:t>выбранной</w:t>
      </w:r>
    </w:p>
    <w:p w14:paraId="1F94E703" w14:textId="77777777" w:rsidR="00A43E7B" w:rsidRPr="00A43E7B" w:rsidRDefault="00A43E7B" w:rsidP="00A43E7B">
      <w:pPr>
        <w:tabs>
          <w:tab w:val="left" w:pos="567"/>
        </w:tabs>
        <w:suppressAutoHyphens/>
        <w:spacing w:after="0" w:line="240" w:lineRule="auto"/>
        <w:ind w:firstLine="567"/>
        <w:jc w:val="both"/>
        <w:rPr>
          <w:rFonts w:ascii="Times New Roman" w:eastAsia="Times New Roman" w:hAnsi="Times New Roman" w:cs="Times New Roman"/>
          <w:b/>
          <w:bCs/>
          <w:sz w:val="24"/>
          <w:szCs w:val="24"/>
          <w:lang w:eastAsia="ar-SA"/>
        </w:rPr>
      </w:pPr>
      <w:r w:rsidRPr="00A43E7B">
        <w:rPr>
          <w:rFonts w:ascii="Times New Roman" w:eastAsia="Times New Roman" w:hAnsi="Times New Roman" w:cs="Calibri"/>
          <w:sz w:val="24"/>
          <w:szCs w:val="24"/>
          <w:lang w:eastAsia="ar-SA"/>
        </w:rPr>
        <w:t>квалификации.</w:t>
      </w:r>
    </w:p>
    <w:p w14:paraId="2E6F2FFD" w14:textId="77777777" w:rsidR="00A43E7B" w:rsidRPr="00A43E7B" w:rsidRDefault="00A43E7B" w:rsidP="00A43E7B">
      <w:pPr>
        <w:tabs>
          <w:tab w:val="left" w:pos="567"/>
        </w:tabs>
        <w:suppressAutoHyphens/>
        <w:spacing w:after="0" w:line="240" w:lineRule="auto"/>
        <w:ind w:firstLine="567"/>
        <w:jc w:val="both"/>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 xml:space="preserve">ЛР14 </w:t>
      </w:r>
      <w:r w:rsidRPr="00A43E7B">
        <w:rPr>
          <w:rFonts w:ascii="Times New Roman" w:eastAsia="Times New Roman" w:hAnsi="Times New Roman" w:cs="Calibri"/>
          <w:sz w:val="24"/>
          <w:szCs w:val="24"/>
          <w:lang w:eastAsia="ar-SA"/>
        </w:rPr>
        <w:t xml:space="preserve">Создание и </w:t>
      </w:r>
      <w:proofErr w:type="gramStart"/>
      <w:r w:rsidRPr="00A43E7B">
        <w:rPr>
          <w:rFonts w:ascii="Times New Roman" w:eastAsia="Times New Roman" w:hAnsi="Times New Roman" w:cs="Calibri"/>
          <w:sz w:val="24"/>
          <w:szCs w:val="24"/>
          <w:lang w:eastAsia="ar-SA"/>
        </w:rPr>
        <w:t>поддержка безопасных условий труда</w:t>
      </w:r>
      <w:proofErr w:type="gramEnd"/>
      <w:r w:rsidRPr="00A43E7B">
        <w:rPr>
          <w:rFonts w:ascii="Times New Roman" w:eastAsia="Times New Roman" w:hAnsi="Times New Roman" w:cs="Calibri"/>
          <w:sz w:val="24"/>
          <w:szCs w:val="24"/>
          <w:lang w:eastAsia="ar-SA"/>
        </w:rPr>
        <w:t xml:space="preserve"> и эффективное поведение в</w:t>
      </w:r>
      <w:r w:rsidRPr="00A43E7B">
        <w:rPr>
          <w:rFonts w:ascii="Times New Roman" w:eastAsia="Times New Roman" w:hAnsi="Times New Roman" w:cs="Calibri"/>
          <w:spacing w:val="-1"/>
          <w:sz w:val="24"/>
          <w:szCs w:val="24"/>
          <w:lang w:eastAsia="ar-SA"/>
        </w:rPr>
        <w:t xml:space="preserve"> </w:t>
      </w:r>
      <w:r w:rsidRPr="00A43E7B">
        <w:rPr>
          <w:rFonts w:ascii="Times New Roman" w:eastAsia="Times New Roman" w:hAnsi="Times New Roman" w:cs="Calibri"/>
          <w:sz w:val="24"/>
          <w:szCs w:val="24"/>
          <w:lang w:eastAsia="ar-SA"/>
        </w:rPr>
        <w:t>чрезвычайных</w:t>
      </w:r>
      <w:r w:rsidRPr="00A43E7B">
        <w:rPr>
          <w:rFonts w:ascii="Times New Roman" w:eastAsia="Times New Roman" w:hAnsi="Times New Roman" w:cs="Calibri"/>
          <w:spacing w:val="2"/>
          <w:sz w:val="24"/>
          <w:szCs w:val="24"/>
          <w:lang w:eastAsia="ar-SA"/>
        </w:rPr>
        <w:t xml:space="preserve"> </w:t>
      </w:r>
      <w:r w:rsidRPr="00A43E7B">
        <w:rPr>
          <w:rFonts w:ascii="Times New Roman" w:eastAsia="Times New Roman" w:hAnsi="Times New Roman" w:cs="Calibri"/>
          <w:sz w:val="24"/>
          <w:szCs w:val="24"/>
          <w:lang w:eastAsia="ar-SA"/>
        </w:rPr>
        <w:t>ситуациях</w:t>
      </w:r>
    </w:p>
    <w:p w14:paraId="7A90C4D7" w14:textId="77777777" w:rsidR="00A43E7B" w:rsidRPr="00A43E7B" w:rsidRDefault="00A43E7B" w:rsidP="00A43E7B">
      <w:pPr>
        <w:widowControl w:val="0"/>
        <w:autoSpaceDE w:val="0"/>
        <w:autoSpaceDN w:val="0"/>
        <w:spacing w:after="0" w:line="240" w:lineRule="auto"/>
        <w:ind w:firstLine="567"/>
        <w:jc w:val="both"/>
        <w:rPr>
          <w:rFonts w:ascii="Times New Roman" w:eastAsia="Times New Roman" w:hAnsi="Times New Roman" w:cs="Times New Roman"/>
          <w:lang w:eastAsia="en-US"/>
        </w:rPr>
      </w:pPr>
      <w:r w:rsidRPr="00A43E7B">
        <w:rPr>
          <w:rFonts w:ascii="Times New Roman" w:eastAsia="Times New Roman" w:hAnsi="Times New Roman" w:cs="Times New Roman"/>
          <w:b/>
          <w:bCs/>
          <w:lang w:eastAsia="en-US"/>
        </w:rPr>
        <w:t xml:space="preserve">ЛР15 </w:t>
      </w:r>
      <w:r w:rsidRPr="00A43E7B">
        <w:rPr>
          <w:rFonts w:ascii="Times New Roman" w:eastAsia="Times New Roman" w:hAnsi="Times New Roman" w:cs="Times New Roman"/>
          <w:lang w:eastAsia="en-US"/>
        </w:rPr>
        <w:t>Демонстрирующий</w:t>
      </w:r>
      <w:r w:rsidRPr="00A43E7B">
        <w:rPr>
          <w:rFonts w:ascii="Times New Roman" w:eastAsia="Times New Roman" w:hAnsi="Times New Roman" w:cs="Times New Roman"/>
          <w:spacing w:val="-5"/>
          <w:lang w:eastAsia="en-US"/>
        </w:rPr>
        <w:t xml:space="preserve"> </w:t>
      </w:r>
      <w:r w:rsidRPr="00A43E7B">
        <w:rPr>
          <w:rFonts w:ascii="Times New Roman" w:eastAsia="Times New Roman" w:hAnsi="Times New Roman" w:cs="Times New Roman"/>
          <w:lang w:eastAsia="en-US"/>
        </w:rPr>
        <w:t>коммуникативные</w:t>
      </w:r>
      <w:r w:rsidRPr="00A43E7B">
        <w:rPr>
          <w:rFonts w:ascii="Times New Roman" w:eastAsia="Times New Roman" w:hAnsi="Times New Roman" w:cs="Times New Roman"/>
          <w:spacing w:val="-2"/>
          <w:lang w:eastAsia="en-US"/>
        </w:rPr>
        <w:t xml:space="preserve"> </w:t>
      </w:r>
      <w:r w:rsidRPr="00A43E7B">
        <w:rPr>
          <w:rFonts w:ascii="Times New Roman" w:eastAsia="Times New Roman" w:hAnsi="Times New Roman" w:cs="Times New Roman"/>
          <w:lang w:eastAsia="en-US"/>
        </w:rPr>
        <w:t>навыки</w:t>
      </w:r>
      <w:r w:rsidRPr="00A43E7B">
        <w:rPr>
          <w:rFonts w:ascii="Times New Roman" w:eastAsia="Times New Roman" w:hAnsi="Times New Roman" w:cs="Times New Roman"/>
          <w:spacing w:val="-3"/>
          <w:lang w:eastAsia="en-US"/>
        </w:rPr>
        <w:t xml:space="preserve"> </w:t>
      </w:r>
      <w:r w:rsidRPr="00A43E7B">
        <w:rPr>
          <w:rFonts w:ascii="Times New Roman" w:eastAsia="Times New Roman" w:hAnsi="Times New Roman" w:cs="Times New Roman"/>
          <w:lang w:eastAsia="en-US"/>
        </w:rPr>
        <w:t>работы</w:t>
      </w:r>
      <w:r w:rsidRPr="00A43E7B">
        <w:rPr>
          <w:rFonts w:ascii="Times New Roman" w:eastAsia="Times New Roman" w:hAnsi="Times New Roman" w:cs="Times New Roman"/>
          <w:spacing w:val="-2"/>
          <w:lang w:eastAsia="en-US"/>
        </w:rPr>
        <w:t xml:space="preserve"> </w:t>
      </w:r>
      <w:r w:rsidRPr="00A43E7B">
        <w:rPr>
          <w:rFonts w:ascii="Times New Roman" w:eastAsia="Times New Roman" w:hAnsi="Times New Roman" w:cs="Times New Roman"/>
          <w:lang w:eastAsia="en-US"/>
        </w:rPr>
        <w:t>в</w:t>
      </w:r>
      <w:r w:rsidRPr="00A43E7B">
        <w:rPr>
          <w:rFonts w:ascii="Times New Roman" w:eastAsia="Times New Roman" w:hAnsi="Times New Roman" w:cs="Times New Roman"/>
          <w:spacing w:val="-3"/>
          <w:lang w:eastAsia="en-US"/>
        </w:rPr>
        <w:t xml:space="preserve"> </w:t>
      </w:r>
      <w:r w:rsidRPr="00A43E7B">
        <w:rPr>
          <w:rFonts w:ascii="Times New Roman" w:eastAsia="Times New Roman" w:hAnsi="Times New Roman" w:cs="Times New Roman"/>
          <w:lang w:eastAsia="en-US"/>
        </w:rPr>
        <w:t>команде</w:t>
      </w:r>
      <w:r w:rsidRPr="00A43E7B">
        <w:rPr>
          <w:rFonts w:ascii="Times New Roman" w:eastAsia="Times New Roman" w:hAnsi="Times New Roman" w:cs="Times New Roman"/>
          <w:spacing w:val="-1"/>
          <w:lang w:eastAsia="en-US"/>
        </w:rPr>
        <w:t xml:space="preserve"> </w:t>
      </w:r>
      <w:r w:rsidRPr="00A43E7B">
        <w:rPr>
          <w:rFonts w:ascii="Times New Roman" w:eastAsia="Times New Roman" w:hAnsi="Times New Roman" w:cs="Times New Roman"/>
          <w:lang w:eastAsia="en-US"/>
        </w:rPr>
        <w:t>и нацеленный на успешный результат трудовой деятельности, нацеленный</w:t>
      </w:r>
      <w:r w:rsidRPr="00A43E7B">
        <w:rPr>
          <w:rFonts w:ascii="Times New Roman" w:eastAsia="Times New Roman" w:hAnsi="Times New Roman" w:cs="Times New Roman"/>
          <w:spacing w:val="-52"/>
          <w:lang w:eastAsia="en-US"/>
        </w:rPr>
        <w:t xml:space="preserve">   </w:t>
      </w:r>
      <w:r w:rsidRPr="00A43E7B">
        <w:rPr>
          <w:rFonts w:ascii="Times New Roman" w:eastAsia="Times New Roman" w:hAnsi="Times New Roman" w:cs="Times New Roman"/>
          <w:lang w:eastAsia="en-US"/>
        </w:rPr>
        <w:t>на</w:t>
      </w:r>
      <w:r w:rsidRPr="00A43E7B">
        <w:rPr>
          <w:rFonts w:ascii="Times New Roman" w:eastAsia="Times New Roman" w:hAnsi="Times New Roman" w:cs="Times New Roman"/>
          <w:spacing w:val="-1"/>
          <w:lang w:eastAsia="en-US"/>
        </w:rPr>
        <w:t xml:space="preserve"> </w:t>
      </w:r>
      <w:r w:rsidRPr="00A43E7B">
        <w:rPr>
          <w:rFonts w:ascii="Times New Roman" w:eastAsia="Times New Roman" w:hAnsi="Times New Roman" w:cs="Times New Roman"/>
          <w:lang w:eastAsia="en-US"/>
        </w:rPr>
        <w:t>повышение</w:t>
      </w:r>
      <w:r w:rsidRPr="00A43E7B">
        <w:rPr>
          <w:rFonts w:ascii="Times New Roman" w:eastAsia="Times New Roman" w:hAnsi="Times New Roman" w:cs="Times New Roman"/>
          <w:spacing w:val="-2"/>
          <w:lang w:eastAsia="en-US"/>
        </w:rPr>
        <w:t xml:space="preserve"> </w:t>
      </w:r>
      <w:r w:rsidRPr="00A43E7B">
        <w:rPr>
          <w:rFonts w:ascii="Times New Roman" w:eastAsia="Times New Roman" w:hAnsi="Times New Roman" w:cs="Times New Roman"/>
          <w:lang w:eastAsia="en-US"/>
        </w:rPr>
        <w:t>эффективности</w:t>
      </w:r>
      <w:r w:rsidRPr="00A43E7B">
        <w:rPr>
          <w:rFonts w:ascii="Times New Roman" w:eastAsia="Times New Roman" w:hAnsi="Times New Roman" w:cs="Times New Roman"/>
          <w:spacing w:val="-1"/>
          <w:lang w:eastAsia="en-US"/>
        </w:rPr>
        <w:t xml:space="preserve"> </w:t>
      </w:r>
      <w:r w:rsidRPr="00A43E7B">
        <w:rPr>
          <w:rFonts w:ascii="Times New Roman" w:eastAsia="Times New Roman" w:hAnsi="Times New Roman" w:cs="Times New Roman"/>
          <w:lang w:eastAsia="en-US"/>
        </w:rPr>
        <w:t>производства</w:t>
      </w:r>
    </w:p>
    <w:p w14:paraId="1EDC5455" w14:textId="77777777" w:rsidR="00A43E7B" w:rsidRPr="00A43E7B" w:rsidRDefault="00A43E7B" w:rsidP="00A43E7B">
      <w:pPr>
        <w:tabs>
          <w:tab w:val="left" w:pos="567"/>
        </w:tabs>
        <w:suppressAutoHyphens/>
        <w:spacing w:after="0" w:line="240" w:lineRule="auto"/>
        <w:ind w:firstLine="567"/>
        <w:jc w:val="both"/>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 xml:space="preserve">ЛР16 </w:t>
      </w:r>
      <w:r w:rsidRPr="00A43E7B">
        <w:rPr>
          <w:rFonts w:ascii="Times New Roman" w:eastAsia="Times New Roman" w:hAnsi="Times New Roman" w:cs="Calibri"/>
          <w:sz w:val="24"/>
          <w:szCs w:val="24"/>
          <w:lang w:eastAsia="ar-SA"/>
        </w:rPr>
        <w:t>Использование индивидуальных подходов к гостю при создании</w:t>
      </w:r>
      <w:r w:rsidRPr="00A43E7B">
        <w:rPr>
          <w:rFonts w:ascii="Times New Roman" w:eastAsia="Times New Roman" w:hAnsi="Times New Roman" w:cs="Calibri"/>
          <w:spacing w:val="-57"/>
          <w:sz w:val="24"/>
          <w:szCs w:val="24"/>
          <w:lang w:eastAsia="ar-SA"/>
        </w:rPr>
        <w:t xml:space="preserve"> </w:t>
      </w:r>
      <w:r w:rsidRPr="00A43E7B">
        <w:rPr>
          <w:rFonts w:ascii="Times New Roman" w:eastAsia="Times New Roman" w:hAnsi="Times New Roman" w:cs="Calibri"/>
          <w:sz w:val="24"/>
          <w:szCs w:val="24"/>
          <w:lang w:eastAsia="ar-SA"/>
        </w:rPr>
        <w:t>концептуального</w:t>
      </w:r>
      <w:r w:rsidRPr="00A43E7B">
        <w:rPr>
          <w:rFonts w:ascii="Times New Roman" w:eastAsia="Times New Roman" w:hAnsi="Times New Roman" w:cs="Calibri"/>
          <w:spacing w:val="-2"/>
          <w:sz w:val="24"/>
          <w:szCs w:val="24"/>
          <w:lang w:eastAsia="ar-SA"/>
        </w:rPr>
        <w:t xml:space="preserve"> </w:t>
      </w:r>
      <w:r w:rsidRPr="00A43E7B">
        <w:rPr>
          <w:rFonts w:ascii="Times New Roman" w:eastAsia="Times New Roman" w:hAnsi="Times New Roman" w:cs="Calibri"/>
          <w:sz w:val="24"/>
          <w:szCs w:val="24"/>
          <w:lang w:eastAsia="ar-SA"/>
        </w:rPr>
        <w:t>проекта,</w:t>
      </w:r>
      <w:r w:rsidRPr="00A43E7B">
        <w:rPr>
          <w:rFonts w:ascii="Times New Roman" w:eastAsia="Times New Roman" w:hAnsi="Times New Roman" w:cs="Calibri"/>
          <w:spacing w:val="-1"/>
          <w:sz w:val="24"/>
          <w:szCs w:val="24"/>
          <w:lang w:eastAsia="ar-SA"/>
        </w:rPr>
        <w:t xml:space="preserve"> </w:t>
      </w:r>
      <w:r w:rsidRPr="00A43E7B">
        <w:rPr>
          <w:rFonts w:ascii="Times New Roman" w:eastAsia="Times New Roman" w:hAnsi="Times New Roman" w:cs="Calibri"/>
          <w:sz w:val="24"/>
          <w:szCs w:val="24"/>
          <w:lang w:eastAsia="ar-SA"/>
        </w:rPr>
        <w:t>открытии заведения</w:t>
      </w:r>
      <w:r w:rsidRPr="00A43E7B">
        <w:rPr>
          <w:rFonts w:ascii="Times New Roman" w:eastAsia="Times New Roman" w:hAnsi="Times New Roman" w:cs="Calibri"/>
          <w:spacing w:val="-4"/>
          <w:sz w:val="24"/>
          <w:szCs w:val="24"/>
          <w:lang w:eastAsia="ar-SA"/>
        </w:rPr>
        <w:t xml:space="preserve"> </w:t>
      </w:r>
      <w:r w:rsidRPr="00A43E7B">
        <w:rPr>
          <w:rFonts w:ascii="Times New Roman" w:eastAsia="Times New Roman" w:hAnsi="Times New Roman" w:cs="Calibri"/>
          <w:sz w:val="24"/>
          <w:szCs w:val="24"/>
          <w:lang w:eastAsia="ar-SA"/>
        </w:rPr>
        <w:t>общественного питания</w:t>
      </w:r>
      <w:r w:rsidRPr="00A43E7B">
        <w:rPr>
          <w:rFonts w:ascii="Times New Roman" w:eastAsia="Times New Roman" w:hAnsi="Times New Roman" w:cs="Calibri"/>
          <w:spacing w:val="-4"/>
          <w:sz w:val="24"/>
          <w:szCs w:val="24"/>
          <w:lang w:eastAsia="ar-SA"/>
        </w:rPr>
        <w:t xml:space="preserve"> </w:t>
      </w:r>
      <w:r w:rsidRPr="00A43E7B">
        <w:rPr>
          <w:rFonts w:ascii="Times New Roman" w:eastAsia="Times New Roman" w:hAnsi="Times New Roman" w:cs="Calibri"/>
          <w:sz w:val="24"/>
          <w:szCs w:val="24"/>
          <w:lang w:eastAsia="ar-SA"/>
        </w:rPr>
        <w:t>или</w:t>
      </w:r>
      <w:r w:rsidRPr="00A43E7B">
        <w:rPr>
          <w:rFonts w:ascii="Times New Roman" w:eastAsia="Times New Roman" w:hAnsi="Times New Roman" w:cs="Calibri"/>
          <w:spacing w:val="-1"/>
          <w:sz w:val="24"/>
          <w:szCs w:val="24"/>
          <w:lang w:eastAsia="ar-SA"/>
        </w:rPr>
        <w:t xml:space="preserve"> </w:t>
      </w:r>
      <w:r w:rsidRPr="00A43E7B">
        <w:rPr>
          <w:rFonts w:ascii="Times New Roman" w:eastAsia="Times New Roman" w:hAnsi="Times New Roman" w:cs="Calibri"/>
          <w:sz w:val="24"/>
          <w:szCs w:val="24"/>
          <w:lang w:eastAsia="ar-SA"/>
        </w:rPr>
        <w:t>создание</w:t>
      </w:r>
      <w:r w:rsidRPr="00A43E7B">
        <w:rPr>
          <w:rFonts w:ascii="Times New Roman" w:eastAsia="Times New Roman" w:hAnsi="Times New Roman" w:cs="Calibri"/>
          <w:spacing w:val="-4"/>
          <w:sz w:val="24"/>
          <w:szCs w:val="24"/>
          <w:lang w:eastAsia="ar-SA"/>
        </w:rPr>
        <w:t xml:space="preserve"> </w:t>
      </w:r>
      <w:r w:rsidRPr="00A43E7B">
        <w:rPr>
          <w:rFonts w:ascii="Times New Roman" w:eastAsia="Times New Roman" w:hAnsi="Times New Roman" w:cs="Calibri"/>
          <w:sz w:val="24"/>
          <w:szCs w:val="24"/>
          <w:lang w:eastAsia="ar-SA"/>
        </w:rPr>
        <w:t>индивидуальной</w:t>
      </w:r>
      <w:r w:rsidRPr="00A43E7B">
        <w:rPr>
          <w:rFonts w:ascii="Times New Roman" w:eastAsia="Times New Roman" w:hAnsi="Times New Roman" w:cs="Calibri"/>
          <w:spacing w:val="-1"/>
          <w:sz w:val="24"/>
          <w:szCs w:val="24"/>
          <w:lang w:eastAsia="ar-SA"/>
        </w:rPr>
        <w:t xml:space="preserve"> </w:t>
      </w:r>
      <w:r w:rsidRPr="00A43E7B">
        <w:rPr>
          <w:rFonts w:ascii="Times New Roman" w:eastAsia="Times New Roman" w:hAnsi="Times New Roman" w:cs="Calibri"/>
          <w:sz w:val="24"/>
          <w:szCs w:val="24"/>
          <w:lang w:eastAsia="ar-SA"/>
        </w:rPr>
        <w:t>траектории</w:t>
      </w:r>
    </w:p>
    <w:p w14:paraId="059C0DD6" w14:textId="77777777" w:rsidR="00A43E7B" w:rsidRPr="00A43E7B" w:rsidRDefault="00A43E7B" w:rsidP="00021DE7">
      <w:pPr>
        <w:numPr>
          <w:ilvl w:val="1"/>
          <w:numId w:val="2"/>
        </w:numPr>
        <w:tabs>
          <w:tab w:val="left" w:pos="284"/>
          <w:tab w:val="left" w:pos="426"/>
        </w:tabs>
        <w:suppressAutoHyphens/>
        <w:spacing w:after="0" w:line="240" w:lineRule="auto"/>
        <w:ind w:left="0" w:firstLine="0"/>
        <w:contextualSpacing/>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Количество часов, отводимое на освоение профессионального модуля</w:t>
      </w:r>
    </w:p>
    <w:p w14:paraId="4ECB6CC2" w14:textId="77777777" w:rsidR="00A43E7B" w:rsidRPr="00A43E7B" w:rsidRDefault="00A43E7B" w:rsidP="00A43E7B">
      <w:pPr>
        <w:suppressAutoHyphens/>
        <w:spacing w:after="0" w:line="240" w:lineRule="auto"/>
        <w:contextualSpacing/>
        <w:jc w:val="both"/>
        <w:rPr>
          <w:rFonts w:ascii="Times New Roman" w:eastAsia="Times New Roman" w:hAnsi="Times New Roman" w:cs="Times New Roman"/>
          <w:b/>
          <w:sz w:val="24"/>
          <w:szCs w:val="24"/>
          <w:lang w:eastAsia="ar-SA"/>
        </w:rPr>
      </w:pPr>
    </w:p>
    <w:p w14:paraId="6D183A25" w14:textId="77777777" w:rsidR="00A43E7B" w:rsidRPr="00A43E7B" w:rsidRDefault="00A43E7B" w:rsidP="00A43E7B">
      <w:pPr>
        <w:suppressAutoHyphens/>
        <w:spacing w:after="0" w:line="240" w:lineRule="auto"/>
        <w:rPr>
          <w:rFonts w:ascii="Times New Roman" w:eastAsia="Calibri" w:hAnsi="Times New Roman" w:cs="Times New Roman"/>
          <w:bCs/>
          <w:sz w:val="24"/>
          <w:szCs w:val="24"/>
          <w:lang w:eastAsia="ar-SA"/>
        </w:rPr>
      </w:pPr>
      <w:r w:rsidRPr="00A43E7B">
        <w:rPr>
          <w:rFonts w:ascii="Times New Roman" w:eastAsia="Calibri" w:hAnsi="Times New Roman" w:cs="Times New Roman"/>
          <w:sz w:val="24"/>
          <w:szCs w:val="24"/>
          <w:lang w:eastAsia="ar-SA"/>
        </w:rPr>
        <w:t xml:space="preserve">Всего часов - 244  </w:t>
      </w:r>
    </w:p>
    <w:p w14:paraId="557B9E51"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Из них на освоение МДК 06.01- 100</w:t>
      </w:r>
    </w:p>
    <w:p w14:paraId="02757374" w14:textId="77777777" w:rsidR="00A43E7B" w:rsidRPr="00A43E7B" w:rsidRDefault="00A43E7B" w:rsidP="00A43E7B">
      <w:pPr>
        <w:suppressAutoHyphens/>
        <w:spacing w:after="0" w:line="240" w:lineRule="auto"/>
        <w:rPr>
          <w:rFonts w:ascii="Times New Roman" w:eastAsia="Calibri" w:hAnsi="Times New Roman" w:cs="Times New Roman"/>
          <w:bCs/>
          <w:sz w:val="24"/>
          <w:szCs w:val="24"/>
          <w:lang w:eastAsia="ar-SA"/>
        </w:rPr>
      </w:pPr>
      <w:r w:rsidRPr="00A43E7B">
        <w:rPr>
          <w:rFonts w:ascii="Times New Roman" w:eastAsia="Calibri" w:hAnsi="Times New Roman" w:cs="Times New Roman"/>
          <w:sz w:val="24"/>
          <w:szCs w:val="24"/>
          <w:lang w:eastAsia="ar-SA"/>
        </w:rPr>
        <w:t>В том числе практических занятий - 44</w:t>
      </w:r>
    </w:p>
    <w:p w14:paraId="6EDADD70"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 xml:space="preserve">Практика: </w:t>
      </w:r>
    </w:p>
    <w:p w14:paraId="5D6E09A6"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Учебная - 36</w:t>
      </w:r>
    </w:p>
    <w:p w14:paraId="61750EBA"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Производственная - 108</w:t>
      </w:r>
    </w:p>
    <w:p w14:paraId="62C2E536" w14:textId="77777777" w:rsidR="00A43E7B" w:rsidRPr="00A43E7B" w:rsidRDefault="00A43E7B" w:rsidP="00A43E7B">
      <w:pPr>
        <w:suppressAutoHyphens/>
        <w:spacing w:after="0" w:line="240" w:lineRule="auto"/>
        <w:rPr>
          <w:rFonts w:ascii="Times New Roman" w:eastAsia="Calibri" w:hAnsi="Times New Roman" w:cs="Times New Roman"/>
          <w:sz w:val="24"/>
          <w:szCs w:val="24"/>
          <w:lang w:eastAsia="ar-SA"/>
        </w:rPr>
      </w:pPr>
      <w:r w:rsidRPr="00A43E7B">
        <w:rPr>
          <w:rFonts w:ascii="Times New Roman" w:eastAsia="Calibri" w:hAnsi="Times New Roman" w:cs="Times New Roman"/>
          <w:sz w:val="24"/>
          <w:szCs w:val="24"/>
          <w:lang w:eastAsia="ar-SA"/>
        </w:rPr>
        <w:t>Промежуточная аттестация - 18</w:t>
      </w:r>
    </w:p>
    <w:p w14:paraId="69E03B2E" w14:textId="77777777" w:rsidR="00A43E7B" w:rsidRPr="00A43E7B" w:rsidRDefault="00A43E7B" w:rsidP="00A43E7B">
      <w:pPr>
        <w:spacing w:after="0" w:line="240" w:lineRule="auto"/>
        <w:rPr>
          <w:rFonts w:ascii="Times New Roman" w:eastAsia="Calibri" w:hAnsi="Times New Roman" w:cs="Times New Roman"/>
          <w:b/>
          <w:sz w:val="24"/>
          <w:szCs w:val="24"/>
          <w:lang w:eastAsia="en-US"/>
        </w:rPr>
      </w:pPr>
      <w:r w:rsidRPr="00A43E7B">
        <w:rPr>
          <w:rFonts w:ascii="Times New Roman" w:eastAsia="Calibri" w:hAnsi="Times New Roman" w:cs="Times New Roman"/>
          <w:b/>
          <w:sz w:val="24"/>
          <w:szCs w:val="24"/>
          <w:lang w:eastAsia="en-US"/>
        </w:rPr>
        <w:br w:type="page"/>
      </w:r>
    </w:p>
    <w:p w14:paraId="5A4B497F" w14:textId="77777777" w:rsidR="00A43E7B" w:rsidRPr="00A43E7B" w:rsidRDefault="00A43E7B" w:rsidP="00A43E7B">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lastRenderedPageBreak/>
        <w:t>2 СТРУКТУРА И СОДЕРЖАНИЕ УЧЕБНОЙ ДИСЦИПЛИНЫ</w:t>
      </w:r>
    </w:p>
    <w:p w14:paraId="154F7BA9"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4"/>
          <w:szCs w:val="24"/>
          <w:lang w:eastAsia="ar-SA"/>
        </w:rPr>
      </w:pPr>
    </w:p>
    <w:p w14:paraId="2547B2CD"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2.1 Объем профессионального модуля и виды учебной работы</w:t>
      </w:r>
    </w:p>
    <w:tbl>
      <w:tblPr>
        <w:tblW w:w="9633" w:type="dxa"/>
        <w:tblInd w:w="-27" w:type="dxa"/>
        <w:tblLayout w:type="fixed"/>
        <w:tblLook w:val="0000" w:firstRow="0" w:lastRow="0" w:firstColumn="0" w:lastColumn="0" w:noHBand="0" w:noVBand="0"/>
      </w:tblPr>
      <w:tblGrid>
        <w:gridCol w:w="7648"/>
        <w:gridCol w:w="1985"/>
      </w:tblGrid>
      <w:tr w:rsidR="00A43E7B" w:rsidRPr="00A43E7B" w14:paraId="6A3E28A4" w14:textId="77777777" w:rsidTr="00CB0481">
        <w:trPr>
          <w:trHeight w:val="460"/>
        </w:trPr>
        <w:tc>
          <w:tcPr>
            <w:tcW w:w="7648" w:type="dxa"/>
            <w:tcBorders>
              <w:top w:val="single" w:sz="4" w:space="0" w:color="000000"/>
              <w:left w:val="single" w:sz="4" w:space="0" w:color="000000"/>
              <w:bottom w:val="single" w:sz="4" w:space="0" w:color="000000"/>
            </w:tcBorders>
            <w:shd w:val="clear" w:color="auto" w:fill="auto"/>
          </w:tcPr>
          <w:p w14:paraId="4AA322FC" w14:textId="77777777" w:rsidR="00A43E7B" w:rsidRPr="00A43E7B" w:rsidRDefault="00A43E7B" w:rsidP="00A43E7B">
            <w:pPr>
              <w:suppressAutoHyphens/>
              <w:snapToGrid w:val="0"/>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Вид учебной работы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F820672" w14:textId="77777777" w:rsidR="00A43E7B" w:rsidRPr="00A43E7B" w:rsidRDefault="00A43E7B" w:rsidP="00A43E7B">
            <w:pPr>
              <w:suppressAutoHyphens/>
              <w:snapToGrid w:val="0"/>
              <w:spacing w:after="0" w:line="240" w:lineRule="auto"/>
              <w:jc w:val="center"/>
              <w:rPr>
                <w:rFonts w:ascii="Times New Roman" w:eastAsia="Times New Roman" w:hAnsi="Times New Roman" w:cs="Times New Roman"/>
                <w:b/>
                <w:i/>
                <w:iCs/>
                <w:sz w:val="24"/>
                <w:szCs w:val="24"/>
                <w:lang w:eastAsia="ar-SA"/>
              </w:rPr>
            </w:pPr>
            <w:r w:rsidRPr="00A43E7B">
              <w:rPr>
                <w:rFonts w:ascii="Times New Roman" w:eastAsia="Times New Roman" w:hAnsi="Times New Roman" w:cs="Times New Roman"/>
                <w:b/>
                <w:i/>
                <w:iCs/>
                <w:sz w:val="24"/>
                <w:szCs w:val="24"/>
                <w:lang w:eastAsia="ar-SA"/>
              </w:rPr>
              <w:t>Объем часов</w:t>
            </w:r>
          </w:p>
        </w:tc>
      </w:tr>
      <w:tr w:rsidR="00A43E7B" w:rsidRPr="00A43E7B" w14:paraId="7C679EBA" w14:textId="77777777" w:rsidTr="00CB0481">
        <w:trPr>
          <w:trHeight w:val="285"/>
        </w:trPr>
        <w:tc>
          <w:tcPr>
            <w:tcW w:w="7648" w:type="dxa"/>
            <w:tcBorders>
              <w:top w:val="single" w:sz="4" w:space="0" w:color="000000"/>
              <w:left w:val="single" w:sz="4" w:space="0" w:color="000000"/>
              <w:bottom w:val="single" w:sz="4" w:space="0" w:color="000000"/>
            </w:tcBorders>
            <w:shd w:val="clear" w:color="auto" w:fill="auto"/>
          </w:tcPr>
          <w:p w14:paraId="6DAA04B3" w14:textId="77777777" w:rsidR="00A43E7B" w:rsidRPr="00A43E7B" w:rsidRDefault="00A43E7B" w:rsidP="00A43E7B">
            <w:pPr>
              <w:suppressAutoHyphens/>
              <w:snapToGrid w:val="0"/>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Максимальная учебная нагрузка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E834129" w14:textId="77777777" w:rsidR="00A43E7B" w:rsidRPr="00A43E7B" w:rsidRDefault="00A43E7B" w:rsidP="00A43E7B">
            <w:pPr>
              <w:suppressAutoHyphens/>
              <w:snapToGrid w:val="0"/>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244</w:t>
            </w:r>
          </w:p>
        </w:tc>
      </w:tr>
      <w:tr w:rsidR="00A43E7B" w:rsidRPr="00A43E7B" w14:paraId="3BC191B9" w14:textId="77777777" w:rsidTr="00CB0481">
        <w:tc>
          <w:tcPr>
            <w:tcW w:w="7648" w:type="dxa"/>
            <w:tcBorders>
              <w:top w:val="single" w:sz="4" w:space="0" w:color="000000"/>
              <w:left w:val="single" w:sz="4" w:space="0" w:color="000000"/>
              <w:bottom w:val="single" w:sz="4" w:space="0" w:color="000000"/>
            </w:tcBorders>
            <w:shd w:val="clear" w:color="auto" w:fill="auto"/>
          </w:tcPr>
          <w:p w14:paraId="2E4147CC" w14:textId="77777777" w:rsidR="00A43E7B" w:rsidRPr="00A43E7B" w:rsidRDefault="00A43E7B" w:rsidP="00A43E7B">
            <w:pPr>
              <w:suppressAutoHyphens/>
              <w:snapToGrid w:val="0"/>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Обязательная аудиторная учебная нагрузка (всего)                </w:t>
            </w:r>
          </w:p>
          <w:p w14:paraId="196C2B43" w14:textId="77777777" w:rsidR="00A43E7B" w:rsidRPr="00A43E7B" w:rsidRDefault="00A43E7B" w:rsidP="00A43E7B">
            <w:pPr>
              <w:suppressAutoHyphens/>
              <w:snapToGrid w:val="0"/>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 МДК 06.01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5C46E1F" w14:textId="77777777" w:rsidR="00A43E7B" w:rsidRPr="00A43E7B" w:rsidRDefault="00A43E7B" w:rsidP="00A43E7B">
            <w:pPr>
              <w:suppressAutoHyphens/>
              <w:snapToGrid w:val="0"/>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100</w:t>
            </w:r>
          </w:p>
        </w:tc>
      </w:tr>
      <w:tr w:rsidR="00A43E7B" w:rsidRPr="00A43E7B" w14:paraId="4CBE8290" w14:textId="77777777" w:rsidTr="00CB0481">
        <w:tc>
          <w:tcPr>
            <w:tcW w:w="7648" w:type="dxa"/>
            <w:tcBorders>
              <w:top w:val="single" w:sz="4" w:space="0" w:color="000000"/>
              <w:left w:val="single" w:sz="4" w:space="0" w:color="000000"/>
              <w:bottom w:val="single" w:sz="4" w:space="0" w:color="000000"/>
            </w:tcBorders>
            <w:shd w:val="clear" w:color="auto" w:fill="auto"/>
          </w:tcPr>
          <w:p w14:paraId="0C0046B8" w14:textId="77777777" w:rsidR="00A43E7B" w:rsidRPr="00A43E7B" w:rsidRDefault="00A43E7B" w:rsidP="00A43E7B">
            <w:pPr>
              <w:suppressAutoHyphens/>
              <w:snapToGrid w:val="0"/>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из </w:t>
            </w:r>
            <w:proofErr w:type="gramStart"/>
            <w:r w:rsidRPr="00A43E7B">
              <w:rPr>
                <w:rFonts w:ascii="Times New Roman" w:eastAsia="Times New Roman" w:hAnsi="Times New Roman" w:cs="Times New Roman"/>
                <w:sz w:val="24"/>
                <w:szCs w:val="24"/>
                <w:lang w:eastAsia="ar-SA"/>
              </w:rPr>
              <w:t>них  лабораторные</w:t>
            </w:r>
            <w:proofErr w:type="gramEnd"/>
            <w:r w:rsidRPr="00A43E7B">
              <w:rPr>
                <w:rFonts w:ascii="Times New Roman" w:eastAsia="Times New Roman" w:hAnsi="Times New Roman" w:cs="Times New Roman"/>
                <w:sz w:val="24"/>
                <w:szCs w:val="24"/>
                <w:lang w:eastAsia="ar-SA"/>
              </w:rPr>
              <w:t xml:space="preserve"> и практические занятия, включая семинары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1A5B286" w14:textId="77777777" w:rsidR="00A43E7B" w:rsidRPr="00A43E7B" w:rsidRDefault="00A43E7B" w:rsidP="00A43E7B">
            <w:pPr>
              <w:suppressAutoHyphens/>
              <w:snapToGrid w:val="0"/>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44</w:t>
            </w:r>
          </w:p>
        </w:tc>
      </w:tr>
      <w:tr w:rsidR="00A43E7B" w:rsidRPr="00A43E7B" w14:paraId="6A0D1F00" w14:textId="77777777" w:rsidTr="00CB0481">
        <w:tc>
          <w:tcPr>
            <w:tcW w:w="7648" w:type="dxa"/>
            <w:tcBorders>
              <w:top w:val="single" w:sz="4" w:space="0" w:color="000000"/>
              <w:left w:val="single" w:sz="4" w:space="0" w:color="000000"/>
              <w:bottom w:val="single" w:sz="4" w:space="0" w:color="000000"/>
            </w:tcBorders>
            <w:shd w:val="clear" w:color="auto" w:fill="auto"/>
          </w:tcPr>
          <w:p w14:paraId="43A3BDE2" w14:textId="77777777" w:rsidR="00A43E7B" w:rsidRPr="00A43E7B" w:rsidRDefault="00A43E7B" w:rsidP="00A43E7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43E7B">
              <w:rPr>
                <w:rFonts w:ascii="Times New Roman" w:eastAsia="Times New Roman" w:hAnsi="Times New Roman" w:cs="Times New Roman"/>
                <w:color w:val="000000"/>
                <w:sz w:val="24"/>
                <w:szCs w:val="24"/>
              </w:rPr>
              <w:t>Учебная практика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BB857CC" w14:textId="77777777" w:rsidR="00A43E7B" w:rsidRPr="00A43E7B" w:rsidRDefault="00A43E7B" w:rsidP="00A43E7B">
            <w:pPr>
              <w:suppressAutoHyphens/>
              <w:snapToGrid w:val="0"/>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36</w:t>
            </w:r>
          </w:p>
        </w:tc>
      </w:tr>
      <w:tr w:rsidR="00A43E7B" w:rsidRPr="00A43E7B" w14:paraId="6250CD9B" w14:textId="77777777" w:rsidTr="00CB0481">
        <w:tc>
          <w:tcPr>
            <w:tcW w:w="7648" w:type="dxa"/>
            <w:tcBorders>
              <w:top w:val="single" w:sz="4" w:space="0" w:color="000000"/>
              <w:left w:val="single" w:sz="4" w:space="0" w:color="000000"/>
              <w:bottom w:val="single" w:sz="4" w:space="0" w:color="000000"/>
            </w:tcBorders>
            <w:shd w:val="clear" w:color="auto" w:fill="auto"/>
          </w:tcPr>
          <w:p w14:paraId="146B2070" w14:textId="77777777" w:rsidR="00A43E7B" w:rsidRPr="00A43E7B" w:rsidRDefault="00A43E7B" w:rsidP="00A43E7B">
            <w:pPr>
              <w:autoSpaceDE w:val="0"/>
              <w:autoSpaceDN w:val="0"/>
              <w:adjustRightInd w:val="0"/>
              <w:spacing w:after="0" w:line="240" w:lineRule="auto"/>
              <w:rPr>
                <w:rFonts w:ascii="Times New Roman" w:eastAsia="Times New Roman" w:hAnsi="Times New Roman" w:cs="Times New Roman"/>
                <w:color w:val="000000"/>
                <w:sz w:val="24"/>
                <w:szCs w:val="24"/>
              </w:rPr>
            </w:pPr>
            <w:r w:rsidRPr="00A43E7B">
              <w:rPr>
                <w:rFonts w:ascii="Times New Roman" w:eastAsia="Times New Roman" w:hAnsi="Times New Roman" w:cs="Times New Roman"/>
                <w:color w:val="000000"/>
                <w:sz w:val="24"/>
                <w:szCs w:val="24"/>
              </w:rPr>
              <w:t xml:space="preserve">Производственная практика </w:t>
            </w:r>
          </w:p>
          <w:p w14:paraId="6CC82F91" w14:textId="77777777" w:rsidR="00A43E7B" w:rsidRPr="00A43E7B" w:rsidRDefault="00A43E7B" w:rsidP="00A43E7B">
            <w:pPr>
              <w:suppressAutoHyphens/>
              <w:snapToGrid w:val="0"/>
              <w:spacing w:after="0" w:line="240" w:lineRule="auto"/>
              <w:rPr>
                <w:rFonts w:ascii="Times New Roman" w:eastAsia="Times New Roman" w:hAnsi="Times New Roman" w:cs="Times New Roman"/>
                <w:sz w:val="24"/>
                <w:szCs w:val="24"/>
                <w:lang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6D5C76F" w14:textId="77777777" w:rsidR="00A43E7B" w:rsidRPr="00A43E7B" w:rsidRDefault="00A43E7B" w:rsidP="00A43E7B">
            <w:pPr>
              <w:suppressAutoHyphens/>
              <w:snapToGrid w:val="0"/>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108</w:t>
            </w:r>
          </w:p>
        </w:tc>
      </w:tr>
      <w:tr w:rsidR="00A43E7B" w:rsidRPr="00A43E7B" w14:paraId="20488173" w14:textId="77777777" w:rsidTr="00CB0481">
        <w:tc>
          <w:tcPr>
            <w:tcW w:w="9633" w:type="dxa"/>
            <w:gridSpan w:val="2"/>
            <w:tcBorders>
              <w:top w:val="single" w:sz="4" w:space="0" w:color="000000"/>
              <w:left w:val="single" w:sz="4" w:space="0" w:color="000000"/>
              <w:bottom w:val="single" w:sz="4" w:space="0" w:color="000000"/>
              <w:right w:val="single" w:sz="4" w:space="0" w:color="000000"/>
            </w:tcBorders>
            <w:shd w:val="clear" w:color="auto" w:fill="auto"/>
          </w:tcPr>
          <w:p w14:paraId="50EC9CCF" w14:textId="77777777" w:rsidR="00A43E7B" w:rsidRPr="00A43E7B" w:rsidRDefault="00A43E7B" w:rsidP="00A43E7B">
            <w:pPr>
              <w:suppressAutoHyphens/>
              <w:snapToGrid w:val="0"/>
              <w:spacing w:after="0" w:line="240" w:lineRule="auto"/>
              <w:rPr>
                <w:rFonts w:ascii="Times New Roman" w:eastAsia="Times New Roman" w:hAnsi="Times New Roman" w:cs="Times New Roman"/>
                <w:iCs/>
                <w:sz w:val="24"/>
                <w:szCs w:val="24"/>
                <w:lang w:eastAsia="ar-SA"/>
              </w:rPr>
            </w:pPr>
            <w:proofErr w:type="gramStart"/>
            <w:r w:rsidRPr="00A43E7B">
              <w:rPr>
                <w:rFonts w:ascii="Times New Roman" w:eastAsia="Times New Roman" w:hAnsi="Times New Roman" w:cs="Times New Roman"/>
                <w:i/>
                <w:iCs/>
                <w:sz w:val="24"/>
                <w:szCs w:val="24"/>
                <w:lang w:eastAsia="ar-SA"/>
              </w:rPr>
              <w:t>Промежуточная  аттестация</w:t>
            </w:r>
            <w:proofErr w:type="gramEnd"/>
            <w:r w:rsidRPr="00A43E7B">
              <w:rPr>
                <w:rFonts w:ascii="Times New Roman" w:eastAsia="Times New Roman" w:hAnsi="Times New Roman" w:cs="Times New Roman"/>
                <w:i/>
                <w:iCs/>
                <w:sz w:val="24"/>
                <w:szCs w:val="24"/>
                <w:lang w:eastAsia="ar-SA"/>
              </w:rPr>
              <w:t xml:space="preserve"> в форме    -         экзамена</w:t>
            </w:r>
          </w:p>
        </w:tc>
      </w:tr>
    </w:tbl>
    <w:p w14:paraId="189AE0DC" w14:textId="77777777" w:rsidR="00A43E7B" w:rsidRPr="00A43E7B" w:rsidRDefault="00A43E7B" w:rsidP="00A43E7B">
      <w:pPr>
        <w:suppressAutoHyphens/>
        <w:spacing w:after="0" w:line="240" w:lineRule="auto"/>
        <w:jc w:val="both"/>
        <w:rPr>
          <w:rFonts w:ascii="Times New Roman" w:eastAsia="Calibri" w:hAnsi="Times New Roman" w:cs="Times New Roman"/>
          <w:b/>
          <w:sz w:val="24"/>
          <w:szCs w:val="24"/>
          <w:lang w:eastAsia="en-US"/>
        </w:rPr>
      </w:pPr>
    </w:p>
    <w:p w14:paraId="08B127B9"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sectPr w:rsidR="00A43E7B" w:rsidRPr="00A43E7B" w:rsidSect="008E51EA">
          <w:pgSz w:w="11906" w:h="16838"/>
          <w:pgMar w:top="142" w:right="567" w:bottom="567" w:left="851" w:header="0" w:footer="708" w:gutter="0"/>
          <w:pgNumType w:start="1"/>
          <w:cols w:space="708"/>
          <w:titlePg/>
          <w:docGrid w:linePitch="360"/>
        </w:sectPr>
      </w:pPr>
    </w:p>
    <w:p w14:paraId="0F4DA8D8" w14:textId="77777777" w:rsidR="00A43E7B" w:rsidRPr="00A43E7B" w:rsidRDefault="00A43E7B" w:rsidP="008E51EA">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outlineLvl w:val="0"/>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lastRenderedPageBreak/>
        <w:t>2.2. Содержание учебной дисциплины</w:t>
      </w:r>
    </w:p>
    <w:tbl>
      <w:tblPr>
        <w:tblW w:w="15168" w:type="dxa"/>
        <w:tblInd w:w="108" w:type="dxa"/>
        <w:tblLayout w:type="fixed"/>
        <w:tblLook w:val="0000" w:firstRow="0" w:lastRow="0" w:firstColumn="0" w:lastColumn="0" w:noHBand="0" w:noVBand="0"/>
      </w:tblPr>
      <w:tblGrid>
        <w:gridCol w:w="2977"/>
        <w:gridCol w:w="284"/>
        <w:gridCol w:w="9072"/>
        <w:gridCol w:w="992"/>
        <w:gridCol w:w="1843"/>
      </w:tblGrid>
      <w:tr w:rsidR="00A43E7B" w:rsidRPr="00A43E7B" w14:paraId="111FEBC9" w14:textId="77777777" w:rsidTr="00CB0481">
        <w:trPr>
          <w:trHeight w:val="525"/>
        </w:trPr>
        <w:tc>
          <w:tcPr>
            <w:tcW w:w="2977" w:type="dxa"/>
            <w:tcBorders>
              <w:top w:val="single" w:sz="8" w:space="0" w:color="auto"/>
              <w:left w:val="single" w:sz="8" w:space="0" w:color="auto"/>
              <w:bottom w:val="single" w:sz="8" w:space="0" w:color="auto"/>
              <w:right w:val="single" w:sz="8" w:space="0" w:color="auto"/>
            </w:tcBorders>
            <w:shd w:val="clear" w:color="auto" w:fill="auto"/>
          </w:tcPr>
          <w:p w14:paraId="315328A2" w14:textId="77777777" w:rsidR="00A43E7B" w:rsidRPr="00A43E7B" w:rsidRDefault="00A43E7B" w:rsidP="00A43E7B">
            <w:pPr>
              <w:suppressAutoHyphens/>
              <w:spacing w:after="0" w:line="240" w:lineRule="auto"/>
              <w:jc w:val="center"/>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Наименование разделов и тем</w:t>
            </w:r>
          </w:p>
        </w:tc>
        <w:tc>
          <w:tcPr>
            <w:tcW w:w="9356" w:type="dxa"/>
            <w:gridSpan w:val="2"/>
            <w:tcBorders>
              <w:top w:val="single" w:sz="8" w:space="0" w:color="auto"/>
              <w:left w:val="nil"/>
              <w:bottom w:val="single" w:sz="8" w:space="0" w:color="auto"/>
              <w:right w:val="single" w:sz="8" w:space="0" w:color="000000"/>
            </w:tcBorders>
            <w:shd w:val="clear" w:color="auto" w:fill="auto"/>
          </w:tcPr>
          <w:p w14:paraId="5E4A913D" w14:textId="77777777" w:rsidR="00A43E7B" w:rsidRPr="00A43E7B" w:rsidRDefault="00A43E7B" w:rsidP="00A43E7B">
            <w:pPr>
              <w:suppressAutoHyphens/>
              <w:spacing w:after="0" w:line="240" w:lineRule="auto"/>
              <w:jc w:val="center"/>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Содержание учебного материала, лабораторные работы и практические занятия, самостоятельная работа обучающихся, курсовая работа (проект)</w:t>
            </w:r>
            <w:r w:rsidRPr="00A43E7B">
              <w:rPr>
                <w:rFonts w:ascii="Times New Roman" w:eastAsia="Times New Roman" w:hAnsi="Times New Roman" w:cs="Times New Roman"/>
                <w:i/>
                <w:iCs/>
                <w:sz w:val="24"/>
                <w:szCs w:val="24"/>
                <w:lang w:eastAsia="ar-SA"/>
              </w:rPr>
              <w:t xml:space="preserve"> (если предусмотрены)</w:t>
            </w:r>
          </w:p>
        </w:tc>
        <w:tc>
          <w:tcPr>
            <w:tcW w:w="992" w:type="dxa"/>
            <w:tcBorders>
              <w:top w:val="single" w:sz="8" w:space="0" w:color="auto"/>
              <w:left w:val="nil"/>
              <w:bottom w:val="single" w:sz="8" w:space="0" w:color="auto"/>
              <w:right w:val="single" w:sz="8" w:space="0" w:color="auto"/>
            </w:tcBorders>
            <w:shd w:val="clear" w:color="auto" w:fill="auto"/>
          </w:tcPr>
          <w:p w14:paraId="6DB2A873" w14:textId="77777777" w:rsidR="00A43E7B" w:rsidRPr="00A43E7B" w:rsidRDefault="00A43E7B" w:rsidP="00A43E7B">
            <w:pPr>
              <w:suppressAutoHyphens/>
              <w:spacing w:after="0" w:line="240" w:lineRule="auto"/>
              <w:jc w:val="center"/>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Объем часов</w:t>
            </w:r>
          </w:p>
        </w:tc>
        <w:tc>
          <w:tcPr>
            <w:tcW w:w="1843" w:type="dxa"/>
            <w:tcBorders>
              <w:top w:val="single" w:sz="8" w:space="0" w:color="auto"/>
              <w:left w:val="nil"/>
              <w:bottom w:val="single" w:sz="8" w:space="0" w:color="auto"/>
              <w:right w:val="single" w:sz="8" w:space="0" w:color="auto"/>
            </w:tcBorders>
            <w:shd w:val="clear" w:color="auto" w:fill="auto"/>
          </w:tcPr>
          <w:p w14:paraId="79F53511" w14:textId="77777777" w:rsidR="00A43E7B" w:rsidRPr="00A43E7B" w:rsidRDefault="00A43E7B" w:rsidP="00A43E7B">
            <w:pPr>
              <w:suppressAutoHyphens/>
              <w:spacing w:after="0" w:line="240" w:lineRule="auto"/>
              <w:ind w:firstLine="104"/>
              <w:jc w:val="center"/>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Код</w:t>
            </w:r>
          </w:p>
          <w:p w14:paraId="4F01BF97" w14:textId="77777777" w:rsidR="00A43E7B" w:rsidRPr="00A43E7B" w:rsidRDefault="00A43E7B" w:rsidP="00A43E7B">
            <w:pPr>
              <w:suppressAutoHyphens/>
              <w:spacing w:after="0" w:line="240" w:lineRule="auto"/>
              <w:jc w:val="center"/>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формируемых компетенций</w:t>
            </w:r>
          </w:p>
        </w:tc>
      </w:tr>
      <w:tr w:rsidR="00A43E7B" w:rsidRPr="00A43E7B" w14:paraId="2AC00D35" w14:textId="77777777" w:rsidTr="00CB0481">
        <w:trPr>
          <w:trHeight w:val="270"/>
        </w:trPr>
        <w:tc>
          <w:tcPr>
            <w:tcW w:w="2977" w:type="dxa"/>
            <w:tcBorders>
              <w:top w:val="nil"/>
              <w:left w:val="single" w:sz="8" w:space="0" w:color="auto"/>
              <w:bottom w:val="single" w:sz="8" w:space="0" w:color="auto"/>
              <w:right w:val="single" w:sz="8" w:space="0" w:color="auto"/>
            </w:tcBorders>
            <w:shd w:val="clear" w:color="auto" w:fill="auto"/>
          </w:tcPr>
          <w:p w14:paraId="10A52F07" w14:textId="77777777" w:rsidR="00A43E7B" w:rsidRPr="00A43E7B" w:rsidRDefault="00A43E7B" w:rsidP="00A43E7B">
            <w:pPr>
              <w:suppressAutoHyphens/>
              <w:spacing w:after="0" w:line="240" w:lineRule="auto"/>
              <w:jc w:val="center"/>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1</w:t>
            </w:r>
          </w:p>
        </w:tc>
        <w:tc>
          <w:tcPr>
            <w:tcW w:w="9356" w:type="dxa"/>
            <w:gridSpan w:val="2"/>
            <w:tcBorders>
              <w:top w:val="single" w:sz="8" w:space="0" w:color="auto"/>
              <w:left w:val="nil"/>
              <w:bottom w:val="single" w:sz="8" w:space="0" w:color="auto"/>
              <w:right w:val="single" w:sz="8" w:space="0" w:color="auto"/>
            </w:tcBorders>
            <w:shd w:val="clear" w:color="auto" w:fill="auto"/>
          </w:tcPr>
          <w:p w14:paraId="2C09CB14" w14:textId="77777777" w:rsidR="00A43E7B" w:rsidRPr="00A43E7B" w:rsidRDefault="00A43E7B" w:rsidP="00A43E7B">
            <w:pPr>
              <w:suppressAutoHyphens/>
              <w:spacing w:after="0" w:line="240" w:lineRule="auto"/>
              <w:jc w:val="center"/>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2</w:t>
            </w:r>
          </w:p>
        </w:tc>
        <w:tc>
          <w:tcPr>
            <w:tcW w:w="992" w:type="dxa"/>
            <w:tcBorders>
              <w:top w:val="nil"/>
              <w:left w:val="nil"/>
              <w:bottom w:val="single" w:sz="4" w:space="0" w:color="auto"/>
              <w:right w:val="single" w:sz="8" w:space="0" w:color="auto"/>
            </w:tcBorders>
            <w:shd w:val="clear" w:color="auto" w:fill="auto"/>
          </w:tcPr>
          <w:p w14:paraId="0EC08633" w14:textId="77777777" w:rsidR="00A43E7B" w:rsidRPr="00A43E7B" w:rsidRDefault="00A43E7B" w:rsidP="00A43E7B">
            <w:pPr>
              <w:suppressAutoHyphens/>
              <w:spacing w:after="0" w:line="240" w:lineRule="auto"/>
              <w:jc w:val="center"/>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3</w:t>
            </w:r>
          </w:p>
        </w:tc>
        <w:tc>
          <w:tcPr>
            <w:tcW w:w="1843" w:type="dxa"/>
            <w:tcBorders>
              <w:top w:val="nil"/>
              <w:left w:val="nil"/>
              <w:bottom w:val="single" w:sz="8" w:space="0" w:color="auto"/>
              <w:right w:val="single" w:sz="8" w:space="0" w:color="auto"/>
            </w:tcBorders>
            <w:shd w:val="clear" w:color="auto" w:fill="auto"/>
          </w:tcPr>
          <w:p w14:paraId="0AE91465" w14:textId="77777777" w:rsidR="00A43E7B" w:rsidRPr="00A43E7B" w:rsidRDefault="00A43E7B" w:rsidP="00A43E7B">
            <w:pPr>
              <w:suppressAutoHyphens/>
              <w:spacing w:after="0" w:line="240" w:lineRule="auto"/>
              <w:jc w:val="center"/>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4</w:t>
            </w:r>
          </w:p>
        </w:tc>
      </w:tr>
      <w:tr w:rsidR="00A43E7B" w:rsidRPr="00A43E7B" w14:paraId="39DF6DF8" w14:textId="77777777" w:rsidTr="00CB0481">
        <w:trPr>
          <w:trHeight w:val="270"/>
        </w:trPr>
        <w:tc>
          <w:tcPr>
            <w:tcW w:w="12333" w:type="dxa"/>
            <w:gridSpan w:val="3"/>
            <w:tcBorders>
              <w:top w:val="nil"/>
              <w:left w:val="single" w:sz="8" w:space="0" w:color="auto"/>
              <w:bottom w:val="single" w:sz="8" w:space="0" w:color="auto"/>
              <w:right w:val="single" w:sz="8" w:space="0" w:color="auto"/>
            </w:tcBorders>
            <w:shd w:val="clear" w:color="auto" w:fill="auto"/>
          </w:tcPr>
          <w:p w14:paraId="24C76BAB" w14:textId="77777777" w:rsidR="00A43E7B" w:rsidRPr="00A43E7B" w:rsidRDefault="00A43E7B" w:rsidP="00A43E7B">
            <w:pPr>
              <w:suppressAutoHyphens/>
              <w:spacing w:after="0" w:line="240" w:lineRule="auto"/>
              <w:jc w:val="both"/>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sz w:val="24"/>
                <w:szCs w:val="24"/>
                <w:lang w:eastAsia="ar-SA"/>
              </w:rPr>
              <w:t>ПМ 06 «Организация производства продукции общественного питания массового изготовления и специализированных пищевых продуктов в учреждениях социальной сферы»</w:t>
            </w:r>
          </w:p>
        </w:tc>
        <w:tc>
          <w:tcPr>
            <w:tcW w:w="992" w:type="dxa"/>
            <w:tcBorders>
              <w:top w:val="nil"/>
              <w:left w:val="nil"/>
              <w:bottom w:val="single" w:sz="4" w:space="0" w:color="auto"/>
              <w:right w:val="single" w:sz="8" w:space="0" w:color="auto"/>
            </w:tcBorders>
            <w:shd w:val="clear" w:color="auto" w:fill="auto"/>
          </w:tcPr>
          <w:p w14:paraId="117A488E" w14:textId="77777777" w:rsidR="00A43E7B" w:rsidRPr="00A43E7B" w:rsidRDefault="00A43E7B" w:rsidP="00A43E7B">
            <w:pPr>
              <w:suppressAutoHyphens/>
              <w:spacing w:after="0" w:line="240" w:lineRule="auto"/>
              <w:jc w:val="center"/>
              <w:rPr>
                <w:rFonts w:ascii="Times New Roman" w:eastAsia="Times New Roman" w:hAnsi="Times New Roman" w:cs="Times New Roman"/>
                <w:b/>
                <w:bCs/>
                <w:sz w:val="24"/>
                <w:szCs w:val="24"/>
                <w:lang w:eastAsia="ar-SA"/>
              </w:rPr>
            </w:pPr>
          </w:p>
        </w:tc>
        <w:tc>
          <w:tcPr>
            <w:tcW w:w="1843" w:type="dxa"/>
            <w:tcBorders>
              <w:top w:val="nil"/>
              <w:left w:val="nil"/>
              <w:bottom w:val="single" w:sz="8" w:space="0" w:color="auto"/>
              <w:right w:val="single" w:sz="8" w:space="0" w:color="auto"/>
            </w:tcBorders>
            <w:shd w:val="clear" w:color="auto" w:fill="auto"/>
          </w:tcPr>
          <w:p w14:paraId="1B3E235D" w14:textId="77777777" w:rsidR="00A43E7B" w:rsidRPr="00A43E7B" w:rsidRDefault="00A43E7B" w:rsidP="00A43E7B">
            <w:pPr>
              <w:suppressAutoHyphens/>
              <w:spacing w:after="0" w:line="240" w:lineRule="auto"/>
              <w:jc w:val="center"/>
              <w:rPr>
                <w:rFonts w:ascii="Times New Roman" w:eastAsia="Times New Roman" w:hAnsi="Times New Roman" w:cs="Times New Roman"/>
                <w:b/>
                <w:bCs/>
                <w:sz w:val="24"/>
                <w:szCs w:val="24"/>
                <w:lang w:eastAsia="ar-SA"/>
              </w:rPr>
            </w:pPr>
          </w:p>
        </w:tc>
      </w:tr>
      <w:tr w:rsidR="00A43E7B" w:rsidRPr="00A43E7B" w14:paraId="3E1B3671" w14:textId="77777777" w:rsidTr="00CB0481">
        <w:trPr>
          <w:trHeight w:val="270"/>
        </w:trPr>
        <w:tc>
          <w:tcPr>
            <w:tcW w:w="12333" w:type="dxa"/>
            <w:gridSpan w:val="3"/>
            <w:tcBorders>
              <w:top w:val="nil"/>
              <w:left w:val="single" w:sz="8" w:space="0" w:color="auto"/>
              <w:bottom w:val="single" w:sz="8" w:space="0" w:color="auto"/>
              <w:right w:val="single" w:sz="8" w:space="0" w:color="auto"/>
            </w:tcBorders>
            <w:shd w:val="clear" w:color="auto" w:fill="auto"/>
          </w:tcPr>
          <w:p w14:paraId="4B8A8C00"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МДК. 06.01. Организация процессов приготовления блюд и изделий различного ассортимента с учетом здорового, спортивного, функционального и альтернативного питания</w:t>
            </w:r>
          </w:p>
        </w:tc>
        <w:tc>
          <w:tcPr>
            <w:tcW w:w="992" w:type="dxa"/>
            <w:tcBorders>
              <w:top w:val="nil"/>
              <w:left w:val="nil"/>
              <w:bottom w:val="single" w:sz="4" w:space="0" w:color="auto"/>
              <w:right w:val="single" w:sz="8" w:space="0" w:color="auto"/>
            </w:tcBorders>
            <w:shd w:val="clear" w:color="auto" w:fill="auto"/>
          </w:tcPr>
          <w:p w14:paraId="1D29ABBA" w14:textId="77777777" w:rsidR="00A43E7B" w:rsidRPr="00A43E7B" w:rsidRDefault="00A43E7B" w:rsidP="00A43E7B">
            <w:pPr>
              <w:suppressAutoHyphens/>
              <w:spacing w:after="0" w:line="240" w:lineRule="auto"/>
              <w:jc w:val="center"/>
              <w:rPr>
                <w:rFonts w:ascii="Times New Roman" w:eastAsia="Times New Roman" w:hAnsi="Times New Roman" w:cs="Times New Roman"/>
                <w:b/>
                <w:bCs/>
                <w:sz w:val="24"/>
                <w:szCs w:val="24"/>
                <w:lang w:eastAsia="ar-SA"/>
              </w:rPr>
            </w:pPr>
          </w:p>
        </w:tc>
        <w:tc>
          <w:tcPr>
            <w:tcW w:w="1843" w:type="dxa"/>
            <w:tcBorders>
              <w:top w:val="nil"/>
              <w:left w:val="nil"/>
              <w:bottom w:val="single" w:sz="8" w:space="0" w:color="auto"/>
              <w:right w:val="single" w:sz="8" w:space="0" w:color="auto"/>
            </w:tcBorders>
            <w:shd w:val="clear" w:color="auto" w:fill="auto"/>
          </w:tcPr>
          <w:p w14:paraId="62ADBC3C" w14:textId="77777777" w:rsidR="00A43E7B" w:rsidRPr="00A43E7B" w:rsidRDefault="00A43E7B" w:rsidP="00A43E7B">
            <w:pPr>
              <w:suppressAutoHyphens/>
              <w:spacing w:after="0" w:line="240" w:lineRule="auto"/>
              <w:jc w:val="center"/>
              <w:rPr>
                <w:rFonts w:ascii="Times New Roman" w:eastAsia="Times New Roman" w:hAnsi="Times New Roman" w:cs="Times New Roman"/>
                <w:b/>
                <w:bCs/>
                <w:sz w:val="24"/>
                <w:szCs w:val="24"/>
                <w:lang w:eastAsia="ar-SA"/>
              </w:rPr>
            </w:pPr>
          </w:p>
        </w:tc>
      </w:tr>
      <w:tr w:rsidR="00A43E7B" w:rsidRPr="00A43E7B" w14:paraId="4D662564" w14:textId="77777777" w:rsidTr="00CB0481">
        <w:trPr>
          <w:trHeight w:val="318"/>
        </w:trPr>
        <w:tc>
          <w:tcPr>
            <w:tcW w:w="12333" w:type="dxa"/>
            <w:gridSpan w:val="3"/>
            <w:tcBorders>
              <w:top w:val="nil"/>
              <w:left w:val="single" w:sz="8" w:space="0" w:color="auto"/>
              <w:right w:val="single" w:sz="8" w:space="0" w:color="auto"/>
            </w:tcBorders>
            <w:shd w:val="clear" w:color="auto" w:fill="auto"/>
          </w:tcPr>
          <w:p w14:paraId="3504756D"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 xml:space="preserve">Раздел </w:t>
            </w:r>
            <w:r w:rsidRPr="00A43E7B">
              <w:rPr>
                <w:rFonts w:ascii="Times New Roman" w:eastAsia="Times New Roman" w:hAnsi="Times New Roman" w:cs="Times New Roman"/>
                <w:b/>
                <w:bCs/>
                <w:iCs/>
                <w:color w:val="000000"/>
                <w:spacing w:val="-2"/>
                <w:sz w:val="24"/>
                <w:szCs w:val="24"/>
                <w:lang w:val="en-US" w:eastAsia="ar-SA"/>
              </w:rPr>
              <w:t>I</w:t>
            </w:r>
            <w:r w:rsidRPr="00A43E7B">
              <w:rPr>
                <w:rFonts w:ascii="Times New Roman" w:eastAsia="Times New Roman" w:hAnsi="Times New Roman" w:cs="Times New Roman"/>
                <w:b/>
                <w:bCs/>
                <w:iCs/>
                <w:color w:val="000000"/>
                <w:spacing w:val="-2"/>
                <w:sz w:val="24"/>
                <w:szCs w:val="24"/>
                <w:lang w:eastAsia="ar-SA"/>
              </w:rPr>
              <w:t xml:space="preserve">. </w:t>
            </w:r>
            <w:r w:rsidRPr="00A43E7B">
              <w:rPr>
                <w:rFonts w:ascii="Times New Roman" w:eastAsia="Times New Roman" w:hAnsi="Times New Roman" w:cs="Times New Roman"/>
                <w:sz w:val="24"/>
                <w:szCs w:val="24"/>
                <w:lang w:eastAsia="ar-SA"/>
              </w:rPr>
              <w:t>Организация процессов приготовления блюд и изделий различного ассортимента с учетом здорового, спортивного, функционального и альтернативного питания</w:t>
            </w:r>
          </w:p>
        </w:tc>
        <w:tc>
          <w:tcPr>
            <w:tcW w:w="992" w:type="dxa"/>
            <w:tcBorders>
              <w:top w:val="single" w:sz="4" w:space="0" w:color="auto"/>
              <w:left w:val="single" w:sz="8" w:space="0" w:color="auto"/>
              <w:bottom w:val="single" w:sz="4" w:space="0" w:color="auto"/>
              <w:right w:val="single" w:sz="8" w:space="0" w:color="auto"/>
            </w:tcBorders>
            <w:shd w:val="clear" w:color="auto" w:fill="auto"/>
          </w:tcPr>
          <w:p w14:paraId="0719B16A" w14:textId="77777777" w:rsidR="00A43E7B" w:rsidRPr="00A43E7B" w:rsidRDefault="00A43E7B" w:rsidP="00A43E7B">
            <w:pPr>
              <w:suppressAutoHyphens/>
              <w:spacing w:after="0" w:line="240" w:lineRule="auto"/>
              <w:jc w:val="center"/>
              <w:rPr>
                <w:rFonts w:ascii="Times New Roman" w:eastAsia="Times New Roman" w:hAnsi="Times New Roman" w:cs="Times New Roman"/>
                <w:b/>
                <w:iCs/>
                <w:sz w:val="24"/>
                <w:szCs w:val="24"/>
                <w:lang w:eastAsia="ar-SA"/>
              </w:rPr>
            </w:pPr>
            <w:r w:rsidRPr="00A43E7B">
              <w:rPr>
                <w:rFonts w:ascii="Times New Roman" w:eastAsia="Times New Roman" w:hAnsi="Times New Roman" w:cs="Times New Roman"/>
                <w:b/>
                <w:iCs/>
                <w:sz w:val="24"/>
                <w:szCs w:val="24"/>
                <w:lang w:eastAsia="ar-SA"/>
              </w:rPr>
              <w:t>30/20</w:t>
            </w:r>
          </w:p>
        </w:tc>
        <w:tc>
          <w:tcPr>
            <w:tcW w:w="1843" w:type="dxa"/>
            <w:tcBorders>
              <w:top w:val="nil"/>
              <w:left w:val="single" w:sz="8" w:space="0" w:color="auto"/>
              <w:bottom w:val="single" w:sz="4" w:space="0" w:color="auto"/>
              <w:right w:val="single" w:sz="8" w:space="0" w:color="auto"/>
            </w:tcBorders>
            <w:shd w:val="clear" w:color="auto" w:fill="auto"/>
          </w:tcPr>
          <w:p w14:paraId="7FB7E8AD"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p>
        </w:tc>
      </w:tr>
      <w:tr w:rsidR="00A43E7B" w:rsidRPr="00A43E7B" w14:paraId="46856C1F" w14:textId="77777777" w:rsidTr="00CB0481">
        <w:trPr>
          <w:trHeight w:val="270"/>
        </w:trPr>
        <w:tc>
          <w:tcPr>
            <w:tcW w:w="3261" w:type="dxa"/>
            <w:gridSpan w:val="2"/>
            <w:vMerge w:val="restart"/>
            <w:tcBorders>
              <w:top w:val="single" w:sz="4" w:space="0" w:color="auto"/>
              <w:left w:val="single" w:sz="8" w:space="0" w:color="auto"/>
              <w:right w:val="single" w:sz="8" w:space="0" w:color="auto"/>
            </w:tcBorders>
            <w:shd w:val="clear" w:color="auto" w:fill="auto"/>
          </w:tcPr>
          <w:p w14:paraId="62B54092" w14:textId="77777777" w:rsidR="00A43E7B" w:rsidRPr="00A43E7B" w:rsidRDefault="00A43E7B" w:rsidP="00A43E7B">
            <w:pPr>
              <w:suppressAutoHyphens/>
              <w:spacing w:after="0" w:line="240" w:lineRule="auto"/>
              <w:jc w:val="both"/>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 xml:space="preserve">Тема 1.1. </w:t>
            </w:r>
            <w:r w:rsidRPr="00A43E7B">
              <w:rPr>
                <w:rFonts w:ascii="Times New Roman" w:eastAsia="Times New Roman" w:hAnsi="Times New Roman" w:cs="Times New Roman"/>
                <w:b/>
                <w:sz w:val="24"/>
                <w:szCs w:val="24"/>
                <w:lang w:eastAsia="ar-SA"/>
              </w:rPr>
              <w:t>Основные виды питания</w:t>
            </w:r>
          </w:p>
        </w:tc>
        <w:tc>
          <w:tcPr>
            <w:tcW w:w="9072" w:type="dxa"/>
            <w:tcBorders>
              <w:top w:val="single" w:sz="8" w:space="0" w:color="auto"/>
              <w:left w:val="nil"/>
              <w:bottom w:val="single" w:sz="8" w:space="0" w:color="auto"/>
              <w:right w:val="single" w:sz="8" w:space="0" w:color="auto"/>
            </w:tcBorders>
            <w:shd w:val="clear" w:color="auto" w:fill="auto"/>
          </w:tcPr>
          <w:p w14:paraId="5E7B19AC"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 xml:space="preserve">Содержание </w:t>
            </w:r>
          </w:p>
        </w:tc>
        <w:tc>
          <w:tcPr>
            <w:tcW w:w="992" w:type="dxa"/>
            <w:tcBorders>
              <w:top w:val="single" w:sz="4" w:space="0" w:color="auto"/>
              <w:left w:val="single" w:sz="8" w:space="0" w:color="auto"/>
              <w:bottom w:val="single" w:sz="4" w:space="0" w:color="auto"/>
              <w:right w:val="single" w:sz="8" w:space="0" w:color="auto"/>
            </w:tcBorders>
            <w:shd w:val="clear" w:color="auto" w:fill="auto"/>
          </w:tcPr>
          <w:p w14:paraId="3394C642" w14:textId="77777777" w:rsidR="00A43E7B" w:rsidRPr="00A43E7B" w:rsidRDefault="00A43E7B" w:rsidP="00A43E7B">
            <w:pPr>
              <w:suppressAutoHyphens/>
              <w:spacing w:after="0" w:line="240" w:lineRule="auto"/>
              <w:jc w:val="center"/>
              <w:rPr>
                <w:rFonts w:ascii="Times New Roman" w:eastAsia="Times New Roman" w:hAnsi="Times New Roman" w:cs="Times New Roman"/>
                <w:b/>
                <w:iCs/>
                <w:sz w:val="24"/>
                <w:szCs w:val="24"/>
                <w:lang w:eastAsia="ar-SA"/>
              </w:rPr>
            </w:pPr>
            <w:r w:rsidRPr="00A43E7B">
              <w:rPr>
                <w:rFonts w:ascii="Times New Roman" w:eastAsia="Times New Roman" w:hAnsi="Times New Roman" w:cs="Times New Roman"/>
                <w:b/>
                <w:iCs/>
                <w:sz w:val="24"/>
                <w:szCs w:val="24"/>
                <w:lang w:eastAsia="ar-SA"/>
              </w:rPr>
              <w:t>12/8</w:t>
            </w:r>
          </w:p>
        </w:tc>
        <w:tc>
          <w:tcPr>
            <w:tcW w:w="1843" w:type="dxa"/>
            <w:vMerge w:val="restart"/>
            <w:tcBorders>
              <w:top w:val="single" w:sz="4" w:space="0" w:color="auto"/>
              <w:left w:val="single" w:sz="8" w:space="0" w:color="auto"/>
              <w:right w:val="single" w:sz="8" w:space="0" w:color="auto"/>
            </w:tcBorders>
            <w:shd w:val="clear" w:color="auto" w:fill="auto"/>
            <w:vAlign w:val="center"/>
          </w:tcPr>
          <w:p w14:paraId="6D86A598"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ОК 01 - ОК 07, ОК 09</w:t>
            </w:r>
          </w:p>
          <w:p w14:paraId="618BAD54"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ЛР6 ЛР14 ЛР15 ЛР16</w:t>
            </w:r>
          </w:p>
        </w:tc>
      </w:tr>
      <w:tr w:rsidR="00A43E7B" w:rsidRPr="00A43E7B" w14:paraId="116BB332" w14:textId="77777777" w:rsidTr="00CB0481">
        <w:trPr>
          <w:trHeight w:val="2770"/>
        </w:trPr>
        <w:tc>
          <w:tcPr>
            <w:tcW w:w="3261" w:type="dxa"/>
            <w:gridSpan w:val="2"/>
            <w:vMerge/>
            <w:tcBorders>
              <w:left w:val="single" w:sz="8" w:space="0" w:color="auto"/>
              <w:right w:val="single" w:sz="8" w:space="0" w:color="auto"/>
            </w:tcBorders>
            <w:vAlign w:val="center"/>
          </w:tcPr>
          <w:p w14:paraId="0791BDBA"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nil"/>
              <w:left w:val="nil"/>
              <w:right w:val="single" w:sz="8" w:space="0" w:color="auto"/>
            </w:tcBorders>
            <w:shd w:val="clear" w:color="auto" w:fill="auto"/>
          </w:tcPr>
          <w:p w14:paraId="7D284196"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 Рациональное (здоровое) питание: Государственная политика в области здорового питания населения России. Значение и особенности рационального питания. Характеристика рационального питания. Классификация продуктов для рационального (здорового) питания. Принципы здорового питания. Механизм обмена веществ. Сбалансированное питание, его принципы и функции. Калорийность рациона, БЖУ-баланс. Нормы физиологических потребностей в энергии и пищевых веществах для различных групп населения. Режим питания: регулярность и влияние на здоровые пищевые привычки. Правила приготовления пищи для здоровья.</w:t>
            </w:r>
          </w:p>
          <w:p w14:paraId="0C692077"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Лечебно-профилактическое питание: Особенности питания и его назначение. Особенности состава продуктов. Виды диет</w:t>
            </w:r>
          </w:p>
        </w:tc>
        <w:tc>
          <w:tcPr>
            <w:tcW w:w="992" w:type="dxa"/>
            <w:vMerge w:val="restart"/>
            <w:tcBorders>
              <w:top w:val="single" w:sz="4" w:space="0" w:color="auto"/>
              <w:left w:val="single" w:sz="8" w:space="0" w:color="auto"/>
              <w:right w:val="single" w:sz="8" w:space="0" w:color="auto"/>
            </w:tcBorders>
            <w:vAlign w:val="center"/>
          </w:tcPr>
          <w:p w14:paraId="380F2A35"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12</w:t>
            </w:r>
          </w:p>
          <w:p w14:paraId="38D2F6D7"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p>
        </w:tc>
        <w:tc>
          <w:tcPr>
            <w:tcW w:w="1843" w:type="dxa"/>
            <w:vMerge/>
            <w:tcBorders>
              <w:left w:val="single" w:sz="8" w:space="0" w:color="auto"/>
              <w:right w:val="single" w:sz="8" w:space="0" w:color="auto"/>
            </w:tcBorders>
            <w:vAlign w:val="center"/>
          </w:tcPr>
          <w:p w14:paraId="105469CE"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760206B5" w14:textId="77777777" w:rsidTr="00CB0481">
        <w:trPr>
          <w:trHeight w:val="1656"/>
        </w:trPr>
        <w:tc>
          <w:tcPr>
            <w:tcW w:w="3261" w:type="dxa"/>
            <w:gridSpan w:val="2"/>
            <w:vMerge/>
            <w:tcBorders>
              <w:left w:val="single" w:sz="8" w:space="0" w:color="auto"/>
              <w:right w:val="single" w:sz="8" w:space="0" w:color="auto"/>
            </w:tcBorders>
            <w:vAlign w:val="center"/>
          </w:tcPr>
          <w:p w14:paraId="6BC630D8"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nil"/>
              <w:left w:val="nil"/>
              <w:right w:val="single" w:sz="8" w:space="0" w:color="auto"/>
            </w:tcBorders>
            <w:shd w:val="clear" w:color="auto" w:fill="auto"/>
          </w:tcPr>
          <w:p w14:paraId="2D4CCAB4"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Функциональное питание: Классификация продуктов функционального питания. Обогащенные продукты. БАДЫ. Функциональные продукты и их влияние на здоровье. Особенности функционального питания. Сохранение здоровья, снижение риска заболеваний. Назначение.</w:t>
            </w:r>
          </w:p>
          <w:p w14:paraId="76091528"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Альтернативное питание: Классификация продуктов альтернативного питания. Вегетарианство. Лечебное голодание. Раздельное питание. Сыроедение.</w:t>
            </w:r>
          </w:p>
        </w:tc>
        <w:tc>
          <w:tcPr>
            <w:tcW w:w="992" w:type="dxa"/>
            <w:vMerge/>
            <w:tcBorders>
              <w:left w:val="single" w:sz="8" w:space="0" w:color="auto"/>
              <w:right w:val="single" w:sz="8" w:space="0" w:color="auto"/>
            </w:tcBorders>
            <w:vAlign w:val="center"/>
          </w:tcPr>
          <w:p w14:paraId="557DA175"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p>
        </w:tc>
        <w:tc>
          <w:tcPr>
            <w:tcW w:w="1843" w:type="dxa"/>
            <w:vMerge/>
            <w:tcBorders>
              <w:left w:val="single" w:sz="8" w:space="0" w:color="auto"/>
              <w:right w:val="single" w:sz="8" w:space="0" w:color="auto"/>
            </w:tcBorders>
            <w:vAlign w:val="center"/>
          </w:tcPr>
          <w:p w14:paraId="4FA7DE25"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5367A592" w14:textId="77777777" w:rsidTr="00CB0481">
        <w:trPr>
          <w:trHeight w:val="518"/>
        </w:trPr>
        <w:tc>
          <w:tcPr>
            <w:tcW w:w="3261" w:type="dxa"/>
            <w:gridSpan w:val="2"/>
            <w:vMerge/>
            <w:tcBorders>
              <w:left w:val="single" w:sz="8" w:space="0" w:color="auto"/>
              <w:right w:val="single" w:sz="8" w:space="0" w:color="auto"/>
            </w:tcBorders>
            <w:vAlign w:val="center"/>
          </w:tcPr>
          <w:p w14:paraId="46C842B8"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nil"/>
              <w:left w:val="nil"/>
              <w:bottom w:val="single" w:sz="4" w:space="0" w:color="auto"/>
              <w:right w:val="single" w:sz="8" w:space="0" w:color="auto"/>
            </w:tcBorders>
            <w:shd w:val="clear" w:color="auto" w:fill="auto"/>
          </w:tcPr>
          <w:p w14:paraId="0BB45527"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Специализированное питание: Классификация продуктов для специализированного питания. Питание для спортсменов. Питание для пожилых людей. Питание для детей. Нетрадиционное питание. Редуцированное питание. Питание по группе крови.</w:t>
            </w:r>
          </w:p>
        </w:tc>
        <w:tc>
          <w:tcPr>
            <w:tcW w:w="992" w:type="dxa"/>
            <w:vMerge/>
            <w:tcBorders>
              <w:left w:val="single" w:sz="8" w:space="0" w:color="auto"/>
              <w:bottom w:val="single" w:sz="4" w:space="0" w:color="auto"/>
              <w:right w:val="single" w:sz="8" w:space="0" w:color="auto"/>
            </w:tcBorders>
            <w:vAlign w:val="center"/>
          </w:tcPr>
          <w:p w14:paraId="20337783"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p>
        </w:tc>
        <w:tc>
          <w:tcPr>
            <w:tcW w:w="1843" w:type="dxa"/>
            <w:vMerge/>
            <w:tcBorders>
              <w:left w:val="single" w:sz="8" w:space="0" w:color="auto"/>
              <w:right w:val="single" w:sz="8" w:space="0" w:color="auto"/>
            </w:tcBorders>
            <w:vAlign w:val="center"/>
          </w:tcPr>
          <w:p w14:paraId="717C94DC"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2D51A288" w14:textId="77777777" w:rsidTr="00CB0481">
        <w:trPr>
          <w:trHeight w:val="267"/>
        </w:trPr>
        <w:tc>
          <w:tcPr>
            <w:tcW w:w="3261" w:type="dxa"/>
            <w:gridSpan w:val="2"/>
            <w:vMerge/>
            <w:tcBorders>
              <w:left w:val="single" w:sz="8" w:space="0" w:color="auto"/>
              <w:right w:val="single" w:sz="8" w:space="0" w:color="auto"/>
            </w:tcBorders>
            <w:vAlign w:val="center"/>
          </w:tcPr>
          <w:p w14:paraId="4A47B060"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bottom w:val="single" w:sz="8" w:space="0" w:color="auto"/>
              <w:right w:val="single" w:sz="8" w:space="0" w:color="auto"/>
            </w:tcBorders>
            <w:shd w:val="clear" w:color="auto" w:fill="auto"/>
          </w:tcPr>
          <w:p w14:paraId="3B4620A7"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Практические занятия</w:t>
            </w:r>
          </w:p>
        </w:tc>
        <w:tc>
          <w:tcPr>
            <w:tcW w:w="992" w:type="dxa"/>
            <w:tcBorders>
              <w:top w:val="single" w:sz="4" w:space="0" w:color="auto"/>
              <w:left w:val="single" w:sz="8" w:space="0" w:color="auto"/>
              <w:bottom w:val="single" w:sz="8" w:space="0" w:color="auto"/>
              <w:right w:val="single" w:sz="8" w:space="0" w:color="auto"/>
            </w:tcBorders>
            <w:vAlign w:val="center"/>
          </w:tcPr>
          <w:p w14:paraId="0C5F6EFA" w14:textId="77777777" w:rsidR="00A43E7B" w:rsidRPr="00A43E7B" w:rsidRDefault="00A43E7B" w:rsidP="00A43E7B">
            <w:pPr>
              <w:suppressAutoHyphens/>
              <w:spacing w:after="0" w:line="240" w:lineRule="auto"/>
              <w:jc w:val="center"/>
              <w:rPr>
                <w:rFonts w:ascii="Times New Roman" w:eastAsia="Times New Roman" w:hAnsi="Times New Roman" w:cs="Times New Roman"/>
                <w:b/>
                <w:iCs/>
                <w:sz w:val="24"/>
                <w:szCs w:val="24"/>
                <w:lang w:eastAsia="ar-SA"/>
              </w:rPr>
            </w:pPr>
            <w:r w:rsidRPr="00A43E7B">
              <w:rPr>
                <w:rFonts w:ascii="Times New Roman" w:eastAsia="Times New Roman" w:hAnsi="Times New Roman" w:cs="Times New Roman"/>
                <w:b/>
                <w:iCs/>
                <w:sz w:val="24"/>
                <w:szCs w:val="24"/>
                <w:lang w:eastAsia="ar-SA"/>
              </w:rPr>
              <w:t>8</w:t>
            </w:r>
          </w:p>
        </w:tc>
        <w:tc>
          <w:tcPr>
            <w:tcW w:w="1843" w:type="dxa"/>
            <w:vMerge/>
            <w:tcBorders>
              <w:left w:val="single" w:sz="8" w:space="0" w:color="auto"/>
              <w:right w:val="single" w:sz="8" w:space="0" w:color="auto"/>
            </w:tcBorders>
            <w:vAlign w:val="center"/>
          </w:tcPr>
          <w:p w14:paraId="44312B29"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4D19C610" w14:textId="77777777" w:rsidTr="00CB0481">
        <w:trPr>
          <w:trHeight w:val="267"/>
        </w:trPr>
        <w:tc>
          <w:tcPr>
            <w:tcW w:w="3261" w:type="dxa"/>
            <w:gridSpan w:val="2"/>
            <w:vMerge/>
            <w:tcBorders>
              <w:left w:val="single" w:sz="8" w:space="0" w:color="auto"/>
              <w:right w:val="single" w:sz="8" w:space="0" w:color="auto"/>
            </w:tcBorders>
            <w:vAlign w:val="center"/>
          </w:tcPr>
          <w:p w14:paraId="2FD4FEB1"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bottom w:val="single" w:sz="8" w:space="0" w:color="auto"/>
              <w:right w:val="single" w:sz="8" w:space="0" w:color="auto"/>
            </w:tcBorders>
            <w:shd w:val="clear" w:color="auto" w:fill="auto"/>
          </w:tcPr>
          <w:p w14:paraId="193BAA7D"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r w:rsidRPr="00A43E7B">
              <w:rPr>
                <w:rFonts w:ascii="Times New Roman" w:eastAsia="Calibri" w:hAnsi="Times New Roman" w:cs="Times New Roman"/>
                <w:b/>
                <w:bCs/>
                <w:sz w:val="24"/>
                <w:szCs w:val="24"/>
              </w:rPr>
              <w:t>Практическое занятие № 1.</w:t>
            </w:r>
            <w:r w:rsidRPr="00A43E7B">
              <w:rPr>
                <w:rFonts w:ascii="Times New Roman" w:eastAsia="Calibri" w:hAnsi="Times New Roman" w:cs="Times New Roman"/>
                <w:bCs/>
                <w:sz w:val="24"/>
                <w:szCs w:val="24"/>
              </w:rPr>
              <w:t xml:space="preserve"> Расчет величины суточных энергозатрат с учетом пола, возраста и массы тела.</w:t>
            </w:r>
          </w:p>
        </w:tc>
        <w:tc>
          <w:tcPr>
            <w:tcW w:w="992" w:type="dxa"/>
            <w:tcBorders>
              <w:top w:val="single" w:sz="4" w:space="0" w:color="auto"/>
              <w:left w:val="single" w:sz="8" w:space="0" w:color="auto"/>
              <w:bottom w:val="single" w:sz="8" w:space="0" w:color="auto"/>
              <w:right w:val="single" w:sz="8" w:space="0" w:color="auto"/>
            </w:tcBorders>
            <w:vAlign w:val="center"/>
          </w:tcPr>
          <w:p w14:paraId="21083D40"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2</w:t>
            </w:r>
          </w:p>
        </w:tc>
        <w:tc>
          <w:tcPr>
            <w:tcW w:w="1843" w:type="dxa"/>
            <w:vMerge/>
            <w:tcBorders>
              <w:left w:val="single" w:sz="8" w:space="0" w:color="auto"/>
              <w:right w:val="single" w:sz="8" w:space="0" w:color="auto"/>
            </w:tcBorders>
            <w:vAlign w:val="center"/>
          </w:tcPr>
          <w:p w14:paraId="542290CC"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444F9149" w14:textId="77777777" w:rsidTr="00CB0481">
        <w:trPr>
          <w:trHeight w:val="267"/>
        </w:trPr>
        <w:tc>
          <w:tcPr>
            <w:tcW w:w="3261" w:type="dxa"/>
            <w:gridSpan w:val="2"/>
            <w:vMerge/>
            <w:tcBorders>
              <w:left w:val="single" w:sz="8" w:space="0" w:color="auto"/>
              <w:right w:val="single" w:sz="8" w:space="0" w:color="auto"/>
            </w:tcBorders>
            <w:vAlign w:val="center"/>
          </w:tcPr>
          <w:p w14:paraId="70D0397D"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bottom w:val="single" w:sz="8" w:space="0" w:color="auto"/>
              <w:right w:val="single" w:sz="8" w:space="0" w:color="auto"/>
            </w:tcBorders>
            <w:shd w:val="clear" w:color="auto" w:fill="auto"/>
          </w:tcPr>
          <w:p w14:paraId="7F3A5CE7" w14:textId="77777777" w:rsidR="00A43E7B" w:rsidRPr="00A43E7B" w:rsidRDefault="00A43E7B" w:rsidP="00A43E7B">
            <w:pPr>
              <w:suppressAutoHyphens/>
              <w:spacing w:after="0" w:line="240" w:lineRule="auto"/>
              <w:rPr>
                <w:rFonts w:ascii="Times New Roman" w:eastAsia="Calibri" w:hAnsi="Times New Roman" w:cs="Times New Roman"/>
                <w:b/>
                <w:bCs/>
                <w:sz w:val="24"/>
                <w:szCs w:val="24"/>
              </w:rPr>
            </w:pPr>
            <w:r w:rsidRPr="00A43E7B">
              <w:rPr>
                <w:rFonts w:ascii="Times New Roman" w:eastAsia="Times New Roman" w:hAnsi="Times New Roman" w:cs="Times New Roman"/>
                <w:b/>
                <w:sz w:val="24"/>
                <w:szCs w:val="24"/>
                <w:lang w:eastAsia="ar-SA"/>
              </w:rPr>
              <w:t>Практическое занятие № 2.</w:t>
            </w:r>
            <w:r w:rsidRPr="00A43E7B">
              <w:rPr>
                <w:rFonts w:ascii="Times New Roman" w:eastAsia="Times New Roman" w:hAnsi="Times New Roman" w:cs="Times New Roman"/>
                <w:sz w:val="24"/>
                <w:szCs w:val="24"/>
                <w:lang w:eastAsia="ar-SA"/>
              </w:rPr>
              <w:t xml:space="preserve"> Суточная потребность человека в пищевых веществах (формула сбалансированного питания).</w:t>
            </w:r>
          </w:p>
        </w:tc>
        <w:tc>
          <w:tcPr>
            <w:tcW w:w="992" w:type="dxa"/>
            <w:tcBorders>
              <w:top w:val="single" w:sz="4" w:space="0" w:color="auto"/>
              <w:left w:val="single" w:sz="8" w:space="0" w:color="auto"/>
              <w:bottom w:val="single" w:sz="8" w:space="0" w:color="auto"/>
              <w:right w:val="single" w:sz="8" w:space="0" w:color="auto"/>
            </w:tcBorders>
            <w:vAlign w:val="center"/>
          </w:tcPr>
          <w:p w14:paraId="7D0B0AB7"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2</w:t>
            </w:r>
          </w:p>
        </w:tc>
        <w:tc>
          <w:tcPr>
            <w:tcW w:w="1843" w:type="dxa"/>
            <w:vMerge/>
            <w:tcBorders>
              <w:left w:val="single" w:sz="8" w:space="0" w:color="auto"/>
              <w:right w:val="single" w:sz="8" w:space="0" w:color="auto"/>
            </w:tcBorders>
            <w:vAlign w:val="center"/>
          </w:tcPr>
          <w:p w14:paraId="2BA717FA"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266FFD65" w14:textId="77777777" w:rsidTr="00CB0481">
        <w:trPr>
          <w:trHeight w:val="267"/>
        </w:trPr>
        <w:tc>
          <w:tcPr>
            <w:tcW w:w="3261" w:type="dxa"/>
            <w:gridSpan w:val="2"/>
            <w:vMerge/>
            <w:tcBorders>
              <w:left w:val="single" w:sz="8" w:space="0" w:color="auto"/>
              <w:right w:val="single" w:sz="8" w:space="0" w:color="auto"/>
            </w:tcBorders>
            <w:vAlign w:val="center"/>
          </w:tcPr>
          <w:p w14:paraId="3B857197"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bottom w:val="single" w:sz="8" w:space="0" w:color="auto"/>
              <w:right w:val="single" w:sz="8" w:space="0" w:color="auto"/>
            </w:tcBorders>
            <w:shd w:val="clear" w:color="auto" w:fill="auto"/>
          </w:tcPr>
          <w:p w14:paraId="0963800E"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b/>
                <w:sz w:val="24"/>
                <w:szCs w:val="24"/>
                <w:lang w:eastAsia="ar-SA"/>
              </w:rPr>
              <w:t>Практическое занятие № 3.</w:t>
            </w:r>
            <w:r w:rsidRPr="00A43E7B">
              <w:rPr>
                <w:rFonts w:ascii="Times New Roman" w:eastAsia="Times New Roman" w:hAnsi="Times New Roman" w:cs="Times New Roman"/>
                <w:sz w:val="24"/>
                <w:szCs w:val="24"/>
                <w:lang w:eastAsia="ar-SA"/>
              </w:rPr>
              <w:t xml:space="preserve"> Определение энергетической ценности пищевых продуктов</w:t>
            </w:r>
          </w:p>
        </w:tc>
        <w:tc>
          <w:tcPr>
            <w:tcW w:w="992" w:type="dxa"/>
            <w:tcBorders>
              <w:top w:val="single" w:sz="4" w:space="0" w:color="auto"/>
              <w:left w:val="single" w:sz="8" w:space="0" w:color="auto"/>
              <w:bottom w:val="single" w:sz="8" w:space="0" w:color="auto"/>
              <w:right w:val="single" w:sz="8" w:space="0" w:color="auto"/>
            </w:tcBorders>
            <w:vAlign w:val="center"/>
          </w:tcPr>
          <w:p w14:paraId="49345687"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2</w:t>
            </w:r>
          </w:p>
        </w:tc>
        <w:tc>
          <w:tcPr>
            <w:tcW w:w="1843" w:type="dxa"/>
            <w:vMerge/>
            <w:tcBorders>
              <w:left w:val="single" w:sz="8" w:space="0" w:color="auto"/>
              <w:right w:val="single" w:sz="8" w:space="0" w:color="auto"/>
            </w:tcBorders>
            <w:vAlign w:val="center"/>
          </w:tcPr>
          <w:p w14:paraId="77E850C8"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63416ABA" w14:textId="77777777" w:rsidTr="00CB0481">
        <w:trPr>
          <w:trHeight w:val="267"/>
        </w:trPr>
        <w:tc>
          <w:tcPr>
            <w:tcW w:w="3261" w:type="dxa"/>
            <w:gridSpan w:val="2"/>
            <w:vMerge/>
            <w:tcBorders>
              <w:left w:val="single" w:sz="8" w:space="0" w:color="auto"/>
              <w:bottom w:val="single" w:sz="8" w:space="0" w:color="auto"/>
              <w:right w:val="single" w:sz="8" w:space="0" w:color="auto"/>
            </w:tcBorders>
            <w:vAlign w:val="center"/>
          </w:tcPr>
          <w:p w14:paraId="3158E588"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bottom w:val="single" w:sz="8" w:space="0" w:color="auto"/>
              <w:right w:val="single" w:sz="8" w:space="0" w:color="auto"/>
            </w:tcBorders>
            <w:shd w:val="clear" w:color="auto" w:fill="auto"/>
          </w:tcPr>
          <w:p w14:paraId="3A6A6414"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b/>
                <w:sz w:val="24"/>
                <w:szCs w:val="24"/>
                <w:lang w:eastAsia="ar-SA"/>
              </w:rPr>
              <w:t>Практическое занятие № 4.</w:t>
            </w:r>
            <w:r w:rsidRPr="00A43E7B">
              <w:rPr>
                <w:rFonts w:ascii="Times New Roman" w:eastAsia="Times New Roman" w:hAnsi="Times New Roman" w:cs="Times New Roman"/>
                <w:sz w:val="24"/>
                <w:szCs w:val="24"/>
                <w:lang w:eastAsia="ar-SA"/>
              </w:rPr>
              <w:t xml:space="preserve"> Подбор функциональных продуктов питания для различных заболеваний</w:t>
            </w:r>
          </w:p>
        </w:tc>
        <w:tc>
          <w:tcPr>
            <w:tcW w:w="992" w:type="dxa"/>
            <w:tcBorders>
              <w:top w:val="single" w:sz="4" w:space="0" w:color="auto"/>
              <w:left w:val="single" w:sz="8" w:space="0" w:color="auto"/>
              <w:bottom w:val="single" w:sz="8" w:space="0" w:color="auto"/>
              <w:right w:val="single" w:sz="8" w:space="0" w:color="auto"/>
            </w:tcBorders>
            <w:vAlign w:val="center"/>
          </w:tcPr>
          <w:p w14:paraId="1E8E2CA8"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2</w:t>
            </w:r>
          </w:p>
        </w:tc>
        <w:tc>
          <w:tcPr>
            <w:tcW w:w="1843" w:type="dxa"/>
            <w:vMerge/>
            <w:tcBorders>
              <w:left w:val="single" w:sz="8" w:space="0" w:color="auto"/>
              <w:bottom w:val="single" w:sz="8" w:space="0" w:color="auto"/>
              <w:right w:val="single" w:sz="8" w:space="0" w:color="auto"/>
            </w:tcBorders>
            <w:vAlign w:val="center"/>
          </w:tcPr>
          <w:p w14:paraId="4F53F741"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7CB9879D" w14:textId="77777777" w:rsidTr="00CB0481">
        <w:trPr>
          <w:trHeight w:val="267"/>
        </w:trPr>
        <w:tc>
          <w:tcPr>
            <w:tcW w:w="3261" w:type="dxa"/>
            <w:gridSpan w:val="2"/>
            <w:vMerge w:val="restart"/>
            <w:tcBorders>
              <w:left w:val="single" w:sz="8" w:space="0" w:color="auto"/>
              <w:right w:val="single" w:sz="8" w:space="0" w:color="auto"/>
            </w:tcBorders>
          </w:tcPr>
          <w:p w14:paraId="5FA853E9"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 xml:space="preserve">Тема 1.2. </w:t>
            </w:r>
            <w:r w:rsidRPr="00A43E7B">
              <w:rPr>
                <w:rFonts w:ascii="Times New Roman" w:eastAsia="Times New Roman" w:hAnsi="Times New Roman" w:cs="Times New Roman"/>
                <w:b/>
                <w:sz w:val="24"/>
                <w:szCs w:val="24"/>
                <w:lang w:eastAsia="ar-SA"/>
              </w:rPr>
              <w:t>Характеристика процессов приготовления, оформления и подготовки к реализации различных блюд и изделий сложного ассортимента с учетом здорового, спортивного, функционального и альтернативного питания</w:t>
            </w:r>
          </w:p>
        </w:tc>
        <w:tc>
          <w:tcPr>
            <w:tcW w:w="9072" w:type="dxa"/>
            <w:tcBorders>
              <w:top w:val="single" w:sz="4" w:space="0" w:color="auto"/>
              <w:left w:val="nil"/>
              <w:bottom w:val="single" w:sz="8" w:space="0" w:color="auto"/>
              <w:right w:val="single" w:sz="8" w:space="0" w:color="auto"/>
            </w:tcBorders>
            <w:shd w:val="clear" w:color="auto" w:fill="auto"/>
          </w:tcPr>
          <w:p w14:paraId="57A7F287"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Содержание</w:t>
            </w:r>
          </w:p>
        </w:tc>
        <w:tc>
          <w:tcPr>
            <w:tcW w:w="992" w:type="dxa"/>
            <w:tcBorders>
              <w:top w:val="single" w:sz="4" w:space="0" w:color="auto"/>
              <w:left w:val="single" w:sz="8" w:space="0" w:color="auto"/>
              <w:bottom w:val="single" w:sz="8" w:space="0" w:color="auto"/>
              <w:right w:val="single" w:sz="8" w:space="0" w:color="auto"/>
            </w:tcBorders>
            <w:vAlign w:val="center"/>
          </w:tcPr>
          <w:p w14:paraId="610FF98F" w14:textId="77777777" w:rsidR="00A43E7B" w:rsidRPr="00A43E7B" w:rsidRDefault="00A43E7B" w:rsidP="00A43E7B">
            <w:pPr>
              <w:suppressAutoHyphens/>
              <w:spacing w:after="0" w:line="240" w:lineRule="auto"/>
              <w:jc w:val="center"/>
              <w:rPr>
                <w:rFonts w:ascii="Times New Roman" w:eastAsia="Times New Roman" w:hAnsi="Times New Roman" w:cs="Times New Roman"/>
                <w:b/>
                <w:iCs/>
                <w:sz w:val="24"/>
                <w:szCs w:val="24"/>
                <w:lang w:eastAsia="ar-SA"/>
              </w:rPr>
            </w:pPr>
            <w:r w:rsidRPr="00A43E7B">
              <w:rPr>
                <w:rFonts w:ascii="Times New Roman" w:eastAsia="Times New Roman" w:hAnsi="Times New Roman" w:cs="Times New Roman"/>
                <w:b/>
                <w:iCs/>
                <w:sz w:val="24"/>
                <w:szCs w:val="24"/>
                <w:lang w:eastAsia="ar-SA"/>
              </w:rPr>
              <w:t>6</w:t>
            </w:r>
          </w:p>
        </w:tc>
        <w:tc>
          <w:tcPr>
            <w:tcW w:w="1843" w:type="dxa"/>
            <w:vMerge w:val="restart"/>
            <w:tcBorders>
              <w:left w:val="single" w:sz="8" w:space="0" w:color="auto"/>
              <w:right w:val="single" w:sz="8" w:space="0" w:color="auto"/>
            </w:tcBorders>
            <w:vAlign w:val="center"/>
          </w:tcPr>
          <w:p w14:paraId="3CE5DEF5"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ОК 01 - ОК 07, ОК 09</w:t>
            </w:r>
          </w:p>
          <w:p w14:paraId="59A72815" w14:textId="77777777" w:rsidR="00A43E7B" w:rsidRPr="00A43E7B" w:rsidRDefault="00A43E7B" w:rsidP="00A43E7B">
            <w:pPr>
              <w:suppressAutoHyphens/>
              <w:spacing w:after="0" w:line="240" w:lineRule="auto"/>
              <w:jc w:val="center"/>
              <w:rPr>
                <w:rFonts w:ascii="Times New Roman" w:eastAsia="Times New Roman" w:hAnsi="Times New Roman" w:cs="Times New Roman"/>
                <w:i/>
                <w:iCs/>
                <w:sz w:val="24"/>
                <w:szCs w:val="24"/>
                <w:lang w:eastAsia="ar-SA"/>
              </w:rPr>
            </w:pPr>
            <w:r w:rsidRPr="00A43E7B">
              <w:rPr>
                <w:rFonts w:ascii="Times New Roman" w:eastAsia="Times New Roman" w:hAnsi="Times New Roman" w:cs="Times New Roman"/>
                <w:iCs/>
                <w:sz w:val="24"/>
                <w:szCs w:val="24"/>
                <w:lang w:eastAsia="ar-SA"/>
              </w:rPr>
              <w:t>ЛР6 ЛР14 ЛР15 ЛР16</w:t>
            </w:r>
          </w:p>
        </w:tc>
      </w:tr>
      <w:tr w:rsidR="00A43E7B" w:rsidRPr="00A43E7B" w14:paraId="02DE4566" w14:textId="77777777" w:rsidTr="00CB0481">
        <w:trPr>
          <w:trHeight w:val="5530"/>
        </w:trPr>
        <w:tc>
          <w:tcPr>
            <w:tcW w:w="3261" w:type="dxa"/>
            <w:gridSpan w:val="2"/>
            <w:vMerge/>
            <w:tcBorders>
              <w:left w:val="single" w:sz="8" w:space="0" w:color="auto"/>
              <w:bottom w:val="single" w:sz="4" w:space="0" w:color="auto"/>
              <w:right w:val="single" w:sz="8" w:space="0" w:color="auto"/>
            </w:tcBorders>
            <w:vAlign w:val="center"/>
          </w:tcPr>
          <w:p w14:paraId="74949801"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right w:val="single" w:sz="8" w:space="0" w:color="auto"/>
            </w:tcBorders>
            <w:shd w:val="clear" w:color="auto" w:fill="auto"/>
          </w:tcPr>
          <w:p w14:paraId="039855E1"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Особенности технологического цикла приготовления, оформления и подготовки к реализации различных блюд и изделий сложного ассортимента с учетом здорового, спортивного, функционального и альтернативного питания. Последовательность выполнения технологических операций и их характеристика. Характеристика приемов щажения (механическое, химическое, термическое), способов подготовки и тепловой обработки сырья, продуктов, полуфабрикатов для различных блюд и изделий сложного ассортимента с учетом здорового, спортивного, функционального и альтернативного питания. </w:t>
            </w:r>
          </w:p>
          <w:p w14:paraId="0623416E"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Современные приемы обработки сырья и продуктов с учетом сохранения максимального количества витаминов и полезных веществ. Способы витаминизации, обогащение пищевыми волокнами. Стабилизационные системы приготовления блюд и изделий функционального назначения. Способы сокращения потерь и сохранения пищевой ценности продуктов. Способы внесения биологически активных добавок, витаминизация. </w:t>
            </w:r>
          </w:p>
          <w:p w14:paraId="1191BE47"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Самостоятельная работа в кабинете: Характеристика и применение кулинарных принципов и в процессе приготовления, оформления и подготовки к реализации различных блюд и изделий сложного ассортимента с учетом здорового, спортивного, функционального и альтернативного питания. Физико-химические процессы, влияющие на формирование качества различных блюд и изделий сложного ассортимента.</w:t>
            </w:r>
          </w:p>
        </w:tc>
        <w:tc>
          <w:tcPr>
            <w:tcW w:w="992" w:type="dxa"/>
            <w:tcBorders>
              <w:top w:val="single" w:sz="4" w:space="0" w:color="auto"/>
              <w:left w:val="single" w:sz="8" w:space="0" w:color="auto"/>
              <w:bottom w:val="single" w:sz="4" w:space="0" w:color="auto"/>
              <w:right w:val="single" w:sz="8" w:space="0" w:color="auto"/>
            </w:tcBorders>
            <w:vAlign w:val="center"/>
          </w:tcPr>
          <w:p w14:paraId="1F3D6ECE"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6</w:t>
            </w:r>
          </w:p>
          <w:p w14:paraId="12D0937B"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p>
        </w:tc>
        <w:tc>
          <w:tcPr>
            <w:tcW w:w="1843" w:type="dxa"/>
            <w:vMerge/>
            <w:tcBorders>
              <w:left w:val="single" w:sz="8" w:space="0" w:color="auto"/>
              <w:bottom w:val="single" w:sz="4" w:space="0" w:color="auto"/>
              <w:right w:val="single" w:sz="8" w:space="0" w:color="auto"/>
            </w:tcBorders>
            <w:vAlign w:val="center"/>
          </w:tcPr>
          <w:p w14:paraId="66B68376"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4926C0A5" w14:textId="77777777" w:rsidTr="00CB0481">
        <w:trPr>
          <w:trHeight w:val="267"/>
        </w:trPr>
        <w:tc>
          <w:tcPr>
            <w:tcW w:w="3261" w:type="dxa"/>
            <w:gridSpan w:val="2"/>
            <w:vMerge w:val="restart"/>
            <w:tcBorders>
              <w:top w:val="single" w:sz="4" w:space="0" w:color="auto"/>
              <w:left w:val="single" w:sz="8" w:space="0" w:color="auto"/>
              <w:right w:val="single" w:sz="8" w:space="0" w:color="auto"/>
            </w:tcBorders>
            <w:vAlign w:val="center"/>
          </w:tcPr>
          <w:p w14:paraId="24191360"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sz w:val="24"/>
                <w:szCs w:val="24"/>
                <w:lang w:eastAsia="ar-SA"/>
              </w:rPr>
              <w:t xml:space="preserve">Тема 1.3. Организация и техническое оснащение работ по приготовлению, оформлению и подготовке к реализации различных блюд и изделий сложного </w:t>
            </w:r>
            <w:r w:rsidRPr="00A43E7B">
              <w:rPr>
                <w:rFonts w:ascii="Times New Roman" w:eastAsia="Times New Roman" w:hAnsi="Times New Roman" w:cs="Times New Roman"/>
                <w:b/>
                <w:sz w:val="24"/>
                <w:szCs w:val="24"/>
                <w:lang w:eastAsia="ar-SA"/>
              </w:rPr>
              <w:lastRenderedPageBreak/>
              <w:t>ассортимента с учетом здорового, спортивного, функционального и альтернативного питания</w:t>
            </w:r>
          </w:p>
        </w:tc>
        <w:tc>
          <w:tcPr>
            <w:tcW w:w="9072" w:type="dxa"/>
            <w:tcBorders>
              <w:top w:val="single" w:sz="4" w:space="0" w:color="auto"/>
              <w:left w:val="nil"/>
              <w:bottom w:val="single" w:sz="8" w:space="0" w:color="auto"/>
              <w:right w:val="single" w:sz="8" w:space="0" w:color="auto"/>
            </w:tcBorders>
            <w:shd w:val="clear" w:color="auto" w:fill="auto"/>
          </w:tcPr>
          <w:p w14:paraId="710921FE"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b/>
                <w:sz w:val="24"/>
                <w:szCs w:val="24"/>
                <w:lang w:eastAsia="ar-SA"/>
              </w:rPr>
              <w:lastRenderedPageBreak/>
              <w:t>Содержание</w:t>
            </w:r>
          </w:p>
        </w:tc>
        <w:tc>
          <w:tcPr>
            <w:tcW w:w="992" w:type="dxa"/>
            <w:tcBorders>
              <w:top w:val="single" w:sz="4" w:space="0" w:color="auto"/>
              <w:left w:val="single" w:sz="8" w:space="0" w:color="auto"/>
              <w:bottom w:val="single" w:sz="8" w:space="0" w:color="auto"/>
              <w:right w:val="single" w:sz="8" w:space="0" w:color="auto"/>
            </w:tcBorders>
            <w:vAlign w:val="center"/>
          </w:tcPr>
          <w:p w14:paraId="0669EF22" w14:textId="77777777" w:rsidR="00A43E7B" w:rsidRPr="00A43E7B" w:rsidRDefault="00A43E7B" w:rsidP="00A43E7B">
            <w:pPr>
              <w:suppressAutoHyphens/>
              <w:spacing w:after="0" w:line="240" w:lineRule="auto"/>
              <w:jc w:val="center"/>
              <w:rPr>
                <w:rFonts w:ascii="Times New Roman" w:eastAsia="Times New Roman" w:hAnsi="Times New Roman" w:cs="Times New Roman"/>
                <w:b/>
                <w:iCs/>
                <w:sz w:val="24"/>
                <w:szCs w:val="24"/>
                <w:lang w:eastAsia="ar-SA"/>
              </w:rPr>
            </w:pPr>
            <w:r w:rsidRPr="00A43E7B">
              <w:rPr>
                <w:rFonts w:ascii="Times New Roman" w:eastAsia="Times New Roman" w:hAnsi="Times New Roman" w:cs="Times New Roman"/>
                <w:b/>
                <w:iCs/>
                <w:sz w:val="24"/>
                <w:szCs w:val="24"/>
                <w:lang w:eastAsia="ar-SA"/>
              </w:rPr>
              <w:t>4/2</w:t>
            </w:r>
          </w:p>
        </w:tc>
        <w:tc>
          <w:tcPr>
            <w:tcW w:w="1843" w:type="dxa"/>
            <w:vMerge w:val="restart"/>
            <w:tcBorders>
              <w:top w:val="single" w:sz="4" w:space="0" w:color="auto"/>
              <w:left w:val="single" w:sz="8" w:space="0" w:color="auto"/>
              <w:right w:val="single" w:sz="8" w:space="0" w:color="auto"/>
            </w:tcBorders>
            <w:vAlign w:val="center"/>
          </w:tcPr>
          <w:p w14:paraId="2907A785"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ОК 01 - ОК 07, ОК 09</w:t>
            </w:r>
          </w:p>
          <w:p w14:paraId="25B26DB0" w14:textId="77777777" w:rsidR="00A43E7B" w:rsidRPr="00A43E7B" w:rsidRDefault="00A43E7B" w:rsidP="00A43E7B">
            <w:pPr>
              <w:suppressAutoHyphens/>
              <w:spacing w:after="0" w:line="240" w:lineRule="auto"/>
              <w:jc w:val="center"/>
              <w:rPr>
                <w:rFonts w:ascii="Times New Roman" w:eastAsia="Times New Roman" w:hAnsi="Times New Roman" w:cs="Times New Roman"/>
                <w:i/>
                <w:iCs/>
                <w:sz w:val="24"/>
                <w:szCs w:val="24"/>
                <w:lang w:eastAsia="ar-SA"/>
              </w:rPr>
            </w:pPr>
            <w:r w:rsidRPr="00A43E7B">
              <w:rPr>
                <w:rFonts w:ascii="Times New Roman" w:eastAsia="Times New Roman" w:hAnsi="Times New Roman" w:cs="Times New Roman"/>
                <w:iCs/>
                <w:sz w:val="24"/>
                <w:szCs w:val="24"/>
                <w:lang w:eastAsia="ar-SA"/>
              </w:rPr>
              <w:t>ЛР6 ЛР14 ЛР15 ЛР16</w:t>
            </w:r>
          </w:p>
        </w:tc>
      </w:tr>
      <w:tr w:rsidR="00A43E7B" w:rsidRPr="00A43E7B" w14:paraId="1AF0F882" w14:textId="77777777" w:rsidTr="00CB0481">
        <w:trPr>
          <w:trHeight w:val="267"/>
        </w:trPr>
        <w:tc>
          <w:tcPr>
            <w:tcW w:w="3261" w:type="dxa"/>
            <w:gridSpan w:val="2"/>
            <w:vMerge/>
            <w:tcBorders>
              <w:left w:val="single" w:sz="8" w:space="0" w:color="auto"/>
              <w:right w:val="single" w:sz="8" w:space="0" w:color="auto"/>
            </w:tcBorders>
            <w:vAlign w:val="center"/>
          </w:tcPr>
          <w:p w14:paraId="6EB94D42"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bottom w:val="single" w:sz="8" w:space="0" w:color="auto"/>
              <w:right w:val="single" w:sz="8" w:space="0" w:color="auto"/>
            </w:tcBorders>
            <w:shd w:val="clear" w:color="auto" w:fill="auto"/>
          </w:tcPr>
          <w:p w14:paraId="55D5DC94"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Особенности организации работы по системе ХАССП. Современное оборудование, приспособления, инвентарь для приготовления различных блюд и изделий сложного ассортимента с учетом здорового, спортивного, функционального и альтернативного питания. Требования к организации рабочих мест. Правила организации хранения сырья и материалов в цехе. </w:t>
            </w:r>
          </w:p>
          <w:p w14:paraId="087C007F"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lastRenderedPageBreak/>
              <w:t>Организация процесса подготовки технологического оборудования, инвентаря, инструментов, сырья, продуктов и приготовления продукции в соответствии с требованиями принципов здорового, спортивного, функционального и альтернативного питания. Санитарногигиенические требования к выполнению работ. Санитарно-гигиенические требования к выполнению работ.</w:t>
            </w:r>
          </w:p>
        </w:tc>
        <w:tc>
          <w:tcPr>
            <w:tcW w:w="992" w:type="dxa"/>
            <w:tcBorders>
              <w:top w:val="single" w:sz="4" w:space="0" w:color="auto"/>
              <w:left w:val="single" w:sz="8" w:space="0" w:color="auto"/>
              <w:bottom w:val="single" w:sz="8" w:space="0" w:color="auto"/>
              <w:right w:val="single" w:sz="8" w:space="0" w:color="auto"/>
            </w:tcBorders>
            <w:vAlign w:val="center"/>
          </w:tcPr>
          <w:p w14:paraId="182BBCBD"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lastRenderedPageBreak/>
              <w:t>4</w:t>
            </w:r>
          </w:p>
        </w:tc>
        <w:tc>
          <w:tcPr>
            <w:tcW w:w="1843" w:type="dxa"/>
            <w:vMerge/>
            <w:tcBorders>
              <w:left w:val="single" w:sz="8" w:space="0" w:color="auto"/>
              <w:right w:val="single" w:sz="8" w:space="0" w:color="auto"/>
            </w:tcBorders>
            <w:vAlign w:val="center"/>
          </w:tcPr>
          <w:p w14:paraId="60F465C4"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2DD72622" w14:textId="77777777" w:rsidTr="00CB0481">
        <w:trPr>
          <w:trHeight w:val="267"/>
        </w:trPr>
        <w:tc>
          <w:tcPr>
            <w:tcW w:w="3261" w:type="dxa"/>
            <w:gridSpan w:val="2"/>
            <w:vMerge/>
            <w:tcBorders>
              <w:left w:val="single" w:sz="8" w:space="0" w:color="auto"/>
              <w:right w:val="single" w:sz="8" w:space="0" w:color="auto"/>
            </w:tcBorders>
            <w:vAlign w:val="center"/>
          </w:tcPr>
          <w:p w14:paraId="297A40B6"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bottom w:val="single" w:sz="8" w:space="0" w:color="auto"/>
              <w:right w:val="single" w:sz="8" w:space="0" w:color="auto"/>
            </w:tcBorders>
            <w:shd w:val="clear" w:color="auto" w:fill="auto"/>
          </w:tcPr>
          <w:p w14:paraId="52114368"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b/>
                <w:sz w:val="24"/>
                <w:szCs w:val="24"/>
                <w:lang w:eastAsia="ar-SA"/>
              </w:rPr>
              <w:t>Практические занятия</w:t>
            </w:r>
          </w:p>
        </w:tc>
        <w:tc>
          <w:tcPr>
            <w:tcW w:w="992" w:type="dxa"/>
            <w:tcBorders>
              <w:top w:val="single" w:sz="4" w:space="0" w:color="auto"/>
              <w:left w:val="single" w:sz="8" w:space="0" w:color="auto"/>
              <w:bottom w:val="single" w:sz="8" w:space="0" w:color="auto"/>
              <w:right w:val="single" w:sz="8" w:space="0" w:color="auto"/>
            </w:tcBorders>
            <w:vAlign w:val="center"/>
          </w:tcPr>
          <w:p w14:paraId="7B53DCF2" w14:textId="77777777" w:rsidR="00A43E7B" w:rsidRPr="00A43E7B" w:rsidRDefault="00A43E7B" w:rsidP="00A43E7B">
            <w:pPr>
              <w:suppressAutoHyphens/>
              <w:spacing w:after="0" w:line="240" w:lineRule="auto"/>
              <w:jc w:val="center"/>
              <w:rPr>
                <w:rFonts w:ascii="Times New Roman" w:eastAsia="Times New Roman" w:hAnsi="Times New Roman" w:cs="Times New Roman"/>
                <w:b/>
                <w:iCs/>
                <w:sz w:val="24"/>
                <w:szCs w:val="24"/>
                <w:lang w:eastAsia="ar-SA"/>
              </w:rPr>
            </w:pPr>
            <w:r w:rsidRPr="00A43E7B">
              <w:rPr>
                <w:rFonts w:ascii="Times New Roman" w:eastAsia="Times New Roman" w:hAnsi="Times New Roman" w:cs="Times New Roman"/>
                <w:b/>
                <w:iCs/>
                <w:sz w:val="24"/>
                <w:szCs w:val="24"/>
                <w:lang w:eastAsia="ar-SA"/>
              </w:rPr>
              <w:t>2</w:t>
            </w:r>
          </w:p>
        </w:tc>
        <w:tc>
          <w:tcPr>
            <w:tcW w:w="1843" w:type="dxa"/>
            <w:vMerge/>
            <w:tcBorders>
              <w:left w:val="single" w:sz="8" w:space="0" w:color="auto"/>
              <w:right w:val="single" w:sz="8" w:space="0" w:color="auto"/>
            </w:tcBorders>
            <w:vAlign w:val="center"/>
          </w:tcPr>
          <w:p w14:paraId="5B502CE5"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78D9D488" w14:textId="77777777" w:rsidTr="00CB0481">
        <w:trPr>
          <w:trHeight w:val="267"/>
        </w:trPr>
        <w:tc>
          <w:tcPr>
            <w:tcW w:w="3261" w:type="dxa"/>
            <w:gridSpan w:val="2"/>
            <w:vMerge/>
            <w:tcBorders>
              <w:left w:val="single" w:sz="8" w:space="0" w:color="auto"/>
              <w:bottom w:val="single" w:sz="8" w:space="0" w:color="auto"/>
              <w:right w:val="single" w:sz="8" w:space="0" w:color="auto"/>
            </w:tcBorders>
            <w:vAlign w:val="center"/>
          </w:tcPr>
          <w:p w14:paraId="31DEB122"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bottom w:val="single" w:sz="8" w:space="0" w:color="auto"/>
              <w:right w:val="single" w:sz="8" w:space="0" w:color="auto"/>
            </w:tcBorders>
            <w:shd w:val="clear" w:color="auto" w:fill="auto"/>
          </w:tcPr>
          <w:p w14:paraId="473E2378"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b/>
                <w:sz w:val="24"/>
                <w:szCs w:val="24"/>
                <w:lang w:eastAsia="ar-SA"/>
              </w:rPr>
              <w:t>Практическое занятие № 5</w:t>
            </w:r>
            <w:r w:rsidRPr="00A43E7B">
              <w:rPr>
                <w:rFonts w:ascii="Times New Roman" w:eastAsia="Times New Roman" w:hAnsi="Times New Roman" w:cs="Times New Roman"/>
                <w:sz w:val="24"/>
                <w:szCs w:val="24"/>
                <w:lang w:eastAsia="ar-SA"/>
              </w:rPr>
              <w:t>. Организация рабочих мест для приготовления различных блюд и изделий сложного ассортимента с учетом здорового, спортивного, функционального и альтернативного питания.</w:t>
            </w:r>
          </w:p>
        </w:tc>
        <w:tc>
          <w:tcPr>
            <w:tcW w:w="992" w:type="dxa"/>
            <w:tcBorders>
              <w:top w:val="single" w:sz="4" w:space="0" w:color="auto"/>
              <w:left w:val="single" w:sz="8" w:space="0" w:color="auto"/>
              <w:bottom w:val="single" w:sz="8" w:space="0" w:color="auto"/>
              <w:right w:val="single" w:sz="8" w:space="0" w:color="auto"/>
            </w:tcBorders>
            <w:vAlign w:val="center"/>
          </w:tcPr>
          <w:p w14:paraId="35E37C53"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2</w:t>
            </w:r>
          </w:p>
        </w:tc>
        <w:tc>
          <w:tcPr>
            <w:tcW w:w="1843" w:type="dxa"/>
            <w:vMerge/>
            <w:tcBorders>
              <w:left w:val="single" w:sz="8" w:space="0" w:color="auto"/>
              <w:bottom w:val="single" w:sz="8" w:space="0" w:color="auto"/>
              <w:right w:val="single" w:sz="8" w:space="0" w:color="auto"/>
            </w:tcBorders>
            <w:vAlign w:val="center"/>
          </w:tcPr>
          <w:p w14:paraId="73254BCC"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35A31CE2" w14:textId="77777777" w:rsidTr="00CB0481">
        <w:trPr>
          <w:trHeight w:val="267"/>
        </w:trPr>
        <w:tc>
          <w:tcPr>
            <w:tcW w:w="3261" w:type="dxa"/>
            <w:gridSpan w:val="2"/>
            <w:vMerge w:val="restart"/>
            <w:tcBorders>
              <w:left w:val="single" w:sz="8" w:space="0" w:color="auto"/>
              <w:right w:val="single" w:sz="8" w:space="0" w:color="auto"/>
            </w:tcBorders>
          </w:tcPr>
          <w:p w14:paraId="57BB5652"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sz w:val="24"/>
                <w:szCs w:val="24"/>
                <w:lang w:eastAsia="ar-SA"/>
              </w:rPr>
              <w:t>Тема 1.4. Ресурсное обеспечение работ с учетом различного вида питания</w:t>
            </w:r>
          </w:p>
        </w:tc>
        <w:tc>
          <w:tcPr>
            <w:tcW w:w="9072" w:type="dxa"/>
            <w:tcBorders>
              <w:top w:val="single" w:sz="4" w:space="0" w:color="auto"/>
              <w:left w:val="nil"/>
              <w:bottom w:val="single" w:sz="8" w:space="0" w:color="auto"/>
              <w:right w:val="single" w:sz="8" w:space="0" w:color="auto"/>
            </w:tcBorders>
            <w:shd w:val="clear" w:color="auto" w:fill="auto"/>
          </w:tcPr>
          <w:p w14:paraId="48EB7DCD"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Содержание</w:t>
            </w:r>
          </w:p>
        </w:tc>
        <w:tc>
          <w:tcPr>
            <w:tcW w:w="992" w:type="dxa"/>
            <w:tcBorders>
              <w:top w:val="single" w:sz="4" w:space="0" w:color="auto"/>
              <w:left w:val="single" w:sz="8" w:space="0" w:color="auto"/>
              <w:bottom w:val="single" w:sz="8" w:space="0" w:color="auto"/>
              <w:right w:val="single" w:sz="8" w:space="0" w:color="auto"/>
            </w:tcBorders>
            <w:vAlign w:val="center"/>
          </w:tcPr>
          <w:p w14:paraId="0D45FE89" w14:textId="77777777" w:rsidR="00A43E7B" w:rsidRPr="00A43E7B" w:rsidRDefault="00A43E7B" w:rsidP="00A43E7B">
            <w:pPr>
              <w:suppressAutoHyphens/>
              <w:spacing w:after="0" w:line="240" w:lineRule="auto"/>
              <w:jc w:val="center"/>
              <w:rPr>
                <w:rFonts w:ascii="Times New Roman" w:eastAsia="Times New Roman" w:hAnsi="Times New Roman" w:cs="Times New Roman"/>
                <w:b/>
                <w:iCs/>
                <w:sz w:val="24"/>
                <w:szCs w:val="24"/>
                <w:lang w:eastAsia="ar-SA"/>
              </w:rPr>
            </w:pPr>
            <w:r w:rsidRPr="00A43E7B">
              <w:rPr>
                <w:rFonts w:ascii="Times New Roman" w:eastAsia="Times New Roman" w:hAnsi="Times New Roman" w:cs="Times New Roman"/>
                <w:b/>
                <w:iCs/>
                <w:sz w:val="24"/>
                <w:szCs w:val="24"/>
                <w:lang w:eastAsia="ar-SA"/>
              </w:rPr>
              <w:t>6/2</w:t>
            </w:r>
          </w:p>
        </w:tc>
        <w:tc>
          <w:tcPr>
            <w:tcW w:w="1843" w:type="dxa"/>
            <w:vMerge w:val="restart"/>
            <w:tcBorders>
              <w:left w:val="single" w:sz="8" w:space="0" w:color="auto"/>
              <w:right w:val="single" w:sz="8" w:space="0" w:color="auto"/>
            </w:tcBorders>
            <w:vAlign w:val="center"/>
          </w:tcPr>
          <w:p w14:paraId="5142982C"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ОК 01 - ОК 07, ОК 09</w:t>
            </w:r>
          </w:p>
          <w:p w14:paraId="02D4B7FD" w14:textId="77777777" w:rsidR="00A43E7B" w:rsidRPr="00A43E7B" w:rsidRDefault="00A43E7B" w:rsidP="00A43E7B">
            <w:pPr>
              <w:suppressAutoHyphens/>
              <w:spacing w:after="0" w:line="240" w:lineRule="auto"/>
              <w:jc w:val="center"/>
              <w:rPr>
                <w:rFonts w:ascii="Times New Roman" w:eastAsia="Times New Roman" w:hAnsi="Times New Roman" w:cs="Times New Roman"/>
                <w:i/>
                <w:iCs/>
                <w:sz w:val="24"/>
                <w:szCs w:val="24"/>
                <w:lang w:eastAsia="ar-SA"/>
              </w:rPr>
            </w:pPr>
            <w:r w:rsidRPr="00A43E7B">
              <w:rPr>
                <w:rFonts w:ascii="Times New Roman" w:eastAsia="Times New Roman" w:hAnsi="Times New Roman" w:cs="Times New Roman"/>
                <w:iCs/>
                <w:sz w:val="24"/>
                <w:szCs w:val="24"/>
                <w:lang w:eastAsia="ar-SA"/>
              </w:rPr>
              <w:t>ЛР6 ЛР14 ЛР15 ЛР16</w:t>
            </w:r>
          </w:p>
        </w:tc>
      </w:tr>
      <w:tr w:rsidR="00A43E7B" w:rsidRPr="00A43E7B" w14:paraId="0D43EDFA" w14:textId="77777777" w:rsidTr="00CB0481">
        <w:trPr>
          <w:trHeight w:val="5234"/>
        </w:trPr>
        <w:tc>
          <w:tcPr>
            <w:tcW w:w="3261" w:type="dxa"/>
            <w:gridSpan w:val="2"/>
            <w:vMerge/>
            <w:tcBorders>
              <w:left w:val="single" w:sz="8" w:space="0" w:color="auto"/>
              <w:right w:val="single" w:sz="8" w:space="0" w:color="auto"/>
            </w:tcBorders>
            <w:vAlign w:val="center"/>
          </w:tcPr>
          <w:p w14:paraId="4D97D7E1"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right w:val="single" w:sz="8" w:space="0" w:color="auto"/>
            </w:tcBorders>
            <w:shd w:val="clear" w:color="auto" w:fill="auto"/>
          </w:tcPr>
          <w:p w14:paraId="5541B20C"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Товароведная характеристика, назначение различных видов сырья и продуктов, используемых при приготовлении различных блюд и изделий сложного ассортимента с учетом здорового, спортивного, функционального и альтернативного питания. Требования к качеству, условия и сроки хранения. Подбор сырья для диетического, профилактического, специализированного питания (безлактозное, безглютеновое, безуглеводное и др.). Минорные биологически активные компоненты (витамины, минералы, энзимы), биологически активные добавки (БАД). Витаминно-минеральные комплексы с дозировкой по возрасту. </w:t>
            </w:r>
          </w:p>
          <w:p w14:paraId="545851FF"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Правила сочетаемости, взаимозаменяемости, рационального использования основных продуктов и дополнительных ингредиентов. Виды, назначение и правила эксплуатации приборов для экспресс-оценки качества и безопасности сырья Органолептическая оценка сырья и продуктов. Требования к качеству, условия и сроки хранения.</w:t>
            </w:r>
          </w:p>
          <w:p w14:paraId="5B4E8318"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Самостоятельная работа в кабинете: Подбор пищевых высокотехнологичных продуктов функционального питания и природных биорегуляторов при пищевой непереносимости и других заболеваниях, а также для профилактического питания. Смеси, отделочные полуфабрикаты промышленного производства, пищевые добавки. Их характеристика, назначение, использование для оптимизации технологического процесса, удешевления стоимости.</w:t>
            </w:r>
          </w:p>
        </w:tc>
        <w:tc>
          <w:tcPr>
            <w:tcW w:w="992" w:type="dxa"/>
            <w:tcBorders>
              <w:top w:val="single" w:sz="4" w:space="0" w:color="auto"/>
              <w:left w:val="single" w:sz="8" w:space="0" w:color="auto"/>
              <w:right w:val="single" w:sz="8" w:space="0" w:color="auto"/>
            </w:tcBorders>
            <w:vAlign w:val="center"/>
          </w:tcPr>
          <w:p w14:paraId="6E08194A"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4</w:t>
            </w:r>
          </w:p>
          <w:p w14:paraId="47BF2976"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p>
        </w:tc>
        <w:tc>
          <w:tcPr>
            <w:tcW w:w="1843" w:type="dxa"/>
            <w:vMerge/>
            <w:tcBorders>
              <w:left w:val="single" w:sz="8" w:space="0" w:color="auto"/>
              <w:right w:val="single" w:sz="8" w:space="0" w:color="auto"/>
            </w:tcBorders>
            <w:vAlign w:val="center"/>
          </w:tcPr>
          <w:p w14:paraId="0BA67E32"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0C876934" w14:textId="77777777" w:rsidTr="00CB0481">
        <w:trPr>
          <w:trHeight w:val="267"/>
        </w:trPr>
        <w:tc>
          <w:tcPr>
            <w:tcW w:w="3261" w:type="dxa"/>
            <w:gridSpan w:val="2"/>
            <w:vMerge/>
            <w:tcBorders>
              <w:left w:val="single" w:sz="8" w:space="0" w:color="auto"/>
              <w:right w:val="single" w:sz="8" w:space="0" w:color="auto"/>
            </w:tcBorders>
            <w:vAlign w:val="center"/>
          </w:tcPr>
          <w:p w14:paraId="020D50F0"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bottom w:val="single" w:sz="8" w:space="0" w:color="auto"/>
              <w:right w:val="single" w:sz="8" w:space="0" w:color="auto"/>
            </w:tcBorders>
            <w:shd w:val="clear" w:color="auto" w:fill="auto"/>
          </w:tcPr>
          <w:p w14:paraId="53E6B4BE"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Практические занятия</w:t>
            </w:r>
          </w:p>
        </w:tc>
        <w:tc>
          <w:tcPr>
            <w:tcW w:w="992" w:type="dxa"/>
            <w:tcBorders>
              <w:top w:val="single" w:sz="4" w:space="0" w:color="auto"/>
              <w:left w:val="single" w:sz="8" w:space="0" w:color="auto"/>
              <w:bottom w:val="single" w:sz="8" w:space="0" w:color="auto"/>
              <w:right w:val="single" w:sz="8" w:space="0" w:color="auto"/>
            </w:tcBorders>
            <w:vAlign w:val="center"/>
          </w:tcPr>
          <w:p w14:paraId="54B0C7A6" w14:textId="77777777" w:rsidR="00A43E7B" w:rsidRPr="00A43E7B" w:rsidRDefault="00A43E7B" w:rsidP="00A43E7B">
            <w:pPr>
              <w:suppressAutoHyphens/>
              <w:spacing w:after="0" w:line="240" w:lineRule="auto"/>
              <w:jc w:val="center"/>
              <w:rPr>
                <w:rFonts w:ascii="Times New Roman" w:eastAsia="Times New Roman" w:hAnsi="Times New Roman" w:cs="Times New Roman"/>
                <w:b/>
                <w:iCs/>
                <w:sz w:val="24"/>
                <w:szCs w:val="24"/>
                <w:lang w:eastAsia="ar-SA"/>
              </w:rPr>
            </w:pPr>
            <w:r w:rsidRPr="00A43E7B">
              <w:rPr>
                <w:rFonts w:ascii="Times New Roman" w:eastAsia="Times New Roman" w:hAnsi="Times New Roman" w:cs="Times New Roman"/>
                <w:b/>
                <w:iCs/>
                <w:sz w:val="24"/>
                <w:szCs w:val="24"/>
                <w:lang w:eastAsia="ar-SA"/>
              </w:rPr>
              <w:t>2</w:t>
            </w:r>
          </w:p>
        </w:tc>
        <w:tc>
          <w:tcPr>
            <w:tcW w:w="1843" w:type="dxa"/>
            <w:vMerge/>
            <w:tcBorders>
              <w:left w:val="single" w:sz="8" w:space="0" w:color="auto"/>
              <w:right w:val="single" w:sz="8" w:space="0" w:color="auto"/>
            </w:tcBorders>
            <w:vAlign w:val="center"/>
          </w:tcPr>
          <w:p w14:paraId="1CE807FE"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6FF71EBA" w14:textId="77777777" w:rsidTr="00CB0481">
        <w:trPr>
          <w:trHeight w:val="267"/>
        </w:trPr>
        <w:tc>
          <w:tcPr>
            <w:tcW w:w="3261" w:type="dxa"/>
            <w:gridSpan w:val="2"/>
            <w:vMerge/>
            <w:tcBorders>
              <w:left w:val="single" w:sz="8" w:space="0" w:color="auto"/>
              <w:bottom w:val="single" w:sz="8" w:space="0" w:color="auto"/>
              <w:right w:val="single" w:sz="8" w:space="0" w:color="auto"/>
            </w:tcBorders>
            <w:vAlign w:val="center"/>
          </w:tcPr>
          <w:p w14:paraId="41DB9FC5"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bottom w:val="single" w:sz="8" w:space="0" w:color="auto"/>
              <w:right w:val="single" w:sz="8" w:space="0" w:color="auto"/>
            </w:tcBorders>
            <w:shd w:val="clear" w:color="auto" w:fill="auto"/>
          </w:tcPr>
          <w:p w14:paraId="218D2508"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Практическое занятие № 6.</w:t>
            </w:r>
            <w:r w:rsidRPr="00A43E7B">
              <w:rPr>
                <w:rFonts w:ascii="Times New Roman" w:eastAsia="Times New Roman" w:hAnsi="Times New Roman" w:cs="Times New Roman"/>
                <w:sz w:val="24"/>
                <w:szCs w:val="24"/>
                <w:lang w:eastAsia="ar-SA"/>
              </w:rPr>
              <w:t xml:space="preserve"> Решение ситуационных задач на взаимозаменяемость сырья</w:t>
            </w:r>
          </w:p>
        </w:tc>
        <w:tc>
          <w:tcPr>
            <w:tcW w:w="992" w:type="dxa"/>
            <w:tcBorders>
              <w:top w:val="single" w:sz="4" w:space="0" w:color="auto"/>
              <w:left w:val="single" w:sz="8" w:space="0" w:color="auto"/>
              <w:bottom w:val="single" w:sz="8" w:space="0" w:color="auto"/>
              <w:right w:val="single" w:sz="8" w:space="0" w:color="auto"/>
            </w:tcBorders>
            <w:vAlign w:val="center"/>
          </w:tcPr>
          <w:p w14:paraId="3ED25CED"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2</w:t>
            </w:r>
          </w:p>
        </w:tc>
        <w:tc>
          <w:tcPr>
            <w:tcW w:w="1843" w:type="dxa"/>
            <w:vMerge/>
            <w:tcBorders>
              <w:left w:val="single" w:sz="8" w:space="0" w:color="auto"/>
              <w:bottom w:val="single" w:sz="8" w:space="0" w:color="auto"/>
              <w:right w:val="single" w:sz="8" w:space="0" w:color="auto"/>
            </w:tcBorders>
            <w:vAlign w:val="center"/>
          </w:tcPr>
          <w:p w14:paraId="2743D2B5"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4488D50A" w14:textId="77777777" w:rsidTr="00CB0481">
        <w:trPr>
          <w:trHeight w:val="267"/>
        </w:trPr>
        <w:tc>
          <w:tcPr>
            <w:tcW w:w="3261" w:type="dxa"/>
            <w:gridSpan w:val="2"/>
            <w:vMerge w:val="restart"/>
            <w:tcBorders>
              <w:left w:val="single" w:sz="8" w:space="0" w:color="auto"/>
              <w:right w:val="single" w:sz="8" w:space="0" w:color="auto"/>
            </w:tcBorders>
            <w:vAlign w:val="center"/>
          </w:tcPr>
          <w:p w14:paraId="7662AF84"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sz w:val="24"/>
                <w:szCs w:val="24"/>
                <w:lang w:eastAsia="ar-SA"/>
              </w:rPr>
              <w:t>Тема 1.5. Составление меню дневного рациона для здорового, спортивного, функционального и альтернативного питания</w:t>
            </w:r>
          </w:p>
        </w:tc>
        <w:tc>
          <w:tcPr>
            <w:tcW w:w="9072" w:type="dxa"/>
            <w:tcBorders>
              <w:top w:val="single" w:sz="4" w:space="0" w:color="auto"/>
              <w:left w:val="nil"/>
              <w:bottom w:val="single" w:sz="8" w:space="0" w:color="auto"/>
              <w:right w:val="single" w:sz="8" w:space="0" w:color="auto"/>
            </w:tcBorders>
            <w:shd w:val="clear" w:color="auto" w:fill="auto"/>
          </w:tcPr>
          <w:p w14:paraId="42F45529"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Содержание</w:t>
            </w:r>
          </w:p>
        </w:tc>
        <w:tc>
          <w:tcPr>
            <w:tcW w:w="992" w:type="dxa"/>
            <w:tcBorders>
              <w:top w:val="single" w:sz="4" w:space="0" w:color="auto"/>
              <w:left w:val="single" w:sz="8" w:space="0" w:color="auto"/>
              <w:bottom w:val="single" w:sz="8" w:space="0" w:color="auto"/>
              <w:right w:val="single" w:sz="8" w:space="0" w:color="auto"/>
            </w:tcBorders>
            <w:vAlign w:val="center"/>
          </w:tcPr>
          <w:p w14:paraId="3273E9A0" w14:textId="77777777" w:rsidR="00A43E7B" w:rsidRPr="00A43E7B" w:rsidRDefault="00A43E7B" w:rsidP="00A43E7B">
            <w:pPr>
              <w:suppressAutoHyphens/>
              <w:spacing w:after="0" w:line="240" w:lineRule="auto"/>
              <w:jc w:val="center"/>
              <w:rPr>
                <w:rFonts w:ascii="Times New Roman" w:eastAsia="Times New Roman" w:hAnsi="Times New Roman" w:cs="Times New Roman"/>
                <w:b/>
                <w:iCs/>
                <w:sz w:val="24"/>
                <w:szCs w:val="24"/>
                <w:lang w:eastAsia="ar-SA"/>
              </w:rPr>
            </w:pPr>
            <w:r w:rsidRPr="00A43E7B">
              <w:rPr>
                <w:rFonts w:ascii="Times New Roman" w:eastAsia="Times New Roman" w:hAnsi="Times New Roman" w:cs="Times New Roman"/>
                <w:b/>
                <w:iCs/>
                <w:sz w:val="24"/>
                <w:szCs w:val="24"/>
                <w:lang w:eastAsia="ar-SA"/>
              </w:rPr>
              <w:t>2/8</w:t>
            </w:r>
          </w:p>
        </w:tc>
        <w:tc>
          <w:tcPr>
            <w:tcW w:w="1843" w:type="dxa"/>
            <w:vMerge w:val="restart"/>
            <w:tcBorders>
              <w:left w:val="single" w:sz="8" w:space="0" w:color="auto"/>
              <w:right w:val="single" w:sz="8" w:space="0" w:color="auto"/>
            </w:tcBorders>
            <w:vAlign w:val="center"/>
          </w:tcPr>
          <w:p w14:paraId="23D66FE6"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ОК 01 - ОК 07, ОК 09</w:t>
            </w:r>
          </w:p>
          <w:p w14:paraId="748F9D0C" w14:textId="77777777" w:rsidR="00A43E7B" w:rsidRPr="00A43E7B" w:rsidRDefault="00A43E7B" w:rsidP="00A43E7B">
            <w:pPr>
              <w:suppressAutoHyphens/>
              <w:spacing w:after="0" w:line="240" w:lineRule="auto"/>
              <w:jc w:val="center"/>
              <w:rPr>
                <w:rFonts w:ascii="Times New Roman" w:eastAsia="Times New Roman" w:hAnsi="Times New Roman" w:cs="Times New Roman"/>
                <w:i/>
                <w:iCs/>
                <w:sz w:val="24"/>
                <w:szCs w:val="24"/>
                <w:lang w:eastAsia="ar-SA"/>
              </w:rPr>
            </w:pPr>
            <w:r w:rsidRPr="00A43E7B">
              <w:rPr>
                <w:rFonts w:ascii="Times New Roman" w:eastAsia="Times New Roman" w:hAnsi="Times New Roman" w:cs="Times New Roman"/>
                <w:iCs/>
                <w:sz w:val="24"/>
                <w:szCs w:val="24"/>
                <w:lang w:eastAsia="ar-SA"/>
              </w:rPr>
              <w:t>ЛР6 ЛР14 ЛР15 ЛР16</w:t>
            </w:r>
          </w:p>
        </w:tc>
      </w:tr>
      <w:tr w:rsidR="00A43E7B" w:rsidRPr="00A43E7B" w14:paraId="09F396FA" w14:textId="77777777" w:rsidTr="00CB0481">
        <w:trPr>
          <w:trHeight w:val="267"/>
        </w:trPr>
        <w:tc>
          <w:tcPr>
            <w:tcW w:w="3261" w:type="dxa"/>
            <w:gridSpan w:val="2"/>
            <w:vMerge/>
            <w:tcBorders>
              <w:left w:val="single" w:sz="8" w:space="0" w:color="auto"/>
              <w:right w:val="single" w:sz="8" w:space="0" w:color="auto"/>
            </w:tcBorders>
            <w:vAlign w:val="center"/>
          </w:tcPr>
          <w:p w14:paraId="5061A7E4"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bottom w:val="single" w:sz="8" w:space="0" w:color="auto"/>
              <w:right w:val="single" w:sz="8" w:space="0" w:color="auto"/>
            </w:tcBorders>
            <w:shd w:val="clear" w:color="auto" w:fill="auto"/>
          </w:tcPr>
          <w:p w14:paraId="4D72A5B4"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sz w:val="24"/>
                <w:szCs w:val="24"/>
                <w:lang w:eastAsia="ar-SA"/>
              </w:rPr>
              <w:t>Особенности составления меню. Составление меню дневного рациона для здорового, спортивного, функционального и альтернативного питания</w:t>
            </w:r>
          </w:p>
        </w:tc>
        <w:tc>
          <w:tcPr>
            <w:tcW w:w="992" w:type="dxa"/>
            <w:tcBorders>
              <w:top w:val="single" w:sz="4" w:space="0" w:color="auto"/>
              <w:left w:val="single" w:sz="8" w:space="0" w:color="auto"/>
              <w:bottom w:val="single" w:sz="8" w:space="0" w:color="auto"/>
              <w:right w:val="single" w:sz="8" w:space="0" w:color="auto"/>
            </w:tcBorders>
            <w:vAlign w:val="center"/>
          </w:tcPr>
          <w:p w14:paraId="424BB5FE"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2</w:t>
            </w:r>
          </w:p>
        </w:tc>
        <w:tc>
          <w:tcPr>
            <w:tcW w:w="1843" w:type="dxa"/>
            <w:vMerge/>
            <w:tcBorders>
              <w:left w:val="single" w:sz="8" w:space="0" w:color="auto"/>
              <w:right w:val="single" w:sz="8" w:space="0" w:color="auto"/>
            </w:tcBorders>
            <w:vAlign w:val="center"/>
          </w:tcPr>
          <w:p w14:paraId="6D91B5AD"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0D36DB2D" w14:textId="77777777" w:rsidTr="00CB0481">
        <w:trPr>
          <w:trHeight w:val="267"/>
        </w:trPr>
        <w:tc>
          <w:tcPr>
            <w:tcW w:w="3261" w:type="dxa"/>
            <w:gridSpan w:val="2"/>
            <w:vMerge/>
            <w:tcBorders>
              <w:left w:val="single" w:sz="8" w:space="0" w:color="auto"/>
              <w:right w:val="single" w:sz="8" w:space="0" w:color="auto"/>
            </w:tcBorders>
            <w:vAlign w:val="center"/>
          </w:tcPr>
          <w:p w14:paraId="60F3A24D"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bottom w:val="single" w:sz="8" w:space="0" w:color="auto"/>
              <w:right w:val="single" w:sz="8" w:space="0" w:color="auto"/>
            </w:tcBorders>
            <w:shd w:val="clear" w:color="auto" w:fill="auto"/>
          </w:tcPr>
          <w:p w14:paraId="7DA647A0"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Практические занятия</w:t>
            </w:r>
          </w:p>
        </w:tc>
        <w:tc>
          <w:tcPr>
            <w:tcW w:w="992" w:type="dxa"/>
            <w:tcBorders>
              <w:top w:val="single" w:sz="4" w:space="0" w:color="auto"/>
              <w:left w:val="single" w:sz="8" w:space="0" w:color="auto"/>
              <w:bottom w:val="single" w:sz="8" w:space="0" w:color="auto"/>
              <w:right w:val="single" w:sz="8" w:space="0" w:color="auto"/>
            </w:tcBorders>
            <w:vAlign w:val="center"/>
          </w:tcPr>
          <w:p w14:paraId="6F16B54A" w14:textId="77777777" w:rsidR="00A43E7B" w:rsidRPr="00A43E7B" w:rsidRDefault="00A43E7B" w:rsidP="00A43E7B">
            <w:pPr>
              <w:suppressAutoHyphens/>
              <w:spacing w:after="0" w:line="240" w:lineRule="auto"/>
              <w:jc w:val="center"/>
              <w:rPr>
                <w:rFonts w:ascii="Times New Roman" w:eastAsia="Times New Roman" w:hAnsi="Times New Roman" w:cs="Times New Roman"/>
                <w:b/>
                <w:iCs/>
                <w:sz w:val="24"/>
                <w:szCs w:val="24"/>
                <w:lang w:eastAsia="ar-SA"/>
              </w:rPr>
            </w:pPr>
            <w:r w:rsidRPr="00A43E7B">
              <w:rPr>
                <w:rFonts w:ascii="Times New Roman" w:eastAsia="Times New Roman" w:hAnsi="Times New Roman" w:cs="Times New Roman"/>
                <w:b/>
                <w:iCs/>
                <w:sz w:val="24"/>
                <w:szCs w:val="24"/>
                <w:lang w:eastAsia="ar-SA"/>
              </w:rPr>
              <w:t>8</w:t>
            </w:r>
          </w:p>
        </w:tc>
        <w:tc>
          <w:tcPr>
            <w:tcW w:w="1843" w:type="dxa"/>
            <w:vMerge/>
            <w:tcBorders>
              <w:left w:val="single" w:sz="8" w:space="0" w:color="auto"/>
              <w:right w:val="single" w:sz="8" w:space="0" w:color="auto"/>
            </w:tcBorders>
            <w:vAlign w:val="center"/>
          </w:tcPr>
          <w:p w14:paraId="5535D4F0"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2013BED1" w14:textId="77777777" w:rsidTr="00CB0481">
        <w:trPr>
          <w:trHeight w:val="267"/>
        </w:trPr>
        <w:tc>
          <w:tcPr>
            <w:tcW w:w="3261" w:type="dxa"/>
            <w:gridSpan w:val="2"/>
            <w:vMerge/>
            <w:tcBorders>
              <w:left w:val="single" w:sz="8" w:space="0" w:color="auto"/>
              <w:right w:val="single" w:sz="8" w:space="0" w:color="auto"/>
            </w:tcBorders>
            <w:vAlign w:val="center"/>
          </w:tcPr>
          <w:p w14:paraId="0C82F49D"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bottom w:val="single" w:sz="8" w:space="0" w:color="auto"/>
              <w:right w:val="single" w:sz="8" w:space="0" w:color="auto"/>
            </w:tcBorders>
            <w:shd w:val="clear" w:color="auto" w:fill="auto"/>
          </w:tcPr>
          <w:p w14:paraId="16EEE568" w14:textId="77777777" w:rsidR="00A43E7B" w:rsidRPr="00A43E7B" w:rsidRDefault="00A43E7B" w:rsidP="00A43E7B">
            <w:pPr>
              <w:suppressAutoHyphens/>
              <w:spacing w:after="0" w:line="240" w:lineRule="auto"/>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Практическое занятие № 7.</w:t>
            </w:r>
            <w:r w:rsidRPr="00A43E7B">
              <w:rPr>
                <w:rFonts w:ascii="Times New Roman" w:eastAsia="Times New Roman" w:hAnsi="Times New Roman" w:cs="Times New Roman"/>
                <w:sz w:val="24"/>
                <w:szCs w:val="24"/>
                <w:lang w:eastAsia="ar-SA"/>
              </w:rPr>
              <w:t xml:space="preserve"> Составление меню дневного рациона для различных категорий питающихся</w:t>
            </w:r>
          </w:p>
        </w:tc>
        <w:tc>
          <w:tcPr>
            <w:tcW w:w="992" w:type="dxa"/>
            <w:tcBorders>
              <w:top w:val="single" w:sz="4" w:space="0" w:color="auto"/>
              <w:left w:val="single" w:sz="8" w:space="0" w:color="auto"/>
              <w:bottom w:val="single" w:sz="8" w:space="0" w:color="auto"/>
              <w:right w:val="single" w:sz="8" w:space="0" w:color="auto"/>
            </w:tcBorders>
            <w:vAlign w:val="center"/>
          </w:tcPr>
          <w:p w14:paraId="65E38D5D"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2</w:t>
            </w:r>
          </w:p>
        </w:tc>
        <w:tc>
          <w:tcPr>
            <w:tcW w:w="1843" w:type="dxa"/>
            <w:vMerge/>
            <w:tcBorders>
              <w:left w:val="single" w:sz="8" w:space="0" w:color="auto"/>
              <w:right w:val="single" w:sz="8" w:space="0" w:color="auto"/>
            </w:tcBorders>
            <w:vAlign w:val="center"/>
          </w:tcPr>
          <w:p w14:paraId="65B306AB"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5FF0D236" w14:textId="77777777" w:rsidTr="00CB0481">
        <w:trPr>
          <w:trHeight w:val="267"/>
        </w:trPr>
        <w:tc>
          <w:tcPr>
            <w:tcW w:w="3261" w:type="dxa"/>
            <w:gridSpan w:val="2"/>
            <w:vMerge/>
            <w:tcBorders>
              <w:left w:val="single" w:sz="8" w:space="0" w:color="auto"/>
              <w:right w:val="single" w:sz="8" w:space="0" w:color="auto"/>
            </w:tcBorders>
            <w:vAlign w:val="center"/>
          </w:tcPr>
          <w:p w14:paraId="308C1299"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bottom w:val="single" w:sz="8" w:space="0" w:color="auto"/>
              <w:right w:val="single" w:sz="8" w:space="0" w:color="auto"/>
            </w:tcBorders>
            <w:shd w:val="clear" w:color="auto" w:fill="auto"/>
          </w:tcPr>
          <w:p w14:paraId="08B233AE" w14:textId="77777777" w:rsidR="00A43E7B" w:rsidRPr="00A43E7B" w:rsidRDefault="00A43E7B" w:rsidP="00A43E7B">
            <w:pPr>
              <w:tabs>
                <w:tab w:val="left" w:pos="226"/>
              </w:tabs>
              <w:suppressAutoHyphens/>
              <w:spacing w:after="0" w:line="240" w:lineRule="auto"/>
              <w:contextualSpacing/>
              <w:jc w:val="both"/>
              <w:rPr>
                <w:rFonts w:ascii="Times New Roman" w:eastAsia="Calibri" w:hAnsi="Times New Roman" w:cs="Times New Roman"/>
                <w:bCs/>
                <w:sz w:val="24"/>
                <w:szCs w:val="24"/>
              </w:rPr>
            </w:pPr>
            <w:r w:rsidRPr="00A43E7B">
              <w:rPr>
                <w:rFonts w:ascii="Times New Roman" w:eastAsia="Calibri" w:hAnsi="Times New Roman" w:cs="Times New Roman"/>
                <w:b/>
                <w:bCs/>
                <w:sz w:val="24"/>
                <w:szCs w:val="24"/>
              </w:rPr>
              <w:t>Практическое занятие № 8.</w:t>
            </w:r>
            <w:r w:rsidRPr="00A43E7B">
              <w:rPr>
                <w:rFonts w:ascii="Times New Roman" w:eastAsia="Calibri" w:hAnsi="Times New Roman" w:cs="Times New Roman"/>
                <w:bCs/>
                <w:sz w:val="24"/>
                <w:szCs w:val="24"/>
              </w:rPr>
              <w:t xml:space="preserve"> Нормативно – законодательная база организаций питания в образовательных учреждениях</w:t>
            </w:r>
          </w:p>
        </w:tc>
        <w:tc>
          <w:tcPr>
            <w:tcW w:w="992" w:type="dxa"/>
            <w:tcBorders>
              <w:top w:val="single" w:sz="4" w:space="0" w:color="auto"/>
              <w:left w:val="single" w:sz="8" w:space="0" w:color="auto"/>
              <w:bottom w:val="single" w:sz="8" w:space="0" w:color="auto"/>
              <w:right w:val="single" w:sz="8" w:space="0" w:color="auto"/>
            </w:tcBorders>
            <w:vAlign w:val="center"/>
          </w:tcPr>
          <w:p w14:paraId="37754140"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2</w:t>
            </w:r>
          </w:p>
        </w:tc>
        <w:tc>
          <w:tcPr>
            <w:tcW w:w="1843" w:type="dxa"/>
            <w:vMerge/>
            <w:tcBorders>
              <w:left w:val="single" w:sz="8" w:space="0" w:color="auto"/>
              <w:right w:val="single" w:sz="8" w:space="0" w:color="auto"/>
            </w:tcBorders>
            <w:vAlign w:val="center"/>
          </w:tcPr>
          <w:p w14:paraId="28550014"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755EBB9B" w14:textId="77777777" w:rsidTr="00CB0481">
        <w:trPr>
          <w:trHeight w:val="267"/>
        </w:trPr>
        <w:tc>
          <w:tcPr>
            <w:tcW w:w="3261" w:type="dxa"/>
            <w:gridSpan w:val="2"/>
            <w:vMerge/>
            <w:tcBorders>
              <w:left w:val="single" w:sz="8" w:space="0" w:color="auto"/>
              <w:right w:val="single" w:sz="8" w:space="0" w:color="auto"/>
            </w:tcBorders>
            <w:vAlign w:val="center"/>
          </w:tcPr>
          <w:p w14:paraId="34BD3E61"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bottom w:val="single" w:sz="8" w:space="0" w:color="auto"/>
              <w:right w:val="single" w:sz="8" w:space="0" w:color="auto"/>
            </w:tcBorders>
            <w:shd w:val="clear" w:color="auto" w:fill="auto"/>
          </w:tcPr>
          <w:p w14:paraId="5B0EE421" w14:textId="77777777" w:rsidR="00A43E7B" w:rsidRPr="00A43E7B" w:rsidRDefault="00A43E7B" w:rsidP="00A43E7B">
            <w:pPr>
              <w:tabs>
                <w:tab w:val="left" w:pos="226"/>
              </w:tabs>
              <w:suppressAutoHyphens/>
              <w:spacing w:after="0" w:line="240" w:lineRule="auto"/>
              <w:contextualSpacing/>
              <w:jc w:val="both"/>
              <w:rPr>
                <w:rFonts w:ascii="Times New Roman" w:eastAsia="Calibri" w:hAnsi="Times New Roman" w:cs="Times New Roman"/>
                <w:bCs/>
                <w:sz w:val="24"/>
                <w:szCs w:val="24"/>
              </w:rPr>
            </w:pPr>
            <w:r w:rsidRPr="00A43E7B">
              <w:rPr>
                <w:rFonts w:ascii="Times New Roman" w:eastAsia="Calibri" w:hAnsi="Times New Roman" w:cs="Times New Roman"/>
                <w:b/>
                <w:bCs/>
                <w:sz w:val="24"/>
                <w:szCs w:val="24"/>
              </w:rPr>
              <w:t>Практическое занятие № 9.</w:t>
            </w:r>
            <w:r w:rsidRPr="00A43E7B">
              <w:rPr>
                <w:rFonts w:ascii="Times New Roman" w:eastAsia="Calibri" w:hAnsi="Times New Roman" w:cs="Times New Roman"/>
                <w:bCs/>
                <w:sz w:val="24"/>
                <w:szCs w:val="24"/>
              </w:rPr>
              <w:t xml:space="preserve"> Законодательно - правовая база проживания в специализированных учреждениях</w:t>
            </w:r>
          </w:p>
        </w:tc>
        <w:tc>
          <w:tcPr>
            <w:tcW w:w="992" w:type="dxa"/>
            <w:tcBorders>
              <w:top w:val="single" w:sz="4" w:space="0" w:color="auto"/>
              <w:left w:val="single" w:sz="8" w:space="0" w:color="auto"/>
              <w:bottom w:val="single" w:sz="8" w:space="0" w:color="auto"/>
              <w:right w:val="single" w:sz="8" w:space="0" w:color="auto"/>
            </w:tcBorders>
            <w:vAlign w:val="center"/>
          </w:tcPr>
          <w:p w14:paraId="6552BE79"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2</w:t>
            </w:r>
          </w:p>
        </w:tc>
        <w:tc>
          <w:tcPr>
            <w:tcW w:w="1843" w:type="dxa"/>
            <w:vMerge/>
            <w:tcBorders>
              <w:left w:val="single" w:sz="8" w:space="0" w:color="auto"/>
              <w:right w:val="single" w:sz="8" w:space="0" w:color="auto"/>
            </w:tcBorders>
            <w:vAlign w:val="center"/>
          </w:tcPr>
          <w:p w14:paraId="326204CB"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76614B9F" w14:textId="77777777" w:rsidTr="00CB0481">
        <w:trPr>
          <w:trHeight w:val="267"/>
        </w:trPr>
        <w:tc>
          <w:tcPr>
            <w:tcW w:w="3261" w:type="dxa"/>
            <w:gridSpan w:val="2"/>
            <w:vMerge/>
            <w:tcBorders>
              <w:left w:val="single" w:sz="8" w:space="0" w:color="auto"/>
              <w:bottom w:val="single" w:sz="8" w:space="0" w:color="auto"/>
              <w:right w:val="single" w:sz="8" w:space="0" w:color="auto"/>
            </w:tcBorders>
            <w:vAlign w:val="center"/>
          </w:tcPr>
          <w:p w14:paraId="4E501DAC"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bottom w:val="single" w:sz="8" w:space="0" w:color="auto"/>
              <w:right w:val="single" w:sz="8" w:space="0" w:color="auto"/>
            </w:tcBorders>
            <w:shd w:val="clear" w:color="auto" w:fill="auto"/>
          </w:tcPr>
          <w:p w14:paraId="728F2CC4" w14:textId="77777777" w:rsidR="00A43E7B" w:rsidRPr="00A43E7B" w:rsidRDefault="00A43E7B" w:rsidP="00A43E7B">
            <w:pPr>
              <w:tabs>
                <w:tab w:val="left" w:pos="226"/>
              </w:tabs>
              <w:suppressAutoHyphens/>
              <w:spacing w:after="0" w:line="240" w:lineRule="auto"/>
              <w:contextualSpacing/>
              <w:jc w:val="both"/>
              <w:rPr>
                <w:rFonts w:ascii="Times New Roman" w:eastAsia="Calibri" w:hAnsi="Times New Roman" w:cs="Times New Roman"/>
                <w:bCs/>
                <w:sz w:val="24"/>
                <w:szCs w:val="24"/>
              </w:rPr>
            </w:pPr>
            <w:r w:rsidRPr="00A43E7B">
              <w:rPr>
                <w:rFonts w:ascii="Times New Roman" w:eastAsia="Calibri" w:hAnsi="Times New Roman" w:cs="Times New Roman"/>
                <w:b/>
                <w:bCs/>
                <w:sz w:val="24"/>
                <w:szCs w:val="24"/>
              </w:rPr>
              <w:t>Практическое занятие № 10.</w:t>
            </w:r>
            <w:r w:rsidRPr="00A43E7B">
              <w:rPr>
                <w:rFonts w:ascii="Times New Roman" w:eastAsia="Calibri" w:hAnsi="Times New Roman" w:cs="Times New Roman"/>
                <w:bCs/>
                <w:sz w:val="24"/>
                <w:szCs w:val="24"/>
              </w:rPr>
              <w:t xml:space="preserve"> Законодательно - правовая база организаций лечебно – профилактического питания  </w:t>
            </w:r>
          </w:p>
        </w:tc>
        <w:tc>
          <w:tcPr>
            <w:tcW w:w="992" w:type="dxa"/>
            <w:tcBorders>
              <w:top w:val="single" w:sz="4" w:space="0" w:color="auto"/>
              <w:left w:val="single" w:sz="8" w:space="0" w:color="auto"/>
              <w:bottom w:val="single" w:sz="8" w:space="0" w:color="auto"/>
              <w:right w:val="single" w:sz="8" w:space="0" w:color="auto"/>
            </w:tcBorders>
            <w:vAlign w:val="center"/>
          </w:tcPr>
          <w:p w14:paraId="79B560DF"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2</w:t>
            </w:r>
          </w:p>
        </w:tc>
        <w:tc>
          <w:tcPr>
            <w:tcW w:w="1843" w:type="dxa"/>
            <w:vMerge/>
            <w:tcBorders>
              <w:left w:val="single" w:sz="8" w:space="0" w:color="auto"/>
              <w:bottom w:val="single" w:sz="8" w:space="0" w:color="auto"/>
              <w:right w:val="single" w:sz="8" w:space="0" w:color="auto"/>
            </w:tcBorders>
            <w:vAlign w:val="center"/>
          </w:tcPr>
          <w:p w14:paraId="3E524D03"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41EDEBD4" w14:textId="77777777" w:rsidTr="00CB0481">
        <w:trPr>
          <w:trHeight w:val="267"/>
        </w:trPr>
        <w:tc>
          <w:tcPr>
            <w:tcW w:w="12333" w:type="dxa"/>
            <w:gridSpan w:val="3"/>
            <w:tcBorders>
              <w:left w:val="single" w:sz="8" w:space="0" w:color="auto"/>
              <w:bottom w:val="single" w:sz="8" w:space="0" w:color="auto"/>
              <w:right w:val="single" w:sz="8" w:space="0" w:color="auto"/>
            </w:tcBorders>
            <w:vAlign w:val="center"/>
          </w:tcPr>
          <w:p w14:paraId="0D9F034F" w14:textId="77777777" w:rsidR="00A43E7B" w:rsidRPr="00A43E7B" w:rsidRDefault="00A43E7B" w:rsidP="00A43E7B">
            <w:pPr>
              <w:tabs>
                <w:tab w:val="left" w:pos="226"/>
              </w:tabs>
              <w:suppressAutoHyphens/>
              <w:spacing w:after="0" w:line="240" w:lineRule="auto"/>
              <w:contextualSpacing/>
              <w:jc w:val="both"/>
              <w:rPr>
                <w:rFonts w:ascii="Times New Roman" w:eastAsia="Calibri" w:hAnsi="Times New Roman" w:cs="Times New Roman"/>
                <w:b/>
                <w:bCs/>
                <w:sz w:val="24"/>
                <w:szCs w:val="24"/>
              </w:rPr>
            </w:pPr>
            <w:r w:rsidRPr="00A43E7B">
              <w:rPr>
                <w:rFonts w:ascii="Times New Roman" w:eastAsia="Times New Roman" w:hAnsi="Times New Roman" w:cs="Times New Roman"/>
                <w:b/>
                <w:bCs/>
                <w:iCs/>
                <w:color w:val="000000"/>
                <w:spacing w:val="-2"/>
                <w:sz w:val="24"/>
                <w:szCs w:val="24"/>
                <w:lang w:eastAsia="ar-SA"/>
              </w:rPr>
              <w:t xml:space="preserve">Раздел </w:t>
            </w:r>
            <w:r w:rsidRPr="00A43E7B">
              <w:rPr>
                <w:rFonts w:ascii="Times New Roman" w:eastAsia="Times New Roman" w:hAnsi="Times New Roman" w:cs="Times New Roman"/>
                <w:b/>
                <w:bCs/>
                <w:iCs/>
                <w:color w:val="000000"/>
                <w:spacing w:val="-2"/>
                <w:sz w:val="24"/>
                <w:szCs w:val="24"/>
                <w:lang w:val="en-US" w:eastAsia="ar-SA"/>
              </w:rPr>
              <w:t>II</w:t>
            </w:r>
            <w:r w:rsidRPr="00A43E7B">
              <w:rPr>
                <w:rFonts w:ascii="Times New Roman" w:eastAsia="Times New Roman" w:hAnsi="Times New Roman" w:cs="Times New Roman"/>
                <w:b/>
                <w:bCs/>
                <w:iCs/>
                <w:color w:val="000000"/>
                <w:spacing w:val="-2"/>
                <w:sz w:val="24"/>
                <w:szCs w:val="24"/>
                <w:lang w:eastAsia="ar-SA"/>
              </w:rPr>
              <w:t xml:space="preserve">. </w:t>
            </w:r>
            <w:r w:rsidRPr="00A43E7B">
              <w:rPr>
                <w:rFonts w:ascii="Times New Roman" w:eastAsia="Times New Roman" w:hAnsi="Times New Roman" w:cs="Times New Roman"/>
                <w:b/>
                <w:sz w:val="24"/>
                <w:szCs w:val="24"/>
                <w:lang w:eastAsia="ar-SA"/>
              </w:rPr>
              <w:t>Технологическое сопровождение производства продукции общественного питания массового изготовления и специализированных пищевых продуктов.</w:t>
            </w:r>
          </w:p>
        </w:tc>
        <w:tc>
          <w:tcPr>
            <w:tcW w:w="992" w:type="dxa"/>
            <w:tcBorders>
              <w:top w:val="single" w:sz="4" w:space="0" w:color="auto"/>
              <w:left w:val="single" w:sz="8" w:space="0" w:color="auto"/>
              <w:bottom w:val="single" w:sz="8" w:space="0" w:color="auto"/>
              <w:right w:val="single" w:sz="8" w:space="0" w:color="auto"/>
            </w:tcBorders>
            <w:vAlign w:val="center"/>
          </w:tcPr>
          <w:p w14:paraId="284E9A95" w14:textId="77777777" w:rsidR="00A43E7B" w:rsidRPr="00A43E7B" w:rsidRDefault="00A43E7B" w:rsidP="00A43E7B">
            <w:pPr>
              <w:suppressAutoHyphens/>
              <w:spacing w:after="0" w:line="240" w:lineRule="auto"/>
              <w:jc w:val="center"/>
              <w:rPr>
                <w:rFonts w:ascii="Times New Roman" w:eastAsia="Times New Roman" w:hAnsi="Times New Roman" w:cs="Times New Roman"/>
                <w:b/>
                <w:iCs/>
                <w:sz w:val="24"/>
                <w:szCs w:val="24"/>
                <w:lang w:eastAsia="ar-SA"/>
              </w:rPr>
            </w:pPr>
            <w:r w:rsidRPr="00A43E7B">
              <w:rPr>
                <w:rFonts w:ascii="Times New Roman" w:eastAsia="Times New Roman" w:hAnsi="Times New Roman" w:cs="Times New Roman"/>
                <w:b/>
                <w:iCs/>
                <w:sz w:val="24"/>
                <w:szCs w:val="24"/>
                <w:lang w:eastAsia="ar-SA"/>
              </w:rPr>
              <w:t>26/24</w:t>
            </w:r>
          </w:p>
        </w:tc>
        <w:tc>
          <w:tcPr>
            <w:tcW w:w="1843" w:type="dxa"/>
            <w:tcBorders>
              <w:left w:val="single" w:sz="8" w:space="0" w:color="auto"/>
              <w:bottom w:val="single" w:sz="8" w:space="0" w:color="auto"/>
              <w:right w:val="single" w:sz="8" w:space="0" w:color="auto"/>
            </w:tcBorders>
            <w:vAlign w:val="center"/>
          </w:tcPr>
          <w:p w14:paraId="6A8D1866"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0FC8EE1D" w14:textId="77777777" w:rsidTr="00CB0481">
        <w:trPr>
          <w:trHeight w:val="267"/>
        </w:trPr>
        <w:tc>
          <w:tcPr>
            <w:tcW w:w="3261" w:type="dxa"/>
            <w:gridSpan w:val="2"/>
            <w:vMerge w:val="restart"/>
            <w:tcBorders>
              <w:left w:val="single" w:sz="8" w:space="0" w:color="auto"/>
              <w:right w:val="single" w:sz="8" w:space="0" w:color="auto"/>
            </w:tcBorders>
          </w:tcPr>
          <w:p w14:paraId="5F7CF7A2"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sz w:val="24"/>
                <w:szCs w:val="24"/>
                <w:lang w:eastAsia="ar-SA"/>
              </w:rPr>
              <w:t>Тема 2.1. Приготовление холодных и горячих блюд, кулинарных изделий, закусок сложного ассортимента с учетом здорового, спортивного, функционального и альтернативного питания</w:t>
            </w:r>
          </w:p>
        </w:tc>
        <w:tc>
          <w:tcPr>
            <w:tcW w:w="9072" w:type="dxa"/>
            <w:tcBorders>
              <w:top w:val="single" w:sz="4" w:space="0" w:color="auto"/>
              <w:left w:val="nil"/>
              <w:bottom w:val="single" w:sz="8" w:space="0" w:color="auto"/>
              <w:right w:val="single" w:sz="8" w:space="0" w:color="auto"/>
            </w:tcBorders>
            <w:shd w:val="clear" w:color="auto" w:fill="auto"/>
          </w:tcPr>
          <w:p w14:paraId="5834F6F7" w14:textId="77777777" w:rsidR="00A43E7B" w:rsidRPr="00A43E7B" w:rsidRDefault="00A43E7B" w:rsidP="00A43E7B">
            <w:pPr>
              <w:tabs>
                <w:tab w:val="left" w:pos="226"/>
              </w:tabs>
              <w:suppressAutoHyphens/>
              <w:spacing w:after="0" w:line="240" w:lineRule="auto"/>
              <w:contextualSpacing/>
              <w:jc w:val="both"/>
              <w:rPr>
                <w:rFonts w:ascii="Times New Roman" w:eastAsia="Calibri" w:hAnsi="Times New Roman" w:cs="Times New Roman"/>
                <w:b/>
                <w:bCs/>
                <w:sz w:val="24"/>
                <w:szCs w:val="24"/>
              </w:rPr>
            </w:pPr>
            <w:r w:rsidRPr="00A43E7B">
              <w:rPr>
                <w:rFonts w:ascii="Times New Roman" w:eastAsia="Times New Roman" w:hAnsi="Times New Roman" w:cs="Times New Roman"/>
                <w:b/>
                <w:sz w:val="24"/>
                <w:szCs w:val="24"/>
                <w:lang w:eastAsia="ar-SA"/>
              </w:rPr>
              <w:t>Содержание</w:t>
            </w:r>
          </w:p>
        </w:tc>
        <w:tc>
          <w:tcPr>
            <w:tcW w:w="992" w:type="dxa"/>
            <w:tcBorders>
              <w:top w:val="single" w:sz="4" w:space="0" w:color="auto"/>
              <w:left w:val="single" w:sz="8" w:space="0" w:color="auto"/>
              <w:bottom w:val="single" w:sz="8" w:space="0" w:color="auto"/>
              <w:right w:val="single" w:sz="8" w:space="0" w:color="auto"/>
            </w:tcBorders>
            <w:vAlign w:val="center"/>
          </w:tcPr>
          <w:p w14:paraId="02F337E7" w14:textId="77777777" w:rsidR="00A43E7B" w:rsidRPr="00A43E7B" w:rsidRDefault="00A43E7B" w:rsidP="00A43E7B">
            <w:pPr>
              <w:suppressAutoHyphens/>
              <w:spacing w:after="0" w:line="240" w:lineRule="auto"/>
              <w:jc w:val="center"/>
              <w:rPr>
                <w:rFonts w:ascii="Times New Roman" w:eastAsia="Times New Roman" w:hAnsi="Times New Roman" w:cs="Times New Roman"/>
                <w:b/>
                <w:iCs/>
                <w:sz w:val="24"/>
                <w:szCs w:val="24"/>
                <w:lang w:eastAsia="ar-SA"/>
              </w:rPr>
            </w:pPr>
            <w:r w:rsidRPr="00A43E7B">
              <w:rPr>
                <w:rFonts w:ascii="Times New Roman" w:eastAsia="Times New Roman" w:hAnsi="Times New Roman" w:cs="Times New Roman"/>
                <w:b/>
                <w:iCs/>
                <w:sz w:val="24"/>
                <w:szCs w:val="24"/>
                <w:lang w:eastAsia="ar-SA"/>
              </w:rPr>
              <w:t>2/8</w:t>
            </w:r>
          </w:p>
        </w:tc>
        <w:tc>
          <w:tcPr>
            <w:tcW w:w="1843" w:type="dxa"/>
            <w:vMerge w:val="restart"/>
            <w:tcBorders>
              <w:left w:val="single" w:sz="8" w:space="0" w:color="auto"/>
              <w:right w:val="single" w:sz="8" w:space="0" w:color="auto"/>
            </w:tcBorders>
            <w:vAlign w:val="center"/>
          </w:tcPr>
          <w:p w14:paraId="47B4480C"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 xml:space="preserve">ОК 01 - ОК 07, ОК 09, </w:t>
            </w:r>
          </w:p>
          <w:p w14:paraId="6A3CD7DD"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ПК 6.1</w:t>
            </w:r>
          </w:p>
          <w:p w14:paraId="3B323285" w14:textId="77777777" w:rsidR="00A43E7B" w:rsidRPr="00A43E7B" w:rsidRDefault="00A43E7B" w:rsidP="00A43E7B">
            <w:pPr>
              <w:suppressAutoHyphens/>
              <w:spacing w:after="0" w:line="240" w:lineRule="auto"/>
              <w:jc w:val="center"/>
              <w:rPr>
                <w:rFonts w:ascii="Times New Roman" w:eastAsia="Times New Roman" w:hAnsi="Times New Roman" w:cs="Times New Roman"/>
                <w:i/>
                <w:iCs/>
                <w:sz w:val="24"/>
                <w:szCs w:val="24"/>
                <w:lang w:eastAsia="ar-SA"/>
              </w:rPr>
            </w:pPr>
            <w:r w:rsidRPr="00A43E7B">
              <w:rPr>
                <w:rFonts w:ascii="Times New Roman" w:eastAsia="Times New Roman" w:hAnsi="Times New Roman" w:cs="Times New Roman"/>
                <w:iCs/>
                <w:sz w:val="24"/>
                <w:szCs w:val="24"/>
                <w:lang w:eastAsia="ar-SA"/>
              </w:rPr>
              <w:t>ЛР6 ЛР14 ЛР15 ЛР16</w:t>
            </w:r>
          </w:p>
        </w:tc>
      </w:tr>
      <w:tr w:rsidR="00A43E7B" w:rsidRPr="00A43E7B" w14:paraId="05D76718" w14:textId="77777777" w:rsidTr="00CB0481">
        <w:trPr>
          <w:trHeight w:val="267"/>
        </w:trPr>
        <w:tc>
          <w:tcPr>
            <w:tcW w:w="3261" w:type="dxa"/>
            <w:gridSpan w:val="2"/>
            <w:vMerge/>
            <w:tcBorders>
              <w:left w:val="single" w:sz="8" w:space="0" w:color="auto"/>
              <w:right w:val="single" w:sz="8" w:space="0" w:color="auto"/>
            </w:tcBorders>
            <w:vAlign w:val="center"/>
          </w:tcPr>
          <w:p w14:paraId="2A638130"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bottom w:val="single" w:sz="8" w:space="0" w:color="auto"/>
              <w:right w:val="single" w:sz="8" w:space="0" w:color="auto"/>
            </w:tcBorders>
            <w:shd w:val="clear" w:color="auto" w:fill="auto"/>
          </w:tcPr>
          <w:p w14:paraId="465FE02F" w14:textId="77777777" w:rsidR="00A43E7B" w:rsidRPr="00A43E7B" w:rsidRDefault="00A43E7B" w:rsidP="00A43E7B">
            <w:pPr>
              <w:tabs>
                <w:tab w:val="left" w:pos="226"/>
              </w:tabs>
              <w:suppressAutoHyphens/>
              <w:spacing w:after="0" w:line="240" w:lineRule="auto"/>
              <w:contextualSpacing/>
              <w:jc w:val="both"/>
              <w:rPr>
                <w:rFonts w:ascii="Times New Roman" w:eastAsia="Calibri" w:hAnsi="Times New Roman" w:cs="Times New Roman"/>
                <w:b/>
                <w:bCs/>
                <w:sz w:val="24"/>
                <w:szCs w:val="24"/>
              </w:rPr>
            </w:pPr>
            <w:r w:rsidRPr="00A43E7B">
              <w:rPr>
                <w:rFonts w:ascii="Times New Roman" w:eastAsia="Times New Roman" w:hAnsi="Times New Roman" w:cs="Times New Roman"/>
                <w:sz w:val="24"/>
                <w:szCs w:val="24"/>
                <w:lang w:eastAsia="ar-SA"/>
              </w:rPr>
              <w:t>Приготовление холодных и горячих блюд, супов, соусов, кулинарных изделий, закусок сложного ассортимента с учетом здорового, спортивного, функционального и альтернативного питания</w:t>
            </w:r>
          </w:p>
        </w:tc>
        <w:tc>
          <w:tcPr>
            <w:tcW w:w="992" w:type="dxa"/>
            <w:tcBorders>
              <w:top w:val="single" w:sz="4" w:space="0" w:color="auto"/>
              <w:left w:val="single" w:sz="8" w:space="0" w:color="auto"/>
              <w:bottom w:val="single" w:sz="8" w:space="0" w:color="auto"/>
              <w:right w:val="single" w:sz="8" w:space="0" w:color="auto"/>
            </w:tcBorders>
            <w:vAlign w:val="center"/>
          </w:tcPr>
          <w:p w14:paraId="67284B6E"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2</w:t>
            </w:r>
          </w:p>
        </w:tc>
        <w:tc>
          <w:tcPr>
            <w:tcW w:w="1843" w:type="dxa"/>
            <w:vMerge/>
            <w:tcBorders>
              <w:left w:val="single" w:sz="8" w:space="0" w:color="auto"/>
              <w:right w:val="single" w:sz="8" w:space="0" w:color="auto"/>
            </w:tcBorders>
            <w:vAlign w:val="center"/>
          </w:tcPr>
          <w:p w14:paraId="0FE2AB6E"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2ED5CEEA" w14:textId="77777777" w:rsidTr="00CB0481">
        <w:trPr>
          <w:trHeight w:val="267"/>
        </w:trPr>
        <w:tc>
          <w:tcPr>
            <w:tcW w:w="3261" w:type="dxa"/>
            <w:gridSpan w:val="2"/>
            <w:vMerge/>
            <w:tcBorders>
              <w:left w:val="single" w:sz="8" w:space="0" w:color="auto"/>
              <w:right w:val="single" w:sz="8" w:space="0" w:color="auto"/>
            </w:tcBorders>
            <w:vAlign w:val="center"/>
          </w:tcPr>
          <w:p w14:paraId="339AA5D0"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bottom w:val="single" w:sz="8" w:space="0" w:color="auto"/>
              <w:right w:val="single" w:sz="8" w:space="0" w:color="auto"/>
            </w:tcBorders>
            <w:shd w:val="clear" w:color="auto" w:fill="auto"/>
          </w:tcPr>
          <w:p w14:paraId="4ED7E8D7" w14:textId="77777777" w:rsidR="00A43E7B" w:rsidRPr="00A43E7B" w:rsidRDefault="00A43E7B" w:rsidP="00A43E7B">
            <w:pPr>
              <w:tabs>
                <w:tab w:val="left" w:pos="226"/>
              </w:tabs>
              <w:suppressAutoHyphens/>
              <w:spacing w:after="0" w:line="240" w:lineRule="auto"/>
              <w:contextualSpacing/>
              <w:jc w:val="both"/>
              <w:rPr>
                <w:rFonts w:ascii="Times New Roman" w:eastAsia="Calibri" w:hAnsi="Times New Roman" w:cs="Times New Roman"/>
                <w:b/>
                <w:bCs/>
                <w:sz w:val="24"/>
                <w:szCs w:val="24"/>
              </w:rPr>
            </w:pPr>
            <w:r w:rsidRPr="00A43E7B">
              <w:rPr>
                <w:rFonts w:ascii="Times New Roman" w:eastAsia="Calibri" w:hAnsi="Times New Roman" w:cs="Times New Roman"/>
                <w:b/>
                <w:bCs/>
                <w:sz w:val="24"/>
                <w:szCs w:val="24"/>
              </w:rPr>
              <w:t>Практические и лабораторные занятия</w:t>
            </w:r>
          </w:p>
        </w:tc>
        <w:tc>
          <w:tcPr>
            <w:tcW w:w="992" w:type="dxa"/>
            <w:tcBorders>
              <w:top w:val="single" w:sz="4" w:space="0" w:color="auto"/>
              <w:left w:val="single" w:sz="8" w:space="0" w:color="auto"/>
              <w:bottom w:val="single" w:sz="8" w:space="0" w:color="auto"/>
              <w:right w:val="single" w:sz="8" w:space="0" w:color="auto"/>
            </w:tcBorders>
            <w:vAlign w:val="center"/>
          </w:tcPr>
          <w:p w14:paraId="4C0C567F" w14:textId="77777777" w:rsidR="00A43E7B" w:rsidRPr="00A43E7B" w:rsidRDefault="00A43E7B" w:rsidP="00A43E7B">
            <w:pPr>
              <w:suppressAutoHyphens/>
              <w:spacing w:after="0" w:line="240" w:lineRule="auto"/>
              <w:jc w:val="center"/>
              <w:rPr>
                <w:rFonts w:ascii="Times New Roman" w:eastAsia="Times New Roman" w:hAnsi="Times New Roman" w:cs="Times New Roman"/>
                <w:b/>
                <w:iCs/>
                <w:sz w:val="24"/>
                <w:szCs w:val="24"/>
                <w:lang w:eastAsia="ar-SA"/>
              </w:rPr>
            </w:pPr>
            <w:r w:rsidRPr="00A43E7B">
              <w:rPr>
                <w:rFonts w:ascii="Times New Roman" w:eastAsia="Times New Roman" w:hAnsi="Times New Roman" w:cs="Times New Roman"/>
                <w:b/>
                <w:iCs/>
                <w:sz w:val="24"/>
                <w:szCs w:val="24"/>
                <w:lang w:eastAsia="ar-SA"/>
              </w:rPr>
              <w:t>8</w:t>
            </w:r>
          </w:p>
        </w:tc>
        <w:tc>
          <w:tcPr>
            <w:tcW w:w="1843" w:type="dxa"/>
            <w:vMerge/>
            <w:tcBorders>
              <w:left w:val="single" w:sz="8" w:space="0" w:color="auto"/>
              <w:right w:val="single" w:sz="8" w:space="0" w:color="auto"/>
            </w:tcBorders>
            <w:vAlign w:val="center"/>
          </w:tcPr>
          <w:p w14:paraId="105F308A"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24E429CC" w14:textId="77777777" w:rsidTr="00CB0481">
        <w:trPr>
          <w:trHeight w:val="562"/>
        </w:trPr>
        <w:tc>
          <w:tcPr>
            <w:tcW w:w="3261" w:type="dxa"/>
            <w:gridSpan w:val="2"/>
            <w:vMerge/>
            <w:tcBorders>
              <w:left w:val="single" w:sz="8" w:space="0" w:color="auto"/>
              <w:right w:val="single" w:sz="8" w:space="0" w:color="auto"/>
            </w:tcBorders>
            <w:vAlign w:val="center"/>
          </w:tcPr>
          <w:p w14:paraId="5B6FA400"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right w:val="single" w:sz="8" w:space="0" w:color="auto"/>
            </w:tcBorders>
            <w:shd w:val="clear" w:color="auto" w:fill="auto"/>
          </w:tcPr>
          <w:p w14:paraId="64F3684B" w14:textId="77777777" w:rsidR="00A43E7B" w:rsidRPr="00A43E7B" w:rsidRDefault="00A43E7B" w:rsidP="00A43E7B">
            <w:pPr>
              <w:tabs>
                <w:tab w:val="left" w:pos="226"/>
              </w:tabs>
              <w:suppressAutoHyphens/>
              <w:spacing w:after="0" w:line="240" w:lineRule="auto"/>
              <w:contextualSpacing/>
              <w:jc w:val="both"/>
              <w:rPr>
                <w:rFonts w:ascii="Times New Roman" w:eastAsia="Calibri" w:hAnsi="Times New Roman" w:cs="Times New Roman"/>
                <w:b/>
                <w:bCs/>
                <w:sz w:val="24"/>
                <w:szCs w:val="24"/>
              </w:rPr>
            </w:pPr>
            <w:r w:rsidRPr="00A43E7B">
              <w:rPr>
                <w:rFonts w:ascii="Times New Roman" w:eastAsia="Calibri" w:hAnsi="Times New Roman" w:cs="Times New Roman"/>
                <w:b/>
                <w:bCs/>
                <w:sz w:val="24"/>
                <w:szCs w:val="24"/>
              </w:rPr>
              <w:t xml:space="preserve">Практическое занятие № 11. </w:t>
            </w:r>
            <w:r w:rsidRPr="00A43E7B">
              <w:rPr>
                <w:rFonts w:ascii="Times New Roman" w:eastAsia="Calibri" w:hAnsi="Times New Roman" w:cs="Times New Roman"/>
                <w:bCs/>
                <w:sz w:val="24"/>
                <w:szCs w:val="24"/>
              </w:rPr>
              <w:t xml:space="preserve">Составление технологических карт </w:t>
            </w:r>
            <w:r w:rsidRPr="00A43E7B">
              <w:rPr>
                <w:rFonts w:ascii="Times New Roman" w:eastAsia="Times New Roman" w:hAnsi="Times New Roman" w:cs="Times New Roman"/>
                <w:sz w:val="24"/>
                <w:szCs w:val="24"/>
                <w:lang w:eastAsia="ar-SA"/>
              </w:rPr>
              <w:t>для приготовления вегетарианских холодных и горячих блюд, холодных и горячих блюд для функционального питания, холодных закусок для спортивного питания, горячих закусок для лечебно-профилактического питания.</w:t>
            </w:r>
          </w:p>
        </w:tc>
        <w:tc>
          <w:tcPr>
            <w:tcW w:w="992" w:type="dxa"/>
            <w:tcBorders>
              <w:top w:val="single" w:sz="4" w:space="0" w:color="auto"/>
              <w:left w:val="single" w:sz="8" w:space="0" w:color="auto"/>
              <w:right w:val="single" w:sz="8" w:space="0" w:color="auto"/>
            </w:tcBorders>
            <w:vAlign w:val="center"/>
          </w:tcPr>
          <w:p w14:paraId="68F4EC58"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2</w:t>
            </w:r>
          </w:p>
        </w:tc>
        <w:tc>
          <w:tcPr>
            <w:tcW w:w="1843" w:type="dxa"/>
            <w:vMerge/>
            <w:tcBorders>
              <w:left w:val="single" w:sz="8" w:space="0" w:color="auto"/>
              <w:right w:val="single" w:sz="8" w:space="0" w:color="auto"/>
            </w:tcBorders>
            <w:vAlign w:val="center"/>
          </w:tcPr>
          <w:p w14:paraId="171BE9C7"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7DB4D399" w14:textId="77777777" w:rsidTr="00CB0481">
        <w:trPr>
          <w:trHeight w:val="562"/>
        </w:trPr>
        <w:tc>
          <w:tcPr>
            <w:tcW w:w="3261" w:type="dxa"/>
            <w:gridSpan w:val="2"/>
            <w:vMerge/>
            <w:tcBorders>
              <w:left w:val="single" w:sz="8" w:space="0" w:color="auto"/>
              <w:right w:val="single" w:sz="8" w:space="0" w:color="auto"/>
            </w:tcBorders>
            <w:vAlign w:val="center"/>
          </w:tcPr>
          <w:p w14:paraId="60243AEB"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right w:val="single" w:sz="8" w:space="0" w:color="auto"/>
            </w:tcBorders>
            <w:shd w:val="clear" w:color="auto" w:fill="auto"/>
          </w:tcPr>
          <w:p w14:paraId="68F531F8" w14:textId="77777777" w:rsidR="00A43E7B" w:rsidRPr="00A43E7B" w:rsidRDefault="00A43E7B" w:rsidP="00A43E7B">
            <w:pPr>
              <w:tabs>
                <w:tab w:val="left" w:pos="226"/>
              </w:tabs>
              <w:suppressAutoHyphens/>
              <w:spacing w:after="0" w:line="240" w:lineRule="auto"/>
              <w:contextualSpacing/>
              <w:jc w:val="both"/>
              <w:rPr>
                <w:rFonts w:ascii="Times New Roman" w:eastAsia="Calibri" w:hAnsi="Times New Roman" w:cs="Times New Roman"/>
                <w:b/>
                <w:bCs/>
                <w:sz w:val="24"/>
                <w:szCs w:val="24"/>
              </w:rPr>
            </w:pPr>
            <w:r w:rsidRPr="00A43E7B">
              <w:rPr>
                <w:rFonts w:ascii="Times New Roman" w:eastAsia="Calibri" w:hAnsi="Times New Roman" w:cs="Times New Roman"/>
                <w:b/>
                <w:bCs/>
                <w:sz w:val="24"/>
                <w:szCs w:val="24"/>
              </w:rPr>
              <w:t xml:space="preserve">Практическое занятие № 12. </w:t>
            </w:r>
            <w:r w:rsidRPr="00A43E7B">
              <w:rPr>
                <w:rFonts w:ascii="Times New Roman" w:eastAsia="Times New Roman" w:hAnsi="Times New Roman" w:cs="Times New Roman"/>
                <w:sz w:val="24"/>
                <w:szCs w:val="24"/>
                <w:lang w:eastAsia="ar-SA"/>
              </w:rPr>
              <w:t>Составление сырьевых ведомостей для приготовления вегетарианских холодных и горячих блюд, холодных и горячих блюд для функционального питания, холодных закусок для спортивного питания, горячих закусок для лечебно-профилактического питания.</w:t>
            </w:r>
          </w:p>
        </w:tc>
        <w:tc>
          <w:tcPr>
            <w:tcW w:w="992" w:type="dxa"/>
            <w:tcBorders>
              <w:top w:val="single" w:sz="4" w:space="0" w:color="auto"/>
              <w:left w:val="single" w:sz="8" w:space="0" w:color="auto"/>
              <w:right w:val="single" w:sz="8" w:space="0" w:color="auto"/>
            </w:tcBorders>
            <w:vAlign w:val="center"/>
          </w:tcPr>
          <w:p w14:paraId="218AE6D0"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2</w:t>
            </w:r>
          </w:p>
        </w:tc>
        <w:tc>
          <w:tcPr>
            <w:tcW w:w="1843" w:type="dxa"/>
            <w:tcBorders>
              <w:left w:val="single" w:sz="8" w:space="0" w:color="auto"/>
              <w:right w:val="single" w:sz="8" w:space="0" w:color="auto"/>
            </w:tcBorders>
            <w:vAlign w:val="center"/>
          </w:tcPr>
          <w:p w14:paraId="68C58CBB"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4D2E4F8F" w14:textId="77777777" w:rsidTr="00CB0481">
        <w:trPr>
          <w:trHeight w:val="267"/>
        </w:trPr>
        <w:tc>
          <w:tcPr>
            <w:tcW w:w="3261" w:type="dxa"/>
            <w:gridSpan w:val="2"/>
            <w:vMerge/>
            <w:tcBorders>
              <w:left w:val="single" w:sz="8" w:space="0" w:color="auto"/>
              <w:bottom w:val="single" w:sz="4" w:space="0" w:color="auto"/>
              <w:right w:val="single" w:sz="8" w:space="0" w:color="auto"/>
            </w:tcBorders>
            <w:vAlign w:val="center"/>
          </w:tcPr>
          <w:p w14:paraId="1D26837A"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bottom w:val="single" w:sz="8" w:space="0" w:color="auto"/>
              <w:right w:val="single" w:sz="8" w:space="0" w:color="auto"/>
            </w:tcBorders>
            <w:shd w:val="clear" w:color="auto" w:fill="auto"/>
          </w:tcPr>
          <w:p w14:paraId="698EB290" w14:textId="77777777" w:rsidR="00A43E7B" w:rsidRPr="00A43E7B" w:rsidRDefault="00A43E7B" w:rsidP="00A43E7B">
            <w:pPr>
              <w:tabs>
                <w:tab w:val="left" w:pos="226"/>
              </w:tabs>
              <w:suppressAutoHyphens/>
              <w:spacing w:after="0" w:line="240" w:lineRule="auto"/>
              <w:contextualSpacing/>
              <w:jc w:val="both"/>
              <w:rPr>
                <w:rFonts w:ascii="Times New Roman" w:eastAsia="Calibri" w:hAnsi="Times New Roman" w:cs="Times New Roman"/>
                <w:b/>
                <w:bCs/>
                <w:sz w:val="24"/>
                <w:szCs w:val="24"/>
              </w:rPr>
            </w:pPr>
            <w:r w:rsidRPr="00A43E7B">
              <w:rPr>
                <w:rFonts w:ascii="Times New Roman" w:eastAsia="Times New Roman" w:hAnsi="Times New Roman" w:cs="Times New Roman"/>
                <w:b/>
                <w:sz w:val="24"/>
                <w:szCs w:val="24"/>
                <w:lang w:eastAsia="ar-SA"/>
              </w:rPr>
              <w:t>Лабораторная работа № 1.</w:t>
            </w:r>
            <w:r w:rsidRPr="00A43E7B">
              <w:rPr>
                <w:rFonts w:ascii="Times New Roman" w:eastAsia="Times New Roman" w:hAnsi="Times New Roman" w:cs="Times New Roman"/>
                <w:sz w:val="24"/>
                <w:szCs w:val="24"/>
                <w:lang w:eastAsia="ar-SA"/>
              </w:rPr>
              <w:t xml:space="preserve"> Приготовление вегетарианских холодных и горячих блюд. Приготовление холодных и горячих блюд для функционального питания. Приготовление холодных закусок для спортивного питания. Приготовление горячих закусок для лечебно-профилактического питания.</w:t>
            </w:r>
          </w:p>
        </w:tc>
        <w:tc>
          <w:tcPr>
            <w:tcW w:w="992" w:type="dxa"/>
            <w:tcBorders>
              <w:top w:val="single" w:sz="4" w:space="0" w:color="auto"/>
              <w:left w:val="single" w:sz="8" w:space="0" w:color="auto"/>
              <w:bottom w:val="single" w:sz="8" w:space="0" w:color="auto"/>
              <w:right w:val="single" w:sz="8" w:space="0" w:color="auto"/>
            </w:tcBorders>
            <w:vAlign w:val="center"/>
          </w:tcPr>
          <w:p w14:paraId="226536F3"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4</w:t>
            </w:r>
          </w:p>
        </w:tc>
        <w:tc>
          <w:tcPr>
            <w:tcW w:w="1843" w:type="dxa"/>
            <w:tcBorders>
              <w:left w:val="single" w:sz="8" w:space="0" w:color="auto"/>
              <w:bottom w:val="single" w:sz="8" w:space="0" w:color="auto"/>
              <w:right w:val="single" w:sz="8" w:space="0" w:color="auto"/>
            </w:tcBorders>
            <w:vAlign w:val="center"/>
          </w:tcPr>
          <w:p w14:paraId="1FF9CCB0"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69C87648" w14:textId="77777777" w:rsidTr="00CB0481">
        <w:trPr>
          <w:trHeight w:val="267"/>
        </w:trPr>
        <w:tc>
          <w:tcPr>
            <w:tcW w:w="3261" w:type="dxa"/>
            <w:gridSpan w:val="2"/>
            <w:vMerge w:val="restart"/>
            <w:tcBorders>
              <w:left w:val="single" w:sz="8" w:space="0" w:color="auto"/>
              <w:right w:val="single" w:sz="8" w:space="0" w:color="auto"/>
            </w:tcBorders>
            <w:vAlign w:val="center"/>
          </w:tcPr>
          <w:p w14:paraId="04AEEFB4"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sz w:val="24"/>
                <w:szCs w:val="24"/>
                <w:lang w:eastAsia="ar-SA"/>
              </w:rPr>
              <w:t xml:space="preserve">Тема 2.2. Приготовление холодных и горячих десертов, напитков </w:t>
            </w:r>
            <w:r w:rsidRPr="00A43E7B">
              <w:rPr>
                <w:rFonts w:ascii="Times New Roman" w:eastAsia="Times New Roman" w:hAnsi="Times New Roman" w:cs="Times New Roman"/>
                <w:b/>
                <w:sz w:val="24"/>
                <w:szCs w:val="24"/>
                <w:lang w:eastAsia="ar-SA"/>
              </w:rPr>
              <w:lastRenderedPageBreak/>
              <w:t>сложного ассортимента с учетом здорового, спортивного, функционального и альтернативного питания</w:t>
            </w:r>
          </w:p>
        </w:tc>
        <w:tc>
          <w:tcPr>
            <w:tcW w:w="9072" w:type="dxa"/>
            <w:tcBorders>
              <w:top w:val="single" w:sz="4" w:space="0" w:color="auto"/>
              <w:left w:val="nil"/>
              <w:bottom w:val="single" w:sz="8" w:space="0" w:color="auto"/>
              <w:right w:val="single" w:sz="8" w:space="0" w:color="auto"/>
            </w:tcBorders>
            <w:shd w:val="clear" w:color="auto" w:fill="auto"/>
          </w:tcPr>
          <w:p w14:paraId="462E7C32" w14:textId="77777777" w:rsidR="00A43E7B" w:rsidRPr="00A43E7B" w:rsidRDefault="00A43E7B" w:rsidP="00A43E7B">
            <w:pPr>
              <w:tabs>
                <w:tab w:val="left" w:pos="226"/>
              </w:tabs>
              <w:suppressAutoHyphens/>
              <w:spacing w:after="0" w:line="240" w:lineRule="auto"/>
              <w:contextualSpacing/>
              <w:jc w:val="both"/>
              <w:rPr>
                <w:rFonts w:ascii="Times New Roman" w:eastAsia="Calibri" w:hAnsi="Times New Roman" w:cs="Times New Roman"/>
                <w:b/>
                <w:bCs/>
                <w:sz w:val="24"/>
                <w:szCs w:val="24"/>
              </w:rPr>
            </w:pPr>
            <w:r w:rsidRPr="00A43E7B">
              <w:rPr>
                <w:rFonts w:ascii="Times New Roman" w:eastAsia="Times New Roman" w:hAnsi="Times New Roman" w:cs="Times New Roman"/>
                <w:b/>
                <w:sz w:val="24"/>
                <w:szCs w:val="24"/>
                <w:lang w:eastAsia="ar-SA"/>
              </w:rPr>
              <w:lastRenderedPageBreak/>
              <w:t>Содержание</w:t>
            </w:r>
          </w:p>
        </w:tc>
        <w:tc>
          <w:tcPr>
            <w:tcW w:w="992" w:type="dxa"/>
            <w:tcBorders>
              <w:top w:val="single" w:sz="4" w:space="0" w:color="auto"/>
              <w:left w:val="single" w:sz="8" w:space="0" w:color="auto"/>
              <w:bottom w:val="single" w:sz="8" w:space="0" w:color="auto"/>
              <w:right w:val="single" w:sz="8" w:space="0" w:color="auto"/>
            </w:tcBorders>
            <w:vAlign w:val="center"/>
          </w:tcPr>
          <w:p w14:paraId="005F5FA9" w14:textId="77777777" w:rsidR="00A43E7B" w:rsidRPr="00A43E7B" w:rsidRDefault="00A43E7B" w:rsidP="00A43E7B">
            <w:pPr>
              <w:suppressAutoHyphens/>
              <w:spacing w:after="0" w:line="240" w:lineRule="auto"/>
              <w:jc w:val="center"/>
              <w:rPr>
                <w:rFonts w:ascii="Times New Roman" w:eastAsia="Times New Roman" w:hAnsi="Times New Roman" w:cs="Times New Roman"/>
                <w:b/>
                <w:iCs/>
                <w:sz w:val="24"/>
                <w:szCs w:val="24"/>
                <w:lang w:eastAsia="ar-SA"/>
              </w:rPr>
            </w:pPr>
            <w:r w:rsidRPr="00A43E7B">
              <w:rPr>
                <w:rFonts w:ascii="Times New Roman" w:eastAsia="Times New Roman" w:hAnsi="Times New Roman" w:cs="Times New Roman"/>
                <w:b/>
                <w:iCs/>
                <w:sz w:val="24"/>
                <w:szCs w:val="24"/>
                <w:lang w:eastAsia="ar-SA"/>
              </w:rPr>
              <w:t>14/8</w:t>
            </w:r>
          </w:p>
        </w:tc>
        <w:tc>
          <w:tcPr>
            <w:tcW w:w="1843" w:type="dxa"/>
            <w:vMerge w:val="restart"/>
            <w:tcBorders>
              <w:left w:val="single" w:sz="8" w:space="0" w:color="auto"/>
              <w:right w:val="single" w:sz="8" w:space="0" w:color="auto"/>
            </w:tcBorders>
            <w:vAlign w:val="center"/>
          </w:tcPr>
          <w:p w14:paraId="65E59389"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 xml:space="preserve">ОК 01 - ОК 07, ОК 09, </w:t>
            </w:r>
          </w:p>
          <w:p w14:paraId="3359D101"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ПК 6.1</w:t>
            </w:r>
          </w:p>
          <w:p w14:paraId="17B3DA40" w14:textId="77777777" w:rsidR="00A43E7B" w:rsidRPr="00A43E7B" w:rsidRDefault="00A43E7B" w:rsidP="00A43E7B">
            <w:pPr>
              <w:suppressAutoHyphens/>
              <w:spacing w:after="0" w:line="240" w:lineRule="auto"/>
              <w:jc w:val="center"/>
              <w:rPr>
                <w:rFonts w:ascii="Times New Roman" w:eastAsia="Times New Roman" w:hAnsi="Times New Roman" w:cs="Times New Roman"/>
                <w:i/>
                <w:iCs/>
                <w:sz w:val="24"/>
                <w:szCs w:val="24"/>
                <w:lang w:eastAsia="ar-SA"/>
              </w:rPr>
            </w:pPr>
            <w:r w:rsidRPr="00A43E7B">
              <w:rPr>
                <w:rFonts w:ascii="Times New Roman" w:eastAsia="Times New Roman" w:hAnsi="Times New Roman" w:cs="Times New Roman"/>
                <w:iCs/>
                <w:sz w:val="24"/>
                <w:szCs w:val="24"/>
                <w:lang w:eastAsia="ar-SA"/>
              </w:rPr>
              <w:lastRenderedPageBreak/>
              <w:t>ЛР6 ЛР14 ЛР15 ЛР16</w:t>
            </w:r>
          </w:p>
        </w:tc>
      </w:tr>
      <w:tr w:rsidR="00A43E7B" w:rsidRPr="00A43E7B" w14:paraId="40E4F71A" w14:textId="77777777" w:rsidTr="00CB0481">
        <w:trPr>
          <w:trHeight w:val="267"/>
        </w:trPr>
        <w:tc>
          <w:tcPr>
            <w:tcW w:w="3261" w:type="dxa"/>
            <w:gridSpan w:val="2"/>
            <w:vMerge/>
            <w:tcBorders>
              <w:left w:val="single" w:sz="8" w:space="0" w:color="auto"/>
              <w:right w:val="single" w:sz="8" w:space="0" w:color="auto"/>
            </w:tcBorders>
            <w:vAlign w:val="center"/>
          </w:tcPr>
          <w:p w14:paraId="4A6E885D"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bottom w:val="single" w:sz="8" w:space="0" w:color="auto"/>
              <w:right w:val="single" w:sz="8" w:space="0" w:color="auto"/>
            </w:tcBorders>
            <w:shd w:val="clear" w:color="auto" w:fill="auto"/>
          </w:tcPr>
          <w:p w14:paraId="0D723A52"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Актуальные направления (пищевая продукция free-from-без глютена, сахара, жира и т.д.), модные тенденции в совершенствовании сложного ассортимента холодных и </w:t>
            </w:r>
            <w:r w:rsidRPr="00A43E7B">
              <w:rPr>
                <w:rFonts w:ascii="Times New Roman" w:eastAsia="Times New Roman" w:hAnsi="Times New Roman" w:cs="Times New Roman"/>
                <w:sz w:val="24"/>
                <w:szCs w:val="24"/>
                <w:lang w:eastAsia="ar-SA"/>
              </w:rPr>
              <w:lastRenderedPageBreak/>
              <w:t xml:space="preserve">горячих десертов, напитков с учетом функционального, альтернативного, функционального, специализированного и здорового питания. </w:t>
            </w:r>
          </w:p>
          <w:p w14:paraId="723409CB"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Классификация и ассортимент холодных и горячих десертов, напитков по группам: диетические; профилактического назначения; специализированные; обогащенные; биологически активные добавки к пище. </w:t>
            </w:r>
          </w:p>
          <w:p w14:paraId="51689ED1"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Сырье и продукты для здорового, специализированного, функционального питания, подготовка к производству. Микронутриенты: клетчатка (растворимая и нерастворимая), белки, пептиды и аминокислоты витамины и витаминоподобные вещества микро - и макроэлементы жирные ненасыщенные кислоты бактериальные культуры вещества - антиоксиданты другие вещества растительного происхождения (фосфолипиды, терпены, сапонины, пигменты и т.п.).</w:t>
            </w:r>
          </w:p>
          <w:p w14:paraId="35A18B52"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Источники клетчатки: продукты при переработке фруктов и овощей, пектины, фракции масличных семян (обезжиренная мука или шелуха), ржаные, ячменные отруби, шелуха овса, гороха, мука кукурузных зародышей, пшеничная зародышевая мука и пшеничные высевки, жмых семян томатов свекловичный жом, свекловичный пектин, пектин тыквы, моркови, редьки, капусты, клетчатка из яблок, слив, цитрусовых, морковь, лечебные травы, томатопродукты, шпинат, морская капуста, водоросли и др. Молочно - белковые концентраты (казеин, казеинаты, копреципитаты - концентраты белков сыворотки молока). Сублимированные продукты. </w:t>
            </w:r>
          </w:p>
          <w:p w14:paraId="116AA900"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Рецептуры холодных десертов сложного ассортимента для здорового и функционального питания: миндальные маффины из амарантовой муки, творожные десерты с различными начинками для здорового питания, панкейки с функциональными добавками, безглютенные выпеченные холодные десерты (из миндальной, кокосовой, черемуховой муки и др.), вегетарианские десерты, веррины с функциональными добавками, десерты - «сеты» низкокаллорийные, холодные десерты функционального назначения (напечатанные на 3D принтере), низкокалорийные замороженные десерты из натуральных фруктов, ягод и овошей, мини - десерты функционального и здорового питания в съедобной посуде (из сушеныхводорослей, овощей и фруктов, желированной и др.), снэки (snackable), десерты - гибриды (десертная пицца, кронаты). </w:t>
            </w:r>
          </w:p>
          <w:p w14:paraId="43E2212B"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Организация хранения, отпуска холодных и горячих десертов, напитков, упаковки (в т.ч. из биоразлагаемых материалов – багассы и др.), съедобная порционная упаковка (выпеченных полуфабрикатов, сушеных водорослей, овощей и фруктов, желированной и др.), подготовки готовой продукции к отпуску на вынос. </w:t>
            </w:r>
          </w:p>
          <w:p w14:paraId="551F42FD"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lastRenderedPageBreak/>
              <w:t>Рецептуры обогащенных холодных напитков (молочные, фруктовые, овощные и др.), спортивные напитки (обогащенные пребиотиком, лактулозой, пектиновыми веществами), лечебные кислородные коктейли. Безалкогольные напитки с функциональными свойствами, обогащенные различными физиологически функциональными ингредиентами (витаминами, минеральными веществами, пищевыми волокнами, пробиотиками, аминокислотами, жирными кислотами, фосфолипидами, экстрактами трав и растений).</w:t>
            </w:r>
          </w:p>
        </w:tc>
        <w:tc>
          <w:tcPr>
            <w:tcW w:w="992" w:type="dxa"/>
            <w:tcBorders>
              <w:top w:val="single" w:sz="4" w:space="0" w:color="auto"/>
              <w:left w:val="single" w:sz="8" w:space="0" w:color="auto"/>
              <w:bottom w:val="single" w:sz="8" w:space="0" w:color="auto"/>
              <w:right w:val="single" w:sz="8" w:space="0" w:color="auto"/>
            </w:tcBorders>
            <w:vAlign w:val="center"/>
          </w:tcPr>
          <w:p w14:paraId="2B59D1FB"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lastRenderedPageBreak/>
              <w:t>12</w:t>
            </w:r>
          </w:p>
        </w:tc>
        <w:tc>
          <w:tcPr>
            <w:tcW w:w="1843" w:type="dxa"/>
            <w:vMerge/>
            <w:tcBorders>
              <w:left w:val="single" w:sz="8" w:space="0" w:color="auto"/>
              <w:right w:val="single" w:sz="8" w:space="0" w:color="auto"/>
            </w:tcBorders>
            <w:vAlign w:val="center"/>
          </w:tcPr>
          <w:p w14:paraId="2FD95D81"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64635F77" w14:textId="77777777" w:rsidTr="00CB0481">
        <w:trPr>
          <w:trHeight w:val="267"/>
        </w:trPr>
        <w:tc>
          <w:tcPr>
            <w:tcW w:w="3261" w:type="dxa"/>
            <w:gridSpan w:val="2"/>
            <w:vMerge/>
            <w:tcBorders>
              <w:left w:val="single" w:sz="8" w:space="0" w:color="auto"/>
              <w:right w:val="single" w:sz="8" w:space="0" w:color="auto"/>
            </w:tcBorders>
            <w:vAlign w:val="center"/>
          </w:tcPr>
          <w:p w14:paraId="2AE88719"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bottom w:val="single" w:sz="8" w:space="0" w:color="auto"/>
              <w:right w:val="single" w:sz="8" w:space="0" w:color="auto"/>
            </w:tcBorders>
            <w:shd w:val="clear" w:color="auto" w:fill="auto"/>
          </w:tcPr>
          <w:p w14:paraId="35939E14"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Самостоятельная работа в кабинете: Технология обогащения химического состава функциональными добавками (эссенциальные вещества, мономерные компоненты, лактулозы и др.) при приготовлении холодных и горячих десертов, напитков сложного ассортимента. Омиксные и биоиндустриальные технологии, фитохимия. </w:t>
            </w:r>
          </w:p>
        </w:tc>
        <w:tc>
          <w:tcPr>
            <w:tcW w:w="992" w:type="dxa"/>
            <w:tcBorders>
              <w:top w:val="single" w:sz="4" w:space="0" w:color="auto"/>
              <w:left w:val="single" w:sz="8" w:space="0" w:color="auto"/>
              <w:bottom w:val="single" w:sz="8" w:space="0" w:color="auto"/>
              <w:right w:val="single" w:sz="8" w:space="0" w:color="auto"/>
            </w:tcBorders>
            <w:vAlign w:val="center"/>
          </w:tcPr>
          <w:p w14:paraId="7B24307E"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2</w:t>
            </w:r>
          </w:p>
        </w:tc>
        <w:tc>
          <w:tcPr>
            <w:tcW w:w="1843" w:type="dxa"/>
            <w:vMerge/>
            <w:tcBorders>
              <w:left w:val="single" w:sz="8" w:space="0" w:color="auto"/>
              <w:right w:val="single" w:sz="8" w:space="0" w:color="auto"/>
            </w:tcBorders>
            <w:vAlign w:val="center"/>
          </w:tcPr>
          <w:p w14:paraId="366539B3"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1F583A86" w14:textId="77777777" w:rsidTr="00CB0481">
        <w:trPr>
          <w:trHeight w:val="267"/>
        </w:trPr>
        <w:tc>
          <w:tcPr>
            <w:tcW w:w="3261" w:type="dxa"/>
            <w:gridSpan w:val="2"/>
            <w:vMerge/>
            <w:tcBorders>
              <w:left w:val="single" w:sz="8" w:space="0" w:color="auto"/>
              <w:right w:val="single" w:sz="8" w:space="0" w:color="auto"/>
            </w:tcBorders>
            <w:vAlign w:val="center"/>
          </w:tcPr>
          <w:p w14:paraId="53525775"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bottom w:val="single" w:sz="8" w:space="0" w:color="auto"/>
              <w:right w:val="single" w:sz="8" w:space="0" w:color="auto"/>
            </w:tcBorders>
            <w:shd w:val="clear" w:color="auto" w:fill="auto"/>
          </w:tcPr>
          <w:p w14:paraId="18F20DAE" w14:textId="77777777" w:rsidR="00A43E7B" w:rsidRPr="00A43E7B" w:rsidRDefault="00A43E7B" w:rsidP="00A43E7B">
            <w:pPr>
              <w:tabs>
                <w:tab w:val="left" w:pos="226"/>
              </w:tabs>
              <w:suppressAutoHyphens/>
              <w:spacing w:after="0" w:line="240" w:lineRule="auto"/>
              <w:contextualSpacing/>
              <w:jc w:val="both"/>
              <w:rPr>
                <w:rFonts w:ascii="Times New Roman" w:eastAsia="Calibri" w:hAnsi="Times New Roman" w:cs="Times New Roman"/>
                <w:b/>
                <w:bCs/>
                <w:sz w:val="24"/>
                <w:szCs w:val="24"/>
              </w:rPr>
            </w:pPr>
            <w:r w:rsidRPr="00A43E7B">
              <w:rPr>
                <w:rFonts w:ascii="Times New Roman" w:eastAsia="Calibri" w:hAnsi="Times New Roman" w:cs="Times New Roman"/>
                <w:b/>
                <w:bCs/>
                <w:sz w:val="24"/>
                <w:szCs w:val="24"/>
              </w:rPr>
              <w:t>Практические и лабораторные занятия</w:t>
            </w:r>
          </w:p>
        </w:tc>
        <w:tc>
          <w:tcPr>
            <w:tcW w:w="992" w:type="dxa"/>
            <w:tcBorders>
              <w:top w:val="single" w:sz="4" w:space="0" w:color="auto"/>
              <w:left w:val="single" w:sz="8" w:space="0" w:color="auto"/>
              <w:bottom w:val="single" w:sz="8" w:space="0" w:color="auto"/>
              <w:right w:val="single" w:sz="8" w:space="0" w:color="auto"/>
            </w:tcBorders>
            <w:vAlign w:val="center"/>
          </w:tcPr>
          <w:p w14:paraId="19038E73" w14:textId="77777777" w:rsidR="00A43E7B" w:rsidRPr="00A43E7B" w:rsidRDefault="00A43E7B" w:rsidP="00A43E7B">
            <w:pPr>
              <w:suppressAutoHyphens/>
              <w:spacing w:after="0" w:line="240" w:lineRule="auto"/>
              <w:jc w:val="center"/>
              <w:rPr>
                <w:rFonts w:ascii="Times New Roman" w:eastAsia="Times New Roman" w:hAnsi="Times New Roman" w:cs="Times New Roman"/>
                <w:b/>
                <w:iCs/>
                <w:sz w:val="24"/>
                <w:szCs w:val="24"/>
                <w:lang w:eastAsia="ar-SA"/>
              </w:rPr>
            </w:pPr>
            <w:r w:rsidRPr="00A43E7B">
              <w:rPr>
                <w:rFonts w:ascii="Times New Roman" w:eastAsia="Times New Roman" w:hAnsi="Times New Roman" w:cs="Times New Roman"/>
                <w:b/>
                <w:iCs/>
                <w:sz w:val="24"/>
                <w:szCs w:val="24"/>
                <w:lang w:eastAsia="ar-SA"/>
              </w:rPr>
              <w:t>8</w:t>
            </w:r>
          </w:p>
        </w:tc>
        <w:tc>
          <w:tcPr>
            <w:tcW w:w="1843" w:type="dxa"/>
            <w:vMerge/>
            <w:tcBorders>
              <w:left w:val="single" w:sz="8" w:space="0" w:color="auto"/>
              <w:right w:val="single" w:sz="8" w:space="0" w:color="auto"/>
            </w:tcBorders>
            <w:vAlign w:val="center"/>
          </w:tcPr>
          <w:p w14:paraId="387C9B22"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46B108B2" w14:textId="77777777" w:rsidTr="00CB0481">
        <w:trPr>
          <w:trHeight w:val="267"/>
        </w:trPr>
        <w:tc>
          <w:tcPr>
            <w:tcW w:w="3261" w:type="dxa"/>
            <w:gridSpan w:val="2"/>
            <w:vMerge/>
            <w:tcBorders>
              <w:left w:val="single" w:sz="8" w:space="0" w:color="auto"/>
              <w:right w:val="single" w:sz="8" w:space="0" w:color="auto"/>
            </w:tcBorders>
            <w:vAlign w:val="center"/>
          </w:tcPr>
          <w:p w14:paraId="16C9F1FC"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bottom w:val="single" w:sz="8" w:space="0" w:color="auto"/>
              <w:right w:val="single" w:sz="8" w:space="0" w:color="auto"/>
            </w:tcBorders>
            <w:shd w:val="clear" w:color="auto" w:fill="auto"/>
          </w:tcPr>
          <w:p w14:paraId="5C551913" w14:textId="77777777" w:rsidR="00A43E7B" w:rsidRPr="00A43E7B" w:rsidRDefault="00A43E7B" w:rsidP="00A43E7B">
            <w:pPr>
              <w:tabs>
                <w:tab w:val="left" w:pos="226"/>
              </w:tabs>
              <w:suppressAutoHyphens/>
              <w:spacing w:after="0" w:line="240" w:lineRule="auto"/>
              <w:contextualSpacing/>
              <w:jc w:val="both"/>
              <w:rPr>
                <w:rFonts w:ascii="Times New Roman" w:eastAsia="Calibri" w:hAnsi="Times New Roman" w:cs="Times New Roman"/>
                <w:b/>
                <w:bCs/>
                <w:sz w:val="24"/>
                <w:szCs w:val="24"/>
              </w:rPr>
            </w:pPr>
            <w:r w:rsidRPr="00A43E7B">
              <w:rPr>
                <w:rFonts w:ascii="Times New Roman" w:eastAsia="Calibri" w:hAnsi="Times New Roman" w:cs="Times New Roman"/>
                <w:b/>
                <w:bCs/>
                <w:sz w:val="24"/>
                <w:szCs w:val="24"/>
              </w:rPr>
              <w:t xml:space="preserve">Практическое занятие № 13. </w:t>
            </w:r>
            <w:r w:rsidRPr="00A43E7B">
              <w:rPr>
                <w:rFonts w:ascii="Times New Roman" w:eastAsia="Calibri" w:hAnsi="Times New Roman" w:cs="Times New Roman"/>
                <w:bCs/>
                <w:sz w:val="24"/>
                <w:szCs w:val="24"/>
              </w:rPr>
              <w:t xml:space="preserve">Составление технологических карт </w:t>
            </w:r>
            <w:r w:rsidRPr="00A43E7B">
              <w:rPr>
                <w:rFonts w:ascii="Times New Roman" w:eastAsia="Times New Roman" w:hAnsi="Times New Roman" w:cs="Times New Roman"/>
                <w:sz w:val="24"/>
                <w:szCs w:val="24"/>
                <w:lang w:eastAsia="ar-SA"/>
              </w:rPr>
              <w:t>для приготовления холодных и горячих десертов для различных видов питания, холодных и горячих напитков для различных видов питания</w:t>
            </w:r>
            <w:r w:rsidRPr="00A43E7B">
              <w:rPr>
                <w:rFonts w:ascii="Times New Roman" w:eastAsia="Calibri" w:hAnsi="Times New Roman" w:cs="Times New Roman"/>
                <w:bCs/>
                <w:sz w:val="24"/>
                <w:szCs w:val="24"/>
              </w:rPr>
              <w:t>.</w:t>
            </w:r>
          </w:p>
        </w:tc>
        <w:tc>
          <w:tcPr>
            <w:tcW w:w="992" w:type="dxa"/>
            <w:tcBorders>
              <w:top w:val="single" w:sz="4" w:space="0" w:color="auto"/>
              <w:left w:val="single" w:sz="8" w:space="0" w:color="auto"/>
              <w:bottom w:val="single" w:sz="8" w:space="0" w:color="auto"/>
              <w:right w:val="single" w:sz="8" w:space="0" w:color="auto"/>
            </w:tcBorders>
            <w:vAlign w:val="center"/>
          </w:tcPr>
          <w:p w14:paraId="47AFE783"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2</w:t>
            </w:r>
          </w:p>
        </w:tc>
        <w:tc>
          <w:tcPr>
            <w:tcW w:w="1843" w:type="dxa"/>
            <w:vMerge/>
            <w:tcBorders>
              <w:left w:val="single" w:sz="8" w:space="0" w:color="auto"/>
              <w:right w:val="single" w:sz="8" w:space="0" w:color="auto"/>
            </w:tcBorders>
            <w:vAlign w:val="center"/>
          </w:tcPr>
          <w:p w14:paraId="42515EDC"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18F5A4DB" w14:textId="77777777" w:rsidTr="00CB0481">
        <w:trPr>
          <w:trHeight w:val="267"/>
        </w:trPr>
        <w:tc>
          <w:tcPr>
            <w:tcW w:w="3261" w:type="dxa"/>
            <w:gridSpan w:val="2"/>
            <w:vMerge/>
            <w:tcBorders>
              <w:left w:val="single" w:sz="8" w:space="0" w:color="auto"/>
              <w:right w:val="single" w:sz="8" w:space="0" w:color="auto"/>
            </w:tcBorders>
            <w:vAlign w:val="center"/>
          </w:tcPr>
          <w:p w14:paraId="10A7684A"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bottom w:val="single" w:sz="8" w:space="0" w:color="auto"/>
              <w:right w:val="single" w:sz="8" w:space="0" w:color="auto"/>
            </w:tcBorders>
            <w:shd w:val="clear" w:color="auto" w:fill="auto"/>
          </w:tcPr>
          <w:p w14:paraId="01588746" w14:textId="77777777" w:rsidR="00A43E7B" w:rsidRPr="00A43E7B" w:rsidRDefault="00A43E7B" w:rsidP="00A43E7B">
            <w:pPr>
              <w:tabs>
                <w:tab w:val="left" w:pos="226"/>
              </w:tabs>
              <w:suppressAutoHyphens/>
              <w:spacing w:after="0" w:line="240" w:lineRule="auto"/>
              <w:contextualSpacing/>
              <w:jc w:val="both"/>
              <w:rPr>
                <w:rFonts w:ascii="Times New Roman" w:eastAsia="Calibri" w:hAnsi="Times New Roman" w:cs="Times New Roman"/>
                <w:b/>
                <w:bCs/>
                <w:sz w:val="24"/>
                <w:szCs w:val="24"/>
              </w:rPr>
            </w:pPr>
            <w:r w:rsidRPr="00A43E7B">
              <w:rPr>
                <w:rFonts w:ascii="Times New Roman" w:eastAsia="Calibri" w:hAnsi="Times New Roman" w:cs="Times New Roman"/>
                <w:b/>
                <w:bCs/>
                <w:sz w:val="24"/>
                <w:szCs w:val="24"/>
              </w:rPr>
              <w:t xml:space="preserve">Практическое занятие № 14. </w:t>
            </w:r>
            <w:r w:rsidRPr="00A43E7B">
              <w:rPr>
                <w:rFonts w:ascii="Times New Roman" w:eastAsia="Times New Roman" w:hAnsi="Times New Roman" w:cs="Times New Roman"/>
                <w:sz w:val="24"/>
                <w:szCs w:val="24"/>
                <w:lang w:eastAsia="ar-SA"/>
              </w:rPr>
              <w:t>Составление сырьевых ведомостей для приготовления холодных и горячих десертов для различных видов питания, холодных и горячих напитков для различных видов питания.</w:t>
            </w:r>
          </w:p>
        </w:tc>
        <w:tc>
          <w:tcPr>
            <w:tcW w:w="992" w:type="dxa"/>
            <w:tcBorders>
              <w:top w:val="single" w:sz="4" w:space="0" w:color="auto"/>
              <w:left w:val="single" w:sz="8" w:space="0" w:color="auto"/>
              <w:bottom w:val="single" w:sz="8" w:space="0" w:color="auto"/>
              <w:right w:val="single" w:sz="8" w:space="0" w:color="auto"/>
            </w:tcBorders>
            <w:vAlign w:val="center"/>
          </w:tcPr>
          <w:p w14:paraId="3C4A383C"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2</w:t>
            </w:r>
          </w:p>
        </w:tc>
        <w:tc>
          <w:tcPr>
            <w:tcW w:w="1843" w:type="dxa"/>
            <w:vMerge/>
            <w:tcBorders>
              <w:left w:val="single" w:sz="8" w:space="0" w:color="auto"/>
              <w:right w:val="single" w:sz="8" w:space="0" w:color="auto"/>
            </w:tcBorders>
            <w:vAlign w:val="center"/>
          </w:tcPr>
          <w:p w14:paraId="065C2B4C"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37A192F7" w14:textId="77777777" w:rsidTr="00CB0481">
        <w:trPr>
          <w:trHeight w:val="267"/>
        </w:trPr>
        <w:tc>
          <w:tcPr>
            <w:tcW w:w="3261" w:type="dxa"/>
            <w:gridSpan w:val="2"/>
            <w:vMerge/>
            <w:tcBorders>
              <w:left w:val="single" w:sz="8" w:space="0" w:color="auto"/>
              <w:bottom w:val="single" w:sz="8" w:space="0" w:color="auto"/>
              <w:right w:val="single" w:sz="8" w:space="0" w:color="auto"/>
            </w:tcBorders>
            <w:vAlign w:val="center"/>
          </w:tcPr>
          <w:p w14:paraId="22C21969"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bottom w:val="single" w:sz="8" w:space="0" w:color="auto"/>
              <w:right w:val="single" w:sz="8" w:space="0" w:color="auto"/>
            </w:tcBorders>
            <w:shd w:val="clear" w:color="auto" w:fill="auto"/>
          </w:tcPr>
          <w:p w14:paraId="0B559F4C" w14:textId="77777777" w:rsidR="00A43E7B" w:rsidRPr="00A43E7B" w:rsidRDefault="00A43E7B" w:rsidP="00A43E7B">
            <w:pPr>
              <w:tabs>
                <w:tab w:val="left" w:pos="226"/>
              </w:tabs>
              <w:suppressAutoHyphens/>
              <w:spacing w:after="0" w:line="240" w:lineRule="auto"/>
              <w:contextualSpacing/>
              <w:jc w:val="both"/>
              <w:rPr>
                <w:rFonts w:ascii="Times New Roman" w:eastAsia="Calibri" w:hAnsi="Times New Roman" w:cs="Times New Roman"/>
                <w:b/>
                <w:bCs/>
                <w:sz w:val="24"/>
                <w:szCs w:val="24"/>
              </w:rPr>
            </w:pPr>
            <w:r w:rsidRPr="00A43E7B">
              <w:rPr>
                <w:rFonts w:ascii="Times New Roman" w:eastAsia="Calibri" w:hAnsi="Times New Roman" w:cs="Times New Roman"/>
                <w:b/>
                <w:bCs/>
                <w:sz w:val="24"/>
                <w:szCs w:val="24"/>
              </w:rPr>
              <w:t>Лабораторная работа № 2.</w:t>
            </w:r>
            <w:r w:rsidRPr="00A43E7B">
              <w:rPr>
                <w:rFonts w:ascii="Times New Roman" w:eastAsia="Times New Roman" w:hAnsi="Times New Roman" w:cs="Times New Roman"/>
                <w:sz w:val="24"/>
                <w:szCs w:val="24"/>
                <w:lang w:eastAsia="ar-SA"/>
              </w:rPr>
              <w:t xml:space="preserve"> Приготовление и оформление холодных и горячих десертов для различных видов питания. Приготовление и оформление холодных и горячих напитков для различных видов питания</w:t>
            </w:r>
          </w:p>
        </w:tc>
        <w:tc>
          <w:tcPr>
            <w:tcW w:w="992" w:type="dxa"/>
            <w:tcBorders>
              <w:top w:val="single" w:sz="4" w:space="0" w:color="auto"/>
              <w:left w:val="single" w:sz="8" w:space="0" w:color="auto"/>
              <w:bottom w:val="single" w:sz="8" w:space="0" w:color="auto"/>
              <w:right w:val="single" w:sz="8" w:space="0" w:color="auto"/>
            </w:tcBorders>
            <w:vAlign w:val="center"/>
          </w:tcPr>
          <w:p w14:paraId="6ECCEB64"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4</w:t>
            </w:r>
          </w:p>
        </w:tc>
        <w:tc>
          <w:tcPr>
            <w:tcW w:w="1843" w:type="dxa"/>
            <w:vMerge/>
            <w:tcBorders>
              <w:left w:val="single" w:sz="8" w:space="0" w:color="auto"/>
              <w:bottom w:val="single" w:sz="8" w:space="0" w:color="auto"/>
              <w:right w:val="single" w:sz="8" w:space="0" w:color="auto"/>
            </w:tcBorders>
            <w:vAlign w:val="center"/>
          </w:tcPr>
          <w:p w14:paraId="466F51CA"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65791029" w14:textId="77777777" w:rsidTr="00CB0481">
        <w:trPr>
          <w:trHeight w:val="267"/>
        </w:trPr>
        <w:tc>
          <w:tcPr>
            <w:tcW w:w="3261" w:type="dxa"/>
            <w:gridSpan w:val="2"/>
            <w:vMerge w:val="restart"/>
            <w:tcBorders>
              <w:left w:val="single" w:sz="8" w:space="0" w:color="auto"/>
              <w:right w:val="single" w:sz="8" w:space="0" w:color="auto"/>
            </w:tcBorders>
          </w:tcPr>
          <w:p w14:paraId="4C8FECBD"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sz w:val="24"/>
                <w:szCs w:val="24"/>
                <w:lang w:eastAsia="ar-SA"/>
              </w:rPr>
              <w:t>Тема 2.3. Приготовление хлебобулочных, мучных кондитерских изделий сложного ассортимента с учетом здорового, спортивного, функционального и альтернативного питания</w:t>
            </w:r>
          </w:p>
        </w:tc>
        <w:tc>
          <w:tcPr>
            <w:tcW w:w="9072" w:type="dxa"/>
            <w:tcBorders>
              <w:top w:val="single" w:sz="4" w:space="0" w:color="auto"/>
              <w:left w:val="nil"/>
              <w:bottom w:val="single" w:sz="8" w:space="0" w:color="auto"/>
              <w:right w:val="single" w:sz="8" w:space="0" w:color="auto"/>
            </w:tcBorders>
            <w:shd w:val="clear" w:color="auto" w:fill="auto"/>
          </w:tcPr>
          <w:p w14:paraId="4879F4CA" w14:textId="77777777" w:rsidR="00A43E7B" w:rsidRPr="00A43E7B" w:rsidRDefault="00A43E7B" w:rsidP="00A43E7B">
            <w:pPr>
              <w:tabs>
                <w:tab w:val="left" w:pos="226"/>
              </w:tabs>
              <w:suppressAutoHyphens/>
              <w:spacing w:after="0" w:line="240" w:lineRule="auto"/>
              <w:contextualSpacing/>
              <w:jc w:val="both"/>
              <w:rPr>
                <w:rFonts w:ascii="Times New Roman" w:eastAsia="Calibri" w:hAnsi="Times New Roman" w:cs="Times New Roman"/>
                <w:b/>
                <w:bCs/>
                <w:sz w:val="24"/>
                <w:szCs w:val="24"/>
              </w:rPr>
            </w:pPr>
            <w:r w:rsidRPr="00A43E7B">
              <w:rPr>
                <w:rFonts w:ascii="Times New Roman" w:eastAsia="Times New Roman" w:hAnsi="Times New Roman" w:cs="Times New Roman"/>
                <w:b/>
                <w:sz w:val="24"/>
                <w:szCs w:val="24"/>
                <w:lang w:eastAsia="ar-SA"/>
              </w:rPr>
              <w:t>Содержание</w:t>
            </w:r>
          </w:p>
        </w:tc>
        <w:tc>
          <w:tcPr>
            <w:tcW w:w="992" w:type="dxa"/>
            <w:tcBorders>
              <w:top w:val="single" w:sz="4" w:space="0" w:color="auto"/>
              <w:left w:val="single" w:sz="8" w:space="0" w:color="auto"/>
              <w:bottom w:val="single" w:sz="8" w:space="0" w:color="auto"/>
              <w:right w:val="single" w:sz="8" w:space="0" w:color="auto"/>
            </w:tcBorders>
            <w:vAlign w:val="center"/>
          </w:tcPr>
          <w:p w14:paraId="09B0B2F7" w14:textId="77777777" w:rsidR="00A43E7B" w:rsidRPr="00A43E7B" w:rsidRDefault="00A43E7B" w:rsidP="00A43E7B">
            <w:pPr>
              <w:suppressAutoHyphens/>
              <w:spacing w:after="0" w:line="240" w:lineRule="auto"/>
              <w:jc w:val="center"/>
              <w:rPr>
                <w:rFonts w:ascii="Times New Roman" w:eastAsia="Times New Roman" w:hAnsi="Times New Roman" w:cs="Times New Roman"/>
                <w:b/>
                <w:iCs/>
                <w:sz w:val="24"/>
                <w:szCs w:val="24"/>
                <w:lang w:eastAsia="ar-SA"/>
              </w:rPr>
            </w:pPr>
            <w:r w:rsidRPr="00A43E7B">
              <w:rPr>
                <w:rFonts w:ascii="Times New Roman" w:eastAsia="Times New Roman" w:hAnsi="Times New Roman" w:cs="Times New Roman"/>
                <w:b/>
                <w:iCs/>
                <w:sz w:val="24"/>
                <w:szCs w:val="24"/>
                <w:lang w:eastAsia="ar-SA"/>
              </w:rPr>
              <w:t>10/8</w:t>
            </w:r>
          </w:p>
        </w:tc>
        <w:tc>
          <w:tcPr>
            <w:tcW w:w="1843" w:type="dxa"/>
            <w:vMerge w:val="restart"/>
            <w:tcBorders>
              <w:left w:val="single" w:sz="8" w:space="0" w:color="auto"/>
              <w:right w:val="single" w:sz="8" w:space="0" w:color="auto"/>
            </w:tcBorders>
            <w:vAlign w:val="center"/>
          </w:tcPr>
          <w:p w14:paraId="5ACE6F71"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 xml:space="preserve">ОК 01 - ОК 07, ОК 09, </w:t>
            </w:r>
          </w:p>
          <w:p w14:paraId="3C96275B"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ПК 6.1</w:t>
            </w:r>
          </w:p>
          <w:p w14:paraId="677097B6" w14:textId="77777777" w:rsidR="00A43E7B" w:rsidRPr="00A43E7B" w:rsidRDefault="00A43E7B" w:rsidP="00A43E7B">
            <w:pPr>
              <w:suppressAutoHyphens/>
              <w:spacing w:after="0" w:line="240" w:lineRule="auto"/>
              <w:jc w:val="center"/>
              <w:rPr>
                <w:rFonts w:ascii="Times New Roman" w:eastAsia="Times New Roman" w:hAnsi="Times New Roman" w:cs="Times New Roman"/>
                <w:i/>
                <w:iCs/>
                <w:sz w:val="24"/>
                <w:szCs w:val="24"/>
                <w:lang w:eastAsia="ar-SA"/>
              </w:rPr>
            </w:pPr>
            <w:r w:rsidRPr="00A43E7B">
              <w:rPr>
                <w:rFonts w:ascii="Times New Roman" w:eastAsia="Times New Roman" w:hAnsi="Times New Roman" w:cs="Times New Roman"/>
                <w:iCs/>
                <w:sz w:val="24"/>
                <w:szCs w:val="24"/>
                <w:lang w:eastAsia="ar-SA"/>
              </w:rPr>
              <w:t>ЛР6 ЛР14 ЛР15 ЛР16</w:t>
            </w:r>
          </w:p>
        </w:tc>
      </w:tr>
      <w:tr w:rsidR="00A43E7B" w:rsidRPr="00A43E7B" w14:paraId="525F354F" w14:textId="77777777" w:rsidTr="00CB0481">
        <w:trPr>
          <w:trHeight w:val="267"/>
        </w:trPr>
        <w:tc>
          <w:tcPr>
            <w:tcW w:w="3261" w:type="dxa"/>
            <w:gridSpan w:val="2"/>
            <w:vMerge/>
            <w:tcBorders>
              <w:left w:val="single" w:sz="8" w:space="0" w:color="auto"/>
              <w:right w:val="single" w:sz="8" w:space="0" w:color="auto"/>
            </w:tcBorders>
            <w:vAlign w:val="center"/>
          </w:tcPr>
          <w:p w14:paraId="706DD613"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bottom w:val="single" w:sz="8" w:space="0" w:color="auto"/>
              <w:right w:val="single" w:sz="8" w:space="0" w:color="auto"/>
            </w:tcBorders>
            <w:shd w:val="clear" w:color="auto" w:fill="auto"/>
          </w:tcPr>
          <w:p w14:paraId="40BA874C"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Актуальные направления (пищевая продукция free-from-без глютена, сахара, жира и т.д.), модные тенденции в совершенствовании сложного ассортимента хлебобулочных, мучных кондитерских изделий с учетом функционального, альтернативного, функционального, специализированного и здорового питания. </w:t>
            </w:r>
          </w:p>
          <w:p w14:paraId="4EE533C5"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Хлебобулочные изделия функционального назначения (обогащение витаминами, пищевыми волокнами, шротами, и.д.). Закваски с использованием исландского мха, диких дрожжей. </w:t>
            </w:r>
          </w:p>
          <w:p w14:paraId="49FFD925"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Хлебобулочные изделия для альтернативного питания (альтернативные продукты для хлебопечения: гречневое, овсяное молоко, растительные «яйца», гороховая мука, овощные наполнители и др.). </w:t>
            </w:r>
          </w:p>
          <w:p w14:paraId="773A2C57"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lastRenderedPageBreak/>
              <w:t xml:space="preserve">Хлебобулочные изделия для нетрадиционного питания (использование амаранта, крапивы, муки из личинок и кузнечиков и т.д.). Хлебобулочные изделия для здорового питания (наполнители: орехи, семена, сухофрукты и т.д.). </w:t>
            </w:r>
          </w:p>
          <w:p w14:paraId="0DC405E3"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Хлебобулочные изделия для лечебно-профилактического питания (для номерных диет). Оценка качества и степени готовности. Реализация. </w:t>
            </w:r>
          </w:p>
          <w:p w14:paraId="342287BE"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Технология приготовления сложных мучных кондитерских изделий из бездрожжевого теста с учетом здорового, спортивного, функционального и альтернативного питания делий. </w:t>
            </w:r>
          </w:p>
          <w:p w14:paraId="2BBE594B"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Торты и пирожные для вегетарианцев. </w:t>
            </w:r>
          </w:p>
          <w:p w14:paraId="407460D9"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Торты и пирожные для различных видов диет (кето-торты, безглютенные, безлактозные и тд). </w:t>
            </w:r>
          </w:p>
          <w:p w14:paraId="4BB42D10"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Торты и пирожные для функционального питания. </w:t>
            </w:r>
          </w:p>
        </w:tc>
        <w:tc>
          <w:tcPr>
            <w:tcW w:w="992" w:type="dxa"/>
            <w:tcBorders>
              <w:top w:val="single" w:sz="4" w:space="0" w:color="auto"/>
              <w:left w:val="single" w:sz="8" w:space="0" w:color="auto"/>
              <w:bottom w:val="single" w:sz="8" w:space="0" w:color="auto"/>
              <w:right w:val="single" w:sz="8" w:space="0" w:color="auto"/>
            </w:tcBorders>
            <w:vAlign w:val="center"/>
          </w:tcPr>
          <w:p w14:paraId="5A319C8C"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lastRenderedPageBreak/>
              <w:t>8</w:t>
            </w:r>
          </w:p>
        </w:tc>
        <w:tc>
          <w:tcPr>
            <w:tcW w:w="1843" w:type="dxa"/>
            <w:vMerge/>
            <w:tcBorders>
              <w:left w:val="single" w:sz="8" w:space="0" w:color="auto"/>
              <w:right w:val="single" w:sz="8" w:space="0" w:color="auto"/>
            </w:tcBorders>
            <w:vAlign w:val="center"/>
          </w:tcPr>
          <w:p w14:paraId="3C4F899E"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3DF65AF0" w14:textId="77777777" w:rsidTr="00CB0481">
        <w:trPr>
          <w:trHeight w:val="267"/>
        </w:trPr>
        <w:tc>
          <w:tcPr>
            <w:tcW w:w="3261" w:type="dxa"/>
            <w:gridSpan w:val="2"/>
            <w:vMerge/>
            <w:tcBorders>
              <w:left w:val="single" w:sz="8" w:space="0" w:color="auto"/>
              <w:right w:val="single" w:sz="8" w:space="0" w:color="auto"/>
            </w:tcBorders>
            <w:vAlign w:val="center"/>
          </w:tcPr>
          <w:p w14:paraId="298CF968"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bottom w:val="single" w:sz="8" w:space="0" w:color="auto"/>
              <w:right w:val="single" w:sz="8" w:space="0" w:color="auto"/>
            </w:tcBorders>
            <w:shd w:val="clear" w:color="auto" w:fill="auto"/>
          </w:tcPr>
          <w:p w14:paraId="2048DF3A"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Calibri" w:hAnsi="Times New Roman" w:cs="Times New Roman"/>
                <w:bCs/>
                <w:sz w:val="24"/>
                <w:szCs w:val="24"/>
              </w:rPr>
              <w:t>Самостоятельная работа в кабинете:</w:t>
            </w:r>
            <w:r w:rsidRPr="00A43E7B">
              <w:rPr>
                <w:rFonts w:ascii="Times New Roman" w:eastAsia="Times New Roman" w:hAnsi="Times New Roman" w:cs="Times New Roman"/>
                <w:sz w:val="24"/>
                <w:szCs w:val="24"/>
                <w:lang w:eastAsia="ar-SA"/>
              </w:rPr>
              <w:t xml:space="preserve"> Техника и варианты оформления. Оценка качества. Условия и сроки хранения.</w:t>
            </w:r>
          </w:p>
          <w:p w14:paraId="26A882BF" w14:textId="77777777" w:rsidR="00A43E7B" w:rsidRPr="00A43E7B" w:rsidRDefault="00A43E7B" w:rsidP="00A43E7B">
            <w:pPr>
              <w:tabs>
                <w:tab w:val="left" w:pos="226"/>
              </w:tabs>
              <w:suppressAutoHyphens/>
              <w:spacing w:after="0" w:line="240" w:lineRule="auto"/>
              <w:contextualSpacing/>
              <w:jc w:val="both"/>
              <w:rPr>
                <w:rFonts w:ascii="Times New Roman" w:eastAsia="Calibri" w:hAnsi="Times New Roman" w:cs="Times New Roman"/>
                <w:bCs/>
                <w:sz w:val="24"/>
                <w:szCs w:val="24"/>
              </w:rPr>
            </w:pPr>
            <w:r w:rsidRPr="00A43E7B">
              <w:rPr>
                <w:rFonts w:ascii="Times New Roman" w:eastAsia="Times New Roman" w:hAnsi="Times New Roman" w:cs="Times New Roman"/>
                <w:sz w:val="24"/>
                <w:szCs w:val="24"/>
                <w:lang w:eastAsia="ar-SA"/>
              </w:rPr>
              <w:t>Способы подачи сложных мучных кондитерских изделий. Требования к упаковке (на вынос), подготовке к транспортированию.</w:t>
            </w:r>
          </w:p>
        </w:tc>
        <w:tc>
          <w:tcPr>
            <w:tcW w:w="992" w:type="dxa"/>
            <w:tcBorders>
              <w:top w:val="single" w:sz="4" w:space="0" w:color="auto"/>
              <w:left w:val="single" w:sz="8" w:space="0" w:color="auto"/>
              <w:bottom w:val="single" w:sz="8" w:space="0" w:color="auto"/>
              <w:right w:val="single" w:sz="8" w:space="0" w:color="auto"/>
            </w:tcBorders>
            <w:vAlign w:val="center"/>
          </w:tcPr>
          <w:p w14:paraId="29ACA896"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2</w:t>
            </w:r>
          </w:p>
        </w:tc>
        <w:tc>
          <w:tcPr>
            <w:tcW w:w="1843" w:type="dxa"/>
            <w:vMerge/>
            <w:tcBorders>
              <w:left w:val="single" w:sz="8" w:space="0" w:color="auto"/>
              <w:right w:val="single" w:sz="8" w:space="0" w:color="auto"/>
            </w:tcBorders>
            <w:vAlign w:val="center"/>
          </w:tcPr>
          <w:p w14:paraId="5FCC5C1B"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54B7DC15" w14:textId="77777777" w:rsidTr="00CB0481">
        <w:trPr>
          <w:trHeight w:val="267"/>
        </w:trPr>
        <w:tc>
          <w:tcPr>
            <w:tcW w:w="3261" w:type="dxa"/>
            <w:gridSpan w:val="2"/>
            <w:vMerge/>
            <w:tcBorders>
              <w:left w:val="single" w:sz="8" w:space="0" w:color="auto"/>
              <w:right w:val="single" w:sz="8" w:space="0" w:color="auto"/>
            </w:tcBorders>
            <w:vAlign w:val="center"/>
          </w:tcPr>
          <w:p w14:paraId="2F0B8EF1"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bottom w:val="single" w:sz="8" w:space="0" w:color="auto"/>
              <w:right w:val="single" w:sz="8" w:space="0" w:color="auto"/>
            </w:tcBorders>
            <w:shd w:val="clear" w:color="auto" w:fill="auto"/>
          </w:tcPr>
          <w:p w14:paraId="697780A6" w14:textId="77777777" w:rsidR="00A43E7B" w:rsidRPr="00A43E7B" w:rsidRDefault="00A43E7B" w:rsidP="00A43E7B">
            <w:pPr>
              <w:tabs>
                <w:tab w:val="left" w:pos="226"/>
              </w:tabs>
              <w:suppressAutoHyphens/>
              <w:spacing w:after="0" w:line="240" w:lineRule="auto"/>
              <w:contextualSpacing/>
              <w:jc w:val="both"/>
              <w:rPr>
                <w:rFonts w:ascii="Times New Roman" w:eastAsia="Calibri" w:hAnsi="Times New Roman" w:cs="Times New Roman"/>
                <w:b/>
                <w:bCs/>
                <w:sz w:val="24"/>
                <w:szCs w:val="24"/>
              </w:rPr>
            </w:pPr>
            <w:r w:rsidRPr="00A43E7B">
              <w:rPr>
                <w:rFonts w:ascii="Times New Roman" w:eastAsia="Calibri" w:hAnsi="Times New Roman" w:cs="Times New Roman"/>
                <w:b/>
                <w:bCs/>
                <w:sz w:val="24"/>
                <w:szCs w:val="24"/>
              </w:rPr>
              <w:t>Практические и лабораторные занятия</w:t>
            </w:r>
          </w:p>
        </w:tc>
        <w:tc>
          <w:tcPr>
            <w:tcW w:w="992" w:type="dxa"/>
            <w:tcBorders>
              <w:top w:val="single" w:sz="4" w:space="0" w:color="auto"/>
              <w:left w:val="single" w:sz="8" w:space="0" w:color="auto"/>
              <w:bottom w:val="single" w:sz="8" w:space="0" w:color="auto"/>
              <w:right w:val="single" w:sz="8" w:space="0" w:color="auto"/>
            </w:tcBorders>
            <w:vAlign w:val="center"/>
          </w:tcPr>
          <w:p w14:paraId="288F5CFD" w14:textId="77777777" w:rsidR="00A43E7B" w:rsidRPr="00A43E7B" w:rsidRDefault="00A43E7B" w:rsidP="00A43E7B">
            <w:pPr>
              <w:suppressAutoHyphens/>
              <w:spacing w:after="0" w:line="240" w:lineRule="auto"/>
              <w:jc w:val="center"/>
              <w:rPr>
                <w:rFonts w:ascii="Times New Roman" w:eastAsia="Times New Roman" w:hAnsi="Times New Roman" w:cs="Times New Roman"/>
                <w:b/>
                <w:iCs/>
                <w:sz w:val="24"/>
                <w:szCs w:val="24"/>
                <w:lang w:eastAsia="ar-SA"/>
              </w:rPr>
            </w:pPr>
            <w:r w:rsidRPr="00A43E7B">
              <w:rPr>
                <w:rFonts w:ascii="Times New Roman" w:eastAsia="Times New Roman" w:hAnsi="Times New Roman" w:cs="Times New Roman"/>
                <w:b/>
                <w:iCs/>
                <w:sz w:val="24"/>
                <w:szCs w:val="24"/>
                <w:lang w:eastAsia="ar-SA"/>
              </w:rPr>
              <w:t>8</w:t>
            </w:r>
          </w:p>
        </w:tc>
        <w:tc>
          <w:tcPr>
            <w:tcW w:w="1843" w:type="dxa"/>
            <w:vMerge/>
            <w:tcBorders>
              <w:left w:val="single" w:sz="8" w:space="0" w:color="auto"/>
              <w:right w:val="single" w:sz="8" w:space="0" w:color="auto"/>
            </w:tcBorders>
            <w:vAlign w:val="center"/>
          </w:tcPr>
          <w:p w14:paraId="1EEF12FB"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379A76AF" w14:textId="77777777" w:rsidTr="00CB0481">
        <w:trPr>
          <w:trHeight w:val="267"/>
        </w:trPr>
        <w:tc>
          <w:tcPr>
            <w:tcW w:w="3261" w:type="dxa"/>
            <w:gridSpan w:val="2"/>
            <w:vMerge/>
            <w:tcBorders>
              <w:left w:val="single" w:sz="8" w:space="0" w:color="auto"/>
              <w:right w:val="single" w:sz="8" w:space="0" w:color="auto"/>
            </w:tcBorders>
            <w:vAlign w:val="center"/>
          </w:tcPr>
          <w:p w14:paraId="2C82F49C"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bottom w:val="single" w:sz="8" w:space="0" w:color="auto"/>
              <w:right w:val="single" w:sz="8" w:space="0" w:color="auto"/>
            </w:tcBorders>
            <w:shd w:val="clear" w:color="auto" w:fill="auto"/>
          </w:tcPr>
          <w:p w14:paraId="36EEDC7D" w14:textId="77777777" w:rsidR="00A43E7B" w:rsidRPr="00A43E7B" w:rsidRDefault="00A43E7B" w:rsidP="00A43E7B">
            <w:pPr>
              <w:tabs>
                <w:tab w:val="left" w:pos="226"/>
              </w:tabs>
              <w:suppressAutoHyphens/>
              <w:spacing w:after="0" w:line="240" w:lineRule="auto"/>
              <w:contextualSpacing/>
              <w:jc w:val="both"/>
              <w:rPr>
                <w:rFonts w:ascii="Times New Roman" w:eastAsia="Calibri" w:hAnsi="Times New Roman" w:cs="Times New Roman"/>
                <w:b/>
                <w:bCs/>
                <w:sz w:val="24"/>
                <w:szCs w:val="24"/>
              </w:rPr>
            </w:pPr>
            <w:r w:rsidRPr="00A43E7B">
              <w:rPr>
                <w:rFonts w:ascii="Times New Roman" w:eastAsia="Calibri" w:hAnsi="Times New Roman" w:cs="Times New Roman"/>
                <w:b/>
                <w:bCs/>
                <w:sz w:val="24"/>
                <w:szCs w:val="24"/>
              </w:rPr>
              <w:t xml:space="preserve">Практическое занятие № 15. </w:t>
            </w:r>
            <w:r w:rsidRPr="00A43E7B">
              <w:rPr>
                <w:rFonts w:ascii="Times New Roman" w:eastAsia="Calibri" w:hAnsi="Times New Roman" w:cs="Times New Roman"/>
                <w:bCs/>
                <w:sz w:val="24"/>
                <w:szCs w:val="24"/>
              </w:rPr>
              <w:t xml:space="preserve">Составление технологических карт </w:t>
            </w:r>
            <w:r w:rsidRPr="00A43E7B">
              <w:rPr>
                <w:rFonts w:ascii="Times New Roman" w:eastAsia="Times New Roman" w:hAnsi="Times New Roman" w:cs="Times New Roman"/>
                <w:sz w:val="24"/>
                <w:szCs w:val="24"/>
                <w:lang w:eastAsia="ar-SA"/>
              </w:rPr>
              <w:t>для приготовления хлебобулочных изделий сложного ассортимента для функционального питания, хлебобулочных изделий сложного ассортимента для здорового питания, мучных кондитерских изделий из различных видов теста для альтернативного питания, мучных кондитерских изделий из различных видов теста для лечебно-профилактического питания</w:t>
            </w:r>
            <w:r w:rsidRPr="00A43E7B">
              <w:rPr>
                <w:rFonts w:ascii="Times New Roman" w:eastAsia="Calibri" w:hAnsi="Times New Roman" w:cs="Times New Roman"/>
                <w:bCs/>
                <w:sz w:val="24"/>
                <w:szCs w:val="24"/>
              </w:rPr>
              <w:t>.</w:t>
            </w:r>
          </w:p>
        </w:tc>
        <w:tc>
          <w:tcPr>
            <w:tcW w:w="992" w:type="dxa"/>
            <w:tcBorders>
              <w:top w:val="single" w:sz="4" w:space="0" w:color="auto"/>
              <w:left w:val="single" w:sz="8" w:space="0" w:color="auto"/>
              <w:bottom w:val="single" w:sz="8" w:space="0" w:color="auto"/>
              <w:right w:val="single" w:sz="8" w:space="0" w:color="auto"/>
            </w:tcBorders>
            <w:vAlign w:val="center"/>
          </w:tcPr>
          <w:p w14:paraId="048D7CC2"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2</w:t>
            </w:r>
          </w:p>
        </w:tc>
        <w:tc>
          <w:tcPr>
            <w:tcW w:w="1843" w:type="dxa"/>
            <w:vMerge/>
            <w:tcBorders>
              <w:left w:val="single" w:sz="8" w:space="0" w:color="auto"/>
              <w:right w:val="single" w:sz="8" w:space="0" w:color="auto"/>
            </w:tcBorders>
            <w:vAlign w:val="center"/>
          </w:tcPr>
          <w:p w14:paraId="42F7CDAE"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2CC20BC6" w14:textId="77777777" w:rsidTr="00CB0481">
        <w:trPr>
          <w:trHeight w:val="267"/>
        </w:trPr>
        <w:tc>
          <w:tcPr>
            <w:tcW w:w="3261" w:type="dxa"/>
            <w:gridSpan w:val="2"/>
            <w:vMerge/>
            <w:tcBorders>
              <w:left w:val="single" w:sz="8" w:space="0" w:color="auto"/>
              <w:right w:val="single" w:sz="8" w:space="0" w:color="auto"/>
            </w:tcBorders>
            <w:vAlign w:val="center"/>
          </w:tcPr>
          <w:p w14:paraId="3BC7F5AF"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bottom w:val="single" w:sz="8" w:space="0" w:color="auto"/>
              <w:right w:val="single" w:sz="8" w:space="0" w:color="auto"/>
            </w:tcBorders>
            <w:shd w:val="clear" w:color="auto" w:fill="auto"/>
          </w:tcPr>
          <w:p w14:paraId="012919D0" w14:textId="77777777" w:rsidR="00A43E7B" w:rsidRPr="00A43E7B" w:rsidRDefault="00A43E7B" w:rsidP="00A43E7B">
            <w:pPr>
              <w:tabs>
                <w:tab w:val="left" w:pos="226"/>
              </w:tabs>
              <w:suppressAutoHyphens/>
              <w:spacing w:after="0" w:line="240" w:lineRule="auto"/>
              <w:contextualSpacing/>
              <w:jc w:val="both"/>
              <w:rPr>
                <w:rFonts w:ascii="Times New Roman" w:eastAsia="Calibri" w:hAnsi="Times New Roman" w:cs="Times New Roman"/>
                <w:b/>
                <w:bCs/>
                <w:sz w:val="24"/>
                <w:szCs w:val="24"/>
              </w:rPr>
            </w:pPr>
            <w:r w:rsidRPr="00A43E7B">
              <w:rPr>
                <w:rFonts w:ascii="Times New Roman" w:eastAsia="Calibri" w:hAnsi="Times New Roman" w:cs="Times New Roman"/>
                <w:b/>
                <w:bCs/>
                <w:sz w:val="24"/>
                <w:szCs w:val="24"/>
              </w:rPr>
              <w:t xml:space="preserve">Практическое занятие № 16. </w:t>
            </w:r>
            <w:r w:rsidRPr="00A43E7B">
              <w:rPr>
                <w:rFonts w:ascii="Times New Roman" w:eastAsia="Times New Roman" w:hAnsi="Times New Roman" w:cs="Times New Roman"/>
                <w:sz w:val="24"/>
                <w:szCs w:val="24"/>
                <w:lang w:eastAsia="ar-SA"/>
              </w:rPr>
              <w:t>Составление сырьевых ведомостей для приготовления хлебобулочных изделий сложного ассортимента для функционального питания, хлебобулочных изделий сложного ассортимента для здорового питания, мучных кондитерских изделий из различных видов теста для альтернативного питания, мучных кондитерских изделий из различных видов теста для лечебно-профилактического питания</w:t>
            </w:r>
          </w:p>
        </w:tc>
        <w:tc>
          <w:tcPr>
            <w:tcW w:w="992" w:type="dxa"/>
            <w:tcBorders>
              <w:top w:val="single" w:sz="4" w:space="0" w:color="auto"/>
              <w:left w:val="single" w:sz="8" w:space="0" w:color="auto"/>
              <w:bottom w:val="single" w:sz="8" w:space="0" w:color="auto"/>
              <w:right w:val="single" w:sz="8" w:space="0" w:color="auto"/>
            </w:tcBorders>
            <w:vAlign w:val="center"/>
          </w:tcPr>
          <w:p w14:paraId="20CFEEDF"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2</w:t>
            </w:r>
          </w:p>
        </w:tc>
        <w:tc>
          <w:tcPr>
            <w:tcW w:w="1843" w:type="dxa"/>
            <w:vMerge/>
            <w:tcBorders>
              <w:left w:val="single" w:sz="8" w:space="0" w:color="auto"/>
              <w:right w:val="single" w:sz="8" w:space="0" w:color="auto"/>
            </w:tcBorders>
            <w:vAlign w:val="center"/>
          </w:tcPr>
          <w:p w14:paraId="640B9E3A"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01155EFE" w14:textId="77777777" w:rsidTr="00CB0481">
        <w:trPr>
          <w:trHeight w:val="267"/>
        </w:trPr>
        <w:tc>
          <w:tcPr>
            <w:tcW w:w="3261" w:type="dxa"/>
            <w:gridSpan w:val="2"/>
            <w:vMerge/>
            <w:tcBorders>
              <w:left w:val="single" w:sz="8" w:space="0" w:color="auto"/>
              <w:bottom w:val="single" w:sz="8" w:space="0" w:color="auto"/>
              <w:right w:val="single" w:sz="8" w:space="0" w:color="auto"/>
            </w:tcBorders>
            <w:vAlign w:val="center"/>
          </w:tcPr>
          <w:p w14:paraId="2B4A6DEB" w14:textId="77777777" w:rsidR="00A43E7B" w:rsidRPr="00A43E7B" w:rsidRDefault="00A43E7B" w:rsidP="00A43E7B">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bottom w:val="single" w:sz="8" w:space="0" w:color="auto"/>
              <w:right w:val="single" w:sz="8" w:space="0" w:color="auto"/>
            </w:tcBorders>
            <w:shd w:val="clear" w:color="auto" w:fill="auto"/>
          </w:tcPr>
          <w:p w14:paraId="616792AE" w14:textId="77777777" w:rsidR="00A43E7B" w:rsidRPr="00A43E7B" w:rsidRDefault="00A43E7B" w:rsidP="00A43E7B">
            <w:pPr>
              <w:tabs>
                <w:tab w:val="left" w:pos="226"/>
              </w:tabs>
              <w:suppressAutoHyphens/>
              <w:spacing w:after="0" w:line="240" w:lineRule="auto"/>
              <w:contextualSpacing/>
              <w:jc w:val="both"/>
              <w:rPr>
                <w:rFonts w:ascii="Times New Roman" w:eastAsia="Calibri" w:hAnsi="Times New Roman" w:cs="Times New Roman"/>
                <w:b/>
                <w:bCs/>
                <w:sz w:val="24"/>
                <w:szCs w:val="24"/>
              </w:rPr>
            </w:pPr>
            <w:r w:rsidRPr="00A43E7B">
              <w:rPr>
                <w:rFonts w:ascii="Times New Roman" w:eastAsia="Times New Roman" w:hAnsi="Times New Roman" w:cs="Times New Roman"/>
                <w:b/>
                <w:sz w:val="24"/>
                <w:szCs w:val="24"/>
                <w:lang w:eastAsia="ar-SA"/>
              </w:rPr>
              <w:t>Лабораторная работа № 3.</w:t>
            </w:r>
            <w:r w:rsidRPr="00A43E7B">
              <w:rPr>
                <w:rFonts w:ascii="Times New Roman" w:eastAsia="Times New Roman" w:hAnsi="Times New Roman" w:cs="Times New Roman"/>
                <w:sz w:val="24"/>
                <w:szCs w:val="24"/>
                <w:lang w:eastAsia="ar-SA"/>
              </w:rPr>
              <w:t xml:space="preserve"> Приготовление хлебобулочных изделий сложного ассортимента для функционального питания. Приготовление хлебобулочных изделий сложного ассортимента для здорового питания. Приготовление мучных кондитерских изделий из различных видов теста для альтернативного питания. Приготовление </w:t>
            </w:r>
            <w:r w:rsidRPr="00A43E7B">
              <w:rPr>
                <w:rFonts w:ascii="Times New Roman" w:eastAsia="Times New Roman" w:hAnsi="Times New Roman" w:cs="Times New Roman"/>
                <w:sz w:val="24"/>
                <w:szCs w:val="24"/>
                <w:lang w:eastAsia="ar-SA"/>
              </w:rPr>
              <w:lastRenderedPageBreak/>
              <w:t>мучных кондитерских изделий из различных видов теста для лечебно-профилактического питания</w:t>
            </w:r>
          </w:p>
        </w:tc>
        <w:tc>
          <w:tcPr>
            <w:tcW w:w="992" w:type="dxa"/>
            <w:tcBorders>
              <w:top w:val="single" w:sz="4" w:space="0" w:color="auto"/>
              <w:left w:val="single" w:sz="8" w:space="0" w:color="auto"/>
              <w:bottom w:val="single" w:sz="8" w:space="0" w:color="auto"/>
              <w:right w:val="single" w:sz="8" w:space="0" w:color="auto"/>
            </w:tcBorders>
            <w:vAlign w:val="center"/>
          </w:tcPr>
          <w:p w14:paraId="5D7313E5"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lastRenderedPageBreak/>
              <w:t>4</w:t>
            </w:r>
          </w:p>
        </w:tc>
        <w:tc>
          <w:tcPr>
            <w:tcW w:w="1843" w:type="dxa"/>
            <w:vMerge/>
            <w:tcBorders>
              <w:left w:val="single" w:sz="8" w:space="0" w:color="auto"/>
              <w:bottom w:val="single" w:sz="8" w:space="0" w:color="auto"/>
              <w:right w:val="single" w:sz="8" w:space="0" w:color="auto"/>
            </w:tcBorders>
            <w:vAlign w:val="center"/>
          </w:tcPr>
          <w:p w14:paraId="22CF2D9B"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0676F02C" w14:textId="77777777" w:rsidTr="00CB0481">
        <w:trPr>
          <w:trHeight w:val="267"/>
        </w:trPr>
        <w:tc>
          <w:tcPr>
            <w:tcW w:w="12333" w:type="dxa"/>
            <w:gridSpan w:val="3"/>
            <w:tcBorders>
              <w:left w:val="single" w:sz="8" w:space="0" w:color="auto"/>
              <w:bottom w:val="single" w:sz="8" w:space="0" w:color="auto"/>
              <w:right w:val="single" w:sz="8" w:space="0" w:color="auto"/>
            </w:tcBorders>
            <w:vAlign w:val="center"/>
          </w:tcPr>
          <w:p w14:paraId="2BE9D4EC"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Дифференцированный зачет</w:t>
            </w:r>
          </w:p>
        </w:tc>
        <w:tc>
          <w:tcPr>
            <w:tcW w:w="992" w:type="dxa"/>
            <w:tcBorders>
              <w:top w:val="single" w:sz="4" w:space="0" w:color="auto"/>
              <w:left w:val="single" w:sz="8" w:space="0" w:color="auto"/>
              <w:bottom w:val="single" w:sz="8" w:space="0" w:color="auto"/>
              <w:right w:val="single" w:sz="8" w:space="0" w:color="auto"/>
            </w:tcBorders>
            <w:vAlign w:val="center"/>
          </w:tcPr>
          <w:p w14:paraId="449A2060"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6</w:t>
            </w:r>
          </w:p>
        </w:tc>
        <w:tc>
          <w:tcPr>
            <w:tcW w:w="1843" w:type="dxa"/>
            <w:tcBorders>
              <w:left w:val="single" w:sz="8" w:space="0" w:color="auto"/>
              <w:bottom w:val="single" w:sz="8" w:space="0" w:color="auto"/>
              <w:right w:val="single" w:sz="8" w:space="0" w:color="auto"/>
            </w:tcBorders>
            <w:vAlign w:val="center"/>
          </w:tcPr>
          <w:p w14:paraId="67D8E285"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6A1A389B" w14:textId="77777777" w:rsidTr="00CB0481">
        <w:trPr>
          <w:trHeight w:val="267"/>
        </w:trPr>
        <w:tc>
          <w:tcPr>
            <w:tcW w:w="12333" w:type="dxa"/>
            <w:gridSpan w:val="3"/>
            <w:tcBorders>
              <w:top w:val="single" w:sz="4" w:space="0" w:color="auto"/>
              <w:left w:val="single" w:sz="8" w:space="0" w:color="auto"/>
              <w:bottom w:val="single" w:sz="8" w:space="0" w:color="auto"/>
              <w:right w:val="single" w:sz="8" w:space="0" w:color="auto"/>
            </w:tcBorders>
            <w:vAlign w:val="center"/>
          </w:tcPr>
          <w:p w14:paraId="1BE87206" w14:textId="77777777" w:rsidR="00A43E7B" w:rsidRPr="00A43E7B" w:rsidRDefault="00A43E7B" w:rsidP="00A43E7B">
            <w:pPr>
              <w:suppressAutoHyphens/>
              <w:spacing w:after="0" w:line="240" w:lineRule="auto"/>
              <w:jc w:val="both"/>
              <w:rPr>
                <w:rFonts w:ascii="Times New Roman" w:eastAsia="MS Mincho" w:hAnsi="Times New Roman" w:cs="Times New Roman"/>
                <w:b/>
                <w:bCs/>
                <w:sz w:val="24"/>
                <w:szCs w:val="24"/>
                <w:lang w:eastAsia="ar-SA"/>
              </w:rPr>
            </w:pPr>
            <w:r w:rsidRPr="00A43E7B">
              <w:rPr>
                <w:rFonts w:ascii="Times New Roman" w:eastAsia="MS Mincho" w:hAnsi="Times New Roman" w:cs="Times New Roman"/>
                <w:b/>
                <w:bCs/>
                <w:sz w:val="24"/>
                <w:szCs w:val="24"/>
                <w:lang w:eastAsia="ar-SA"/>
              </w:rPr>
              <w:t xml:space="preserve">Учебная практика по ПМ. 06 </w:t>
            </w:r>
          </w:p>
          <w:p w14:paraId="3F6AFFD6" w14:textId="77777777" w:rsidR="00A43E7B" w:rsidRPr="00A43E7B" w:rsidRDefault="00A43E7B" w:rsidP="00A43E7B">
            <w:pPr>
              <w:widowControl w:val="0"/>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A43E7B">
              <w:rPr>
                <w:rFonts w:ascii="Times New Roman" w:eastAsia="MS Mincho" w:hAnsi="Times New Roman" w:cs="Times New Roman"/>
                <w:b/>
                <w:bCs/>
                <w:sz w:val="24"/>
                <w:szCs w:val="24"/>
                <w:lang w:eastAsia="ar-SA"/>
              </w:rPr>
              <w:t xml:space="preserve">Виды работ: </w:t>
            </w:r>
          </w:p>
          <w:p w14:paraId="06E57C4D" w14:textId="77777777" w:rsidR="00A43E7B" w:rsidRPr="00A43E7B" w:rsidRDefault="00A43E7B" w:rsidP="00A43E7B">
            <w:pPr>
              <w:spacing w:after="0" w:line="240" w:lineRule="auto"/>
              <w:contextualSpacing/>
              <w:jc w:val="both"/>
              <w:rPr>
                <w:rFonts w:ascii="Times New Roman" w:eastAsia="Times New Roman" w:hAnsi="Times New Roman" w:cs="Times New Roman"/>
                <w:bCs/>
                <w:i/>
                <w:sz w:val="24"/>
                <w:szCs w:val="24"/>
                <w:lang w:eastAsia="ar-SA"/>
              </w:rPr>
            </w:pPr>
            <w:r w:rsidRPr="00A43E7B">
              <w:rPr>
                <w:rFonts w:ascii="Times New Roman" w:eastAsia="Times New Roman" w:hAnsi="Times New Roman" w:cs="Times New Roman"/>
                <w:sz w:val="24"/>
                <w:szCs w:val="24"/>
                <w:lang w:eastAsia="ar-SA"/>
              </w:rPr>
              <w:t xml:space="preserve">Организация рабочего </w:t>
            </w:r>
            <w:proofErr w:type="gramStart"/>
            <w:r w:rsidRPr="00A43E7B">
              <w:rPr>
                <w:rFonts w:ascii="Times New Roman" w:eastAsia="Times New Roman" w:hAnsi="Times New Roman" w:cs="Times New Roman"/>
                <w:sz w:val="24"/>
                <w:szCs w:val="24"/>
                <w:lang w:eastAsia="ar-SA"/>
              </w:rPr>
              <w:t>места  для</w:t>
            </w:r>
            <w:proofErr w:type="gramEnd"/>
            <w:r w:rsidRPr="00A43E7B">
              <w:rPr>
                <w:rFonts w:ascii="Times New Roman" w:eastAsia="Times New Roman" w:hAnsi="Times New Roman" w:cs="Times New Roman"/>
                <w:sz w:val="24"/>
                <w:szCs w:val="24"/>
                <w:lang w:eastAsia="ar-SA"/>
              </w:rPr>
              <w:t xml:space="preserve"> приготовления продукции общественного питания массового изготовления и специализированных пищевых продуктов в учреждениях социальной сферы. Организация процесса механической кулинарной обработки сырья. Технологический цикл, последовательность, характеристика этапов. Правила безопасной организации работ на технологическом оборудовании.</w:t>
            </w:r>
          </w:p>
          <w:p w14:paraId="2CDE5B5C" w14:textId="77777777" w:rsidR="00A43E7B" w:rsidRPr="00A43E7B" w:rsidRDefault="00A43E7B" w:rsidP="00A43E7B">
            <w:pPr>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bCs/>
                <w:sz w:val="24"/>
                <w:szCs w:val="24"/>
                <w:lang w:eastAsia="ar-SA"/>
              </w:rPr>
              <w:t xml:space="preserve">Виды, назначение, правила безопасной эксплуатации технологического оборудования, инвентаря, инструментов, используемых для приготовления </w:t>
            </w:r>
            <w:r w:rsidRPr="00A43E7B">
              <w:rPr>
                <w:rFonts w:ascii="Times New Roman" w:eastAsia="Times New Roman" w:hAnsi="Times New Roman" w:cs="Times New Roman"/>
                <w:sz w:val="24"/>
                <w:szCs w:val="24"/>
                <w:lang w:eastAsia="ar-SA"/>
              </w:rPr>
              <w:t>горячих и холодных сладких блюд, десертов, напитков.</w:t>
            </w:r>
          </w:p>
          <w:p w14:paraId="6963938A" w14:textId="77777777" w:rsidR="00A43E7B" w:rsidRPr="00A43E7B" w:rsidRDefault="00A43E7B" w:rsidP="00A43E7B">
            <w:pPr>
              <w:suppressAutoHyphens/>
              <w:spacing w:after="0" w:line="240" w:lineRule="auto"/>
              <w:contextualSpacing/>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 xml:space="preserve">Организация хранения полуфабрикатов для </w:t>
            </w:r>
            <w:r w:rsidRPr="00A43E7B">
              <w:rPr>
                <w:rFonts w:ascii="Times New Roman" w:eastAsia="Times New Roman" w:hAnsi="Times New Roman" w:cs="Times New Roman"/>
                <w:sz w:val="24"/>
                <w:szCs w:val="24"/>
                <w:lang w:eastAsia="ar-SA"/>
              </w:rPr>
              <w:t>приготовления продукции общественного питания массового изготовления и специализированных пищевых продуктов в учреждениях социальной сферы</w:t>
            </w:r>
          </w:p>
          <w:p w14:paraId="2C1FFB09" w14:textId="77777777" w:rsidR="00A43E7B" w:rsidRPr="00A43E7B" w:rsidRDefault="00A43E7B" w:rsidP="00A43E7B">
            <w:pPr>
              <w:suppressAutoHyphens/>
              <w:spacing w:after="0" w:line="240" w:lineRule="auto"/>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Санитарно-гигиенические требования к содержанию рабочих мест, оборудования, инвентаря, инструментов, посуды, правила ухода за ними.</w:t>
            </w:r>
          </w:p>
          <w:p w14:paraId="61EE634E"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Приготовление холодных и горячих закусок. Приготовление холодных и горячих закусок функционального питания. Приготовление холодных и горячих закусок для спортивного питания. Приготовление холодных и горячих закусок для лечебно-профилактического питания.</w:t>
            </w:r>
          </w:p>
          <w:p w14:paraId="11649BC7"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Приготовление холодных и горячих супов. Приготовление холодных и горячих супов функционального питания. Приготовление холодных и горячих супов для спортивного питания. Приготовление холодных и горячих супов для лечебно-профилактического питания.</w:t>
            </w:r>
          </w:p>
          <w:p w14:paraId="5BB8DF1C"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Органолептическая оценка качества и безопасности блюд. Характеристика способов хранения интенсивное охлаждение, шоковая заморозка, вакуумирование: условия, температурный режим, сроки хранения и реализации.</w:t>
            </w:r>
          </w:p>
          <w:p w14:paraId="5E540964"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Приготовление горячих блюд. Приготовление горячих блюд</w:t>
            </w:r>
            <w:r w:rsidRPr="00A43E7B">
              <w:rPr>
                <w:rFonts w:ascii="Times New Roman" w:eastAsia="Times New Roman" w:hAnsi="Times New Roman" w:cs="Times New Roman"/>
                <w:bCs/>
                <w:sz w:val="24"/>
                <w:szCs w:val="24"/>
                <w:lang w:eastAsia="ar-SA"/>
              </w:rPr>
              <w:t xml:space="preserve"> </w:t>
            </w:r>
            <w:r w:rsidRPr="00A43E7B">
              <w:rPr>
                <w:rFonts w:ascii="Times New Roman" w:eastAsia="Times New Roman" w:hAnsi="Times New Roman" w:cs="Times New Roman"/>
                <w:sz w:val="24"/>
                <w:szCs w:val="24"/>
                <w:lang w:eastAsia="ar-SA"/>
              </w:rPr>
              <w:t>функционального питания. Приготовление горячих блюд для спортивного питания. Приготовление горячих блюд для лечебно-профилактического питания.</w:t>
            </w:r>
          </w:p>
          <w:p w14:paraId="58F92176"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Органолептическая оценка качества и безопасности блюд. Характеристика способов хранения интенсивное охлаждение, шоковая заморозка, вакуумирование: условия, температурный режим, сроки хранения и реализации.</w:t>
            </w:r>
          </w:p>
          <w:p w14:paraId="6885876D"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Приготовление </w:t>
            </w:r>
            <w:r w:rsidRPr="00A43E7B">
              <w:rPr>
                <w:rFonts w:ascii="Times New Roman" w:eastAsia="Times New Roman" w:hAnsi="Times New Roman" w:cs="Times New Roman"/>
                <w:bCs/>
                <w:sz w:val="24"/>
                <w:szCs w:val="24"/>
                <w:lang w:eastAsia="ar-SA"/>
              </w:rPr>
              <w:t>хлебобулочных, мучных кондитерских изделий</w:t>
            </w:r>
            <w:r w:rsidRPr="00A43E7B">
              <w:rPr>
                <w:rFonts w:ascii="Times New Roman" w:eastAsia="Times New Roman" w:hAnsi="Times New Roman" w:cs="Times New Roman"/>
                <w:sz w:val="24"/>
                <w:szCs w:val="24"/>
                <w:lang w:eastAsia="ar-SA"/>
              </w:rPr>
              <w:t xml:space="preserve">. Приготовление </w:t>
            </w:r>
            <w:r w:rsidRPr="00A43E7B">
              <w:rPr>
                <w:rFonts w:ascii="Times New Roman" w:eastAsia="Times New Roman" w:hAnsi="Times New Roman" w:cs="Times New Roman"/>
                <w:bCs/>
                <w:sz w:val="24"/>
                <w:szCs w:val="24"/>
                <w:lang w:eastAsia="ar-SA"/>
              </w:rPr>
              <w:t xml:space="preserve">хлебобулочных, мучных кондитерских изделий </w:t>
            </w:r>
            <w:r w:rsidRPr="00A43E7B">
              <w:rPr>
                <w:rFonts w:ascii="Times New Roman" w:eastAsia="Times New Roman" w:hAnsi="Times New Roman" w:cs="Times New Roman"/>
                <w:sz w:val="24"/>
                <w:szCs w:val="24"/>
                <w:lang w:eastAsia="ar-SA"/>
              </w:rPr>
              <w:t xml:space="preserve">функционального питания. Приготовление </w:t>
            </w:r>
            <w:r w:rsidRPr="00A43E7B">
              <w:rPr>
                <w:rFonts w:ascii="Times New Roman" w:eastAsia="Times New Roman" w:hAnsi="Times New Roman" w:cs="Times New Roman"/>
                <w:bCs/>
                <w:sz w:val="24"/>
                <w:szCs w:val="24"/>
                <w:lang w:eastAsia="ar-SA"/>
              </w:rPr>
              <w:t>хлебобулочных, мучных кондитерских изделий</w:t>
            </w:r>
            <w:r w:rsidRPr="00A43E7B">
              <w:rPr>
                <w:rFonts w:ascii="Times New Roman" w:eastAsia="Times New Roman" w:hAnsi="Times New Roman" w:cs="Times New Roman"/>
                <w:sz w:val="24"/>
                <w:szCs w:val="24"/>
                <w:lang w:eastAsia="ar-SA"/>
              </w:rPr>
              <w:t xml:space="preserve"> для спортивного питания. Приготовление </w:t>
            </w:r>
            <w:r w:rsidRPr="00A43E7B">
              <w:rPr>
                <w:rFonts w:ascii="Times New Roman" w:eastAsia="Times New Roman" w:hAnsi="Times New Roman" w:cs="Times New Roman"/>
                <w:bCs/>
                <w:sz w:val="24"/>
                <w:szCs w:val="24"/>
                <w:lang w:eastAsia="ar-SA"/>
              </w:rPr>
              <w:t>хлебобулочных, мучных кондитерских изделий</w:t>
            </w:r>
            <w:r w:rsidRPr="00A43E7B">
              <w:rPr>
                <w:rFonts w:ascii="Times New Roman" w:eastAsia="Times New Roman" w:hAnsi="Times New Roman" w:cs="Times New Roman"/>
                <w:sz w:val="24"/>
                <w:szCs w:val="24"/>
                <w:lang w:eastAsia="ar-SA"/>
              </w:rPr>
              <w:t xml:space="preserve"> для лечебно-профилактического питания.</w:t>
            </w:r>
          </w:p>
          <w:p w14:paraId="65A95F73"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Органолептическая оценка качества и безопасности изделий. Характеристика способов хранения интенсивное охлаждение, шоковая заморозка, вакуумирование: условия, температурный режим, сроки хранения и реализации.</w:t>
            </w:r>
          </w:p>
          <w:p w14:paraId="2DBFAC79"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lastRenderedPageBreak/>
              <w:t xml:space="preserve">Приготовление </w:t>
            </w:r>
            <w:r w:rsidRPr="00A43E7B">
              <w:rPr>
                <w:rFonts w:ascii="Times New Roman" w:eastAsia="Times New Roman" w:hAnsi="Times New Roman" w:cs="Times New Roman"/>
                <w:bCs/>
                <w:sz w:val="24"/>
                <w:szCs w:val="24"/>
                <w:lang w:eastAsia="ar-SA"/>
              </w:rPr>
              <w:t>горячих и холодных десертов</w:t>
            </w:r>
            <w:r w:rsidRPr="00A43E7B">
              <w:rPr>
                <w:rFonts w:ascii="Times New Roman" w:eastAsia="Times New Roman" w:hAnsi="Times New Roman" w:cs="Times New Roman"/>
                <w:sz w:val="24"/>
                <w:szCs w:val="24"/>
                <w:lang w:eastAsia="ar-SA"/>
              </w:rPr>
              <w:t xml:space="preserve">. Приготовление </w:t>
            </w:r>
            <w:r w:rsidRPr="00A43E7B">
              <w:rPr>
                <w:rFonts w:ascii="Times New Roman" w:eastAsia="Times New Roman" w:hAnsi="Times New Roman" w:cs="Times New Roman"/>
                <w:bCs/>
                <w:sz w:val="24"/>
                <w:szCs w:val="24"/>
                <w:lang w:eastAsia="ar-SA"/>
              </w:rPr>
              <w:t xml:space="preserve">горячих и холодных десертов </w:t>
            </w:r>
            <w:r w:rsidRPr="00A43E7B">
              <w:rPr>
                <w:rFonts w:ascii="Times New Roman" w:eastAsia="Times New Roman" w:hAnsi="Times New Roman" w:cs="Times New Roman"/>
                <w:sz w:val="24"/>
                <w:szCs w:val="24"/>
                <w:lang w:eastAsia="ar-SA"/>
              </w:rPr>
              <w:t xml:space="preserve">функционального питания. Приготовление </w:t>
            </w:r>
            <w:r w:rsidRPr="00A43E7B">
              <w:rPr>
                <w:rFonts w:ascii="Times New Roman" w:eastAsia="Times New Roman" w:hAnsi="Times New Roman" w:cs="Times New Roman"/>
                <w:bCs/>
                <w:sz w:val="24"/>
                <w:szCs w:val="24"/>
                <w:lang w:eastAsia="ar-SA"/>
              </w:rPr>
              <w:t xml:space="preserve">горячих и холодных десертов </w:t>
            </w:r>
            <w:r w:rsidRPr="00A43E7B">
              <w:rPr>
                <w:rFonts w:ascii="Times New Roman" w:eastAsia="Times New Roman" w:hAnsi="Times New Roman" w:cs="Times New Roman"/>
                <w:sz w:val="24"/>
                <w:szCs w:val="24"/>
                <w:lang w:eastAsia="ar-SA"/>
              </w:rPr>
              <w:t xml:space="preserve">для спортивного питания. Приготовление </w:t>
            </w:r>
            <w:r w:rsidRPr="00A43E7B">
              <w:rPr>
                <w:rFonts w:ascii="Times New Roman" w:eastAsia="Times New Roman" w:hAnsi="Times New Roman" w:cs="Times New Roman"/>
                <w:bCs/>
                <w:sz w:val="24"/>
                <w:szCs w:val="24"/>
                <w:lang w:eastAsia="ar-SA"/>
              </w:rPr>
              <w:t xml:space="preserve">горячих и холодных </w:t>
            </w:r>
            <w:proofErr w:type="gramStart"/>
            <w:r w:rsidRPr="00A43E7B">
              <w:rPr>
                <w:rFonts w:ascii="Times New Roman" w:eastAsia="Times New Roman" w:hAnsi="Times New Roman" w:cs="Times New Roman"/>
                <w:bCs/>
                <w:sz w:val="24"/>
                <w:szCs w:val="24"/>
                <w:lang w:eastAsia="ar-SA"/>
              </w:rPr>
              <w:t>десертов</w:t>
            </w:r>
            <w:proofErr w:type="gramEnd"/>
            <w:r w:rsidRPr="00A43E7B">
              <w:rPr>
                <w:rFonts w:ascii="Times New Roman" w:eastAsia="Times New Roman" w:hAnsi="Times New Roman" w:cs="Times New Roman"/>
                <w:bCs/>
                <w:sz w:val="24"/>
                <w:szCs w:val="24"/>
                <w:lang w:eastAsia="ar-SA"/>
              </w:rPr>
              <w:t xml:space="preserve"> а</w:t>
            </w:r>
            <w:r w:rsidRPr="00A43E7B">
              <w:rPr>
                <w:rFonts w:ascii="Times New Roman" w:eastAsia="Times New Roman" w:hAnsi="Times New Roman" w:cs="Times New Roman"/>
                <w:sz w:val="24"/>
                <w:szCs w:val="24"/>
                <w:lang w:eastAsia="ar-SA"/>
              </w:rPr>
              <w:t xml:space="preserve"> для лечебно-профилактического питания.</w:t>
            </w:r>
          </w:p>
          <w:p w14:paraId="2D4874CD"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Органолептическая оценка качества и безопасности десертов. Характеристика способов хранения интенсивное охлаждение, шоковая заморозка, вакуумирование: условия, температурный режим, сроки хранения и реализации.</w:t>
            </w:r>
          </w:p>
        </w:tc>
        <w:tc>
          <w:tcPr>
            <w:tcW w:w="992" w:type="dxa"/>
            <w:tcBorders>
              <w:top w:val="single" w:sz="4" w:space="0" w:color="auto"/>
              <w:left w:val="single" w:sz="8" w:space="0" w:color="auto"/>
              <w:bottom w:val="single" w:sz="8" w:space="0" w:color="auto"/>
              <w:right w:val="single" w:sz="8" w:space="0" w:color="auto"/>
            </w:tcBorders>
            <w:vAlign w:val="center"/>
          </w:tcPr>
          <w:p w14:paraId="4FB5A3F4"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lastRenderedPageBreak/>
              <w:t>36</w:t>
            </w:r>
          </w:p>
        </w:tc>
        <w:tc>
          <w:tcPr>
            <w:tcW w:w="1843" w:type="dxa"/>
            <w:tcBorders>
              <w:top w:val="single" w:sz="4" w:space="0" w:color="auto"/>
              <w:left w:val="single" w:sz="8" w:space="0" w:color="auto"/>
              <w:bottom w:val="single" w:sz="8" w:space="0" w:color="auto"/>
              <w:right w:val="single" w:sz="8" w:space="0" w:color="auto"/>
            </w:tcBorders>
            <w:vAlign w:val="center"/>
          </w:tcPr>
          <w:p w14:paraId="065FAC6C"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 xml:space="preserve">ОК 01 - ОК 07, ОК 09, </w:t>
            </w:r>
          </w:p>
          <w:p w14:paraId="1F666A7A"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ПК 6.1</w:t>
            </w:r>
          </w:p>
          <w:p w14:paraId="370F897C" w14:textId="77777777" w:rsidR="00A43E7B" w:rsidRPr="00A43E7B" w:rsidRDefault="00A43E7B" w:rsidP="00A43E7B">
            <w:pPr>
              <w:suppressAutoHyphens/>
              <w:spacing w:after="0" w:line="240" w:lineRule="auto"/>
              <w:jc w:val="center"/>
              <w:rPr>
                <w:rFonts w:ascii="Times New Roman" w:eastAsia="Times New Roman" w:hAnsi="Times New Roman" w:cs="Times New Roman"/>
                <w:i/>
                <w:iCs/>
                <w:sz w:val="24"/>
                <w:szCs w:val="24"/>
                <w:lang w:eastAsia="ar-SA"/>
              </w:rPr>
            </w:pPr>
            <w:r w:rsidRPr="00A43E7B">
              <w:rPr>
                <w:rFonts w:ascii="Times New Roman" w:eastAsia="Times New Roman" w:hAnsi="Times New Roman" w:cs="Times New Roman"/>
                <w:iCs/>
                <w:sz w:val="24"/>
                <w:szCs w:val="24"/>
                <w:lang w:eastAsia="ar-SA"/>
              </w:rPr>
              <w:t>ЛР6 ЛР14 ЛР15 ЛР16</w:t>
            </w:r>
          </w:p>
        </w:tc>
      </w:tr>
      <w:tr w:rsidR="00A43E7B" w:rsidRPr="00A43E7B" w14:paraId="220E0045" w14:textId="77777777" w:rsidTr="00CB0481">
        <w:trPr>
          <w:trHeight w:val="267"/>
        </w:trPr>
        <w:tc>
          <w:tcPr>
            <w:tcW w:w="12333" w:type="dxa"/>
            <w:gridSpan w:val="3"/>
            <w:tcBorders>
              <w:top w:val="single" w:sz="4" w:space="0" w:color="auto"/>
              <w:left w:val="single" w:sz="8" w:space="0" w:color="auto"/>
              <w:bottom w:val="single" w:sz="8" w:space="0" w:color="auto"/>
              <w:right w:val="single" w:sz="8" w:space="0" w:color="auto"/>
            </w:tcBorders>
            <w:vAlign w:val="center"/>
          </w:tcPr>
          <w:p w14:paraId="0AFA74FE" w14:textId="77777777" w:rsidR="00A43E7B" w:rsidRPr="00A43E7B" w:rsidRDefault="00A43E7B" w:rsidP="00A43E7B">
            <w:pPr>
              <w:suppressAutoHyphens/>
              <w:spacing w:after="0" w:line="240" w:lineRule="auto"/>
              <w:jc w:val="both"/>
              <w:rPr>
                <w:rFonts w:ascii="Times New Roman" w:eastAsia="MS Mincho" w:hAnsi="Times New Roman" w:cs="Times New Roman"/>
                <w:b/>
                <w:bCs/>
                <w:sz w:val="24"/>
                <w:szCs w:val="24"/>
                <w:lang w:eastAsia="ar-SA"/>
              </w:rPr>
            </w:pPr>
            <w:r w:rsidRPr="00A43E7B">
              <w:rPr>
                <w:rFonts w:ascii="Times New Roman" w:eastAsia="Times New Roman" w:hAnsi="Times New Roman" w:cs="Times New Roman"/>
                <w:b/>
                <w:sz w:val="24"/>
                <w:szCs w:val="24"/>
                <w:lang w:eastAsia="ar-SA"/>
              </w:rPr>
              <w:t>Дифференцированный зачет</w:t>
            </w:r>
          </w:p>
        </w:tc>
        <w:tc>
          <w:tcPr>
            <w:tcW w:w="992" w:type="dxa"/>
            <w:tcBorders>
              <w:top w:val="single" w:sz="4" w:space="0" w:color="auto"/>
              <w:left w:val="single" w:sz="8" w:space="0" w:color="auto"/>
              <w:bottom w:val="single" w:sz="8" w:space="0" w:color="auto"/>
              <w:right w:val="single" w:sz="8" w:space="0" w:color="auto"/>
            </w:tcBorders>
            <w:vAlign w:val="center"/>
          </w:tcPr>
          <w:p w14:paraId="4566F037"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5</w:t>
            </w:r>
          </w:p>
        </w:tc>
        <w:tc>
          <w:tcPr>
            <w:tcW w:w="1843" w:type="dxa"/>
            <w:tcBorders>
              <w:top w:val="single" w:sz="4" w:space="0" w:color="auto"/>
              <w:left w:val="single" w:sz="8" w:space="0" w:color="auto"/>
              <w:bottom w:val="single" w:sz="8" w:space="0" w:color="auto"/>
              <w:right w:val="single" w:sz="8" w:space="0" w:color="auto"/>
            </w:tcBorders>
            <w:vAlign w:val="center"/>
          </w:tcPr>
          <w:p w14:paraId="191A53D0"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293CFF12" w14:textId="77777777" w:rsidTr="00CB0481">
        <w:trPr>
          <w:trHeight w:val="267"/>
        </w:trPr>
        <w:tc>
          <w:tcPr>
            <w:tcW w:w="12333" w:type="dxa"/>
            <w:gridSpan w:val="3"/>
            <w:tcBorders>
              <w:top w:val="single" w:sz="4" w:space="0" w:color="auto"/>
              <w:left w:val="single" w:sz="8" w:space="0" w:color="auto"/>
              <w:bottom w:val="single" w:sz="8" w:space="0" w:color="auto"/>
              <w:right w:val="single" w:sz="8" w:space="0" w:color="auto"/>
            </w:tcBorders>
            <w:vAlign w:val="center"/>
          </w:tcPr>
          <w:p w14:paraId="0E2D2944" w14:textId="77777777" w:rsidR="00A43E7B" w:rsidRPr="00A43E7B" w:rsidRDefault="00A43E7B" w:rsidP="00A43E7B">
            <w:pPr>
              <w:suppressAutoHyphens/>
              <w:spacing w:after="0" w:line="240" w:lineRule="auto"/>
              <w:jc w:val="both"/>
              <w:rPr>
                <w:rFonts w:ascii="Times New Roman" w:eastAsia="MS Mincho" w:hAnsi="Times New Roman" w:cs="Times New Roman"/>
                <w:b/>
                <w:bCs/>
                <w:sz w:val="24"/>
                <w:szCs w:val="24"/>
                <w:lang w:eastAsia="ar-SA"/>
              </w:rPr>
            </w:pPr>
            <w:r w:rsidRPr="00A43E7B">
              <w:rPr>
                <w:rFonts w:ascii="Times New Roman" w:eastAsia="MS Mincho" w:hAnsi="Times New Roman" w:cs="Times New Roman"/>
                <w:b/>
                <w:bCs/>
                <w:sz w:val="24"/>
                <w:szCs w:val="24"/>
                <w:lang w:eastAsia="ar-SA"/>
              </w:rPr>
              <w:t>Производственная практика по ПМ. 06</w:t>
            </w:r>
          </w:p>
          <w:p w14:paraId="7594D324" w14:textId="77777777" w:rsidR="00A43E7B" w:rsidRPr="00A43E7B" w:rsidRDefault="00A43E7B" w:rsidP="00A43E7B">
            <w:pPr>
              <w:widowControl w:val="0"/>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A43E7B">
              <w:rPr>
                <w:rFonts w:ascii="Times New Roman" w:eastAsia="MS Mincho" w:hAnsi="Times New Roman" w:cs="Times New Roman"/>
                <w:b/>
                <w:bCs/>
                <w:sz w:val="24"/>
                <w:szCs w:val="24"/>
                <w:lang w:eastAsia="ar-SA"/>
              </w:rPr>
              <w:t xml:space="preserve">Виды работ: </w:t>
            </w:r>
          </w:p>
          <w:p w14:paraId="69750A2E" w14:textId="77777777" w:rsidR="00A43E7B" w:rsidRPr="00A43E7B" w:rsidRDefault="00A43E7B" w:rsidP="00A43E7B">
            <w:pPr>
              <w:spacing w:after="0" w:line="240" w:lineRule="auto"/>
              <w:contextualSpacing/>
              <w:jc w:val="both"/>
              <w:rPr>
                <w:rFonts w:ascii="Times New Roman" w:eastAsia="Times New Roman" w:hAnsi="Times New Roman" w:cs="Times New Roman"/>
                <w:bCs/>
                <w:i/>
                <w:sz w:val="24"/>
                <w:szCs w:val="24"/>
                <w:lang w:eastAsia="ar-SA"/>
              </w:rPr>
            </w:pPr>
            <w:r w:rsidRPr="00A43E7B">
              <w:rPr>
                <w:rFonts w:ascii="Times New Roman" w:eastAsia="Times New Roman" w:hAnsi="Times New Roman" w:cs="Times New Roman"/>
                <w:sz w:val="24"/>
                <w:szCs w:val="24"/>
                <w:lang w:eastAsia="ar-SA"/>
              </w:rPr>
              <w:t xml:space="preserve">Организация рабочего </w:t>
            </w:r>
            <w:proofErr w:type="gramStart"/>
            <w:r w:rsidRPr="00A43E7B">
              <w:rPr>
                <w:rFonts w:ascii="Times New Roman" w:eastAsia="Times New Roman" w:hAnsi="Times New Roman" w:cs="Times New Roman"/>
                <w:sz w:val="24"/>
                <w:szCs w:val="24"/>
                <w:lang w:eastAsia="ar-SA"/>
              </w:rPr>
              <w:t>места  для</w:t>
            </w:r>
            <w:proofErr w:type="gramEnd"/>
            <w:r w:rsidRPr="00A43E7B">
              <w:rPr>
                <w:rFonts w:ascii="Times New Roman" w:eastAsia="Times New Roman" w:hAnsi="Times New Roman" w:cs="Times New Roman"/>
                <w:sz w:val="24"/>
                <w:szCs w:val="24"/>
                <w:lang w:eastAsia="ar-SA"/>
              </w:rPr>
              <w:t xml:space="preserve"> приготовления продукции общественного питания массового изготовления и специализированных пищевых продуктов в учреждениях социальной сферы. Организация процесса механической кулинарной обработки сырья. Технологический цикл, последовательность, характеристика этапов. Правила безопасной организации работ на технологическом оборудовании.</w:t>
            </w:r>
          </w:p>
          <w:p w14:paraId="4A147B86" w14:textId="77777777" w:rsidR="00A43E7B" w:rsidRPr="00A43E7B" w:rsidRDefault="00A43E7B" w:rsidP="00A43E7B">
            <w:pPr>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bCs/>
                <w:sz w:val="24"/>
                <w:szCs w:val="24"/>
                <w:lang w:eastAsia="ar-SA"/>
              </w:rPr>
              <w:t xml:space="preserve">Виды, назначение, правила безопасной эксплуатации технологического оборудования, инвентаря, инструментов, используемых для приготовления </w:t>
            </w:r>
            <w:r w:rsidRPr="00A43E7B">
              <w:rPr>
                <w:rFonts w:ascii="Times New Roman" w:eastAsia="Times New Roman" w:hAnsi="Times New Roman" w:cs="Times New Roman"/>
                <w:sz w:val="24"/>
                <w:szCs w:val="24"/>
                <w:lang w:eastAsia="ar-SA"/>
              </w:rPr>
              <w:t>горячих и холодных сладких блюд, десертов, напитков.</w:t>
            </w:r>
          </w:p>
          <w:p w14:paraId="0ED3A457" w14:textId="77777777" w:rsidR="00A43E7B" w:rsidRPr="00A43E7B" w:rsidRDefault="00A43E7B" w:rsidP="00A43E7B">
            <w:pPr>
              <w:suppressAutoHyphens/>
              <w:spacing w:after="0" w:line="240" w:lineRule="auto"/>
              <w:contextualSpacing/>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 xml:space="preserve">Организация хранения полуфабрикатов для </w:t>
            </w:r>
            <w:r w:rsidRPr="00A43E7B">
              <w:rPr>
                <w:rFonts w:ascii="Times New Roman" w:eastAsia="Times New Roman" w:hAnsi="Times New Roman" w:cs="Times New Roman"/>
                <w:sz w:val="24"/>
                <w:szCs w:val="24"/>
                <w:lang w:eastAsia="ar-SA"/>
              </w:rPr>
              <w:t>приготовления продукции общественного питания массового изготовления и специализированных пищевых продуктов в учреждениях социальной сферы</w:t>
            </w:r>
          </w:p>
          <w:p w14:paraId="68545D38" w14:textId="77777777" w:rsidR="00A43E7B" w:rsidRPr="00A43E7B" w:rsidRDefault="00A43E7B" w:rsidP="00A43E7B">
            <w:pPr>
              <w:suppressAutoHyphens/>
              <w:spacing w:after="0" w:line="240" w:lineRule="auto"/>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Санитарно-гигиенические требования к содержанию рабочих мест, оборудования, инвентаря, инструментов, посуды, правила ухода за ними.</w:t>
            </w:r>
          </w:p>
          <w:p w14:paraId="07890F5B"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Приготовление холодных и горячих закусок. Приготовление холодных и горячих закусок функционального питания. Приготовление холодных и горячих закусок для спортивного питания. Приготовление холодных и горячих закусок для лечебно-профилактического питания.</w:t>
            </w:r>
          </w:p>
          <w:p w14:paraId="301EB9A7"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Приготовление холодных и горячих супов. Приготовление холодных и горячих супов функционального питания. Приготовление холодных и горячих супов для спортивного питания. Приготовление холодных и горячих супов для лечебно-профилактического питания.</w:t>
            </w:r>
          </w:p>
          <w:p w14:paraId="25C4F9DC"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Органолептическая оценка качества и безопасности блюд. Характеристика способов хранения интенсивное охлаждение, шоковая заморозка, вакуумирование: условия, температурный режим, сроки хранения и реализации.</w:t>
            </w:r>
          </w:p>
          <w:p w14:paraId="10B23D9F"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Приготовление горячих блюд. Приготовление горячих блюд</w:t>
            </w:r>
            <w:r w:rsidRPr="00A43E7B">
              <w:rPr>
                <w:rFonts w:ascii="Times New Roman" w:eastAsia="Times New Roman" w:hAnsi="Times New Roman" w:cs="Times New Roman"/>
                <w:bCs/>
                <w:sz w:val="24"/>
                <w:szCs w:val="24"/>
                <w:lang w:eastAsia="ar-SA"/>
              </w:rPr>
              <w:t xml:space="preserve"> </w:t>
            </w:r>
            <w:r w:rsidRPr="00A43E7B">
              <w:rPr>
                <w:rFonts w:ascii="Times New Roman" w:eastAsia="Times New Roman" w:hAnsi="Times New Roman" w:cs="Times New Roman"/>
                <w:sz w:val="24"/>
                <w:szCs w:val="24"/>
                <w:lang w:eastAsia="ar-SA"/>
              </w:rPr>
              <w:t>функционального питания. Приготовление горячих блюд для спортивного питания. Приготовление горячих блюд для лечебно-профилактического питания.</w:t>
            </w:r>
          </w:p>
          <w:p w14:paraId="20F2C84B"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Органолептическая оценка качества и безопасности блюд. Характеристика способов хранения интенсивное охлаждение, шоковая заморозка, вакуумирование: условия, температурный режим, сроки хранения и реализации.</w:t>
            </w:r>
          </w:p>
          <w:p w14:paraId="1CFA9C52"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Приготовление </w:t>
            </w:r>
            <w:r w:rsidRPr="00A43E7B">
              <w:rPr>
                <w:rFonts w:ascii="Times New Roman" w:eastAsia="Times New Roman" w:hAnsi="Times New Roman" w:cs="Times New Roman"/>
                <w:bCs/>
                <w:sz w:val="24"/>
                <w:szCs w:val="24"/>
                <w:lang w:eastAsia="ar-SA"/>
              </w:rPr>
              <w:t>хлебобулочных, мучных кондитерских изделий</w:t>
            </w:r>
            <w:r w:rsidRPr="00A43E7B">
              <w:rPr>
                <w:rFonts w:ascii="Times New Roman" w:eastAsia="Times New Roman" w:hAnsi="Times New Roman" w:cs="Times New Roman"/>
                <w:sz w:val="24"/>
                <w:szCs w:val="24"/>
                <w:lang w:eastAsia="ar-SA"/>
              </w:rPr>
              <w:t xml:space="preserve">. Приготовление </w:t>
            </w:r>
            <w:r w:rsidRPr="00A43E7B">
              <w:rPr>
                <w:rFonts w:ascii="Times New Roman" w:eastAsia="Times New Roman" w:hAnsi="Times New Roman" w:cs="Times New Roman"/>
                <w:bCs/>
                <w:sz w:val="24"/>
                <w:szCs w:val="24"/>
                <w:lang w:eastAsia="ar-SA"/>
              </w:rPr>
              <w:t xml:space="preserve">хлебобулочных, мучных кондитерских изделий </w:t>
            </w:r>
            <w:r w:rsidRPr="00A43E7B">
              <w:rPr>
                <w:rFonts w:ascii="Times New Roman" w:eastAsia="Times New Roman" w:hAnsi="Times New Roman" w:cs="Times New Roman"/>
                <w:sz w:val="24"/>
                <w:szCs w:val="24"/>
                <w:lang w:eastAsia="ar-SA"/>
              </w:rPr>
              <w:t xml:space="preserve">функционального питания. Приготовление </w:t>
            </w:r>
            <w:r w:rsidRPr="00A43E7B">
              <w:rPr>
                <w:rFonts w:ascii="Times New Roman" w:eastAsia="Times New Roman" w:hAnsi="Times New Roman" w:cs="Times New Roman"/>
                <w:bCs/>
                <w:sz w:val="24"/>
                <w:szCs w:val="24"/>
                <w:lang w:eastAsia="ar-SA"/>
              </w:rPr>
              <w:t>хлебобулочных, мучных кондитерских изделий</w:t>
            </w:r>
            <w:r w:rsidRPr="00A43E7B">
              <w:rPr>
                <w:rFonts w:ascii="Times New Roman" w:eastAsia="Times New Roman" w:hAnsi="Times New Roman" w:cs="Times New Roman"/>
                <w:sz w:val="24"/>
                <w:szCs w:val="24"/>
                <w:lang w:eastAsia="ar-SA"/>
              </w:rPr>
              <w:t xml:space="preserve"> для спортивного питания. Приготовление </w:t>
            </w:r>
            <w:r w:rsidRPr="00A43E7B">
              <w:rPr>
                <w:rFonts w:ascii="Times New Roman" w:eastAsia="Times New Roman" w:hAnsi="Times New Roman" w:cs="Times New Roman"/>
                <w:bCs/>
                <w:sz w:val="24"/>
                <w:szCs w:val="24"/>
                <w:lang w:eastAsia="ar-SA"/>
              </w:rPr>
              <w:t>хлебобулочных, мучных кондитерских изделий</w:t>
            </w:r>
            <w:r w:rsidRPr="00A43E7B">
              <w:rPr>
                <w:rFonts w:ascii="Times New Roman" w:eastAsia="Times New Roman" w:hAnsi="Times New Roman" w:cs="Times New Roman"/>
                <w:sz w:val="24"/>
                <w:szCs w:val="24"/>
                <w:lang w:eastAsia="ar-SA"/>
              </w:rPr>
              <w:t xml:space="preserve"> для лечебно-профилактического питания.</w:t>
            </w:r>
          </w:p>
          <w:p w14:paraId="554BBCAC"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lastRenderedPageBreak/>
              <w:t>Органолептическая оценка качества и безопасности изделий. Характеристика способов хранения интенсивное охлаждение, шоковая заморозка, вакуумирование: условия, температурный режим, сроки хранения и реализации.</w:t>
            </w:r>
          </w:p>
          <w:p w14:paraId="5591E5E1"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Приготовление </w:t>
            </w:r>
            <w:r w:rsidRPr="00A43E7B">
              <w:rPr>
                <w:rFonts w:ascii="Times New Roman" w:eastAsia="Times New Roman" w:hAnsi="Times New Roman" w:cs="Times New Roman"/>
                <w:bCs/>
                <w:sz w:val="24"/>
                <w:szCs w:val="24"/>
                <w:lang w:eastAsia="ar-SA"/>
              </w:rPr>
              <w:t>горячих и холодных десертов</w:t>
            </w:r>
            <w:r w:rsidRPr="00A43E7B">
              <w:rPr>
                <w:rFonts w:ascii="Times New Roman" w:eastAsia="Times New Roman" w:hAnsi="Times New Roman" w:cs="Times New Roman"/>
                <w:sz w:val="24"/>
                <w:szCs w:val="24"/>
                <w:lang w:eastAsia="ar-SA"/>
              </w:rPr>
              <w:t xml:space="preserve">. Приготовление </w:t>
            </w:r>
            <w:r w:rsidRPr="00A43E7B">
              <w:rPr>
                <w:rFonts w:ascii="Times New Roman" w:eastAsia="Times New Roman" w:hAnsi="Times New Roman" w:cs="Times New Roman"/>
                <w:bCs/>
                <w:sz w:val="24"/>
                <w:szCs w:val="24"/>
                <w:lang w:eastAsia="ar-SA"/>
              </w:rPr>
              <w:t xml:space="preserve">горячих и холодных десертов </w:t>
            </w:r>
            <w:r w:rsidRPr="00A43E7B">
              <w:rPr>
                <w:rFonts w:ascii="Times New Roman" w:eastAsia="Times New Roman" w:hAnsi="Times New Roman" w:cs="Times New Roman"/>
                <w:sz w:val="24"/>
                <w:szCs w:val="24"/>
                <w:lang w:eastAsia="ar-SA"/>
              </w:rPr>
              <w:t xml:space="preserve">функционального питания. Приготовление </w:t>
            </w:r>
            <w:r w:rsidRPr="00A43E7B">
              <w:rPr>
                <w:rFonts w:ascii="Times New Roman" w:eastAsia="Times New Roman" w:hAnsi="Times New Roman" w:cs="Times New Roman"/>
                <w:bCs/>
                <w:sz w:val="24"/>
                <w:szCs w:val="24"/>
                <w:lang w:eastAsia="ar-SA"/>
              </w:rPr>
              <w:t xml:space="preserve">горячих и холодных десертов </w:t>
            </w:r>
            <w:r w:rsidRPr="00A43E7B">
              <w:rPr>
                <w:rFonts w:ascii="Times New Roman" w:eastAsia="Times New Roman" w:hAnsi="Times New Roman" w:cs="Times New Roman"/>
                <w:sz w:val="24"/>
                <w:szCs w:val="24"/>
                <w:lang w:eastAsia="ar-SA"/>
              </w:rPr>
              <w:t xml:space="preserve">для спортивного питания. Приготовление </w:t>
            </w:r>
            <w:r w:rsidRPr="00A43E7B">
              <w:rPr>
                <w:rFonts w:ascii="Times New Roman" w:eastAsia="Times New Roman" w:hAnsi="Times New Roman" w:cs="Times New Roman"/>
                <w:bCs/>
                <w:sz w:val="24"/>
                <w:szCs w:val="24"/>
                <w:lang w:eastAsia="ar-SA"/>
              </w:rPr>
              <w:t xml:space="preserve">горячих и холодных десертов </w:t>
            </w:r>
            <w:r w:rsidRPr="00A43E7B">
              <w:rPr>
                <w:rFonts w:ascii="Times New Roman" w:eastAsia="Times New Roman" w:hAnsi="Times New Roman" w:cs="Times New Roman"/>
                <w:sz w:val="24"/>
                <w:szCs w:val="24"/>
                <w:lang w:eastAsia="ar-SA"/>
              </w:rPr>
              <w:t>для лечебно-профилактического питания.</w:t>
            </w:r>
          </w:p>
          <w:p w14:paraId="592CC8F2" w14:textId="77777777" w:rsidR="00A43E7B" w:rsidRPr="00A43E7B" w:rsidRDefault="00A43E7B" w:rsidP="00A43E7B">
            <w:pPr>
              <w:tabs>
                <w:tab w:val="left" w:pos="226"/>
              </w:tabs>
              <w:suppressAutoHyphens/>
              <w:spacing w:after="0" w:line="240" w:lineRule="auto"/>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Органолептическая оценка качества и безопасности десертов. Характеристика способов хранения интенсивное охлаждение, шоковая заморозка, вакуумирование: условия, температурный режим, сроки хранения и реализации.</w:t>
            </w:r>
          </w:p>
        </w:tc>
        <w:tc>
          <w:tcPr>
            <w:tcW w:w="992" w:type="dxa"/>
            <w:tcBorders>
              <w:top w:val="single" w:sz="4" w:space="0" w:color="auto"/>
              <w:left w:val="single" w:sz="8" w:space="0" w:color="auto"/>
              <w:bottom w:val="single" w:sz="8" w:space="0" w:color="auto"/>
              <w:right w:val="single" w:sz="8" w:space="0" w:color="auto"/>
            </w:tcBorders>
            <w:vAlign w:val="center"/>
          </w:tcPr>
          <w:p w14:paraId="2625CE72"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lastRenderedPageBreak/>
              <w:t>108</w:t>
            </w:r>
          </w:p>
        </w:tc>
        <w:tc>
          <w:tcPr>
            <w:tcW w:w="1843" w:type="dxa"/>
            <w:tcBorders>
              <w:top w:val="single" w:sz="4" w:space="0" w:color="auto"/>
              <w:left w:val="single" w:sz="8" w:space="0" w:color="auto"/>
              <w:bottom w:val="single" w:sz="8" w:space="0" w:color="auto"/>
              <w:right w:val="single" w:sz="8" w:space="0" w:color="auto"/>
            </w:tcBorders>
            <w:vAlign w:val="center"/>
          </w:tcPr>
          <w:p w14:paraId="136DBFC9"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 xml:space="preserve">ОК 01 - ОК 07, ОК 09, </w:t>
            </w:r>
          </w:p>
          <w:p w14:paraId="746349B9"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ПК 6.1</w:t>
            </w:r>
          </w:p>
          <w:p w14:paraId="201037E5" w14:textId="77777777" w:rsidR="00A43E7B" w:rsidRPr="00A43E7B" w:rsidRDefault="00A43E7B" w:rsidP="00A43E7B">
            <w:pPr>
              <w:suppressAutoHyphens/>
              <w:spacing w:after="0" w:line="240" w:lineRule="auto"/>
              <w:jc w:val="center"/>
              <w:rPr>
                <w:rFonts w:ascii="Times New Roman" w:eastAsia="Times New Roman" w:hAnsi="Times New Roman" w:cs="Times New Roman"/>
                <w:i/>
                <w:iCs/>
                <w:sz w:val="24"/>
                <w:szCs w:val="24"/>
                <w:lang w:eastAsia="ar-SA"/>
              </w:rPr>
            </w:pPr>
            <w:r w:rsidRPr="00A43E7B">
              <w:rPr>
                <w:rFonts w:ascii="Times New Roman" w:eastAsia="Times New Roman" w:hAnsi="Times New Roman" w:cs="Times New Roman"/>
                <w:iCs/>
                <w:sz w:val="24"/>
                <w:szCs w:val="24"/>
                <w:lang w:eastAsia="ar-SA"/>
              </w:rPr>
              <w:t>ЛР6 ЛР14 ЛР15 ЛР16</w:t>
            </w:r>
          </w:p>
        </w:tc>
      </w:tr>
      <w:tr w:rsidR="00A43E7B" w:rsidRPr="00A43E7B" w14:paraId="73D81B59" w14:textId="77777777" w:rsidTr="00CB0481">
        <w:trPr>
          <w:trHeight w:val="267"/>
        </w:trPr>
        <w:tc>
          <w:tcPr>
            <w:tcW w:w="12333" w:type="dxa"/>
            <w:gridSpan w:val="3"/>
            <w:tcBorders>
              <w:top w:val="single" w:sz="4" w:space="0" w:color="auto"/>
              <w:left w:val="single" w:sz="8" w:space="0" w:color="auto"/>
              <w:bottom w:val="single" w:sz="8" w:space="0" w:color="auto"/>
              <w:right w:val="single" w:sz="8" w:space="0" w:color="auto"/>
            </w:tcBorders>
            <w:vAlign w:val="center"/>
          </w:tcPr>
          <w:p w14:paraId="241215D4" w14:textId="77777777" w:rsidR="00A43E7B" w:rsidRPr="00A43E7B" w:rsidRDefault="00A43E7B" w:rsidP="00A43E7B">
            <w:pPr>
              <w:suppressAutoHyphens/>
              <w:spacing w:after="0" w:line="240" w:lineRule="auto"/>
              <w:jc w:val="both"/>
              <w:rPr>
                <w:rFonts w:ascii="Times New Roman" w:eastAsia="MS Mincho" w:hAnsi="Times New Roman" w:cs="Times New Roman"/>
                <w:b/>
                <w:bCs/>
                <w:sz w:val="24"/>
                <w:szCs w:val="24"/>
                <w:lang w:eastAsia="ar-SA"/>
              </w:rPr>
            </w:pPr>
            <w:r w:rsidRPr="00A43E7B">
              <w:rPr>
                <w:rFonts w:ascii="Times New Roman" w:eastAsia="Times New Roman" w:hAnsi="Times New Roman" w:cs="Times New Roman"/>
                <w:b/>
                <w:sz w:val="24"/>
                <w:szCs w:val="24"/>
                <w:lang w:eastAsia="ar-SA"/>
              </w:rPr>
              <w:t>Дифференцированный зачет</w:t>
            </w:r>
          </w:p>
        </w:tc>
        <w:tc>
          <w:tcPr>
            <w:tcW w:w="992" w:type="dxa"/>
            <w:tcBorders>
              <w:top w:val="single" w:sz="4" w:space="0" w:color="auto"/>
              <w:left w:val="single" w:sz="8" w:space="0" w:color="auto"/>
              <w:bottom w:val="single" w:sz="8" w:space="0" w:color="auto"/>
              <w:right w:val="single" w:sz="8" w:space="0" w:color="auto"/>
            </w:tcBorders>
            <w:vAlign w:val="center"/>
          </w:tcPr>
          <w:p w14:paraId="64DC3A02"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6</w:t>
            </w:r>
          </w:p>
        </w:tc>
        <w:tc>
          <w:tcPr>
            <w:tcW w:w="1843" w:type="dxa"/>
            <w:tcBorders>
              <w:top w:val="single" w:sz="4" w:space="0" w:color="auto"/>
              <w:left w:val="single" w:sz="8" w:space="0" w:color="auto"/>
              <w:bottom w:val="single" w:sz="8" w:space="0" w:color="auto"/>
              <w:right w:val="single" w:sz="8" w:space="0" w:color="auto"/>
            </w:tcBorders>
            <w:vAlign w:val="center"/>
          </w:tcPr>
          <w:p w14:paraId="6FAA5051"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r w:rsidR="00A43E7B" w:rsidRPr="00A43E7B" w14:paraId="1B3E62AF" w14:textId="77777777" w:rsidTr="00CB0481">
        <w:trPr>
          <w:trHeight w:val="267"/>
        </w:trPr>
        <w:tc>
          <w:tcPr>
            <w:tcW w:w="12333" w:type="dxa"/>
            <w:gridSpan w:val="3"/>
            <w:tcBorders>
              <w:left w:val="single" w:sz="8" w:space="0" w:color="auto"/>
              <w:bottom w:val="single" w:sz="8" w:space="0" w:color="auto"/>
              <w:right w:val="single" w:sz="8" w:space="0" w:color="auto"/>
            </w:tcBorders>
            <w:vAlign w:val="center"/>
          </w:tcPr>
          <w:p w14:paraId="449E2323" w14:textId="77777777" w:rsidR="00A43E7B" w:rsidRPr="00A43E7B" w:rsidRDefault="00A43E7B" w:rsidP="00A43E7B">
            <w:pPr>
              <w:tabs>
                <w:tab w:val="left" w:pos="226"/>
              </w:tabs>
              <w:suppressAutoHyphens/>
              <w:spacing w:after="0" w:line="240" w:lineRule="auto"/>
              <w:contextualSpacing/>
              <w:jc w:val="both"/>
              <w:rPr>
                <w:rFonts w:ascii="Times New Roman" w:eastAsia="Calibri" w:hAnsi="Times New Roman" w:cs="Times New Roman"/>
                <w:b/>
                <w:bCs/>
                <w:sz w:val="24"/>
                <w:szCs w:val="24"/>
              </w:rPr>
            </w:pPr>
            <w:r w:rsidRPr="00A43E7B">
              <w:rPr>
                <w:rFonts w:ascii="Times New Roman" w:eastAsia="Calibri" w:hAnsi="Times New Roman" w:cs="Times New Roman"/>
                <w:b/>
                <w:bCs/>
                <w:sz w:val="24"/>
                <w:szCs w:val="24"/>
              </w:rPr>
              <w:t>Всего</w:t>
            </w:r>
          </w:p>
        </w:tc>
        <w:tc>
          <w:tcPr>
            <w:tcW w:w="992" w:type="dxa"/>
            <w:tcBorders>
              <w:top w:val="single" w:sz="4" w:space="0" w:color="auto"/>
              <w:left w:val="single" w:sz="8" w:space="0" w:color="auto"/>
              <w:bottom w:val="single" w:sz="8" w:space="0" w:color="auto"/>
              <w:right w:val="single" w:sz="8" w:space="0" w:color="auto"/>
            </w:tcBorders>
            <w:vAlign w:val="center"/>
          </w:tcPr>
          <w:p w14:paraId="01B6CEA9" w14:textId="77777777" w:rsidR="00A43E7B" w:rsidRPr="00A43E7B" w:rsidRDefault="00A43E7B" w:rsidP="00A43E7B">
            <w:pPr>
              <w:suppressAutoHyphens/>
              <w:spacing w:after="0" w:line="240" w:lineRule="auto"/>
              <w:jc w:val="center"/>
              <w:rPr>
                <w:rFonts w:ascii="Times New Roman" w:eastAsia="Times New Roman" w:hAnsi="Times New Roman" w:cs="Times New Roman"/>
                <w:iCs/>
                <w:sz w:val="24"/>
                <w:szCs w:val="24"/>
                <w:lang w:eastAsia="ar-SA"/>
              </w:rPr>
            </w:pPr>
            <w:r w:rsidRPr="00A43E7B">
              <w:rPr>
                <w:rFonts w:ascii="Times New Roman" w:eastAsia="Times New Roman" w:hAnsi="Times New Roman" w:cs="Times New Roman"/>
                <w:iCs/>
                <w:sz w:val="24"/>
                <w:szCs w:val="24"/>
                <w:lang w:eastAsia="ar-SA"/>
              </w:rPr>
              <w:t>244</w:t>
            </w:r>
          </w:p>
        </w:tc>
        <w:tc>
          <w:tcPr>
            <w:tcW w:w="1843" w:type="dxa"/>
            <w:tcBorders>
              <w:top w:val="single" w:sz="4" w:space="0" w:color="auto"/>
              <w:left w:val="single" w:sz="8" w:space="0" w:color="auto"/>
              <w:bottom w:val="single" w:sz="8" w:space="0" w:color="auto"/>
              <w:right w:val="single" w:sz="8" w:space="0" w:color="auto"/>
            </w:tcBorders>
            <w:vAlign w:val="center"/>
          </w:tcPr>
          <w:p w14:paraId="5D22CDCF" w14:textId="77777777" w:rsidR="00A43E7B" w:rsidRPr="00A43E7B" w:rsidRDefault="00A43E7B" w:rsidP="00A43E7B">
            <w:pPr>
              <w:suppressAutoHyphens/>
              <w:spacing w:after="0" w:line="240" w:lineRule="auto"/>
              <w:rPr>
                <w:rFonts w:ascii="Times New Roman" w:eastAsia="Times New Roman" w:hAnsi="Times New Roman" w:cs="Times New Roman"/>
                <w:i/>
                <w:iCs/>
                <w:sz w:val="24"/>
                <w:szCs w:val="24"/>
                <w:lang w:eastAsia="ar-SA"/>
              </w:rPr>
            </w:pPr>
          </w:p>
        </w:tc>
      </w:tr>
    </w:tbl>
    <w:p w14:paraId="435C8DF2"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sectPr w:rsidR="00A43E7B" w:rsidRPr="00A43E7B" w:rsidSect="00CB0481">
          <w:pgSz w:w="16838" w:h="11906" w:orient="landscape"/>
          <w:pgMar w:top="567" w:right="567" w:bottom="567" w:left="851" w:header="708" w:footer="708" w:gutter="0"/>
          <w:cols w:space="708"/>
          <w:docGrid w:linePitch="360"/>
        </w:sectPr>
      </w:pPr>
    </w:p>
    <w:p w14:paraId="50BE437F"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b/>
          <w:sz w:val="24"/>
          <w:szCs w:val="24"/>
          <w:lang w:eastAsia="ar-SA"/>
        </w:rPr>
        <w:lastRenderedPageBreak/>
        <w:t>3.</w:t>
      </w:r>
      <w:r w:rsidRPr="00A43E7B">
        <w:rPr>
          <w:rFonts w:ascii="Times New Roman" w:eastAsia="Times New Roman" w:hAnsi="Times New Roman" w:cs="Times New Roman"/>
          <w:sz w:val="24"/>
          <w:szCs w:val="24"/>
          <w:lang w:eastAsia="ar-SA"/>
        </w:rPr>
        <w:t xml:space="preserve"> </w:t>
      </w:r>
      <w:r w:rsidRPr="00A43E7B">
        <w:rPr>
          <w:rFonts w:ascii="Times New Roman" w:eastAsia="Calibri" w:hAnsi="Times New Roman" w:cs="Times New Roman"/>
          <w:b/>
          <w:bCs/>
          <w:sz w:val="24"/>
          <w:szCs w:val="24"/>
          <w:lang w:eastAsia="ar-SA"/>
        </w:rPr>
        <w:t>УСЛОВИЯ РЕАЛИЗАЦИИ ПРОФЕССИОНАЛЬНОГО МОДУЛЯ</w:t>
      </w:r>
    </w:p>
    <w:p w14:paraId="2E303D06" w14:textId="77777777" w:rsidR="00A43E7B" w:rsidRPr="00A43E7B" w:rsidRDefault="00A43E7B" w:rsidP="00A43E7B">
      <w:pPr>
        <w:spacing w:after="0" w:line="240" w:lineRule="auto"/>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ПМ 06 «Организация производства продукции общественного питания массового изготовления и специализированных пищевых продуктов в учреждениях социальной сферы»</w:t>
      </w:r>
    </w:p>
    <w:p w14:paraId="0BA1D983"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p w14:paraId="5B223142" w14:textId="77777777" w:rsidR="00A43E7B" w:rsidRPr="00A43E7B" w:rsidRDefault="00A43E7B" w:rsidP="00A43E7B">
      <w:pPr>
        <w:tabs>
          <w:tab w:val="left" w:pos="1134"/>
        </w:tabs>
        <w:suppressAutoHyphens/>
        <w:spacing w:after="0" w:line="240" w:lineRule="auto"/>
        <w:jc w:val="both"/>
        <w:rPr>
          <w:rFonts w:ascii="Times New Roman" w:eastAsia="Calibri" w:hAnsi="Times New Roman" w:cs="Times New Roman"/>
          <w:b/>
          <w:bCs/>
          <w:sz w:val="24"/>
          <w:szCs w:val="24"/>
          <w:lang w:eastAsia="ar-SA"/>
        </w:rPr>
      </w:pPr>
      <w:r w:rsidRPr="00A43E7B">
        <w:rPr>
          <w:rFonts w:ascii="Times New Roman" w:eastAsia="Calibri" w:hAnsi="Times New Roman" w:cs="Times New Roman"/>
          <w:b/>
          <w:bCs/>
          <w:sz w:val="24"/>
          <w:szCs w:val="24"/>
          <w:lang w:eastAsia="ar-SA"/>
        </w:rPr>
        <w:t>3.1. Требования к минимальному материально-техническому обеспечению</w:t>
      </w:r>
    </w:p>
    <w:p w14:paraId="49C8936F" w14:textId="77777777" w:rsidR="00A43E7B" w:rsidRPr="00A43E7B" w:rsidRDefault="00A43E7B" w:rsidP="00A4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Cs/>
          <w:color w:val="000000"/>
          <w:sz w:val="24"/>
          <w:szCs w:val="24"/>
          <w:lang w:eastAsia="ar-SA"/>
        </w:rPr>
      </w:pPr>
      <w:r w:rsidRPr="00A43E7B">
        <w:rPr>
          <w:rFonts w:ascii="Times New Roman" w:eastAsia="Times New Roman" w:hAnsi="Times New Roman" w:cs="Times New Roman"/>
          <w:sz w:val="24"/>
          <w:szCs w:val="24"/>
          <w:lang w:eastAsia="ar-SA"/>
        </w:rPr>
        <w:t xml:space="preserve">Реализация рабочей программы профессионального модуля обеспечена учебным </w:t>
      </w:r>
      <w:r w:rsidRPr="00A43E7B">
        <w:rPr>
          <w:rFonts w:ascii="Times New Roman" w:eastAsia="Times New Roman" w:hAnsi="Times New Roman" w:cs="Calibri"/>
          <w:bCs/>
          <w:color w:val="000000"/>
          <w:sz w:val="24"/>
          <w:szCs w:val="24"/>
          <w:lang w:eastAsia="ar-SA"/>
        </w:rPr>
        <w:t xml:space="preserve">технологии кулинарного и кондитерского производства и мастерскими «Поварское дело», «Кондитерское дело» </w:t>
      </w:r>
      <w:r w:rsidRPr="00A43E7B">
        <w:rPr>
          <w:rFonts w:ascii="Times New Roman" w:eastAsia="Times New Roman" w:hAnsi="Times New Roman" w:cs="Times New Roman"/>
          <w:bCs/>
          <w:sz w:val="24"/>
          <w:szCs w:val="24"/>
          <w:lang w:eastAsia="ar-SA"/>
        </w:rPr>
        <w:t>с зонами для приготовления холодных, горячих блюд, кулинарных изделий, сладких блюд, десертов и напитков.</w:t>
      </w:r>
    </w:p>
    <w:p w14:paraId="2ECCD6BA"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sz w:val="24"/>
          <w:szCs w:val="24"/>
          <w:lang w:eastAsia="ar-SA"/>
        </w:rPr>
        <w:t xml:space="preserve">Оборудование учебного кабинета </w:t>
      </w:r>
      <w:r w:rsidRPr="00A43E7B">
        <w:rPr>
          <w:rFonts w:ascii="Times New Roman" w:eastAsia="Times New Roman" w:hAnsi="Times New Roman" w:cs="Times New Roman"/>
          <w:b/>
          <w:bCs/>
          <w:sz w:val="24"/>
          <w:szCs w:val="24"/>
          <w:lang w:eastAsia="ar-SA"/>
        </w:rPr>
        <w:t>и рабочих мест кабинета:</w:t>
      </w:r>
    </w:p>
    <w:p w14:paraId="03566967"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bCs/>
          <w:sz w:val="24"/>
          <w:szCs w:val="24"/>
          <w:lang w:eastAsia="ar-SA"/>
        </w:rPr>
        <w:t xml:space="preserve"> </w:t>
      </w:r>
      <w:r w:rsidRPr="00A43E7B">
        <w:rPr>
          <w:rFonts w:ascii="Times New Roman" w:eastAsia="Times New Roman" w:hAnsi="Times New Roman" w:cs="Times New Roman"/>
          <w:sz w:val="24"/>
          <w:szCs w:val="24"/>
          <w:lang w:eastAsia="ar-SA"/>
        </w:rPr>
        <w:t>доска учебная, автоматизированное рабочее место преподавателя, столы, стулья (по числу обучающихся), шкафы для хранения муляжей (инвентаря), раздаточного дидактического материала и др.; технические средства: компьютер, средствами аудио визуализации, мультимедийное оборудование; натуральные образцы продуктов, муляжи, плакаты.</w:t>
      </w:r>
    </w:p>
    <w:p w14:paraId="25164101"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sz w:val="24"/>
          <w:szCs w:val="24"/>
          <w:lang w:eastAsia="ar-SA"/>
        </w:rPr>
      </w:pPr>
    </w:p>
    <w:p w14:paraId="61C879C2"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Оборудование и технологическое оснащение мастерских:</w:t>
      </w:r>
    </w:p>
    <w:p w14:paraId="62F402BB"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bCs/>
          <w:sz w:val="24"/>
          <w:szCs w:val="24"/>
          <w:u w:val="single"/>
        </w:rPr>
      </w:pPr>
      <w:r w:rsidRPr="00A43E7B">
        <w:rPr>
          <w:rFonts w:ascii="Times New Roman" w:eastAsia="Times New Roman" w:hAnsi="Times New Roman" w:cs="Times New Roman"/>
          <w:bCs/>
          <w:sz w:val="24"/>
          <w:szCs w:val="24"/>
          <w:u w:val="single"/>
        </w:rPr>
        <w:t xml:space="preserve">Оборудование: </w:t>
      </w:r>
    </w:p>
    <w:p w14:paraId="4619B86B"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Рабочее место преподавателя.</w:t>
      </w:r>
    </w:p>
    <w:p w14:paraId="63C4BDB5"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Место для презентации готовой кулинарной продукции (обеденный стол, стулья, шкаф для столовой посуды).</w:t>
      </w:r>
    </w:p>
    <w:p w14:paraId="0DAEA49F"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Технические средства обучения (компьютер, средства аудиовизуализации, мультимедийные и интерактивные обучающие материалы).</w:t>
      </w:r>
    </w:p>
    <w:p w14:paraId="7FEE0F65"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bCs/>
          <w:sz w:val="24"/>
          <w:szCs w:val="24"/>
        </w:rPr>
      </w:pPr>
      <w:r w:rsidRPr="00A43E7B">
        <w:rPr>
          <w:rFonts w:ascii="Times New Roman" w:eastAsia="Times New Roman" w:hAnsi="Times New Roman" w:cs="Times New Roman"/>
          <w:bCs/>
          <w:sz w:val="24"/>
          <w:szCs w:val="24"/>
        </w:rPr>
        <w:t>Основное и вспомогательное технологическое оборудование:</w:t>
      </w:r>
    </w:p>
    <w:p w14:paraId="6AD19943"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sz w:val="24"/>
          <w:szCs w:val="24"/>
          <w:lang w:eastAsia="ar-SA"/>
        </w:rPr>
        <w:sectPr w:rsidR="00A43E7B" w:rsidRPr="00A43E7B" w:rsidSect="008E51EA">
          <w:pgSz w:w="11910" w:h="16840"/>
          <w:pgMar w:top="567" w:right="567" w:bottom="567" w:left="851" w:header="11" w:footer="720" w:gutter="0"/>
          <w:cols w:space="720"/>
        </w:sectPr>
      </w:pPr>
    </w:p>
    <w:p w14:paraId="05F19E0C"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Весы настольные электронные; </w:t>
      </w:r>
    </w:p>
    <w:p w14:paraId="2148EBD5"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Пароконвектомат; </w:t>
      </w:r>
    </w:p>
    <w:p w14:paraId="058C0A12"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Конвекционная печь или жарочный шкаф; </w:t>
      </w:r>
    </w:p>
    <w:p w14:paraId="686B1726"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Микроволновая печь; </w:t>
      </w:r>
    </w:p>
    <w:p w14:paraId="6F63F900"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Расстоечный шкаф; </w:t>
      </w:r>
    </w:p>
    <w:p w14:paraId="695459ED"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Плита электрическая; </w:t>
      </w:r>
    </w:p>
    <w:p w14:paraId="640ACCB6"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Фритюрница; </w:t>
      </w:r>
    </w:p>
    <w:p w14:paraId="0D5C4660"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Электрогриль (жарочная поверхность); </w:t>
      </w:r>
    </w:p>
    <w:p w14:paraId="280485B4"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Шкаф холодильный; </w:t>
      </w:r>
    </w:p>
    <w:p w14:paraId="508A000A"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Шкаф морозильный; </w:t>
      </w:r>
    </w:p>
    <w:p w14:paraId="59305B92"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Шкаф шоковой заморозки; </w:t>
      </w:r>
    </w:p>
    <w:p w14:paraId="2F35C502"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Льдогенератор; </w:t>
      </w:r>
    </w:p>
    <w:p w14:paraId="3CD3B6D1"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Тестораскаточная машина; </w:t>
      </w:r>
    </w:p>
    <w:p w14:paraId="211948A5"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Планетарный миксер; </w:t>
      </w:r>
    </w:p>
    <w:p w14:paraId="620497D0"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Блендер (ручной с дополнительной насадкой для взбивания);</w:t>
      </w:r>
    </w:p>
    <w:p w14:paraId="6540F767"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Мясорубка; </w:t>
      </w:r>
    </w:p>
    <w:p w14:paraId="08601964"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Овощерезка или процессор кухонный; </w:t>
      </w:r>
    </w:p>
    <w:p w14:paraId="69BAC52D"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Слайсер; </w:t>
      </w:r>
    </w:p>
    <w:p w14:paraId="3D2B43DD"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Куттер или бликсер (для тонкого измельчения продуктов) или процессор кухонный; </w:t>
      </w:r>
    </w:p>
    <w:p w14:paraId="3FD73A12"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Миксер для коктейлей; </w:t>
      </w:r>
    </w:p>
    <w:p w14:paraId="3EDB94A3"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Соковыжималки (для цитрусовых, универсальная); </w:t>
      </w:r>
    </w:p>
    <w:p w14:paraId="08E211BA"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Машина для вакуумной упаковки; </w:t>
      </w:r>
    </w:p>
    <w:p w14:paraId="63CEBE3F"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Кофемашина с капучинатором; </w:t>
      </w:r>
    </w:p>
    <w:p w14:paraId="0D656123"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Ховоли (оборудование для варки кофе на песке); </w:t>
      </w:r>
    </w:p>
    <w:p w14:paraId="054C44EC"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Кофемолка; Газовая горелка (для карамелизации); </w:t>
      </w:r>
    </w:p>
    <w:p w14:paraId="59FCD6F8"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Набор инструментов для карвинга; </w:t>
      </w:r>
    </w:p>
    <w:p w14:paraId="53CFBBA3"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Овоскоп; </w:t>
      </w:r>
    </w:p>
    <w:p w14:paraId="635E4A5C"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Нитраттестер; </w:t>
      </w:r>
    </w:p>
    <w:p w14:paraId="335785B6"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Машина посудомоечная; </w:t>
      </w:r>
    </w:p>
    <w:p w14:paraId="3FB16C3C"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Стол производственный с моечной ванной; </w:t>
      </w:r>
    </w:p>
    <w:p w14:paraId="149220D4"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Стеллаж передвижной; </w:t>
      </w:r>
    </w:p>
    <w:p w14:paraId="45020F20"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Моечная ванна двухсекционная. </w:t>
      </w:r>
    </w:p>
    <w:p w14:paraId="7B0B1B9C"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bCs/>
          <w:sz w:val="24"/>
          <w:szCs w:val="24"/>
          <w:lang w:eastAsia="ar-SA"/>
        </w:rPr>
        <w:sectPr w:rsidR="00A43E7B" w:rsidRPr="00A43E7B" w:rsidSect="00CB0481">
          <w:type w:val="continuous"/>
          <w:pgSz w:w="11910" w:h="16840"/>
          <w:pgMar w:top="567" w:right="567" w:bottom="567" w:left="851" w:header="720" w:footer="720" w:gutter="0"/>
          <w:cols w:num="2" w:space="720"/>
        </w:sectPr>
      </w:pPr>
    </w:p>
    <w:p w14:paraId="742F1978"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Реализация образовательной программы включает обязательную учебную и производственную практику.</w:t>
      </w:r>
    </w:p>
    <w:p w14:paraId="4DF0FCB7" w14:textId="77777777" w:rsidR="00A43E7B" w:rsidRPr="00A43E7B" w:rsidRDefault="00A43E7B" w:rsidP="00A43E7B">
      <w:pPr>
        <w:tabs>
          <w:tab w:val="left" w:pos="2127"/>
        </w:tabs>
        <w:suppressAutoHyphens/>
        <w:spacing w:after="0" w:line="240" w:lineRule="auto"/>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 xml:space="preserve">Учебная практика реализуется в мастерских (учебной лаборатории) и включает оборудование, инструменты, расходные материалы, обеспечивающие выполнение всех видов работ, определенных содержанием программы профессионального модуля, в том числе оборудования и инструментов,  указанных в инфраструктурных листах по компетенции «Поварское дело/34 Cooking». </w:t>
      </w:r>
    </w:p>
    <w:p w14:paraId="311BD684" w14:textId="77777777" w:rsidR="00A43E7B" w:rsidRPr="00A43E7B" w:rsidRDefault="00A43E7B" w:rsidP="00A43E7B">
      <w:pPr>
        <w:suppressAutoHyphens/>
        <w:spacing w:after="0" w:line="240" w:lineRule="auto"/>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Производственная практика по профессиональному модулю реализуется на базах практики.</w:t>
      </w:r>
    </w:p>
    <w:p w14:paraId="14015E39" w14:textId="77777777" w:rsidR="00A43E7B" w:rsidRPr="00A43E7B" w:rsidRDefault="00A43E7B" w:rsidP="00A43E7B">
      <w:pPr>
        <w:suppressAutoHyphens/>
        <w:spacing w:after="0" w:line="240" w:lineRule="auto"/>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sz w:val="24"/>
          <w:szCs w:val="24"/>
          <w:lang w:eastAsia="ar-SA"/>
        </w:rPr>
        <w:t>Кухня организации питания:</w:t>
      </w:r>
    </w:p>
    <w:p w14:paraId="13886323"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sectPr w:rsidR="00A43E7B" w:rsidRPr="00A43E7B" w:rsidSect="00CB0481">
          <w:type w:val="continuous"/>
          <w:pgSz w:w="11910" w:h="16840"/>
          <w:pgMar w:top="567" w:right="567" w:bottom="567" w:left="851" w:header="720" w:footer="720" w:gutter="0"/>
          <w:cols w:space="720"/>
        </w:sectPr>
      </w:pPr>
    </w:p>
    <w:p w14:paraId="724FF28E"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Весы настольные электронные; </w:t>
      </w:r>
    </w:p>
    <w:p w14:paraId="00191E50"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Пароконвектомат; </w:t>
      </w:r>
    </w:p>
    <w:p w14:paraId="5EAC85C1"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Конвекционная печь или жар; </w:t>
      </w:r>
    </w:p>
    <w:p w14:paraId="1B941AC7"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Микроволновая печь; </w:t>
      </w:r>
    </w:p>
    <w:p w14:paraId="1BD4075B"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Расстоечный шкаф; </w:t>
      </w:r>
    </w:p>
    <w:p w14:paraId="302AF757"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Плита электрическая; </w:t>
      </w:r>
    </w:p>
    <w:p w14:paraId="7B5F90CE"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Фритюрница; </w:t>
      </w:r>
    </w:p>
    <w:p w14:paraId="1C4324A0"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Электрогриль (жарочная поверхность); </w:t>
      </w:r>
    </w:p>
    <w:p w14:paraId="56E0D648"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Шкаф холодильный; </w:t>
      </w:r>
    </w:p>
    <w:p w14:paraId="0A895EED"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Шкаф морозильный; </w:t>
      </w:r>
    </w:p>
    <w:p w14:paraId="530B6A9C"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lastRenderedPageBreak/>
        <w:t xml:space="preserve">Шкаф шоковой заморозки; </w:t>
      </w:r>
    </w:p>
    <w:p w14:paraId="7805CB92"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Льдогенератор; </w:t>
      </w:r>
    </w:p>
    <w:p w14:paraId="115F8545"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Стол холодильный с охлаждаемой горкой; </w:t>
      </w:r>
    </w:p>
    <w:p w14:paraId="18886AD5"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Тестораскаточная машина; </w:t>
      </w:r>
    </w:p>
    <w:p w14:paraId="44771AC9"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Планетарный миксер; </w:t>
      </w:r>
    </w:p>
    <w:p w14:paraId="284B6DB5"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Диспенсер для подогрева тарелок; </w:t>
      </w:r>
    </w:p>
    <w:p w14:paraId="70BC86AD"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Блендер (ручной с дополнительной насадкой для взбивания); </w:t>
      </w:r>
    </w:p>
    <w:p w14:paraId="0B879775"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Мясорубка; </w:t>
      </w:r>
    </w:p>
    <w:p w14:paraId="6BCA19AD"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Овощерезка; </w:t>
      </w:r>
    </w:p>
    <w:p w14:paraId="4347E833"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Процессор кухонный;</w:t>
      </w:r>
    </w:p>
    <w:p w14:paraId="38A3CB2A"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Слайсер; </w:t>
      </w:r>
    </w:p>
    <w:p w14:paraId="7EB5CD8A"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Куттер или бликсер (для тонкого измельчения продуктов); </w:t>
      </w:r>
    </w:p>
    <w:p w14:paraId="1F9B2BAF"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Миксер для коктейлей; </w:t>
      </w:r>
    </w:p>
    <w:p w14:paraId="1EE7987E"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Соковыжималки (для цитрусовых, универсальная); </w:t>
      </w:r>
    </w:p>
    <w:p w14:paraId="35D1CAED"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Машина для вакуумной упаковки; </w:t>
      </w:r>
    </w:p>
    <w:p w14:paraId="4C62C5EE"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Кофемашина с капучинатором; </w:t>
      </w:r>
    </w:p>
    <w:p w14:paraId="04502184"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Ховоли (оборудование для варки кофе на песке); </w:t>
      </w:r>
    </w:p>
    <w:p w14:paraId="11228791"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Кофемолка; </w:t>
      </w:r>
    </w:p>
    <w:p w14:paraId="74B78B82"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Лампа для карамели; </w:t>
      </w:r>
    </w:p>
    <w:p w14:paraId="406FDF28"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Аппарат для темперирования шоколада; </w:t>
      </w:r>
    </w:p>
    <w:p w14:paraId="1ED0CEC9"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Сифон; </w:t>
      </w:r>
    </w:p>
    <w:p w14:paraId="4B99B2E9"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Газовая горелка (для карамелизации); </w:t>
      </w:r>
    </w:p>
    <w:p w14:paraId="62716FD5"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Машина посудомоечная; </w:t>
      </w:r>
    </w:p>
    <w:p w14:paraId="34DC1A64"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Стол производственный с моечной ванной; </w:t>
      </w:r>
    </w:p>
    <w:p w14:paraId="7AED4A43"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Стеллаж передвижной; </w:t>
      </w:r>
    </w:p>
    <w:p w14:paraId="7C46E7AB"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Моечная ванна двухсекционная.</w:t>
      </w:r>
    </w:p>
    <w:p w14:paraId="47328AB9"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sectPr w:rsidR="00A43E7B" w:rsidRPr="00A43E7B" w:rsidSect="00CB0481">
          <w:type w:val="continuous"/>
          <w:pgSz w:w="11910" w:h="16840"/>
          <w:pgMar w:top="567" w:right="567" w:bottom="567" w:left="851" w:header="720" w:footer="720" w:gutter="0"/>
          <w:cols w:num="2" w:space="720"/>
        </w:sectPr>
      </w:pPr>
    </w:p>
    <w:p w14:paraId="7900C1EE"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Производственная практика реализуется на предприятиях стратегических партнеров, обеспечивающих деятельность обучающихся в профессиональной области. 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дает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14:paraId="2D1CC8CA"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p>
    <w:p w14:paraId="444FB4A4" w14:textId="77777777" w:rsidR="00A43E7B" w:rsidRPr="00A43E7B" w:rsidRDefault="00A43E7B" w:rsidP="00A43E7B">
      <w:pPr>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3.2 Информационное обеспечение обучения</w:t>
      </w:r>
    </w:p>
    <w:p w14:paraId="40D1C774" w14:textId="77777777" w:rsidR="00A43E7B" w:rsidRPr="00A43E7B" w:rsidRDefault="00A43E7B" w:rsidP="00A43E7B">
      <w:pPr>
        <w:suppressAutoHyphens/>
        <w:spacing w:after="0" w:line="240" w:lineRule="auto"/>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Перечень рекомендуемых учебных изданий, Интернет-ресурсов, дополнительной литературы</w:t>
      </w:r>
    </w:p>
    <w:p w14:paraId="4ADD78BE" w14:textId="77777777" w:rsidR="00A43E7B" w:rsidRPr="00A43E7B" w:rsidRDefault="00A43E7B" w:rsidP="008E51EA">
      <w:pPr>
        <w:suppressAutoHyphens/>
        <w:spacing w:after="0" w:line="240" w:lineRule="auto"/>
        <w:jc w:val="both"/>
        <w:rPr>
          <w:rFonts w:ascii="Times New Roman" w:eastAsia="Times New Roman" w:hAnsi="Times New Roman" w:cs="Times New Roman"/>
          <w:bCs/>
          <w:sz w:val="24"/>
          <w:szCs w:val="24"/>
          <w:highlight w:val="yellow"/>
          <w:lang w:eastAsia="ar-SA"/>
        </w:rPr>
      </w:pPr>
    </w:p>
    <w:p w14:paraId="2D6DF56E" w14:textId="77777777" w:rsidR="00A43E7B" w:rsidRPr="00A43E7B" w:rsidRDefault="00A43E7B" w:rsidP="008E51EA">
      <w:pPr>
        <w:suppressAutoHyphens/>
        <w:spacing w:after="0" w:line="240" w:lineRule="auto"/>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 xml:space="preserve">Основные источники: </w:t>
      </w:r>
    </w:p>
    <w:p w14:paraId="6E6D3FB8" w14:textId="77777777" w:rsidR="00A43E7B" w:rsidRPr="00A43E7B" w:rsidRDefault="00A43E7B" w:rsidP="00A438E0">
      <w:pPr>
        <w:numPr>
          <w:ilvl w:val="0"/>
          <w:numId w:val="57"/>
        </w:numPr>
        <w:tabs>
          <w:tab w:val="left" w:pos="284"/>
          <w:tab w:val="left" w:pos="993"/>
        </w:tabs>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Линич, Е. П. Гигиенические основы специализированного питания / Е. П. Линич, Э. Э. Сафонова. - 2-е изд., стер. - Санкт-</w:t>
      </w:r>
      <w:proofErr w:type="gramStart"/>
      <w:r w:rsidRPr="00A43E7B">
        <w:rPr>
          <w:rFonts w:ascii="Times New Roman" w:eastAsia="Times New Roman" w:hAnsi="Times New Roman" w:cs="Times New Roman"/>
          <w:sz w:val="24"/>
          <w:szCs w:val="24"/>
          <w:lang w:eastAsia="ar-SA"/>
        </w:rPr>
        <w:t>Петербург :</w:t>
      </w:r>
      <w:proofErr w:type="gramEnd"/>
      <w:r w:rsidRPr="00A43E7B">
        <w:rPr>
          <w:rFonts w:ascii="Times New Roman" w:eastAsia="Times New Roman" w:hAnsi="Times New Roman" w:cs="Times New Roman"/>
          <w:sz w:val="24"/>
          <w:szCs w:val="24"/>
          <w:lang w:eastAsia="ar-SA"/>
        </w:rPr>
        <w:t xml:space="preserve"> Лань, 2023. - 220 с. - ISBN 978-5-507-45862-2. - </w:t>
      </w:r>
      <w:proofErr w:type="gramStart"/>
      <w:r w:rsidRPr="00A43E7B">
        <w:rPr>
          <w:rFonts w:ascii="Times New Roman" w:eastAsia="Times New Roman" w:hAnsi="Times New Roman" w:cs="Times New Roman"/>
          <w:sz w:val="24"/>
          <w:szCs w:val="24"/>
          <w:lang w:eastAsia="ar-SA"/>
        </w:rPr>
        <w:t>Текст :</w:t>
      </w:r>
      <w:proofErr w:type="gramEnd"/>
      <w:r w:rsidRPr="00A43E7B">
        <w:rPr>
          <w:rFonts w:ascii="Times New Roman" w:eastAsia="Times New Roman" w:hAnsi="Times New Roman" w:cs="Times New Roman"/>
          <w:sz w:val="24"/>
          <w:szCs w:val="24"/>
          <w:lang w:eastAsia="ar-SA"/>
        </w:rPr>
        <w:t xml:space="preserve"> электронный // Лань : электронно-библиотечная система. - URL: https://e.lanbook.com/book/288959 (дата обращения: 09.01.2024). - Режим доступа: для авториз. пользователей.</w:t>
      </w:r>
    </w:p>
    <w:p w14:paraId="70326FF9" w14:textId="77777777" w:rsidR="00A43E7B" w:rsidRPr="00A43E7B" w:rsidRDefault="00A43E7B" w:rsidP="00A438E0">
      <w:pPr>
        <w:numPr>
          <w:ilvl w:val="0"/>
          <w:numId w:val="57"/>
        </w:numPr>
        <w:tabs>
          <w:tab w:val="left" w:pos="284"/>
          <w:tab w:val="left" w:pos="993"/>
        </w:tabs>
        <w:suppressAutoHyphens/>
        <w:spacing w:after="0" w:line="240" w:lineRule="auto"/>
        <w:ind w:left="0" w:firstLine="709"/>
        <w:contextualSpacing/>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sz w:val="24"/>
          <w:szCs w:val="24"/>
          <w:lang w:eastAsia="ar-SA"/>
        </w:rPr>
        <w:t xml:space="preserve">Трубина, И. А. Технология производства продуктов питания функционального назначения: учебное пособие / И. А. Трубина, Е. А. Скорбина. - Ставрополь: СтГАУ, 2022. - 104 с. - Текст: электронный // </w:t>
      </w:r>
      <w:proofErr w:type="gramStart"/>
      <w:r w:rsidRPr="00A43E7B">
        <w:rPr>
          <w:rFonts w:ascii="Times New Roman" w:eastAsia="Times New Roman" w:hAnsi="Times New Roman" w:cs="Times New Roman"/>
          <w:sz w:val="24"/>
          <w:szCs w:val="24"/>
          <w:lang w:eastAsia="ar-SA"/>
        </w:rPr>
        <w:t>Лань :</w:t>
      </w:r>
      <w:proofErr w:type="gramEnd"/>
      <w:r w:rsidRPr="00A43E7B">
        <w:rPr>
          <w:rFonts w:ascii="Times New Roman" w:eastAsia="Times New Roman" w:hAnsi="Times New Roman" w:cs="Times New Roman"/>
          <w:sz w:val="24"/>
          <w:szCs w:val="24"/>
          <w:lang w:eastAsia="ar-SA"/>
        </w:rPr>
        <w:t xml:space="preserve"> электронно-библиотечная система. - URL: https://e.lanbook.com/book/323582 (дата обращения: 09.01.2024). - Режим доступа: для авториз. Пользователей.</w:t>
      </w:r>
    </w:p>
    <w:p w14:paraId="59FEA6A8" w14:textId="77777777" w:rsidR="00A43E7B" w:rsidRPr="00A43E7B" w:rsidRDefault="00A43E7B" w:rsidP="008E51EA">
      <w:pPr>
        <w:tabs>
          <w:tab w:val="left" w:pos="284"/>
          <w:tab w:val="left" w:pos="993"/>
        </w:tabs>
        <w:suppressAutoHyphens/>
        <w:spacing w:after="0" w:line="240" w:lineRule="auto"/>
        <w:contextualSpacing/>
        <w:jc w:val="both"/>
        <w:rPr>
          <w:rFonts w:ascii="Times New Roman" w:eastAsia="Times New Roman" w:hAnsi="Times New Roman" w:cs="Times New Roman"/>
          <w:bCs/>
          <w:sz w:val="24"/>
          <w:szCs w:val="24"/>
          <w:lang w:eastAsia="ar-SA"/>
        </w:rPr>
      </w:pPr>
    </w:p>
    <w:p w14:paraId="194C56F9" w14:textId="77777777" w:rsidR="00A43E7B" w:rsidRPr="00A43E7B" w:rsidRDefault="00A43E7B" w:rsidP="008E51EA">
      <w:pPr>
        <w:suppressAutoHyphens/>
        <w:spacing w:after="0" w:line="240" w:lineRule="auto"/>
        <w:jc w:val="both"/>
        <w:rPr>
          <w:rFonts w:ascii="Times New Roman" w:eastAsia="Times New Roman" w:hAnsi="Times New Roman" w:cs="Times New Roman"/>
          <w:sz w:val="24"/>
          <w:szCs w:val="24"/>
          <w:highlight w:val="yellow"/>
          <w:lang w:eastAsia="ar-SA"/>
        </w:rPr>
      </w:pPr>
      <w:r w:rsidRPr="00A43E7B">
        <w:rPr>
          <w:rFonts w:ascii="Times New Roman" w:eastAsia="Times New Roman" w:hAnsi="Times New Roman" w:cs="Times New Roman"/>
          <w:bCs/>
          <w:sz w:val="24"/>
          <w:szCs w:val="24"/>
          <w:lang w:eastAsia="ar-SA"/>
        </w:rPr>
        <w:t xml:space="preserve">Дополнительные источники: </w:t>
      </w:r>
      <w:r w:rsidRPr="00A43E7B">
        <w:rPr>
          <w:rFonts w:ascii="Times New Roman" w:eastAsia="Times New Roman" w:hAnsi="Times New Roman" w:cs="Times New Roman"/>
          <w:sz w:val="24"/>
          <w:szCs w:val="24"/>
          <w:lang w:eastAsia="ar-SA"/>
        </w:rPr>
        <w:t xml:space="preserve"> </w:t>
      </w:r>
    </w:p>
    <w:p w14:paraId="20B13D11" w14:textId="77777777" w:rsidR="00A43E7B" w:rsidRPr="00A43E7B" w:rsidRDefault="00A43E7B" w:rsidP="00A438E0">
      <w:pPr>
        <w:numPr>
          <w:ilvl w:val="0"/>
          <w:numId w:val="58"/>
        </w:numPr>
        <w:tabs>
          <w:tab w:val="left" w:pos="993"/>
        </w:tabs>
        <w:suppressAutoHyphens/>
        <w:spacing w:after="0" w:line="240" w:lineRule="auto"/>
        <w:ind w:left="0" w:firstLine="0"/>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URL: https://e.lanbook.com/book/162591 (дата обращения: 09.01.2024). - Режим доступа: для авториз. пользователей.» (Лупинская, С. М. Методология науки о пище и питании: учебное пособие / С. М. Лупинская, Е. М. Лобачева, И. А. Мазеева. - Кемерово: КемГУ, 2020. - ISBN 978-5-8353-2690-7. - Текст: электронный // Лань: электронно-библиотечная система. - URL: https://e.lanbook.com/book/162591 (дата обращения: 09.01.2024). - Режим доступа: для авториз. пользователей. - С. 51.).</w:t>
      </w:r>
    </w:p>
    <w:p w14:paraId="4A8067E7" w14:textId="77777777" w:rsidR="00A43E7B" w:rsidRPr="00A43E7B" w:rsidRDefault="00A43E7B" w:rsidP="00A438E0">
      <w:pPr>
        <w:numPr>
          <w:ilvl w:val="0"/>
          <w:numId w:val="58"/>
        </w:numPr>
        <w:tabs>
          <w:tab w:val="left" w:pos="993"/>
        </w:tabs>
        <w:suppressAutoHyphens/>
        <w:spacing w:after="0" w:line="240" w:lineRule="auto"/>
        <w:ind w:left="0" w:firstLine="0"/>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«Лупинская, С. М. Методология науки о пище и питании: учебное пособие / С. М. Лупинская, Е. М. Лобачева, И. А. Мазеева. - Кемерово: КемГУ, 2020. - 123 с. - ISBN 978-5-8353-2690-7. - Текст: электронный // Лань: электронно-библиотечная система. - </w:t>
      </w:r>
    </w:p>
    <w:p w14:paraId="3B1EE1A2" w14:textId="77777777" w:rsidR="00A43E7B" w:rsidRPr="00A43E7B" w:rsidRDefault="00A43E7B" w:rsidP="00A438E0">
      <w:pPr>
        <w:numPr>
          <w:ilvl w:val="0"/>
          <w:numId w:val="58"/>
        </w:numPr>
        <w:tabs>
          <w:tab w:val="left" w:pos="993"/>
        </w:tabs>
        <w:suppressAutoHyphens/>
        <w:spacing w:after="0" w:line="240" w:lineRule="auto"/>
        <w:ind w:left="0" w:firstLine="0"/>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Организация производства блюд диетического, детского и лечебно-профилактического </w:t>
      </w:r>
      <w:proofErr w:type="gramStart"/>
      <w:r w:rsidRPr="00A43E7B">
        <w:rPr>
          <w:rFonts w:ascii="Times New Roman" w:eastAsia="Times New Roman" w:hAnsi="Times New Roman" w:cs="Times New Roman"/>
          <w:sz w:val="24"/>
          <w:szCs w:val="24"/>
          <w:lang w:eastAsia="ar-SA"/>
        </w:rPr>
        <w:t>питания :</w:t>
      </w:r>
      <w:proofErr w:type="gramEnd"/>
      <w:r w:rsidRPr="00A43E7B">
        <w:rPr>
          <w:rFonts w:ascii="Times New Roman" w:eastAsia="Times New Roman" w:hAnsi="Times New Roman" w:cs="Times New Roman"/>
          <w:sz w:val="24"/>
          <w:szCs w:val="24"/>
          <w:lang w:eastAsia="ar-SA"/>
        </w:rPr>
        <w:t xml:space="preserve"> учебное пособие / составители А. А. Закурдаева, Я. П. Сердюкова. - Персиановский: Донской ГАУ, 2019. - 184 с. - Текст: электронный // Лань: электронно-библиотечная система. - URL: https://e.lanbook.com/book/133423 (дата обращения: 09.01.2024). - Режим доступа: для авториз. пользователей.</w:t>
      </w:r>
    </w:p>
    <w:p w14:paraId="2AC2E017" w14:textId="77777777" w:rsidR="00A43E7B" w:rsidRPr="00A43E7B" w:rsidRDefault="00A43E7B" w:rsidP="00A438E0">
      <w:pPr>
        <w:numPr>
          <w:ilvl w:val="0"/>
          <w:numId w:val="58"/>
        </w:numPr>
        <w:tabs>
          <w:tab w:val="left" w:pos="993"/>
        </w:tabs>
        <w:suppressAutoHyphens/>
        <w:spacing w:after="0" w:line="240" w:lineRule="auto"/>
        <w:ind w:left="0" w:firstLine="0"/>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А.В. Берестова, Э.Ш. Манеева, Х.Б. Дусаева. Технология продуктов функционального питания.</w:t>
      </w:r>
    </w:p>
    <w:p w14:paraId="111B9CD6" w14:textId="77777777" w:rsidR="00A43E7B" w:rsidRPr="00A43E7B" w:rsidRDefault="00A43E7B" w:rsidP="00A438E0">
      <w:pPr>
        <w:numPr>
          <w:ilvl w:val="0"/>
          <w:numId w:val="58"/>
        </w:numPr>
        <w:tabs>
          <w:tab w:val="left" w:pos="284"/>
          <w:tab w:val="left" w:pos="993"/>
        </w:tabs>
        <w:suppressAutoHyphens/>
        <w:spacing w:after="0" w:line="240" w:lineRule="auto"/>
        <w:ind w:left="0" w:firstLine="0"/>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lastRenderedPageBreak/>
        <w:t xml:space="preserve">Богомолова, Е. С. Гигиенические основы организации, оценки и коррекции питания различных групп населения: учебное пособие / Е. С. Богомолова. - Нижний </w:t>
      </w:r>
      <w:proofErr w:type="gramStart"/>
      <w:r w:rsidRPr="00A43E7B">
        <w:rPr>
          <w:rFonts w:ascii="Times New Roman" w:eastAsia="Times New Roman" w:hAnsi="Times New Roman" w:cs="Times New Roman"/>
          <w:sz w:val="24"/>
          <w:szCs w:val="24"/>
          <w:lang w:eastAsia="ar-SA"/>
        </w:rPr>
        <w:t>Новгород :</w:t>
      </w:r>
      <w:proofErr w:type="gramEnd"/>
      <w:r w:rsidRPr="00A43E7B">
        <w:rPr>
          <w:rFonts w:ascii="Times New Roman" w:eastAsia="Times New Roman" w:hAnsi="Times New Roman" w:cs="Times New Roman"/>
          <w:sz w:val="24"/>
          <w:szCs w:val="24"/>
          <w:lang w:eastAsia="ar-SA"/>
        </w:rPr>
        <w:t xml:space="preserve"> ПИМУ, 2017. - 280 с. - ISBN 978-5-7032-1225-7. - Текст: электронный // Лань: электронно-библиотечная система. - URL: https://e.lanbook.com/book/240365 (дата обращения: 09.01.2024). - Режим доступа: для авториз. пользователей.</w:t>
      </w:r>
    </w:p>
    <w:p w14:paraId="6B5C8658" w14:textId="77777777" w:rsidR="00A43E7B" w:rsidRPr="00A43E7B" w:rsidRDefault="00A43E7B" w:rsidP="00A438E0">
      <w:pPr>
        <w:numPr>
          <w:ilvl w:val="0"/>
          <w:numId w:val="58"/>
        </w:numPr>
        <w:tabs>
          <w:tab w:val="left" w:pos="993"/>
        </w:tabs>
        <w:suppressAutoHyphens/>
        <w:spacing w:after="0" w:line="240" w:lineRule="auto"/>
        <w:ind w:left="0" w:firstLine="0"/>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Функциональные продукты питания животного происхождения [Текст</w:t>
      </w:r>
      <w:proofErr w:type="gramStart"/>
      <w:r w:rsidRPr="00A43E7B">
        <w:rPr>
          <w:rFonts w:ascii="Times New Roman" w:eastAsia="Times New Roman" w:hAnsi="Times New Roman" w:cs="Times New Roman"/>
          <w:sz w:val="24"/>
          <w:szCs w:val="24"/>
          <w:lang w:eastAsia="ar-SA"/>
        </w:rPr>
        <w:t>] :</w:t>
      </w:r>
      <w:proofErr w:type="gramEnd"/>
      <w:r w:rsidRPr="00A43E7B">
        <w:rPr>
          <w:rFonts w:ascii="Times New Roman" w:eastAsia="Times New Roman" w:hAnsi="Times New Roman" w:cs="Times New Roman"/>
          <w:sz w:val="24"/>
          <w:szCs w:val="24"/>
          <w:lang w:eastAsia="ar-SA"/>
        </w:rPr>
        <w:t xml:space="preserve"> учеб. пособие / Т.И. Бурцева [и др.]; М-во образования и науки Рос. Федерации, Федер. агентство по образованию, Гос. образоват. учреждение высш. проф. образования "Оренбург. гос. ун-т". - </w:t>
      </w:r>
      <w:proofErr w:type="gramStart"/>
      <w:r w:rsidRPr="00A43E7B">
        <w:rPr>
          <w:rFonts w:ascii="Times New Roman" w:eastAsia="Times New Roman" w:hAnsi="Times New Roman" w:cs="Times New Roman"/>
          <w:sz w:val="24"/>
          <w:szCs w:val="24"/>
          <w:lang w:eastAsia="ar-SA"/>
        </w:rPr>
        <w:t>Оренбург :</w:t>
      </w:r>
      <w:proofErr w:type="gramEnd"/>
      <w:r w:rsidRPr="00A43E7B">
        <w:rPr>
          <w:rFonts w:ascii="Times New Roman" w:eastAsia="Times New Roman" w:hAnsi="Times New Roman" w:cs="Times New Roman"/>
          <w:sz w:val="24"/>
          <w:szCs w:val="24"/>
          <w:lang w:eastAsia="ar-SA"/>
        </w:rPr>
        <w:t xml:space="preserve"> ГОУ ОГУ, 2010. - 190 с.</w:t>
      </w:r>
    </w:p>
    <w:p w14:paraId="579ADE8B" w14:textId="77777777" w:rsidR="00A43E7B" w:rsidRPr="00A43E7B" w:rsidRDefault="00A43E7B" w:rsidP="00A438E0">
      <w:pPr>
        <w:numPr>
          <w:ilvl w:val="0"/>
          <w:numId w:val="58"/>
        </w:numPr>
        <w:tabs>
          <w:tab w:val="left" w:pos="993"/>
        </w:tabs>
        <w:suppressAutoHyphens/>
        <w:spacing w:after="0" w:line="240" w:lineRule="auto"/>
        <w:ind w:left="0" w:firstLine="0"/>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51. Спиричев, В.Б. Обогащение пищевых продуктов витаминами и минеральными веществами. Наука и технология [Электронный ресурс] / Спиричев В.Б., Шатнюк Л.Н., Позняковский В.М. - Саратов: Вузовское образование, 2014.</w:t>
      </w:r>
    </w:p>
    <w:p w14:paraId="6B586F02" w14:textId="77777777" w:rsidR="00A43E7B" w:rsidRPr="00A43E7B" w:rsidRDefault="00A43E7B" w:rsidP="00A438E0">
      <w:pPr>
        <w:numPr>
          <w:ilvl w:val="0"/>
          <w:numId w:val="58"/>
        </w:numPr>
        <w:tabs>
          <w:tab w:val="left" w:pos="993"/>
        </w:tabs>
        <w:suppressAutoHyphens/>
        <w:spacing w:after="0" w:line="240" w:lineRule="auto"/>
        <w:ind w:left="0" w:firstLine="0"/>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Пищевые добавки и улучшители в технологии мяса и </w:t>
      </w:r>
      <w:proofErr w:type="gramStart"/>
      <w:r w:rsidRPr="00A43E7B">
        <w:rPr>
          <w:rFonts w:ascii="Times New Roman" w:eastAsia="Times New Roman" w:hAnsi="Times New Roman" w:cs="Times New Roman"/>
          <w:sz w:val="24"/>
          <w:szCs w:val="24"/>
          <w:lang w:eastAsia="ar-SA"/>
        </w:rPr>
        <w:t>мясопродуктов :</w:t>
      </w:r>
      <w:proofErr w:type="gramEnd"/>
      <w:r w:rsidRPr="00A43E7B">
        <w:rPr>
          <w:rFonts w:ascii="Times New Roman" w:eastAsia="Times New Roman" w:hAnsi="Times New Roman" w:cs="Times New Roman"/>
          <w:sz w:val="24"/>
          <w:szCs w:val="24"/>
          <w:lang w:eastAsia="ar-SA"/>
        </w:rPr>
        <w:t xml:space="preserve"> учеб. пособие / Р. Э. Хабибуллин, Х. Р. Хусаинова, Г. О. Ежкова, В. Я. Пономарев, О. А. Решетник, Казан. гос. технол. ун-т .— Казань : КГТУ, 2009 .— 132 с. — 132 с.</w:t>
      </w:r>
    </w:p>
    <w:p w14:paraId="3AA78AE0" w14:textId="77777777" w:rsidR="00A43E7B" w:rsidRPr="00A43E7B" w:rsidRDefault="00A43E7B" w:rsidP="00A438E0">
      <w:pPr>
        <w:numPr>
          <w:ilvl w:val="0"/>
          <w:numId w:val="58"/>
        </w:numPr>
        <w:tabs>
          <w:tab w:val="left" w:pos="993"/>
        </w:tabs>
        <w:suppressAutoHyphens/>
        <w:spacing w:after="0" w:line="240" w:lineRule="auto"/>
        <w:ind w:left="0" w:firstLine="0"/>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СанПиН 2.4.1.3147 - 13 Санитарно-эпидемиологические требования к дошкольным группам, размещенным в жилых помещениях жилищного фонда.</w:t>
      </w:r>
    </w:p>
    <w:p w14:paraId="4887839F" w14:textId="77777777" w:rsidR="00A43E7B" w:rsidRPr="00A43E7B" w:rsidRDefault="00A43E7B" w:rsidP="00A438E0">
      <w:pPr>
        <w:numPr>
          <w:ilvl w:val="0"/>
          <w:numId w:val="58"/>
        </w:numPr>
        <w:tabs>
          <w:tab w:val="left" w:pos="993"/>
        </w:tabs>
        <w:suppressAutoHyphens/>
        <w:spacing w:after="0" w:line="240" w:lineRule="auto"/>
        <w:ind w:left="0" w:firstLine="0"/>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bCs/>
          <w:sz w:val="24"/>
          <w:szCs w:val="24"/>
          <w:shd w:val="clear" w:color="auto" w:fill="FFFFFF"/>
          <w:lang w:eastAsia="ar-SA"/>
        </w:rPr>
        <w:t>СанПиН 2.4.4.3048-13 - Санитарно-эпидемиологические требования к устройству и организации работы детских лагерей палаточного типа.</w:t>
      </w:r>
    </w:p>
    <w:p w14:paraId="11D15936" w14:textId="77777777" w:rsidR="00A43E7B" w:rsidRPr="00A43E7B" w:rsidRDefault="00A43E7B" w:rsidP="00A438E0">
      <w:pPr>
        <w:numPr>
          <w:ilvl w:val="0"/>
          <w:numId w:val="58"/>
        </w:numPr>
        <w:tabs>
          <w:tab w:val="left" w:pos="993"/>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bCs/>
          <w:sz w:val="24"/>
          <w:szCs w:val="24"/>
          <w:shd w:val="clear" w:color="auto" w:fill="FFFFFF"/>
          <w:lang w:eastAsia="ar-SA"/>
        </w:rPr>
        <w:t>СанПиН 2.4.5.2409-08 - санитарно-эпидемиологические требования</w:t>
      </w:r>
      <w:r w:rsidRPr="00A43E7B">
        <w:rPr>
          <w:rFonts w:ascii="Times New Roman" w:eastAsia="Times New Roman" w:hAnsi="Times New Roman" w:cs="Times New Roman"/>
          <w:bCs/>
          <w:sz w:val="24"/>
          <w:szCs w:val="24"/>
          <w:lang w:eastAsia="ar-SA"/>
        </w:rPr>
        <w:t xml:space="preserve"> </w:t>
      </w:r>
      <w:r w:rsidRPr="00A43E7B">
        <w:rPr>
          <w:rFonts w:ascii="Times New Roman" w:eastAsia="Times New Roman" w:hAnsi="Times New Roman" w:cs="Times New Roman"/>
          <w:bCs/>
          <w:sz w:val="24"/>
          <w:szCs w:val="24"/>
          <w:shd w:val="clear" w:color="auto" w:fill="FFFFFF"/>
          <w:lang w:eastAsia="ar-SA"/>
        </w:rPr>
        <w:t>к организации питания обучающихся в общеобразовательных учреждениях,</w:t>
      </w:r>
      <w:r w:rsidRPr="00A43E7B">
        <w:rPr>
          <w:rFonts w:ascii="Times New Roman" w:eastAsia="Times New Roman" w:hAnsi="Times New Roman" w:cs="Times New Roman"/>
          <w:bCs/>
          <w:sz w:val="24"/>
          <w:szCs w:val="24"/>
          <w:lang w:eastAsia="ar-SA"/>
        </w:rPr>
        <w:br/>
      </w:r>
      <w:r w:rsidRPr="00A43E7B">
        <w:rPr>
          <w:rFonts w:ascii="Times New Roman" w:eastAsia="Times New Roman" w:hAnsi="Times New Roman" w:cs="Times New Roman"/>
          <w:bCs/>
          <w:sz w:val="24"/>
          <w:szCs w:val="24"/>
          <w:shd w:val="clear" w:color="auto" w:fill="FFFFFF"/>
          <w:lang w:eastAsia="ar-SA"/>
        </w:rPr>
        <w:t> учреждениях начального и среднего профессионального образования.</w:t>
      </w:r>
    </w:p>
    <w:p w14:paraId="2758160E" w14:textId="77777777" w:rsidR="00A43E7B" w:rsidRPr="00A43E7B" w:rsidRDefault="00A43E7B" w:rsidP="00A438E0">
      <w:pPr>
        <w:keepNext/>
        <w:keepLines/>
        <w:numPr>
          <w:ilvl w:val="0"/>
          <w:numId w:val="58"/>
        </w:numPr>
        <w:shd w:val="clear" w:color="auto" w:fill="FFFFFF"/>
        <w:tabs>
          <w:tab w:val="left" w:pos="993"/>
          <w:tab w:val="left" w:pos="1134"/>
        </w:tabs>
        <w:suppressAutoHyphens/>
        <w:spacing w:after="0" w:line="240" w:lineRule="auto"/>
        <w:ind w:left="0" w:firstLine="0"/>
        <w:jc w:val="both"/>
        <w:outlineLvl w:val="0"/>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МР 2.3.1.2432-08. 2.3.1. Рациональное питание. Нормы физиологических потребностей в энергии и пищевых веществах для различных групп населения Российской Федерации. Методические рекомендации (утв. Роспотребнадзором 18.12.2008).</w:t>
      </w:r>
    </w:p>
    <w:p w14:paraId="7952DBB8" w14:textId="77777777" w:rsidR="00A43E7B" w:rsidRPr="00A43E7B" w:rsidRDefault="00A43E7B" w:rsidP="00A438E0">
      <w:pPr>
        <w:numPr>
          <w:ilvl w:val="0"/>
          <w:numId w:val="58"/>
        </w:numPr>
        <w:tabs>
          <w:tab w:val="left" w:pos="993"/>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Дусаева, Х. Б. Технология продуктов детского питания: учебное пособие / Х. Б. Дусаева. - Оренбург: ОГУ, 2018. - 148 с. - ISBN 978-5-7410-2174-3. - </w:t>
      </w:r>
      <w:proofErr w:type="gramStart"/>
      <w:r w:rsidRPr="00A43E7B">
        <w:rPr>
          <w:rFonts w:ascii="Times New Roman" w:eastAsia="Times New Roman" w:hAnsi="Times New Roman" w:cs="Times New Roman"/>
          <w:sz w:val="24"/>
          <w:szCs w:val="24"/>
          <w:lang w:eastAsia="ar-SA"/>
        </w:rPr>
        <w:t>Текст :</w:t>
      </w:r>
      <w:proofErr w:type="gramEnd"/>
      <w:r w:rsidRPr="00A43E7B">
        <w:rPr>
          <w:rFonts w:ascii="Times New Roman" w:eastAsia="Times New Roman" w:hAnsi="Times New Roman" w:cs="Times New Roman"/>
          <w:sz w:val="24"/>
          <w:szCs w:val="24"/>
          <w:lang w:eastAsia="ar-SA"/>
        </w:rPr>
        <w:t xml:space="preserve"> электронный // Лань : электронно-библиотечная система. - URL: https://e.lanbook.com/book/159836 (дата обращения: 22.01.2024). - Режим доступа: для авториз. пользователей.</w:t>
      </w:r>
    </w:p>
    <w:p w14:paraId="7AC40A5E" w14:textId="77777777" w:rsidR="00A43E7B" w:rsidRPr="00A43E7B" w:rsidRDefault="00A43E7B" w:rsidP="008E51EA">
      <w:pPr>
        <w:suppressAutoHyphens/>
        <w:spacing w:after="0" w:line="240" w:lineRule="auto"/>
        <w:jc w:val="both"/>
        <w:rPr>
          <w:rFonts w:ascii="Times New Roman" w:eastAsia="Times New Roman" w:hAnsi="Times New Roman" w:cs="Times New Roman"/>
          <w:bCs/>
          <w:sz w:val="24"/>
          <w:szCs w:val="24"/>
          <w:highlight w:val="yellow"/>
          <w:lang w:eastAsia="ar-SA"/>
        </w:rPr>
      </w:pPr>
    </w:p>
    <w:p w14:paraId="4DCEA0F9" w14:textId="77777777" w:rsidR="00A43E7B" w:rsidRPr="00A43E7B" w:rsidRDefault="00A43E7B" w:rsidP="008E51EA">
      <w:pPr>
        <w:suppressAutoHyphens/>
        <w:spacing w:after="0" w:line="240" w:lineRule="auto"/>
        <w:jc w:val="both"/>
        <w:rPr>
          <w:rFonts w:ascii="Times New Roman" w:eastAsia="Times New Roman" w:hAnsi="Times New Roman" w:cs="Times New Roman"/>
          <w:bCs/>
          <w:sz w:val="24"/>
          <w:szCs w:val="24"/>
          <w:lang w:eastAsia="ar-SA"/>
        </w:rPr>
      </w:pPr>
      <w:r w:rsidRPr="00A43E7B">
        <w:rPr>
          <w:rFonts w:ascii="Times New Roman" w:eastAsia="Times New Roman" w:hAnsi="Times New Roman" w:cs="Times New Roman"/>
          <w:bCs/>
          <w:sz w:val="24"/>
          <w:szCs w:val="24"/>
          <w:lang w:eastAsia="ar-SA"/>
        </w:rPr>
        <w:t>Интернет-ресурсы:</w:t>
      </w:r>
    </w:p>
    <w:p w14:paraId="0B024ECC" w14:textId="77777777" w:rsidR="00A43E7B" w:rsidRPr="00A43E7B" w:rsidRDefault="00D80574" w:rsidP="00A438E0">
      <w:pPr>
        <w:numPr>
          <w:ilvl w:val="0"/>
          <w:numId w:val="59"/>
        </w:numPr>
        <w:tabs>
          <w:tab w:val="left" w:pos="284"/>
          <w:tab w:val="left" w:pos="993"/>
        </w:tabs>
        <w:suppressAutoHyphens/>
        <w:spacing w:after="0" w:line="240" w:lineRule="auto"/>
        <w:ind w:left="0" w:firstLine="709"/>
        <w:contextualSpacing/>
        <w:jc w:val="both"/>
        <w:rPr>
          <w:rFonts w:ascii="Times New Roman" w:eastAsia="Times New Roman" w:hAnsi="Times New Roman" w:cs="Times New Roman"/>
          <w:sz w:val="24"/>
          <w:szCs w:val="24"/>
          <w:lang w:eastAsia="ar-SA"/>
        </w:rPr>
      </w:pPr>
      <w:hyperlink r:id="rId135" w:history="1">
        <w:r w:rsidR="00A43E7B" w:rsidRPr="00A43E7B">
          <w:rPr>
            <w:rFonts w:ascii="Times New Roman" w:eastAsia="Times New Roman" w:hAnsi="Times New Roman" w:cs="Times New Roman"/>
            <w:sz w:val="24"/>
            <w:szCs w:val="24"/>
            <w:lang w:eastAsia="ar-SA"/>
          </w:rPr>
          <w:t>http://elib.osu.ru/bitstream/123456789/14671/1/158081_20211130.pdf</w:t>
        </w:r>
      </w:hyperlink>
      <w:r w:rsidR="00A43E7B" w:rsidRPr="00A43E7B">
        <w:rPr>
          <w:rFonts w:ascii="Times New Roman" w:eastAsia="Times New Roman" w:hAnsi="Times New Roman" w:cs="Times New Roman"/>
          <w:sz w:val="24"/>
          <w:szCs w:val="24"/>
          <w:lang w:eastAsia="ar-SA"/>
        </w:rPr>
        <w:t xml:space="preserve"> - технология продуктов функционального питания. А.В. Берестова, Э.Ш. Манеева, Х.Б. Дусаева.</w:t>
      </w:r>
    </w:p>
    <w:p w14:paraId="72958F85" w14:textId="77777777" w:rsidR="00A43E7B" w:rsidRPr="00A43E7B" w:rsidRDefault="00A43E7B" w:rsidP="008E51EA">
      <w:pPr>
        <w:suppressAutoHyphens/>
        <w:spacing w:after="0" w:line="240" w:lineRule="auto"/>
        <w:jc w:val="both"/>
        <w:rPr>
          <w:rFonts w:ascii="Times New Roman" w:eastAsia="Times New Roman" w:hAnsi="Times New Roman" w:cs="Times New Roman"/>
          <w:bCs/>
          <w:sz w:val="24"/>
          <w:szCs w:val="24"/>
          <w:lang w:eastAsia="ar-SA"/>
        </w:rPr>
      </w:pPr>
    </w:p>
    <w:p w14:paraId="6EAFCFFC" w14:textId="77777777" w:rsidR="00A43E7B" w:rsidRPr="00A43E7B" w:rsidRDefault="00A43E7B" w:rsidP="008E51EA">
      <w:pPr>
        <w:suppressAutoHyphens/>
        <w:spacing w:after="0" w:line="240" w:lineRule="auto"/>
        <w:jc w:val="both"/>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 xml:space="preserve">3.3 Кадровое обеспечение </w:t>
      </w:r>
    </w:p>
    <w:p w14:paraId="69CADB53" w14:textId="77777777" w:rsidR="00A43E7B" w:rsidRPr="00A43E7B" w:rsidRDefault="00A43E7B" w:rsidP="008E51EA">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iCs/>
          <w:sz w:val="24"/>
          <w:szCs w:val="24"/>
          <w:lang w:eastAsia="ar-SA"/>
        </w:rPr>
        <w:t xml:space="preserve">Реализация подготовки (специалистов среднего звена) </w:t>
      </w:r>
      <w:r w:rsidRPr="00A43E7B">
        <w:rPr>
          <w:rFonts w:ascii="Times New Roman" w:eastAsia="Times New Roman" w:hAnsi="Times New Roman" w:cs="Times New Roman"/>
          <w:sz w:val="24"/>
          <w:szCs w:val="24"/>
          <w:lang w:eastAsia="ar-SA"/>
        </w:rPr>
        <w:t xml:space="preserve">19.02.13 Технология продуктов общественного питания массового изготовления и специализированных пищевых продуктов </w:t>
      </w:r>
      <w:r w:rsidRPr="00A43E7B">
        <w:rPr>
          <w:rFonts w:ascii="Times New Roman" w:eastAsia="Times New Roman" w:hAnsi="Times New Roman" w:cs="Times New Roman"/>
          <w:iCs/>
          <w:sz w:val="24"/>
          <w:szCs w:val="24"/>
          <w:lang w:eastAsia="ar-SA"/>
        </w:rPr>
        <w:t>обеспечивается педагогическими кадрами, имеющими высшее образование, соответствующее профилю преподаваемой дисциплины. Преподаватели получают дополнительное профессиональное образование по программам повышения квалификации не реже 1 раза в 3 года.</w:t>
      </w:r>
    </w:p>
    <w:p w14:paraId="264CE4D5" w14:textId="77777777" w:rsidR="00A43E7B" w:rsidRPr="00A43E7B" w:rsidRDefault="00A43E7B" w:rsidP="008E51EA">
      <w:pPr>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br w:type="page"/>
      </w:r>
    </w:p>
    <w:p w14:paraId="6EF38582" w14:textId="77777777" w:rsidR="00A43E7B" w:rsidRPr="00A43E7B" w:rsidRDefault="00A43E7B" w:rsidP="00A43E7B">
      <w:pPr>
        <w:suppressAutoHyphens/>
        <w:spacing w:after="0" w:line="240" w:lineRule="auto"/>
        <w:ind w:firstLine="720"/>
        <w:jc w:val="both"/>
        <w:rPr>
          <w:rFonts w:ascii="Times New Roman" w:eastAsia="Times New Roman" w:hAnsi="Times New Roman" w:cs="Times New Roman"/>
          <w:sz w:val="24"/>
          <w:szCs w:val="24"/>
          <w:lang w:eastAsia="ar-SA"/>
        </w:rPr>
        <w:sectPr w:rsidR="00A43E7B" w:rsidRPr="00A43E7B" w:rsidSect="00CB0481">
          <w:type w:val="continuous"/>
          <w:pgSz w:w="11910" w:h="16840"/>
          <w:pgMar w:top="567" w:right="567" w:bottom="567" w:left="851" w:header="720" w:footer="720" w:gutter="0"/>
          <w:cols w:space="720"/>
        </w:sectPr>
      </w:pPr>
    </w:p>
    <w:p w14:paraId="69A768AC" w14:textId="77777777" w:rsidR="00A43E7B" w:rsidRPr="00A43E7B" w:rsidRDefault="00A43E7B" w:rsidP="00A43E7B">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outlineLvl w:val="0"/>
        <w:rPr>
          <w:rFonts w:ascii="Times New Roman" w:eastAsia="Times New Roman" w:hAnsi="Times New Roman" w:cs="Times New Roman"/>
          <w:b/>
          <w:caps/>
          <w:sz w:val="24"/>
          <w:szCs w:val="24"/>
          <w:lang w:eastAsia="ar-SA"/>
        </w:rPr>
      </w:pPr>
      <w:r w:rsidRPr="00A43E7B">
        <w:rPr>
          <w:rFonts w:ascii="Times New Roman" w:eastAsia="Times New Roman" w:hAnsi="Times New Roman" w:cs="Times New Roman"/>
          <w:b/>
          <w:caps/>
          <w:sz w:val="24"/>
          <w:szCs w:val="24"/>
          <w:lang w:eastAsia="ar-SA"/>
        </w:rPr>
        <w:lastRenderedPageBreak/>
        <w:t>4. Контроль и оценка результатов освоения ПРОФЕССИОНАЛЬНОГО МОДУЛЯ</w:t>
      </w:r>
    </w:p>
    <w:p w14:paraId="5667743C" w14:textId="77777777" w:rsidR="00A43E7B" w:rsidRPr="00A43E7B" w:rsidRDefault="00A43E7B" w:rsidP="00A43E7B">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outlineLvl w:val="0"/>
        <w:rPr>
          <w:rFonts w:ascii="Times New Roman" w:eastAsia="Times New Roman" w:hAnsi="Times New Roman" w:cs="Times New Roman"/>
          <w:b/>
          <w:caps/>
          <w:sz w:val="24"/>
          <w:szCs w:val="24"/>
          <w:lang w:eastAsia="ar-SA"/>
        </w:rPr>
      </w:pPr>
    </w:p>
    <w:p w14:paraId="59E31543" w14:textId="77777777" w:rsidR="00A43E7B" w:rsidRPr="00A43E7B" w:rsidRDefault="00A43E7B" w:rsidP="00A43E7B">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outlineLvl w:val="0"/>
        <w:rPr>
          <w:rFonts w:ascii="Times New Roman" w:eastAsia="Times New Roman" w:hAnsi="Times New Roman" w:cs="Times New Roman"/>
          <w:sz w:val="24"/>
          <w:szCs w:val="24"/>
          <w:lang w:eastAsia="ar-SA"/>
        </w:rPr>
      </w:pPr>
      <w:r w:rsidRPr="00A43E7B">
        <w:rPr>
          <w:rFonts w:ascii="Times New Roman" w:eastAsia="Times New Roman" w:hAnsi="Times New Roman" w:cs="Times New Roman"/>
          <w:b/>
          <w:sz w:val="24"/>
          <w:szCs w:val="24"/>
          <w:lang w:eastAsia="ar-SA"/>
        </w:rPr>
        <w:t>Контроль</w:t>
      </w: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b/>
          <w:sz w:val="24"/>
          <w:szCs w:val="24"/>
          <w:lang w:eastAsia="ar-SA"/>
        </w:rPr>
        <w:t>и оценка</w:t>
      </w:r>
      <w:r w:rsidRPr="00A43E7B">
        <w:rPr>
          <w:rFonts w:ascii="Times New Roman" w:eastAsia="Times New Roman" w:hAnsi="Times New Roman" w:cs="Times New Roman"/>
          <w:sz w:val="24"/>
          <w:szCs w:val="24"/>
          <w:lang w:eastAsia="ar-SA"/>
        </w:rPr>
        <w:t xml:space="preserve"> результатов освоения профессионального модуля осуществляется преподавателем в процессе проведения комбинированных занятий и семинаров, тестирования, а также выполнения обучающимися индивидуальных заданий, исследований.</w:t>
      </w:r>
    </w:p>
    <w:p w14:paraId="77B381A7" w14:textId="77777777" w:rsidR="00A43E7B" w:rsidRPr="00A43E7B" w:rsidRDefault="00A43E7B" w:rsidP="00A43E7B">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outlineLvl w:val="0"/>
        <w:rPr>
          <w:rFonts w:ascii="Times New Roman" w:eastAsia="Times New Roman" w:hAnsi="Times New Roman" w:cs="Times New Roman"/>
          <w:b/>
          <w:caps/>
          <w:sz w:val="24"/>
          <w:szCs w:val="24"/>
          <w:lang w:eastAsia="ar-SA"/>
        </w:rPr>
      </w:pPr>
    </w:p>
    <w:tbl>
      <w:tblPr>
        <w:tblStyle w:val="60"/>
        <w:tblW w:w="0" w:type="auto"/>
        <w:tblLook w:val="04A0" w:firstRow="1" w:lastRow="0" w:firstColumn="1" w:lastColumn="0" w:noHBand="0" w:noVBand="1"/>
      </w:tblPr>
      <w:tblGrid>
        <w:gridCol w:w="2920"/>
        <w:gridCol w:w="3528"/>
        <w:gridCol w:w="4030"/>
      </w:tblGrid>
      <w:tr w:rsidR="00A43E7B" w:rsidRPr="00A43E7B" w14:paraId="7F47F9D8" w14:textId="77777777" w:rsidTr="00CB0481">
        <w:tc>
          <w:tcPr>
            <w:tcW w:w="2943" w:type="dxa"/>
          </w:tcPr>
          <w:p w14:paraId="3C81ED76" w14:textId="77777777" w:rsidR="00A43E7B" w:rsidRPr="00A43E7B" w:rsidRDefault="00A43E7B" w:rsidP="00A43E7B">
            <w:pPr>
              <w:suppressAutoHyphens/>
              <w:snapToGrid w:val="0"/>
              <w:spacing w:after="0" w:line="240" w:lineRule="auto"/>
              <w:jc w:val="center"/>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Результаты обучения</w:t>
            </w:r>
          </w:p>
          <w:p w14:paraId="5F7FA334" w14:textId="77777777" w:rsidR="00A43E7B" w:rsidRPr="00A43E7B" w:rsidRDefault="00A43E7B" w:rsidP="00A43E7B">
            <w:pPr>
              <w:suppressAutoHyphens/>
              <w:spacing w:after="0" w:line="240" w:lineRule="auto"/>
              <w:jc w:val="center"/>
              <w:rPr>
                <w:rFonts w:ascii="Times New Roman" w:eastAsia="Times New Roman" w:hAnsi="Times New Roman" w:cs="Times New Roman"/>
                <w:b/>
                <w:bCs/>
                <w:sz w:val="24"/>
                <w:szCs w:val="24"/>
                <w:lang w:eastAsia="ar-SA"/>
              </w:rPr>
            </w:pPr>
            <w:r w:rsidRPr="00A43E7B">
              <w:rPr>
                <w:rFonts w:ascii="Times New Roman" w:eastAsia="Times New Roman" w:hAnsi="Times New Roman" w:cs="Times New Roman"/>
                <w:b/>
                <w:bCs/>
                <w:sz w:val="24"/>
                <w:szCs w:val="24"/>
                <w:lang w:eastAsia="ar-SA"/>
              </w:rPr>
              <w:t>(освоенные умения, усвоенные знания)</w:t>
            </w:r>
          </w:p>
          <w:p w14:paraId="3EA4EBD7"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bCs/>
                <w:sz w:val="24"/>
                <w:szCs w:val="24"/>
                <w:lang w:eastAsia="ar-SA"/>
              </w:rPr>
              <w:t>(общие и профессиональные компетенции</w:t>
            </w:r>
            <w:r w:rsidRPr="00A43E7B">
              <w:rPr>
                <w:rFonts w:ascii="Times New Roman" w:eastAsia="Times New Roman" w:hAnsi="Times New Roman" w:cs="Times New Roman"/>
                <w:b/>
                <w:sz w:val="24"/>
                <w:szCs w:val="24"/>
                <w:lang w:eastAsia="ar-SA"/>
              </w:rPr>
              <w:t>)</w:t>
            </w:r>
          </w:p>
        </w:tc>
        <w:tc>
          <w:tcPr>
            <w:tcW w:w="3544" w:type="dxa"/>
          </w:tcPr>
          <w:p w14:paraId="428B3D94" w14:textId="77777777" w:rsid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Основные показатели оценки результата</w:t>
            </w:r>
          </w:p>
          <w:p w14:paraId="3882B923" w14:textId="77777777" w:rsidR="008E51EA" w:rsidRDefault="008E51EA" w:rsidP="008E51EA">
            <w:pPr>
              <w:rPr>
                <w:rFonts w:ascii="Times New Roman" w:eastAsia="Times New Roman" w:hAnsi="Times New Roman" w:cs="Times New Roman"/>
                <w:b/>
                <w:sz w:val="24"/>
                <w:szCs w:val="24"/>
                <w:lang w:eastAsia="ar-SA"/>
              </w:rPr>
            </w:pPr>
          </w:p>
          <w:p w14:paraId="57F86ACD" w14:textId="72C63240" w:rsidR="008E51EA" w:rsidRPr="008E51EA" w:rsidRDefault="008E51EA" w:rsidP="008E51EA">
            <w:pPr>
              <w:jc w:val="center"/>
              <w:rPr>
                <w:rFonts w:ascii="Times New Roman" w:eastAsia="Times New Roman" w:hAnsi="Times New Roman" w:cs="Times New Roman"/>
                <w:sz w:val="24"/>
                <w:szCs w:val="24"/>
                <w:lang w:eastAsia="ar-SA"/>
              </w:rPr>
            </w:pPr>
          </w:p>
        </w:tc>
        <w:tc>
          <w:tcPr>
            <w:tcW w:w="4111" w:type="dxa"/>
          </w:tcPr>
          <w:p w14:paraId="70261030" w14:textId="77777777" w:rsidR="00A43E7B" w:rsidRPr="00A43E7B" w:rsidRDefault="00A43E7B" w:rsidP="00A43E7B">
            <w:pPr>
              <w:suppressAutoHyphens/>
              <w:spacing w:after="0" w:line="240" w:lineRule="auto"/>
              <w:jc w:val="center"/>
              <w:rPr>
                <w:rFonts w:ascii="Times New Roman" w:eastAsia="Times New Roman" w:hAnsi="Times New Roman" w:cs="Times New Roman"/>
                <w:b/>
                <w:sz w:val="24"/>
                <w:szCs w:val="24"/>
                <w:lang w:eastAsia="ar-SA"/>
              </w:rPr>
            </w:pPr>
            <w:r w:rsidRPr="00A43E7B">
              <w:rPr>
                <w:rFonts w:ascii="Times New Roman" w:eastAsia="Times New Roman" w:hAnsi="Times New Roman" w:cs="Times New Roman"/>
                <w:b/>
                <w:sz w:val="24"/>
                <w:szCs w:val="24"/>
                <w:lang w:eastAsia="ar-SA"/>
              </w:rPr>
              <w:t>Формы и методы контроля и оценки</w:t>
            </w:r>
          </w:p>
        </w:tc>
      </w:tr>
      <w:tr w:rsidR="00A43E7B" w:rsidRPr="00A43E7B" w14:paraId="73FD7B78" w14:textId="77777777" w:rsidTr="00CB0481">
        <w:tc>
          <w:tcPr>
            <w:tcW w:w="2943" w:type="dxa"/>
          </w:tcPr>
          <w:p w14:paraId="0748CFC7"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ПК 6.1</w:t>
            </w:r>
          </w:p>
        </w:tc>
        <w:tc>
          <w:tcPr>
            <w:tcW w:w="3544" w:type="dxa"/>
          </w:tcPr>
          <w:p w14:paraId="0F57C5F6"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Осуществляет приготовления, подготовку к реализации различных блюд и изделий различного ассортимента с учетом здорового, спортивного, функционального и альтернативного питания.</w:t>
            </w:r>
          </w:p>
        </w:tc>
        <w:tc>
          <w:tcPr>
            <w:tcW w:w="4111" w:type="dxa"/>
          </w:tcPr>
          <w:p w14:paraId="3552187A"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Тестирование,</w:t>
            </w:r>
          </w:p>
          <w:p w14:paraId="2981DD4F" w14:textId="77777777" w:rsidR="00A43E7B" w:rsidRPr="00A43E7B" w:rsidRDefault="00A43E7B" w:rsidP="00A43E7B">
            <w:pPr>
              <w:suppressAutoHyphens/>
              <w:spacing w:after="0" w:line="240" w:lineRule="auto"/>
              <w:rPr>
                <w:rFonts w:ascii="Times New Roman" w:eastAsia="Times New Roman" w:hAnsi="Times New Roman" w:cs="Times New Roman"/>
                <w:bCs/>
                <w:lang w:eastAsia="ar-SA"/>
              </w:rPr>
            </w:pP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bCs/>
                <w:lang w:eastAsia="ar-SA"/>
              </w:rPr>
              <w:t>экспертное наблюдение и оценка выполнения практического задания, лабораторных работ,</w:t>
            </w:r>
          </w:p>
          <w:p w14:paraId="7613E322" w14:textId="77777777" w:rsidR="00A43E7B" w:rsidRPr="00A43E7B" w:rsidRDefault="00A43E7B" w:rsidP="00A43E7B">
            <w:pPr>
              <w:suppressAutoHyphens/>
              <w:spacing w:after="0" w:line="240" w:lineRule="auto"/>
              <w:jc w:val="both"/>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выполнения задания в рамках промежуточной аттестации</w:t>
            </w:r>
          </w:p>
        </w:tc>
      </w:tr>
      <w:tr w:rsidR="00A43E7B" w:rsidRPr="00A43E7B" w14:paraId="364D5DFF" w14:textId="77777777" w:rsidTr="00CB0481">
        <w:tc>
          <w:tcPr>
            <w:tcW w:w="2943" w:type="dxa"/>
          </w:tcPr>
          <w:p w14:paraId="5E76AEFE"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ОК 01</w:t>
            </w:r>
          </w:p>
        </w:tc>
        <w:tc>
          <w:tcPr>
            <w:tcW w:w="3544" w:type="dxa"/>
          </w:tcPr>
          <w:p w14:paraId="0A241E9E"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Выбирает способы решения задач профессиональной деятельности применительно к различным контекстам</w:t>
            </w:r>
          </w:p>
        </w:tc>
        <w:tc>
          <w:tcPr>
            <w:tcW w:w="4111" w:type="dxa"/>
            <w:vMerge w:val="restart"/>
            <w:vAlign w:val="center"/>
          </w:tcPr>
          <w:p w14:paraId="26B74CCC"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Тестирование,</w:t>
            </w:r>
          </w:p>
          <w:p w14:paraId="6109E6D4" w14:textId="77777777" w:rsidR="00A43E7B" w:rsidRPr="00A43E7B" w:rsidRDefault="00A43E7B" w:rsidP="00A43E7B">
            <w:pPr>
              <w:suppressAutoHyphens/>
              <w:spacing w:after="0" w:line="240" w:lineRule="auto"/>
              <w:rPr>
                <w:rFonts w:ascii="Times New Roman" w:eastAsia="Times New Roman" w:hAnsi="Times New Roman" w:cs="Times New Roman"/>
                <w:bCs/>
                <w:lang w:eastAsia="ar-SA"/>
              </w:rPr>
            </w:pPr>
            <w:r w:rsidRPr="00A43E7B">
              <w:rPr>
                <w:rFonts w:ascii="Times New Roman" w:eastAsia="Times New Roman" w:hAnsi="Times New Roman" w:cs="Times New Roman"/>
                <w:sz w:val="24"/>
                <w:szCs w:val="24"/>
                <w:lang w:eastAsia="ar-SA"/>
              </w:rPr>
              <w:t xml:space="preserve"> </w:t>
            </w:r>
            <w:r w:rsidRPr="00A43E7B">
              <w:rPr>
                <w:rFonts w:ascii="Times New Roman" w:eastAsia="Times New Roman" w:hAnsi="Times New Roman" w:cs="Times New Roman"/>
                <w:bCs/>
                <w:lang w:eastAsia="ar-SA"/>
              </w:rPr>
              <w:t>экспертное наблюдение и оценка выполнения практического задания, лабораторных работ,</w:t>
            </w:r>
          </w:p>
          <w:p w14:paraId="53E9401C"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выполнения задания в рамках промежуточной аттестации</w:t>
            </w:r>
          </w:p>
        </w:tc>
      </w:tr>
      <w:tr w:rsidR="00A43E7B" w:rsidRPr="00A43E7B" w14:paraId="0FAE7AB6" w14:textId="77777777" w:rsidTr="00CB0481">
        <w:tc>
          <w:tcPr>
            <w:tcW w:w="2943" w:type="dxa"/>
          </w:tcPr>
          <w:p w14:paraId="511BC1B9"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ОК 02</w:t>
            </w:r>
          </w:p>
        </w:tc>
        <w:tc>
          <w:tcPr>
            <w:tcW w:w="3544" w:type="dxa"/>
          </w:tcPr>
          <w:p w14:paraId="30E3B7FD"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Использует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11" w:type="dxa"/>
            <w:vMerge/>
          </w:tcPr>
          <w:p w14:paraId="2B164053"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tc>
      </w:tr>
      <w:tr w:rsidR="00A43E7B" w:rsidRPr="00A43E7B" w14:paraId="6DEC89CA" w14:textId="77777777" w:rsidTr="00CB0481">
        <w:tc>
          <w:tcPr>
            <w:tcW w:w="2943" w:type="dxa"/>
          </w:tcPr>
          <w:p w14:paraId="33A64154"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ОК 03</w:t>
            </w:r>
          </w:p>
        </w:tc>
        <w:tc>
          <w:tcPr>
            <w:tcW w:w="3544" w:type="dxa"/>
          </w:tcPr>
          <w:p w14:paraId="0C25099D"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Планирует и реализовывает собственное профессиональное и личностное развитие, предпринимательскую деятельность в профессиональной сфере, использует знания по финансовой грамотности в различных жизненных ситуациях</w:t>
            </w:r>
          </w:p>
        </w:tc>
        <w:tc>
          <w:tcPr>
            <w:tcW w:w="4111" w:type="dxa"/>
            <w:vMerge/>
          </w:tcPr>
          <w:p w14:paraId="03EE7433"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tc>
      </w:tr>
      <w:tr w:rsidR="00A43E7B" w:rsidRPr="00A43E7B" w14:paraId="3D119231" w14:textId="77777777" w:rsidTr="00CB0481">
        <w:tc>
          <w:tcPr>
            <w:tcW w:w="2943" w:type="dxa"/>
          </w:tcPr>
          <w:p w14:paraId="266EEC3E"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ОК 04</w:t>
            </w:r>
          </w:p>
        </w:tc>
        <w:tc>
          <w:tcPr>
            <w:tcW w:w="3544" w:type="dxa"/>
          </w:tcPr>
          <w:p w14:paraId="0869C2B2"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Эффективно взаимодействует и работает в коллективе и команде</w:t>
            </w:r>
          </w:p>
        </w:tc>
        <w:tc>
          <w:tcPr>
            <w:tcW w:w="4111" w:type="dxa"/>
            <w:vMerge/>
          </w:tcPr>
          <w:p w14:paraId="5C5ED4AB"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tc>
      </w:tr>
      <w:tr w:rsidR="00A43E7B" w:rsidRPr="00A43E7B" w14:paraId="4CAD442A" w14:textId="77777777" w:rsidTr="00CB0481">
        <w:tc>
          <w:tcPr>
            <w:tcW w:w="2943" w:type="dxa"/>
          </w:tcPr>
          <w:p w14:paraId="6622351E"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ОК 05</w:t>
            </w:r>
          </w:p>
        </w:tc>
        <w:tc>
          <w:tcPr>
            <w:tcW w:w="3544" w:type="dxa"/>
          </w:tcPr>
          <w:p w14:paraId="495CBF80"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11" w:type="dxa"/>
            <w:vMerge/>
          </w:tcPr>
          <w:p w14:paraId="062B7828"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tc>
      </w:tr>
      <w:tr w:rsidR="00A43E7B" w:rsidRPr="00A43E7B" w14:paraId="5ED2E98C" w14:textId="77777777" w:rsidTr="00CB0481">
        <w:tc>
          <w:tcPr>
            <w:tcW w:w="2943" w:type="dxa"/>
          </w:tcPr>
          <w:p w14:paraId="2E1CCA7D"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ОК 06</w:t>
            </w:r>
          </w:p>
        </w:tc>
        <w:tc>
          <w:tcPr>
            <w:tcW w:w="3544" w:type="dxa"/>
          </w:tcPr>
          <w:p w14:paraId="2190DEF9"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 xml:space="preserve">Проявляет гражданскопатриотическую позицию, демонстрирует осознанное поведение на </w:t>
            </w:r>
            <w:r w:rsidRPr="00A43E7B">
              <w:rPr>
                <w:rFonts w:ascii="Times New Roman" w:eastAsia="Times New Roman" w:hAnsi="Times New Roman" w:cs="Times New Roman"/>
                <w:sz w:val="24"/>
                <w:szCs w:val="24"/>
                <w:lang w:eastAsia="ar-SA"/>
              </w:rPr>
              <w:lastRenderedPageBreak/>
              <w:t>основе традиционных общечеловеческих ценностей, в том числе с учетом гармонизации межнациональных и межрелигиозных отношений, применяет стандарты антикоррупционного поведения;</w:t>
            </w:r>
          </w:p>
        </w:tc>
        <w:tc>
          <w:tcPr>
            <w:tcW w:w="4111" w:type="dxa"/>
            <w:vMerge/>
          </w:tcPr>
          <w:p w14:paraId="4DC6CDD3"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tc>
      </w:tr>
      <w:tr w:rsidR="00A43E7B" w:rsidRPr="00A43E7B" w14:paraId="69DBFB99" w14:textId="77777777" w:rsidTr="00CB0481">
        <w:tc>
          <w:tcPr>
            <w:tcW w:w="2943" w:type="dxa"/>
          </w:tcPr>
          <w:p w14:paraId="5C568E27"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ОК 07</w:t>
            </w:r>
          </w:p>
        </w:tc>
        <w:tc>
          <w:tcPr>
            <w:tcW w:w="3544" w:type="dxa"/>
          </w:tcPr>
          <w:p w14:paraId="7F985664"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Содействует сохранению окружающей среды, ресурсосбережению, применяет знания об изменении климата, принципы бережливого производства, эффективно действует в чрезвычайных ситуациях</w:t>
            </w:r>
          </w:p>
        </w:tc>
        <w:tc>
          <w:tcPr>
            <w:tcW w:w="4111" w:type="dxa"/>
            <w:vMerge/>
          </w:tcPr>
          <w:p w14:paraId="12372D92"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tc>
      </w:tr>
      <w:tr w:rsidR="00A43E7B" w:rsidRPr="00A43E7B" w14:paraId="3A0F7CD6" w14:textId="77777777" w:rsidTr="00CB0481">
        <w:tc>
          <w:tcPr>
            <w:tcW w:w="2943" w:type="dxa"/>
          </w:tcPr>
          <w:p w14:paraId="37501A50"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ОК 09</w:t>
            </w:r>
          </w:p>
        </w:tc>
        <w:tc>
          <w:tcPr>
            <w:tcW w:w="3544" w:type="dxa"/>
          </w:tcPr>
          <w:p w14:paraId="170E40F6"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r w:rsidRPr="00A43E7B">
              <w:rPr>
                <w:rFonts w:ascii="Times New Roman" w:eastAsia="Times New Roman" w:hAnsi="Times New Roman" w:cs="Times New Roman"/>
                <w:sz w:val="24"/>
                <w:szCs w:val="24"/>
                <w:lang w:eastAsia="ar-SA"/>
              </w:rPr>
              <w:t>Пользуется профессиональной документацией на государственном и иностранном языках</w:t>
            </w:r>
          </w:p>
        </w:tc>
        <w:tc>
          <w:tcPr>
            <w:tcW w:w="4111" w:type="dxa"/>
            <w:vMerge/>
          </w:tcPr>
          <w:p w14:paraId="18DEE54D"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tc>
      </w:tr>
    </w:tbl>
    <w:p w14:paraId="7F34EA9D" w14:textId="77777777" w:rsidR="00A43E7B" w:rsidRPr="00A43E7B" w:rsidRDefault="00A43E7B" w:rsidP="00A43E7B">
      <w:pPr>
        <w:suppressAutoHyphens/>
        <w:spacing w:after="0" w:line="240" w:lineRule="auto"/>
        <w:rPr>
          <w:rFonts w:ascii="Times New Roman" w:eastAsia="Times New Roman" w:hAnsi="Times New Roman" w:cs="Times New Roman"/>
          <w:sz w:val="24"/>
          <w:szCs w:val="24"/>
          <w:lang w:eastAsia="ar-SA"/>
        </w:rPr>
      </w:pPr>
    </w:p>
    <w:p w14:paraId="7D73C944" w14:textId="77777777" w:rsidR="00F223CC" w:rsidRDefault="00F223CC" w:rsidP="00D717F5">
      <w:pPr>
        <w:sectPr w:rsidR="00F223CC" w:rsidSect="008E51EA">
          <w:pgSz w:w="11906" w:h="16838"/>
          <w:pgMar w:top="567" w:right="567" w:bottom="567" w:left="851" w:header="142" w:footer="708" w:gutter="0"/>
          <w:cols w:space="708"/>
          <w:docGrid w:linePitch="360"/>
        </w:sectPr>
      </w:pPr>
    </w:p>
    <w:p w14:paraId="740481A3" w14:textId="77777777" w:rsidR="00F223CC" w:rsidRPr="00F223CC" w:rsidRDefault="00F223CC" w:rsidP="00F223CC">
      <w:pPr>
        <w:suppressAutoHyphens/>
        <w:spacing w:after="0" w:line="240" w:lineRule="auto"/>
        <w:jc w:val="center"/>
        <w:rPr>
          <w:rFonts w:ascii="Times New Roman" w:eastAsia="Times New Roman" w:hAnsi="Times New Roman" w:cs="Times New Roman"/>
          <w:b/>
          <w:sz w:val="24"/>
          <w:szCs w:val="24"/>
          <w:lang w:eastAsia="ar-SA"/>
        </w:rPr>
      </w:pPr>
      <w:r w:rsidRPr="00F223CC">
        <w:rPr>
          <w:rFonts w:ascii="Times New Roman" w:eastAsia="Times New Roman" w:hAnsi="Times New Roman" w:cs="Times New Roman"/>
          <w:b/>
          <w:sz w:val="24"/>
          <w:szCs w:val="24"/>
          <w:lang w:eastAsia="ar-SA"/>
        </w:rPr>
        <w:lastRenderedPageBreak/>
        <w:t>МИНИСТЕРСТВО ОБРАЗОВАНИЯ КРАСНОЯРСКОГО КРАЯ</w:t>
      </w:r>
    </w:p>
    <w:p w14:paraId="6BEE50C9" w14:textId="77777777" w:rsidR="00F223CC" w:rsidRPr="00F223CC" w:rsidRDefault="00F223CC" w:rsidP="00F223CC">
      <w:pPr>
        <w:suppressAutoHyphens/>
        <w:spacing w:after="0" w:line="240" w:lineRule="auto"/>
        <w:jc w:val="center"/>
        <w:rPr>
          <w:rFonts w:ascii="Times New Roman" w:eastAsia="Times New Roman" w:hAnsi="Times New Roman" w:cs="Times New Roman"/>
          <w:sz w:val="24"/>
          <w:szCs w:val="24"/>
          <w:lang w:eastAsia="ar-SA"/>
        </w:rPr>
      </w:pPr>
      <w:r w:rsidRPr="00F223CC">
        <w:rPr>
          <w:rFonts w:ascii="Times New Roman" w:eastAsia="Times New Roman" w:hAnsi="Times New Roman" w:cs="Times New Roman"/>
          <w:sz w:val="24"/>
          <w:szCs w:val="24"/>
          <w:lang w:eastAsia="ar-SA"/>
        </w:rPr>
        <w:t>краевое государственное бюджетное профессиональное образовательное учреждение</w:t>
      </w:r>
    </w:p>
    <w:p w14:paraId="309E118D" w14:textId="77777777" w:rsidR="00F223CC" w:rsidRPr="00F223CC" w:rsidRDefault="00F223CC" w:rsidP="00F223CC">
      <w:pPr>
        <w:suppressAutoHyphens/>
        <w:spacing w:after="0" w:line="240" w:lineRule="auto"/>
        <w:jc w:val="center"/>
        <w:rPr>
          <w:rFonts w:ascii="Times New Roman" w:eastAsia="Times New Roman" w:hAnsi="Times New Roman" w:cs="Times New Roman"/>
          <w:sz w:val="24"/>
          <w:szCs w:val="24"/>
          <w:lang w:eastAsia="ar-SA"/>
        </w:rPr>
      </w:pPr>
      <w:r w:rsidRPr="00F223CC">
        <w:rPr>
          <w:rFonts w:ascii="Times New Roman" w:eastAsia="Times New Roman" w:hAnsi="Times New Roman" w:cs="Times New Roman"/>
          <w:sz w:val="24"/>
          <w:szCs w:val="24"/>
          <w:lang w:eastAsia="ar-SA"/>
        </w:rPr>
        <w:t>«Красноярский технологический техникум пищевой промышленности»</w:t>
      </w:r>
    </w:p>
    <w:p w14:paraId="3B1422AB"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0E82C8CD"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4A5E094F"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1497F551"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24AAE132"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4A8DFA8E"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43D1E6B0"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668BC441"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1AF4D50C"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3D9DE242"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6CFDE0F4"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62ABEED1" w14:textId="77777777" w:rsidR="00F223CC" w:rsidRPr="00F223CC" w:rsidRDefault="00F223CC" w:rsidP="00F223CC">
      <w:pPr>
        <w:suppressAutoHyphens/>
        <w:spacing w:after="0" w:line="240" w:lineRule="auto"/>
        <w:jc w:val="center"/>
        <w:rPr>
          <w:rFonts w:ascii="Times New Roman" w:eastAsia="Times New Roman" w:hAnsi="Times New Roman" w:cs="Times New Roman"/>
          <w:b/>
          <w:sz w:val="24"/>
          <w:szCs w:val="24"/>
          <w:lang w:eastAsia="ar-SA"/>
        </w:rPr>
      </w:pPr>
      <w:r w:rsidRPr="00F223CC">
        <w:rPr>
          <w:rFonts w:ascii="Times New Roman" w:eastAsia="Times New Roman" w:hAnsi="Times New Roman" w:cs="Times New Roman"/>
          <w:b/>
          <w:sz w:val="24"/>
          <w:szCs w:val="24"/>
          <w:lang w:eastAsia="ar-SA"/>
        </w:rPr>
        <w:t xml:space="preserve">РАБОЧАЯ ПРОГРАММА </w:t>
      </w:r>
    </w:p>
    <w:p w14:paraId="78F5C3A1" w14:textId="77777777" w:rsidR="00F223CC" w:rsidRPr="00F223CC" w:rsidRDefault="00F223CC" w:rsidP="00F223CC">
      <w:pPr>
        <w:suppressAutoHyphens/>
        <w:spacing w:after="0" w:line="240" w:lineRule="auto"/>
        <w:jc w:val="center"/>
        <w:rPr>
          <w:rFonts w:ascii="Times New Roman" w:eastAsia="Times New Roman" w:hAnsi="Times New Roman" w:cs="Times New Roman"/>
          <w:sz w:val="24"/>
          <w:szCs w:val="24"/>
          <w:lang w:eastAsia="ar-SA"/>
        </w:rPr>
      </w:pPr>
      <w:r w:rsidRPr="00F223CC">
        <w:rPr>
          <w:rFonts w:ascii="Times New Roman" w:eastAsia="Times New Roman" w:hAnsi="Times New Roman" w:cs="Times New Roman"/>
          <w:sz w:val="24"/>
          <w:szCs w:val="24"/>
          <w:lang w:eastAsia="ar-SA"/>
        </w:rPr>
        <w:t>УЧЕБНОЙ ПРАКТИКИ</w:t>
      </w:r>
    </w:p>
    <w:p w14:paraId="075EF36C" w14:textId="77777777" w:rsidR="00F223CC" w:rsidRPr="00F223CC" w:rsidRDefault="00F223CC" w:rsidP="00F223CC">
      <w:pPr>
        <w:suppressAutoHyphens/>
        <w:spacing w:after="0" w:line="240" w:lineRule="auto"/>
        <w:jc w:val="center"/>
        <w:rPr>
          <w:rFonts w:ascii="Times New Roman" w:eastAsia="Times New Roman" w:hAnsi="Times New Roman" w:cs="Times New Roman"/>
          <w:sz w:val="24"/>
          <w:szCs w:val="24"/>
          <w:lang w:eastAsia="ar-SA"/>
        </w:rPr>
      </w:pPr>
    </w:p>
    <w:p w14:paraId="60AD3A7E" w14:textId="77777777" w:rsidR="00F223CC" w:rsidRPr="00F223CC" w:rsidRDefault="00F223CC" w:rsidP="00F223CC">
      <w:pPr>
        <w:suppressAutoHyphens/>
        <w:spacing w:after="0" w:line="240" w:lineRule="auto"/>
        <w:jc w:val="center"/>
        <w:rPr>
          <w:rFonts w:ascii="Times New Roman" w:eastAsia="Times New Roman" w:hAnsi="Times New Roman" w:cs="Times New Roman"/>
          <w:caps/>
          <w:sz w:val="24"/>
          <w:szCs w:val="24"/>
          <w:lang w:eastAsia="ar-SA"/>
        </w:rPr>
      </w:pPr>
      <w:r w:rsidRPr="00F223CC">
        <w:rPr>
          <w:rFonts w:ascii="Times New Roman" w:eastAsia="Times New Roman" w:hAnsi="Times New Roman" w:cs="Times New Roman"/>
          <w:sz w:val="24"/>
          <w:szCs w:val="24"/>
          <w:lang w:eastAsia="ar-SA"/>
        </w:rPr>
        <w:t>ПМ. 06.  Организация производства продукции общественного питания массового изготовления и специализированных пищевых продуктов в учреждениях социальной сферы</w:t>
      </w:r>
    </w:p>
    <w:p w14:paraId="70A9DFD1" w14:textId="77777777" w:rsidR="00F223CC" w:rsidRPr="00F223CC" w:rsidRDefault="00F223CC" w:rsidP="00F223CC">
      <w:pPr>
        <w:suppressAutoHyphens/>
        <w:spacing w:after="0" w:line="240" w:lineRule="auto"/>
        <w:jc w:val="center"/>
        <w:rPr>
          <w:rFonts w:ascii="Times New Roman" w:eastAsia="Times New Roman" w:hAnsi="Times New Roman" w:cs="Times New Roman"/>
          <w:sz w:val="24"/>
          <w:szCs w:val="24"/>
          <w:lang w:eastAsia="ar-SA"/>
        </w:rPr>
      </w:pPr>
    </w:p>
    <w:p w14:paraId="3FFC5248" w14:textId="77777777" w:rsidR="00F223CC" w:rsidRPr="00F223CC" w:rsidRDefault="00F223CC" w:rsidP="00F223CC">
      <w:pPr>
        <w:suppressAutoHyphens/>
        <w:spacing w:after="0" w:line="240" w:lineRule="auto"/>
        <w:jc w:val="center"/>
        <w:rPr>
          <w:rFonts w:ascii="Times New Roman" w:eastAsia="Times New Roman" w:hAnsi="Times New Roman" w:cs="Times New Roman"/>
          <w:sz w:val="24"/>
          <w:szCs w:val="24"/>
          <w:lang w:eastAsia="ar-SA"/>
        </w:rPr>
      </w:pPr>
    </w:p>
    <w:p w14:paraId="4DED69A6" w14:textId="77777777" w:rsidR="00F223CC" w:rsidRPr="00F223CC" w:rsidRDefault="00F223CC" w:rsidP="00F223CC">
      <w:pPr>
        <w:suppressAutoHyphens/>
        <w:spacing w:after="0" w:line="240" w:lineRule="auto"/>
        <w:jc w:val="center"/>
        <w:rPr>
          <w:rFonts w:ascii="Times New Roman" w:eastAsia="Times New Roman" w:hAnsi="Times New Roman" w:cs="Times New Roman"/>
          <w:sz w:val="24"/>
          <w:szCs w:val="24"/>
          <w:lang w:eastAsia="ar-SA"/>
        </w:rPr>
      </w:pPr>
      <w:r w:rsidRPr="00F223CC">
        <w:rPr>
          <w:rFonts w:ascii="Times New Roman" w:eastAsia="Times New Roman" w:hAnsi="Times New Roman" w:cs="Times New Roman"/>
          <w:sz w:val="24"/>
          <w:szCs w:val="24"/>
          <w:lang w:eastAsia="ar-SA"/>
        </w:rPr>
        <w:t>19.02.13 Технология продуктов общественного питания массового изготовления и специализированных пищевых продуктов</w:t>
      </w:r>
    </w:p>
    <w:p w14:paraId="27FAE8D0" w14:textId="77777777" w:rsidR="00F223CC" w:rsidRPr="00F223CC" w:rsidRDefault="00F223CC" w:rsidP="00F223CC">
      <w:pPr>
        <w:suppressAutoHyphens/>
        <w:spacing w:after="0" w:line="240" w:lineRule="auto"/>
        <w:jc w:val="center"/>
        <w:rPr>
          <w:rFonts w:ascii="Times New Roman" w:eastAsia="Times New Roman" w:hAnsi="Times New Roman" w:cs="Times New Roman"/>
          <w:sz w:val="24"/>
          <w:szCs w:val="24"/>
          <w:lang w:eastAsia="ar-SA"/>
        </w:rPr>
      </w:pPr>
    </w:p>
    <w:p w14:paraId="5FC22F6E" w14:textId="77777777" w:rsidR="00F223CC" w:rsidRPr="00F223CC" w:rsidRDefault="00F223CC" w:rsidP="00F223CC">
      <w:pPr>
        <w:suppressAutoHyphens/>
        <w:spacing w:after="0" w:line="240" w:lineRule="auto"/>
        <w:jc w:val="center"/>
        <w:rPr>
          <w:rFonts w:ascii="Times New Roman" w:eastAsia="Times New Roman" w:hAnsi="Times New Roman" w:cs="Times New Roman"/>
          <w:sz w:val="24"/>
          <w:szCs w:val="24"/>
          <w:lang w:eastAsia="ar-SA"/>
        </w:rPr>
      </w:pPr>
      <w:r w:rsidRPr="00F223CC">
        <w:rPr>
          <w:rFonts w:ascii="Times New Roman" w:eastAsia="Times New Roman" w:hAnsi="Times New Roman" w:cs="Times New Roman"/>
          <w:sz w:val="24"/>
          <w:szCs w:val="24"/>
          <w:lang w:eastAsia="ar-SA"/>
        </w:rPr>
        <w:t>Форма обучения: очная</w:t>
      </w:r>
    </w:p>
    <w:p w14:paraId="37A26DD2"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6D5BE97A"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7A18E581"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28296D31"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584EB6DC"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5EC9E964"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030B8882"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6C809B45"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1CD1A12E"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31211689"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5D6A61C8"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55361198"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164DC931"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412C0F87"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525C86C2"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42AA9CB7"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264AE2F6"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21F1BFFA"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525E8DAB"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106DCDA3"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5F76AAFF"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668AEF19"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7B037296"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4E4FE2E5"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69C05583"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129D7921" w14:textId="77777777" w:rsidR="00F223CC" w:rsidRPr="00F223CC" w:rsidRDefault="00F223CC" w:rsidP="00F223CC">
      <w:pPr>
        <w:suppressAutoHyphens/>
        <w:spacing w:after="0" w:line="240" w:lineRule="auto"/>
        <w:jc w:val="center"/>
        <w:rPr>
          <w:rFonts w:ascii="Times New Roman" w:eastAsia="Times New Roman" w:hAnsi="Times New Roman" w:cs="Times New Roman"/>
          <w:sz w:val="24"/>
          <w:szCs w:val="24"/>
          <w:lang w:eastAsia="ar-SA"/>
        </w:rPr>
      </w:pPr>
    </w:p>
    <w:p w14:paraId="3E3CA81A" w14:textId="77777777" w:rsidR="00F223CC" w:rsidRPr="00F223CC" w:rsidRDefault="00F223CC" w:rsidP="00F223CC">
      <w:pPr>
        <w:suppressAutoHyphens/>
        <w:spacing w:after="0" w:line="240" w:lineRule="auto"/>
        <w:jc w:val="center"/>
        <w:rPr>
          <w:rFonts w:ascii="Times New Roman" w:eastAsia="Times New Roman" w:hAnsi="Times New Roman" w:cs="Times New Roman"/>
          <w:sz w:val="24"/>
          <w:szCs w:val="24"/>
          <w:lang w:eastAsia="ar-SA"/>
        </w:rPr>
      </w:pPr>
    </w:p>
    <w:p w14:paraId="3809C15E" w14:textId="77777777" w:rsidR="00F223CC" w:rsidRPr="00F223CC" w:rsidRDefault="00F223CC" w:rsidP="00F223CC">
      <w:pPr>
        <w:suppressAutoHyphens/>
        <w:spacing w:after="0" w:line="240" w:lineRule="auto"/>
        <w:jc w:val="center"/>
        <w:rPr>
          <w:rFonts w:ascii="Times New Roman" w:eastAsia="Times New Roman" w:hAnsi="Times New Roman" w:cs="Times New Roman"/>
          <w:sz w:val="24"/>
          <w:szCs w:val="24"/>
          <w:lang w:eastAsia="ar-SA"/>
        </w:rPr>
      </w:pPr>
    </w:p>
    <w:p w14:paraId="694BF768" w14:textId="7E1A785D" w:rsidR="00F223CC" w:rsidRPr="00F223CC" w:rsidRDefault="00F223CC" w:rsidP="00F223CC">
      <w:pPr>
        <w:suppressAutoHyphens/>
        <w:spacing w:after="0" w:line="240" w:lineRule="auto"/>
        <w:jc w:val="center"/>
        <w:rPr>
          <w:rFonts w:ascii="Times New Roman" w:eastAsia="Times New Roman" w:hAnsi="Times New Roman" w:cs="Times New Roman"/>
          <w:sz w:val="24"/>
          <w:szCs w:val="24"/>
          <w:lang w:eastAsia="ar-SA"/>
        </w:rPr>
      </w:pPr>
      <w:r w:rsidRPr="00F223CC">
        <w:rPr>
          <w:rFonts w:ascii="Times New Roman" w:eastAsia="Times New Roman" w:hAnsi="Times New Roman" w:cs="Times New Roman"/>
          <w:sz w:val="24"/>
          <w:szCs w:val="24"/>
          <w:lang w:eastAsia="ar-SA"/>
        </w:rPr>
        <w:t>Красноярск 202</w:t>
      </w:r>
      <w:r>
        <w:rPr>
          <w:rFonts w:ascii="Times New Roman" w:eastAsia="Times New Roman" w:hAnsi="Times New Roman" w:cs="Times New Roman"/>
          <w:sz w:val="24"/>
          <w:szCs w:val="24"/>
          <w:lang w:eastAsia="ar-SA"/>
        </w:rPr>
        <w:t>5</w:t>
      </w:r>
    </w:p>
    <w:p w14:paraId="225F3CD4" w14:textId="77777777" w:rsidR="00F223CC" w:rsidRPr="00F223CC" w:rsidRDefault="00F223CC" w:rsidP="00F223CC">
      <w:pPr>
        <w:suppressAutoHyphens/>
        <w:spacing w:after="0" w:line="240" w:lineRule="auto"/>
        <w:jc w:val="center"/>
        <w:rPr>
          <w:rFonts w:ascii="Times New Roman" w:eastAsia="Times New Roman" w:hAnsi="Times New Roman" w:cs="Times New Roman"/>
          <w:sz w:val="24"/>
          <w:szCs w:val="24"/>
          <w:lang w:eastAsia="ar-SA"/>
        </w:rPr>
      </w:pPr>
      <w:r w:rsidRPr="00F223CC">
        <w:rPr>
          <w:rFonts w:ascii="Times New Roman" w:eastAsia="Times New Roman" w:hAnsi="Times New Roman" w:cs="Times New Roman"/>
          <w:sz w:val="24"/>
          <w:szCs w:val="24"/>
          <w:lang w:eastAsia="ar-SA"/>
        </w:rPr>
        <w:lastRenderedPageBreak/>
        <w:t>СОДЕРЖАНИЕ</w:t>
      </w:r>
    </w:p>
    <w:p w14:paraId="3AAD6802" w14:textId="77777777" w:rsidR="00F223CC" w:rsidRPr="00F223CC" w:rsidRDefault="00F223CC" w:rsidP="00F223CC">
      <w:pPr>
        <w:suppressAutoHyphens/>
        <w:spacing w:after="0" w:line="240" w:lineRule="auto"/>
        <w:jc w:val="center"/>
        <w:rPr>
          <w:rFonts w:ascii="Times New Roman" w:eastAsia="Times New Roman" w:hAnsi="Times New Roman" w:cs="Times New Roman"/>
          <w:sz w:val="24"/>
          <w:szCs w:val="24"/>
          <w:lang w:eastAsia="ar-SA"/>
        </w:rPr>
      </w:pPr>
    </w:p>
    <w:tbl>
      <w:tblPr>
        <w:tblW w:w="0" w:type="auto"/>
        <w:tblLook w:val="04A0" w:firstRow="1" w:lastRow="0" w:firstColumn="1" w:lastColumn="0" w:noHBand="0" w:noVBand="1"/>
      </w:tblPr>
      <w:tblGrid>
        <w:gridCol w:w="562"/>
        <w:gridCol w:w="8931"/>
        <w:gridCol w:w="708"/>
      </w:tblGrid>
      <w:tr w:rsidR="00F223CC" w:rsidRPr="00F223CC" w14:paraId="22E6B079" w14:textId="77777777" w:rsidTr="00B3479D">
        <w:tc>
          <w:tcPr>
            <w:tcW w:w="562" w:type="dxa"/>
            <w:shd w:val="clear" w:color="auto" w:fill="auto"/>
          </w:tcPr>
          <w:p w14:paraId="297BEA26" w14:textId="77777777" w:rsidR="00F223CC" w:rsidRPr="00F223CC" w:rsidRDefault="00F223CC" w:rsidP="00F223CC">
            <w:pPr>
              <w:suppressAutoHyphens/>
              <w:spacing w:after="0" w:line="240" w:lineRule="auto"/>
              <w:rPr>
                <w:rFonts w:ascii="Times New Roman" w:eastAsia="Calibri" w:hAnsi="Times New Roman" w:cs="Times New Roman"/>
                <w:sz w:val="24"/>
                <w:szCs w:val="24"/>
                <w:lang w:eastAsia="ar-SA"/>
              </w:rPr>
            </w:pPr>
            <w:r w:rsidRPr="00F223CC">
              <w:rPr>
                <w:rFonts w:ascii="Times New Roman" w:eastAsia="Calibri" w:hAnsi="Times New Roman" w:cs="Times New Roman"/>
                <w:sz w:val="24"/>
                <w:szCs w:val="24"/>
                <w:lang w:eastAsia="ar-SA"/>
              </w:rPr>
              <w:t>1.</w:t>
            </w:r>
          </w:p>
        </w:tc>
        <w:tc>
          <w:tcPr>
            <w:tcW w:w="8931" w:type="dxa"/>
            <w:shd w:val="clear" w:color="auto" w:fill="auto"/>
          </w:tcPr>
          <w:p w14:paraId="11D269FB" w14:textId="77777777" w:rsidR="00F223CC" w:rsidRPr="00F223CC" w:rsidRDefault="00F223CC" w:rsidP="00F223CC">
            <w:pPr>
              <w:suppressAutoHyphens/>
              <w:spacing w:after="0" w:line="240" w:lineRule="auto"/>
              <w:rPr>
                <w:rFonts w:ascii="Times New Roman" w:eastAsia="Calibri" w:hAnsi="Times New Roman" w:cs="Times New Roman"/>
                <w:sz w:val="24"/>
                <w:szCs w:val="24"/>
                <w:lang w:eastAsia="ar-SA"/>
              </w:rPr>
            </w:pPr>
            <w:r w:rsidRPr="00F223CC">
              <w:rPr>
                <w:rFonts w:ascii="Times New Roman" w:eastAsia="Calibri" w:hAnsi="Times New Roman" w:cs="Times New Roman"/>
                <w:sz w:val="24"/>
                <w:szCs w:val="24"/>
                <w:lang w:eastAsia="ar-SA"/>
              </w:rPr>
              <w:t>Паспорт рабочей программы учебной практики</w:t>
            </w:r>
          </w:p>
        </w:tc>
        <w:tc>
          <w:tcPr>
            <w:tcW w:w="708" w:type="dxa"/>
            <w:shd w:val="clear" w:color="auto" w:fill="auto"/>
          </w:tcPr>
          <w:p w14:paraId="5038822C" w14:textId="77777777" w:rsidR="00F223CC" w:rsidRPr="00F223CC" w:rsidRDefault="00F223CC" w:rsidP="00F223CC">
            <w:pPr>
              <w:suppressAutoHyphens/>
              <w:spacing w:after="0" w:line="240" w:lineRule="auto"/>
              <w:rPr>
                <w:rFonts w:ascii="Times New Roman" w:eastAsia="Calibri" w:hAnsi="Times New Roman" w:cs="Times New Roman"/>
                <w:sz w:val="24"/>
                <w:szCs w:val="24"/>
                <w:lang w:eastAsia="ar-SA"/>
              </w:rPr>
            </w:pPr>
          </w:p>
        </w:tc>
      </w:tr>
      <w:tr w:rsidR="00F223CC" w:rsidRPr="00F223CC" w14:paraId="349CA3D7" w14:textId="77777777" w:rsidTr="00B3479D">
        <w:tc>
          <w:tcPr>
            <w:tcW w:w="562" w:type="dxa"/>
            <w:shd w:val="clear" w:color="auto" w:fill="auto"/>
          </w:tcPr>
          <w:p w14:paraId="070CC74F" w14:textId="77777777" w:rsidR="00F223CC" w:rsidRPr="00F223CC" w:rsidRDefault="00F223CC" w:rsidP="00F223CC">
            <w:pPr>
              <w:suppressAutoHyphens/>
              <w:spacing w:after="0" w:line="240" w:lineRule="auto"/>
              <w:rPr>
                <w:rFonts w:ascii="Times New Roman" w:eastAsia="Calibri" w:hAnsi="Times New Roman" w:cs="Times New Roman"/>
                <w:sz w:val="24"/>
                <w:szCs w:val="24"/>
                <w:lang w:eastAsia="ar-SA"/>
              </w:rPr>
            </w:pPr>
            <w:r w:rsidRPr="00F223CC">
              <w:rPr>
                <w:rFonts w:ascii="Times New Roman" w:eastAsia="Calibri" w:hAnsi="Times New Roman" w:cs="Times New Roman"/>
                <w:sz w:val="24"/>
                <w:szCs w:val="24"/>
                <w:lang w:eastAsia="ar-SA"/>
              </w:rPr>
              <w:t>2.</w:t>
            </w:r>
          </w:p>
        </w:tc>
        <w:tc>
          <w:tcPr>
            <w:tcW w:w="8931" w:type="dxa"/>
            <w:shd w:val="clear" w:color="auto" w:fill="auto"/>
          </w:tcPr>
          <w:p w14:paraId="1046E1C4" w14:textId="77777777" w:rsidR="00F223CC" w:rsidRPr="00F223CC" w:rsidRDefault="00F223CC" w:rsidP="00F223CC">
            <w:pPr>
              <w:suppressAutoHyphens/>
              <w:spacing w:after="0" w:line="240" w:lineRule="auto"/>
              <w:rPr>
                <w:rFonts w:ascii="Times New Roman" w:eastAsia="Calibri" w:hAnsi="Times New Roman" w:cs="Times New Roman"/>
                <w:sz w:val="24"/>
                <w:szCs w:val="24"/>
                <w:lang w:eastAsia="ar-SA"/>
              </w:rPr>
            </w:pPr>
            <w:r w:rsidRPr="00F223CC">
              <w:rPr>
                <w:rFonts w:ascii="Times New Roman" w:eastAsia="Calibri" w:hAnsi="Times New Roman" w:cs="Times New Roman"/>
                <w:sz w:val="24"/>
                <w:szCs w:val="24"/>
                <w:lang w:eastAsia="ar-SA"/>
              </w:rPr>
              <w:t>Структура и содержание учебной практики</w:t>
            </w:r>
          </w:p>
        </w:tc>
        <w:tc>
          <w:tcPr>
            <w:tcW w:w="708" w:type="dxa"/>
            <w:shd w:val="clear" w:color="auto" w:fill="auto"/>
          </w:tcPr>
          <w:p w14:paraId="0A4FDB4C" w14:textId="77777777" w:rsidR="00F223CC" w:rsidRPr="00F223CC" w:rsidRDefault="00F223CC" w:rsidP="00F223CC">
            <w:pPr>
              <w:suppressAutoHyphens/>
              <w:spacing w:after="0" w:line="240" w:lineRule="auto"/>
              <w:rPr>
                <w:rFonts w:ascii="Times New Roman" w:eastAsia="Calibri" w:hAnsi="Times New Roman" w:cs="Times New Roman"/>
                <w:sz w:val="24"/>
                <w:szCs w:val="24"/>
                <w:lang w:eastAsia="ar-SA"/>
              </w:rPr>
            </w:pPr>
          </w:p>
        </w:tc>
      </w:tr>
      <w:tr w:rsidR="00F223CC" w:rsidRPr="00F223CC" w14:paraId="31F46376" w14:textId="77777777" w:rsidTr="00B3479D">
        <w:tc>
          <w:tcPr>
            <w:tcW w:w="562" w:type="dxa"/>
            <w:shd w:val="clear" w:color="auto" w:fill="auto"/>
          </w:tcPr>
          <w:p w14:paraId="78462F8A" w14:textId="77777777" w:rsidR="00F223CC" w:rsidRPr="00F223CC" w:rsidRDefault="00F223CC" w:rsidP="00F223CC">
            <w:pPr>
              <w:suppressAutoHyphens/>
              <w:spacing w:after="0" w:line="240" w:lineRule="auto"/>
              <w:rPr>
                <w:rFonts w:ascii="Times New Roman" w:eastAsia="Calibri" w:hAnsi="Times New Roman" w:cs="Times New Roman"/>
                <w:sz w:val="24"/>
                <w:szCs w:val="24"/>
                <w:lang w:eastAsia="ar-SA"/>
              </w:rPr>
            </w:pPr>
            <w:r w:rsidRPr="00F223CC">
              <w:rPr>
                <w:rFonts w:ascii="Times New Roman" w:eastAsia="Calibri" w:hAnsi="Times New Roman" w:cs="Times New Roman"/>
                <w:sz w:val="24"/>
                <w:szCs w:val="24"/>
                <w:lang w:eastAsia="ar-SA"/>
              </w:rPr>
              <w:t>3.</w:t>
            </w:r>
          </w:p>
        </w:tc>
        <w:tc>
          <w:tcPr>
            <w:tcW w:w="8931" w:type="dxa"/>
            <w:shd w:val="clear" w:color="auto" w:fill="auto"/>
          </w:tcPr>
          <w:p w14:paraId="379AC96E" w14:textId="77777777" w:rsidR="00F223CC" w:rsidRPr="00F223CC" w:rsidRDefault="00F223CC" w:rsidP="00F223CC">
            <w:pPr>
              <w:suppressAutoHyphens/>
              <w:spacing w:after="0" w:line="240" w:lineRule="auto"/>
              <w:rPr>
                <w:rFonts w:ascii="Times New Roman" w:eastAsia="Calibri" w:hAnsi="Times New Roman" w:cs="Times New Roman"/>
                <w:sz w:val="24"/>
                <w:szCs w:val="24"/>
                <w:lang w:eastAsia="ar-SA"/>
              </w:rPr>
            </w:pPr>
            <w:r w:rsidRPr="00F223CC">
              <w:rPr>
                <w:rFonts w:ascii="Times New Roman" w:eastAsia="Calibri" w:hAnsi="Times New Roman" w:cs="Times New Roman"/>
                <w:sz w:val="24"/>
                <w:szCs w:val="24"/>
                <w:lang w:eastAsia="ar-SA"/>
              </w:rPr>
              <w:t>Условия реализации учебной практики</w:t>
            </w:r>
          </w:p>
        </w:tc>
        <w:tc>
          <w:tcPr>
            <w:tcW w:w="708" w:type="dxa"/>
            <w:shd w:val="clear" w:color="auto" w:fill="auto"/>
          </w:tcPr>
          <w:p w14:paraId="482E4406" w14:textId="77777777" w:rsidR="00F223CC" w:rsidRPr="00F223CC" w:rsidRDefault="00F223CC" w:rsidP="00F223CC">
            <w:pPr>
              <w:suppressAutoHyphens/>
              <w:spacing w:after="0" w:line="240" w:lineRule="auto"/>
              <w:rPr>
                <w:rFonts w:ascii="Times New Roman" w:eastAsia="Calibri" w:hAnsi="Times New Roman" w:cs="Times New Roman"/>
                <w:sz w:val="24"/>
                <w:szCs w:val="24"/>
                <w:lang w:eastAsia="ar-SA"/>
              </w:rPr>
            </w:pPr>
          </w:p>
        </w:tc>
      </w:tr>
      <w:tr w:rsidR="00F223CC" w:rsidRPr="00F223CC" w14:paraId="05DB1D50" w14:textId="77777777" w:rsidTr="00B3479D">
        <w:tc>
          <w:tcPr>
            <w:tcW w:w="562" w:type="dxa"/>
            <w:shd w:val="clear" w:color="auto" w:fill="auto"/>
          </w:tcPr>
          <w:p w14:paraId="07987213" w14:textId="77777777" w:rsidR="00F223CC" w:rsidRPr="00F223CC" w:rsidRDefault="00F223CC" w:rsidP="00F223CC">
            <w:pPr>
              <w:suppressAutoHyphens/>
              <w:spacing w:after="0" w:line="240" w:lineRule="auto"/>
              <w:rPr>
                <w:rFonts w:ascii="Times New Roman" w:eastAsia="Calibri" w:hAnsi="Times New Roman" w:cs="Times New Roman"/>
                <w:sz w:val="24"/>
                <w:szCs w:val="24"/>
                <w:lang w:eastAsia="ar-SA"/>
              </w:rPr>
            </w:pPr>
            <w:r w:rsidRPr="00F223CC">
              <w:rPr>
                <w:rFonts w:ascii="Times New Roman" w:eastAsia="Calibri" w:hAnsi="Times New Roman" w:cs="Times New Roman"/>
                <w:sz w:val="24"/>
                <w:szCs w:val="24"/>
                <w:lang w:eastAsia="ar-SA"/>
              </w:rPr>
              <w:t>4.</w:t>
            </w:r>
          </w:p>
        </w:tc>
        <w:tc>
          <w:tcPr>
            <w:tcW w:w="8931" w:type="dxa"/>
            <w:shd w:val="clear" w:color="auto" w:fill="auto"/>
          </w:tcPr>
          <w:p w14:paraId="7E5CEBF6" w14:textId="77777777" w:rsidR="00F223CC" w:rsidRPr="00F223CC" w:rsidRDefault="00F223CC" w:rsidP="00F223CC">
            <w:pPr>
              <w:suppressAutoHyphens/>
              <w:spacing w:after="0" w:line="240" w:lineRule="auto"/>
              <w:rPr>
                <w:rFonts w:ascii="Times New Roman" w:eastAsia="Calibri" w:hAnsi="Times New Roman" w:cs="Times New Roman"/>
                <w:sz w:val="24"/>
                <w:szCs w:val="24"/>
                <w:lang w:eastAsia="ar-SA"/>
              </w:rPr>
            </w:pPr>
            <w:r w:rsidRPr="00F223CC">
              <w:rPr>
                <w:rFonts w:ascii="Times New Roman" w:eastAsia="Calibri" w:hAnsi="Times New Roman" w:cs="Times New Roman"/>
                <w:bCs/>
                <w:sz w:val="24"/>
                <w:szCs w:val="24"/>
                <w:lang w:eastAsia="ar-SA"/>
              </w:rPr>
              <w:t xml:space="preserve"> Контроль и оценка результатов освоения </w:t>
            </w:r>
            <w:r w:rsidRPr="00F223CC">
              <w:rPr>
                <w:rFonts w:ascii="Times New Roman" w:eastAsia="Calibri" w:hAnsi="Times New Roman" w:cs="Times New Roman"/>
                <w:sz w:val="24"/>
                <w:szCs w:val="24"/>
                <w:lang w:eastAsia="ar-SA"/>
              </w:rPr>
              <w:t>практики</w:t>
            </w:r>
          </w:p>
        </w:tc>
        <w:tc>
          <w:tcPr>
            <w:tcW w:w="708" w:type="dxa"/>
            <w:shd w:val="clear" w:color="auto" w:fill="auto"/>
          </w:tcPr>
          <w:p w14:paraId="4DD52AE3" w14:textId="77777777" w:rsidR="00F223CC" w:rsidRPr="00F223CC" w:rsidRDefault="00F223CC" w:rsidP="00F223CC">
            <w:pPr>
              <w:suppressAutoHyphens/>
              <w:spacing w:after="0" w:line="240" w:lineRule="auto"/>
              <w:rPr>
                <w:rFonts w:ascii="Times New Roman" w:eastAsia="Calibri" w:hAnsi="Times New Roman" w:cs="Times New Roman"/>
                <w:sz w:val="24"/>
                <w:szCs w:val="24"/>
                <w:lang w:eastAsia="ar-SA"/>
              </w:rPr>
            </w:pPr>
          </w:p>
        </w:tc>
      </w:tr>
    </w:tbl>
    <w:p w14:paraId="4200272E"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1AEBF47E" w14:textId="77777777" w:rsidR="00F223CC" w:rsidRPr="00F223CC" w:rsidRDefault="00F223CC" w:rsidP="00F223CC">
      <w:pPr>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br w:type="page"/>
      </w:r>
    </w:p>
    <w:p w14:paraId="690F4503" w14:textId="77777777" w:rsidR="00F223CC" w:rsidRPr="00F223CC" w:rsidRDefault="00F223CC" w:rsidP="00F223CC">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360"/>
        <w:rPr>
          <w:rFonts w:ascii="Times New Roman" w:eastAsia="Times New Roman" w:hAnsi="Times New Roman" w:cs="Calibri"/>
          <w:b/>
          <w:caps/>
          <w:sz w:val="24"/>
          <w:szCs w:val="24"/>
          <w:lang w:eastAsia="ar-SA"/>
        </w:rPr>
      </w:pPr>
      <w:r w:rsidRPr="00F223CC">
        <w:rPr>
          <w:rFonts w:ascii="Times New Roman" w:eastAsia="Times New Roman" w:hAnsi="Times New Roman" w:cs="Calibri"/>
          <w:b/>
          <w:sz w:val="24"/>
          <w:szCs w:val="24"/>
          <w:lang w:eastAsia="ar-SA"/>
        </w:rPr>
        <w:lastRenderedPageBreak/>
        <w:t xml:space="preserve">1.  </w:t>
      </w:r>
      <w:r w:rsidRPr="00F223CC">
        <w:rPr>
          <w:rFonts w:ascii="Times New Roman" w:eastAsia="Times New Roman" w:hAnsi="Times New Roman" w:cs="Calibri"/>
          <w:b/>
          <w:caps/>
          <w:sz w:val="24"/>
          <w:szCs w:val="24"/>
          <w:lang w:eastAsia="ar-SA"/>
        </w:rPr>
        <w:t xml:space="preserve">паспорт ПРОГРАММЫ УЧЕБНОЙ практики </w:t>
      </w:r>
    </w:p>
    <w:p w14:paraId="27FBB0F6" w14:textId="77777777" w:rsidR="00F223CC" w:rsidRPr="00F223CC" w:rsidRDefault="00F223CC" w:rsidP="00F223CC">
      <w:pPr>
        <w:spacing w:after="0" w:line="240" w:lineRule="auto"/>
        <w:rPr>
          <w:rFonts w:ascii="Times New Roman" w:eastAsia="Times New Roman" w:hAnsi="Times New Roman" w:cs="Calibri"/>
          <w:sz w:val="24"/>
          <w:szCs w:val="24"/>
          <w:lang w:eastAsia="ar-SA"/>
        </w:rPr>
      </w:pPr>
    </w:p>
    <w:p w14:paraId="7DC089AE" w14:textId="77777777" w:rsidR="00F223CC" w:rsidRPr="00F223CC" w:rsidRDefault="00F223CC" w:rsidP="00F223CC">
      <w:pPr>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ПМ 06 «Организация производства продукции общественного питания массового изготовления и специализированных пищевых продуктов в учреждениях социальной сферы»</w:t>
      </w:r>
    </w:p>
    <w:p w14:paraId="5E6EE0E1" w14:textId="77777777" w:rsidR="00F223CC" w:rsidRPr="00F223CC" w:rsidRDefault="00F223CC" w:rsidP="00F223CC">
      <w:pPr>
        <w:spacing w:after="0" w:line="240" w:lineRule="auto"/>
        <w:rPr>
          <w:rFonts w:ascii="Times New Roman" w:eastAsia="Times New Roman" w:hAnsi="Times New Roman" w:cs="Calibri"/>
          <w:sz w:val="24"/>
          <w:szCs w:val="24"/>
          <w:lang w:eastAsia="ar-SA"/>
        </w:rPr>
      </w:pPr>
    </w:p>
    <w:p w14:paraId="5EB5FD90" w14:textId="77777777" w:rsidR="00F223CC" w:rsidRPr="00F223CC" w:rsidRDefault="00F223CC" w:rsidP="00F223CC">
      <w:pPr>
        <w:suppressAutoHyphens/>
        <w:spacing w:after="0" w:line="240" w:lineRule="auto"/>
        <w:contextualSpacing/>
        <w:rPr>
          <w:rFonts w:ascii="Times New Roman" w:eastAsia="Times New Roman" w:hAnsi="Times New Roman" w:cs="Calibri"/>
          <w:b/>
          <w:sz w:val="24"/>
          <w:szCs w:val="24"/>
          <w:lang w:eastAsia="ar-SA"/>
        </w:rPr>
      </w:pPr>
      <w:r w:rsidRPr="00F223CC">
        <w:rPr>
          <w:rFonts w:ascii="Times New Roman" w:eastAsia="Times New Roman" w:hAnsi="Times New Roman" w:cs="Calibri"/>
          <w:b/>
          <w:sz w:val="24"/>
          <w:szCs w:val="24"/>
          <w:lang w:eastAsia="ar-SA"/>
        </w:rPr>
        <w:t>1.1 Область применения программы учебной практики.</w:t>
      </w:r>
    </w:p>
    <w:p w14:paraId="06CD77C0" w14:textId="77777777" w:rsidR="00F223CC" w:rsidRPr="00F223CC" w:rsidRDefault="00F223CC" w:rsidP="00F223CC">
      <w:pPr>
        <w:suppressAutoHyphens/>
        <w:spacing w:after="0" w:line="240" w:lineRule="auto"/>
        <w:jc w:val="both"/>
        <w:rPr>
          <w:rFonts w:ascii="Times New Roman" w:eastAsia="Times New Roman" w:hAnsi="Times New Roman" w:cs="Times New Roman"/>
          <w:sz w:val="24"/>
          <w:szCs w:val="24"/>
          <w:lang w:eastAsia="ar-SA"/>
        </w:rPr>
      </w:pPr>
      <w:r w:rsidRPr="00F223CC">
        <w:rPr>
          <w:rFonts w:ascii="Times New Roman" w:eastAsia="Times New Roman" w:hAnsi="Times New Roman" w:cs="Calibri"/>
          <w:sz w:val="24"/>
          <w:szCs w:val="24"/>
          <w:lang w:eastAsia="ar-SA"/>
        </w:rPr>
        <w:t>Рабочая программа учебной практике ПМ 06 «Организация производства продукции общественного питания массового изготовления и специализированных пищевых продуктов в учреждениях социальной сферы»</w:t>
      </w:r>
      <w:r w:rsidRPr="00F223CC">
        <w:rPr>
          <w:rFonts w:ascii="Times New Roman" w:eastAsia="Calibri" w:hAnsi="Times New Roman" w:cs="Times New Roman"/>
          <w:b/>
          <w:sz w:val="24"/>
          <w:szCs w:val="24"/>
          <w:lang w:eastAsia="en-US"/>
        </w:rPr>
        <w:t xml:space="preserve"> </w:t>
      </w:r>
      <w:r w:rsidRPr="00F223CC">
        <w:rPr>
          <w:rFonts w:ascii="Times New Roman" w:eastAsia="Times New Roman" w:hAnsi="Times New Roman" w:cs="Calibri"/>
          <w:sz w:val="24"/>
          <w:szCs w:val="24"/>
          <w:lang w:eastAsia="ar-SA"/>
        </w:rPr>
        <w:t xml:space="preserve">является частью основной профессиональной образовательной программы, разработанной на основании федерального государственного образовательного стандарта среднего профессионального образования по специальности </w:t>
      </w:r>
      <w:r w:rsidRPr="00F223CC">
        <w:rPr>
          <w:rFonts w:ascii="Times New Roman" w:eastAsia="Times New Roman" w:hAnsi="Times New Roman" w:cs="Times New Roman"/>
          <w:sz w:val="24"/>
          <w:szCs w:val="24"/>
          <w:lang w:eastAsia="ar-SA"/>
        </w:rPr>
        <w:t>19.02.13 Технология продуктов общественного питания массового изготовления и специализированных пищевых продуктов</w:t>
      </w:r>
      <w:r w:rsidRPr="00F223CC">
        <w:rPr>
          <w:rFonts w:ascii="Times New Roman" w:eastAsia="Times New Roman" w:hAnsi="Times New Roman" w:cs="Calibri"/>
          <w:sz w:val="24"/>
          <w:szCs w:val="24"/>
          <w:lang w:eastAsia="ar-SA"/>
        </w:rPr>
        <w:t>.</w:t>
      </w:r>
    </w:p>
    <w:p w14:paraId="1377AC96" w14:textId="77777777" w:rsidR="00F223CC" w:rsidRPr="00F223CC" w:rsidRDefault="00F223CC" w:rsidP="00F223CC">
      <w:pPr>
        <w:suppressAutoHyphens/>
        <w:spacing w:after="0" w:line="240" w:lineRule="auto"/>
        <w:rPr>
          <w:rFonts w:ascii="Times New Roman" w:eastAsia="Calibri" w:hAnsi="Times New Roman" w:cs="Times New Roman"/>
          <w:b/>
          <w:sz w:val="24"/>
          <w:szCs w:val="24"/>
          <w:lang w:eastAsia="en-US"/>
        </w:rPr>
      </w:pPr>
    </w:p>
    <w:p w14:paraId="7124B3EE"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F223CC">
        <w:rPr>
          <w:rFonts w:ascii="Times New Roman" w:eastAsia="Times New Roman" w:hAnsi="Times New Roman" w:cs="Calibri"/>
          <w:b/>
          <w:sz w:val="24"/>
          <w:szCs w:val="24"/>
          <w:lang w:eastAsia="ar-SA"/>
        </w:rPr>
        <w:t xml:space="preserve">1.2 Цель и планируемые результаты освоения учебной практики: </w:t>
      </w:r>
    </w:p>
    <w:p w14:paraId="2817AF91" w14:textId="77777777" w:rsidR="00F223CC" w:rsidRPr="00F223CC" w:rsidRDefault="00F223CC" w:rsidP="00F223CC">
      <w:pPr>
        <w:suppressAutoHyphens/>
        <w:spacing w:after="0" w:line="240" w:lineRule="auto"/>
        <w:jc w:val="both"/>
        <w:rPr>
          <w:rFonts w:ascii="Times New Roman" w:eastAsia="Calibri" w:hAnsi="Times New Roman" w:cs="Times New Roman"/>
          <w:sz w:val="24"/>
          <w:szCs w:val="24"/>
          <w:lang w:eastAsia="en-US"/>
        </w:rPr>
      </w:pPr>
      <w:r w:rsidRPr="00F223CC">
        <w:rPr>
          <w:rFonts w:ascii="Times New Roman" w:eastAsia="Times New Roman" w:hAnsi="Times New Roman" w:cs="Calibri"/>
          <w:sz w:val="24"/>
          <w:szCs w:val="24"/>
          <w:lang w:eastAsia="ar-SA"/>
        </w:rPr>
        <w:t>В результате прохождения учебной практики студент должен освоить основной вид деятельности</w:t>
      </w:r>
      <w:r w:rsidRPr="00F223CC">
        <w:rPr>
          <w:rFonts w:ascii="Times New Roman" w:eastAsia="Calibri" w:hAnsi="Times New Roman" w:cs="Times New Roman"/>
          <w:sz w:val="24"/>
          <w:szCs w:val="24"/>
          <w:lang w:eastAsia="en-US"/>
        </w:rPr>
        <w:t xml:space="preserve"> «</w:t>
      </w:r>
      <w:r w:rsidRPr="00F223CC">
        <w:rPr>
          <w:rFonts w:ascii="Times New Roman" w:eastAsia="Times New Roman" w:hAnsi="Times New Roman" w:cs="Calibri"/>
          <w:sz w:val="24"/>
          <w:szCs w:val="24"/>
          <w:lang w:eastAsia="ar-SA"/>
        </w:rPr>
        <w:t>Организация производства продукции общественного питания массового изготовления и специализированных пищевых продуктов в учреждениях социальной сферы</w:t>
      </w:r>
      <w:r w:rsidRPr="00F223CC">
        <w:rPr>
          <w:rFonts w:ascii="Times New Roman" w:eastAsia="Calibri" w:hAnsi="Times New Roman" w:cs="Times New Roman"/>
          <w:bCs/>
          <w:szCs w:val="24"/>
          <w:lang w:eastAsia="en-US"/>
        </w:rPr>
        <w:t>»</w:t>
      </w:r>
      <w:r w:rsidRPr="00F223CC">
        <w:rPr>
          <w:rFonts w:ascii="Times New Roman" w:eastAsia="Calibri" w:hAnsi="Times New Roman" w:cs="Times New Roman"/>
          <w:b/>
          <w:bCs/>
          <w:lang w:eastAsia="en-US"/>
        </w:rPr>
        <w:t xml:space="preserve"> </w:t>
      </w:r>
      <w:r w:rsidRPr="00F223CC">
        <w:rPr>
          <w:rFonts w:ascii="Times New Roman" w:eastAsia="Calibri" w:hAnsi="Times New Roman" w:cs="Times New Roman"/>
          <w:sz w:val="24"/>
          <w:szCs w:val="24"/>
          <w:lang w:eastAsia="en-US"/>
        </w:rPr>
        <w:t>и соответствующие ему общие компетенции и профессиональные компетенции:</w:t>
      </w:r>
    </w:p>
    <w:p w14:paraId="2FB71C21" w14:textId="77777777" w:rsidR="00F223CC" w:rsidRPr="00F223CC" w:rsidRDefault="00F223CC" w:rsidP="00F223CC">
      <w:pPr>
        <w:suppressAutoHyphens/>
        <w:spacing w:after="0" w:line="240" w:lineRule="auto"/>
        <w:jc w:val="both"/>
        <w:rPr>
          <w:rFonts w:ascii="Times New Roman" w:eastAsia="Calibri" w:hAnsi="Times New Roman" w:cs="Times New Roman"/>
          <w:b/>
          <w:sz w:val="24"/>
          <w:szCs w:val="24"/>
          <w:lang w:eastAsia="en-US"/>
        </w:rPr>
      </w:pPr>
      <w:r w:rsidRPr="00F223CC">
        <w:rPr>
          <w:rFonts w:ascii="Times New Roman" w:eastAsia="Times New Roman" w:hAnsi="Times New Roman" w:cs="Calibri"/>
          <w:b/>
          <w:sz w:val="24"/>
          <w:szCs w:val="24"/>
          <w:lang w:eastAsia="ar-SA"/>
        </w:rPr>
        <w:t xml:space="preserve">Перечень общих компетенций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470"/>
      </w:tblGrid>
      <w:tr w:rsidR="00F223CC" w:rsidRPr="00F223CC" w14:paraId="281C825C" w14:textId="77777777" w:rsidTr="00B3479D">
        <w:tc>
          <w:tcPr>
            <w:tcW w:w="993" w:type="dxa"/>
          </w:tcPr>
          <w:p w14:paraId="1EBED849" w14:textId="77777777" w:rsidR="00F223CC" w:rsidRPr="00F223CC" w:rsidRDefault="00F223CC" w:rsidP="00F223CC">
            <w:pPr>
              <w:suppressAutoHyphens/>
              <w:spacing w:after="0" w:line="240" w:lineRule="auto"/>
              <w:rPr>
                <w:rFonts w:ascii="Times New Roman" w:eastAsia="Times New Roman" w:hAnsi="Times New Roman" w:cs="Times New Roman"/>
                <w:sz w:val="24"/>
                <w:szCs w:val="24"/>
                <w:lang w:eastAsia="ar-SA"/>
              </w:rPr>
            </w:pPr>
            <w:r w:rsidRPr="00F223CC">
              <w:rPr>
                <w:rFonts w:ascii="Times New Roman" w:eastAsia="Times New Roman" w:hAnsi="Times New Roman" w:cs="Times New Roman"/>
                <w:i/>
                <w:sz w:val="24"/>
                <w:szCs w:val="24"/>
                <w:lang w:eastAsia="ar-SA"/>
              </w:rPr>
              <w:t>Код</w:t>
            </w:r>
          </w:p>
        </w:tc>
        <w:tc>
          <w:tcPr>
            <w:tcW w:w="8470" w:type="dxa"/>
          </w:tcPr>
          <w:p w14:paraId="1A7C2823" w14:textId="77777777" w:rsidR="00F223CC" w:rsidRPr="00F223CC" w:rsidRDefault="00F223CC" w:rsidP="00F223CC">
            <w:pPr>
              <w:suppressAutoHyphens/>
              <w:spacing w:after="0" w:line="240" w:lineRule="auto"/>
              <w:jc w:val="center"/>
              <w:rPr>
                <w:rFonts w:ascii="Times New Roman" w:eastAsia="Times New Roman" w:hAnsi="Times New Roman" w:cs="Times New Roman"/>
                <w:sz w:val="24"/>
                <w:szCs w:val="24"/>
                <w:lang w:eastAsia="ar-SA"/>
              </w:rPr>
            </w:pPr>
            <w:r w:rsidRPr="00F223CC">
              <w:rPr>
                <w:rFonts w:ascii="Times New Roman" w:eastAsia="Times New Roman" w:hAnsi="Times New Roman" w:cs="Times New Roman"/>
                <w:i/>
                <w:sz w:val="24"/>
                <w:szCs w:val="24"/>
                <w:lang w:eastAsia="ar-SA"/>
              </w:rPr>
              <w:t>Наименование общих компетенций</w:t>
            </w:r>
          </w:p>
        </w:tc>
      </w:tr>
      <w:tr w:rsidR="00F223CC" w:rsidRPr="00F223CC" w14:paraId="48130CA9" w14:textId="77777777" w:rsidTr="00B3479D">
        <w:trPr>
          <w:trHeight w:val="327"/>
        </w:trPr>
        <w:tc>
          <w:tcPr>
            <w:tcW w:w="993" w:type="dxa"/>
            <w:vAlign w:val="center"/>
          </w:tcPr>
          <w:p w14:paraId="68C1CD60" w14:textId="77777777" w:rsidR="00F223CC" w:rsidRPr="00F223CC" w:rsidRDefault="00F223CC" w:rsidP="00F223CC">
            <w:pPr>
              <w:spacing w:after="0" w:line="240" w:lineRule="auto"/>
              <w:rPr>
                <w:rFonts w:ascii="Times New Roman" w:eastAsia="Times New Roman" w:hAnsi="Times New Roman" w:cs="Times New Roman"/>
                <w:i/>
                <w:sz w:val="24"/>
                <w:szCs w:val="24"/>
              </w:rPr>
            </w:pPr>
            <w:r w:rsidRPr="00F223CC">
              <w:rPr>
                <w:rFonts w:ascii="Times New Roman" w:eastAsia="Times New Roman" w:hAnsi="Times New Roman" w:cs="Times New Roman"/>
                <w:bCs/>
                <w:sz w:val="24"/>
                <w:szCs w:val="24"/>
              </w:rPr>
              <w:t>ОК 01</w:t>
            </w:r>
          </w:p>
        </w:tc>
        <w:tc>
          <w:tcPr>
            <w:tcW w:w="8470" w:type="dxa"/>
          </w:tcPr>
          <w:p w14:paraId="6DF0C06D"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NewRomanPSMT" w:eastAsia="Times New Roman" w:hAnsi="TimesNewRomanPSMT" w:cs="Calibri"/>
                <w:color w:val="000000"/>
                <w:sz w:val="24"/>
                <w:szCs w:val="24"/>
                <w:lang w:eastAsia="ar-SA"/>
              </w:rPr>
              <w:t>Выбирать способы</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решения задач</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профессиональной</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деятельности применительно к</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различным контекстам</w:t>
            </w:r>
          </w:p>
        </w:tc>
      </w:tr>
      <w:tr w:rsidR="00F223CC" w:rsidRPr="00F223CC" w14:paraId="177401C3" w14:textId="77777777" w:rsidTr="00B3479D">
        <w:trPr>
          <w:trHeight w:val="327"/>
        </w:trPr>
        <w:tc>
          <w:tcPr>
            <w:tcW w:w="993" w:type="dxa"/>
            <w:vAlign w:val="center"/>
          </w:tcPr>
          <w:p w14:paraId="1DD97B00" w14:textId="77777777" w:rsidR="00F223CC" w:rsidRPr="00F223CC" w:rsidRDefault="00F223CC" w:rsidP="00F223CC">
            <w:pPr>
              <w:spacing w:after="0" w:line="240" w:lineRule="auto"/>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ОК 02</w:t>
            </w:r>
          </w:p>
        </w:tc>
        <w:tc>
          <w:tcPr>
            <w:tcW w:w="8470" w:type="dxa"/>
          </w:tcPr>
          <w:p w14:paraId="3B506D0B" w14:textId="77777777" w:rsidR="00F223CC" w:rsidRPr="00F223CC" w:rsidRDefault="00F223CC" w:rsidP="00F223CC">
            <w:pPr>
              <w:suppressAutoHyphens/>
              <w:spacing w:after="0" w:line="240" w:lineRule="auto"/>
              <w:jc w:val="both"/>
              <w:rPr>
                <w:rFonts w:ascii="TimesNewRomanPSMT" w:eastAsia="Times New Roman" w:hAnsi="TimesNewRomanPSMT" w:cs="Calibri"/>
                <w:color w:val="000000"/>
                <w:sz w:val="24"/>
                <w:szCs w:val="24"/>
                <w:lang w:eastAsia="ar-SA"/>
              </w:rPr>
            </w:pPr>
            <w:r w:rsidRPr="00F223CC">
              <w:rPr>
                <w:rFonts w:ascii="TimesNewRomanPSMT" w:eastAsia="Times New Roman" w:hAnsi="TimesNewRomanPSMT" w:cs="Calibri"/>
                <w:color w:val="000000"/>
                <w:sz w:val="24"/>
                <w:szCs w:val="24"/>
                <w:lang w:eastAsia="ar-SA"/>
              </w:rPr>
              <w:t>Использовать современные</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средства поиска, анализа и</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интерпретации</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информации, и</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информационные</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технологии для</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выполнения задач</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профессиональной</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деятельности</w:t>
            </w:r>
          </w:p>
        </w:tc>
      </w:tr>
      <w:tr w:rsidR="00F223CC" w:rsidRPr="00F223CC" w14:paraId="076A6955" w14:textId="77777777" w:rsidTr="00B3479D">
        <w:trPr>
          <w:trHeight w:val="327"/>
        </w:trPr>
        <w:tc>
          <w:tcPr>
            <w:tcW w:w="993" w:type="dxa"/>
            <w:vAlign w:val="center"/>
          </w:tcPr>
          <w:p w14:paraId="5874433F" w14:textId="77777777" w:rsidR="00F223CC" w:rsidRPr="00F223CC" w:rsidRDefault="00F223CC" w:rsidP="00F223CC">
            <w:pPr>
              <w:spacing w:after="0" w:line="240" w:lineRule="auto"/>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ОК 03</w:t>
            </w:r>
          </w:p>
        </w:tc>
        <w:tc>
          <w:tcPr>
            <w:tcW w:w="8470" w:type="dxa"/>
          </w:tcPr>
          <w:p w14:paraId="7F44A492" w14:textId="77777777" w:rsidR="00F223CC" w:rsidRPr="00F223CC" w:rsidRDefault="00F223CC" w:rsidP="00F223CC">
            <w:pPr>
              <w:suppressAutoHyphens/>
              <w:spacing w:after="0" w:line="240" w:lineRule="auto"/>
              <w:jc w:val="both"/>
              <w:rPr>
                <w:rFonts w:ascii="TimesNewRomanPSMT" w:eastAsia="Times New Roman" w:hAnsi="TimesNewRomanPSMT" w:cs="Calibri"/>
                <w:color w:val="000000"/>
                <w:sz w:val="24"/>
                <w:szCs w:val="24"/>
                <w:lang w:eastAsia="ar-SA"/>
              </w:rPr>
            </w:pPr>
            <w:r w:rsidRPr="00F223CC">
              <w:rPr>
                <w:rFonts w:ascii="TimesNewRomanPSMT" w:eastAsia="Times New Roman" w:hAnsi="TimesNewRomanPSMT" w:cs="Calibri"/>
                <w:color w:val="000000"/>
                <w:sz w:val="24"/>
                <w:szCs w:val="24"/>
                <w:lang w:eastAsia="ar-SA"/>
              </w:rPr>
              <w:t>Планировать и</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реализовывать</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собственное</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профессиональное и</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 xml:space="preserve">личностное </w:t>
            </w:r>
            <w:proofErr w:type="gramStart"/>
            <w:r w:rsidRPr="00F223CC">
              <w:rPr>
                <w:rFonts w:ascii="TimesNewRomanPSMT" w:eastAsia="Times New Roman" w:hAnsi="TimesNewRomanPSMT" w:cs="Calibri"/>
                <w:color w:val="000000"/>
                <w:sz w:val="24"/>
                <w:szCs w:val="24"/>
                <w:lang w:eastAsia="ar-SA"/>
              </w:rPr>
              <w:t>развитие,</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 xml:space="preserve"> предпринимательскую</w:t>
            </w:r>
            <w:proofErr w:type="gramEnd"/>
            <w:r w:rsidRPr="00F223CC">
              <w:rPr>
                <w:rFonts w:ascii="TimesNewRomanPSMT" w:eastAsia="Times New Roman" w:hAnsi="TimesNewRomanPSMT" w:cs="Calibri"/>
                <w:color w:val="000000"/>
                <w:sz w:val="24"/>
                <w:szCs w:val="24"/>
                <w:lang w:eastAsia="ar-SA"/>
              </w:rPr>
              <w:t xml:space="preserve"> деятельность в</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профессиональной</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сфере, использовать</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знания по</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финансовой</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грамотности в</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различных</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жизненных</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ситуациях.</w:t>
            </w:r>
          </w:p>
        </w:tc>
      </w:tr>
      <w:tr w:rsidR="00F223CC" w:rsidRPr="00F223CC" w14:paraId="248E2593" w14:textId="77777777" w:rsidTr="00B3479D">
        <w:trPr>
          <w:trHeight w:val="327"/>
        </w:trPr>
        <w:tc>
          <w:tcPr>
            <w:tcW w:w="993" w:type="dxa"/>
            <w:vAlign w:val="center"/>
          </w:tcPr>
          <w:p w14:paraId="185791C3" w14:textId="77777777" w:rsidR="00F223CC" w:rsidRPr="00F223CC" w:rsidRDefault="00F223CC" w:rsidP="00F223CC">
            <w:pPr>
              <w:spacing w:after="0" w:line="240" w:lineRule="auto"/>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ОК 04</w:t>
            </w:r>
          </w:p>
        </w:tc>
        <w:tc>
          <w:tcPr>
            <w:tcW w:w="8470" w:type="dxa"/>
          </w:tcPr>
          <w:p w14:paraId="727F9BEF" w14:textId="77777777" w:rsidR="00F223CC" w:rsidRPr="00F223CC" w:rsidRDefault="00F223CC" w:rsidP="00F223CC">
            <w:pPr>
              <w:suppressAutoHyphens/>
              <w:spacing w:after="0" w:line="240" w:lineRule="auto"/>
              <w:jc w:val="both"/>
              <w:rPr>
                <w:rFonts w:ascii="TimesNewRomanPSMT" w:eastAsia="Times New Roman" w:hAnsi="TimesNewRomanPSMT" w:cs="Calibri"/>
                <w:color w:val="000000"/>
                <w:sz w:val="24"/>
                <w:szCs w:val="24"/>
                <w:lang w:eastAsia="ar-SA"/>
              </w:rPr>
            </w:pPr>
            <w:r w:rsidRPr="00F223CC">
              <w:rPr>
                <w:rFonts w:ascii="TimesNewRomanPSMT" w:eastAsia="Times New Roman" w:hAnsi="TimesNewRomanPSMT" w:cs="Calibri"/>
                <w:color w:val="000000"/>
                <w:sz w:val="24"/>
                <w:szCs w:val="24"/>
                <w:lang w:eastAsia="ar-SA"/>
              </w:rPr>
              <w:t>Эффективно</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взаимодействовать и</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работать в</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коллективе и</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команде</w:t>
            </w:r>
          </w:p>
        </w:tc>
      </w:tr>
      <w:tr w:rsidR="00F223CC" w:rsidRPr="00F223CC" w14:paraId="3213ECA2" w14:textId="77777777" w:rsidTr="00B3479D">
        <w:trPr>
          <w:trHeight w:val="327"/>
        </w:trPr>
        <w:tc>
          <w:tcPr>
            <w:tcW w:w="993" w:type="dxa"/>
            <w:vAlign w:val="center"/>
          </w:tcPr>
          <w:p w14:paraId="7C4434B7" w14:textId="77777777" w:rsidR="00F223CC" w:rsidRPr="00F223CC" w:rsidRDefault="00F223CC" w:rsidP="00F223CC">
            <w:pPr>
              <w:spacing w:after="0" w:line="240" w:lineRule="auto"/>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ОК 05</w:t>
            </w:r>
          </w:p>
        </w:tc>
        <w:tc>
          <w:tcPr>
            <w:tcW w:w="8470" w:type="dxa"/>
          </w:tcPr>
          <w:p w14:paraId="5FA75926" w14:textId="77777777" w:rsidR="00F223CC" w:rsidRPr="00F223CC" w:rsidRDefault="00F223CC" w:rsidP="00F223CC">
            <w:pPr>
              <w:suppressAutoHyphens/>
              <w:spacing w:after="0" w:line="240" w:lineRule="auto"/>
              <w:jc w:val="both"/>
              <w:rPr>
                <w:rFonts w:ascii="TimesNewRomanPSMT" w:eastAsia="Times New Roman" w:hAnsi="TimesNewRomanPSMT" w:cs="Calibri"/>
                <w:color w:val="000000"/>
                <w:sz w:val="24"/>
                <w:szCs w:val="24"/>
                <w:lang w:eastAsia="ar-SA"/>
              </w:rPr>
            </w:pPr>
            <w:r w:rsidRPr="00F223CC">
              <w:rPr>
                <w:rFonts w:ascii="TimesNewRomanPSMT" w:eastAsia="Times New Roman" w:hAnsi="TimesNewRomanPSMT" w:cs="Calibri"/>
                <w:color w:val="000000"/>
                <w:sz w:val="24"/>
                <w:szCs w:val="24"/>
                <w:lang w:eastAsia="ar-SA"/>
              </w:rPr>
              <w:t>Осуществлять</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устную и</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письменную</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коммуникацию на</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государственном</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языке Российской</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Федерации с учетом</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особенностей</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социального и</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культурного</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контекста</w:t>
            </w:r>
          </w:p>
        </w:tc>
      </w:tr>
      <w:tr w:rsidR="00F223CC" w:rsidRPr="00F223CC" w14:paraId="4BC2A744" w14:textId="77777777" w:rsidTr="00B3479D">
        <w:trPr>
          <w:trHeight w:val="327"/>
        </w:trPr>
        <w:tc>
          <w:tcPr>
            <w:tcW w:w="993" w:type="dxa"/>
            <w:vAlign w:val="center"/>
          </w:tcPr>
          <w:p w14:paraId="4169D6EC" w14:textId="77777777" w:rsidR="00F223CC" w:rsidRPr="00F223CC" w:rsidRDefault="00F223CC" w:rsidP="00F223CC">
            <w:pPr>
              <w:spacing w:after="0" w:line="240" w:lineRule="auto"/>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ОК 06</w:t>
            </w:r>
          </w:p>
        </w:tc>
        <w:tc>
          <w:tcPr>
            <w:tcW w:w="8470" w:type="dxa"/>
          </w:tcPr>
          <w:p w14:paraId="1466EDEF" w14:textId="77777777" w:rsidR="00F223CC" w:rsidRPr="00F223CC" w:rsidRDefault="00F223CC" w:rsidP="00F223CC">
            <w:pPr>
              <w:suppressAutoHyphens/>
              <w:spacing w:after="0" w:line="240" w:lineRule="auto"/>
              <w:jc w:val="both"/>
              <w:rPr>
                <w:rFonts w:ascii="TimesNewRomanPSMT" w:eastAsia="Times New Roman" w:hAnsi="TimesNewRomanPSMT" w:cs="Calibri"/>
                <w:color w:val="000000"/>
                <w:sz w:val="24"/>
                <w:szCs w:val="24"/>
                <w:lang w:eastAsia="ar-SA"/>
              </w:rPr>
            </w:pPr>
            <w:r w:rsidRPr="00F223CC">
              <w:rPr>
                <w:rFonts w:ascii="TimesNewRomanPSMT" w:eastAsia="Times New Roman" w:hAnsi="TimesNewRomanPSMT" w:cs="Calibri"/>
                <w:color w:val="000000"/>
                <w:sz w:val="24"/>
                <w:szCs w:val="24"/>
                <w:lang w:eastAsia="ar-SA"/>
              </w:rPr>
              <w:t>Проявлять</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гражданско - патриотическую</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позицию, демонстрировать</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осознанное</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поведение на основе</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традиционных</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общечеловеческих</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ценностей, в том</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числе с учетом</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гармонизации</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межнациональных и</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межрелигиозных</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отношений, применять стандарты</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антикоррупционного</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поведения</w:t>
            </w:r>
          </w:p>
        </w:tc>
      </w:tr>
      <w:tr w:rsidR="00F223CC" w:rsidRPr="00F223CC" w14:paraId="54FB2112" w14:textId="77777777" w:rsidTr="00B3479D">
        <w:trPr>
          <w:trHeight w:val="327"/>
        </w:trPr>
        <w:tc>
          <w:tcPr>
            <w:tcW w:w="993" w:type="dxa"/>
            <w:vAlign w:val="center"/>
          </w:tcPr>
          <w:p w14:paraId="0597B373" w14:textId="77777777" w:rsidR="00F223CC" w:rsidRPr="00F223CC" w:rsidRDefault="00F223CC" w:rsidP="00F223CC">
            <w:pPr>
              <w:spacing w:after="0" w:line="240" w:lineRule="auto"/>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ОК 07</w:t>
            </w:r>
          </w:p>
        </w:tc>
        <w:tc>
          <w:tcPr>
            <w:tcW w:w="8470" w:type="dxa"/>
          </w:tcPr>
          <w:p w14:paraId="27CBEACA" w14:textId="77777777" w:rsidR="00F223CC" w:rsidRPr="00F223CC" w:rsidRDefault="00F223CC" w:rsidP="00F223CC">
            <w:pPr>
              <w:suppressAutoHyphens/>
              <w:spacing w:after="0" w:line="240" w:lineRule="auto"/>
              <w:jc w:val="both"/>
              <w:rPr>
                <w:rFonts w:ascii="TimesNewRomanPSMT" w:eastAsia="Times New Roman" w:hAnsi="TimesNewRomanPSMT" w:cs="Calibri"/>
                <w:color w:val="000000"/>
                <w:sz w:val="24"/>
                <w:szCs w:val="24"/>
                <w:lang w:eastAsia="ar-SA"/>
              </w:rPr>
            </w:pPr>
            <w:r w:rsidRPr="00F223CC">
              <w:rPr>
                <w:rFonts w:ascii="TimesNewRomanPSMT" w:eastAsia="Times New Roman" w:hAnsi="TimesNewRomanPSMT" w:cs="Calibri"/>
                <w:color w:val="000000"/>
                <w:sz w:val="24"/>
                <w:szCs w:val="24"/>
                <w:lang w:eastAsia="ar-SA"/>
              </w:rPr>
              <w:t>Содействовать</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сохранению</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окружающей среды,</w:t>
            </w:r>
            <w:r w:rsidRPr="00F223CC">
              <w:rPr>
                <w:rFonts w:ascii="Times New Roman" w:eastAsia="Times New Roman" w:hAnsi="Times New Roman" w:cs="Calibri"/>
                <w:sz w:val="24"/>
                <w:szCs w:val="24"/>
                <w:lang w:eastAsia="ar-SA"/>
              </w:rPr>
              <w:t xml:space="preserve"> </w:t>
            </w:r>
            <w:proofErr w:type="gramStart"/>
            <w:r w:rsidRPr="00F223CC">
              <w:rPr>
                <w:rFonts w:ascii="TimesNewRomanPSMT" w:eastAsia="Times New Roman" w:hAnsi="TimesNewRomanPSMT" w:cs="Calibri"/>
                <w:color w:val="000000"/>
                <w:sz w:val="24"/>
                <w:szCs w:val="24"/>
                <w:lang w:eastAsia="ar-SA"/>
              </w:rPr>
              <w:t>ресурсосбережению,</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 xml:space="preserve"> применять</w:t>
            </w:r>
            <w:proofErr w:type="gramEnd"/>
            <w:r w:rsidRPr="00F223CC">
              <w:rPr>
                <w:rFonts w:ascii="TimesNewRomanPSMT" w:eastAsia="Times New Roman" w:hAnsi="TimesNewRomanPSMT" w:cs="Calibri"/>
                <w:color w:val="000000"/>
                <w:sz w:val="24"/>
                <w:szCs w:val="24"/>
                <w:lang w:eastAsia="ar-SA"/>
              </w:rPr>
              <w:t xml:space="preserve"> знания об</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изменении климата, принципы</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бережливого</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производства, эффективно</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действовать в</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чрезвычайных</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ситуациях</w:t>
            </w:r>
          </w:p>
        </w:tc>
      </w:tr>
      <w:tr w:rsidR="00F223CC" w:rsidRPr="00F223CC" w14:paraId="386BC94F" w14:textId="77777777" w:rsidTr="00B3479D">
        <w:trPr>
          <w:trHeight w:val="327"/>
        </w:trPr>
        <w:tc>
          <w:tcPr>
            <w:tcW w:w="993" w:type="dxa"/>
            <w:vAlign w:val="center"/>
          </w:tcPr>
          <w:p w14:paraId="413099A3" w14:textId="77777777" w:rsidR="00F223CC" w:rsidRPr="00F223CC" w:rsidRDefault="00F223CC" w:rsidP="00F223CC">
            <w:pPr>
              <w:spacing w:after="0" w:line="240" w:lineRule="auto"/>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ОК 09</w:t>
            </w:r>
          </w:p>
        </w:tc>
        <w:tc>
          <w:tcPr>
            <w:tcW w:w="8470" w:type="dxa"/>
          </w:tcPr>
          <w:p w14:paraId="0082E3DA" w14:textId="77777777" w:rsidR="00F223CC" w:rsidRPr="00F223CC" w:rsidRDefault="00F223CC" w:rsidP="00F223CC">
            <w:pPr>
              <w:suppressAutoHyphens/>
              <w:spacing w:after="0" w:line="240" w:lineRule="auto"/>
              <w:jc w:val="both"/>
              <w:rPr>
                <w:rFonts w:ascii="TimesNewRomanPSMT" w:eastAsia="Times New Roman" w:hAnsi="TimesNewRomanPSMT" w:cs="Calibri"/>
                <w:color w:val="000000"/>
                <w:sz w:val="24"/>
                <w:szCs w:val="24"/>
                <w:lang w:eastAsia="ar-SA"/>
              </w:rPr>
            </w:pPr>
            <w:r w:rsidRPr="00F223CC">
              <w:rPr>
                <w:rFonts w:ascii="TimesNewRomanPSMT" w:eastAsia="Times New Roman" w:hAnsi="TimesNewRomanPSMT" w:cs="Calibri"/>
                <w:color w:val="000000"/>
                <w:sz w:val="24"/>
                <w:szCs w:val="24"/>
                <w:lang w:eastAsia="ar-SA"/>
              </w:rPr>
              <w:t>Пользоваться</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профессиональной документацией на</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государственном и</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иностранном языках</w:t>
            </w:r>
          </w:p>
        </w:tc>
      </w:tr>
    </w:tbl>
    <w:p w14:paraId="1A16AE80" w14:textId="77777777" w:rsidR="00F223CC" w:rsidRPr="00F223CC" w:rsidRDefault="00F223CC" w:rsidP="00F223CC">
      <w:pPr>
        <w:suppressAutoHyphens/>
        <w:spacing w:after="0" w:line="240" w:lineRule="auto"/>
        <w:jc w:val="both"/>
        <w:rPr>
          <w:rFonts w:ascii="Times New Roman" w:eastAsia="Calibri" w:hAnsi="Times New Roman" w:cs="Times New Roman"/>
          <w:b/>
          <w:sz w:val="24"/>
          <w:szCs w:val="24"/>
          <w:lang w:eastAsia="en-US"/>
        </w:rPr>
      </w:pPr>
    </w:p>
    <w:p w14:paraId="7331186C" w14:textId="77777777" w:rsidR="00F223CC" w:rsidRPr="00F223CC" w:rsidRDefault="00F223CC" w:rsidP="00F223CC">
      <w:pPr>
        <w:suppressAutoHyphens/>
        <w:spacing w:after="0" w:line="240" w:lineRule="auto"/>
        <w:jc w:val="both"/>
        <w:rPr>
          <w:rFonts w:ascii="Times New Roman" w:eastAsia="Times New Roman" w:hAnsi="Times New Roman" w:cs="Calibri"/>
          <w:b/>
          <w:sz w:val="24"/>
          <w:szCs w:val="24"/>
          <w:lang w:eastAsia="ar-SA"/>
        </w:rPr>
      </w:pPr>
      <w:r w:rsidRPr="00F223CC">
        <w:rPr>
          <w:rFonts w:ascii="Times New Roman" w:eastAsia="Times New Roman" w:hAnsi="Times New Roman" w:cs="Calibri"/>
          <w:b/>
          <w:sz w:val="24"/>
          <w:szCs w:val="24"/>
          <w:lang w:eastAsia="ar-SA"/>
        </w:rPr>
        <w:t xml:space="preserve">Перечень профессиональных компетенций </w:t>
      </w:r>
    </w:p>
    <w:tbl>
      <w:tblPr>
        <w:tblStyle w:val="83"/>
        <w:tblW w:w="0" w:type="auto"/>
        <w:tblLook w:val="04A0" w:firstRow="1" w:lastRow="0" w:firstColumn="1" w:lastColumn="0" w:noHBand="0" w:noVBand="1"/>
      </w:tblPr>
      <w:tblGrid>
        <w:gridCol w:w="1101"/>
        <w:gridCol w:w="8470"/>
      </w:tblGrid>
      <w:tr w:rsidR="00F223CC" w:rsidRPr="00F223CC" w14:paraId="7FB5E4B2" w14:textId="77777777" w:rsidTr="00B3479D">
        <w:tc>
          <w:tcPr>
            <w:tcW w:w="1101" w:type="dxa"/>
          </w:tcPr>
          <w:p w14:paraId="3D82E2B7" w14:textId="77777777" w:rsidR="00F223CC" w:rsidRPr="00F223CC" w:rsidRDefault="00F223CC" w:rsidP="00F223CC">
            <w:pPr>
              <w:suppressAutoHyphens/>
              <w:spacing w:after="0" w:line="240" w:lineRule="auto"/>
              <w:jc w:val="both"/>
              <w:rPr>
                <w:rFonts w:ascii="Times New Roman" w:eastAsia="Calibri" w:hAnsi="Times New Roman" w:cs="Times New Roman"/>
                <w:lang w:eastAsia="en-US"/>
              </w:rPr>
            </w:pPr>
            <w:r w:rsidRPr="00F223CC">
              <w:rPr>
                <w:rFonts w:ascii="Times New Roman" w:eastAsia="Calibri" w:hAnsi="Times New Roman" w:cs="Times New Roman"/>
                <w:lang w:eastAsia="en-US"/>
              </w:rPr>
              <w:t>Код</w:t>
            </w:r>
          </w:p>
        </w:tc>
        <w:tc>
          <w:tcPr>
            <w:tcW w:w="8470" w:type="dxa"/>
          </w:tcPr>
          <w:p w14:paraId="61406D81" w14:textId="77777777" w:rsidR="00F223CC" w:rsidRPr="00F223CC" w:rsidRDefault="00F223CC" w:rsidP="00F223CC">
            <w:pPr>
              <w:suppressAutoHyphens/>
              <w:spacing w:after="0" w:line="240" w:lineRule="auto"/>
              <w:jc w:val="both"/>
              <w:rPr>
                <w:rFonts w:ascii="Times New Roman" w:eastAsia="Calibri" w:hAnsi="Times New Roman" w:cs="Times New Roman"/>
                <w:b/>
                <w:lang w:eastAsia="en-US"/>
              </w:rPr>
            </w:pPr>
            <w:r w:rsidRPr="00F223CC">
              <w:rPr>
                <w:rFonts w:ascii="Times New Roman" w:eastAsia="Times New Roman" w:hAnsi="Times New Roman" w:cs="Calibri"/>
                <w:lang w:eastAsia="ar-SA"/>
              </w:rPr>
              <w:t>Наименование видов деятельности и профессиональных компетенций</w:t>
            </w:r>
          </w:p>
        </w:tc>
      </w:tr>
      <w:tr w:rsidR="00F223CC" w:rsidRPr="00F223CC" w14:paraId="5E7AE075" w14:textId="77777777" w:rsidTr="00B3479D">
        <w:tc>
          <w:tcPr>
            <w:tcW w:w="1101" w:type="dxa"/>
          </w:tcPr>
          <w:p w14:paraId="00138405" w14:textId="77777777" w:rsidR="00F223CC" w:rsidRPr="00F223CC" w:rsidRDefault="00F223CC" w:rsidP="00F223CC">
            <w:pPr>
              <w:suppressAutoHyphens/>
              <w:spacing w:after="0" w:line="240" w:lineRule="auto"/>
              <w:jc w:val="both"/>
              <w:rPr>
                <w:rFonts w:ascii="Times New Roman" w:eastAsia="Calibri" w:hAnsi="Times New Roman" w:cs="Times New Roman"/>
                <w:b/>
                <w:lang w:eastAsia="en-US"/>
              </w:rPr>
            </w:pPr>
            <w:r w:rsidRPr="00F223CC">
              <w:rPr>
                <w:rFonts w:ascii="Times New Roman" w:eastAsia="Times New Roman" w:hAnsi="Times New Roman" w:cs="Calibri"/>
                <w:lang w:eastAsia="ar-SA"/>
              </w:rPr>
              <w:t>ДПК 06</w:t>
            </w:r>
          </w:p>
        </w:tc>
        <w:tc>
          <w:tcPr>
            <w:tcW w:w="8470" w:type="dxa"/>
          </w:tcPr>
          <w:p w14:paraId="07BC50F8" w14:textId="77777777" w:rsidR="00F223CC" w:rsidRPr="00F223CC" w:rsidRDefault="00F223CC" w:rsidP="00F223CC">
            <w:pPr>
              <w:suppressAutoHyphens/>
              <w:spacing w:after="0" w:line="240" w:lineRule="auto"/>
              <w:jc w:val="both"/>
              <w:rPr>
                <w:rFonts w:ascii="Times New Roman" w:eastAsia="Calibri" w:hAnsi="Times New Roman" w:cs="Times New Roman"/>
                <w:b/>
                <w:lang w:eastAsia="en-US"/>
              </w:rPr>
            </w:pPr>
            <w:r w:rsidRPr="00F223CC">
              <w:rPr>
                <w:rFonts w:ascii="Times New Roman" w:eastAsia="Times New Roman" w:hAnsi="Times New Roman" w:cs="Calibri"/>
                <w:lang w:eastAsia="ar-SA"/>
              </w:rPr>
              <w:t>Организация производства продукции общественного питания массового изготовления и специализированных пищевых продуктов в учреждениях социальной сферы</w:t>
            </w:r>
          </w:p>
        </w:tc>
      </w:tr>
      <w:tr w:rsidR="00F223CC" w:rsidRPr="00F223CC" w14:paraId="1FF94693" w14:textId="77777777" w:rsidTr="00B3479D">
        <w:tc>
          <w:tcPr>
            <w:tcW w:w="1101" w:type="dxa"/>
          </w:tcPr>
          <w:p w14:paraId="2B01D000" w14:textId="77777777" w:rsidR="00F223CC" w:rsidRPr="00F223CC" w:rsidRDefault="00F223CC" w:rsidP="00F223CC">
            <w:pPr>
              <w:suppressAutoHyphens/>
              <w:spacing w:after="0" w:line="240" w:lineRule="auto"/>
              <w:jc w:val="both"/>
              <w:rPr>
                <w:rFonts w:ascii="Times New Roman" w:eastAsia="Calibri" w:hAnsi="Times New Roman" w:cs="Times New Roman"/>
                <w:b/>
                <w:lang w:eastAsia="en-US"/>
              </w:rPr>
            </w:pPr>
            <w:r w:rsidRPr="00F223CC">
              <w:rPr>
                <w:rFonts w:ascii="Times New Roman" w:eastAsia="Times New Roman" w:hAnsi="Times New Roman" w:cs="Calibri"/>
                <w:lang w:eastAsia="ar-SA"/>
              </w:rPr>
              <w:t>ПК 6.1.</w:t>
            </w:r>
          </w:p>
        </w:tc>
        <w:tc>
          <w:tcPr>
            <w:tcW w:w="8470" w:type="dxa"/>
          </w:tcPr>
          <w:p w14:paraId="7F955C0C" w14:textId="77777777" w:rsidR="00F223CC" w:rsidRPr="00F223CC" w:rsidRDefault="00F223CC" w:rsidP="00F223CC">
            <w:pPr>
              <w:suppressAutoHyphens/>
              <w:spacing w:after="0" w:line="240" w:lineRule="auto"/>
              <w:jc w:val="both"/>
              <w:rPr>
                <w:rFonts w:ascii="Times New Roman" w:eastAsia="Calibri" w:hAnsi="Times New Roman" w:cs="Times New Roman"/>
                <w:b/>
                <w:lang w:eastAsia="en-US"/>
              </w:rPr>
            </w:pPr>
            <w:r w:rsidRPr="00F223CC">
              <w:rPr>
                <w:rFonts w:ascii="Times New Roman" w:eastAsia="Times New Roman" w:hAnsi="Times New Roman" w:cs="Calibri"/>
                <w:lang w:eastAsia="ar-SA"/>
              </w:rPr>
              <w:t>Организация производства продукции общественного питания массового изготовления и специализированных пищевых продуктов в учреждениях социальной сферы</w:t>
            </w:r>
          </w:p>
        </w:tc>
      </w:tr>
    </w:tbl>
    <w:p w14:paraId="391545F3" w14:textId="77777777" w:rsidR="00F223CC" w:rsidRPr="00F223CC" w:rsidRDefault="00F223CC" w:rsidP="00F223CC">
      <w:pPr>
        <w:tabs>
          <w:tab w:val="left" w:pos="567"/>
        </w:tabs>
        <w:suppressAutoHyphens/>
        <w:spacing w:after="0" w:line="240" w:lineRule="auto"/>
        <w:contextualSpacing/>
        <w:rPr>
          <w:rFonts w:ascii="Times New Roman" w:eastAsia="Times New Roman" w:hAnsi="Times New Roman" w:cs="Calibri"/>
          <w:b/>
          <w:bCs/>
          <w:sz w:val="24"/>
          <w:szCs w:val="24"/>
          <w:lang w:eastAsia="ar-SA"/>
        </w:rPr>
      </w:pPr>
      <w:r w:rsidRPr="00F223CC">
        <w:rPr>
          <w:rFonts w:ascii="Times New Roman" w:eastAsia="Times New Roman" w:hAnsi="Times New Roman" w:cs="Calibri"/>
          <w:b/>
          <w:bCs/>
          <w:sz w:val="24"/>
          <w:szCs w:val="24"/>
          <w:lang w:eastAsia="ar-SA"/>
        </w:rPr>
        <w:t>В результате прохождения учебной практики обучающийся должен:</w:t>
      </w:r>
    </w:p>
    <w:tbl>
      <w:tblPr>
        <w:tblStyle w:val="83"/>
        <w:tblW w:w="9706" w:type="dxa"/>
        <w:tblLook w:val="04A0" w:firstRow="1" w:lastRow="0" w:firstColumn="1" w:lastColumn="0" w:noHBand="0" w:noVBand="1"/>
      </w:tblPr>
      <w:tblGrid>
        <w:gridCol w:w="1526"/>
        <w:gridCol w:w="8180"/>
      </w:tblGrid>
      <w:tr w:rsidR="00F223CC" w:rsidRPr="00F223CC" w14:paraId="39427D4E" w14:textId="77777777" w:rsidTr="00B3479D">
        <w:tc>
          <w:tcPr>
            <w:tcW w:w="1526" w:type="dxa"/>
          </w:tcPr>
          <w:p w14:paraId="00295F3C" w14:textId="77777777" w:rsidR="00F223CC" w:rsidRPr="00F223CC" w:rsidRDefault="00F223CC" w:rsidP="00F223CC">
            <w:pPr>
              <w:tabs>
                <w:tab w:val="left" w:pos="567"/>
              </w:tabs>
              <w:suppressAutoHyphens/>
              <w:spacing w:after="0" w:line="240" w:lineRule="auto"/>
              <w:rPr>
                <w:rFonts w:ascii="Times New Roman" w:eastAsia="Times New Roman" w:hAnsi="Times New Roman" w:cs="Calibri"/>
                <w:b/>
                <w:bCs/>
                <w:lang w:eastAsia="ar-SA"/>
              </w:rPr>
            </w:pPr>
            <w:r w:rsidRPr="00F223CC">
              <w:rPr>
                <w:rFonts w:ascii="Times New Roman" w:eastAsia="Times New Roman" w:hAnsi="Times New Roman" w:cs="Calibri"/>
                <w:lang w:eastAsia="ar-SA"/>
              </w:rPr>
              <w:t>Иметь практический опыт</w:t>
            </w:r>
          </w:p>
        </w:tc>
        <w:tc>
          <w:tcPr>
            <w:tcW w:w="8180" w:type="dxa"/>
          </w:tcPr>
          <w:p w14:paraId="4E37401C" w14:textId="77777777" w:rsidR="00F223CC" w:rsidRPr="00F223CC" w:rsidRDefault="00F223CC" w:rsidP="00F223CC">
            <w:pPr>
              <w:tabs>
                <w:tab w:val="left" w:pos="567"/>
              </w:tabs>
              <w:suppressAutoHyphens/>
              <w:spacing w:after="0" w:line="240" w:lineRule="auto"/>
              <w:jc w:val="both"/>
              <w:rPr>
                <w:rFonts w:ascii="Times New Roman" w:eastAsia="Times New Roman" w:hAnsi="Times New Roman" w:cs="Calibri"/>
                <w:lang w:eastAsia="ar-SA"/>
              </w:rPr>
            </w:pPr>
            <w:r w:rsidRPr="00F223CC">
              <w:rPr>
                <w:rFonts w:ascii="Times New Roman" w:eastAsia="Times New Roman" w:hAnsi="Times New Roman" w:cs="Calibri"/>
                <w:lang w:eastAsia="ar-SA"/>
              </w:rPr>
              <w:t xml:space="preserve">Разработки ассортимента продукции общественного питания массового изготовления и специализированных пищевых продуктов в учреждениях социальной сферы с учетом потребностей различных категорий потребителей, видов и форм обслуживания; </w:t>
            </w:r>
          </w:p>
          <w:p w14:paraId="38A35EAC" w14:textId="77777777" w:rsidR="00F223CC" w:rsidRPr="00F223CC" w:rsidRDefault="00F223CC" w:rsidP="00F223CC">
            <w:pPr>
              <w:tabs>
                <w:tab w:val="left" w:pos="567"/>
              </w:tabs>
              <w:suppressAutoHyphens/>
              <w:spacing w:after="0" w:line="240" w:lineRule="auto"/>
              <w:jc w:val="both"/>
              <w:rPr>
                <w:rFonts w:ascii="Times New Roman" w:eastAsia="Times New Roman" w:hAnsi="Times New Roman" w:cs="Calibri"/>
                <w:lang w:eastAsia="ar-SA"/>
              </w:rPr>
            </w:pPr>
            <w:r w:rsidRPr="00F223CC">
              <w:rPr>
                <w:rFonts w:ascii="Times New Roman" w:eastAsia="Times New Roman" w:hAnsi="Times New Roman" w:cs="Calibri"/>
                <w:lang w:eastAsia="ar-SA"/>
              </w:rPr>
              <w:lastRenderedPageBreak/>
              <w:t xml:space="preserve">Адаптации рецептур с учетом правил сочетаемости, сезонности, взаимозаменяемости сырья, продуктов, изменения выхода продукции, вида и формы обслуживания; </w:t>
            </w:r>
          </w:p>
          <w:p w14:paraId="6E73AEF1" w14:textId="77777777" w:rsidR="00F223CC" w:rsidRPr="00F223CC" w:rsidRDefault="00F223CC" w:rsidP="00F223CC">
            <w:pPr>
              <w:tabs>
                <w:tab w:val="left" w:pos="567"/>
              </w:tabs>
              <w:suppressAutoHyphens/>
              <w:spacing w:after="0" w:line="240" w:lineRule="auto"/>
              <w:jc w:val="both"/>
              <w:rPr>
                <w:rFonts w:ascii="Times New Roman" w:eastAsia="Times New Roman" w:hAnsi="Times New Roman" w:cs="Calibri"/>
                <w:lang w:eastAsia="ar-SA"/>
              </w:rPr>
            </w:pPr>
            <w:r w:rsidRPr="00F223CC">
              <w:rPr>
                <w:rFonts w:ascii="Times New Roman" w:eastAsia="Times New Roman" w:hAnsi="Times New Roman" w:cs="Calibri"/>
                <w:lang w:eastAsia="ar-SA"/>
              </w:rPr>
              <w:t xml:space="preserve">Организации и проведения подготовки рабочих мест специалистов ПОП, подготовке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 </w:t>
            </w:r>
          </w:p>
          <w:p w14:paraId="670B582C" w14:textId="77777777" w:rsidR="00F223CC" w:rsidRPr="00F223CC" w:rsidRDefault="00F223CC" w:rsidP="00F223CC">
            <w:pPr>
              <w:tabs>
                <w:tab w:val="left" w:pos="567"/>
              </w:tabs>
              <w:suppressAutoHyphens/>
              <w:spacing w:after="0" w:line="240" w:lineRule="auto"/>
              <w:jc w:val="both"/>
              <w:rPr>
                <w:rFonts w:ascii="Times New Roman" w:eastAsia="Times New Roman" w:hAnsi="Times New Roman" w:cs="Calibri"/>
                <w:b/>
                <w:bCs/>
                <w:lang w:eastAsia="ar-SA"/>
              </w:rPr>
            </w:pPr>
            <w:r w:rsidRPr="00F223CC">
              <w:rPr>
                <w:rFonts w:ascii="Times New Roman" w:eastAsia="Times New Roman" w:hAnsi="Times New Roman" w:cs="Calibri"/>
                <w:lang w:eastAsia="ar-SA"/>
              </w:rPr>
              <w:t>Подборе в соответствии с технологическими требованиями, оценке качества, безопасности кондитерского сырья, продуктов, отделочных полуфабрикатов; приготовлении различными методами, творческом оформлении, эстетичной, подаче хлебобулочных, мучных кондитерских изделий</w:t>
            </w:r>
          </w:p>
        </w:tc>
      </w:tr>
      <w:tr w:rsidR="00F223CC" w:rsidRPr="00F223CC" w14:paraId="7B7698B8" w14:textId="77777777" w:rsidTr="00B3479D">
        <w:tc>
          <w:tcPr>
            <w:tcW w:w="1526" w:type="dxa"/>
          </w:tcPr>
          <w:p w14:paraId="46CDF3B3" w14:textId="77777777" w:rsidR="00F223CC" w:rsidRPr="00F223CC" w:rsidRDefault="00F223CC" w:rsidP="00F223CC">
            <w:pPr>
              <w:tabs>
                <w:tab w:val="left" w:pos="567"/>
              </w:tabs>
              <w:suppressAutoHyphens/>
              <w:spacing w:after="0" w:line="240" w:lineRule="auto"/>
              <w:rPr>
                <w:rFonts w:ascii="Times New Roman" w:eastAsia="Times New Roman" w:hAnsi="Times New Roman" w:cs="Calibri"/>
                <w:b/>
                <w:bCs/>
                <w:lang w:eastAsia="ar-SA"/>
              </w:rPr>
            </w:pPr>
            <w:r w:rsidRPr="00F223CC">
              <w:rPr>
                <w:rFonts w:ascii="Times New Roman" w:eastAsia="Times New Roman" w:hAnsi="Times New Roman" w:cs="Calibri"/>
                <w:lang w:eastAsia="ar-SA"/>
              </w:rPr>
              <w:lastRenderedPageBreak/>
              <w:t>Уметь</w:t>
            </w:r>
          </w:p>
        </w:tc>
        <w:tc>
          <w:tcPr>
            <w:tcW w:w="8180" w:type="dxa"/>
          </w:tcPr>
          <w:p w14:paraId="660AF61D" w14:textId="77777777" w:rsidR="00F223CC" w:rsidRPr="00F223CC" w:rsidRDefault="00F223CC" w:rsidP="00F223CC">
            <w:pPr>
              <w:tabs>
                <w:tab w:val="left" w:pos="567"/>
              </w:tabs>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 xml:space="preserve">Подбирать режим питания лицам в учреждениях социальной сферы с учетом физиологических особенностей организма, для улучшения жизни и здоровья человека. </w:t>
            </w:r>
          </w:p>
          <w:p w14:paraId="4D909971" w14:textId="77777777" w:rsidR="00F223CC" w:rsidRPr="00F223CC" w:rsidRDefault="00F223CC" w:rsidP="00F223CC">
            <w:pPr>
              <w:tabs>
                <w:tab w:val="left" w:pos="567"/>
              </w:tabs>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 xml:space="preserve">Владеть способами альтернативного использования продуктов питания для повышения их функциональности для конкретного человека. </w:t>
            </w:r>
          </w:p>
          <w:p w14:paraId="3F5B54E6" w14:textId="77777777" w:rsidR="00F223CC" w:rsidRPr="00F223CC" w:rsidRDefault="00F223CC" w:rsidP="00F223CC">
            <w:pPr>
              <w:tabs>
                <w:tab w:val="left" w:pos="567"/>
              </w:tabs>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 xml:space="preserve">Оценивать физиологические потребности человека и территориальные особенности региона проживания. </w:t>
            </w:r>
          </w:p>
          <w:p w14:paraId="2DD4D505" w14:textId="77777777" w:rsidR="00F223CC" w:rsidRPr="00F223CC" w:rsidRDefault="00F223CC" w:rsidP="00F223CC">
            <w:pPr>
              <w:tabs>
                <w:tab w:val="left" w:pos="567"/>
              </w:tabs>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Применять знания об оборудовании и сырье для эффективного производства.</w:t>
            </w:r>
          </w:p>
          <w:p w14:paraId="58FCF602" w14:textId="77777777" w:rsidR="00F223CC" w:rsidRPr="00F223CC" w:rsidRDefault="00F223CC" w:rsidP="00F223CC">
            <w:pPr>
              <w:tabs>
                <w:tab w:val="left" w:pos="567"/>
              </w:tabs>
              <w:suppressAutoHyphens/>
              <w:spacing w:after="0" w:line="240" w:lineRule="auto"/>
              <w:rPr>
                <w:rFonts w:ascii="Times New Roman" w:eastAsia="Times New Roman" w:hAnsi="Times New Roman" w:cs="Calibri"/>
                <w:b/>
                <w:bCs/>
                <w:lang w:eastAsia="ar-SA"/>
              </w:rPr>
            </w:pPr>
            <w:r w:rsidRPr="00F223CC">
              <w:rPr>
                <w:rFonts w:ascii="Times New Roman" w:eastAsia="Times New Roman" w:hAnsi="Times New Roman" w:cs="Calibri"/>
                <w:lang w:eastAsia="ar-SA"/>
              </w:rPr>
              <w:t>Оценивать и анализировать результатов во времени, вести мониторинг процессов. Использование индивидуальных подходов к гостю при создании концептуального проекта, открытии заведения общественного питания или создание индивидуальной траектории</w:t>
            </w:r>
          </w:p>
        </w:tc>
      </w:tr>
      <w:tr w:rsidR="00F223CC" w:rsidRPr="00F223CC" w14:paraId="73559839" w14:textId="77777777" w:rsidTr="00B3479D">
        <w:tc>
          <w:tcPr>
            <w:tcW w:w="1526" w:type="dxa"/>
          </w:tcPr>
          <w:p w14:paraId="0FCDBD90" w14:textId="77777777" w:rsidR="00F223CC" w:rsidRPr="00F223CC" w:rsidRDefault="00F223CC" w:rsidP="00F223CC">
            <w:pPr>
              <w:tabs>
                <w:tab w:val="left" w:pos="567"/>
              </w:tabs>
              <w:suppressAutoHyphens/>
              <w:spacing w:after="0" w:line="240" w:lineRule="auto"/>
              <w:rPr>
                <w:rFonts w:ascii="Times New Roman" w:eastAsia="Times New Roman" w:hAnsi="Times New Roman" w:cs="Calibri"/>
                <w:b/>
                <w:bCs/>
                <w:lang w:eastAsia="ar-SA"/>
              </w:rPr>
            </w:pPr>
            <w:r w:rsidRPr="00F223CC">
              <w:rPr>
                <w:rFonts w:ascii="Times New Roman" w:eastAsia="Times New Roman" w:hAnsi="Times New Roman" w:cs="Calibri"/>
                <w:lang w:eastAsia="ar-SA"/>
              </w:rPr>
              <w:t>Знать</w:t>
            </w:r>
          </w:p>
        </w:tc>
        <w:tc>
          <w:tcPr>
            <w:tcW w:w="8180" w:type="dxa"/>
          </w:tcPr>
          <w:p w14:paraId="62EDF462" w14:textId="77777777" w:rsidR="00F223CC" w:rsidRPr="00F223CC" w:rsidRDefault="00F223CC" w:rsidP="00F223CC">
            <w:pPr>
              <w:tabs>
                <w:tab w:val="left" w:pos="567"/>
              </w:tabs>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 xml:space="preserve">Состава сырья, полуфабрикатов различной степени готовности на организм человека. </w:t>
            </w:r>
          </w:p>
          <w:p w14:paraId="5DC540D8" w14:textId="77777777" w:rsidR="00F223CC" w:rsidRPr="00F223CC" w:rsidRDefault="00F223CC" w:rsidP="00F223CC">
            <w:pPr>
              <w:tabs>
                <w:tab w:val="left" w:pos="567"/>
              </w:tabs>
              <w:suppressAutoHyphens/>
              <w:spacing w:after="0" w:line="240" w:lineRule="auto"/>
              <w:rPr>
                <w:rFonts w:ascii="Times New Roman" w:eastAsia="Times New Roman" w:hAnsi="Times New Roman" w:cs="Calibri"/>
                <w:b/>
                <w:bCs/>
                <w:lang w:eastAsia="ar-SA"/>
              </w:rPr>
            </w:pPr>
            <w:r w:rsidRPr="00F223CC">
              <w:rPr>
                <w:rFonts w:ascii="Times New Roman" w:eastAsia="Times New Roman" w:hAnsi="Times New Roman" w:cs="Calibri"/>
                <w:lang w:eastAsia="ar-SA"/>
              </w:rPr>
              <w:t>Различных способов приготовления рационов питания для сохранения здоровья и профилактики различных заболеваний, с учетом физиологических особенностей. Физиологических потребностей человека в различных компонентах пищи, химический состав пищевых продуктов, технологии производства продуктов и даже мотивы выбора пищи человеком, с учетом возраста, индивидуальных потребностей, образ жизни и вид работы, климатические особенности проживания.</w:t>
            </w:r>
          </w:p>
        </w:tc>
      </w:tr>
    </w:tbl>
    <w:p w14:paraId="35BDC947" w14:textId="77777777" w:rsidR="00F223CC" w:rsidRPr="00F223CC" w:rsidRDefault="00F223CC" w:rsidP="00F223CC">
      <w:pPr>
        <w:tabs>
          <w:tab w:val="left" w:pos="567"/>
        </w:tabs>
        <w:suppressAutoHyphens/>
        <w:spacing w:after="0" w:line="240" w:lineRule="auto"/>
        <w:rPr>
          <w:rFonts w:ascii="Times New Roman" w:eastAsia="Times New Roman" w:hAnsi="Times New Roman" w:cs="Calibri"/>
          <w:b/>
          <w:bCs/>
          <w:sz w:val="24"/>
          <w:szCs w:val="24"/>
          <w:lang w:eastAsia="ar-SA"/>
        </w:rPr>
      </w:pPr>
    </w:p>
    <w:p w14:paraId="4CDF8B53" w14:textId="77777777" w:rsidR="00F223CC" w:rsidRPr="00F223CC" w:rsidRDefault="00F223CC" w:rsidP="00F223CC">
      <w:pPr>
        <w:tabs>
          <w:tab w:val="left" w:pos="567"/>
        </w:tabs>
        <w:suppressAutoHyphens/>
        <w:spacing w:after="0" w:line="240" w:lineRule="auto"/>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В результате освоения программы учебной практики профессионального модуля создаются условия для освоения обучающимися личностных результатов на основе программы воспитания:</w:t>
      </w:r>
    </w:p>
    <w:p w14:paraId="36F0C386" w14:textId="77777777" w:rsidR="00F223CC" w:rsidRPr="00F223CC" w:rsidRDefault="00F223CC" w:rsidP="00F223CC">
      <w:pPr>
        <w:widowControl w:val="0"/>
        <w:autoSpaceDE w:val="0"/>
        <w:autoSpaceDN w:val="0"/>
        <w:spacing w:after="0" w:line="240" w:lineRule="auto"/>
        <w:ind w:firstLine="567"/>
        <w:jc w:val="both"/>
        <w:rPr>
          <w:rFonts w:ascii="Times New Roman" w:eastAsia="Times New Roman" w:hAnsi="Times New Roman" w:cs="Times New Roman"/>
          <w:lang w:eastAsia="en-US"/>
        </w:rPr>
      </w:pPr>
      <w:r w:rsidRPr="00F223CC">
        <w:rPr>
          <w:rFonts w:ascii="Times New Roman" w:eastAsia="Times New Roman" w:hAnsi="Times New Roman" w:cs="Times New Roman"/>
          <w:b/>
          <w:bCs/>
          <w:lang w:eastAsia="en-US"/>
        </w:rPr>
        <w:t xml:space="preserve">ЛР 6 </w:t>
      </w:r>
      <w:r w:rsidRPr="00F223CC">
        <w:rPr>
          <w:rFonts w:ascii="Times New Roman" w:eastAsia="Times New Roman" w:hAnsi="Times New Roman" w:cs="Times New Roman"/>
          <w:lang w:eastAsia="en-US"/>
        </w:rPr>
        <w:t>Ориентированный</w:t>
      </w:r>
      <w:r w:rsidRPr="00F223CC">
        <w:rPr>
          <w:rFonts w:ascii="Times New Roman" w:eastAsia="Times New Roman" w:hAnsi="Times New Roman" w:cs="Times New Roman"/>
          <w:spacing w:val="1"/>
          <w:lang w:eastAsia="en-US"/>
        </w:rPr>
        <w:t xml:space="preserve"> </w:t>
      </w:r>
      <w:r w:rsidRPr="00F223CC">
        <w:rPr>
          <w:rFonts w:ascii="Times New Roman" w:eastAsia="Times New Roman" w:hAnsi="Times New Roman" w:cs="Times New Roman"/>
          <w:lang w:eastAsia="en-US"/>
        </w:rPr>
        <w:t>на</w:t>
      </w:r>
      <w:r w:rsidRPr="00F223CC">
        <w:rPr>
          <w:rFonts w:ascii="Times New Roman" w:eastAsia="Times New Roman" w:hAnsi="Times New Roman" w:cs="Times New Roman"/>
          <w:spacing w:val="1"/>
          <w:lang w:eastAsia="en-US"/>
        </w:rPr>
        <w:t xml:space="preserve"> </w:t>
      </w:r>
      <w:r w:rsidRPr="00F223CC">
        <w:rPr>
          <w:rFonts w:ascii="Times New Roman" w:eastAsia="Times New Roman" w:hAnsi="Times New Roman" w:cs="Times New Roman"/>
          <w:lang w:eastAsia="en-US"/>
        </w:rPr>
        <w:t>профессиональные</w:t>
      </w:r>
      <w:r w:rsidRPr="00F223CC">
        <w:rPr>
          <w:rFonts w:ascii="Times New Roman" w:eastAsia="Times New Roman" w:hAnsi="Times New Roman" w:cs="Times New Roman"/>
          <w:spacing w:val="1"/>
          <w:lang w:eastAsia="en-US"/>
        </w:rPr>
        <w:t xml:space="preserve"> </w:t>
      </w:r>
      <w:r w:rsidRPr="00F223CC">
        <w:rPr>
          <w:rFonts w:ascii="Times New Roman" w:eastAsia="Times New Roman" w:hAnsi="Times New Roman" w:cs="Times New Roman"/>
          <w:lang w:eastAsia="en-US"/>
        </w:rPr>
        <w:t>достижения,</w:t>
      </w:r>
      <w:r w:rsidRPr="00F223CC">
        <w:rPr>
          <w:rFonts w:ascii="Times New Roman" w:eastAsia="Times New Roman" w:hAnsi="Times New Roman" w:cs="Times New Roman"/>
          <w:spacing w:val="1"/>
          <w:lang w:eastAsia="en-US"/>
        </w:rPr>
        <w:t xml:space="preserve"> </w:t>
      </w:r>
      <w:r w:rsidRPr="00F223CC">
        <w:rPr>
          <w:rFonts w:ascii="Times New Roman" w:eastAsia="Times New Roman" w:hAnsi="Times New Roman" w:cs="Times New Roman"/>
          <w:lang w:eastAsia="en-US"/>
        </w:rPr>
        <w:t>деятельно</w:t>
      </w:r>
      <w:r w:rsidRPr="00F223CC">
        <w:rPr>
          <w:rFonts w:ascii="Times New Roman" w:eastAsia="Times New Roman" w:hAnsi="Times New Roman" w:cs="Times New Roman"/>
          <w:spacing w:val="1"/>
          <w:lang w:eastAsia="en-US"/>
        </w:rPr>
        <w:t xml:space="preserve"> </w:t>
      </w:r>
      <w:r w:rsidRPr="00F223CC">
        <w:rPr>
          <w:rFonts w:ascii="Times New Roman" w:eastAsia="Times New Roman" w:hAnsi="Times New Roman" w:cs="Times New Roman"/>
          <w:lang w:eastAsia="en-US"/>
        </w:rPr>
        <w:t>выражающий</w:t>
      </w:r>
      <w:r w:rsidRPr="00F223CC">
        <w:rPr>
          <w:rFonts w:ascii="Times New Roman" w:eastAsia="Times New Roman" w:hAnsi="Times New Roman" w:cs="Times New Roman"/>
          <w:spacing w:val="1"/>
          <w:lang w:eastAsia="en-US"/>
        </w:rPr>
        <w:t xml:space="preserve"> </w:t>
      </w:r>
      <w:r w:rsidRPr="00F223CC">
        <w:rPr>
          <w:rFonts w:ascii="Times New Roman" w:eastAsia="Times New Roman" w:hAnsi="Times New Roman" w:cs="Times New Roman"/>
          <w:lang w:eastAsia="en-US"/>
        </w:rPr>
        <w:t>познавательные</w:t>
      </w:r>
      <w:r w:rsidRPr="00F223CC">
        <w:rPr>
          <w:rFonts w:ascii="Times New Roman" w:eastAsia="Times New Roman" w:hAnsi="Times New Roman" w:cs="Times New Roman"/>
          <w:spacing w:val="1"/>
          <w:lang w:eastAsia="en-US"/>
        </w:rPr>
        <w:t xml:space="preserve"> </w:t>
      </w:r>
      <w:r w:rsidRPr="00F223CC">
        <w:rPr>
          <w:rFonts w:ascii="Times New Roman" w:eastAsia="Times New Roman" w:hAnsi="Times New Roman" w:cs="Times New Roman"/>
          <w:lang w:eastAsia="en-US"/>
        </w:rPr>
        <w:t>интересы</w:t>
      </w:r>
      <w:r w:rsidRPr="00F223CC">
        <w:rPr>
          <w:rFonts w:ascii="Times New Roman" w:eastAsia="Times New Roman" w:hAnsi="Times New Roman" w:cs="Times New Roman"/>
          <w:spacing w:val="1"/>
          <w:lang w:eastAsia="en-US"/>
        </w:rPr>
        <w:t xml:space="preserve"> </w:t>
      </w:r>
      <w:r w:rsidRPr="00F223CC">
        <w:rPr>
          <w:rFonts w:ascii="Times New Roman" w:eastAsia="Times New Roman" w:hAnsi="Times New Roman" w:cs="Times New Roman"/>
          <w:lang w:eastAsia="en-US"/>
        </w:rPr>
        <w:t>с</w:t>
      </w:r>
      <w:r w:rsidRPr="00F223CC">
        <w:rPr>
          <w:rFonts w:ascii="Times New Roman" w:eastAsia="Times New Roman" w:hAnsi="Times New Roman" w:cs="Times New Roman"/>
          <w:spacing w:val="1"/>
          <w:lang w:eastAsia="en-US"/>
        </w:rPr>
        <w:t xml:space="preserve"> </w:t>
      </w:r>
      <w:r w:rsidRPr="00F223CC">
        <w:rPr>
          <w:rFonts w:ascii="Times New Roman" w:eastAsia="Times New Roman" w:hAnsi="Times New Roman" w:cs="Times New Roman"/>
          <w:lang w:eastAsia="en-US"/>
        </w:rPr>
        <w:t>учетом</w:t>
      </w:r>
      <w:r w:rsidRPr="00F223CC">
        <w:rPr>
          <w:rFonts w:ascii="Times New Roman" w:eastAsia="Times New Roman" w:hAnsi="Times New Roman" w:cs="Times New Roman"/>
          <w:spacing w:val="1"/>
          <w:lang w:eastAsia="en-US"/>
        </w:rPr>
        <w:t xml:space="preserve"> </w:t>
      </w:r>
      <w:r w:rsidRPr="00F223CC">
        <w:rPr>
          <w:rFonts w:ascii="Times New Roman" w:eastAsia="Times New Roman" w:hAnsi="Times New Roman" w:cs="Times New Roman"/>
          <w:lang w:eastAsia="en-US"/>
        </w:rPr>
        <w:t>своих</w:t>
      </w:r>
      <w:r w:rsidRPr="00F223CC">
        <w:rPr>
          <w:rFonts w:ascii="Times New Roman" w:eastAsia="Times New Roman" w:hAnsi="Times New Roman" w:cs="Times New Roman"/>
          <w:spacing w:val="1"/>
          <w:lang w:eastAsia="en-US"/>
        </w:rPr>
        <w:t xml:space="preserve"> </w:t>
      </w:r>
      <w:r w:rsidRPr="00F223CC">
        <w:rPr>
          <w:rFonts w:ascii="Times New Roman" w:eastAsia="Times New Roman" w:hAnsi="Times New Roman" w:cs="Times New Roman"/>
          <w:lang w:eastAsia="en-US"/>
        </w:rPr>
        <w:t>способностей,</w:t>
      </w:r>
      <w:r w:rsidRPr="00F223CC">
        <w:rPr>
          <w:rFonts w:ascii="Times New Roman" w:eastAsia="Times New Roman" w:hAnsi="Times New Roman" w:cs="Times New Roman"/>
          <w:spacing w:val="1"/>
          <w:lang w:eastAsia="en-US"/>
        </w:rPr>
        <w:t xml:space="preserve"> </w:t>
      </w:r>
      <w:r w:rsidRPr="00F223CC">
        <w:rPr>
          <w:rFonts w:ascii="Times New Roman" w:eastAsia="Times New Roman" w:hAnsi="Times New Roman" w:cs="Times New Roman"/>
          <w:lang w:eastAsia="en-US"/>
        </w:rPr>
        <w:t>образовательного</w:t>
      </w:r>
      <w:r w:rsidRPr="00F223CC">
        <w:rPr>
          <w:rFonts w:ascii="Times New Roman" w:eastAsia="Times New Roman" w:hAnsi="Times New Roman" w:cs="Times New Roman"/>
          <w:spacing w:val="36"/>
          <w:lang w:eastAsia="en-US"/>
        </w:rPr>
        <w:t xml:space="preserve"> </w:t>
      </w:r>
      <w:r w:rsidRPr="00F223CC">
        <w:rPr>
          <w:rFonts w:ascii="Times New Roman" w:eastAsia="Times New Roman" w:hAnsi="Times New Roman" w:cs="Times New Roman"/>
          <w:lang w:eastAsia="en-US"/>
        </w:rPr>
        <w:t>и</w:t>
      </w:r>
      <w:r w:rsidRPr="00F223CC">
        <w:rPr>
          <w:rFonts w:ascii="Times New Roman" w:eastAsia="Times New Roman" w:hAnsi="Times New Roman" w:cs="Times New Roman"/>
          <w:spacing w:val="33"/>
          <w:lang w:eastAsia="en-US"/>
        </w:rPr>
        <w:t xml:space="preserve"> </w:t>
      </w:r>
      <w:r w:rsidRPr="00F223CC">
        <w:rPr>
          <w:rFonts w:ascii="Times New Roman" w:eastAsia="Times New Roman" w:hAnsi="Times New Roman" w:cs="Times New Roman"/>
          <w:lang w:eastAsia="en-US"/>
        </w:rPr>
        <w:t>профессионального</w:t>
      </w:r>
      <w:r w:rsidRPr="00F223CC">
        <w:rPr>
          <w:rFonts w:ascii="Times New Roman" w:eastAsia="Times New Roman" w:hAnsi="Times New Roman" w:cs="Times New Roman"/>
          <w:spacing w:val="33"/>
          <w:lang w:eastAsia="en-US"/>
        </w:rPr>
        <w:t xml:space="preserve"> </w:t>
      </w:r>
      <w:r w:rsidRPr="00F223CC">
        <w:rPr>
          <w:rFonts w:ascii="Times New Roman" w:eastAsia="Times New Roman" w:hAnsi="Times New Roman" w:cs="Times New Roman"/>
          <w:lang w:eastAsia="en-US"/>
        </w:rPr>
        <w:t>маршрута,</w:t>
      </w:r>
      <w:r w:rsidRPr="00F223CC">
        <w:rPr>
          <w:rFonts w:ascii="Times New Roman" w:eastAsia="Times New Roman" w:hAnsi="Times New Roman" w:cs="Times New Roman"/>
          <w:spacing w:val="36"/>
          <w:lang w:eastAsia="en-US"/>
        </w:rPr>
        <w:t xml:space="preserve"> </w:t>
      </w:r>
      <w:r w:rsidRPr="00F223CC">
        <w:rPr>
          <w:rFonts w:ascii="Times New Roman" w:eastAsia="Times New Roman" w:hAnsi="Times New Roman" w:cs="Times New Roman"/>
          <w:lang w:eastAsia="en-US"/>
        </w:rPr>
        <w:t>выбранной</w:t>
      </w:r>
    </w:p>
    <w:p w14:paraId="4D89B363" w14:textId="77777777" w:rsidR="00F223CC" w:rsidRPr="00F223CC" w:rsidRDefault="00F223CC" w:rsidP="00F223CC">
      <w:pPr>
        <w:tabs>
          <w:tab w:val="left" w:pos="567"/>
        </w:tabs>
        <w:suppressAutoHyphens/>
        <w:spacing w:after="0" w:line="240" w:lineRule="auto"/>
        <w:ind w:firstLine="567"/>
        <w:jc w:val="both"/>
        <w:rPr>
          <w:rFonts w:ascii="Times New Roman" w:eastAsia="Times New Roman" w:hAnsi="Times New Roman" w:cs="Times New Roman"/>
          <w:b/>
          <w:bCs/>
          <w:sz w:val="24"/>
          <w:szCs w:val="24"/>
          <w:lang w:eastAsia="ar-SA"/>
        </w:rPr>
      </w:pPr>
      <w:r w:rsidRPr="00F223CC">
        <w:rPr>
          <w:rFonts w:ascii="Times New Roman" w:eastAsia="Times New Roman" w:hAnsi="Times New Roman" w:cs="Calibri"/>
          <w:sz w:val="24"/>
          <w:szCs w:val="24"/>
          <w:lang w:eastAsia="ar-SA"/>
        </w:rPr>
        <w:t>квалификации.</w:t>
      </w:r>
    </w:p>
    <w:p w14:paraId="36B3B049" w14:textId="77777777" w:rsidR="00F223CC" w:rsidRPr="00F223CC" w:rsidRDefault="00F223CC" w:rsidP="00F223CC">
      <w:pPr>
        <w:tabs>
          <w:tab w:val="left" w:pos="567"/>
        </w:tabs>
        <w:suppressAutoHyphens/>
        <w:spacing w:after="0" w:line="240" w:lineRule="auto"/>
        <w:ind w:firstLine="567"/>
        <w:jc w:val="both"/>
        <w:rPr>
          <w:rFonts w:ascii="Times New Roman" w:eastAsia="Times New Roman" w:hAnsi="Times New Roman" w:cs="Times New Roman"/>
          <w:b/>
          <w:bCs/>
          <w:sz w:val="24"/>
          <w:szCs w:val="24"/>
          <w:lang w:eastAsia="ar-SA"/>
        </w:rPr>
      </w:pPr>
      <w:r w:rsidRPr="00F223CC">
        <w:rPr>
          <w:rFonts w:ascii="Times New Roman" w:eastAsia="Times New Roman" w:hAnsi="Times New Roman" w:cs="Times New Roman"/>
          <w:b/>
          <w:bCs/>
          <w:sz w:val="24"/>
          <w:szCs w:val="24"/>
          <w:lang w:eastAsia="ar-SA"/>
        </w:rPr>
        <w:t xml:space="preserve">ЛР14 </w:t>
      </w:r>
      <w:r w:rsidRPr="00F223CC">
        <w:rPr>
          <w:rFonts w:ascii="Times New Roman" w:eastAsia="Times New Roman" w:hAnsi="Times New Roman" w:cs="Calibri"/>
          <w:sz w:val="24"/>
          <w:szCs w:val="24"/>
          <w:lang w:eastAsia="ar-SA"/>
        </w:rPr>
        <w:t xml:space="preserve">Создание и </w:t>
      </w:r>
      <w:proofErr w:type="gramStart"/>
      <w:r w:rsidRPr="00F223CC">
        <w:rPr>
          <w:rFonts w:ascii="Times New Roman" w:eastAsia="Times New Roman" w:hAnsi="Times New Roman" w:cs="Calibri"/>
          <w:sz w:val="24"/>
          <w:szCs w:val="24"/>
          <w:lang w:eastAsia="ar-SA"/>
        </w:rPr>
        <w:t>поддержка безопасных условий труда</w:t>
      </w:r>
      <w:proofErr w:type="gramEnd"/>
      <w:r w:rsidRPr="00F223CC">
        <w:rPr>
          <w:rFonts w:ascii="Times New Roman" w:eastAsia="Times New Roman" w:hAnsi="Times New Roman" w:cs="Calibri"/>
          <w:sz w:val="24"/>
          <w:szCs w:val="24"/>
          <w:lang w:eastAsia="ar-SA"/>
        </w:rPr>
        <w:t xml:space="preserve"> и эффективное поведение в</w:t>
      </w:r>
      <w:r w:rsidRPr="00F223CC">
        <w:rPr>
          <w:rFonts w:ascii="Times New Roman" w:eastAsia="Times New Roman" w:hAnsi="Times New Roman" w:cs="Calibri"/>
          <w:spacing w:val="-1"/>
          <w:sz w:val="24"/>
          <w:szCs w:val="24"/>
          <w:lang w:eastAsia="ar-SA"/>
        </w:rPr>
        <w:t xml:space="preserve"> </w:t>
      </w:r>
      <w:r w:rsidRPr="00F223CC">
        <w:rPr>
          <w:rFonts w:ascii="Times New Roman" w:eastAsia="Times New Roman" w:hAnsi="Times New Roman" w:cs="Calibri"/>
          <w:sz w:val="24"/>
          <w:szCs w:val="24"/>
          <w:lang w:eastAsia="ar-SA"/>
        </w:rPr>
        <w:t>чрезвычайных</w:t>
      </w:r>
      <w:r w:rsidRPr="00F223CC">
        <w:rPr>
          <w:rFonts w:ascii="Times New Roman" w:eastAsia="Times New Roman" w:hAnsi="Times New Roman" w:cs="Calibri"/>
          <w:spacing w:val="2"/>
          <w:sz w:val="24"/>
          <w:szCs w:val="24"/>
          <w:lang w:eastAsia="ar-SA"/>
        </w:rPr>
        <w:t xml:space="preserve"> </w:t>
      </w:r>
      <w:r w:rsidRPr="00F223CC">
        <w:rPr>
          <w:rFonts w:ascii="Times New Roman" w:eastAsia="Times New Roman" w:hAnsi="Times New Roman" w:cs="Calibri"/>
          <w:sz w:val="24"/>
          <w:szCs w:val="24"/>
          <w:lang w:eastAsia="ar-SA"/>
        </w:rPr>
        <w:t>ситуациях</w:t>
      </w:r>
    </w:p>
    <w:p w14:paraId="267EB9C3" w14:textId="77777777" w:rsidR="00F223CC" w:rsidRPr="00F223CC" w:rsidRDefault="00F223CC" w:rsidP="00F223CC">
      <w:pPr>
        <w:widowControl w:val="0"/>
        <w:autoSpaceDE w:val="0"/>
        <w:autoSpaceDN w:val="0"/>
        <w:spacing w:after="0" w:line="240" w:lineRule="auto"/>
        <w:ind w:firstLine="567"/>
        <w:jc w:val="both"/>
        <w:rPr>
          <w:rFonts w:ascii="Times New Roman" w:eastAsia="Times New Roman" w:hAnsi="Times New Roman" w:cs="Times New Roman"/>
          <w:lang w:eastAsia="en-US"/>
        </w:rPr>
      </w:pPr>
      <w:r w:rsidRPr="00F223CC">
        <w:rPr>
          <w:rFonts w:ascii="Times New Roman" w:eastAsia="Times New Roman" w:hAnsi="Times New Roman" w:cs="Times New Roman"/>
          <w:b/>
          <w:bCs/>
          <w:lang w:eastAsia="en-US"/>
        </w:rPr>
        <w:t xml:space="preserve">ЛР15 </w:t>
      </w:r>
      <w:r w:rsidRPr="00F223CC">
        <w:rPr>
          <w:rFonts w:ascii="Times New Roman" w:eastAsia="Times New Roman" w:hAnsi="Times New Roman" w:cs="Times New Roman"/>
          <w:lang w:eastAsia="en-US"/>
        </w:rPr>
        <w:t>Демонстрирующий</w:t>
      </w:r>
      <w:r w:rsidRPr="00F223CC">
        <w:rPr>
          <w:rFonts w:ascii="Times New Roman" w:eastAsia="Times New Roman" w:hAnsi="Times New Roman" w:cs="Times New Roman"/>
          <w:spacing w:val="-5"/>
          <w:lang w:eastAsia="en-US"/>
        </w:rPr>
        <w:t xml:space="preserve"> </w:t>
      </w:r>
      <w:r w:rsidRPr="00F223CC">
        <w:rPr>
          <w:rFonts w:ascii="Times New Roman" w:eastAsia="Times New Roman" w:hAnsi="Times New Roman" w:cs="Times New Roman"/>
          <w:lang w:eastAsia="en-US"/>
        </w:rPr>
        <w:t>коммуникативные</w:t>
      </w:r>
      <w:r w:rsidRPr="00F223CC">
        <w:rPr>
          <w:rFonts w:ascii="Times New Roman" w:eastAsia="Times New Roman" w:hAnsi="Times New Roman" w:cs="Times New Roman"/>
          <w:spacing w:val="-2"/>
          <w:lang w:eastAsia="en-US"/>
        </w:rPr>
        <w:t xml:space="preserve"> </w:t>
      </w:r>
      <w:r w:rsidRPr="00F223CC">
        <w:rPr>
          <w:rFonts w:ascii="Times New Roman" w:eastAsia="Times New Roman" w:hAnsi="Times New Roman" w:cs="Times New Roman"/>
          <w:lang w:eastAsia="en-US"/>
        </w:rPr>
        <w:t>навыки</w:t>
      </w:r>
      <w:r w:rsidRPr="00F223CC">
        <w:rPr>
          <w:rFonts w:ascii="Times New Roman" w:eastAsia="Times New Roman" w:hAnsi="Times New Roman" w:cs="Times New Roman"/>
          <w:spacing w:val="-3"/>
          <w:lang w:eastAsia="en-US"/>
        </w:rPr>
        <w:t xml:space="preserve"> </w:t>
      </w:r>
      <w:r w:rsidRPr="00F223CC">
        <w:rPr>
          <w:rFonts w:ascii="Times New Roman" w:eastAsia="Times New Roman" w:hAnsi="Times New Roman" w:cs="Times New Roman"/>
          <w:lang w:eastAsia="en-US"/>
        </w:rPr>
        <w:t>работы</w:t>
      </w:r>
      <w:r w:rsidRPr="00F223CC">
        <w:rPr>
          <w:rFonts w:ascii="Times New Roman" w:eastAsia="Times New Roman" w:hAnsi="Times New Roman" w:cs="Times New Roman"/>
          <w:spacing w:val="-2"/>
          <w:lang w:eastAsia="en-US"/>
        </w:rPr>
        <w:t xml:space="preserve"> </w:t>
      </w:r>
      <w:r w:rsidRPr="00F223CC">
        <w:rPr>
          <w:rFonts w:ascii="Times New Roman" w:eastAsia="Times New Roman" w:hAnsi="Times New Roman" w:cs="Times New Roman"/>
          <w:lang w:eastAsia="en-US"/>
        </w:rPr>
        <w:t>в</w:t>
      </w:r>
      <w:r w:rsidRPr="00F223CC">
        <w:rPr>
          <w:rFonts w:ascii="Times New Roman" w:eastAsia="Times New Roman" w:hAnsi="Times New Roman" w:cs="Times New Roman"/>
          <w:spacing w:val="-3"/>
          <w:lang w:eastAsia="en-US"/>
        </w:rPr>
        <w:t xml:space="preserve"> </w:t>
      </w:r>
      <w:r w:rsidRPr="00F223CC">
        <w:rPr>
          <w:rFonts w:ascii="Times New Roman" w:eastAsia="Times New Roman" w:hAnsi="Times New Roman" w:cs="Times New Roman"/>
          <w:lang w:eastAsia="en-US"/>
        </w:rPr>
        <w:t>команде</w:t>
      </w:r>
      <w:r w:rsidRPr="00F223CC">
        <w:rPr>
          <w:rFonts w:ascii="Times New Roman" w:eastAsia="Times New Roman" w:hAnsi="Times New Roman" w:cs="Times New Roman"/>
          <w:spacing w:val="-1"/>
          <w:lang w:eastAsia="en-US"/>
        </w:rPr>
        <w:t xml:space="preserve"> </w:t>
      </w:r>
      <w:r w:rsidRPr="00F223CC">
        <w:rPr>
          <w:rFonts w:ascii="Times New Roman" w:eastAsia="Times New Roman" w:hAnsi="Times New Roman" w:cs="Times New Roman"/>
          <w:lang w:eastAsia="en-US"/>
        </w:rPr>
        <w:t>и нацеленный на успешный результат трудовой деятельности, нацеленный</w:t>
      </w:r>
      <w:r w:rsidRPr="00F223CC">
        <w:rPr>
          <w:rFonts w:ascii="Times New Roman" w:eastAsia="Times New Roman" w:hAnsi="Times New Roman" w:cs="Times New Roman"/>
          <w:spacing w:val="-52"/>
          <w:lang w:eastAsia="en-US"/>
        </w:rPr>
        <w:t xml:space="preserve">   </w:t>
      </w:r>
      <w:r w:rsidRPr="00F223CC">
        <w:rPr>
          <w:rFonts w:ascii="Times New Roman" w:eastAsia="Times New Roman" w:hAnsi="Times New Roman" w:cs="Times New Roman"/>
          <w:lang w:eastAsia="en-US"/>
        </w:rPr>
        <w:t>на</w:t>
      </w:r>
      <w:r w:rsidRPr="00F223CC">
        <w:rPr>
          <w:rFonts w:ascii="Times New Roman" w:eastAsia="Times New Roman" w:hAnsi="Times New Roman" w:cs="Times New Roman"/>
          <w:spacing w:val="-1"/>
          <w:lang w:eastAsia="en-US"/>
        </w:rPr>
        <w:t xml:space="preserve"> </w:t>
      </w:r>
      <w:r w:rsidRPr="00F223CC">
        <w:rPr>
          <w:rFonts w:ascii="Times New Roman" w:eastAsia="Times New Roman" w:hAnsi="Times New Roman" w:cs="Times New Roman"/>
          <w:lang w:eastAsia="en-US"/>
        </w:rPr>
        <w:t>повышение</w:t>
      </w:r>
      <w:r w:rsidRPr="00F223CC">
        <w:rPr>
          <w:rFonts w:ascii="Times New Roman" w:eastAsia="Times New Roman" w:hAnsi="Times New Roman" w:cs="Times New Roman"/>
          <w:spacing w:val="-2"/>
          <w:lang w:eastAsia="en-US"/>
        </w:rPr>
        <w:t xml:space="preserve"> </w:t>
      </w:r>
      <w:r w:rsidRPr="00F223CC">
        <w:rPr>
          <w:rFonts w:ascii="Times New Roman" w:eastAsia="Times New Roman" w:hAnsi="Times New Roman" w:cs="Times New Roman"/>
          <w:lang w:eastAsia="en-US"/>
        </w:rPr>
        <w:t>эффективности</w:t>
      </w:r>
      <w:r w:rsidRPr="00F223CC">
        <w:rPr>
          <w:rFonts w:ascii="Times New Roman" w:eastAsia="Times New Roman" w:hAnsi="Times New Roman" w:cs="Times New Roman"/>
          <w:spacing w:val="-1"/>
          <w:lang w:eastAsia="en-US"/>
        </w:rPr>
        <w:t xml:space="preserve"> </w:t>
      </w:r>
      <w:r w:rsidRPr="00F223CC">
        <w:rPr>
          <w:rFonts w:ascii="Times New Roman" w:eastAsia="Times New Roman" w:hAnsi="Times New Roman" w:cs="Times New Roman"/>
          <w:lang w:eastAsia="en-US"/>
        </w:rPr>
        <w:t>производства</w:t>
      </w:r>
    </w:p>
    <w:p w14:paraId="66A92E20" w14:textId="77777777" w:rsidR="00F223CC" w:rsidRPr="00F223CC" w:rsidRDefault="00F223CC" w:rsidP="00F223CC">
      <w:pPr>
        <w:tabs>
          <w:tab w:val="left" w:pos="567"/>
        </w:tabs>
        <w:suppressAutoHyphens/>
        <w:spacing w:after="0" w:line="240" w:lineRule="auto"/>
        <w:ind w:firstLine="567"/>
        <w:jc w:val="both"/>
        <w:rPr>
          <w:rFonts w:ascii="Times New Roman" w:eastAsia="Times New Roman" w:hAnsi="Times New Roman" w:cs="Times New Roman"/>
          <w:b/>
          <w:bCs/>
          <w:sz w:val="24"/>
          <w:szCs w:val="24"/>
          <w:lang w:eastAsia="ar-SA"/>
        </w:rPr>
      </w:pPr>
      <w:r w:rsidRPr="00F223CC">
        <w:rPr>
          <w:rFonts w:ascii="Times New Roman" w:eastAsia="Times New Roman" w:hAnsi="Times New Roman" w:cs="Times New Roman"/>
          <w:b/>
          <w:bCs/>
          <w:sz w:val="24"/>
          <w:szCs w:val="24"/>
          <w:lang w:eastAsia="ar-SA"/>
        </w:rPr>
        <w:t xml:space="preserve">ЛР16 </w:t>
      </w:r>
      <w:r w:rsidRPr="00F223CC">
        <w:rPr>
          <w:rFonts w:ascii="Times New Roman" w:eastAsia="Times New Roman" w:hAnsi="Times New Roman" w:cs="Calibri"/>
          <w:sz w:val="24"/>
          <w:szCs w:val="24"/>
          <w:lang w:eastAsia="ar-SA"/>
        </w:rPr>
        <w:t>Использование индивидуальных подходов к гостю при создании</w:t>
      </w:r>
      <w:r w:rsidRPr="00F223CC">
        <w:rPr>
          <w:rFonts w:ascii="Times New Roman" w:eastAsia="Times New Roman" w:hAnsi="Times New Roman" w:cs="Calibri"/>
          <w:spacing w:val="-57"/>
          <w:sz w:val="24"/>
          <w:szCs w:val="24"/>
          <w:lang w:eastAsia="ar-SA"/>
        </w:rPr>
        <w:t xml:space="preserve"> </w:t>
      </w:r>
      <w:r w:rsidRPr="00F223CC">
        <w:rPr>
          <w:rFonts w:ascii="Times New Roman" w:eastAsia="Times New Roman" w:hAnsi="Times New Roman" w:cs="Calibri"/>
          <w:sz w:val="24"/>
          <w:szCs w:val="24"/>
          <w:lang w:eastAsia="ar-SA"/>
        </w:rPr>
        <w:t>концептуального</w:t>
      </w:r>
      <w:r w:rsidRPr="00F223CC">
        <w:rPr>
          <w:rFonts w:ascii="Times New Roman" w:eastAsia="Times New Roman" w:hAnsi="Times New Roman" w:cs="Calibri"/>
          <w:spacing w:val="-2"/>
          <w:sz w:val="24"/>
          <w:szCs w:val="24"/>
          <w:lang w:eastAsia="ar-SA"/>
        </w:rPr>
        <w:t xml:space="preserve"> </w:t>
      </w:r>
      <w:r w:rsidRPr="00F223CC">
        <w:rPr>
          <w:rFonts w:ascii="Times New Roman" w:eastAsia="Times New Roman" w:hAnsi="Times New Roman" w:cs="Calibri"/>
          <w:sz w:val="24"/>
          <w:szCs w:val="24"/>
          <w:lang w:eastAsia="ar-SA"/>
        </w:rPr>
        <w:t>проекта,</w:t>
      </w:r>
      <w:r w:rsidRPr="00F223CC">
        <w:rPr>
          <w:rFonts w:ascii="Times New Roman" w:eastAsia="Times New Roman" w:hAnsi="Times New Roman" w:cs="Calibri"/>
          <w:spacing w:val="-1"/>
          <w:sz w:val="24"/>
          <w:szCs w:val="24"/>
          <w:lang w:eastAsia="ar-SA"/>
        </w:rPr>
        <w:t xml:space="preserve"> </w:t>
      </w:r>
      <w:r w:rsidRPr="00F223CC">
        <w:rPr>
          <w:rFonts w:ascii="Times New Roman" w:eastAsia="Times New Roman" w:hAnsi="Times New Roman" w:cs="Calibri"/>
          <w:sz w:val="24"/>
          <w:szCs w:val="24"/>
          <w:lang w:eastAsia="ar-SA"/>
        </w:rPr>
        <w:t>открытии заведения</w:t>
      </w:r>
      <w:r w:rsidRPr="00F223CC">
        <w:rPr>
          <w:rFonts w:ascii="Times New Roman" w:eastAsia="Times New Roman" w:hAnsi="Times New Roman" w:cs="Calibri"/>
          <w:spacing w:val="-4"/>
          <w:sz w:val="24"/>
          <w:szCs w:val="24"/>
          <w:lang w:eastAsia="ar-SA"/>
        </w:rPr>
        <w:t xml:space="preserve"> </w:t>
      </w:r>
      <w:r w:rsidRPr="00F223CC">
        <w:rPr>
          <w:rFonts w:ascii="Times New Roman" w:eastAsia="Times New Roman" w:hAnsi="Times New Roman" w:cs="Calibri"/>
          <w:sz w:val="24"/>
          <w:szCs w:val="24"/>
          <w:lang w:eastAsia="ar-SA"/>
        </w:rPr>
        <w:t>общественного питания</w:t>
      </w:r>
      <w:r w:rsidRPr="00F223CC">
        <w:rPr>
          <w:rFonts w:ascii="Times New Roman" w:eastAsia="Times New Roman" w:hAnsi="Times New Roman" w:cs="Calibri"/>
          <w:spacing w:val="-4"/>
          <w:sz w:val="24"/>
          <w:szCs w:val="24"/>
          <w:lang w:eastAsia="ar-SA"/>
        </w:rPr>
        <w:t xml:space="preserve"> </w:t>
      </w:r>
      <w:r w:rsidRPr="00F223CC">
        <w:rPr>
          <w:rFonts w:ascii="Times New Roman" w:eastAsia="Times New Roman" w:hAnsi="Times New Roman" w:cs="Calibri"/>
          <w:sz w:val="24"/>
          <w:szCs w:val="24"/>
          <w:lang w:eastAsia="ar-SA"/>
        </w:rPr>
        <w:t>или</w:t>
      </w:r>
      <w:r w:rsidRPr="00F223CC">
        <w:rPr>
          <w:rFonts w:ascii="Times New Roman" w:eastAsia="Times New Roman" w:hAnsi="Times New Roman" w:cs="Calibri"/>
          <w:spacing w:val="-1"/>
          <w:sz w:val="24"/>
          <w:szCs w:val="24"/>
          <w:lang w:eastAsia="ar-SA"/>
        </w:rPr>
        <w:t xml:space="preserve"> </w:t>
      </w:r>
      <w:r w:rsidRPr="00F223CC">
        <w:rPr>
          <w:rFonts w:ascii="Times New Roman" w:eastAsia="Times New Roman" w:hAnsi="Times New Roman" w:cs="Calibri"/>
          <w:sz w:val="24"/>
          <w:szCs w:val="24"/>
          <w:lang w:eastAsia="ar-SA"/>
        </w:rPr>
        <w:t>создание</w:t>
      </w:r>
      <w:r w:rsidRPr="00F223CC">
        <w:rPr>
          <w:rFonts w:ascii="Times New Roman" w:eastAsia="Times New Roman" w:hAnsi="Times New Roman" w:cs="Calibri"/>
          <w:spacing w:val="-4"/>
          <w:sz w:val="24"/>
          <w:szCs w:val="24"/>
          <w:lang w:eastAsia="ar-SA"/>
        </w:rPr>
        <w:t xml:space="preserve"> </w:t>
      </w:r>
      <w:r w:rsidRPr="00F223CC">
        <w:rPr>
          <w:rFonts w:ascii="Times New Roman" w:eastAsia="Times New Roman" w:hAnsi="Times New Roman" w:cs="Calibri"/>
          <w:sz w:val="24"/>
          <w:szCs w:val="24"/>
          <w:lang w:eastAsia="ar-SA"/>
        </w:rPr>
        <w:t>индивидуальной</w:t>
      </w:r>
      <w:r w:rsidRPr="00F223CC">
        <w:rPr>
          <w:rFonts w:ascii="Times New Roman" w:eastAsia="Times New Roman" w:hAnsi="Times New Roman" w:cs="Calibri"/>
          <w:spacing w:val="-1"/>
          <w:sz w:val="24"/>
          <w:szCs w:val="24"/>
          <w:lang w:eastAsia="ar-SA"/>
        </w:rPr>
        <w:t xml:space="preserve"> </w:t>
      </w:r>
      <w:r w:rsidRPr="00F223CC">
        <w:rPr>
          <w:rFonts w:ascii="Times New Roman" w:eastAsia="Times New Roman" w:hAnsi="Times New Roman" w:cs="Calibri"/>
          <w:sz w:val="24"/>
          <w:szCs w:val="24"/>
          <w:lang w:eastAsia="ar-SA"/>
        </w:rPr>
        <w:t>траектории</w:t>
      </w:r>
    </w:p>
    <w:p w14:paraId="035B7BFD" w14:textId="77777777" w:rsidR="00F223CC" w:rsidRPr="00F223CC" w:rsidRDefault="00F223CC" w:rsidP="00F223CC">
      <w:pPr>
        <w:tabs>
          <w:tab w:val="left" w:pos="567"/>
        </w:tabs>
        <w:suppressAutoHyphens/>
        <w:spacing w:after="0" w:line="240" w:lineRule="auto"/>
        <w:rPr>
          <w:rFonts w:ascii="Times New Roman" w:eastAsia="Times New Roman" w:hAnsi="Times New Roman" w:cs="Calibri"/>
          <w:b/>
          <w:bCs/>
          <w:sz w:val="24"/>
          <w:szCs w:val="24"/>
          <w:lang w:eastAsia="ar-SA"/>
        </w:rPr>
      </w:pPr>
    </w:p>
    <w:p w14:paraId="67B03DC6" w14:textId="77777777" w:rsidR="00F223CC" w:rsidRPr="00F223CC" w:rsidRDefault="00F223CC" w:rsidP="00F223CC">
      <w:pPr>
        <w:numPr>
          <w:ilvl w:val="1"/>
          <w:numId w:val="2"/>
        </w:numPr>
        <w:tabs>
          <w:tab w:val="left" w:pos="284"/>
          <w:tab w:val="left" w:pos="426"/>
        </w:tabs>
        <w:suppressAutoHyphens/>
        <w:spacing w:after="0" w:line="240" w:lineRule="auto"/>
        <w:ind w:left="0" w:firstLine="0"/>
        <w:contextualSpacing/>
        <w:jc w:val="both"/>
        <w:rPr>
          <w:rFonts w:ascii="Times New Roman" w:eastAsia="Times New Roman" w:hAnsi="Times New Roman" w:cs="Calibri"/>
          <w:b/>
          <w:sz w:val="24"/>
          <w:szCs w:val="24"/>
          <w:lang w:eastAsia="ar-SA"/>
        </w:rPr>
      </w:pPr>
      <w:r w:rsidRPr="00F223CC">
        <w:rPr>
          <w:rFonts w:ascii="Times New Roman" w:eastAsia="Times New Roman" w:hAnsi="Times New Roman" w:cs="Calibri"/>
          <w:b/>
          <w:sz w:val="24"/>
          <w:szCs w:val="24"/>
          <w:lang w:eastAsia="ar-SA"/>
        </w:rPr>
        <w:t>Количество часов, отводимое на прохождение учебной практики</w:t>
      </w:r>
    </w:p>
    <w:p w14:paraId="6F3EBCDA" w14:textId="77777777" w:rsidR="00F223CC" w:rsidRPr="00F223CC" w:rsidRDefault="00F223CC" w:rsidP="00F223CC">
      <w:pPr>
        <w:suppressAutoHyphens/>
        <w:spacing w:after="0" w:line="240" w:lineRule="auto"/>
        <w:ind w:left="900"/>
        <w:contextualSpacing/>
        <w:jc w:val="both"/>
        <w:rPr>
          <w:rFonts w:ascii="Times New Roman" w:eastAsia="Times New Roman" w:hAnsi="Times New Roman" w:cs="Calibri"/>
          <w:b/>
          <w:sz w:val="24"/>
          <w:szCs w:val="24"/>
          <w:lang w:eastAsia="ar-SA"/>
        </w:rPr>
      </w:pPr>
    </w:p>
    <w:p w14:paraId="54DFF4ED" w14:textId="77777777" w:rsidR="00F223CC" w:rsidRPr="00F223CC" w:rsidRDefault="00F223CC" w:rsidP="00F223CC">
      <w:pPr>
        <w:shd w:val="clear" w:color="auto" w:fill="FFFFFF"/>
        <w:contextualSpacing/>
        <w:jc w:val="both"/>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Всего   </w:t>
      </w:r>
      <w:proofErr w:type="gramStart"/>
      <w:r w:rsidRPr="00F223CC">
        <w:rPr>
          <w:rFonts w:ascii="Times New Roman" w:eastAsia="Calibri" w:hAnsi="Times New Roman" w:cs="Times New Roman"/>
          <w:sz w:val="24"/>
          <w:szCs w:val="24"/>
          <w:u w:val="single"/>
          <w:lang w:eastAsia="en-US"/>
        </w:rPr>
        <w:t>1</w:t>
      </w:r>
      <w:r w:rsidRPr="00F223CC">
        <w:rPr>
          <w:rFonts w:ascii="Times New Roman" w:eastAsia="Calibri" w:hAnsi="Times New Roman" w:cs="Times New Roman"/>
          <w:sz w:val="24"/>
          <w:szCs w:val="24"/>
          <w:lang w:eastAsia="en-US"/>
        </w:rPr>
        <w:t xml:space="preserve">  неделя</w:t>
      </w:r>
      <w:proofErr w:type="gramEnd"/>
      <w:r w:rsidRPr="00F223CC">
        <w:rPr>
          <w:rFonts w:ascii="Times New Roman" w:eastAsia="Calibri" w:hAnsi="Times New Roman" w:cs="Times New Roman"/>
          <w:sz w:val="24"/>
          <w:szCs w:val="24"/>
          <w:lang w:eastAsia="en-US"/>
        </w:rPr>
        <w:t>,   </w:t>
      </w:r>
      <w:r w:rsidRPr="00F223CC">
        <w:rPr>
          <w:rFonts w:ascii="Times New Roman" w:eastAsia="Calibri" w:hAnsi="Times New Roman" w:cs="Times New Roman"/>
          <w:sz w:val="24"/>
          <w:szCs w:val="24"/>
          <w:u w:val="single"/>
          <w:lang w:eastAsia="en-US"/>
        </w:rPr>
        <w:t>36</w:t>
      </w:r>
      <w:r w:rsidRPr="00F223CC">
        <w:rPr>
          <w:rFonts w:ascii="Times New Roman" w:eastAsia="Calibri" w:hAnsi="Times New Roman" w:cs="Times New Roman"/>
          <w:sz w:val="24"/>
          <w:szCs w:val="24"/>
          <w:lang w:eastAsia="en-US"/>
        </w:rPr>
        <w:t xml:space="preserve"> часов.</w:t>
      </w:r>
    </w:p>
    <w:p w14:paraId="2EC3FA25" w14:textId="77777777" w:rsidR="00F223CC" w:rsidRPr="00F223CC" w:rsidRDefault="00F223CC" w:rsidP="00F223CC">
      <w:pPr>
        <w:rPr>
          <w:rFonts w:ascii="Times New Roman" w:eastAsia="Calibri" w:hAnsi="Times New Roman" w:cs="Times New Roman"/>
          <w:b/>
          <w:sz w:val="24"/>
          <w:szCs w:val="24"/>
          <w:lang w:eastAsia="en-US"/>
        </w:rPr>
        <w:sectPr w:rsidR="00F223CC" w:rsidRPr="00F223CC" w:rsidSect="00E7297D">
          <w:footerReference w:type="default" r:id="rId136"/>
          <w:pgSz w:w="11906" w:h="16838"/>
          <w:pgMar w:top="0" w:right="567" w:bottom="567" w:left="851" w:header="142" w:footer="708" w:gutter="0"/>
          <w:cols w:space="708"/>
          <w:titlePg/>
          <w:docGrid w:linePitch="360"/>
        </w:sectPr>
      </w:pPr>
      <w:r w:rsidRPr="00F223CC">
        <w:rPr>
          <w:rFonts w:ascii="Times New Roman" w:eastAsia="Calibri" w:hAnsi="Times New Roman" w:cs="Times New Roman"/>
          <w:b/>
          <w:sz w:val="24"/>
          <w:szCs w:val="24"/>
          <w:lang w:eastAsia="en-US"/>
        </w:rPr>
        <w:br w:type="page"/>
      </w:r>
    </w:p>
    <w:p w14:paraId="2F603350" w14:textId="77777777" w:rsidR="00F223CC" w:rsidRPr="00F223CC" w:rsidRDefault="00F223CC" w:rsidP="00F223CC">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lastRenderedPageBreak/>
        <w:t>2 СТРУКТУРА И СОДЕРЖАНИЕ УЧЕБНОЙ ПРАКТИКИ</w:t>
      </w:r>
    </w:p>
    <w:p w14:paraId="189D3DAF"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rPr>
        <w:t xml:space="preserve">2.1. </w:t>
      </w:r>
      <w:r w:rsidRPr="00F223CC">
        <w:rPr>
          <w:rFonts w:ascii="Times New Roman" w:eastAsia="Times New Roman" w:hAnsi="Times New Roman" w:cs="Calibri"/>
          <w:sz w:val="24"/>
          <w:szCs w:val="24"/>
          <w:lang w:eastAsia="ar-SA"/>
        </w:rPr>
        <w:t>Объем учебной практики</w:t>
      </w:r>
    </w:p>
    <w:p w14:paraId="63543033"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1984"/>
        <w:gridCol w:w="1701"/>
        <w:gridCol w:w="2268"/>
        <w:gridCol w:w="2977"/>
      </w:tblGrid>
      <w:tr w:rsidR="00F223CC" w:rsidRPr="00F223CC" w14:paraId="163F262B" w14:textId="77777777" w:rsidTr="00B3479D">
        <w:tc>
          <w:tcPr>
            <w:tcW w:w="6096" w:type="dxa"/>
            <w:vMerge w:val="restart"/>
            <w:shd w:val="clear" w:color="auto" w:fill="auto"/>
          </w:tcPr>
          <w:p w14:paraId="2FC9F543"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Вид учебной работы</w:t>
            </w:r>
          </w:p>
        </w:tc>
        <w:tc>
          <w:tcPr>
            <w:tcW w:w="3685" w:type="dxa"/>
            <w:gridSpan w:val="2"/>
            <w:shd w:val="clear" w:color="auto" w:fill="auto"/>
          </w:tcPr>
          <w:p w14:paraId="71D2D1EB"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Учебная нагрузка обучающегося</w:t>
            </w:r>
          </w:p>
        </w:tc>
        <w:tc>
          <w:tcPr>
            <w:tcW w:w="5245" w:type="dxa"/>
            <w:gridSpan w:val="2"/>
            <w:shd w:val="clear" w:color="auto" w:fill="auto"/>
          </w:tcPr>
          <w:p w14:paraId="3FCC289F"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контроль</w:t>
            </w:r>
          </w:p>
        </w:tc>
      </w:tr>
      <w:tr w:rsidR="00F223CC" w:rsidRPr="00F223CC" w14:paraId="39DBC478" w14:textId="77777777" w:rsidTr="00B3479D">
        <w:tc>
          <w:tcPr>
            <w:tcW w:w="6096" w:type="dxa"/>
            <w:vMerge/>
            <w:shd w:val="clear" w:color="auto" w:fill="auto"/>
          </w:tcPr>
          <w:p w14:paraId="0FA80143"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tc>
        <w:tc>
          <w:tcPr>
            <w:tcW w:w="1984" w:type="dxa"/>
            <w:shd w:val="clear" w:color="auto" w:fill="auto"/>
          </w:tcPr>
          <w:p w14:paraId="3B451F50"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Кол-во недель</w:t>
            </w:r>
          </w:p>
        </w:tc>
        <w:tc>
          <w:tcPr>
            <w:tcW w:w="1701" w:type="dxa"/>
            <w:shd w:val="clear" w:color="auto" w:fill="auto"/>
          </w:tcPr>
          <w:p w14:paraId="65CF0DD6"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Кол-во часов</w:t>
            </w:r>
          </w:p>
        </w:tc>
        <w:tc>
          <w:tcPr>
            <w:tcW w:w="2268" w:type="dxa"/>
            <w:shd w:val="clear" w:color="auto" w:fill="auto"/>
          </w:tcPr>
          <w:p w14:paraId="5352B969"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Семестр</w:t>
            </w:r>
          </w:p>
        </w:tc>
        <w:tc>
          <w:tcPr>
            <w:tcW w:w="2977" w:type="dxa"/>
            <w:shd w:val="clear" w:color="auto" w:fill="auto"/>
          </w:tcPr>
          <w:p w14:paraId="279FD5DA"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Форма контроля</w:t>
            </w:r>
          </w:p>
        </w:tc>
      </w:tr>
      <w:tr w:rsidR="00F223CC" w:rsidRPr="00F223CC" w14:paraId="127AADE5" w14:textId="77777777" w:rsidTr="00B3479D">
        <w:trPr>
          <w:trHeight w:val="1112"/>
        </w:trPr>
        <w:tc>
          <w:tcPr>
            <w:tcW w:w="6096" w:type="dxa"/>
            <w:shd w:val="clear" w:color="auto" w:fill="auto"/>
          </w:tcPr>
          <w:p w14:paraId="3F0CF2E1"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Учебная практика</w:t>
            </w:r>
          </w:p>
          <w:p w14:paraId="6ECE7FEC" w14:textId="77777777" w:rsidR="00F223CC" w:rsidRPr="00F223CC" w:rsidRDefault="00F223CC" w:rsidP="00F223CC">
            <w:pPr>
              <w:suppressAutoHyphens/>
              <w:spacing w:after="0" w:line="240" w:lineRule="auto"/>
              <w:rPr>
                <w:rFonts w:ascii="Times New Roman" w:eastAsia="Times New Roman" w:hAnsi="Times New Roman" w:cs="Times New Roman"/>
                <w:caps/>
                <w:sz w:val="24"/>
                <w:szCs w:val="24"/>
                <w:lang w:eastAsia="ar-SA"/>
              </w:rPr>
            </w:pPr>
            <w:r w:rsidRPr="00F223CC">
              <w:rPr>
                <w:rFonts w:ascii="Times New Roman" w:eastAsia="Times New Roman" w:hAnsi="Times New Roman" w:cs="Times New Roman"/>
                <w:sz w:val="24"/>
                <w:szCs w:val="24"/>
                <w:lang w:eastAsia="ar-SA"/>
              </w:rPr>
              <w:t>Организация производства продукции общественного пиания массового изготовления и специализированных пищевых продуктов в учреждениях социальной сферы</w:t>
            </w:r>
          </w:p>
        </w:tc>
        <w:tc>
          <w:tcPr>
            <w:tcW w:w="1984" w:type="dxa"/>
            <w:shd w:val="clear" w:color="auto" w:fill="auto"/>
          </w:tcPr>
          <w:p w14:paraId="030E66F1"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1</w:t>
            </w:r>
          </w:p>
        </w:tc>
        <w:tc>
          <w:tcPr>
            <w:tcW w:w="1701" w:type="dxa"/>
            <w:shd w:val="clear" w:color="auto" w:fill="auto"/>
          </w:tcPr>
          <w:p w14:paraId="5A8FD5BC"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36</w:t>
            </w:r>
          </w:p>
        </w:tc>
        <w:tc>
          <w:tcPr>
            <w:tcW w:w="2268" w:type="dxa"/>
            <w:shd w:val="clear" w:color="auto" w:fill="auto"/>
          </w:tcPr>
          <w:p w14:paraId="5B077141"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5</w:t>
            </w:r>
          </w:p>
        </w:tc>
        <w:tc>
          <w:tcPr>
            <w:tcW w:w="2977" w:type="dxa"/>
            <w:shd w:val="clear" w:color="auto" w:fill="auto"/>
          </w:tcPr>
          <w:p w14:paraId="4790A0EE"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Дифференцированный зачет</w:t>
            </w:r>
          </w:p>
        </w:tc>
      </w:tr>
    </w:tbl>
    <w:p w14:paraId="076DDF18"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sectPr w:rsidR="00F223CC" w:rsidRPr="00F223CC" w:rsidSect="00350D72">
          <w:pgSz w:w="16838" w:h="11906" w:orient="landscape"/>
          <w:pgMar w:top="567" w:right="567" w:bottom="567" w:left="851" w:header="709" w:footer="709" w:gutter="0"/>
          <w:cols w:space="708"/>
          <w:titlePg/>
          <w:docGrid w:linePitch="360"/>
        </w:sectPr>
      </w:pPr>
    </w:p>
    <w:p w14:paraId="1D145857" w14:textId="77777777" w:rsidR="00F223CC" w:rsidRPr="00F223CC" w:rsidRDefault="00F223CC" w:rsidP="00F223C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outlineLvl w:val="0"/>
        <w:rPr>
          <w:rFonts w:ascii="Times New Roman" w:eastAsia="Times New Roman" w:hAnsi="Times New Roman" w:cs="Times New Roman"/>
          <w:bCs/>
          <w:sz w:val="24"/>
          <w:szCs w:val="28"/>
          <w:lang w:eastAsia="ar-SA"/>
        </w:rPr>
      </w:pPr>
      <w:r w:rsidRPr="00F223CC">
        <w:rPr>
          <w:rFonts w:ascii="Times New Roman" w:eastAsia="Times New Roman" w:hAnsi="Times New Roman" w:cs="Times New Roman"/>
          <w:bCs/>
          <w:sz w:val="24"/>
          <w:szCs w:val="28"/>
          <w:lang w:eastAsia="ar-SA"/>
        </w:rPr>
        <w:lastRenderedPageBreak/>
        <w:t>2.2. Содержание учебной практики</w:t>
      </w:r>
    </w:p>
    <w:tbl>
      <w:tblPr>
        <w:tblW w:w="15168" w:type="dxa"/>
        <w:tblInd w:w="108" w:type="dxa"/>
        <w:tblLayout w:type="fixed"/>
        <w:tblLook w:val="0000" w:firstRow="0" w:lastRow="0" w:firstColumn="0" w:lastColumn="0" w:noHBand="0" w:noVBand="0"/>
      </w:tblPr>
      <w:tblGrid>
        <w:gridCol w:w="2977"/>
        <w:gridCol w:w="284"/>
        <w:gridCol w:w="9072"/>
        <w:gridCol w:w="992"/>
        <w:gridCol w:w="1843"/>
      </w:tblGrid>
      <w:tr w:rsidR="00F223CC" w:rsidRPr="00F223CC" w14:paraId="2807D6D8" w14:textId="77777777" w:rsidTr="00B3479D">
        <w:trPr>
          <w:trHeight w:val="525"/>
        </w:trPr>
        <w:tc>
          <w:tcPr>
            <w:tcW w:w="2977" w:type="dxa"/>
            <w:tcBorders>
              <w:top w:val="single" w:sz="8" w:space="0" w:color="auto"/>
              <w:left w:val="single" w:sz="8" w:space="0" w:color="auto"/>
              <w:bottom w:val="single" w:sz="8" w:space="0" w:color="auto"/>
              <w:right w:val="single" w:sz="8" w:space="0" w:color="auto"/>
            </w:tcBorders>
            <w:shd w:val="clear" w:color="auto" w:fill="auto"/>
          </w:tcPr>
          <w:p w14:paraId="308DB30F" w14:textId="77777777" w:rsidR="00F223CC" w:rsidRPr="00F223CC" w:rsidRDefault="00F223CC" w:rsidP="00F223CC">
            <w:pPr>
              <w:suppressAutoHyphens/>
              <w:spacing w:after="0" w:line="240" w:lineRule="auto"/>
              <w:jc w:val="center"/>
              <w:rPr>
                <w:rFonts w:ascii="Times New Roman" w:eastAsia="Times New Roman" w:hAnsi="Times New Roman" w:cs="Times New Roman"/>
                <w:b/>
                <w:bCs/>
                <w:sz w:val="24"/>
                <w:szCs w:val="24"/>
                <w:lang w:eastAsia="ar-SA"/>
              </w:rPr>
            </w:pPr>
            <w:r w:rsidRPr="00F223CC">
              <w:rPr>
                <w:rFonts w:ascii="Times New Roman" w:eastAsia="Times New Roman" w:hAnsi="Times New Roman" w:cs="Times New Roman"/>
                <w:b/>
                <w:bCs/>
                <w:sz w:val="24"/>
                <w:szCs w:val="24"/>
                <w:lang w:eastAsia="ar-SA"/>
              </w:rPr>
              <w:t>Наименование разделов и тем</w:t>
            </w:r>
          </w:p>
        </w:tc>
        <w:tc>
          <w:tcPr>
            <w:tcW w:w="9356" w:type="dxa"/>
            <w:gridSpan w:val="2"/>
            <w:tcBorders>
              <w:top w:val="single" w:sz="8" w:space="0" w:color="auto"/>
              <w:left w:val="nil"/>
              <w:bottom w:val="single" w:sz="8" w:space="0" w:color="auto"/>
              <w:right w:val="single" w:sz="8" w:space="0" w:color="000000"/>
            </w:tcBorders>
            <w:shd w:val="clear" w:color="auto" w:fill="auto"/>
          </w:tcPr>
          <w:p w14:paraId="471B1BCB" w14:textId="77777777" w:rsidR="00F223CC" w:rsidRPr="00F223CC" w:rsidRDefault="00F223CC" w:rsidP="00F223CC">
            <w:pPr>
              <w:suppressAutoHyphens/>
              <w:spacing w:after="0" w:line="240" w:lineRule="auto"/>
              <w:jc w:val="center"/>
              <w:rPr>
                <w:rFonts w:ascii="Times New Roman" w:eastAsia="Times New Roman" w:hAnsi="Times New Roman" w:cs="Times New Roman"/>
                <w:b/>
                <w:bCs/>
                <w:sz w:val="24"/>
                <w:szCs w:val="24"/>
                <w:lang w:eastAsia="ar-SA"/>
              </w:rPr>
            </w:pPr>
            <w:r w:rsidRPr="00F223CC">
              <w:rPr>
                <w:rFonts w:ascii="Times New Roman" w:eastAsia="Times New Roman" w:hAnsi="Times New Roman" w:cs="Times New Roman"/>
                <w:b/>
                <w:bCs/>
                <w:sz w:val="24"/>
                <w:szCs w:val="24"/>
                <w:lang w:eastAsia="ar-SA"/>
              </w:rPr>
              <w:t>Содержание учебного материала, лабораторные работы и практические занятия, самостоятельная работа обучающихся, курсовая работа (проект)</w:t>
            </w:r>
            <w:r w:rsidRPr="00F223CC">
              <w:rPr>
                <w:rFonts w:ascii="Times New Roman" w:eastAsia="Times New Roman" w:hAnsi="Times New Roman" w:cs="Times New Roman"/>
                <w:b/>
                <w:i/>
                <w:iCs/>
                <w:sz w:val="24"/>
                <w:szCs w:val="24"/>
                <w:lang w:eastAsia="ar-SA"/>
              </w:rPr>
              <w:t xml:space="preserve"> (если предусмотрены)</w:t>
            </w:r>
          </w:p>
        </w:tc>
        <w:tc>
          <w:tcPr>
            <w:tcW w:w="992" w:type="dxa"/>
            <w:tcBorders>
              <w:top w:val="single" w:sz="8" w:space="0" w:color="auto"/>
              <w:left w:val="nil"/>
              <w:bottom w:val="single" w:sz="8" w:space="0" w:color="auto"/>
              <w:right w:val="single" w:sz="8" w:space="0" w:color="auto"/>
            </w:tcBorders>
            <w:shd w:val="clear" w:color="auto" w:fill="auto"/>
          </w:tcPr>
          <w:p w14:paraId="76061050" w14:textId="77777777" w:rsidR="00F223CC" w:rsidRPr="00F223CC" w:rsidRDefault="00F223CC" w:rsidP="00F223CC">
            <w:pPr>
              <w:suppressAutoHyphens/>
              <w:spacing w:after="0" w:line="240" w:lineRule="auto"/>
              <w:jc w:val="center"/>
              <w:rPr>
                <w:rFonts w:ascii="Times New Roman" w:eastAsia="Times New Roman" w:hAnsi="Times New Roman" w:cs="Times New Roman"/>
                <w:b/>
                <w:bCs/>
                <w:sz w:val="24"/>
                <w:szCs w:val="24"/>
                <w:lang w:eastAsia="ar-SA"/>
              </w:rPr>
            </w:pPr>
            <w:r w:rsidRPr="00F223CC">
              <w:rPr>
                <w:rFonts w:ascii="Times New Roman" w:eastAsia="Times New Roman" w:hAnsi="Times New Roman" w:cs="Times New Roman"/>
                <w:b/>
                <w:bCs/>
                <w:sz w:val="24"/>
                <w:szCs w:val="24"/>
                <w:lang w:eastAsia="ar-SA"/>
              </w:rPr>
              <w:t>Объем часов</w:t>
            </w:r>
          </w:p>
        </w:tc>
        <w:tc>
          <w:tcPr>
            <w:tcW w:w="1843" w:type="dxa"/>
            <w:tcBorders>
              <w:top w:val="single" w:sz="8" w:space="0" w:color="auto"/>
              <w:left w:val="nil"/>
              <w:bottom w:val="single" w:sz="8" w:space="0" w:color="auto"/>
              <w:right w:val="single" w:sz="8" w:space="0" w:color="auto"/>
            </w:tcBorders>
            <w:shd w:val="clear" w:color="auto" w:fill="auto"/>
          </w:tcPr>
          <w:p w14:paraId="61ACB789" w14:textId="77777777" w:rsidR="00F223CC" w:rsidRPr="00F223CC" w:rsidRDefault="00F223CC" w:rsidP="00F223CC">
            <w:pPr>
              <w:suppressAutoHyphens/>
              <w:spacing w:after="0" w:line="240" w:lineRule="auto"/>
              <w:ind w:left="61" w:right="221" w:firstLine="104"/>
              <w:jc w:val="center"/>
              <w:rPr>
                <w:rFonts w:ascii="Times New Roman" w:eastAsia="Times New Roman" w:hAnsi="Times New Roman" w:cs="Times New Roman"/>
                <w:b/>
                <w:bCs/>
                <w:sz w:val="24"/>
                <w:szCs w:val="24"/>
                <w:lang w:eastAsia="ar-SA"/>
              </w:rPr>
            </w:pPr>
            <w:r w:rsidRPr="00F223CC">
              <w:rPr>
                <w:rFonts w:ascii="Times New Roman" w:eastAsia="Times New Roman" w:hAnsi="Times New Roman" w:cs="Times New Roman"/>
                <w:b/>
                <w:bCs/>
                <w:sz w:val="24"/>
                <w:szCs w:val="24"/>
                <w:lang w:eastAsia="ar-SA"/>
              </w:rPr>
              <w:t>Код</w:t>
            </w:r>
          </w:p>
          <w:p w14:paraId="3A09E0F5" w14:textId="77777777" w:rsidR="00F223CC" w:rsidRPr="00F223CC" w:rsidRDefault="00F223CC" w:rsidP="00F223CC">
            <w:pPr>
              <w:suppressAutoHyphens/>
              <w:spacing w:after="0" w:line="240" w:lineRule="auto"/>
              <w:jc w:val="center"/>
              <w:rPr>
                <w:rFonts w:ascii="Times New Roman" w:eastAsia="Times New Roman" w:hAnsi="Times New Roman" w:cs="Times New Roman"/>
                <w:b/>
                <w:bCs/>
                <w:sz w:val="24"/>
                <w:szCs w:val="24"/>
                <w:lang w:eastAsia="ar-SA"/>
              </w:rPr>
            </w:pPr>
            <w:r w:rsidRPr="00F223CC">
              <w:rPr>
                <w:rFonts w:ascii="Times New Roman" w:eastAsia="Times New Roman" w:hAnsi="Times New Roman" w:cs="Times New Roman"/>
                <w:b/>
                <w:bCs/>
                <w:sz w:val="24"/>
                <w:szCs w:val="24"/>
                <w:lang w:eastAsia="ar-SA"/>
              </w:rPr>
              <w:t>формируемых компетенций</w:t>
            </w:r>
          </w:p>
        </w:tc>
      </w:tr>
      <w:tr w:rsidR="00F223CC" w:rsidRPr="00F223CC" w14:paraId="29C7DC71" w14:textId="77777777" w:rsidTr="00B3479D">
        <w:trPr>
          <w:trHeight w:val="270"/>
        </w:trPr>
        <w:tc>
          <w:tcPr>
            <w:tcW w:w="2977" w:type="dxa"/>
            <w:tcBorders>
              <w:top w:val="nil"/>
              <w:left w:val="single" w:sz="8" w:space="0" w:color="auto"/>
              <w:bottom w:val="single" w:sz="8" w:space="0" w:color="auto"/>
              <w:right w:val="single" w:sz="8" w:space="0" w:color="auto"/>
            </w:tcBorders>
            <w:shd w:val="clear" w:color="auto" w:fill="auto"/>
          </w:tcPr>
          <w:p w14:paraId="4FC9ED04" w14:textId="77777777" w:rsidR="00F223CC" w:rsidRPr="00F223CC" w:rsidRDefault="00F223CC" w:rsidP="00F223CC">
            <w:pPr>
              <w:suppressAutoHyphens/>
              <w:spacing w:after="0" w:line="240" w:lineRule="auto"/>
              <w:jc w:val="center"/>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1</w:t>
            </w:r>
          </w:p>
        </w:tc>
        <w:tc>
          <w:tcPr>
            <w:tcW w:w="9356" w:type="dxa"/>
            <w:gridSpan w:val="2"/>
            <w:tcBorders>
              <w:top w:val="single" w:sz="8" w:space="0" w:color="auto"/>
              <w:left w:val="nil"/>
              <w:bottom w:val="single" w:sz="8" w:space="0" w:color="auto"/>
              <w:right w:val="single" w:sz="8" w:space="0" w:color="auto"/>
            </w:tcBorders>
            <w:shd w:val="clear" w:color="auto" w:fill="auto"/>
          </w:tcPr>
          <w:p w14:paraId="10969669" w14:textId="77777777" w:rsidR="00F223CC" w:rsidRPr="00F223CC" w:rsidRDefault="00F223CC" w:rsidP="00F223CC">
            <w:pPr>
              <w:suppressAutoHyphens/>
              <w:spacing w:after="0" w:line="240" w:lineRule="auto"/>
              <w:jc w:val="center"/>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2</w:t>
            </w:r>
          </w:p>
        </w:tc>
        <w:tc>
          <w:tcPr>
            <w:tcW w:w="992" w:type="dxa"/>
            <w:tcBorders>
              <w:top w:val="nil"/>
              <w:left w:val="nil"/>
              <w:bottom w:val="single" w:sz="4" w:space="0" w:color="auto"/>
              <w:right w:val="single" w:sz="8" w:space="0" w:color="auto"/>
            </w:tcBorders>
            <w:shd w:val="clear" w:color="auto" w:fill="auto"/>
          </w:tcPr>
          <w:p w14:paraId="7C14F975" w14:textId="77777777" w:rsidR="00F223CC" w:rsidRPr="00F223CC" w:rsidRDefault="00F223CC" w:rsidP="00F223CC">
            <w:pPr>
              <w:suppressAutoHyphens/>
              <w:spacing w:after="0" w:line="240" w:lineRule="auto"/>
              <w:jc w:val="center"/>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3</w:t>
            </w:r>
          </w:p>
        </w:tc>
        <w:tc>
          <w:tcPr>
            <w:tcW w:w="1843" w:type="dxa"/>
            <w:tcBorders>
              <w:top w:val="nil"/>
              <w:left w:val="nil"/>
              <w:bottom w:val="single" w:sz="8" w:space="0" w:color="auto"/>
              <w:right w:val="single" w:sz="8" w:space="0" w:color="auto"/>
            </w:tcBorders>
            <w:shd w:val="clear" w:color="auto" w:fill="auto"/>
          </w:tcPr>
          <w:p w14:paraId="4BB2EA00" w14:textId="77777777" w:rsidR="00F223CC" w:rsidRPr="00F223CC" w:rsidRDefault="00F223CC" w:rsidP="00F223CC">
            <w:pPr>
              <w:suppressAutoHyphens/>
              <w:spacing w:after="0" w:line="240" w:lineRule="auto"/>
              <w:jc w:val="center"/>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4</w:t>
            </w:r>
          </w:p>
        </w:tc>
      </w:tr>
      <w:tr w:rsidR="00F223CC" w:rsidRPr="00F223CC" w14:paraId="695BE50C" w14:textId="77777777" w:rsidTr="00B3479D">
        <w:trPr>
          <w:trHeight w:val="318"/>
        </w:trPr>
        <w:tc>
          <w:tcPr>
            <w:tcW w:w="12333" w:type="dxa"/>
            <w:gridSpan w:val="3"/>
            <w:tcBorders>
              <w:top w:val="nil"/>
              <w:left w:val="single" w:sz="8" w:space="0" w:color="auto"/>
              <w:right w:val="single" w:sz="8" w:space="0" w:color="auto"/>
            </w:tcBorders>
            <w:shd w:val="clear" w:color="auto" w:fill="auto"/>
          </w:tcPr>
          <w:p w14:paraId="736097BD" w14:textId="77777777" w:rsidR="00F223CC" w:rsidRPr="00F223CC" w:rsidRDefault="00F223CC" w:rsidP="00F223CC">
            <w:pPr>
              <w:suppressAutoHyphens/>
              <w:spacing w:after="0" w:line="240" w:lineRule="auto"/>
              <w:rPr>
                <w:rFonts w:ascii="Times New Roman" w:eastAsia="Times New Roman" w:hAnsi="Times New Roman" w:cs="Times New Roman"/>
                <w:sz w:val="24"/>
                <w:szCs w:val="24"/>
                <w:lang w:eastAsia="ar-SA"/>
              </w:rPr>
            </w:pPr>
            <w:r w:rsidRPr="00F223CC">
              <w:rPr>
                <w:rFonts w:ascii="Times New Roman" w:eastAsia="Times New Roman" w:hAnsi="Times New Roman" w:cs="Times New Roman"/>
                <w:sz w:val="24"/>
                <w:szCs w:val="24"/>
                <w:lang w:eastAsia="ar-SA"/>
              </w:rPr>
              <w:t xml:space="preserve">Раздел </w:t>
            </w:r>
            <w:r w:rsidRPr="00F223CC">
              <w:rPr>
                <w:rFonts w:ascii="Times New Roman" w:eastAsia="Times New Roman" w:hAnsi="Times New Roman" w:cs="Times New Roman"/>
                <w:bCs/>
                <w:iCs/>
                <w:color w:val="000000"/>
                <w:spacing w:val="-2"/>
                <w:sz w:val="24"/>
                <w:szCs w:val="24"/>
                <w:lang w:val="en-US" w:eastAsia="ar-SA"/>
              </w:rPr>
              <w:t>I</w:t>
            </w:r>
            <w:r w:rsidRPr="00F223CC">
              <w:rPr>
                <w:rFonts w:ascii="Times New Roman" w:eastAsia="Times New Roman" w:hAnsi="Times New Roman" w:cs="Times New Roman"/>
                <w:bCs/>
                <w:iCs/>
                <w:color w:val="000000"/>
                <w:spacing w:val="-2"/>
                <w:sz w:val="24"/>
                <w:szCs w:val="24"/>
                <w:lang w:eastAsia="ar-SA"/>
              </w:rPr>
              <w:t xml:space="preserve">. </w:t>
            </w:r>
            <w:r w:rsidRPr="00F223CC">
              <w:rPr>
                <w:rFonts w:ascii="Times New Roman" w:eastAsia="Times New Roman" w:hAnsi="Times New Roman" w:cs="Calibri"/>
                <w:sz w:val="24"/>
                <w:szCs w:val="24"/>
                <w:lang w:eastAsia="ar-SA"/>
              </w:rPr>
              <w:t>Организация процессов обработки сырья и организация рабочего места для приготовления продукции общественного питания массового изготовления и специализированных пищевых продуктов в учреждениях социальной сферы</w:t>
            </w:r>
          </w:p>
        </w:tc>
        <w:tc>
          <w:tcPr>
            <w:tcW w:w="992" w:type="dxa"/>
            <w:tcBorders>
              <w:top w:val="single" w:sz="4" w:space="0" w:color="auto"/>
              <w:left w:val="single" w:sz="8" w:space="0" w:color="auto"/>
              <w:bottom w:val="single" w:sz="4" w:space="0" w:color="auto"/>
              <w:right w:val="single" w:sz="8" w:space="0" w:color="auto"/>
            </w:tcBorders>
            <w:shd w:val="clear" w:color="auto" w:fill="auto"/>
          </w:tcPr>
          <w:p w14:paraId="5BAA32CE"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r w:rsidRPr="00F223CC">
              <w:rPr>
                <w:rFonts w:ascii="Times New Roman" w:eastAsia="Times New Roman" w:hAnsi="Times New Roman" w:cs="Times New Roman"/>
                <w:iCs/>
                <w:sz w:val="24"/>
                <w:szCs w:val="24"/>
                <w:lang w:eastAsia="ar-SA"/>
              </w:rPr>
              <w:t>6</w:t>
            </w:r>
          </w:p>
        </w:tc>
        <w:tc>
          <w:tcPr>
            <w:tcW w:w="1843" w:type="dxa"/>
            <w:tcBorders>
              <w:top w:val="nil"/>
              <w:left w:val="single" w:sz="8" w:space="0" w:color="auto"/>
              <w:bottom w:val="single" w:sz="4" w:space="0" w:color="auto"/>
              <w:right w:val="single" w:sz="8" w:space="0" w:color="auto"/>
            </w:tcBorders>
            <w:shd w:val="clear" w:color="auto" w:fill="auto"/>
          </w:tcPr>
          <w:p w14:paraId="2B6C007F"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p>
        </w:tc>
      </w:tr>
      <w:tr w:rsidR="00F223CC" w:rsidRPr="00F223CC" w14:paraId="65B88EC2" w14:textId="77777777" w:rsidTr="00B3479D">
        <w:trPr>
          <w:trHeight w:val="270"/>
        </w:trPr>
        <w:tc>
          <w:tcPr>
            <w:tcW w:w="3261" w:type="dxa"/>
            <w:gridSpan w:val="2"/>
            <w:vMerge w:val="restart"/>
            <w:tcBorders>
              <w:top w:val="single" w:sz="4" w:space="0" w:color="auto"/>
              <w:left w:val="single" w:sz="8" w:space="0" w:color="auto"/>
              <w:right w:val="single" w:sz="8" w:space="0" w:color="auto"/>
            </w:tcBorders>
            <w:shd w:val="clear" w:color="auto" w:fill="auto"/>
          </w:tcPr>
          <w:p w14:paraId="056EE032" w14:textId="77777777" w:rsidR="00F223CC" w:rsidRPr="00F223CC" w:rsidRDefault="00F223CC" w:rsidP="00F223CC">
            <w:pPr>
              <w:suppressAutoHyphens/>
              <w:spacing w:after="0" w:line="240" w:lineRule="auto"/>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 xml:space="preserve">Тема 1.1. </w:t>
            </w:r>
            <w:r w:rsidRPr="00F223CC">
              <w:rPr>
                <w:rFonts w:ascii="Times New Roman" w:eastAsia="Times New Roman" w:hAnsi="Times New Roman" w:cs="Times New Roman"/>
                <w:sz w:val="24"/>
                <w:szCs w:val="24"/>
                <w:lang w:eastAsia="ar-SA"/>
              </w:rPr>
              <w:t>Организация процессов обработки сырья и организация рабочего места для приготовления продукции общественного питания массового изготовления и специализированных пищевых продуктов в учреждениях социальной сферы</w:t>
            </w:r>
          </w:p>
        </w:tc>
        <w:tc>
          <w:tcPr>
            <w:tcW w:w="9072" w:type="dxa"/>
            <w:tcBorders>
              <w:top w:val="single" w:sz="8" w:space="0" w:color="auto"/>
              <w:left w:val="nil"/>
              <w:bottom w:val="single" w:sz="4" w:space="0" w:color="auto"/>
              <w:right w:val="single" w:sz="8" w:space="0" w:color="auto"/>
            </w:tcBorders>
            <w:shd w:val="clear" w:color="auto" w:fill="auto"/>
          </w:tcPr>
          <w:p w14:paraId="099B81AF" w14:textId="77777777" w:rsidR="00F223CC" w:rsidRPr="00F223CC" w:rsidRDefault="00F223CC" w:rsidP="00F223CC">
            <w:pPr>
              <w:suppressAutoHyphens/>
              <w:spacing w:after="0" w:line="240" w:lineRule="auto"/>
              <w:rPr>
                <w:rFonts w:ascii="Times New Roman" w:eastAsia="Times New Roman" w:hAnsi="Times New Roman" w:cs="Times New Roman"/>
                <w:sz w:val="24"/>
                <w:szCs w:val="24"/>
                <w:lang w:eastAsia="ar-SA"/>
              </w:rPr>
            </w:pPr>
            <w:r w:rsidRPr="00F223CC">
              <w:rPr>
                <w:rFonts w:ascii="Times New Roman" w:eastAsia="Times New Roman" w:hAnsi="Times New Roman" w:cs="Times New Roman"/>
                <w:sz w:val="24"/>
                <w:szCs w:val="24"/>
                <w:lang w:eastAsia="ar-SA"/>
              </w:rPr>
              <w:t xml:space="preserve">Содержание </w:t>
            </w:r>
          </w:p>
        </w:tc>
        <w:tc>
          <w:tcPr>
            <w:tcW w:w="992" w:type="dxa"/>
            <w:tcBorders>
              <w:top w:val="single" w:sz="4" w:space="0" w:color="auto"/>
              <w:left w:val="single" w:sz="8" w:space="0" w:color="auto"/>
              <w:bottom w:val="single" w:sz="4" w:space="0" w:color="auto"/>
              <w:right w:val="single" w:sz="8" w:space="0" w:color="auto"/>
            </w:tcBorders>
            <w:shd w:val="clear" w:color="auto" w:fill="auto"/>
          </w:tcPr>
          <w:p w14:paraId="2DCACDCC"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r w:rsidRPr="00F223CC">
              <w:rPr>
                <w:rFonts w:ascii="Times New Roman" w:eastAsia="Times New Roman" w:hAnsi="Times New Roman" w:cs="Times New Roman"/>
                <w:iCs/>
                <w:sz w:val="24"/>
                <w:szCs w:val="24"/>
                <w:lang w:eastAsia="ar-SA"/>
              </w:rPr>
              <w:t>6</w:t>
            </w:r>
          </w:p>
        </w:tc>
        <w:tc>
          <w:tcPr>
            <w:tcW w:w="1843" w:type="dxa"/>
            <w:vMerge w:val="restart"/>
            <w:tcBorders>
              <w:top w:val="single" w:sz="4" w:space="0" w:color="auto"/>
              <w:left w:val="single" w:sz="8" w:space="0" w:color="auto"/>
              <w:right w:val="single" w:sz="8" w:space="0" w:color="auto"/>
            </w:tcBorders>
            <w:shd w:val="clear" w:color="auto" w:fill="auto"/>
          </w:tcPr>
          <w:p w14:paraId="5845DFED"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r w:rsidRPr="00F223CC">
              <w:rPr>
                <w:rFonts w:ascii="Times New Roman" w:eastAsia="Times New Roman" w:hAnsi="Times New Roman" w:cs="Times New Roman"/>
                <w:iCs/>
                <w:sz w:val="24"/>
                <w:szCs w:val="24"/>
                <w:lang w:eastAsia="ar-SA"/>
              </w:rPr>
              <w:t>ПК 6.1</w:t>
            </w:r>
          </w:p>
          <w:p w14:paraId="0BAC789E"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p>
          <w:p w14:paraId="729BFFFD"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r w:rsidRPr="00F223CC">
              <w:rPr>
                <w:rFonts w:ascii="Times New Roman" w:eastAsia="Times New Roman" w:hAnsi="Times New Roman" w:cs="Times New Roman"/>
                <w:iCs/>
                <w:sz w:val="24"/>
                <w:szCs w:val="24"/>
                <w:lang w:eastAsia="ar-SA"/>
              </w:rPr>
              <w:t>ЛР6 ЛР14 ЛР15 ЛР16</w:t>
            </w:r>
          </w:p>
        </w:tc>
      </w:tr>
      <w:tr w:rsidR="00F223CC" w:rsidRPr="00F223CC" w14:paraId="5065FCB6" w14:textId="77777777" w:rsidTr="00B3479D">
        <w:trPr>
          <w:trHeight w:val="2802"/>
        </w:trPr>
        <w:tc>
          <w:tcPr>
            <w:tcW w:w="3261" w:type="dxa"/>
            <w:gridSpan w:val="2"/>
            <w:vMerge/>
            <w:tcBorders>
              <w:left w:val="single" w:sz="8" w:space="0" w:color="auto"/>
              <w:right w:val="single" w:sz="4" w:space="0" w:color="auto"/>
            </w:tcBorders>
            <w:vAlign w:val="center"/>
          </w:tcPr>
          <w:p w14:paraId="7449A06F" w14:textId="77777777" w:rsidR="00F223CC" w:rsidRPr="00F223CC" w:rsidRDefault="00F223CC" w:rsidP="00F223CC">
            <w:pPr>
              <w:suppressAutoHyphens/>
              <w:spacing w:after="0" w:line="240" w:lineRule="auto"/>
              <w:rPr>
                <w:rFonts w:ascii="Times New Roman" w:eastAsia="Times New Roman" w:hAnsi="Times New Roman" w:cs="Times New Roman"/>
                <w:bCs/>
                <w:sz w:val="24"/>
                <w:szCs w:val="24"/>
                <w:lang w:eastAsia="ar-SA"/>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479CBB1C" w14:textId="77777777" w:rsidR="00F223CC" w:rsidRPr="00F223CC" w:rsidRDefault="00F223CC" w:rsidP="00F223CC">
            <w:pPr>
              <w:spacing w:after="0" w:line="240" w:lineRule="auto"/>
              <w:contextualSpacing/>
              <w:jc w:val="both"/>
              <w:rPr>
                <w:rFonts w:ascii="Times New Roman" w:eastAsia="Times New Roman" w:hAnsi="Times New Roman" w:cs="Calibri"/>
                <w:bCs/>
                <w:i/>
                <w:sz w:val="24"/>
                <w:szCs w:val="24"/>
                <w:lang w:eastAsia="ar-SA"/>
              </w:rPr>
            </w:pPr>
            <w:r w:rsidRPr="00F223CC">
              <w:rPr>
                <w:rFonts w:ascii="Times New Roman" w:eastAsia="Times New Roman" w:hAnsi="Times New Roman" w:cs="Calibri"/>
                <w:sz w:val="24"/>
                <w:szCs w:val="24"/>
                <w:lang w:eastAsia="ar-SA"/>
              </w:rPr>
              <w:t xml:space="preserve">Организация рабочего </w:t>
            </w:r>
            <w:proofErr w:type="gramStart"/>
            <w:r w:rsidRPr="00F223CC">
              <w:rPr>
                <w:rFonts w:ascii="Times New Roman" w:eastAsia="Times New Roman" w:hAnsi="Times New Roman" w:cs="Calibri"/>
                <w:sz w:val="24"/>
                <w:szCs w:val="24"/>
                <w:lang w:eastAsia="ar-SA"/>
              </w:rPr>
              <w:t>места  для</w:t>
            </w:r>
            <w:proofErr w:type="gramEnd"/>
            <w:r w:rsidRPr="00F223CC">
              <w:rPr>
                <w:rFonts w:ascii="Times New Roman" w:eastAsia="Times New Roman" w:hAnsi="Times New Roman" w:cs="Calibri"/>
                <w:sz w:val="24"/>
                <w:szCs w:val="24"/>
                <w:lang w:eastAsia="ar-SA"/>
              </w:rPr>
              <w:t xml:space="preserve"> приготовления продукции общественного питания массового изготовления и специализированных пищевых продуктов в учреждениях социальной сферы. Организация процесса механической кулинарной обработки сырья. Технологический цикл, последовательность, характеристика этапов. Правила безопасной организации работ на технологическом оборудовании.</w:t>
            </w:r>
          </w:p>
          <w:p w14:paraId="62C2F384" w14:textId="77777777" w:rsidR="00F223CC" w:rsidRPr="00F223CC" w:rsidRDefault="00F223CC" w:rsidP="00F223CC">
            <w:pPr>
              <w:suppressAutoHyphens/>
              <w:spacing w:after="0" w:line="240" w:lineRule="auto"/>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bCs/>
                <w:sz w:val="24"/>
                <w:szCs w:val="24"/>
                <w:lang w:eastAsia="ar-SA"/>
              </w:rPr>
              <w:t xml:space="preserve">Виды, назначение, правила безопасной эксплуатации технологического оборудования, инвентаря, инструментов, используемых для приготовления </w:t>
            </w:r>
            <w:r w:rsidRPr="00F223CC">
              <w:rPr>
                <w:rFonts w:ascii="Times New Roman" w:eastAsia="Times New Roman" w:hAnsi="Times New Roman" w:cs="Calibri"/>
                <w:sz w:val="24"/>
                <w:szCs w:val="24"/>
                <w:lang w:eastAsia="ar-SA"/>
              </w:rPr>
              <w:t>горячих и холодных сладких блюд, десертов, напитков.</w:t>
            </w:r>
          </w:p>
          <w:p w14:paraId="6C0500B1" w14:textId="77777777" w:rsidR="00F223CC" w:rsidRPr="00F223CC" w:rsidRDefault="00F223CC" w:rsidP="00F223CC">
            <w:pPr>
              <w:suppressAutoHyphens/>
              <w:spacing w:after="0" w:line="240" w:lineRule="auto"/>
              <w:contextualSpacing/>
              <w:jc w:val="both"/>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 xml:space="preserve">Организация хранения полуфабрикатов для </w:t>
            </w:r>
            <w:r w:rsidRPr="00F223CC">
              <w:rPr>
                <w:rFonts w:ascii="Times New Roman" w:eastAsia="Times New Roman" w:hAnsi="Times New Roman" w:cs="Calibri"/>
                <w:sz w:val="24"/>
                <w:szCs w:val="24"/>
                <w:lang w:eastAsia="ar-SA"/>
              </w:rPr>
              <w:t>приготовления продукции общественного питания массового изготовления и специализированных пищевых продуктов в учреждениях социальной сферы</w:t>
            </w:r>
          </w:p>
          <w:p w14:paraId="16F87C2A"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Санитарно-гигиенические требования к содержанию рабочих мест, оборудования, инвентаря, инструментов, посуды, правила ухода за ними.</w:t>
            </w:r>
          </w:p>
          <w:p w14:paraId="55C02675" w14:textId="77777777" w:rsidR="00F223CC" w:rsidRPr="00F223CC" w:rsidRDefault="00F223CC" w:rsidP="00F223CC">
            <w:pPr>
              <w:suppressAutoHyphens/>
              <w:spacing w:after="0" w:line="240" w:lineRule="auto"/>
              <w:rPr>
                <w:rFonts w:ascii="Times New Roman" w:eastAsia="Times New Roman" w:hAnsi="Times New Roman" w:cs="Times New Roman"/>
                <w:sz w:val="24"/>
                <w:szCs w:val="24"/>
                <w:lang w:eastAsia="ar-SA"/>
              </w:rPr>
            </w:pPr>
            <w:r w:rsidRPr="00F223CC">
              <w:rPr>
                <w:rFonts w:ascii="Times New Roman" w:eastAsia="Times New Roman" w:hAnsi="Times New Roman" w:cs="Calibri"/>
                <w:sz w:val="24"/>
                <w:szCs w:val="24"/>
                <w:lang w:eastAsia="ar-SA"/>
              </w:rPr>
              <w:t xml:space="preserve">Приготовление холодных и горячих закусок. </w:t>
            </w:r>
            <w:bookmarkStart w:id="22" w:name="_Hlk155882633"/>
            <w:r w:rsidRPr="00F223CC">
              <w:rPr>
                <w:rFonts w:ascii="Times New Roman" w:eastAsia="Times New Roman" w:hAnsi="Times New Roman" w:cs="Calibri"/>
                <w:sz w:val="24"/>
                <w:szCs w:val="24"/>
                <w:lang w:eastAsia="ar-SA"/>
              </w:rPr>
              <w:t>Приготовление холодных и горячих закусок функционального питания. Приготовление холодных и горячих закусок для спортивного питания. Приготовление холодных и горячих закусок для лечебно-профилактического питания.</w:t>
            </w:r>
            <w:bookmarkEnd w:id="22"/>
          </w:p>
        </w:tc>
        <w:tc>
          <w:tcPr>
            <w:tcW w:w="992" w:type="dxa"/>
            <w:tcBorders>
              <w:top w:val="single" w:sz="4" w:space="0" w:color="auto"/>
              <w:left w:val="single" w:sz="4" w:space="0" w:color="auto"/>
              <w:right w:val="single" w:sz="8" w:space="0" w:color="auto"/>
            </w:tcBorders>
            <w:vAlign w:val="center"/>
          </w:tcPr>
          <w:p w14:paraId="4790301E"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r w:rsidRPr="00F223CC">
              <w:rPr>
                <w:rFonts w:ascii="Times New Roman" w:eastAsia="Times New Roman" w:hAnsi="Times New Roman" w:cs="Times New Roman"/>
                <w:iCs/>
                <w:sz w:val="24"/>
                <w:szCs w:val="24"/>
                <w:lang w:eastAsia="ar-SA"/>
              </w:rPr>
              <w:t>6</w:t>
            </w:r>
          </w:p>
          <w:p w14:paraId="0192D208"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p>
        </w:tc>
        <w:tc>
          <w:tcPr>
            <w:tcW w:w="1843" w:type="dxa"/>
            <w:vMerge/>
            <w:tcBorders>
              <w:left w:val="single" w:sz="8" w:space="0" w:color="auto"/>
              <w:right w:val="single" w:sz="8" w:space="0" w:color="auto"/>
            </w:tcBorders>
            <w:vAlign w:val="center"/>
          </w:tcPr>
          <w:p w14:paraId="78903C4B" w14:textId="77777777" w:rsidR="00F223CC" w:rsidRPr="00F223CC" w:rsidRDefault="00F223CC" w:rsidP="00F223CC">
            <w:pPr>
              <w:suppressAutoHyphens/>
              <w:spacing w:after="0" w:line="240" w:lineRule="auto"/>
              <w:rPr>
                <w:rFonts w:ascii="Times New Roman" w:eastAsia="Times New Roman" w:hAnsi="Times New Roman" w:cs="Times New Roman"/>
                <w:i/>
                <w:iCs/>
                <w:sz w:val="24"/>
                <w:szCs w:val="24"/>
                <w:lang w:eastAsia="ar-SA"/>
              </w:rPr>
            </w:pPr>
          </w:p>
        </w:tc>
      </w:tr>
      <w:tr w:rsidR="00F223CC" w:rsidRPr="00F223CC" w14:paraId="19BA9507" w14:textId="77777777" w:rsidTr="00B3479D">
        <w:trPr>
          <w:trHeight w:val="267"/>
        </w:trPr>
        <w:tc>
          <w:tcPr>
            <w:tcW w:w="12333" w:type="dxa"/>
            <w:gridSpan w:val="3"/>
            <w:tcBorders>
              <w:top w:val="single" w:sz="4" w:space="0" w:color="auto"/>
              <w:left w:val="single" w:sz="4" w:space="0" w:color="auto"/>
              <w:bottom w:val="single" w:sz="4" w:space="0" w:color="auto"/>
              <w:right w:val="single" w:sz="4" w:space="0" w:color="auto"/>
            </w:tcBorders>
            <w:vAlign w:val="center"/>
          </w:tcPr>
          <w:p w14:paraId="739CB40C" w14:textId="77777777" w:rsidR="00F223CC" w:rsidRPr="00F223CC" w:rsidRDefault="00F223CC" w:rsidP="00F223CC">
            <w:pPr>
              <w:tabs>
                <w:tab w:val="left" w:pos="226"/>
              </w:tabs>
              <w:suppressAutoHyphens/>
              <w:spacing w:after="0" w:line="240" w:lineRule="auto"/>
              <w:contextualSpacing/>
              <w:jc w:val="both"/>
              <w:rPr>
                <w:rFonts w:ascii="Times New Roman" w:eastAsia="Calibri" w:hAnsi="Times New Roman" w:cs="Times New Roman"/>
                <w:bCs/>
                <w:sz w:val="24"/>
                <w:szCs w:val="24"/>
              </w:rPr>
            </w:pPr>
            <w:r w:rsidRPr="00F223CC">
              <w:rPr>
                <w:rFonts w:ascii="Times New Roman" w:eastAsia="Times New Roman" w:hAnsi="Times New Roman" w:cs="Times New Roman"/>
                <w:bCs/>
                <w:iCs/>
                <w:color w:val="000000"/>
                <w:spacing w:val="-2"/>
                <w:sz w:val="24"/>
                <w:szCs w:val="24"/>
                <w:lang w:eastAsia="ar-SA"/>
              </w:rPr>
              <w:t xml:space="preserve">Раздел </w:t>
            </w:r>
            <w:r w:rsidRPr="00F223CC">
              <w:rPr>
                <w:rFonts w:ascii="Times New Roman" w:eastAsia="Times New Roman" w:hAnsi="Times New Roman" w:cs="Times New Roman"/>
                <w:bCs/>
                <w:iCs/>
                <w:color w:val="000000"/>
                <w:spacing w:val="-2"/>
                <w:sz w:val="24"/>
                <w:szCs w:val="24"/>
                <w:lang w:val="en-US" w:eastAsia="ar-SA"/>
              </w:rPr>
              <w:t>II</w:t>
            </w:r>
            <w:r w:rsidRPr="00F223CC">
              <w:rPr>
                <w:rFonts w:ascii="Times New Roman" w:eastAsia="Times New Roman" w:hAnsi="Times New Roman" w:cs="Times New Roman"/>
                <w:bCs/>
                <w:iCs/>
                <w:color w:val="000000"/>
                <w:spacing w:val="-2"/>
                <w:sz w:val="24"/>
                <w:szCs w:val="24"/>
                <w:lang w:eastAsia="ar-SA"/>
              </w:rPr>
              <w:t xml:space="preserve">. </w:t>
            </w:r>
            <w:r w:rsidRPr="00F223CC">
              <w:rPr>
                <w:rFonts w:ascii="Times New Roman" w:eastAsia="Times New Roman" w:hAnsi="Times New Roman" w:cs="Calibri"/>
                <w:sz w:val="24"/>
                <w:szCs w:val="24"/>
                <w:lang w:eastAsia="ar-SA"/>
              </w:rPr>
              <w:t>Технологическое сопровождение производства продукции общественного питания массового изготовления и специализированных пищевых продуктов.</w:t>
            </w:r>
          </w:p>
        </w:tc>
        <w:tc>
          <w:tcPr>
            <w:tcW w:w="992" w:type="dxa"/>
            <w:tcBorders>
              <w:top w:val="single" w:sz="4" w:space="0" w:color="auto"/>
              <w:left w:val="single" w:sz="4" w:space="0" w:color="auto"/>
              <w:bottom w:val="single" w:sz="8" w:space="0" w:color="auto"/>
              <w:right w:val="single" w:sz="8" w:space="0" w:color="auto"/>
            </w:tcBorders>
            <w:vAlign w:val="center"/>
          </w:tcPr>
          <w:p w14:paraId="5DB419B5"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r w:rsidRPr="00F223CC">
              <w:rPr>
                <w:rFonts w:ascii="Times New Roman" w:eastAsia="Times New Roman" w:hAnsi="Times New Roman" w:cs="Times New Roman"/>
                <w:iCs/>
                <w:sz w:val="24"/>
                <w:szCs w:val="24"/>
                <w:lang w:eastAsia="ar-SA"/>
              </w:rPr>
              <w:t>30</w:t>
            </w:r>
          </w:p>
        </w:tc>
        <w:tc>
          <w:tcPr>
            <w:tcW w:w="1843" w:type="dxa"/>
            <w:tcBorders>
              <w:left w:val="single" w:sz="8" w:space="0" w:color="auto"/>
              <w:bottom w:val="single" w:sz="8" w:space="0" w:color="auto"/>
              <w:right w:val="single" w:sz="8" w:space="0" w:color="auto"/>
            </w:tcBorders>
            <w:vAlign w:val="center"/>
          </w:tcPr>
          <w:p w14:paraId="614B1D94" w14:textId="77777777" w:rsidR="00F223CC" w:rsidRPr="00F223CC" w:rsidRDefault="00F223CC" w:rsidP="00F223CC">
            <w:pPr>
              <w:suppressAutoHyphens/>
              <w:spacing w:after="0" w:line="240" w:lineRule="auto"/>
              <w:rPr>
                <w:rFonts w:ascii="Times New Roman" w:eastAsia="Times New Roman" w:hAnsi="Times New Roman" w:cs="Times New Roman"/>
                <w:i/>
                <w:iCs/>
                <w:sz w:val="24"/>
                <w:szCs w:val="24"/>
                <w:lang w:eastAsia="ar-SA"/>
              </w:rPr>
            </w:pPr>
          </w:p>
        </w:tc>
      </w:tr>
      <w:tr w:rsidR="00F223CC" w:rsidRPr="00F223CC" w14:paraId="46D8607F" w14:textId="77777777" w:rsidTr="00B3479D">
        <w:trPr>
          <w:trHeight w:val="267"/>
        </w:trPr>
        <w:tc>
          <w:tcPr>
            <w:tcW w:w="3261" w:type="dxa"/>
            <w:gridSpan w:val="2"/>
            <w:vMerge w:val="restart"/>
            <w:tcBorders>
              <w:left w:val="single" w:sz="8" w:space="0" w:color="auto"/>
              <w:right w:val="single" w:sz="4" w:space="0" w:color="auto"/>
            </w:tcBorders>
          </w:tcPr>
          <w:p w14:paraId="25F3F45A" w14:textId="77777777" w:rsidR="00F223CC" w:rsidRPr="00F223CC" w:rsidRDefault="00F223CC" w:rsidP="00F223CC">
            <w:pPr>
              <w:suppressAutoHyphens/>
              <w:spacing w:after="0" w:line="240" w:lineRule="auto"/>
              <w:rPr>
                <w:rFonts w:ascii="Times New Roman" w:eastAsia="Times New Roman" w:hAnsi="Times New Roman" w:cs="Times New Roman"/>
                <w:bCs/>
                <w:sz w:val="24"/>
                <w:szCs w:val="24"/>
                <w:lang w:eastAsia="ar-SA"/>
              </w:rPr>
            </w:pPr>
            <w:r w:rsidRPr="00F223CC">
              <w:rPr>
                <w:rFonts w:ascii="Times New Roman" w:eastAsia="Times New Roman" w:hAnsi="Times New Roman" w:cs="Calibri"/>
                <w:sz w:val="24"/>
                <w:szCs w:val="24"/>
                <w:lang w:eastAsia="ar-SA"/>
              </w:rPr>
              <w:t xml:space="preserve">Тема 2.1. </w:t>
            </w:r>
            <w:r w:rsidRPr="00F223CC">
              <w:rPr>
                <w:rFonts w:ascii="Times New Roman" w:eastAsia="Times New Roman" w:hAnsi="Times New Roman" w:cs="Calibri"/>
                <w:bCs/>
                <w:sz w:val="24"/>
                <w:szCs w:val="24"/>
                <w:lang w:eastAsia="ar-SA"/>
              </w:rPr>
              <w:t>Приготовление холодных и горячих блюд, кулинарных изделий, закусок сложного ассортимента с учетом здорового, спортивного, функционального и альтернативного питания</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AF1ED20" w14:textId="77777777" w:rsidR="00F223CC" w:rsidRPr="00F223CC" w:rsidRDefault="00F223CC" w:rsidP="00F223CC">
            <w:pPr>
              <w:tabs>
                <w:tab w:val="left" w:pos="226"/>
              </w:tabs>
              <w:suppressAutoHyphens/>
              <w:spacing w:after="0" w:line="240" w:lineRule="auto"/>
              <w:contextualSpacing/>
              <w:jc w:val="both"/>
              <w:rPr>
                <w:rFonts w:ascii="Times New Roman" w:eastAsia="Calibri" w:hAnsi="Times New Roman" w:cs="Times New Roman"/>
                <w:bCs/>
                <w:sz w:val="24"/>
                <w:szCs w:val="24"/>
              </w:rPr>
            </w:pPr>
            <w:r w:rsidRPr="00F223CC">
              <w:rPr>
                <w:rFonts w:ascii="Times New Roman" w:eastAsia="Times New Roman" w:hAnsi="Times New Roman" w:cs="Times New Roman"/>
                <w:sz w:val="24"/>
                <w:szCs w:val="24"/>
                <w:lang w:eastAsia="ar-SA"/>
              </w:rPr>
              <w:t>Содержание</w:t>
            </w:r>
          </w:p>
        </w:tc>
        <w:tc>
          <w:tcPr>
            <w:tcW w:w="992" w:type="dxa"/>
            <w:tcBorders>
              <w:top w:val="single" w:sz="4" w:space="0" w:color="auto"/>
              <w:left w:val="single" w:sz="4" w:space="0" w:color="auto"/>
              <w:bottom w:val="single" w:sz="8" w:space="0" w:color="auto"/>
              <w:right w:val="single" w:sz="8" w:space="0" w:color="auto"/>
            </w:tcBorders>
            <w:vAlign w:val="center"/>
          </w:tcPr>
          <w:p w14:paraId="4E22A297"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p>
        </w:tc>
        <w:tc>
          <w:tcPr>
            <w:tcW w:w="1843" w:type="dxa"/>
            <w:vMerge w:val="restart"/>
            <w:tcBorders>
              <w:left w:val="single" w:sz="8" w:space="0" w:color="auto"/>
              <w:right w:val="single" w:sz="8" w:space="0" w:color="auto"/>
            </w:tcBorders>
            <w:vAlign w:val="center"/>
          </w:tcPr>
          <w:p w14:paraId="21C45D04"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r w:rsidRPr="00F223CC">
              <w:rPr>
                <w:rFonts w:ascii="Times New Roman" w:eastAsia="Times New Roman" w:hAnsi="Times New Roman" w:cs="Times New Roman"/>
                <w:iCs/>
                <w:sz w:val="24"/>
                <w:szCs w:val="24"/>
                <w:lang w:eastAsia="ar-SA"/>
              </w:rPr>
              <w:t>ПК 6.1</w:t>
            </w:r>
          </w:p>
          <w:p w14:paraId="053113FC" w14:textId="77777777" w:rsidR="00F223CC" w:rsidRPr="00F223CC" w:rsidRDefault="00F223CC" w:rsidP="00F223CC">
            <w:pPr>
              <w:suppressAutoHyphens/>
              <w:spacing w:after="0" w:line="240" w:lineRule="auto"/>
              <w:jc w:val="center"/>
              <w:rPr>
                <w:rFonts w:ascii="Times New Roman" w:eastAsia="Times New Roman" w:hAnsi="Times New Roman" w:cs="Times New Roman"/>
                <w:i/>
                <w:iCs/>
                <w:sz w:val="24"/>
                <w:szCs w:val="24"/>
                <w:lang w:eastAsia="ar-SA"/>
              </w:rPr>
            </w:pPr>
            <w:r w:rsidRPr="00F223CC">
              <w:rPr>
                <w:rFonts w:ascii="Times New Roman" w:eastAsia="Times New Roman" w:hAnsi="Times New Roman" w:cs="Times New Roman"/>
                <w:iCs/>
                <w:sz w:val="24"/>
                <w:szCs w:val="24"/>
                <w:lang w:eastAsia="ar-SA"/>
              </w:rPr>
              <w:t>ЛР6 ЛР14 ЛР15 ЛР16</w:t>
            </w:r>
          </w:p>
        </w:tc>
      </w:tr>
      <w:tr w:rsidR="00F223CC" w:rsidRPr="00F223CC" w14:paraId="68C23C13" w14:textId="77777777" w:rsidTr="00B3479D">
        <w:trPr>
          <w:trHeight w:val="1106"/>
        </w:trPr>
        <w:tc>
          <w:tcPr>
            <w:tcW w:w="3261" w:type="dxa"/>
            <w:gridSpan w:val="2"/>
            <w:vMerge/>
            <w:tcBorders>
              <w:left w:val="single" w:sz="8" w:space="0" w:color="auto"/>
              <w:bottom w:val="nil"/>
              <w:right w:val="single" w:sz="4" w:space="0" w:color="auto"/>
            </w:tcBorders>
            <w:vAlign w:val="center"/>
          </w:tcPr>
          <w:p w14:paraId="75FAB995" w14:textId="77777777" w:rsidR="00F223CC" w:rsidRPr="00F223CC" w:rsidRDefault="00F223CC" w:rsidP="00F223CC">
            <w:pPr>
              <w:suppressAutoHyphens/>
              <w:spacing w:after="0" w:line="240" w:lineRule="auto"/>
              <w:rPr>
                <w:rFonts w:ascii="Times New Roman" w:eastAsia="Times New Roman" w:hAnsi="Times New Roman" w:cs="Times New Roman"/>
                <w:bCs/>
                <w:sz w:val="24"/>
                <w:szCs w:val="24"/>
                <w:lang w:eastAsia="ar-SA"/>
              </w:rPr>
            </w:pPr>
          </w:p>
        </w:tc>
        <w:tc>
          <w:tcPr>
            <w:tcW w:w="9072" w:type="dxa"/>
            <w:vMerge w:val="restart"/>
            <w:tcBorders>
              <w:top w:val="single" w:sz="4" w:space="0" w:color="auto"/>
              <w:left w:val="single" w:sz="4" w:space="0" w:color="auto"/>
              <w:right w:val="single" w:sz="4" w:space="0" w:color="auto"/>
            </w:tcBorders>
            <w:shd w:val="clear" w:color="auto" w:fill="auto"/>
          </w:tcPr>
          <w:p w14:paraId="2EAE73FA" w14:textId="77777777" w:rsidR="00F223CC" w:rsidRPr="00F223CC" w:rsidRDefault="00F223CC" w:rsidP="00F223CC">
            <w:pPr>
              <w:tabs>
                <w:tab w:val="left" w:pos="226"/>
              </w:tabs>
              <w:suppressAutoHyphens/>
              <w:spacing w:after="0" w:line="240" w:lineRule="auto"/>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Приготовление </w:t>
            </w:r>
            <w:bookmarkStart w:id="23" w:name="_Hlk155882706"/>
            <w:r w:rsidRPr="00F223CC">
              <w:rPr>
                <w:rFonts w:ascii="Times New Roman" w:eastAsia="Times New Roman" w:hAnsi="Times New Roman" w:cs="Calibri"/>
                <w:sz w:val="24"/>
                <w:szCs w:val="24"/>
                <w:lang w:eastAsia="ar-SA"/>
              </w:rPr>
              <w:t>холодных и горячих супов. Приготовление холодных и горячих супов функционального питания. Приготовление холодных и горячих супов для спортивного питания. Приготовление холодных и горячих супов для лечебно-профилактического питания.</w:t>
            </w:r>
          </w:p>
          <w:bookmarkEnd w:id="23"/>
          <w:p w14:paraId="75A4188E" w14:textId="77777777" w:rsidR="00F223CC" w:rsidRPr="00F223CC" w:rsidRDefault="00F223CC" w:rsidP="00F223CC">
            <w:pPr>
              <w:tabs>
                <w:tab w:val="left" w:pos="226"/>
              </w:tabs>
              <w:suppressAutoHyphens/>
              <w:spacing w:after="0" w:line="240" w:lineRule="auto"/>
              <w:contextualSpacing/>
              <w:jc w:val="both"/>
              <w:rPr>
                <w:rFonts w:ascii="Times New Roman" w:eastAsia="Calibri" w:hAnsi="Times New Roman" w:cs="Times New Roman"/>
                <w:bCs/>
                <w:sz w:val="24"/>
                <w:szCs w:val="24"/>
              </w:rPr>
            </w:pPr>
            <w:r w:rsidRPr="00F223CC">
              <w:rPr>
                <w:rFonts w:ascii="Times New Roman" w:eastAsia="Times New Roman" w:hAnsi="Times New Roman" w:cs="Calibri"/>
                <w:sz w:val="24"/>
                <w:szCs w:val="24"/>
                <w:lang w:eastAsia="ar-SA"/>
              </w:rPr>
              <w:t>Органолептическая оценка качества и безопасности блюд. Характеристика способов хранения интенсивное охлаждение, шоковая заморозка, вакуумирование: условия, температурный режим, сроки хранения и реализации.</w:t>
            </w:r>
          </w:p>
        </w:tc>
        <w:tc>
          <w:tcPr>
            <w:tcW w:w="992" w:type="dxa"/>
            <w:vMerge w:val="restart"/>
            <w:tcBorders>
              <w:top w:val="single" w:sz="4" w:space="0" w:color="auto"/>
              <w:left w:val="single" w:sz="4" w:space="0" w:color="auto"/>
              <w:right w:val="single" w:sz="8" w:space="0" w:color="auto"/>
            </w:tcBorders>
            <w:vAlign w:val="center"/>
          </w:tcPr>
          <w:p w14:paraId="334EFE84"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r w:rsidRPr="00F223CC">
              <w:rPr>
                <w:rFonts w:ascii="Times New Roman" w:eastAsia="Times New Roman" w:hAnsi="Times New Roman" w:cs="Times New Roman"/>
                <w:iCs/>
                <w:sz w:val="24"/>
                <w:szCs w:val="24"/>
                <w:lang w:eastAsia="ar-SA"/>
              </w:rPr>
              <w:t>6</w:t>
            </w:r>
          </w:p>
        </w:tc>
        <w:tc>
          <w:tcPr>
            <w:tcW w:w="1843" w:type="dxa"/>
            <w:vMerge/>
            <w:tcBorders>
              <w:left w:val="single" w:sz="8" w:space="0" w:color="auto"/>
              <w:bottom w:val="nil"/>
              <w:right w:val="single" w:sz="8" w:space="0" w:color="auto"/>
            </w:tcBorders>
            <w:vAlign w:val="center"/>
          </w:tcPr>
          <w:p w14:paraId="7886DC66" w14:textId="77777777" w:rsidR="00F223CC" w:rsidRPr="00F223CC" w:rsidRDefault="00F223CC" w:rsidP="00F223CC">
            <w:pPr>
              <w:suppressAutoHyphens/>
              <w:spacing w:after="0" w:line="240" w:lineRule="auto"/>
              <w:rPr>
                <w:rFonts w:ascii="Times New Roman" w:eastAsia="Times New Roman" w:hAnsi="Times New Roman" w:cs="Times New Roman"/>
                <w:i/>
                <w:iCs/>
                <w:sz w:val="24"/>
                <w:szCs w:val="24"/>
                <w:lang w:eastAsia="ar-SA"/>
              </w:rPr>
            </w:pPr>
          </w:p>
        </w:tc>
      </w:tr>
      <w:tr w:rsidR="00F223CC" w:rsidRPr="00F223CC" w14:paraId="1348061D" w14:textId="77777777" w:rsidTr="00B3479D">
        <w:trPr>
          <w:trHeight w:val="1108"/>
        </w:trPr>
        <w:tc>
          <w:tcPr>
            <w:tcW w:w="3261" w:type="dxa"/>
            <w:gridSpan w:val="2"/>
            <w:vMerge/>
            <w:tcBorders>
              <w:left w:val="single" w:sz="8" w:space="0" w:color="auto"/>
              <w:right w:val="single" w:sz="4" w:space="0" w:color="auto"/>
            </w:tcBorders>
            <w:vAlign w:val="center"/>
          </w:tcPr>
          <w:p w14:paraId="7E878B07" w14:textId="77777777" w:rsidR="00F223CC" w:rsidRPr="00F223CC" w:rsidRDefault="00F223CC" w:rsidP="00F223CC">
            <w:pPr>
              <w:suppressAutoHyphens/>
              <w:spacing w:after="0" w:line="240" w:lineRule="auto"/>
              <w:rPr>
                <w:rFonts w:ascii="Times New Roman" w:eastAsia="Times New Roman" w:hAnsi="Times New Roman" w:cs="Times New Roman"/>
                <w:bCs/>
                <w:sz w:val="24"/>
                <w:szCs w:val="24"/>
                <w:lang w:eastAsia="ar-SA"/>
              </w:rPr>
            </w:pPr>
          </w:p>
        </w:tc>
        <w:tc>
          <w:tcPr>
            <w:tcW w:w="9072" w:type="dxa"/>
            <w:vMerge/>
            <w:tcBorders>
              <w:left w:val="single" w:sz="4" w:space="0" w:color="auto"/>
              <w:right w:val="single" w:sz="4" w:space="0" w:color="auto"/>
            </w:tcBorders>
            <w:shd w:val="clear" w:color="auto" w:fill="auto"/>
          </w:tcPr>
          <w:p w14:paraId="30ED7B7D" w14:textId="77777777" w:rsidR="00F223CC" w:rsidRPr="00F223CC" w:rsidRDefault="00F223CC" w:rsidP="00F223CC">
            <w:pPr>
              <w:tabs>
                <w:tab w:val="left" w:pos="226"/>
              </w:tabs>
              <w:suppressAutoHyphens/>
              <w:spacing w:after="0" w:line="240" w:lineRule="auto"/>
              <w:contextualSpacing/>
              <w:jc w:val="both"/>
              <w:rPr>
                <w:rFonts w:ascii="Times New Roman" w:eastAsia="Calibri" w:hAnsi="Times New Roman" w:cs="Times New Roman"/>
                <w:bCs/>
                <w:sz w:val="24"/>
                <w:szCs w:val="24"/>
              </w:rPr>
            </w:pPr>
          </w:p>
        </w:tc>
        <w:tc>
          <w:tcPr>
            <w:tcW w:w="992" w:type="dxa"/>
            <w:vMerge/>
            <w:tcBorders>
              <w:left w:val="single" w:sz="4" w:space="0" w:color="auto"/>
              <w:right w:val="single" w:sz="8" w:space="0" w:color="auto"/>
            </w:tcBorders>
            <w:vAlign w:val="center"/>
          </w:tcPr>
          <w:p w14:paraId="21A72C46"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p>
        </w:tc>
        <w:tc>
          <w:tcPr>
            <w:tcW w:w="1843" w:type="dxa"/>
            <w:tcBorders>
              <w:left w:val="single" w:sz="8" w:space="0" w:color="auto"/>
              <w:right w:val="single" w:sz="8" w:space="0" w:color="auto"/>
            </w:tcBorders>
            <w:vAlign w:val="center"/>
          </w:tcPr>
          <w:p w14:paraId="255A464F" w14:textId="77777777" w:rsidR="00F223CC" w:rsidRPr="00F223CC" w:rsidRDefault="00F223CC" w:rsidP="00F223CC">
            <w:pPr>
              <w:suppressAutoHyphens/>
              <w:spacing w:after="0" w:line="240" w:lineRule="auto"/>
              <w:rPr>
                <w:rFonts w:ascii="Times New Roman" w:eastAsia="Times New Roman" w:hAnsi="Times New Roman" w:cs="Times New Roman"/>
                <w:i/>
                <w:iCs/>
                <w:sz w:val="24"/>
                <w:szCs w:val="24"/>
                <w:lang w:eastAsia="ar-SA"/>
              </w:rPr>
            </w:pPr>
          </w:p>
        </w:tc>
      </w:tr>
      <w:tr w:rsidR="00F223CC" w:rsidRPr="00F223CC" w14:paraId="47205F56" w14:textId="77777777" w:rsidTr="00B3479D">
        <w:trPr>
          <w:trHeight w:val="68"/>
        </w:trPr>
        <w:tc>
          <w:tcPr>
            <w:tcW w:w="3261" w:type="dxa"/>
            <w:gridSpan w:val="2"/>
            <w:vMerge/>
            <w:tcBorders>
              <w:left w:val="single" w:sz="8" w:space="0" w:color="auto"/>
              <w:bottom w:val="single" w:sz="4" w:space="0" w:color="auto"/>
              <w:right w:val="single" w:sz="4" w:space="0" w:color="auto"/>
            </w:tcBorders>
            <w:vAlign w:val="center"/>
          </w:tcPr>
          <w:p w14:paraId="4D1F4FF7" w14:textId="77777777" w:rsidR="00F223CC" w:rsidRPr="00F223CC" w:rsidRDefault="00F223CC" w:rsidP="00F223CC">
            <w:pPr>
              <w:suppressAutoHyphens/>
              <w:spacing w:after="0" w:line="240" w:lineRule="auto"/>
              <w:rPr>
                <w:rFonts w:ascii="Times New Roman" w:eastAsia="Times New Roman" w:hAnsi="Times New Roman" w:cs="Times New Roman"/>
                <w:bCs/>
                <w:sz w:val="24"/>
                <w:szCs w:val="24"/>
                <w:lang w:eastAsia="ar-SA"/>
              </w:rPr>
            </w:pPr>
          </w:p>
        </w:tc>
        <w:tc>
          <w:tcPr>
            <w:tcW w:w="9072" w:type="dxa"/>
            <w:vMerge/>
            <w:tcBorders>
              <w:left w:val="single" w:sz="4" w:space="0" w:color="auto"/>
              <w:bottom w:val="single" w:sz="8" w:space="0" w:color="auto"/>
              <w:right w:val="single" w:sz="4" w:space="0" w:color="auto"/>
            </w:tcBorders>
            <w:shd w:val="clear" w:color="auto" w:fill="auto"/>
          </w:tcPr>
          <w:p w14:paraId="454B90DF" w14:textId="77777777" w:rsidR="00F223CC" w:rsidRPr="00F223CC" w:rsidRDefault="00F223CC" w:rsidP="00F223CC">
            <w:pPr>
              <w:tabs>
                <w:tab w:val="left" w:pos="226"/>
              </w:tabs>
              <w:suppressAutoHyphens/>
              <w:spacing w:after="0" w:line="240" w:lineRule="auto"/>
              <w:contextualSpacing/>
              <w:jc w:val="both"/>
              <w:rPr>
                <w:rFonts w:ascii="Times New Roman" w:eastAsia="Calibri" w:hAnsi="Times New Roman" w:cs="Times New Roman"/>
                <w:bCs/>
                <w:sz w:val="24"/>
                <w:szCs w:val="24"/>
              </w:rPr>
            </w:pPr>
          </w:p>
        </w:tc>
        <w:tc>
          <w:tcPr>
            <w:tcW w:w="992" w:type="dxa"/>
            <w:vMerge/>
            <w:tcBorders>
              <w:left w:val="single" w:sz="4" w:space="0" w:color="auto"/>
              <w:bottom w:val="single" w:sz="8" w:space="0" w:color="auto"/>
              <w:right w:val="single" w:sz="8" w:space="0" w:color="auto"/>
            </w:tcBorders>
            <w:vAlign w:val="center"/>
          </w:tcPr>
          <w:p w14:paraId="7F018231"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p>
        </w:tc>
        <w:tc>
          <w:tcPr>
            <w:tcW w:w="1843" w:type="dxa"/>
            <w:tcBorders>
              <w:left w:val="single" w:sz="8" w:space="0" w:color="auto"/>
              <w:bottom w:val="single" w:sz="8" w:space="0" w:color="auto"/>
              <w:right w:val="single" w:sz="8" w:space="0" w:color="auto"/>
            </w:tcBorders>
            <w:vAlign w:val="center"/>
          </w:tcPr>
          <w:p w14:paraId="77EC8111" w14:textId="77777777" w:rsidR="00F223CC" w:rsidRPr="00F223CC" w:rsidRDefault="00F223CC" w:rsidP="00F223CC">
            <w:pPr>
              <w:suppressAutoHyphens/>
              <w:spacing w:after="0" w:line="240" w:lineRule="auto"/>
              <w:rPr>
                <w:rFonts w:ascii="Times New Roman" w:eastAsia="Times New Roman" w:hAnsi="Times New Roman" w:cs="Times New Roman"/>
                <w:i/>
                <w:iCs/>
                <w:sz w:val="24"/>
                <w:szCs w:val="24"/>
                <w:lang w:eastAsia="ar-SA"/>
              </w:rPr>
            </w:pPr>
          </w:p>
        </w:tc>
      </w:tr>
      <w:tr w:rsidR="00F223CC" w:rsidRPr="00F223CC" w14:paraId="5A8AD0ED" w14:textId="77777777" w:rsidTr="00B3479D">
        <w:trPr>
          <w:trHeight w:val="267"/>
        </w:trPr>
        <w:tc>
          <w:tcPr>
            <w:tcW w:w="3261" w:type="dxa"/>
            <w:gridSpan w:val="2"/>
            <w:vMerge w:val="restart"/>
            <w:tcBorders>
              <w:left w:val="single" w:sz="8" w:space="0" w:color="auto"/>
              <w:right w:val="single" w:sz="8" w:space="0" w:color="auto"/>
            </w:tcBorders>
            <w:vAlign w:val="center"/>
          </w:tcPr>
          <w:p w14:paraId="3FF65151" w14:textId="77777777" w:rsidR="00F223CC" w:rsidRPr="00F223CC" w:rsidRDefault="00F223CC" w:rsidP="00F223CC">
            <w:pPr>
              <w:suppressAutoHyphens/>
              <w:spacing w:after="0" w:line="240" w:lineRule="auto"/>
              <w:rPr>
                <w:rFonts w:ascii="Times New Roman" w:eastAsia="Times New Roman" w:hAnsi="Times New Roman" w:cs="Times New Roman"/>
                <w:bCs/>
                <w:sz w:val="24"/>
                <w:szCs w:val="24"/>
                <w:lang w:eastAsia="ar-SA"/>
              </w:rPr>
            </w:pPr>
            <w:r w:rsidRPr="00F223CC">
              <w:rPr>
                <w:rFonts w:ascii="Times New Roman" w:eastAsia="Times New Roman" w:hAnsi="Times New Roman" w:cs="Calibri"/>
                <w:sz w:val="24"/>
                <w:szCs w:val="24"/>
                <w:lang w:eastAsia="ar-SA"/>
              </w:rPr>
              <w:t xml:space="preserve">Тема 2.2. </w:t>
            </w:r>
            <w:r w:rsidRPr="00F223CC">
              <w:rPr>
                <w:rFonts w:ascii="Times New Roman" w:eastAsia="Times New Roman" w:hAnsi="Times New Roman" w:cs="Calibri"/>
                <w:bCs/>
                <w:sz w:val="24"/>
                <w:szCs w:val="24"/>
                <w:lang w:eastAsia="ar-SA"/>
              </w:rPr>
              <w:t>Приготовление горячих блюд, сложного ассортимента с учетом здорового, спортивного, функционального и альтернативного питания</w:t>
            </w:r>
          </w:p>
        </w:tc>
        <w:tc>
          <w:tcPr>
            <w:tcW w:w="9072" w:type="dxa"/>
            <w:tcBorders>
              <w:top w:val="single" w:sz="4" w:space="0" w:color="auto"/>
              <w:left w:val="nil"/>
              <w:bottom w:val="single" w:sz="8" w:space="0" w:color="auto"/>
              <w:right w:val="single" w:sz="8" w:space="0" w:color="auto"/>
            </w:tcBorders>
            <w:shd w:val="clear" w:color="auto" w:fill="auto"/>
          </w:tcPr>
          <w:p w14:paraId="679A598E" w14:textId="77777777" w:rsidR="00F223CC" w:rsidRPr="00F223CC" w:rsidRDefault="00F223CC" w:rsidP="00F223CC">
            <w:pPr>
              <w:tabs>
                <w:tab w:val="left" w:pos="226"/>
              </w:tabs>
              <w:suppressAutoHyphens/>
              <w:spacing w:after="0" w:line="240" w:lineRule="auto"/>
              <w:contextualSpacing/>
              <w:jc w:val="both"/>
              <w:rPr>
                <w:rFonts w:ascii="Times New Roman" w:eastAsia="Calibri" w:hAnsi="Times New Roman" w:cs="Times New Roman"/>
                <w:bCs/>
                <w:sz w:val="24"/>
                <w:szCs w:val="24"/>
              </w:rPr>
            </w:pPr>
            <w:r w:rsidRPr="00F223CC">
              <w:rPr>
                <w:rFonts w:ascii="Times New Roman" w:eastAsia="Times New Roman" w:hAnsi="Times New Roman" w:cs="Times New Roman"/>
                <w:sz w:val="24"/>
                <w:szCs w:val="24"/>
                <w:lang w:eastAsia="ar-SA"/>
              </w:rPr>
              <w:t>Содержание</w:t>
            </w:r>
          </w:p>
        </w:tc>
        <w:tc>
          <w:tcPr>
            <w:tcW w:w="992" w:type="dxa"/>
            <w:tcBorders>
              <w:top w:val="single" w:sz="4" w:space="0" w:color="auto"/>
              <w:left w:val="single" w:sz="8" w:space="0" w:color="auto"/>
              <w:bottom w:val="single" w:sz="8" w:space="0" w:color="auto"/>
              <w:right w:val="single" w:sz="8" w:space="0" w:color="auto"/>
            </w:tcBorders>
            <w:vAlign w:val="center"/>
          </w:tcPr>
          <w:p w14:paraId="276A8137"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p>
        </w:tc>
        <w:tc>
          <w:tcPr>
            <w:tcW w:w="1843" w:type="dxa"/>
            <w:vMerge w:val="restart"/>
            <w:tcBorders>
              <w:left w:val="single" w:sz="8" w:space="0" w:color="auto"/>
              <w:right w:val="single" w:sz="8" w:space="0" w:color="auto"/>
            </w:tcBorders>
            <w:vAlign w:val="center"/>
          </w:tcPr>
          <w:p w14:paraId="3BEBF2A6"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r w:rsidRPr="00F223CC">
              <w:rPr>
                <w:rFonts w:ascii="Times New Roman" w:eastAsia="Times New Roman" w:hAnsi="Times New Roman" w:cs="Times New Roman"/>
                <w:iCs/>
                <w:sz w:val="24"/>
                <w:szCs w:val="24"/>
                <w:lang w:eastAsia="ar-SA"/>
              </w:rPr>
              <w:t>ПК 6.1</w:t>
            </w:r>
          </w:p>
          <w:p w14:paraId="65C891B6" w14:textId="77777777" w:rsidR="00F223CC" w:rsidRPr="00F223CC" w:rsidRDefault="00F223CC" w:rsidP="00F223CC">
            <w:pPr>
              <w:suppressAutoHyphens/>
              <w:spacing w:after="0" w:line="240" w:lineRule="auto"/>
              <w:rPr>
                <w:rFonts w:ascii="Times New Roman" w:eastAsia="Times New Roman" w:hAnsi="Times New Roman" w:cs="Times New Roman"/>
                <w:i/>
                <w:iCs/>
                <w:sz w:val="24"/>
                <w:szCs w:val="24"/>
                <w:lang w:eastAsia="ar-SA"/>
              </w:rPr>
            </w:pPr>
            <w:r w:rsidRPr="00F223CC">
              <w:rPr>
                <w:rFonts w:ascii="Times New Roman" w:eastAsia="Times New Roman" w:hAnsi="Times New Roman" w:cs="Times New Roman"/>
                <w:iCs/>
                <w:sz w:val="24"/>
                <w:szCs w:val="24"/>
                <w:lang w:eastAsia="ar-SA"/>
              </w:rPr>
              <w:t>ЛР6 ЛР14 ЛР15 ЛР16</w:t>
            </w:r>
          </w:p>
        </w:tc>
      </w:tr>
      <w:tr w:rsidR="00F223CC" w:rsidRPr="00F223CC" w14:paraId="619DB5A1" w14:textId="77777777" w:rsidTr="00B3479D">
        <w:trPr>
          <w:trHeight w:val="1724"/>
        </w:trPr>
        <w:tc>
          <w:tcPr>
            <w:tcW w:w="3261" w:type="dxa"/>
            <w:gridSpan w:val="2"/>
            <w:vMerge/>
            <w:tcBorders>
              <w:left w:val="single" w:sz="8" w:space="0" w:color="auto"/>
              <w:bottom w:val="single" w:sz="4" w:space="0" w:color="auto"/>
              <w:right w:val="single" w:sz="8" w:space="0" w:color="auto"/>
            </w:tcBorders>
            <w:vAlign w:val="center"/>
          </w:tcPr>
          <w:p w14:paraId="1A7DFDD3" w14:textId="77777777" w:rsidR="00F223CC" w:rsidRPr="00F223CC" w:rsidRDefault="00F223CC" w:rsidP="00F223CC">
            <w:pPr>
              <w:suppressAutoHyphens/>
              <w:spacing w:after="0" w:line="240" w:lineRule="auto"/>
              <w:rPr>
                <w:rFonts w:ascii="Times New Roman" w:eastAsia="Times New Roman" w:hAnsi="Times New Roman" w:cs="Times New Roman"/>
                <w:bCs/>
                <w:sz w:val="24"/>
                <w:szCs w:val="24"/>
                <w:lang w:eastAsia="ar-SA"/>
              </w:rPr>
            </w:pPr>
          </w:p>
        </w:tc>
        <w:tc>
          <w:tcPr>
            <w:tcW w:w="9072" w:type="dxa"/>
            <w:tcBorders>
              <w:top w:val="single" w:sz="4" w:space="0" w:color="auto"/>
              <w:left w:val="nil"/>
              <w:right w:val="single" w:sz="8" w:space="0" w:color="auto"/>
            </w:tcBorders>
            <w:shd w:val="clear" w:color="auto" w:fill="auto"/>
          </w:tcPr>
          <w:p w14:paraId="6E7F4671" w14:textId="77777777" w:rsidR="00F223CC" w:rsidRPr="00F223CC" w:rsidRDefault="00F223CC" w:rsidP="00F223CC">
            <w:pPr>
              <w:tabs>
                <w:tab w:val="left" w:pos="226"/>
              </w:tabs>
              <w:suppressAutoHyphens/>
              <w:spacing w:after="0" w:line="240" w:lineRule="auto"/>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Приготовление горячих блюд. Приготовление </w:t>
            </w:r>
            <w:bookmarkStart w:id="24" w:name="_Hlk155882746"/>
            <w:r w:rsidRPr="00F223CC">
              <w:rPr>
                <w:rFonts w:ascii="Times New Roman" w:eastAsia="Times New Roman" w:hAnsi="Times New Roman" w:cs="Calibri"/>
                <w:sz w:val="24"/>
                <w:szCs w:val="24"/>
                <w:lang w:eastAsia="ar-SA"/>
              </w:rPr>
              <w:t>горячих блюд</w:t>
            </w:r>
            <w:r w:rsidRPr="00F223CC">
              <w:rPr>
                <w:rFonts w:ascii="Times New Roman" w:eastAsia="Times New Roman" w:hAnsi="Times New Roman" w:cs="Calibri"/>
                <w:bCs/>
                <w:sz w:val="24"/>
                <w:szCs w:val="24"/>
                <w:lang w:eastAsia="ar-SA"/>
              </w:rPr>
              <w:t xml:space="preserve"> </w:t>
            </w:r>
            <w:r w:rsidRPr="00F223CC">
              <w:rPr>
                <w:rFonts w:ascii="Times New Roman" w:eastAsia="Times New Roman" w:hAnsi="Times New Roman" w:cs="Calibri"/>
                <w:sz w:val="24"/>
                <w:szCs w:val="24"/>
                <w:lang w:eastAsia="ar-SA"/>
              </w:rPr>
              <w:t>функционального питания. Приготовление горячих блюд для спортивного питания. Приготовление горячих блюд для лечебно-профилактического питания.</w:t>
            </w:r>
          </w:p>
          <w:bookmarkEnd w:id="24"/>
          <w:p w14:paraId="23BE3F22" w14:textId="77777777" w:rsidR="00F223CC" w:rsidRPr="00F223CC" w:rsidRDefault="00F223CC" w:rsidP="00F223CC">
            <w:pPr>
              <w:tabs>
                <w:tab w:val="left" w:pos="226"/>
              </w:tabs>
              <w:suppressAutoHyphens/>
              <w:spacing w:after="0" w:line="240" w:lineRule="auto"/>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Органолептическая оценка качества и безопасности блюд. Характеристика способов хранения интенсивное охлаждение, шоковая заморозка, вакуумирование: условия, температурный режим, сроки хранения и реализации.</w:t>
            </w:r>
          </w:p>
          <w:p w14:paraId="5488CC59" w14:textId="77777777" w:rsidR="00F223CC" w:rsidRPr="00F223CC" w:rsidRDefault="00F223CC" w:rsidP="00F223CC">
            <w:pPr>
              <w:tabs>
                <w:tab w:val="left" w:pos="226"/>
              </w:tabs>
              <w:suppressAutoHyphens/>
              <w:spacing w:after="0" w:line="240" w:lineRule="auto"/>
              <w:contextualSpacing/>
              <w:jc w:val="both"/>
              <w:rPr>
                <w:rFonts w:ascii="Times New Roman" w:eastAsia="Times New Roman" w:hAnsi="Times New Roman" w:cs="Calibri"/>
                <w:sz w:val="24"/>
                <w:szCs w:val="24"/>
                <w:lang w:eastAsia="ar-SA"/>
              </w:rPr>
            </w:pPr>
          </w:p>
        </w:tc>
        <w:tc>
          <w:tcPr>
            <w:tcW w:w="992" w:type="dxa"/>
            <w:tcBorders>
              <w:top w:val="single" w:sz="4" w:space="0" w:color="auto"/>
              <w:left w:val="single" w:sz="8" w:space="0" w:color="auto"/>
              <w:right w:val="single" w:sz="8" w:space="0" w:color="auto"/>
            </w:tcBorders>
            <w:vAlign w:val="center"/>
          </w:tcPr>
          <w:p w14:paraId="1F1459BC"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r w:rsidRPr="00F223CC">
              <w:rPr>
                <w:rFonts w:ascii="Times New Roman" w:eastAsia="Times New Roman" w:hAnsi="Times New Roman" w:cs="Times New Roman"/>
                <w:iCs/>
                <w:sz w:val="24"/>
                <w:szCs w:val="24"/>
                <w:lang w:eastAsia="ar-SA"/>
              </w:rPr>
              <w:t>6</w:t>
            </w:r>
          </w:p>
        </w:tc>
        <w:tc>
          <w:tcPr>
            <w:tcW w:w="1843" w:type="dxa"/>
            <w:vMerge/>
            <w:tcBorders>
              <w:left w:val="single" w:sz="8" w:space="0" w:color="auto"/>
              <w:right w:val="single" w:sz="8" w:space="0" w:color="auto"/>
            </w:tcBorders>
            <w:vAlign w:val="center"/>
          </w:tcPr>
          <w:p w14:paraId="6AC34E3F" w14:textId="77777777" w:rsidR="00F223CC" w:rsidRPr="00F223CC" w:rsidRDefault="00F223CC" w:rsidP="00F223CC">
            <w:pPr>
              <w:suppressAutoHyphens/>
              <w:spacing w:after="0" w:line="240" w:lineRule="auto"/>
              <w:rPr>
                <w:rFonts w:ascii="Times New Roman" w:eastAsia="Times New Roman" w:hAnsi="Times New Roman" w:cs="Times New Roman"/>
                <w:i/>
                <w:iCs/>
                <w:sz w:val="24"/>
                <w:szCs w:val="24"/>
                <w:lang w:eastAsia="ar-SA"/>
              </w:rPr>
            </w:pPr>
          </w:p>
        </w:tc>
      </w:tr>
      <w:tr w:rsidR="00F223CC" w:rsidRPr="00F223CC" w14:paraId="230E4581" w14:textId="77777777" w:rsidTr="00B3479D">
        <w:trPr>
          <w:trHeight w:val="267"/>
        </w:trPr>
        <w:tc>
          <w:tcPr>
            <w:tcW w:w="3261" w:type="dxa"/>
            <w:gridSpan w:val="2"/>
            <w:vMerge w:val="restart"/>
            <w:tcBorders>
              <w:top w:val="single" w:sz="4" w:space="0" w:color="auto"/>
              <w:left w:val="single" w:sz="4" w:space="0" w:color="auto"/>
              <w:bottom w:val="single" w:sz="4" w:space="0" w:color="auto"/>
              <w:right w:val="single" w:sz="4" w:space="0" w:color="auto"/>
            </w:tcBorders>
            <w:vAlign w:val="center"/>
          </w:tcPr>
          <w:p w14:paraId="7A4DCD28" w14:textId="77777777" w:rsidR="00F223CC" w:rsidRPr="00F223CC" w:rsidRDefault="00F223CC" w:rsidP="00F223CC">
            <w:pPr>
              <w:suppressAutoHyphens/>
              <w:spacing w:after="0" w:line="240" w:lineRule="auto"/>
              <w:rPr>
                <w:rFonts w:ascii="Times New Roman" w:eastAsia="Times New Roman" w:hAnsi="Times New Roman" w:cs="Times New Roman"/>
                <w:bCs/>
                <w:sz w:val="24"/>
                <w:szCs w:val="24"/>
                <w:lang w:eastAsia="ar-SA"/>
              </w:rPr>
            </w:pPr>
            <w:r w:rsidRPr="00F223CC">
              <w:rPr>
                <w:rFonts w:ascii="Times New Roman" w:eastAsia="Times New Roman" w:hAnsi="Times New Roman" w:cs="Calibri"/>
                <w:sz w:val="24"/>
                <w:szCs w:val="24"/>
                <w:lang w:eastAsia="ar-SA"/>
              </w:rPr>
              <w:t xml:space="preserve">Тема 2.3. </w:t>
            </w:r>
            <w:r w:rsidRPr="00F223CC">
              <w:rPr>
                <w:rFonts w:ascii="Times New Roman" w:eastAsia="Times New Roman" w:hAnsi="Times New Roman" w:cs="Calibri"/>
                <w:bCs/>
                <w:sz w:val="24"/>
                <w:szCs w:val="24"/>
                <w:lang w:eastAsia="ar-SA"/>
              </w:rPr>
              <w:t>Приготовление хлебобулочных, мучных кондитерских изделий сложного ассортимента с учетом здорового, спортивного, функционального и альтернативного питания</w:t>
            </w:r>
          </w:p>
        </w:tc>
        <w:tc>
          <w:tcPr>
            <w:tcW w:w="9072" w:type="dxa"/>
            <w:tcBorders>
              <w:top w:val="single" w:sz="4" w:space="0" w:color="auto"/>
              <w:left w:val="single" w:sz="4" w:space="0" w:color="auto"/>
              <w:bottom w:val="single" w:sz="8" w:space="0" w:color="auto"/>
              <w:right w:val="single" w:sz="8" w:space="0" w:color="auto"/>
            </w:tcBorders>
            <w:shd w:val="clear" w:color="auto" w:fill="auto"/>
          </w:tcPr>
          <w:p w14:paraId="15C47869" w14:textId="77777777" w:rsidR="00F223CC" w:rsidRPr="00F223CC" w:rsidRDefault="00F223CC" w:rsidP="00F223CC">
            <w:pPr>
              <w:tabs>
                <w:tab w:val="left" w:pos="226"/>
              </w:tabs>
              <w:suppressAutoHyphens/>
              <w:spacing w:after="0" w:line="240" w:lineRule="auto"/>
              <w:contextualSpacing/>
              <w:jc w:val="both"/>
              <w:rPr>
                <w:rFonts w:ascii="Times New Roman" w:eastAsia="Calibri" w:hAnsi="Times New Roman" w:cs="Times New Roman"/>
                <w:bCs/>
                <w:sz w:val="24"/>
                <w:szCs w:val="24"/>
              </w:rPr>
            </w:pPr>
            <w:r w:rsidRPr="00F223CC">
              <w:rPr>
                <w:rFonts w:ascii="Times New Roman" w:eastAsia="Times New Roman" w:hAnsi="Times New Roman" w:cs="Times New Roman"/>
                <w:sz w:val="24"/>
                <w:szCs w:val="24"/>
                <w:lang w:eastAsia="ar-SA"/>
              </w:rPr>
              <w:t>Содержание</w:t>
            </w:r>
          </w:p>
        </w:tc>
        <w:tc>
          <w:tcPr>
            <w:tcW w:w="992" w:type="dxa"/>
            <w:tcBorders>
              <w:top w:val="single" w:sz="4" w:space="0" w:color="auto"/>
              <w:left w:val="single" w:sz="8" w:space="0" w:color="auto"/>
              <w:bottom w:val="single" w:sz="8" w:space="0" w:color="auto"/>
              <w:right w:val="single" w:sz="8" w:space="0" w:color="auto"/>
            </w:tcBorders>
            <w:vAlign w:val="center"/>
          </w:tcPr>
          <w:p w14:paraId="2D4C17CE"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p>
        </w:tc>
        <w:tc>
          <w:tcPr>
            <w:tcW w:w="1843" w:type="dxa"/>
            <w:vMerge w:val="restart"/>
            <w:tcBorders>
              <w:left w:val="single" w:sz="8" w:space="0" w:color="auto"/>
              <w:right w:val="single" w:sz="8" w:space="0" w:color="auto"/>
            </w:tcBorders>
            <w:vAlign w:val="center"/>
          </w:tcPr>
          <w:p w14:paraId="5B3A147F"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r w:rsidRPr="00F223CC">
              <w:rPr>
                <w:rFonts w:ascii="Times New Roman" w:eastAsia="Times New Roman" w:hAnsi="Times New Roman" w:cs="Times New Roman"/>
                <w:iCs/>
                <w:sz w:val="24"/>
                <w:szCs w:val="24"/>
                <w:lang w:eastAsia="ar-SA"/>
              </w:rPr>
              <w:t>ПК 6.1</w:t>
            </w:r>
          </w:p>
          <w:p w14:paraId="5E314418" w14:textId="77777777" w:rsidR="00F223CC" w:rsidRPr="00F223CC" w:rsidRDefault="00F223CC" w:rsidP="00F223CC">
            <w:pPr>
              <w:suppressAutoHyphens/>
              <w:spacing w:after="0" w:line="240" w:lineRule="auto"/>
              <w:rPr>
                <w:rFonts w:ascii="Times New Roman" w:eastAsia="Times New Roman" w:hAnsi="Times New Roman" w:cs="Times New Roman"/>
                <w:i/>
                <w:iCs/>
                <w:sz w:val="24"/>
                <w:szCs w:val="24"/>
                <w:lang w:eastAsia="ar-SA"/>
              </w:rPr>
            </w:pPr>
            <w:r w:rsidRPr="00F223CC">
              <w:rPr>
                <w:rFonts w:ascii="Times New Roman" w:eastAsia="Times New Roman" w:hAnsi="Times New Roman" w:cs="Times New Roman"/>
                <w:iCs/>
                <w:sz w:val="24"/>
                <w:szCs w:val="24"/>
                <w:lang w:eastAsia="ar-SA"/>
              </w:rPr>
              <w:t>ЛР6 ЛР14 ЛР15 ЛР16</w:t>
            </w:r>
          </w:p>
        </w:tc>
      </w:tr>
      <w:tr w:rsidR="00F223CC" w:rsidRPr="00F223CC" w14:paraId="01DBECAE" w14:textId="77777777" w:rsidTr="00B3479D">
        <w:trPr>
          <w:trHeight w:val="2750"/>
        </w:trPr>
        <w:tc>
          <w:tcPr>
            <w:tcW w:w="3261" w:type="dxa"/>
            <w:gridSpan w:val="2"/>
            <w:vMerge/>
            <w:tcBorders>
              <w:top w:val="single" w:sz="4" w:space="0" w:color="auto"/>
              <w:left w:val="single" w:sz="4" w:space="0" w:color="auto"/>
              <w:bottom w:val="single" w:sz="4" w:space="0" w:color="auto"/>
              <w:right w:val="single" w:sz="4" w:space="0" w:color="auto"/>
            </w:tcBorders>
            <w:vAlign w:val="center"/>
          </w:tcPr>
          <w:p w14:paraId="758D3835" w14:textId="77777777" w:rsidR="00F223CC" w:rsidRPr="00F223CC" w:rsidRDefault="00F223CC" w:rsidP="00F223CC">
            <w:pPr>
              <w:suppressAutoHyphens/>
              <w:spacing w:after="0" w:line="240" w:lineRule="auto"/>
              <w:rPr>
                <w:rFonts w:ascii="Times New Roman" w:eastAsia="Times New Roman" w:hAnsi="Times New Roman" w:cs="Times New Roman"/>
                <w:bCs/>
                <w:sz w:val="24"/>
                <w:szCs w:val="24"/>
                <w:lang w:eastAsia="ar-SA"/>
              </w:rPr>
            </w:pPr>
          </w:p>
        </w:tc>
        <w:tc>
          <w:tcPr>
            <w:tcW w:w="9072" w:type="dxa"/>
            <w:tcBorders>
              <w:top w:val="single" w:sz="4" w:space="0" w:color="auto"/>
              <w:left w:val="single" w:sz="4" w:space="0" w:color="auto"/>
              <w:right w:val="single" w:sz="8" w:space="0" w:color="auto"/>
            </w:tcBorders>
            <w:shd w:val="clear" w:color="auto" w:fill="auto"/>
          </w:tcPr>
          <w:p w14:paraId="45B23AFF" w14:textId="77777777" w:rsidR="00F223CC" w:rsidRPr="00F223CC" w:rsidRDefault="00F223CC" w:rsidP="00F223CC">
            <w:pPr>
              <w:tabs>
                <w:tab w:val="left" w:pos="226"/>
              </w:tabs>
              <w:suppressAutoHyphens/>
              <w:spacing w:after="0" w:line="240" w:lineRule="auto"/>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Приготовление </w:t>
            </w:r>
            <w:bookmarkStart w:id="25" w:name="_Hlk155882767"/>
            <w:r w:rsidRPr="00F223CC">
              <w:rPr>
                <w:rFonts w:ascii="Times New Roman" w:eastAsia="Times New Roman" w:hAnsi="Times New Roman" w:cs="Calibri"/>
                <w:bCs/>
                <w:sz w:val="24"/>
                <w:szCs w:val="24"/>
                <w:lang w:eastAsia="ar-SA"/>
              </w:rPr>
              <w:t>хлебобулочных, мучных кондитерских изделий</w:t>
            </w:r>
            <w:r w:rsidRPr="00F223CC">
              <w:rPr>
                <w:rFonts w:ascii="Times New Roman" w:eastAsia="Times New Roman" w:hAnsi="Times New Roman" w:cs="Calibri"/>
                <w:sz w:val="24"/>
                <w:szCs w:val="24"/>
                <w:lang w:eastAsia="ar-SA"/>
              </w:rPr>
              <w:t xml:space="preserve">. Приготовление </w:t>
            </w:r>
            <w:r w:rsidRPr="00F223CC">
              <w:rPr>
                <w:rFonts w:ascii="Times New Roman" w:eastAsia="Times New Roman" w:hAnsi="Times New Roman" w:cs="Calibri"/>
                <w:bCs/>
                <w:sz w:val="24"/>
                <w:szCs w:val="24"/>
                <w:lang w:eastAsia="ar-SA"/>
              </w:rPr>
              <w:t xml:space="preserve">хлебобулочных, мучных кондитерских изделий </w:t>
            </w:r>
            <w:r w:rsidRPr="00F223CC">
              <w:rPr>
                <w:rFonts w:ascii="Times New Roman" w:eastAsia="Times New Roman" w:hAnsi="Times New Roman" w:cs="Calibri"/>
                <w:sz w:val="24"/>
                <w:szCs w:val="24"/>
                <w:lang w:eastAsia="ar-SA"/>
              </w:rPr>
              <w:t xml:space="preserve">функционального питания. Приготовление </w:t>
            </w:r>
            <w:r w:rsidRPr="00F223CC">
              <w:rPr>
                <w:rFonts w:ascii="Times New Roman" w:eastAsia="Times New Roman" w:hAnsi="Times New Roman" w:cs="Calibri"/>
                <w:bCs/>
                <w:sz w:val="24"/>
                <w:szCs w:val="24"/>
                <w:lang w:eastAsia="ar-SA"/>
              </w:rPr>
              <w:t>хлебобулочных, мучных кондитерских изделий</w:t>
            </w:r>
            <w:r w:rsidRPr="00F223CC">
              <w:rPr>
                <w:rFonts w:ascii="Times New Roman" w:eastAsia="Times New Roman" w:hAnsi="Times New Roman" w:cs="Calibri"/>
                <w:sz w:val="24"/>
                <w:szCs w:val="24"/>
                <w:lang w:eastAsia="ar-SA"/>
              </w:rPr>
              <w:t xml:space="preserve"> для спортивного питания. Приготовление </w:t>
            </w:r>
            <w:r w:rsidRPr="00F223CC">
              <w:rPr>
                <w:rFonts w:ascii="Times New Roman" w:eastAsia="Times New Roman" w:hAnsi="Times New Roman" w:cs="Calibri"/>
                <w:bCs/>
                <w:sz w:val="24"/>
                <w:szCs w:val="24"/>
                <w:lang w:eastAsia="ar-SA"/>
              </w:rPr>
              <w:t>хлебобулочных, мучных кондитерских изделий</w:t>
            </w:r>
            <w:r w:rsidRPr="00F223CC">
              <w:rPr>
                <w:rFonts w:ascii="Times New Roman" w:eastAsia="Times New Roman" w:hAnsi="Times New Roman" w:cs="Calibri"/>
                <w:sz w:val="24"/>
                <w:szCs w:val="24"/>
                <w:lang w:eastAsia="ar-SA"/>
              </w:rPr>
              <w:t xml:space="preserve"> для лечебно-профилактического питания</w:t>
            </w:r>
            <w:bookmarkEnd w:id="25"/>
            <w:r w:rsidRPr="00F223CC">
              <w:rPr>
                <w:rFonts w:ascii="Times New Roman" w:eastAsia="Times New Roman" w:hAnsi="Times New Roman" w:cs="Calibri"/>
                <w:sz w:val="24"/>
                <w:szCs w:val="24"/>
                <w:lang w:eastAsia="ar-SA"/>
              </w:rPr>
              <w:t>.</w:t>
            </w:r>
          </w:p>
          <w:p w14:paraId="618E1849" w14:textId="77777777" w:rsidR="00F223CC" w:rsidRPr="00F223CC" w:rsidRDefault="00F223CC" w:rsidP="00F223CC">
            <w:pPr>
              <w:tabs>
                <w:tab w:val="left" w:pos="226"/>
              </w:tabs>
              <w:suppressAutoHyphens/>
              <w:spacing w:after="0" w:line="240" w:lineRule="auto"/>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Органолептическая оценка качества и безопасности изделий. Характеристика способов хранения интенсивное охлаждение, шоковая заморозка, вакуумирование: условия, температурный режим, сроки хранения и реализации.</w:t>
            </w:r>
          </w:p>
          <w:p w14:paraId="23468595" w14:textId="77777777" w:rsidR="00F223CC" w:rsidRPr="00F223CC" w:rsidRDefault="00F223CC" w:rsidP="00F223CC">
            <w:pPr>
              <w:tabs>
                <w:tab w:val="left" w:pos="226"/>
              </w:tabs>
              <w:suppressAutoHyphens/>
              <w:spacing w:after="0" w:line="240" w:lineRule="auto"/>
              <w:contextualSpacing/>
              <w:jc w:val="both"/>
              <w:rPr>
                <w:rFonts w:ascii="Times New Roman" w:eastAsia="Calibri" w:hAnsi="Times New Roman" w:cs="Times New Roman"/>
                <w:bCs/>
                <w:sz w:val="24"/>
                <w:szCs w:val="24"/>
              </w:rPr>
            </w:pPr>
          </w:p>
        </w:tc>
        <w:tc>
          <w:tcPr>
            <w:tcW w:w="992" w:type="dxa"/>
            <w:tcBorders>
              <w:top w:val="single" w:sz="4" w:space="0" w:color="auto"/>
              <w:left w:val="single" w:sz="8" w:space="0" w:color="auto"/>
              <w:right w:val="single" w:sz="8" w:space="0" w:color="auto"/>
            </w:tcBorders>
            <w:vAlign w:val="center"/>
          </w:tcPr>
          <w:p w14:paraId="637F6F88"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r w:rsidRPr="00F223CC">
              <w:rPr>
                <w:rFonts w:ascii="Times New Roman" w:eastAsia="Times New Roman" w:hAnsi="Times New Roman" w:cs="Times New Roman"/>
                <w:iCs/>
                <w:sz w:val="24"/>
                <w:szCs w:val="24"/>
                <w:lang w:eastAsia="ar-SA"/>
              </w:rPr>
              <w:t>6</w:t>
            </w:r>
          </w:p>
          <w:p w14:paraId="2AE69C69"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p>
        </w:tc>
        <w:tc>
          <w:tcPr>
            <w:tcW w:w="1843" w:type="dxa"/>
            <w:vMerge/>
            <w:tcBorders>
              <w:left w:val="single" w:sz="8" w:space="0" w:color="auto"/>
              <w:right w:val="single" w:sz="8" w:space="0" w:color="auto"/>
            </w:tcBorders>
            <w:vAlign w:val="center"/>
          </w:tcPr>
          <w:p w14:paraId="6C0B201D" w14:textId="77777777" w:rsidR="00F223CC" w:rsidRPr="00F223CC" w:rsidRDefault="00F223CC" w:rsidP="00F223CC">
            <w:pPr>
              <w:suppressAutoHyphens/>
              <w:spacing w:after="0" w:line="240" w:lineRule="auto"/>
              <w:rPr>
                <w:rFonts w:ascii="Times New Roman" w:eastAsia="Times New Roman" w:hAnsi="Times New Roman" w:cs="Times New Roman"/>
                <w:i/>
                <w:iCs/>
                <w:sz w:val="24"/>
                <w:szCs w:val="24"/>
                <w:lang w:eastAsia="ar-SA"/>
              </w:rPr>
            </w:pPr>
          </w:p>
        </w:tc>
      </w:tr>
      <w:tr w:rsidR="00F223CC" w:rsidRPr="00F223CC" w14:paraId="6EB1FEDD" w14:textId="77777777" w:rsidTr="00B3479D">
        <w:trPr>
          <w:trHeight w:val="2261"/>
        </w:trPr>
        <w:tc>
          <w:tcPr>
            <w:tcW w:w="3261" w:type="dxa"/>
            <w:gridSpan w:val="2"/>
            <w:tcBorders>
              <w:top w:val="single" w:sz="4" w:space="0" w:color="auto"/>
              <w:left w:val="single" w:sz="4" w:space="0" w:color="auto"/>
              <w:bottom w:val="single" w:sz="4" w:space="0" w:color="auto"/>
              <w:right w:val="single" w:sz="4" w:space="0" w:color="auto"/>
            </w:tcBorders>
            <w:vAlign w:val="center"/>
          </w:tcPr>
          <w:p w14:paraId="6D13714D" w14:textId="77777777" w:rsidR="00F223CC" w:rsidRPr="00F223CC" w:rsidRDefault="00F223CC" w:rsidP="00F223CC">
            <w:pPr>
              <w:suppressAutoHyphens/>
              <w:spacing w:after="0" w:line="240" w:lineRule="auto"/>
              <w:rPr>
                <w:rFonts w:ascii="Times New Roman" w:eastAsia="Times New Roman" w:hAnsi="Times New Roman" w:cs="Times New Roman"/>
                <w:bCs/>
                <w:sz w:val="24"/>
                <w:szCs w:val="24"/>
                <w:lang w:eastAsia="ar-SA"/>
              </w:rPr>
            </w:pPr>
            <w:r w:rsidRPr="00F223CC">
              <w:rPr>
                <w:rFonts w:ascii="Times New Roman" w:eastAsia="Times New Roman" w:hAnsi="Times New Roman" w:cs="Calibri"/>
                <w:sz w:val="24"/>
                <w:szCs w:val="24"/>
                <w:lang w:eastAsia="ar-SA"/>
              </w:rPr>
              <w:t xml:space="preserve">Тема 2.4. </w:t>
            </w:r>
            <w:r w:rsidRPr="00F223CC">
              <w:rPr>
                <w:rFonts w:ascii="Times New Roman" w:eastAsia="Times New Roman" w:hAnsi="Times New Roman" w:cs="Calibri"/>
                <w:bCs/>
                <w:sz w:val="24"/>
                <w:szCs w:val="24"/>
                <w:lang w:eastAsia="ar-SA"/>
              </w:rPr>
              <w:t>Приготовление горячих и холодных десертов сложного ассортимента с учетом здорового, спортивного, функционального и альтернативного питания</w:t>
            </w:r>
          </w:p>
        </w:tc>
        <w:tc>
          <w:tcPr>
            <w:tcW w:w="9072" w:type="dxa"/>
            <w:tcBorders>
              <w:top w:val="single" w:sz="4" w:space="0" w:color="auto"/>
              <w:left w:val="single" w:sz="4" w:space="0" w:color="auto"/>
              <w:right w:val="single" w:sz="8" w:space="0" w:color="auto"/>
            </w:tcBorders>
            <w:shd w:val="clear" w:color="auto" w:fill="auto"/>
          </w:tcPr>
          <w:p w14:paraId="1DEE899E" w14:textId="77777777" w:rsidR="00F223CC" w:rsidRPr="00F223CC" w:rsidRDefault="00F223CC" w:rsidP="00F223CC">
            <w:pPr>
              <w:tabs>
                <w:tab w:val="left" w:pos="226"/>
              </w:tabs>
              <w:suppressAutoHyphens/>
              <w:spacing w:after="0" w:line="240" w:lineRule="auto"/>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Приготовление </w:t>
            </w:r>
            <w:bookmarkStart w:id="26" w:name="_Hlk155882801"/>
            <w:r w:rsidRPr="00F223CC">
              <w:rPr>
                <w:rFonts w:ascii="Times New Roman" w:eastAsia="Times New Roman" w:hAnsi="Times New Roman" w:cs="Calibri"/>
                <w:bCs/>
                <w:sz w:val="24"/>
                <w:szCs w:val="24"/>
                <w:lang w:eastAsia="ar-SA"/>
              </w:rPr>
              <w:t>горячих и холодных десертов</w:t>
            </w:r>
            <w:r w:rsidRPr="00F223CC">
              <w:rPr>
                <w:rFonts w:ascii="Times New Roman" w:eastAsia="Times New Roman" w:hAnsi="Times New Roman" w:cs="Calibri"/>
                <w:sz w:val="24"/>
                <w:szCs w:val="24"/>
                <w:lang w:eastAsia="ar-SA"/>
              </w:rPr>
              <w:t xml:space="preserve">. Приготовление </w:t>
            </w:r>
            <w:r w:rsidRPr="00F223CC">
              <w:rPr>
                <w:rFonts w:ascii="Times New Roman" w:eastAsia="Times New Roman" w:hAnsi="Times New Roman" w:cs="Calibri"/>
                <w:bCs/>
                <w:sz w:val="24"/>
                <w:szCs w:val="24"/>
                <w:lang w:eastAsia="ar-SA"/>
              </w:rPr>
              <w:t xml:space="preserve">горячих и холодных десертов </w:t>
            </w:r>
            <w:r w:rsidRPr="00F223CC">
              <w:rPr>
                <w:rFonts w:ascii="Times New Roman" w:eastAsia="Times New Roman" w:hAnsi="Times New Roman" w:cs="Calibri"/>
                <w:sz w:val="24"/>
                <w:szCs w:val="24"/>
                <w:lang w:eastAsia="ar-SA"/>
              </w:rPr>
              <w:t xml:space="preserve">функционального питания. Приготовление </w:t>
            </w:r>
            <w:r w:rsidRPr="00F223CC">
              <w:rPr>
                <w:rFonts w:ascii="Times New Roman" w:eastAsia="Times New Roman" w:hAnsi="Times New Roman" w:cs="Calibri"/>
                <w:bCs/>
                <w:sz w:val="24"/>
                <w:szCs w:val="24"/>
                <w:lang w:eastAsia="ar-SA"/>
              </w:rPr>
              <w:t xml:space="preserve">горячих и холодных десертов </w:t>
            </w:r>
            <w:r w:rsidRPr="00F223CC">
              <w:rPr>
                <w:rFonts w:ascii="Times New Roman" w:eastAsia="Times New Roman" w:hAnsi="Times New Roman" w:cs="Calibri"/>
                <w:sz w:val="24"/>
                <w:szCs w:val="24"/>
                <w:lang w:eastAsia="ar-SA"/>
              </w:rPr>
              <w:t xml:space="preserve">для спортивного питания. Приготовление </w:t>
            </w:r>
            <w:r w:rsidRPr="00F223CC">
              <w:rPr>
                <w:rFonts w:ascii="Times New Roman" w:eastAsia="Times New Roman" w:hAnsi="Times New Roman" w:cs="Calibri"/>
                <w:bCs/>
                <w:sz w:val="24"/>
                <w:szCs w:val="24"/>
                <w:lang w:eastAsia="ar-SA"/>
              </w:rPr>
              <w:t xml:space="preserve">горячих и холодных десертов </w:t>
            </w:r>
            <w:r w:rsidRPr="00F223CC">
              <w:rPr>
                <w:rFonts w:ascii="Times New Roman" w:eastAsia="Times New Roman" w:hAnsi="Times New Roman" w:cs="Calibri"/>
                <w:sz w:val="24"/>
                <w:szCs w:val="24"/>
                <w:lang w:eastAsia="ar-SA"/>
              </w:rPr>
              <w:t>для лечебно-профилактического питания.</w:t>
            </w:r>
          </w:p>
          <w:bookmarkEnd w:id="26"/>
          <w:p w14:paraId="63223981" w14:textId="77777777" w:rsidR="00F223CC" w:rsidRPr="00F223CC" w:rsidRDefault="00F223CC" w:rsidP="00F223CC">
            <w:pPr>
              <w:tabs>
                <w:tab w:val="left" w:pos="226"/>
              </w:tabs>
              <w:suppressAutoHyphens/>
              <w:spacing w:after="0" w:line="240" w:lineRule="auto"/>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Органолептическая оценка качества и безопасности десертов. Характеристика способов хранения интенсивное охлаждение, шоковая заморозка, вакуумирование: условия, температурный режим, сроки хранения и реализации.</w:t>
            </w:r>
          </w:p>
          <w:p w14:paraId="3304F22A" w14:textId="77777777" w:rsidR="00F223CC" w:rsidRPr="00F223CC" w:rsidRDefault="00F223CC" w:rsidP="00F223CC">
            <w:pPr>
              <w:tabs>
                <w:tab w:val="left" w:pos="226"/>
              </w:tabs>
              <w:suppressAutoHyphens/>
              <w:spacing w:after="0" w:line="240" w:lineRule="auto"/>
              <w:contextualSpacing/>
              <w:jc w:val="both"/>
              <w:rPr>
                <w:rFonts w:ascii="Times New Roman" w:eastAsia="Times New Roman" w:hAnsi="Times New Roman" w:cs="Calibri"/>
                <w:sz w:val="24"/>
                <w:szCs w:val="24"/>
                <w:lang w:eastAsia="ar-SA"/>
              </w:rPr>
            </w:pPr>
          </w:p>
        </w:tc>
        <w:tc>
          <w:tcPr>
            <w:tcW w:w="992" w:type="dxa"/>
            <w:tcBorders>
              <w:top w:val="single" w:sz="4" w:space="0" w:color="auto"/>
              <w:left w:val="single" w:sz="8" w:space="0" w:color="auto"/>
              <w:right w:val="single" w:sz="8" w:space="0" w:color="auto"/>
            </w:tcBorders>
            <w:vAlign w:val="center"/>
          </w:tcPr>
          <w:p w14:paraId="5FCB091A"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p>
        </w:tc>
        <w:tc>
          <w:tcPr>
            <w:tcW w:w="1843" w:type="dxa"/>
            <w:tcBorders>
              <w:left w:val="single" w:sz="8" w:space="0" w:color="auto"/>
              <w:right w:val="single" w:sz="8" w:space="0" w:color="auto"/>
            </w:tcBorders>
            <w:vAlign w:val="center"/>
          </w:tcPr>
          <w:p w14:paraId="0B290E1A"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r w:rsidRPr="00F223CC">
              <w:rPr>
                <w:rFonts w:ascii="Times New Roman" w:eastAsia="Times New Roman" w:hAnsi="Times New Roman" w:cs="Times New Roman"/>
                <w:iCs/>
                <w:sz w:val="24"/>
                <w:szCs w:val="24"/>
                <w:lang w:eastAsia="ar-SA"/>
              </w:rPr>
              <w:t>ПК 6.1</w:t>
            </w:r>
          </w:p>
          <w:p w14:paraId="410EC540" w14:textId="77777777" w:rsidR="00F223CC" w:rsidRPr="00F223CC" w:rsidRDefault="00F223CC" w:rsidP="00F223CC">
            <w:pPr>
              <w:suppressAutoHyphens/>
              <w:spacing w:after="0" w:line="240" w:lineRule="auto"/>
              <w:rPr>
                <w:rFonts w:ascii="Times New Roman" w:eastAsia="Times New Roman" w:hAnsi="Times New Roman" w:cs="Times New Roman"/>
                <w:i/>
                <w:iCs/>
                <w:sz w:val="24"/>
                <w:szCs w:val="24"/>
                <w:lang w:eastAsia="ar-SA"/>
              </w:rPr>
            </w:pPr>
            <w:r w:rsidRPr="00F223CC">
              <w:rPr>
                <w:rFonts w:ascii="Times New Roman" w:eastAsia="Times New Roman" w:hAnsi="Times New Roman" w:cs="Times New Roman"/>
                <w:iCs/>
                <w:sz w:val="24"/>
                <w:szCs w:val="24"/>
                <w:lang w:eastAsia="ar-SA"/>
              </w:rPr>
              <w:t>ЛР6 ЛР14 ЛР15 ЛР16</w:t>
            </w:r>
          </w:p>
        </w:tc>
      </w:tr>
      <w:tr w:rsidR="00F223CC" w:rsidRPr="00F223CC" w14:paraId="6621817F" w14:textId="77777777" w:rsidTr="00B3479D">
        <w:trPr>
          <w:trHeight w:val="267"/>
        </w:trPr>
        <w:tc>
          <w:tcPr>
            <w:tcW w:w="12333" w:type="dxa"/>
            <w:gridSpan w:val="3"/>
            <w:tcBorders>
              <w:top w:val="single" w:sz="4" w:space="0" w:color="auto"/>
              <w:left w:val="single" w:sz="8" w:space="0" w:color="auto"/>
              <w:bottom w:val="single" w:sz="8" w:space="0" w:color="auto"/>
              <w:right w:val="single" w:sz="8" w:space="0" w:color="auto"/>
            </w:tcBorders>
            <w:vAlign w:val="center"/>
          </w:tcPr>
          <w:p w14:paraId="3D8B6397" w14:textId="77777777" w:rsidR="00F223CC" w:rsidRPr="00F223CC" w:rsidRDefault="00F223CC" w:rsidP="00F223CC">
            <w:pPr>
              <w:widowControl w:val="0"/>
              <w:suppressAutoHyphens/>
              <w:autoSpaceDE w:val="0"/>
              <w:autoSpaceDN w:val="0"/>
              <w:spacing w:after="0" w:line="240" w:lineRule="auto"/>
              <w:jc w:val="both"/>
              <w:rPr>
                <w:rFonts w:ascii="Times New Roman" w:eastAsia="Times New Roman" w:hAnsi="Times New Roman" w:cs="Calibri"/>
                <w:sz w:val="24"/>
                <w:szCs w:val="24"/>
                <w:lang w:eastAsia="ar-SA"/>
              </w:rPr>
            </w:pPr>
            <w:r w:rsidRPr="00F223CC">
              <w:rPr>
                <w:rFonts w:ascii="Times New Roman" w:eastAsia="MS Mincho" w:hAnsi="Times New Roman" w:cs="Times New Roman"/>
                <w:bCs/>
                <w:sz w:val="24"/>
                <w:szCs w:val="20"/>
                <w:lang w:eastAsia="ar-SA"/>
              </w:rPr>
              <w:t>Дифференцированный зачет</w:t>
            </w:r>
          </w:p>
        </w:tc>
        <w:tc>
          <w:tcPr>
            <w:tcW w:w="992" w:type="dxa"/>
            <w:tcBorders>
              <w:top w:val="single" w:sz="4" w:space="0" w:color="auto"/>
              <w:left w:val="single" w:sz="8" w:space="0" w:color="auto"/>
              <w:bottom w:val="single" w:sz="8" w:space="0" w:color="auto"/>
              <w:right w:val="single" w:sz="8" w:space="0" w:color="auto"/>
            </w:tcBorders>
            <w:vAlign w:val="center"/>
          </w:tcPr>
          <w:p w14:paraId="277862B6"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r w:rsidRPr="00F223CC">
              <w:rPr>
                <w:rFonts w:ascii="Times New Roman" w:eastAsia="Times New Roman" w:hAnsi="Times New Roman" w:cs="Times New Roman"/>
                <w:iCs/>
                <w:sz w:val="24"/>
                <w:szCs w:val="24"/>
                <w:lang w:eastAsia="ar-SA"/>
              </w:rPr>
              <w:t>6</w:t>
            </w:r>
          </w:p>
        </w:tc>
        <w:tc>
          <w:tcPr>
            <w:tcW w:w="1843" w:type="dxa"/>
            <w:tcBorders>
              <w:top w:val="single" w:sz="4" w:space="0" w:color="auto"/>
              <w:left w:val="single" w:sz="8" w:space="0" w:color="auto"/>
              <w:bottom w:val="single" w:sz="8" w:space="0" w:color="auto"/>
              <w:right w:val="single" w:sz="8" w:space="0" w:color="auto"/>
            </w:tcBorders>
            <w:vAlign w:val="center"/>
          </w:tcPr>
          <w:p w14:paraId="506FA533" w14:textId="77777777" w:rsidR="00F223CC" w:rsidRPr="00F223CC" w:rsidRDefault="00F223CC" w:rsidP="00F223CC">
            <w:pPr>
              <w:suppressAutoHyphens/>
              <w:spacing w:after="0" w:line="240" w:lineRule="auto"/>
              <w:rPr>
                <w:rFonts w:ascii="Times New Roman" w:eastAsia="Times New Roman" w:hAnsi="Times New Roman" w:cs="Times New Roman"/>
                <w:i/>
                <w:iCs/>
                <w:sz w:val="24"/>
                <w:szCs w:val="24"/>
                <w:lang w:eastAsia="ar-SA"/>
              </w:rPr>
            </w:pPr>
          </w:p>
        </w:tc>
      </w:tr>
      <w:tr w:rsidR="00F223CC" w:rsidRPr="00F223CC" w14:paraId="78A85662" w14:textId="77777777" w:rsidTr="00B3479D">
        <w:trPr>
          <w:trHeight w:val="267"/>
        </w:trPr>
        <w:tc>
          <w:tcPr>
            <w:tcW w:w="3261" w:type="dxa"/>
            <w:gridSpan w:val="2"/>
            <w:tcBorders>
              <w:left w:val="single" w:sz="8" w:space="0" w:color="auto"/>
              <w:bottom w:val="single" w:sz="8" w:space="0" w:color="auto"/>
              <w:right w:val="single" w:sz="8" w:space="0" w:color="auto"/>
            </w:tcBorders>
            <w:vAlign w:val="center"/>
          </w:tcPr>
          <w:p w14:paraId="2E71DB86" w14:textId="77777777" w:rsidR="00F223CC" w:rsidRPr="00F223CC" w:rsidRDefault="00F223CC" w:rsidP="00F223CC">
            <w:pPr>
              <w:suppressAutoHyphens/>
              <w:spacing w:after="0" w:line="240" w:lineRule="auto"/>
              <w:rPr>
                <w:rFonts w:ascii="Times New Roman" w:eastAsia="Times New Roman" w:hAnsi="Times New Roman" w:cs="Times New Roman"/>
                <w:bCs/>
                <w:sz w:val="24"/>
                <w:szCs w:val="24"/>
                <w:lang w:eastAsia="ar-SA"/>
              </w:rPr>
            </w:pPr>
          </w:p>
        </w:tc>
        <w:tc>
          <w:tcPr>
            <w:tcW w:w="9072" w:type="dxa"/>
            <w:tcBorders>
              <w:top w:val="single" w:sz="4" w:space="0" w:color="auto"/>
              <w:left w:val="nil"/>
              <w:bottom w:val="single" w:sz="8" w:space="0" w:color="auto"/>
              <w:right w:val="single" w:sz="8" w:space="0" w:color="auto"/>
            </w:tcBorders>
            <w:shd w:val="clear" w:color="auto" w:fill="auto"/>
          </w:tcPr>
          <w:p w14:paraId="60FF7D38" w14:textId="77777777" w:rsidR="00F223CC" w:rsidRPr="00F223CC" w:rsidRDefault="00F223CC" w:rsidP="00F223CC">
            <w:pPr>
              <w:tabs>
                <w:tab w:val="left" w:pos="226"/>
              </w:tabs>
              <w:suppressAutoHyphens/>
              <w:spacing w:after="0" w:line="240" w:lineRule="auto"/>
              <w:contextualSpacing/>
              <w:jc w:val="both"/>
              <w:rPr>
                <w:rFonts w:ascii="Times New Roman" w:eastAsia="Calibri" w:hAnsi="Times New Roman" w:cs="Times New Roman"/>
                <w:bCs/>
                <w:sz w:val="24"/>
                <w:szCs w:val="24"/>
              </w:rPr>
            </w:pPr>
            <w:r w:rsidRPr="00F223CC">
              <w:rPr>
                <w:rFonts w:ascii="Times New Roman" w:eastAsia="Calibri" w:hAnsi="Times New Roman" w:cs="Times New Roman"/>
                <w:bCs/>
                <w:sz w:val="24"/>
                <w:szCs w:val="24"/>
              </w:rPr>
              <w:t>Всего</w:t>
            </w:r>
          </w:p>
        </w:tc>
        <w:tc>
          <w:tcPr>
            <w:tcW w:w="992" w:type="dxa"/>
            <w:tcBorders>
              <w:top w:val="single" w:sz="4" w:space="0" w:color="auto"/>
              <w:left w:val="single" w:sz="8" w:space="0" w:color="auto"/>
              <w:bottom w:val="single" w:sz="8" w:space="0" w:color="auto"/>
              <w:right w:val="single" w:sz="8" w:space="0" w:color="auto"/>
            </w:tcBorders>
            <w:vAlign w:val="center"/>
          </w:tcPr>
          <w:p w14:paraId="4473A981"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r w:rsidRPr="00F223CC">
              <w:rPr>
                <w:rFonts w:ascii="Times New Roman" w:eastAsia="Times New Roman" w:hAnsi="Times New Roman" w:cs="Times New Roman"/>
                <w:iCs/>
                <w:sz w:val="24"/>
                <w:szCs w:val="24"/>
                <w:lang w:eastAsia="ar-SA"/>
              </w:rPr>
              <w:t>36</w:t>
            </w:r>
          </w:p>
        </w:tc>
        <w:tc>
          <w:tcPr>
            <w:tcW w:w="1843" w:type="dxa"/>
            <w:tcBorders>
              <w:top w:val="single" w:sz="4" w:space="0" w:color="auto"/>
              <w:left w:val="single" w:sz="8" w:space="0" w:color="auto"/>
              <w:bottom w:val="single" w:sz="8" w:space="0" w:color="auto"/>
              <w:right w:val="single" w:sz="8" w:space="0" w:color="auto"/>
            </w:tcBorders>
            <w:vAlign w:val="center"/>
          </w:tcPr>
          <w:p w14:paraId="243AA3BD" w14:textId="77777777" w:rsidR="00F223CC" w:rsidRPr="00F223CC" w:rsidRDefault="00F223CC" w:rsidP="00F223CC">
            <w:pPr>
              <w:suppressAutoHyphens/>
              <w:spacing w:after="0" w:line="240" w:lineRule="auto"/>
              <w:rPr>
                <w:rFonts w:ascii="Times New Roman" w:eastAsia="Times New Roman" w:hAnsi="Times New Roman" w:cs="Times New Roman"/>
                <w:i/>
                <w:iCs/>
                <w:sz w:val="24"/>
                <w:szCs w:val="24"/>
                <w:lang w:eastAsia="ar-SA"/>
              </w:rPr>
            </w:pPr>
          </w:p>
        </w:tc>
      </w:tr>
    </w:tbl>
    <w:p w14:paraId="6D06EDCD"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sectPr w:rsidR="00F223CC" w:rsidRPr="00F223CC" w:rsidSect="00E7297D">
          <w:pgSz w:w="16838" w:h="11906" w:orient="landscape"/>
          <w:pgMar w:top="142" w:right="567" w:bottom="567" w:left="851" w:header="0" w:footer="709" w:gutter="0"/>
          <w:cols w:space="708"/>
          <w:docGrid w:linePitch="360"/>
        </w:sectPr>
      </w:pPr>
    </w:p>
    <w:p w14:paraId="3DDDC995" w14:textId="77777777" w:rsidR="00F223CC" w:rsidRPr="00F223CC" w:rsidRDefault="00F223CC" w:rsidP="00F223CC">
      <w:pPr>
        <w:suppressAutoHyphens/>
        <w:spacing w:after="0" w:line="240" w:lineRule="auto"/>
        <w:jc w:val="both"/>
        <w:rPr>
          <w:rFonts w:ascii="Times New Roman" w:eastAsia="Calibri" w:hAnsi="Times New Roman" w:cs="Times New Roman"/>
          <w:b/>
          <w:sz w:val="24"/>
          <w:szCs w:val="24"/>
          <w:lang w:eastAsia="ar-SA"/>
        </w:rPr>
      </w:pPr>
      <w:r w:rsidRPr="00F223CC">
        <w:rPr>
          <w:rFonts w:ascii="Times New Roman" w:eastAsia="Times New Roman" w:hAnsi="Times New Roman" w:cs="Calibri"/>
          <w:b/>
          <w:sz w:val="24"/>
          <w:szCs w:val="24"/>
          <w:lang w:eastAsia="ar-SA"/>
        </w:rPr>
        <w:lastRenderedPageBreak/>
        <w:t xml:space="preserve">3. </w:t>
      </w:r>
      <w:r w:rsidRPr="00F223CC">
        <w:rPr>
          <w:rFonts w:ascii="Times New Roman" w:eastAsia="Times New Roman" w:hAnsi="Times New Roman" w:cs="Calibri"/>
          <w:b/>
          <w:bCs/>
          <w:sz w:val="24"/>
          <w:szCs w:val="24"/>
          <w:lang w:eastAsia="ar-SA"/>
        </w:rPr>
        <w:t>УСЛОВИЯ РЕАЛИЗАЦИИ РАБОЧЕЙ ПРОГРАММЫ УЧЕБНОЙ ПРАКТИКИ</w:t>
      </w:r>
    </w:p>
    <w:p w14:paraId="008B3991"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p>
    <w:p w14:paraId="782C1A62" w14:textId="77777777" w:rsidR="00F223CC" w:rsidRPr="00F223CC" w:rsidRDefault="00F223CC" w:rsidP="00F223CC">
      <w:pPr>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ПМ 06 «Организация производства продукции общественного питания массового изготовления и специализированных пищевых продуктов в учреждениях социальной сферы»</w:t>
      </w:r>
    </w:p>
    <w:p w14:paraId="4EFD0FF9"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p>
    <w:p w14:paraId="5D5A97E6" w14:textId="77777777" w:rsidR="00F223CC" w:rsidRPr="00F223CC" w:rsidRDefault="00F223CC" w:rsidP="00F223CC">
      <w:pPr>
        <w:tabs>
          <w:tab w:val="left" w:pos="1134"/>
        </w:tabs>
        <w:suppressAutoHyphens/>
        <w:spacing w:after="0"/>
        <w:ind w:right="-710"/>
        <w:jc w:val="both"/>
        <w:rPr>
          <w:rFonts w:ascii="Times New Roman" w:eastAsia="Calibri" w:hAnsi="Times New Roman" w:cs="Times New Roman"/>
          <w:b/>
          <w:bCs/>
          <w:sz w:val="24"/>
          <w:szCs w:val="24"/>
          <w:lang w:eastAsia="ar-SA"/>
        </w:rPr>
      </w:pPr>
      <w:r w:rsidRPr="00F223CC">
        <w:rPr>
          <w:rFonts w:ascii="Times New Roman" w:eastAsia="Calibri" w:hAnsi="Times New Roman" w:cs="Times New Roman"/>
          <w:b/>
          <w:bCs/>
          <w:sz w:val="24"/>
          <w:szCs w:val="24"/>
          <w:lang w:eastAsia="ar-SA"/>
        </w:rPr>
        <w:t>3.1. Требования к минимальному материально-техническому обеспечению</w:t>
      </w:r>
    </w:p>
    <w:p w14:paraId="77824797" w14:textId="77777777" w:rsidR="00F223CC" w:rsidRPr="00F223CC" w:rsidRDefault="00F223CC" w:rsidP="00F223CC">
      <w:pPr>
        <w:tabs>
          <w:tab w:val="left" w:pos="2127"/>
        </w:tabs>
        <w:suppressAutoHyphens/>
        <w:spacing w:after="0" w:line="240" w:lineRule="auto"/>
        <w:jc w:val="both"/>
        <w:rPr>
          <w:rFonts w:ascii="Times New Roman" w:eastAsia="Times New Roman" w:hAnsi="Times New Roman" w:cs="Calibri"/>
          <w:sz w:val="24"/>
          <w:szCs w:val="24"/>
          <w:lang w:eastAsia="ar-SA"/>
        </w:rPr>
        <w:sectPr w:rsidR="00F223CC" w:rsidRPr="00F223CC" w:rsidSect="00E7297D">
          <w:type w:val="nextColumn"/>
          <w:pgSz w:w="11910" w:h="16840"/>
          <w:pgMar w:top="567" w:right="567" w:bottom="567" w:left="851" w:header="11" w:footer="720" w:gutter="0"/>
          <w:cols w:space="720"/>
        </w:sectPr>
      </w:pPr>
    </w:p>
    <w:p w14:paraId="5C01616B" w14:textId="77777777" w:rsidR="00F223CC" w:rsidRPr="00F223CC" w:rsidRDefault="00F223CC" w:rsidP="00F223CC">
      <w:pPr>
        <w:tabs>
          <w:tab w:val="left" w:pos="2127"/>
        </w:tabs>
        <w:suppressAutoHyphens/>
        <w:spacing w:after="0" w:line="240" w:lineRule="auto"/>
        <w:jc w:val="both"/>
        <w:rPr>
          <w:rFonts w:ascii="Times New Roman" w:eastAsia="Times New Roman" w:hAnsi="Times New Roman" w:cs="Calibri"/>
          <w:bCs/>
          <w:sz w:val="24"/>
          <w:szCs w:val="24"/>
          <w:lang w:eastAsia="ar-SA"/>
        </w:rPr>
      </w:pPr>
      <w:r w:rsidRPr="00F223CC">
        <w:rPr>
          <w:rFonts w:ascii="Times New Roman" w:eastAsia="Times New Roman" w:hAnsi="Times New Roman" w:cs="Calibri"/>
          <w:sz w:val="24"/>
          <w:szCs w:val="24"/>
          <w:lang w:eastAsia="ar-SA"/>
        </w:rPr>
        <w:t xml:space="preserve">Реализация рабочей программы учебной практики профессионального модуля обеспечена мастерскими «Поварское дело», «Кондитерское дело» </w:t>
      </w:r>
      <w:r w:rsidRPr="00F223CC">
        <w:rPr>
          <w:rFonts w:ascii="Times New Roman" w:eastAsia="Times New Roman" w:hAnsi="Times New Roman" w:cs="Calibri"/>
          <w:bCs/>
          <w:sz w:val="24"/>
          <w:szCs w:val="24"/>
          <w:lang w:eastAsia="ar-SA"/>
        </w:rPr>
        <w:t>с зонами для приготовления холодных, горячих блюд, кулинарных изделий, сладких блюд, десертов и напитков.</w:t>
      </w:r>
    </w:p>
    <w:p w14:paraId="3C031F90" w14:textId="77777777" w:rsidR="00F223CC" w:rsidRPr="00F223CC" w:rsidRDefault="00F223CC" w:rsidP="00F223CC">
      <w:pPr>
        <w:tabs>
          <w:tab w:val="left" w:pos="2127"/>
        </w:tabs>
        <w:suppressAutoHyphens/>
        <w:spacing w:after="0" w:line="240" w:lineRule="auto"/>
        <w:jc w:val="both"/>
        <w:rPr>
          <w:rFonts w:ascii="Times New Roman" w:eastAsia="Times New Roman" w:hAnsi="Times New Roman" w:cs="Calibri"/>
          <w:b/>
          <w:sz w:val="24"/>
          <w:szCs w:val="24"/>
          <w:lang w:eastAsia="ar-SA"/>
        </w:rPr>
        <w:sectPr w:rsidR="00F223CC" w:rsidRPr="00F223CC" w:rsidSect="00350D72">
          <w:type w:val="continuous"/>
          <w:pgSz w:w="11910" w:h="16840"/>
          <w:pgMar w:top="567" w:right="567" w:bottom="567" w:left="851" w:header="720" w:footer="720" w:gutter="0"/>
          <w:cols w:space="720"/>
        </w:sectPr>
      </w:pPr>
    </w:p>
    <w:p w14:paraId="5EDE9B0C"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b/>
          <w:sz w:val="24"/>
          <w:szCs w:val="24"/>
          <w:lang w:eastAsia="ar-SA"/>
        </w:rPr>
      </w:pPr>
      <w:r w:rsidRPr="00F223CC">
        <w:rPr>
          <w:rFonts w:ascii="Times New Roman" w:eastAsia="Times New Roman" w:hAnsi="Times New Roman" w:cs="Calibri"/>
          <w:b/>
          <w:sz w:val="24"/>
          <w:szCs w:val="24"/>
          <w:lang w:eastAsia="ar-SA"/>
        </w:rPr>
        <w:t>Оборудование и технологическое оснащение лаборатории «Учебная кухня ресторана»:</w:t>
      </w:r>
    </w:p>
    <w:p w14:paraId="1CEEFCFE"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bCs/>
          <w:sz w:val="24"/>
          <w:szCs w:val="24"/>
          <w:u w:val="single"/>
        </w:rPr>
      </w:pPr>
      <w:r w:rsidRPr="00F223CC">
        <w:rPr>
          <w:rFonts w:ascii="Times New Roman" w:eastAsia="Times New Roman" w:hAnsi="Times New Roman" w:cs="Calibri"/>
          <w:bCs/>
          <w:sz w:val="24"/>
          <w:szCs w:val="24"/>
          <w:u w:val="single"/>
        </w:rPr>
        <w:t xml:space="preserve">Оборудование: </w:t>
      </w:r>
    </w:p>
    <w:p w14:paraId="176C69C1"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bCs/>
          <w:sz w:val="24"/>
          <w:szCs w:val="24"/>
        </w:rPr>
      </w:pPr>
      <w:r w:rsidRPr="00F223CC">
        <w:rPr>
          <w:rFonts w:ascii="Times New Roman" w:eastAsia="Times New Roman" w:hAnsi="Times New Roman" w:cs="Calibri"/>
          <w:bCs/>
          <w:sz w:val="24"/>
          <w:szCs w:val="24"/>
        </w:rPr>
        <w:t>Автоматизированное рабочее место преподавателя.</w:t>
      </w:r>
    </w:p>
    <w:p w14:paraId="3521BD8C"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bCs/>
          <w:sz w:val="24"/>
          <w:szCs w:val="24"/>
        </w:rPr>
        <w:sectPr w:rsidR="00F223CC" w:rsidRPr="00F223CC" w:rsidSect="00350D72">
          <w:type w:val="continuous"/>
          <w:pgSz w:w="11910" w:h="16840"/>
          <w:pgMar w:top="567" w:right="567" w:bottom="567" w:left="851" w:header="720" w:footer="720" w:gutter="0"/>
          <w:cols w:space="720"/>
        </w:sectPr>
      </w:pPr>
    </w:p>
    <w:p w14:paraId="6A7172AF"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bCs/>
          <w:sz w:val="24"/>
          <w:szCs w:val="24"/>
        </w:rPr>
      </w:pPr>
      <w:r w:rsidRPr="00F223CC">
        <w:rPr>
          <w:rFonts w:ascii="Times New Roman" w:eastAsia="Times New Roman" w:hAnsi="Times New Roman" w:cs="Calibri"/>
          <w:bCs/>
          <w:sz w:val="24"/>
          <w:szCs w:val="24"/>
        </w:rPr>
        <w:t>Место для презентации готовой кулинарной продукции (обеденный стол, стулья, шкаф для столовой посуды).</w:t>
      </w:r>
    </w:p>
    <w:p w14:paraId="1D4980B6"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bCs/>
          <w:sz w:val="24"/>
          <w:szCs w:val="24"/>
        </w:rPr>
      </w:pPr>
      <w:r w:rsidRPr="00F223CC">
        <w:rPr>
          <w:rFonts w:ascii="Times New Roman" w:eastAsia="Times New Roman" w:hAnsi="Times New Roman" w:cs="Calibri"/>
          <w:bCs/>
          <w:sz w:val="24"/>
          <w:szCs w:val="24"/>
        </w:rPr>
        <w:t>Технические средства обучения (компьютер, средства аудиовизуализации, мультимедийные и интерактивные обучающие материалы).</w:t>
      </w:r>
    </w:p>
    <w:p w14:paraId="27DB977E"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bCs/>
          <w:sz w:val="24"/>
          <w:szCs w:val="24"/>
        </w:rPr>
      </w:pPr>
      <w:r w:rsidRPr="00F223CC">
        <w:rPr>
          <w:rFonts w:ascii="Times New Roman" w:eastAsia="Times New Roman" w:hAnsi="Times New Roman" w:cs="Calibri"/>
          <w:bCs/>
          <w:sz w:val="24"/>
          <w:szCs w:val="24"/>
        </w:rPr>
        <w:t>Основное и вспомогательное технологическое оборудование:</w:t>
      </w:r>
    </w:p>
    <w:p w14:paraId="2E4F7A4A"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Весы настольные электронные; </w:t>
      </w:r>
    </w:p>
    <w:p w14:paraId="3A134798"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Пароконвектомат; </w:t>
      </w:r>
    </w:p>
    <w:p w14:paraId="10AE5C7A"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Конвекционная печь или жарочный шкаф; </w:t>
      </w:r>
    </w:p>
    <w:p w14:paraId="0C1E6806"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Микроволновая печь; </w:t>
      </w:r>
    </w:p>
    <w:p w14:paraId="05896E66"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Расстоечный шкаф; </w:t>
      </w:r>
    </w:p>
    <w:p w14:paraId="045CE5B9"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Плита электрическая; </w:t>
      </w:r>
    </w:p>
    <w:p w14:paraId="7AE59331"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Фритюрница; </w:t>
      </w:r>
    </w:p>
    <w:p w14:paraId="544CA65A"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Электрогриль (жарочная поверхность); </w:t>
      </w:r>
    </w:p>
    <w:p w14:paraId="1B96A5BC"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Шкаф холодильный; </w:t>
      </w:r>
    </w:p>
    <w:p w14:paraId="7D60EB5E"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Шкаф морозильный; </w:t>
      </w:r>
    </w:p>
    <w:p w14:paraId="0A327FB2"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Шкаф шоковой заморозки; </w:t>
      </w:r>
    </w:p>
    <w:p w14:paraId="4E597D98"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Льдогенератор; </w:t>
      </w:r>
    </w:p>
    <w:p w14:paraId="5A341752"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Тестораскаточная машина; </w:t>
      </w:r>
    </w:p>
    <w:p w14:paraId="1B6F7C3C"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Планетарный миксер; </w:t>
      </w:r>
    </w:p>
    <w:p w14:paraId="1EFDBC4D"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Блендер (ручной с дополнительной насадкой для взбивания);</w:t>
      </w:r>
    </w:p>
    <w:p w14:paraId="072D99C9"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Мясорубка; </w:t>
      </w:r>
    </w:p>
    <w:p w14:paraId="7B717641"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Овощерезка или процессор кухонный; </w:t>
      </w:r>
    </w:p>
    <w:p w14:paraId="4AD28B55"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Слайсер; </w:t>
      </w:r>
    </w:p>
    <w:p w14:paraId="0A380F21"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Куттер или бликсер (для тонкого измельчения продуктов) или процессор кухонный; </w:t>
      </w:r>
    </w:p>
    <w:p w14:paraId="23A910E6"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Миксер для коктейлей; </w:t>
      </w:r>
    </w:p>
    <w:p w14:paraId="27FA0BF7"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Соковыжималки (для цитрусовых, универсальная); </w:t>
      </w:r>
    </w:p>
    <w:p w14:paraId="3EA9D65A"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Машина для вакуумной упаковки; </w:t>
      </w:r>
    </w:p>
    <w:p w14:paraId="14910973"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Кофемашина с капучинатором; </w:t>
      </w:r>
    </w:p>
    <w:p w14:paraId="1B243096"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Ховоли (оборудование для варки кофе на песке); </w:t>
      </w:r>
    </w:p>
    <w:p w14:paraId="5668999F"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Кофемолка; Газовая горелка (для карамелизации); </w:t>
      </w:r>
    </w:p>
    <w:p w14:paraId="05DA4C45"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Набор инструментов для карвинга; </w:t>
      </w:r>
    </w:p>
    <w:p w14:paraId="22ACAEF0"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Овоскоп; </w:t>
      </w:r>
    </w:p>
    <w:p w14:paraId="55BFE5AF"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Нитраттестер; </w:t>
      </w:r>
    </w:p>
    <w:p w14:paraId="3DDB42C4"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Машина посудомоечная; </w:t>
      </w:r>
    </w:p>
    <w:p w14:paraId="1F9D2B07"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Стол производственный с моечной ванной; </w:t>
      </w:r>
    </w:p>
    <w:p w14:paraId="6B886C81"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Стеллаж передвижной; </w:t>
      </w:r>
    </w:p>
    <w:p w14:paraId="6BB77D35"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sz w:val="24"/>
          <w:szCs w:val="24"/>
          <w:lang w:eastAsia="ar-SA"/>
        </w:rPr>
        <w:sectPr w:rsidR="00F223CC" w:rsidRPr="00F223CC" w:rsidSect="00350D72">
          <w:type w:val="continuous"/>
          <w:pgSz w:w="11910" w:h="16840"/>
          <w:pgMar w:top="567" w:right="567" w:bottom="567" w:left="851" w:header="720" w:footer="720" w:gutter="0"/>
          <w:cols w:num="2" w:space="720"/>
        </w:sectPr>
      </w:pPr>
    </w:p>
    <w:p w14:paraId="794B4D44" w14:textId="77777777" w:rsidR="00F223CC" w:rsidRPr="00F223CC" w:rsidRDefault="00F223CC" w:rsidP="00F223CC">
      <w:pPr>
        <w:tabs>
          <w:tab w:val="left" w:pos="2127"/>
        </w:tabs>
        <w:suppressAutoHyphens/>
        <w:spacing w:after="0" w:line="240" w:lineRule="auto"/>
        <w:rPr>
          <w:rFonts w:ascii="Times New Roman" w:eastAsia="Times New Roman" w:hAnsi="Times New Roman" w:cs="Calibri"/>
          <w:sz w:val="24"/>
          <w:szCs w:val="24"/>
          <w:lang w:eastAsia="ar-SA"/>
        </w:rPr>
        <w:sectPr w:rsidR="00F223CC" w:rsidRPr="00F223CC" w:rsidSect="00350D72">
          <w:type w:val="continuous"/>
          <w:pgSz w:w="11910" w:h="16840"/>
          <w:pgMar w:top="567" w:right="567" w:bottom="567" w:left="851" w:header="720" w:footer="720" w:gutter="0"/>
          <w:cols w:num="2" w:space="720"/>
        </w:sectPr>
      </w:pPr>
      <w:r w:rsidRPr="00F223CC">
        <w:rPr>
          <w:rFonts w:ascii="Times New Roman" w:eastAsia="Times New Roman" w:hAnsi="Times New Roman" w:cs="Calibri"/>
          <w:sz w:val="24"/>
          <w:szCs w:val="24"/>
          <w:lang w:eastAsia="ar-SA"/>
        </w:rPr>
        <w:t>Моечная ванна двухсекционная</w:t>
      </w:r>
    </w:p>
    <w:p w14:paraId="58E02303" w14:textId="77777777" w:rsidR="00F223CC" w:rsidRPr="00F223CC" w:rsidRDefault="00F223CC" w:rsidP="00F223CC">
      <w:pPr>
        <w:tabs>
          <w:tab w:val="left" w:pos="2127"/>
        </w:tabs>
        <w:suppressAutoHyphens/>
        <w:spacing w:after="0" w:line="240" w:lineRule="auto"/>
        <w:jc w:val="both"/>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 xml:space="preserve">Учебная практика реализуется в мастерской (учебной лаборатории) и включает оборудование, инструменты, расходные материалы, обеспечивающие выполнение всех видов работ, определенных содержанием программы профессионального модуля, в том числе оборудования и инструментов, используемых при проведении чемпионатов Профессионалы  и указанных в инфраструктурных листах конкурсной документации Профессионалы по компетенции «Поварское дело». </w:t>
      </w:r>
    </w:p>
    <w:p w14:paraId="29AC06ED" w14:textId="77777777" w:rsidR="00F223CC" w:rsidRPr="00F223CC" w:rsidRDefault="00F223CC" w:rsidP="00F223CC">
      <w:pPr>
        <w:suppressAutoHyphens/>
        <w:spacing w:after="0" w:line="240" w:lineRule="auto"/>
        <w:jc w:val="both"/>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Производственная практика по профессиональному модулю реализуется на базах практики.</w:t>
      </w:r>
    </w:p>
    <w:p w14:paraId="47928DF6" w14:textId="77777777" w:rsidR="00F223CC" w:rsidRPr="00F223CC" w:rsidRDefault="00F223CC" w:rsidP="00F223CC">
      <w:pPr>
        <w:suppressAutoHyphens/>
        <w:spacing w:after="0" w:line="240" w:lineRule="auto"/>
        <w:jc w:val="both"/>
        <w:rPr>
          <w:rFonts w:ascii="Times New Roman" w:eastAsia="Times New Roman" w:hAnsi="Times New Roman" w:cs="Calibri"/>
          <w:bCs/>
          <w:sz w:val="24"/>
          <w:szCs w:val="24"/>
          <w:lang w:eastAsia="ar-SA"/>
        </w:rPr>
      </w:pPr>
      <w:r w:rsidRPr="00F223CC">
        <w:rPr>
          <w:rFonts w:ascii="Times New Roman" w:eastAsia="Times New Roman" w:hAnsi="Times New Roman" w:cs="Calibri"/>
          <w:sz w:val="24"/>
          <w:szCs w:val="24"/>
          <w:lang w:eastAsia="ar-SA"/>
        </w:rPr>
        <w:t>Кухня организации питания:</w:t>
      </w:r>
    </w:p>
    <w:p w14:paraId="5C5CE45E"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sectPr w:rsidR="00F223CC" w:rsidRPr="00F223CC" w:rsidSect="00350D72">
          <w:type w:val="continuous"/>
          <w:pgSz w:w="11910" w:h="16840"/>
          <w:pgMar w:top="567" w:right="567" w:bottom="567" w:left="851" w:header="720" w:footer="720" w:gutter="0"/>
          <w:cols w:space="720"/>
        </w:sectPr>
      </w:pPr>
    </w:p>
    <w:p w14:paraId="72B1C75B"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Весы настольные электронные; </w:t>
      </w:r>
    </w:p>
    <w:p w14:paraId="2939ECC4"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Пароконвектомат; </w:t>
      </w:r>
    </w:p>
    <w:p w14:paraId="2E3CD4AD"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Конвекционная печь или жар; </w:t>
      </w:r>
    </w:p>
    <w:p w14:paraId="6EB7B089"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Микроволновая печь; </w:t>
      </w:r>
    </w:p>
    <w:p w14:paraId="17FC60BF"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Расстоечный шкаф; </w:t>
      </w:r>
    </w:p>
    <w:p w14:paraId="4818454B"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Плита электрическая; </w:t>
      </w:r>
    </w:p>
    <w:p w14:paraId="66273A24"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Фритюрница; </w:t>
      </w:r>
    </w:p>
    <w:p w14:paraId="09EE6680"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Электрогриль (жарочная поверхность); </w:t>
      </w:r>
    </w:p>
    <w:p w14:paraId="19DEF3CD"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Шкаф холодильный; </w:t>
      </w:r>
    </w:p>
    <w:p w14:paraId="193BB4E6"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Шкаф морозильный; </w:t>
      </w:r>
    </w:p>
    <w:p w14:paraId="2297A297"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Шкаф шоковой заморозки; </w:t>
      </w:r>
    </w:p>
    <w:p w14:paraId="2E4535D3"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Льдогенератор; </w:t>
      </w:r>
    </w:p>
    <w:p w14:paraId="302EB79F"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Стол холодильный с охлаждаемой горкой; </w:t>
      </w:r>
    </w:p>
    <w:p w14:paraId="0B470BAF"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Тестораскаточная машина; </w:t>
      </w:r>
    </w:p>
    <w:p w14:paraId="3F97DF8A"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sectPr w:rsidR="00F223CC" w:rsidRPr="00F223CC" w:rsidSect="00350D72">
          <w:type w:val="continuous"/>
          <w:pgSz w:w="11910" w:h="16840"/>
          <w:pgMar w:top="567" w:right="567" w:bottom="567" w:left="851" w:header="720" w:footer="720" w:gutter="0"/>
          <w:cols w:num="2" w:space="720"/>
        </w:sectPr>
      </w:pPr>
    </w:p>
    <w:p w14:paraId="406775FE"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lastRenderedPageBreak/>
        <w:t xml:space="preserve">Планетарный миксер; </w:t>
      </w:r>
    </w:p>
    <w:p w14:paraId="5C266857"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Диспенсер для подогрева тарелок; </w:t>
      </w:r>
    </w:p>
    <w:p w14:paraId="487DADFE"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Блендер (ручной с дополнительной насадкой для взбивания); </w:t>
      </w:r>
    </w:p>
    <w:p w14:paraId="1888C1B1"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Мясорубка; </w:t>
      </w:r>
    </w:p>
    <w:p w14:paraId="517B63AA"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Овощерезка; </w:t>
      </w:r>
    </w:p>
    <w:p w14:paraId="05AB4BBA"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Процессор кухонный;</w:t>
      </w:r>
    </w:p>
    <w:p w14:paraId="1784BF51"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Слайсер; </w:t>
      </w:r>
    </w:p>
    <w:p w14:paraId="5AAC485D"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Куттер или бликсер (для тонкого измельчения продуктов); </w:t>
      </w:r>
    </w:p>
    <w:p w14:paraId="1E60EBA2"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Миксер для коктейлей; </w:t>
      </w:r>
    </w:p>
    <w:p w14:paraId="073C6326"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Соковыжималки (для цитрусовых, универсальная); </w:t>
      </w:r>
    </w:p>
    <w:p w14:paraId="32B44C3F"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Машина для вакуумной упаковки; </w:t>
      </w:r>
    </w:p>
    <w:p w14:paraId="49DDE381"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Кофемашина с капучинатором; </w:t>
      </w:r>
    </w:p>
    <w:p w14:paraId="606DA4CD"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Ховоли (оборудование для варки кофе на песке); </w:t>
      </w:r>
    </w:p>
    <w:p w14:paraId="69583D9D"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Кофемолка; </w:t>
      </w:r>
    </w:p>
    <w:p w14:paraId="79409483"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Лампа для карамели; </w:t>
      </w:r>
    </w:p>
    <w:p w14:paraId="3D8E55AF"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Аппарат для темперирования шоколада; </w:t>
      </w:r>
    </w:p>
    <w:p w14:paraId="1879EA3A"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Сифон; </w:t>
      </w:r>
    </w:p>
    <w:p w14:paraId="181B69C5"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Газовая горелка (для карамелизации); </w:t>
      </w:r>
    </w:p>
    <w:p w14:paraId="6EB574F8"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Машина посудомоечная; </w:t>
      </w:r>
    </w:p>
    <w:p w14:paraId="42553618"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Стол производственный с моечной ванной; </w:t>
      </w:r>
    </w:p>
    <w:p w14:paraId="5A09150D"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Стеллаж передвижной; </w:t>
      </w:r>
    </w:p>
    <w:p w14:paraId="297987DD"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Моечная ванна двухсекционная.</w:t>
      </w:r>
    </w:p>
    <w:p w14:paraId="365DF198" w14:textId="77777777" w:rsidR="00F223CC" w:rsidRPr="00F223CC" w:rsidRDefault="00F223CC" w:rsidP="00F223CC">
      <w:pPr>
        <w:tabs>
          <w:tab w:val="left" w:pos="2127"/>
        </w:tabs>
        <w:suppressAutoHyphens/>
        <w:spacing w:after="0" w:line="240" w:lineRule="auto"/>
        <w:jc w:val="both"/>
        <w:rPr>
          <w:rFonts w:ascii="Times New Roman" w:eastAsia="Times New Roman" w:hAnsi="Times New Roman" w:cs="Calibri"/>
          <w:bCs/>
          <w:sz w:val="24"/>
          <w:szCs w:val="24"/>
          <w:lang w:eastAsia="ar-SA"/>
        </w:rPr>
      </w:pPr>
    </w:p>
    <w:p w14:paraId="4D0A128F" w14:textId="77777777" w:rsidR="00F223CC" w:rsidRPr="00F223CC" w:rsidRDefault="00F223CC" w:rsidP="00F223CC">
      <w:pPr>
        <w:suppressAutoHyphens/>
        <w:spacing w:after="0" w:line="240" w:lineRule="auto"/>
        <w:jc w:val="both"/>
        <w:rPr>
          <w:rFonts w:ascii="Times New Roman" w:eastAsia="Times New Roman" w:hAnsi="Times New Roman" w:cs="Calibri"/>
          <w:b/>
          <w:sz w:val="24"/>
          <w:szCs w:val="24"/>
          <w:lang w:eastAsia="ar-SA"/>
        </w:rPr>
        <w:sectPr w:rsidR="00F223CC" w:rsidRPr="00F223CC" w:rsidSect="00350D72">
          <w:type w:val="continuous"/>
          <w:pgSz w:w="11906" w:h="16838"/>
          <w:pgMar w:top="567" w:right="567" w:bottom="567" w:left="851" w:header="708" w:footer="708" w:gutter="0"/>
          <w:cols w:num="2" w:space="708"/>
          <w:docGrid w:linePitch="360"/>
        </w:sectPr>
      </w:pPr>
    </w:p>
    <w:p w14:paraId="1676D696" w14:textId="77777777" w:rsidR="00F223CC" w:rsidRPr="00F223CC" w:rsidRDefault="00F223CC" w:rsidP="00F223CC">
      <w:pPr>
        <w:suppressAutoHyphens/>
        <w:spacing w:after="0" w:line="240" w:lineRule="auto"/>
        <w:jc w:val="both"/>
        <w:rPr>
          <w:rFonts w:ascii="Times New Roman" w:eastAsia="Times New Roman" w:hAnsi="Times New Roman" w:cs="Calibri"/>
          <w:b/>
          <w:sz w:val="24"/>
          <w:szCs w:val="24"/>
          <w:lang w:eastAsia="ar-SA"/>
        </w:rPr>
      </w:pPr>
      <w:r w:rsidRPr="00F223CC">
        <w:rPr>
          <w:rFonts w:ascii="Times New Roman" w:eastAsia="Times New Roman" w:hAnsi="Times New Roman" w:cs="Calibri"/>
          <w:b/>
          <w:sz w:val="24"/>
          <w:szCs w:val="24"/>
          <w:lang w:eastAsia="ar-SA"/>
        </w:rPr>
        <w:lastRenderedPageBreak/>
        <w:t>3.2 Информационное обеспечение обучения</w:t>
      </w:r>
    </w:p>
    <w:p w14:paraId="6812FBC7" w14:textId="77777777" w:rsidR="00F223CC" w:rsidRPr="00F223CC" w:rsidRDefault="00F223CC" w:rsidP="00F223CC">
      <w:pPr>
        <w:suppressAutoHyphens/>
        <w:spacing w:after="0" w:line="240" w:lineRule="auto"/>
        <w:jc w:val="both"/>
        <w:rPr>
          <w:rFonts w:ascii="Times New Roman" w:eastAsia="Times New Roman" w:hAnsi="Times New Roman" w:cs="Calibri"/>
          <w:bCs/>
          <w:sz w:val="24"/>
          <w:szCs w:val="24"/>
          <w:lang w:eastAsia="ar-SA"/>
        </w:rPr>
      </w:pPr>
    </w:p>
    <w:p w14:paraId="3B51DF7A" w14:textId="77777777" w:rsidR="00F223CC" w:rsidRPr="00F223CC" w:rsidRDefault="00F223CC" w:rsidP="00F223CC">
      <w:pPr>
        <w:suppressAutoHyphens/>
        <w:spacing w:after="0" w:line="240" w:lineRule="auto"/>
        <w:ind w:firstLine="708"/>
        <w:jc w:val="both"/>
        <w:rPr>
          <w:rFonts w:ascii="Times New Roman" w:eastAsia="Times New Roman" w:hAnsi="Times New Roman" w:cs="Calibri"/>
          <w:b/>
          <w:bCs/>
          <w:sz w:val="24"/>
          <w:szCs w:val="24"/>
          <w:lang w:eastAsia="ar-SA"/>
        </w:rPr>
      </w:pPr>
      <w:r w:rsidRPr="00F223CC">
        <w:rPr>
          <w:rFonts w:ascii="Times New Roman" w:eastAsia="Times New Roman" w:hAnsi="Times New Roman" w:cs="Calibri"/>
          <w:b/>
          <w:bCs/>
          <w:sz w:val="24"/>
          <w:szCs w:val="24"/>
          <w:lang w:eastAsia="ar-SA"/>
        </w:rPr>
        <w:t xml:space="preserve">Основные источники: </w:t>
      </w:r>
    </w:p>
    <w:p w14:paraId="4EF73186" w14:textId="77777777" w:rsidR="00F223CC" w:rsidRPr="00F223CC" w:rsidRDefault="00F223CC" w:rsidP="00A438E0">
      <w:pPr>
        <w:numPr>
          <w:ilvl w:val="0"/>
          <w:numId w:val="57"/>
        </w:numPr>
        <w:tabs>
          <w:tab w:val="left" w:pos="284"/>
          <w:tab w:val="left" w:pos="993"/>
        </w:tabs>
        <w:suppressAutoHyphens/>
        <w:spacing w:after="0" w:line="240" w:lineRule="auto"/>
        <w:ind w:left="0" w:firstLine="709"/>
        <w:contextualSpacing/>
        <w:rPr>
          <w:rFonts w:ascii="Times New Roman" w:eastAsia="Times New Roman" w:hAnsi="Times New Roman" w:cs="Times New Roman"/>
          <w:sz w:val="24"/>
          <w:szCs w:val="24"/>
          <w:lang w:eastAsia="ar-SA"/>
        </w:rPr>
      </w:pPr>
      <w:r w:rsidRPr="00F223CC">
        <w:rPr>
          <w:rFonts w:ascii="Times New Roman" w:eastAsia="Times New Roman" w:hAnsi="Times New Roman" w:cs="Times New Roman"/>
          <w:sz w:val="24"/>
          <w:szCs w:val="24"/>
          <w:lang w:eastAsia="ar-SA"/>
        </w:rPr>
        <w:t>Линич, Е. П. Гигиенические основы специализированного питания / Е. П. Линич, Э. Э. Сафонова. - 2-е изд., стер. - Санкт-</w:t>
      </w:r>
      <w:proofErr w:type="gramStart"/>
      <w:r w:rsidRPr="00F223CC">
        <w:rPr>
          <w:rFonts w:ascii="Times New Roman" w:eastAsia="Times New Roman" w:hAnsi="Times New Roman" w:cs="Times New Roman"/>
          <w:sz w:val="24"/>
          <w:szCs w:val="24"/>
          <w:lang w:eastAsia="ar-SA"/>
        </w:rPr>
        <w:t>Петербург :</w:t>
      </w:r>
      <w:proofErr w:type="gramEnd"/>
      <w:r w:rsidRPr="00F223CC">
        <w:rPr>
          <w:rFonts w:ascii="Times New Roman" w:eastAsia="Times New Roman" w:hAnsi="Times New Roman" w:cs="Times New Roman"/>
          <w:sz w:val="24"/>
          <w:szCs w:val="24"/>
          <w:lang w:eastAsia="ar-SA"/>
        </w:rPr>
        <w:t xml:space="preserve"> Лань, 2023. - 220 с. - ISBN 978-5-507-45862-2. - </w:t>
      </w:r>
      <w:proofErr w:type="gramStart"/>
      <w:r w:rsidRPr="00F223CC">
        <w:rPr>
          <w:rFonts w:ascii="Times New Roman" w:eastAsia="Times New Roman" w:hAnsi="Times New Roman" w:cs="Times New Roman"/>
          <w:sz w:val="24"/>
          <w:szCs w:val="24"/>
          <w:lang w:eastAsia="ar-SA"/>
        </w:rPr>
        <w:t>Текст :</w:t>
      </w:r>
      <w:proofErr w:type="gramEnd"/>
      <w:r w:rsidRPr="00F223CC">
        <w:rPr>
          <w:rFonts w:ascii="Times New Roman" w:eastAsia="Times New Roman" w:hAnsi="Times New Roman" w:cs="Times New Roman"/>
          <w:sz w:val="24"/>
          <w:szCs w:val="24"/>
          <w:lang w:eastAsia="ar-SA"/>
        </w:rPr>
        <w:t xml:space="preserve"> электронный // Лань : электронно-библиотечная система. - URL: https://e.lanbook.com/book/288959 (дата обращения: 09.01.2024). - Режим доступа: для авториз. пользователей.</w:t>
      </w:r>
    </w:p>
    <w:p w14:paraId="7C33B239" w14:textId="77777777" w:rsidR="00F223CC" w:rsidRPr="00F223CC" w:rsidRDefault="00F223CC" w:rsidP="00A438E0">
      <w:pPr>
        <w:numPr>
          <w:ilvl w:val="0"/>
          <w:numId w:val="57"/>
        </w:numPr>
        <w:tabs>
          <w:tab w:val="left" w:pos="284"/>
          <w:tab w:val="left" w:pos="993"/>
        </w:tabs>
        <w:suppressAutoHyphens/>
        <w:spacing w:after="0" w:line="240" w:lineRule="auto"/>
        <w:ind w:left="0" w:firstLine="709"/>
        <w:contextualSpacing/>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sz w:val="24"/>
          <w:szCs w:val="24"/>
          <w:lang w:eastAsia="ar-SA"/>
        </w:rPr>
        <w:t xml:space="preserve">Трубина, И. А. Технология производства продуктов питания функционального назначения: учебное пособие / И. А. Трубина, Е. А. Скорбина. - Ставрополь: СтГАУ, 2022. - 104 с. - Текст: электронный // </w:t>
      </w:r>
      <w:proofErr w:type="gramStart"/>
      <w:r w:rsidRPr="00F223CC">
        <w:rPr>
          <w:rFonts w:ascii="Times New Roman" w:eastAsia="Times New Roman" w:hAnsi="Times New Roman" w:cs="Times New Roman"/>
          <w:sz w:val="24"/>
          <w:szCs w:val="24"/>
          <w:lang w:eastAsia="ar-SA"/>
        </w:rPr>
        <w:t>Лань :</w:t>
      </w:r>
      <w:proofErr w:type="gramEnd"/>
      <w:r w:rsidRPr="00F223CC">
        <w:rPr>
          <w:rFonts w:ascii="Times New Roman" w:eastAsia="Times New Roman" w:hAnsi="Times New Roman" w:cs="Times New Roman"/>
          <w:sz w:val="24"/>
          <w:szCs w:val="24"/>
          <w:lang w:eastAsia="ar-SA"/>
        </w:rPr>
        <w:t xml:space="preserve"> электронно-библиотечная система. - URL: https://e.lanbook.com/book/323582 (дата обращения: 09.01.2024). - Режим доступа: для авториз. Пользователей.</w:t>
      </w:r>
    </w:p>
    <w:p w14:paraId="66493F06" w14:textId="77777777" w:rsidR="00F223CC" w:rsidRPr="00F223CC" w:rsidRDefault="00F223CC" w:rsidP="00A438E0">
      <w:pPr>
        <w:numPr>
          <w:ilvl w:val="0"/>
          <w:numId w:val="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8"/>
        <w:contextualSpacing/>
        <w:jc w:val="both"/>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ГОСТ 31984-2012. Услуги общественного питания. Общие требования. - Введ. 01.01.2015. -М.: Стандартинформ, 2014. -III, 8 с.</w:t>
      </w:r>
    </w:p>
    <w:p w14:paraId="2303AF02" w14:textId="77777777" w:rsidR="00F223CC" w:rsidRPr="00F223CC" w:rsidRDefault="00F223CC" w:rsidP="00A438E0">
      <w:pPr>
        <w:numPr>
          <w:ilvl w:val="0"/>
          <w:numId w:val="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8"/>
        <w:contextualSpacing/>
        <w:jc w:val="both"/>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 xml:space="preserve">ГОСТ 30390-2013. Услуги общественного питания. Продукция общественного </w:t>
      </w:r>
      <w:proofErr w:type="gramStart"/>
      <w:r w:rsidRPr="00F223CC">
        <w:rPr>
          <w:rFonts w:ascii="Times New Roman" w:eastAsia="Times New Roman" w:hAnsi="Times New Roman" w:cs="Calibri"/>
          <w:bCs/>
          <w:sz w:val="24"/>
          <w:szCs w:val="24"/>
          <w:lang w:eastAsia="ar-SA"/>
        </w:rPr>
        <w:t>питания,реализуемая</w:t>
      </w:r>
      <w:proofErr w:type="gramEnd"/>
      <w:r w:rsidRPr="00F223CC">
        <w:rPr>
          <w:rFonts w:ascii="Times New Roman" w:eastAsia="Times New Roman" w:hAnsi="Times New Roman" w:cs="Calibri"/>
          <w:bCs/>
          <w:sz w:val="24"/>
          <w:szCs w:val="24"/>
          <w:lang w:eastAsia="ar-SA"/>
        </w:rPr>
        <w:t xml:space="preserve"> населению. Общие технические условия – Введ. 01.01.2016. - М.: Стандартинформ, 2014. - III, 12 с.</w:t>
      </w:r>
    </w:p>
    <w:p w14:paraId="5F5DB3CB" w14:textId="77777777" w:rsidR="00F223CC" w:rsidRPr="00F223CC" w:rsidRDefault="00F223CC" w:rsidP="00F223CC">
      <w:pPr>
        <w:suppressAutoHyphens/>
        <w:spacing w:after="0" w:line="240" w:lineRule="auto"/>
        <w:ind w:firstLine="708"/>
        <w:jc w:val="both"/>
        <w:rPr>
          <w:rFonts w:ascii="Times New Roman" w:eastAsia="Times New Roman" w:hAnsi="Times New Roman" w:cs="Calibri"/>
          <w:b/>
          <w:sz w:val="24"/>
          <w:szCs w:val="24"/>
          <w:lang w:eastAsia="ar-SA"/>
        </w:rPr>
      </w:pPr>
      <w:r w:rsidRPr="00F223CC">
        <w:rPr>
          <w:rFonts w:ascii="Times New Roman" w:eastAsia="Times New Roman" w:hAnsi="Times New Roman" w:cs="Calibri"/>
          <w:b/>
          <w:bCs/>
          <w:sz w:val="24"/>
          <w:szCs w:val="24"/>
          <w:lang w:eastAsia="ar-SA"/>
        </w:rPr>
        <w:t xml:space="preserve">Дополнительные источники: </w:t>
      </w:r>
      <w:r w:rsidRPr="00F223CC">
        <w:rPr>
          <w:rFonts w:ascii="Times New Roman" w:eastAsia="Times New Roman" w:hAnsi="Times New Roman" w:cs="Calibri"/>
          <w:b/>
          <w:sz w:val="24"/>
          <w:szCs w:val="24"/>
          <w:lang w:eastAsia="ar-SA"/>
        </w:rPr>
        <w:t xml:space="preserve"> </w:t>
      </w:r>
    </w:p>
    <w:p w14:paraId="28C76B4F" w14:textId="77777777" w:rsidR="00F223CC" w:rsidRPr="00F223CC" w:rsidRDefault="00F223CC" w:rsidP="00A438E0">
      <w:pPr>
        <w:numPr>
          <w:ilvl w:val="0"/>
          <w:numId w:val="79"/>
        </w:numPr>
        <w:suppressAutoHyphens/>
        <w:spacing w:after="0" w:line="240" w:lineRule="auto"/>
        <w:ind w:left="0" w:firstLine="708"/>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Ким, И. Н Пищевая безопасность водных биологических ресурсов и продуктов их </w:t>
      </w:r>
      <w:proofErr w:type="gramStart"/>
      <w:r w:rsidRPr="00F223CC">
        <w:rPr>
          <w:rFonts w:ascii="Times New Roman" w:eastAsia="Times New Roman" w:hAnsi="Times New Roman" w:cs="Calibri"/>
          <w:sz w:val="24"/>
          <w:szCs w:val="24"/>
          <w:lang w:eastAsia="ar-SA"/>
        </w:rPr>
        <w:t>переработки :</w:t>
      </w:r>
      <w:proofErr w:type="gramEnd"/>
      <w:r w:rsidRPr="00F223CC">
        <w:rPr>
          <w:rFonts w:ascii="Times New Roman" w:eastAsia="Times New Roman" w:hAnsi="Times New Roman" w:cs="Calibri"/>
          <w:sz w:val="24"/>
          <w:szCs w:val="24"/>
          <w:lang w:eastAsia="ar-SA"/>
        </w:rPr>
        <w:t xml:space="preserve"> учебное пособие для спо / И. Н. Ким, А. А. Кушнирук, Г. Н. Ким. — Санкт-Петербург</w:t>
      </w:r>
    </w:p>
    <w:p w14:paraId="056C7325" w14:textId="77777777" w:rsidR="00F223CC" w:rsidRPr="00F223CC" w:rsidRDefault="00F223CC" w:rsidP="00A438E0">
      <w:pPr>
        <w:numPr>
          <w:ilvl w:val="0"/>
          <w:numId w:val="79"/>
        </w:numPr>
        <w:suppressAutoHyphens/>
        <w:spacing w:after="0" w:line="240" w:lineRule="auto"/>
        <w:ind w:left="0" w:firstLine="708"/>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Линич, Е. П. Функциональное </w:t>
      </w:r>
      <w:proofErr w:type="gramStart"/>
      <w:r w:rsidRPr="00F223CC">
        <w:rPr>
          <w:rFonts w:ascii="Times New Roman" w:eastAsia="Times New Roman" w:hAnsi="Times New Roman" w:cs="Calibri"/>
          <w:sz w:val="24"/>
          <w:szCs w:val="24"/>
          <w:lang w:eastAsia="ar-SA"/>
        </w:rPr>
        <w:t>питание :</w:t>
      </w:r>
      <w:proofErr w:type="gramEnd"/>
      <w:r w:rsidRPr="00F223CC">
        <w:rPr>
          <w:rFonts w:ascii="Times New Roman" w:eastAsia="Times New Roman" w:hAnsi="Times New Roman" w:cs="Calibri"/>
          <w:sz w:val="24"/>
          <w:szCs w:val="24"/>
          <w:lang w:eastAsia="ar-SA"/>
        </w:rPr>
        <w:t xml:space="preserve"> учебное пособие для спо / Е. П. Линич, Э. Э. Сафонова. — 2-е изд., стер. — Санкт-Петербург</w:t>
      </w:r>
    </w:p>
    <w:p w14:paraId="2C8A03D2" w14:textId="77777777" w:rsidR="00F223CC" w:rsidRPr="00F223CC" w:rsidRDefault="00F223CC" w:rsidP="00A438E0">
      <w:pPr>
        <w:numPr>
          <w:ilvl w:val="0"/>
          <w:numId w:val="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8"/>
        <w:contextualSpacing/>
        <w:jc w:val="both"/>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Сборник технических нормативов – Сборник рецептур на продукцию для обучающихся во всех образовательных учреждениях/ под общ. ред. М.П. Могильного, В.А.Тутельяна. - М.: ДеЛипринт, 2015. – 544с.</w:t>
      </w:r>
    </w:p>
    <w:p w14:paraId="45C15DAA" w14:textId="77777777" w:rsidR="00F223CC" w:rsidRPr="00F223CC" w:rsidRDefault="00F223CC" w:rsidP="00A438E0">
      <w:pPr>
        <w:numPr>
          <w:ilvl w:val="0"/>
          <w:numId w:val="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8"/>
        <w:contextualSpacing/>
        <w:jc w:val="both"/>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Сборник технических нормативов – Сборник рецептур на продукцию диетического питаниядля предприятий общественного питания/ под общ.ред. М.П. Могильного, В.А.Тутельяна. -М.: ДеЛи плюс, 2013. – 808с.</w:t>
      </w:r>
    </w:p>
    <w:p w14:paraId="26331C73" w14:textId="77777777" w:rsidR="00F223CC" w:rsidRPr="00F223CC" w:rsidRDefault="00F223CC" w:rsidP="00A438E0">
      <w:pPr>
        <w:numPr>
          <w:ilvl w:val="0"/>
          <w:numId w:val="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8"/>
        <w:contextualSpacing/>
        <w:jc w:val="both"/>
        <w:rPr>
          <w:rFonts w:ascii="Times New Roman" w:eastAsia="Times New Roman" w:hAnsi="Times New Roman" w:cs="Calibri"/>
          <w:bCs/>
          <w:sz w:val="24"/>
          <w:szCs w:val="24"/>
          <w:lang w:eastAsia="ar-SA"/>
        </w:rPr>
      </w:pPr>
      <w:r w:rsidRPr="00F223CC">
        <w:rPr>
          <w:rFonts w:ascii="Times New Roman" w:eastAsia="Times New Roman" w:hAnsi="Times New Roman" w:cs="Calibri"/>
          <w:sz w:val="24"/>
          <w:szCs w:val="24"/>
          <w:lang w:eastAsia="ar-SA"/>
        </w:rPr>
        <w:t>Сборник рецептур мучных кондитерских и булочных изделий для предприятий общественного питания / Составитель А.В. Павлов. - М.: «</w:t>
      </w:r>
      <w:r w:rsidRPr="00F223CC">
        <w:rPr>
          <w:rFonts w:ascii="Times New Roman" w:eastAsia="Times New Roman" w:hAnsi="Times New Roman" w:cs="Calibri"/>
          <w:color w:val="000000"/>
          <w:sz w:val="24"/>
          <w:szCs w:val="24"/>
          <w:lang w:eastAsia="ar-SA"/>
        </w:rPr>
        <w:t>Гидрометеоиздат</w:t>
      </w:r>
      <w:r w:rsidRPr="00F223CC">
        <w:rPr>
          <w:rFonts w:ascii="Times New Roman" w:eastAsia="Times New Roman" w:hAnsi="Times New Roman" w:cs="Calibri"/>
          <w:sz w:val="24"/>
          <w:szCs w:val="24"/>
          <w:lang w:eastAsia="ar-SA"/>
        </w:rPr>
        <w:t>», 1998. – 294 с.</w:t>
      </w:r>
    </w:p>
    <w:p w14:paraId="11D72B84" w14:textId="77777777" w:rsidR="00F223CC" w:rsidRPr="00F223CC" w:rsidRDefault="00F223CC" w:rsidP="00A438E0">
      <w:pPr>
        <w:numPr>
          <w:ilvl w:val="0"/>
          <w:numId w:val="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8"/>
        <w:contextualSpacing/>
        <w:jc w:val="both"/>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Сборник рецептур на хлеб и хлебобулочные изделия / Составитель П.С. Ершов. – СПб.: «Профессия», 2001. – 192 с.</w:t>
      </w:r>
    </w:p>
    <w:p w14:paraId="06AD223A" w14:textId="77777777" w:rsidR="00F223CC" w:rsidRPr="00F223CC" w:rsidRDefault="00F223CC" w:rsidP="00F223CC">
      <w:pPr>
        <w:suppressAutoHyphens/>
        <w:spacing w:after="0" w:line="240" w:lineRule="auto"/>
        <w:jc w:val="both"/>
        <w:rPr>
          <w:rFonts w:ascii="Times New Roman" w:eastAsia="Times New Roman" w:hAnsi="Times New Roman" w:cs="Calibri"/>
          <w:bCs/>
          <w:sz w:val="24"/>
          <w:szCs w:val="24"/>
          <w:lang w:eastAsia="ar-SA"/>
        </w:rPr>
      </w:pPr>
    </w:p>
    <w:p w14:paraId="3B06B22F" w14:textId="77777777" w:rsidR="00F223CC" w:rsidRPr="00F223CC" w:rsidRDefault="00F223CC" w:rsidP="00F223CC">
      <w:pPr>
        <w:suppressAutoHyphens/>
        <w:spacing w:after="0" w:line="240" w:lineRule="auto"/>
        <w:ind w:firstLine="708"/>
        <w:contextualSpacing/>
        <w:jc w:val="both"/>
        <w:rPr>
          <w:rFonts w:ascii="Times New Roman" w:eastAsia="Times New Roman" w:hAnsi="Times New Roman" w:cs="Calibri"/>
          <w:b/>
          <w:bCs/>
          <w:sz w:val="24"/>
          <w:szCs w:val="24"/>
          <w:lang w:eastAsia="ar-SA"/>
        </w:rPr>
      </w:pPr>
      <w:r w:rsidRPr="00F223CC">
        <w:rPr>
          <w:rFonts w:ascii="Times New Roman" w:eastAsia="Times New Roman" w:hAnsi="Times New Roman" w:cs="Calibri"/>
          <w:b/>
          <w:bCs/>
          <w:sz w:val="24"/>
          <w:szCs w:val="24"/>
          <w:lang w:eastAsia="ar-SA"/>
        </w:rPr>
        <w:t>Интернет-ресурсы:</w:t>
      </w:r>
    </w:p>
    <w:p w14:paraId="0AEE87E0" w14:textId="77777777" w:rsidR="00F223CC" w:rsidRPr="00F223CC" w:rsidRDefault="00F223CC" w:rsidP="00A438E0">
      <w:pPr>
        <w:numPr>
          <w:ilvl w:val="0"/>
          <w:numId w:val="79"/>
        </w:numPr>
        <w:suppressAutoHyphens/>
        <w:spacing w:after="0" w:line="240" w:lineRule="auto"/>
        <w:ind w:left="0" w:firstLine="708"/>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Дусаева, Х. Б. Технология продуктов детского </w:t>
      </w:r>
      <w:proofErr w:type="gramStart"/>
      <w:r w:rsidRPr="00F223CC">
        <w:rPr>
          <w:rFonts w:ascii="Times New Roman" w:eastAsia="Times New Roman" w:hAnsi="Times New Roman" w:cs="Calibri"/>
          <w:sz w:val="24"/>
          <w:szCs w:val="24"/>
          <w:lang w:eastAsia="ar-SA"/>
        </w:rPr>
        <w:t>питания :</w:t>
      </w:r>
      <w:proofErr w:type="gramEnd"/>
      <w:r w:rsidRPr="00F223CC">
        <w:rPr>
          <w:rFonts w:ascii="Times New Roman" w:eastAsia="Times New Roman" w:hAnsi="Times New Roman" w:cs="Calibri"/>
          <w:sz w:val="24"/>
          <w:szCs w:val="24"/>
          <w:lang w:eastAsia="ar-SA"/>
        </w:rPr>
        <w:t xml:space="preserve"> учебное пособие / Х. Б. Дусаева. — </w:t>
      </w:r>
      <w:proofErr w:type="gramStart"/>
      <w:r w:rsidRPr="00F223CC">
        <w:rPr>
          <w:rFonts w:ascii="Times New Roman" w:eastAsia="Times New Roman" w:hAnsi="Times New Roman" w:cs="Calibri"/>
          <w:sz w:val="24"/>
          <w:szCs w:val="24"/>
          <w:lang w:eastAsia="ar-SA"/>
        </w:rPr>
        <w:t>Оренбург :</w:t>
      </w:r>
      <w:proofErr w:type="gramEnd"/>
      <w:r w:rsidRPr="00F223CC">
        <w:rPr>
          <w:rFonts w:ascii="Times New Roman" w:eastAsia="Times New Roman" w:hAnsi="Times New Roman" w:cs="Calibri"/>
          <w:sz w:val="24"/>
          <w:szCs w:val="24"/>
          <w:lang w:eastAsia="ar-SA"/>
        </w:rPr>
        <w:t xml:space="preserve"> ОГУ, 2018. — 148 с. — ISBN 978-5-7410-2174-3. — </w:t>
      </w:r>
      <w:proofErr w:type="gramStart"/>
      <w:r w:rsidRPr="00F223CC">
        <w:rPr>
          <w:rFonts w:ascii="Times New Roman" w:eastAsia="Times New Roman" w:hAnsi="Times New Roman" w:cs="Calibri"/>
          <w:sz w:val="24"/>
          <w:szCs w:val="24"/>
          <w:lang w:eastAsia="ar-SA"/>
        </w:rPr>
        <w:t>Текст :</w:t>
      </w:r>
      <w:proofErr w:type="gramEnd"/>
      <w:r w:rsidRPr="00F223CC">
        <w:rPr>
          <w:rFonts w:ascii="Times New Roman" w:eastAsia="Times New Roman" w:hAnsi="Times New Roman" w:cs="Calibri"/>
          <w:sz w:val="24"/>
          <w:szCs w:val="24"/>
          <w:lang w:eastAsia="ar-SA"/>
        </w:rPr>
        <w:t xml:space="preserve"> электронный // Лань : электронно-библиотечная система. — URL: </w:t>
      </w:r>
      <w:hyperlink r:id="rId137" w:history="1">
        <w:r w:rsidRPr="00F223CC">
          <w:rPr>
            <w:rFonts w:ascii="Times New Roman" w:eastAsia="Times New Roman" w:hAnsi="Times New Roman" w:cs="Calibri"/>
            <w:color w:val="0563C1"/>
            <w:sz w:val="24"/>
            <w:szCs w:val="24"/>
            <w:u w:val="single"/>
            <w:lang w:eastAsia="ar-SA"/>
          </w:rPr>
          <w:t>https://e.lanbook.com/book/159836</w:t>
        </w:r>
      </w:hyperlink>
      <w:r w:rsidRPr="00F223CC">
        <w:rPr>
          <w:rFonts w:ascii="Times New Roman" w:eastAsia="Times New Roman" w:hAnsi="Times New Roman" w:cs="Calibri"/>
          <w:sz w:val="24"/>
          <w:szCs w:val="24"/>
          <w:lang w:eastAsia="ar-SA"/>
        </w:rPr>
        <w:t xml:space="preserve">  </w:t>
      </w:r>
    </w:p>
    <w:p w14:paraId="7BDF44D5" w14:textId="77777777" w:rsidR="00F223CC" w:rsidRPr="00F223CC" w:rsidRDefault="00F223CC" w:rsidP="00A438E0">
      <w:pPr>
        <w:numPr>
          <w:ilvl w:val="0"/>
          <w:numId w:val="79"/>
        </w:numPr>
        <w:suppressAutoHyphens/>
        <w:spacing w:after="0" w:line="240" w:lineRule="auto"/>
        <w:ind w:left="0" w:firstLine="708"/>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Гусейнова, Б. М. Технология продуктов детского и функционального </w:t>
      </w:r>
      <w:proofErr w:type="gramStart"/>
      <w:r w:rsidRPr="00F223CC">
        <w:rPr>
          <w:rFonts w:ascii="Times New Roman" w:eastAsia="Times New Roman" w:hAnsi="Times New Roman" w:cs="Calibri"/>
          <w:sz w:val="24"/>
          <w:szCs w:val="24"/>
          <w:lang w:eastAsia="ar-SA"/>
        </w:rPr>
        <w:t>питания :</w:t>
      </w:r>
      <w:proofErr w:type="gramEnd"/>
      <w:r w:rsidRPr="00F223CC">
        <w:rPr>
          <w:rFonts w:ascii="Times New Roman" w:eastAsia="Times New Roman" w:hAnsi="Times New Roman" w:cs="Calibri"/>
          <w:sz w:val="24"/>
          <w:szCs w:val="24"/>
          <w:lang w:eastAsia="ar-SA"/>
        </w:rPr>
        <w:t xml:space="preserve"> учебно-методическое пособие / Б. М. Гусейнова, М. М. Салманов. — </w:t>
      </w:r>
      <w:proofErr w:type="gramStart"/>
      <w:r w:rsidRPr="00F223CC">
        <w:rPr>
          <w:rFonts w:ascii="Times New Roman" w:eastAsia="Times New Roman" w:hAnsi="Times New Roman" w:cs="Calibri"/>
          <w:sz w:val="24"/>
          <w:szCs w:val="24"/>
          <w:lang w:eastAsia="ar-SA"/>
        </w:rPr>
        <w:t>Махачкала :</w:t>
      </w:r>
      <w:proofErr w:type="gramEnd"/>
      <w:r w:rsidRPr="00F223CC">
        <w:rPr>
          <w:rFonts w:ascii="Times New Roman" w:eastAsia="Times New Roman" w:hAnsi="Times New Roman" w:cs="Calibri"/>
          <w:sz w:val="24"/>
          <w:szCs w:val="24"/>
          <w:lang w:eastAsia="ar-SA"/>
        </w:rPr>
        <w:t xml:space="preserve"> ДагГАУ имени М.М.Джамбулатова, 2015. — 85 с. — </w:t>
      </w:r>
      <w:proofErr w:type="gramStart"/>
      <w:r w:rsidRPr="00F223CC">
        <w:rPr>
          <w:rFonts w:ascii="Times New Roman" w:eastAsia="Times New Roman" w:hAnsi="Times New Roman" w:cs="Calibri"/>
          <w:sz w:val="24"/>
          <w:szCs w:val="24"/>
          <w:lang w:eastAsia="ar-SA"/>
        </w:rPr>
        <w:t>Текст :</w:t>
      </w:r>
      <w:proofErr w:type="gramEnd"/>
      <w:r w:rsidRPr="00F223CC">
        <w:rPr>
          <w:rFonts w:ascii="Times New Roman" w:eastAsia="Times New Roman" w:hAnsi="Times New Roman" w:cs="Calibri"/>
          <w:sz w:val="24"/>
          <w:szCs w:val="24"/>
          <w:lang w:eastAsia="ar-SA"/>
        </w:rPr>
        <w:t xml:space="preserve"> электронный // Лань : электронно-библиотечная система. — URL: </w:t>
      </w:r>
      <w:hyperlink r:id="rId138" w:history="1">
        <w:r w:rsidRPr="00F223CC">
          <w:rPr>
            <w:rFonts w:ascii="Times New Roman" w:eastAsia="Times New Roman" w:hAnsi="Times New Roman" w:cs="Calibri"/>
            <w:color w:val="0563C1"/>
            <w:sz w:val="24"/>
            <w:szCs w:val="24"/>
            <w:u w:val="single"/>
            <w:lang w:eastAsia="ar-SA"/>
          </w:rPr>
          <w:t>https://e.lanbook.com/book/113091</w:t>
        </w:r>
      </w:hyperlink>
      <w:r w:rsidRPr="00F223CC">
        <w:rPr>
          <w:rFonts w:ascii="Times New Roman" w:eastAsia="Times New Roman" w:hAnsi="Times New Roman" w:cs="Calibri"/>
          <w:sz w:val="24"/>
          <w:szCs w:val="24"/>
          <w:lang w:eastAsia="ar-SA"/>
        </w:rPr>
        <w:t xml:space="preserve">  </w:t>
      </w:r>
    </w:p>
    <w:p w14:paraId="3F60A2E1" w14:textId="77777777" w:rsidR="00F223CC" w:rsidRPr="00F223CC" w:rsidRDefault="00F223CC" w:rsidP="00A438E0">
      <w:pPr>
        <w:numPr>
          <w:ilvl w:val="0"/>
          <w:numId w:val="79"/>
        </w:numPr>
        <w:suppressAutoHyphens/>
        <w:spacing w:after="0" w:line="240" w:lineRule="auto"/>
        <w:ind w:left="0" w:firstLine="708"/>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Организация производства блюд диетического, детского и лечебно-профилактического </w:t>
      </w:r>
      <w:proofErr w:type="gramStart"/>
      <w:r w:rsidRPr="00F223CC">
        <w:rPr>
          <w:rFonts w:ascii="Times New Roman" w:eastAsia="Times New Roman" w:hAnsi="Times New Roman" w:cs="Calibri"/>
          <w:sz w:val="24"/>
          <w:szCs w:val="24"/>
          <w:lang w:eastAsia="ar-SA"/>
        </w:rPr>
        <w:t>питания :</w:t>
      </w:r>
      <w:proofErr w:type="gramEnd"/>
      <w:r w:rsidRPr="00F223CC">
        <w:rPr>
          <w:rFonts w:ascii="Times New Roman" w:eastAsia="Times New Roman" w:hAnsi="Times New Roman" w:cs="Calibri"/>
          <w:sz w:val="24"/>
          <w:szCs w:val="24"/>
          <w:lang w:eastAsia="ar-SA"/>
        </w:rPr>
        <w:t xml:space="preserve"> учебное пособие / составители А. А. Закурдаева, Я. П. Сердюкова. — </w:t>
      </w:r>
      <w:proofErr w:type="gramStart"/>
      <w:r w:rsidRPr="00F223CC">
        <w:rPr>
          <w:rFonts w:ascii="Times New Roman" w:eastAsia="Times New Roman" w:hAnsi="Times New Roman" w:cs="Calibri"/>
          <w:sz w:val="24"/>
          <w:szCs w:val="24"/>
          <w:lang w:eastAsia="ar-SA"/>
        </w:rPr>
        <w:t>Персиановский :</w:t>
      </w:r>
      <w:proofErr w:type="gramEnd"/>
      <w:r w:rsidRPr="00F223CC">
        <w:rPr>
          <w:rFonts w:ascii="Times New Roman" w:eastAsia="Times New Roman" w:hAnsi="Times New Roman" w:cs="Calibri"/>
          <w:sz w:val="24"/>
          <w:szCs w:val="24"/>
          <w:lang w:eastAsia="ar-SA"/>
        </w:rPr>
        <w:t xml:space="preserve"> Донской ГАУ, 2019. — 184 с. — </w:t>
      </w:r>
      <w:proofErr w:type="gramStart"/>
      <w:r w:rsidRPr="00F223CC">
        <w:rPr>
          <w:rFonts w:ascii="Times New Roman" w:eastAsia="Times New Roman" w:hAnsi="Times New Roman" w:cs="Calibri"/>
          <w:sz w:val="24"/>
          <w:szCs w:val="24"/>
          <w:lang w:eastAsia="ar-SA"/>
        </w:rPr>
        <w:t>Текст :</w:t>
      </w:r>
      <w:proofErr w:type="gramEnd"/>
      <w:r w:rsidRPr="00F223CC">
        <w:rPr>
          <w:rFonts w:ascii="Times New Roman" w:eastAsia="Times New Roman" w:hAnsi="Times New Roman" w:cs="Calibri"/>
          <w:sz w:val="24"/>
          <w:szCs w:val="24"/>
          <w:lang w:eastAsia="ar-SA"/>
        </w:rPr>
        <w:t xml:space="preserve"> электронный // Лань : электронно-библиотечная система. — URL: </w:t>
      </w:r>
      <w:hyperlink r:id="rId139" w:history="1">
        <w:r w:rsidRPr="00F223CC">
          <w:rPr>
            <w:rFonts w:ascii="Times New Roman" w:eastAsia="Times New Roman" w:hAnsi="Times New Roman" w:cs="Calibri"/>
            <w:color w:val="0563C1"/>
            <w:sz w:val="24"/>
            <w:szCs w:val="24"/>
            <w:u w:val="single"/>
            <w:lang w:eastAsia="ar-SA"/>
          </w:rPr>
          <w:t>https://e.lanbook.com/book/133423</w:t>
        </w:r>
      </w:hyperlink>
      <w:r w:rsidRPr="00F223CC">
        <w:rPr>
          <w:rFonts w:ascii="Times New Roman" w:eastAsia="Times New Roman" w:hAnsi="Times New Roman" w:cs="Calibri"/>
          <w:sz w:val="24"/>
          <w:szCs w:val="24"/>
          <w:lang w:eastAsia="ar-SA"/>
        </w:rPr>
        <w:t xml:space="preserve"> </w:t>
      </w:r>
    </w:p>
    <w:p w14:paraId="7955632F" w14:textId="77777777" w:rsidR="00F223CC" w:rsidRPr="00F223CC" w:rsidRDefault="00F223CC" w:rsidP="00A438E0">
      <w:pPr>
        <w:numPr>
          <w:ilvl w:val="0"/>
          <w:numId w:val="79"/>
        </w:numPr>
        <w:suppressAutoHyphens/>
        <w:spacing w:after="0" w:line="240" w:lineRule="auto"/>
        <w:ind w:left="0" w:firstLine="708"/>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Технология производства цельномолочных продуктов, жидких и пастообразных продуктов детского питания: методические указания к практическим </w:t>
      </w:r>
      <w:proofErr w:type="gramStart"/>
      <w:r w:rsidRPr="00F223CC">
        <w:rPr>
          <w:rFonts w:ascii="Times New Roman" w:eastAsia="Times New Roman" w:hAnsi="Times New Roman" w:cs="Calibri"/>
          <w:sz w:val="24"/>
          <w:szCs w:val="24"/>
          <w:lang w:eastAsia="ar-SA"/>
        </w:rPr>
        <w:t>занятиям :</w:t>
      </w:r>
      <w:proofErr w:type="gramEnd"/>
      <w:r w:rsidRPr="00F223CC">
        <w:rPr>
          <w:rFonts w:ascii="Times New Roman" w:eastAsia="Times New Roman" w:hAnsi="Times New Roman" w:cs="Calibri"/>
          <w:sz w:val="24"/>
          <w:szCs w:val="24"/>
          <w:lang w:eastAsia="ar-SA"/>
        </w:rPr>
        <w:t xml:space="preserve"> методические указания / составитель Д. С. Габриелян. — </w:t>
      </w:r>
      <w:proofErr w:type="gramStart"/>
      <w:r w:rsidRPr="00F223CC">
        <w:rPr>
          <w:rFonts w:ascii="Times New Roman" w:eastAsia="Times New Roman" w:hAnsi="Times New Roman" w:cs="Calibri"/>
          <w:sz w:val="24"/>
          <w:szCs w:val="24"/>
          <w:lang w:eastAsia="ar-SA"/>
        </w:rPr>
        <w:t>Вологда :</w:t>
      </w:r>
      <w:proofErr w:type="gramEnd"/>
      <w:r w:rsidRPr="00F223CC">
        <w:rPr>
          <w:rFonts w:ascii="Times New Roman" w:eastAsia="Times New Roman" w:hAnsi="Times New Roman" w:cs="Calibri"/>
          <w:sz w:val="24"/>
          <w:szCs w:val="24"/>
          <w:lang w:eastAsia="ar-SA"/>
        </w:rPr>
        <w:t xml:space="preserve"> ВГМХА им. Н.В. Верещагина, 2020. — 43 с. — </w:t>
      </w:r>
      <w:proofErr w:type="gramStart"/>
      <w:r w:rsidRPr="00F223CC">
        <w:rPr>
          <w:rFonts w:ascii="Times New Roman" w:eastAsia="Times New Roman" w:hAnsi="Times New Roman" w:cs="Calibri"/>
          <w:sz w:val="24"/>
          <w:szCs w:val="24"/>
          <w:lang w:eastAsia="ar-SA"/>
        </w:rPr>
        <w:t>Текст :</w:t>
      </w:r>
      <w:proofErr w:type="gramEnd"/>
      <w:r w:rsidRPr="00F223CC">
        <w:rPr>
          <w:rFonts w:ascii="Times New Roman" w:eastAsia="Times New Roman" w:hAnsi="Times New Roman" w:cs="Calibri"/>
          <w:sz w:val="24"/>
          <w:szCs w:val="24"/>
          <w:lang w:eastAsia="ar-SA"/>
        </w:rPr>
        <w:t xml:space="preserve"> электронный // Лань : электронно-библиотечная система. — URL: </w:t>
      </w:r>
      <w:hyperlink r:id="rId140" w:history="1">
        <w:r w:rsidRPr="00F223CC">
          <w:rPr>
            <w:rFonts w:ascii="Times New Roman" w:eastAsia="Times New Roman" w:hAnsi="Times New Roman" w:cs="Calibri"/>
            <w:color w:val="0563C1"/>
            <w:sz w:val="24"/>
            <w:szCs w:val="24"/>
            <w:u w:val="single"/>
            <w:lang w:eastAsia="ar-SA"/>
          </w:rPr>
          <w:t>https://e.lanbook.com/book/159449</w:t>
        </w:r>
      </w:hyperlink>
      <w:r w:rsidRPr="00F223CC">
        <w:rPr>
          <w:rFonts w:ascii="Times New Roman" w:eastAsia="Times New Roman" w:hAnsi="Times New Roman" w:cs="Calibri"/>
          <w:sz w:val="24"/>
          <w:szCs w:val="24"/>
          <w:lang w:eastAsia="ar-SA"/>
        </w:rPr>
        <w:t xml:space="preserve"> </w:t>
      </w:r>
    </w:p>
    <w:p w14:paraId="5BCAECEC"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p>
    <w:p w14:paraId="12EFF47A" w14:textId="77777777" w:rsidR="00F223CC" w:rsidRPr="00F223CC" w:rsidRDefault="00F223CC" w:rsidP="00F223CC">
      <w:pPr>
        <w:suppressAutoHyphens/>
        <w:spacing w:after="0" w:line="240" w:lineRule="auto"/>
        <w:jc w:val="both"/>
        <w:rPr>
          <w:rFonts w:ascii="Times New Roman" w:eastAsia="Calibri" w:hAnsi="Times New Roman" w:cs="Calibri"/>
          <w:bCs/>
          <w:sz w:val="24"/>
          <w:szCs w:val="24"/>
          <w:lang w:eastAsia="ar-SA"/>
        </w:rPr>
      </w:pPr>
    </w:p>
    <w:p w14:paraId="1A829E86" w14:textId="77777777" w:rsidR="00F223CC" w:rsidRPr="00F223CC" w:rsidRDefault="00F223CC" w:rsidP="00F223CC">
      <w:pPr>
        <w:suppressAutoHyphens/>
        <w:spacing w:after="0" w:line="240" w:lineRule="auto"/>
        <w:jc w:val="both"/>
        <w:rPr>
          <w:rFonts w:ascii="Times New Roman" w:eastAsia="Times New Roman" w:hAnsi="Times New Roman" w:cs="Calibri"/>
          <w:b/>
          <w:sz w:val="24"/>
          <w:szCs w:val="24"/>
          <w:lang w:eastAsia="ar-SA"/>
        </w:rPr>
      </w:pPr>
      <w:r w:rsidRPr="00F223CC">
        <w:rPr>
          <w:rFonts w:ascii="Times New Roman" w:eastAsia="Times New Roman" w:hAnsi="Times New Roman" w:cs="Calibri"/>
          <w:b/>
          <w:sz w:val="24"/>
          <w:szCs w:val="24"/>
          <w:lang w:eastAsia="ar-SA"/>
        </w:rPr>
        <w:t xml:space="preserve">3.3 Кадровое обеспечение </w:t>
      </w:r>
    </w:p>
    <w:p w14:paraId="200848FB" w14:textId="77777777" w:rsidR="00F223CC" w:rsidRPr="00F223CC" w:rsidRDefault="00F223CC" w:rsidP="00F223CC">
      <w:pPr>
        <w:suppressAutoHyphens/>
        <w:spacing w:after="0" w:line="240" w:lineRule="auto"/>
        <w:jc w:val="both"/>
        <w:rPr>
          <w:rFonts w:ascii="Times New Roman" w:eastAsia="Times New Roman" w:hAnsi="Times New Roman" w:cs="Calibri"/>
          <w:iCs/>
          <w:sz w:val="24"/>
          <w:szCs w:val="24"/>
          <w:lang w:eastAsia="ar-SA"/>
        </w:rPr>
      </w:pPr>
      <w:r w:rsidRPr="00F223CC">
        <w:rPr>
          <w:rFonts w:ascii="Times New Roman" w:eastAsia="Times New Roman" w:hAnsi="Times New Roman" w:cs="Calibri"/>
          <w:iCs/>
          <w:sz w:val="24"/>
          <w:szCs w:val="24"/>
          <w:lang w:eastAsia="ar-SA"/>
        </w:rPr>
        <w:lastRenderedPageBreak/>
        <w:t xml:space="preserve">Реализация подготовки (специалистов среднего звена) </w:t>
      </w:r>
      <w:r w:rsidRPr="00F223CC">
        <w:rPr>
          <w:rFonts w:ascii="Times New Roman" w:eastAsia="Times New Roman" w:hAnsi="Times New Roman" w:cs="Calibri"/>
          <w:sz w:val="24"/>
          <w:szCs w:val="24"/>
          <w:lang w:eastAsia="ar-SA"/>
        </w:rPr>
        <w:t xml:space="preserve">19.02.13 Технология продуктов общественного питания массового изготовления и специализированных пищевых продуктов </w:t>
      </w:r>
      <w:r w:rsidRPr="00F223CC">
        <w:rPr>
          <w:rFonts w:ascii="Times New Roman" w:eastAsia="Times New Roman" w:hAnsi="Times New Roman" w:cs="Calibri"/>
          <w:iCs/>
          <w:sz w:val="24"/>
          <w:szCs w:val="24"/>
          <w:lang w:eastAsia="ar-SA"/>
        </w:rPr>
        <w:t>обеспечивается педагогическими кадрами, имеющими высшее образование, соответствующее профилю преподаваемой дисциплины. Преподаватели получают дополнительное профессиональное образование по программам повышения квалификации не реже 1 раза в 3 года.</w:t>
      </w:r>
    </w:p>
    <w:p w14:paraId="78E497E7"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p>
    <w:p w14:paraId="74A46722"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p>
    <w:p w14:paraId="62158B0C"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p>
    <w:p w14:paraId="6F842366" w14:textId="77777777" w:rsidR="00F223CC" w:rsidRPr="00F223CC" w:rsidRDefault="00F223CC" w:rsidP="00F223CC">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outlineLvl w:val="0"/>
        <w:rPr>
          <w:rFonts w:ascii="Times New Roman" w:eastAsia="Times New Roman" w:hAnsi="Times New Roman" w:cs="Calibri"/>
          <w:b/>
          <w:caps/>
          <w:sz w:val="24"/>
          <w:szCs w:val="24"/>
          <w:lang w:eastAsia="ar-SA"/>
        </w:rPr>
      </w:pPr>
      <w:r w:rsidRPr="00F223CC">
        <w:rPr>
          <w:rFonts w:ascii="Times New Roman" w:eastAsia="Times New Roman" w:hAnsi="Times New Roman" w:cs="Calibri"/>
          <w:b/>
          <w:caps/>
          <w:sz w:val="24"/>
          <w:szCs w:val="24"/>
          <w:lang w:eastAsia="ar-SA"/>
        </w:rPr>
        <w:t>4.</w:t>
      </w:r>
      <w:r w:rsidRPr="00F223CC">
        <w:rPr>
          <w:rFonts w:ascii="Times New Roman" w:eastAsia="Times New Roman" w:hAnsi="Times New Roman" w:cs="Calibri"/>
          <w:caps/>
          <w:sz w:val="24"/>
          <w:szCs w:val="24"/>
          <w:lang w:eastAsia="ar-SA"/>
        </w:rPr>
        <w:t xml:space="preserve"> </w:t>
      </w:r>
      <w:r w:rsidRPr="00F223CC">
        <w:rPr>
          <w:rFonts w:ascii="Times New Roman" w:eastAsia="Times New Roman" w:hAnsi="Times New Roman" w:cs="Calibri"/>
          <w:b/>
          <w:caps/>
          <w:sz w:val="24"/>
          <w:szCs w:val="24"/>
          <w:lang w:eastAsia="ar-SA"/>
        </w:rPr>
        <w:t>Контроль и оценка результатов освоения учебной практики</w:t>
      </w:r>
    </w:p>
    <w:p w14:paraId="3B4EEA4E" w14:textId="77777777" w:rsidR="00F223CC" w:rsidRPr="00F223CC" w:rsidRDefault="00F223CC" w:rsidP="00F223CC">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outlineLvl w:val="0"/>
        <w:rPr>
          <w:rFonts w:ascii="Times New Roman" w:eastAsia="Times New Roman" w:hAnsi="Times New Roman" w:cs="Calibri"/>
          <w:b/>
          <w:caps/>
          <w:sz w:val="24"/>
          <w:szCs w:val="24"/>
          <w:lang w:eastAsia="ar-SA"/>
        </w:rPr>
      </w:pPr>
      <w:r w:rsidRPr="00F223CC">
        <w:rPr>
          <w:rFonts w:ascii="Times New Roman" w:eastAsia="Times New Roman" w:hAnsi="Times New Roman" w:cs="Calibri"/>
          <w:b/>
          <w:sz w:val="24"/>
          <w:szCs w:val="24"/>
          <w:lang w:eastAsia="ar-SA"/>
        </w:rPr>
        <w:t>Контроль</w:t>
      </w:r>
      <w:r w:rsidRPr="00F223CC">
        <w:rPr>
          <w:rFonts w:ascii="Times New Roman" w:eastAsia="Times New Roman" w:hAnsi="Times New Roman" w:cs="Calibri"/>
          <w:sz w:val="24"/>
          <w:szCs w:val="24"/>
          <w:lang w:eastAsia="ar-SA"/>
        </w:rPr>
        <w:t xml:space="preserve"> </w:t>
      </w:r>
      <w:r w:rsidRPr="00F223CC">
        <w:rPr>
          <w:rFonts w:ascii="Times New Roman" w:eastAsia="Times New Roman" w:hAnsi="Times New Roman" w:cs="Calibri"/>
          <w:b/>
          <w:sz w:val="24"/>
          <w:szCs w:val="24"/>
          <w:lang w:eastAsia="ar-SA"/>
        </w:rPr>
        <w:t>и оценка</w:t>
      </w:r>
      <w:r w:rsidRPr="00F223CC">
        <w:rPr>
          <w:rFonts w:ascii="Times New Roman" w:eastAsia="Times New Roman" w:hAnsi="Times New Roman" w:cs="Calibri"/>
          <w:sz w:val="24"/>
          <w:szCs w:val="24"/>
          <w:lang w:eastAsia="ar-SA"/>
        </w:rPr>
        <w:t xml:space="preserve"> результатов освоения учебной практики осуществляется мастером производственного обучения в процессе проведения занятий.</w:t>
      </w:r>
    </w:p>
    <w:tbl>
      <w:tblPr>
        <w:tblStyle w:val="83"/>
        <w:tblW w:w="0" w:type="auto"/>
        <w:tblLook w:val="04A0" w:firstRow="1" w:lastRow="0" w:firstColumn="1" w:lastColumn="0" w:noHBand="0" w:noVBand="1"/>
      </w:tblPr>
      <w:tblGrid>
        <w:gridCol w:w="2248"/>
        <w:gridCol w:w="6209"/>
        <w:gridCol w:w="2025"/>
      </w:tblGrid>
      <w:tr w:rsidR="00F223CC" w:rsidRPr="00F223CC" w14:paraId="015CB125" w14:textId="77777777" w:rsidTr="00B3479D">
        <w:tc>
          <w:tcPr>
            <w:tcW w:w="2369" w:type="dxa"/>
          </w:tcPr>
          <w:p w14:paraId="5D7F7BB0" w14:textId="77777777" w:rsidR="00F223CC" w:rsidRPr="00F223CC" w:rsidRDefault="00F223CC" w:rsidP="00F223CC">
            <w:pPr>
              <w:suppressAutoHyphens/>
              <w:snapToGrid w:val="0"/>
              <w:spacing w:after="0" w:line="240" w:lineRule="auto"/>
              <w:jc w:val="center"/>
              <w:rPr>
                <w:rFonts w:ascii="Times New Roman" w:eastAsia="Times New Roman" w:hAnsi="Times New Roman" w:cs="Calibri"/>
                <w:b/>
                <w:bCs/>
                <w:lang w:eastAsia="ar-SA"/>
              </w:rPr>
            </w:pPr>
            <w:r w:rsidRPr="00F223CC">
              <w:rPr>
                <w:rFonts w:ascii="Times New Roman" w:eastAsia="Times New Roman" w:hAnsi="Times New Roman" w:cs="Calibri"/>
                <w:b/>
                <w:bCs/>
                <w:lang w:eastAsia="ar-SA"/>
              </w:rPr>
              <w:t>Результаты обучения</w:t>
            </w:r>
          </w:p>
          <w:p w14:paraId="7EB90878" w14:textId="77777777" w:rsidR="00F223CC" w:rsidRPr="00F223CC" w:rsidRDefault="00F223CC" w:rsidP="00F223CC">
            <w:pPr>
              <w:suppressAutoHyphens/>
              <w:spacing w:after="0" w:line="240" w:lineRule="auto"/>
              <w:jc w:val="center"/>
              <w:rPr>
                <w:rFonts w:ascii="Times New Roman" w:eastAsia="Times New Roman" w:hAnsi="Times New Roman" w:cs="Calibri"/>
                <w:b/>
                <w:bCs/>
                <w:lang w:eastAsia="ar-SA"/>
              </w:rPr>
            </w:pPr>
            <w:r w:rsidRPr="00F223CC">
              <w:rPr>
                <w:rFonts w:ascii="Times New Roman" w:eastAsia="Times New Roman" w:hAnsi="Times New Roman" w:cs="Calibri"/>
                <w:b/>
                <w:bCs/>
                <w:lang w:eastAsia="ar-SA"/>
              </w:rPr>
              <w:t>(освоенные умения, усвоенные знания)</w:t>
            </w:r>
          </w:p>
          <w:p w14:paraId="1B86D543" w14:textId="77777777" w:rsidR="00F223CC" w:rsidRPr="00F223CC" w:rsidRDefault="00F223CC" w:rsidP="00F223CC">
            <w:pPr>
              <w:suppressAutoHyphens/>
              <w:spacing w:after="0" w:line="240" w:lineRule="auto"/>
              <w:jc w:val="center"/>
              <w:rPr>
                <w:rFonts w:ascii="Times New Roman" w:eastAsia="Times New Roman" w:hAnsi="Times New Roman" w:cs="Calibri"/>
                <w:b/>
                <w:lang w:eastAsia="ar-SA"/>
              </w:rPr>
            </w:pPr>
            <w:r w:rsidRPr="00F223CC">
              <w:rPr>
                <w:rFonts w:ascii="Times New Roman" w:eastAsia="Times New Roman" w:hAnsi="Times New Roman" w:cs="Calibri"/>
                <w:b/>
                <w:bCs/>
                <w:lang w:eastAsia="ar-SA"/>
              </w:rPr>
              <w:t>(общие и профессиональные компетенции</w:t>
            </w:r>
            <w:r w:rsidRPr="00F223CC">
              <w:rPr>
                <w:rFonts w:ascii="Times New Roman" w:eastAsia="Times New Roman" w:hAnsi="Times New Roman" w:cs="Calibri"/>
                <w:b/>
                <w:lang w:eastAsia="ar-SA"/>
              </w:rPr>
              <w:t>)</w:t>
            </w:r>
          </w:p>
        </w:tc>
        <w:tc>
          <w:tcPr>
            <w:tcW w:w="9646" w:type="dxa"/>
          </w:tcPr>
          <w:p w14:paraId="1EB033F3" w14:textId="77777777" w:rsidR="00F223CC" w:rsidRPr="00F223CC" w:rsidRDefault="00F223CC" w:rsidP="00F223CC">
            <w:pPr>
              <w:suppressAutoHyphens/>
              <w:spacing w:after="0" w:line="240" w:lineRule="auto"/>
              <w:jc w:val="center"/>
              <w:rPr>
                <w:rFonts w:ascii="Times New Roman" w:eastAsia="Times New Roman" w:hAnsi="Times New Roman" w:cs="Calibri"/>
                <w:b/>
                <w:lang w:eastAsia="ar-SA"/>
              </w:rPr>
            </w:pPr>
            <w:r w:rsidRPr="00F223CC">
              <w:rPr>
                <w:rFonts w:ascii="Times New Roman" w:eastAsia="Times New Roman" w:hAnsi="Times New Roman" w:cs="Calibri"/>
                <w:b/>
                <w:lang w:eastAsia="ar-SA"/>
              </w:rPr>
              <w:t>Основные показатели оценки результата</w:t>
            </w:r>
          </w:p>
        </w:tc>
        <w:tc>
          <w:tcPr>
            <w:tcW w:w="2694" w:type="dxa"/>
          </w:tcPr>
          <w:p w14:paraId="68C5A520" w14:textId="77777777" w:rsidR="00F223CC" w:rsidRPr="00F223CC" w:rsidRDefault="00F223CC" w:rsidP="00F223CC">
            <w:pPr>
              <w:suppressAutoHyphens/>
              <w:spacing w:after="0" w:line="240" w:lineRule="auto"/>
              <w:jc w:val="center"/>
              <w:rPr>
                <w:rFonts w:ascii="Times New Roman" w:eastAsia="Times New Roman" w:hAnsi="Times New Roman" w:cs="Calibri"/>
                <w:b/>
                <w:lang w:eastAsia="ar-SA"/>
              </w:rPr>
            </w:pPr>
            <w:r w:rsidRPr="00F223CC">
              <w:rPr>
                <w:rFonts w:ascii="Times New Roman" w:eastAsia="Times New Roman" w:hAnsi="Times New Roman" w:cs="Calibri"/>
                <w:b/>
                <w:lang w:eastAsia="ar-SA"/>
              </w:rPr>
              <w:t>Формы и методы контроля и оценки</w:t>
            </w:r>
          </w:p>
        </w:tc>
      </w:tr>
      <w:tr w:rsidR="00F223CC" w:rsidRPr="00F223CC" w14:paraId="30BEF923" w14:textId="77777777" w:rsidTr="00B3479D">
        <w:tc>
          <w:tcPr>
            <w:tcW w:w="2369" w:type="dxa"/>
          </w:tcPr>
          <w:p w14:paraId="5C0476DC" w14:textId="77777777" w:rsidR="00F223CC" w:rsidRPr="00F223CC" w:rsidRDefault="00F223CC" w:rsidP="00F223CC">
            <w:pPr>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ПК 6.1</w:t>
            </w:r>
          </w:p>
        </w:tc>
        <w:tc>
          <w:tcPr>
            <w:tcW w:w="9646" w:type="dxa"/>
          </w:tcPr>
          <w:p w14:paraId="3250CC63" w14:textId="77777777" w:rsidR="00F223CC" w:rsidRPr="00F223CC" w:rsidRDefault="00F223CC" w:rsidP="00F223CC">
            <w:pPr>
              <w:suppressAutoHyphens/>
              <w:spacing w:after="0" w:line="240" w:lineRule="auto"/>
              <w:jc w:val="both"/>
              <w:rPr>
                <w:rFonts w:ascii="Times New Roman" w:eastAsia="Times New Roman" w:hAnsi="Times New Roman" w:cs="Calibri"/>
                <w:lang w:eastAsia="ar-SA"/>
              </w:rPr>
            </w:pPr>
            <w:r w:rsidRPr="00F223CC">
              <w:rPr>
                <w:rFonts w:ascii="Times New Roman" w:eastAsia="Times New Roman" w:hAnsi="Times New Roman" w:cs="Calibri"/>
                <w:lang w:eastAsia="ar-SA"/>
              </w:rPr>
              <w:t>Осуществляет приготовления, подготовку к реализации различных блюд и изделий различного ассортимента с учетом здорового, спортивного, функционального и альтернативного питания.</w:t>
            </w:r>
          </w:p>
        </w:tc>
        <w:tc>
          <w:tcPr>
            <w:tcW w:w="2694" w:type="dxa"/>
            <w:vMerge w:val="restart"/>
          </w:tcPr>
          <w:p w14:paraId="60BDB792" w14:textId="77777777" w:rsidR="00F223CC" w:rsidRPr="00F223CC" w:rsidRDefault="00F223CC" w:rsidP="00F223CC">
            <w:pPr>
              <w:suppressAutoHyphens/>
              <w:spacing w:after="0" w:line="240" w:lineRule="auto"/>
              <w:jc w:val="center"/>
              <w:rPr>
                <w:rFonts w:ascii="Times New Roman" w:eastAsia="Times New Roman" w:hAnsi="Times New Roman" w:cs="Calibri"/>
                <w:bCs/>
                <w:iCs/>
                <w:lang w:eastAsia="ar-SA"/>
              </w:rPr>
            </w:pPr>
            <w:r w:rsidRPr="00F223CC">
              <w:rPr>
                <w:rFonts w:ascii="Times New Roman" w:eastAsia="Times New Roman" w:hAnsi="Times New Roman" w:cs="Calibri"/>
                <w:bCs/>
                <w:iCs/>
                <w:lang w:eastAsia="ar-SA"/>
              </w:rPr>
              <w:t xml:space="preserve">Экспертное наблюдение </w:t>
            </w:r>
            <w:proofErr w:type="gramStart"/>
            <w:r w:rsidRPr="00F223CC">
              <w:rPr>
                <w:rFonts w:ascii="Times New Roman" w:eastAsia="Times New Roman" w:hAnsi="Times New Roman" w:cs="Calibri"/>
                <w:bCs/>
                <w:iCs/>
                <w:lang w:eastAsia="ar-SA"/>
              </w:rPr>
              <w:t>и  оценка</w:t>
            </w:r>
            <w:proofErr w:type="gramEnd"/>
            <w:r w:rsidRPr="00F223CC">
              <w:rPr>
                <w:rFonts w:ascii="Times New Roman" w:eastAsia="Times New Roman" w:hAnsi="Times New Roman" w:cs="Calibri"/>
                <w:bCs/>
                <w:iCs/>
                <w:lang w:eastAsia="ar-SA"/>
              </w:rPr>
              <w:t xml:space="preserve"> при выполнении работ по учебной практике.</w:t>
            </w:r>
          </w:p>
          <w:p w14:paraId="6938526C" w14:textId="77777777" w:rsidR="00F223CC" w:rsidRPr="00F223CC" w:rsidRDefault="00F223CC" w:rsidP="00F223CC">
            <w:pPr>
              <w:suppressAutoHyphens/>
              <w:spacing w:after="0" w:line="240" w:lineRule="auto"/>
              <w:jc w:val="center"/>
              <w:rPr>
                <w:rFonts w:ascii="Times New Roman" w:eastAsia="Times New Roman" w:hAnsi="Times New Roman" w:cs="Calibri"/>
                <w:lang w:eastAsia="ar-SA"/>
              </w:rPr>
            </w:pPr>
          </w:p>
        </w:tc>
      </w:tr>
      <w:tr w:rsidR="00F223CC" w:rsidRPr="00F223CC" w14:paraId="0E16A5AA" w14:textId="77777777" w:rsidTr="00B3479D">
        <w:tc>
          <w:tcPr>
            <w:tcW w:w="2369" w:type="dxa"/>
          </w:tcPr>
          <w:p w14:paraId="29688FE1" w14:textId="77777777" w:rsidR="00F223CC" w:rsidRPr="00F223CC" w:rsidRDefault="00F223CC" w:rsidP="00F223CC">
            <w:pPr>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ОК 01</w:t>
            </w:r>
          </w:p>
        </w:tc>
        <w:tc>
          <w:tcPr>
            <w:tcW w:w="9646" w:type="dxa"/>
          </w:tcPr>
          <w:p w14:paraId="2B646E40" w14:textId="77777777" w:rsidR="00F223CC" w:rsidRPr="00F223CC" w:rsidRDefault="00F223CC" w:rsidP="00F223CC">
            <w:pPr>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Выбирает способы решения задач профессиональной деятельности применительно к различным контекстам</w:t>
            </w:r>
          </w:p>
        </w:tc>
        <w:tc>
          <w:tcPr>
            <w:tcW w:w="2694" w:type="dxa"/>
            <w:vMerge/>
            <w:vAlign w:val="center"/>
          </w:tcPr>
          <w:p w14:paraId="46E659FA" w14:textId="77777777" w:rsidR="00F223CC" w:rsidRPr="00F223CC" w:rsidRDefault="00F223CC" w:rsidP="00F223CC">
            <w:pPr>
              <w:suppressAutoHyphens/>
              <w:spacing w:after="0" w:line="240" w:lineRule="auto"/>
              <w:jc w:val="center"/>
              <w:rPr>
                <w:rFonts w:ascii="Times New Roman" w:eastAsia="Times New Roman" w:hAnsi="Times New Roman" w:cs="Calibri"/>
                <w:lang w:eastAsia="ar-SA"/>
              </w:rPr>
            </w:pPr>
          </w:p>
        </w:tc>
      </w:tr>
      <w:tr w:rsidR="00F223CC" w:rsidRPr="00F223CC" w14:paraId="1F188CAC" w14:textId="77777777" w:rsidTr="00B3479D">
        <w:tc>
          <w:tcPr>
            <w:tcW w:w="2369" w:type="dxa"/>
          </w:tcPr>
          <w:p w14:paraId="15DE1612" w14:textId="77777777" w:rsidR="00F223CC" w:rsidRPr="00F223CC" w:rsidRDefault="00F223CC" w:rsidP="00F223CC">
            <w:pPr>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ОК 02</w:t>
            </w:r>
          </w:p>
        </w:tc>
        <w:tc>
          <w:tcPr>
            <w:tcW w:w="9646" w:type="dxa"/>
          </w:tcPr>
          <w:p w14:paraId="04016392" w14:textId="77777777" w:rsidR="00F223CC" w:rsidRPr="00F223CC" w:rsidRDefault="00F223CC" w:rsidP="00F223CC">
            <w:pPr>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Использует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694" w:type="dxa"/>
            <w:vMerge/>
          </w:tcPr>
          <w:p w14:paraId="44557FE7" w14:textId="77777777" w:rsidR="00F223CC" w:rsidRPr="00F223CC" w:rsidRDefault="00F223CC" w:rsidP="00F223CC">
            <w:pPr>
              <w:suppressAutoHyphens/>
              <w:spacing w:after="0" w:line="240" w:lineRule="auto"/>
              <w:rPr>
                <w:rFonts w:ascii="Times New Roman" w:eastAsia="Times New Roman" w:hAnsi="Times New Roman" w:cs="Calibri"/>
                <w:lang w:eastAsia="ar-SA"/>
              </w:rPr>
            </w:pPr>
          </w:p>
        </w:tc>
      </w:tr>
      <w:tr w:rsidR="00F223CC" w:rsidRPr="00F223CC" w14:paraId="74D08BB5" w14:textId="77777777" w:rsidTr="00B3479D">
        <w:tc>
          <w:tcPr>
            <w:tcW w:w="2369" w:type="dxa"/>
          </w:tcPr>
          <w:p w14:paraId="0BD96E77" w14:textId="77777777" w:rsidR="00F223CC" w:rsidRPr="00F223CC" w:rsidRDefault="00F223CC" w:rsidP="00F223CC">
            <w:pPr>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ОК 03</w:t>
            </w:r>
          </w:p>
        </w:tc>
        <w:tc>
          <w:tcPr>
            <w:tcW w:w="9646" w:type="dxa"/>
          </w:tcPr>
          <w:p w14:paraId="2F6F85C0" w14:textId="77777777" w:rsidR="00F223CC" w:rsidRPr="00F223CC" w:rsidRDefault="00F223CC" w:rsidP="00F223CC">
            <w:pPr>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Планирует и реализовывает собственное профессиональное и личностное развитие, предпринимательскую деятельность в профессиональной сфере, использует знания по финансовой грамотности в различных жизненных ситуациях</w:t>
            </w:r>
          </w:p>
        </w:tc>
        <w:tc>
          <w:tcPr>
            <w:tcW w:w="2694" w:type="dxa"/>
            <w:vMerge/>
          </w:tcPr>
          <w:p w14:paraId="646AEB44" w14:textId="77777777" w:rsidR="00F223CC" w:rsidRPr="00F223CC" w:rsidRDefault="00F223CC" w:rsidP="00F223CC">
            <w:pPr>
              <w:suppressAutoHyphens/>
              <w:spacing w:after="0" w:line="240" w:lineRule="auto"/>
              <w:rPr>
                <w:rFonts w:ascii="Times New Roman" w:eastAsia="Times New Roman" w:hAnsi="Times New Roman" w:cs="Calibri"/>
                <w:lang w:eastAsia="ar-SA"/>
              </w:rPr>
            </w:pPr>
          </w:p>
        </w:tc>
      </w:tr>
      <w:tr w:rsidR="00F223CC" w:rsidRPr="00F223CC" w14:paraId="02E0BA19" w14:textId="77777777" w:rsidTr="00B3479D">
        <w:tc>
          <w:tcPr>
            <w:tcW w:w="2369" w:type="dxa"/>
          </w:tcPr>
          <w:p w14:paraId="7F8C9031" w14:textId="77777777" w:rsidR="00F223CC" w:rsidRPr="00F223CC" w:rsidRDefault="00F223CC" w:rsidP="00F223CC">
            <w:pPr>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ОК 04</w:t>
            </w:r>
          </w:p>
        </w:tc>
        <w:tc>
          <w:tcPr>
            <w:tcW w:w="9646" w:type="dxa"/>
          </w:tcPr>
          <w:p w14:paraId="4E84A84D" w14:textId="77777777" w:rsidR="00F223CC" w:rsidRPr="00F223CC" w:rsidRDefault="00F223CC" w:rsidP="00F223CC">
            <w:pPr>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Эффективно взаимодействует и работает в коллективе и команде</w:t>
            </w:r>
          </w:p>
        </w:tc>
        <w:tc>
          <w:tcPr>
            <w:tcW w:w="2694" w:type="dxa"/>
            <w:vMerge/>
          </w:tcPr>
          <w:p w14:paraId="52397F98" w14:textId="77777777" w:rsidR="00F223CC" w:rsidRPr="00F223CC" w:rsidRDefault="00F223CC" w:rsidP="00F223CC">
            <w:pPr>
              <w:suppressAutoHyphens/>
              <w:spacing w:after="0" w:line="240" w:lineRule="auto"/>
              <w:rPr>
                <w:rFonts w:ascii="Times New Roman" w:eastAsia="Times New Roman" w:hAnsi="Times New Roman" w:cs="Calibri"/>
                <w:lang w:eastAsia="ar-SA"/>
              </w:rPr>
            </w:pPr>
          </w:p>
        </w:tc>
      </w:tr>
      <w:tr w:rsidR="00F223CC" w:rsidRPr="00F223CC" w14:paraId="6BF8CE28" w14:textId="77777777" w:rsidTr="00B3479D">
        <w:tc>
          <w:tcPr>
            <w:tcW w:w="2369" w:type="dxa"/>
          </w:tcPr>
          <w:p w14:paraId="024FF653" w14:textId="77777777" w:rsidR="00F223CC" w:rsidRPr="00F223CC" w:rsidRDefault="00F223CC" w:rsidP="00F223CC">
            <w:pPr>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ОК 05</w:t>
            </w:r>
          </w:p>
        </w:tc>
        <w:tc>
          <w:tcPr>
            <w:tcW w:w="9646" w:type="dxa"/>
          </w:tcPr>
          <w:p w14:paraId="50A98C32" w14:textId="77777777" w:rsidR="00F223CC" w:rsidRPr="00F223CC" w:rsidRDefault="00F223CC" w:rsidP="00F223CC">
            <w:pPr>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694" w:type="dxa"/>
            <w:vMerge/>
          </w:tcPr>
          <w:p w14:paraId="137433ED" w14:textId="77777777" w:rsidR="00F223CC" w:rsidRPr="00F223CC" w:rsidRDefault="00F223CC" w:rsidP="00F223CC">
            <w:pPr>
              <w:suppressAutoHyphens/>
              <w:spacing w:after="0" w:line="240" w:lineRule="auto"/>
              <w:rPr>
                <w:rFonts w:ascii="Times New Roman" w:eastAsia="Times New Roman" w:hAnsi="Times New Roman" w:cs="Calibri"/>
                <w:lang w:eastAsia="ar-SA"/>
              </w:rPr>
            </w:pPr>
          </w:p>
        </w:tc>
      </w:tr>
      <w:tr w:rsidR="00F223CC" w:rsidRPr="00F223CC" w14:paraId="7E30DA3D" w14:textId="77777777" w:rsidTr="00B3479D">
        <w:tc>
          <w:tcPr>
            <w:tcW w:w="2369" w:type="dxa"/>
          </w:tcPr>
          <w:p w14:paraId="4309C42D" w14:textId="77777777" w:rsidR="00F223CC" w:rsidRPr="00F223CC" w:rsidRDefault="00F223CC" w:rsidP="00F223CC">
            <w:pPr>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ОК 06</w:t>
            </w:r>
          </w:p>
        </w:tc>
        <w:tc>
          <w:tcPr>
            <w:tcW w:w="9646" w:type="dxa"/>
          </w:tcPr>
          <w:p w14:paraId="68B7BEB3" w14:textId="77777777" w:rsidR="00F223CC" w:rsidRPr="00F223CC" w:rsidRDefault="00F223CC" w:rsidP="00F223CC">
            <w:pPr>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Проявляет гражданскопатриотическую позицию, демонстрирует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применяет стандарты антикоррупционного поведения;</w:t>
            </w:r>
          </w:p>
        </w:tc>
        <w:tc>
          <w:tcPr>
            <w:tcW w:w="2694" w:type="dxa"/>
            <w:vMerge/>
          </w:tcPr>
          <w:p w14:paraId="6C1BB663" w14:textId="77777777" w:rsidR="00F223CC" w:rsidRPr="00F223CC" w:rsidRDefault="00F223CC" w:rsidP="00F223CC">
            <w:pPr>
              <w:suppressAutoHyphens/>
              <w:spacing w:after="0" w:line="240" w:lineRule="auto"/>
              <w:rPr>
                <w:rFonts w:ascii="Times New Roman" w:eastAsia="Times New Roman" w:hAnsi="Times New Roman" w:cs="Calibri"/>
                <w:lang w:eastAsia="ar-SA"/>
              </w:rPr>
            </w:pPr>
          </w:p>
        </w:tc>
      </w:tr>
      <w:tr w:rsidR="00F223CC" w:rsidRPr="00F223CC" w14:paraId="77989739" w14:textId="77777777" w:rsidTr="00B3479D">
        <w:tc>
          <w:tcPr>
            <w:tcW w:w="2369" w:type="dxa"/>
          </w:tcPr>
          <w:p w14:paraId="3331541E" w14:textId="77777777" w:rsidR="00F223CC" w:rsidRPr="00F223CC" w:rsidRDefault="00F223CC" w:rsidP="00F223CC">
            <w:pPr>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ОК 07</w:t>
            </w:r>
          </w:p>
        </w:tc>
        <w:tc>
          <w:tcPr>
            <w:tcW w:w="9646" w:type="dxa"/>
          </w:tcPr>
          <w:p w14:paraId="0674C36A" w14:textId="77777777" w:rsidR="00F223CC" w:rsidRPr="00F223CC" w:rsidRDefault="00F223CC" w:rsidP="00F223CC">
            <w:pPr>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Содействует сохранению окружающей среды, ресурсосбережению, применяет знания об изменении климата, принципы бережливого производства, эффективно действует в чрезвычайных ситуациях</w:t>
            </w:r>
          </w:p>
        </w:tc>
        <w:tc>
          <w:tcPr>
            <w:tcW w:w="2694" w:type="dxa"/>
            <w:vMerge/>
          </w:tcPr>
          <w:p w14:paraId="48797C0B" w14:textId="77777777" w:rsidR="00F223CC" w:rsidRPr="00F223CC" w:rsidRDefault="00F223CC" w:rsidP="00F223CC">
            <w:pPr>
              <w:suppressAutoHyphens/>
              <w:spacing w:after="0" w:line="240" w:lineRule="auto"/>
              <w:rPr>
                <w:rFonts w:ascii="Times New Roman" w:eastAsia="Times New Roman" w:hAnsi="Times New Roman" w:cs="Calibri"/>
                <w:lang w:eastAsia="ar-SA"/>
              </w:rPr>
            </w:pPr>
          </w:p>
        </w:tc>
      </w:tr>
      <w:tr w:rsidR="00F223CC" w:rsidRPr="00F223CC" w14:paraId="65EE4647" w14:textId="77777777" w:rsidTr="00B3479D">
        <w:tc>
          <w:tcPr>
            <w:tcW w:w="2369" w:type="dxa"/>
          </w:tcPr>
          <w:p w14:paraId="33EE4EC2" w14:textId="77777777" w:rsidR="00F223CC" w:rsidRPr="00F223CC" w:rsidRDefault="00F223CC" w:rsidP="00F223CC">
            <w:pPr>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ОК 09</w:t>
            </w:r>
          </w:p>
        </w:tc>
        <w:tc>
          <w:tcPr>
            <w:tcW w:w="9646" w:type="dxa"/>
          </w:tcPr>
          <w:p w14:paraId="5850356D" w14:textId="77777777" w:rsidR="00F223CC" w:rsidRPr="00F223CC" w:rsidRDefault="00F223CC" w:rsidP="00F223CC">
            <w:pPr>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Пользуется профессиональной документацией на государственном и иностранном языках</w:t>
            </w:r>
          </w:p>
        </w:tc>
        <w:tc>
          <w:tcPr>
            <w:tcW w:w="2694" w:type="dxa"/>
            <w:vMerge/>
          </w:tcPr>
          <w:p w14:paraId="181E8558" w14:textId="77777777" w:rsidR="00F223CC" w:rsidRPr="00F223CC" w:rsidRDefault="00F223CC" w:rsidP="00F223CC">
            <w:pPr>
              <w:suppressAutoHyphens/>
              <w:spacing w:after="0" w:line="240" w:lineRule="auto"/>
              <w:rPr>
                <w:rFonts w:ascii="Times New Roman" w:eastAsia="Times New Roman" w:hAnsi="Times New Roman" w:cs="Calibri"/>
                <w:lang w:eastAsia="ar-SA"/>
              </w:rPr>
            </w:pPr>
          </w:p>
        </w:tc>
      </w:tr>
    </w:tbl>
    <w:p w14:paraId="010AEC4F" w14:textId="77777777" w:rsidR="00F223CC" w:rsidRPr="00F223CC" w:rsidRDefault="00F223CC" w:rsidP="00F223CC">
      <w:pPr>
        <w:tabs>
          <w:tab w:val="left" w:pos="2127"/>
        </w:tabs>
        <w:suppressAutoHyphens/>
        <w:spacing w:after="0" w:line="240" w:lineRule="auto"/>
        <w:jc w:val="both"/>
        <w:rPr>
          <w:rFonts w:ascii="Times New Roman" w:eastAsia="Times New Roman" w:hAnsi="Times New Roman" w:cs="Calibri"/>
          <w:bCs/>
          <w:sz w:val="24"/>
          <w:szCs w:val="24"/>
          <w:lang w:eastAsia="ar-SA"/>
        </w:rPr>
        <w:sectPr w:rsidR="00F223CC" w:rsidRPr="00F223CC" w:rsidSect="00350D72">
          <w:type w:val="continuous"/>
          <w:pgSz w:w="11910" w:h="16840"/>
          <w:pgMar w:top="567" w:right="567" w:bottom="567" w:left="851" w:header="720" w:footer="720" w:gutter="0"/>
          <w:cols w:space="720"/>
        </w:sectPr>
      </w:pPr>
    </w:p>
    <w:p w14:paraId="1B18565D" w14:textId="77777777" w:rsidR="00F223CC" w:rsidRPr="00F223CC" w:rsidRDefault="00F223CC" w:rsidP="00F223CC">
      <w:pPr>
        <w:suppressAutoHyphens/>
        <w:spacing w:after="0" w:line="240" w:lineRule="auto"/>
        <w:jc w:val="right"/>
        <w:rPr>
          <w:rFonts w:ascii="Times New Roman" w:eastAsia="Times New Roman" w:hAnsi="Times New Roman" w:cs="Calibri"/>
          <w:sz w:val="28"/>
          <w:szCs w:val="28"/>
        </w:rPr>
      </w:pPr>
      <w:r w:rsidRPr="00F223CC">
        <w:rPr>
          <w:rFonts w:ascii="Times New Roman" w:eastAsia="Times New Roman" w:hAnsi="Times New Roman" w:cs="Calibri"/>
          <w:sz w:val="28"/>
          <w:szCs w:val="28"/>
        </w:rPr>
        <w:lastRenderedPageBreak/>
        <w:t>ПРИЛОЖЕНИЕ А</w:t>
      </w:r>
    </w:p>
    <w:p w14:paraId="0FB5E217" w14:textId="77777777" w:rsidR="00F223CC" w:rsidRPr="00F223CC" w:rsidRDefault="00F223CC" w:rsidP="00F223CC">
      <w:pPr>
        <w:suppressAutoHyphens/>
        <w:spacing w:after="0" w:line="240" w:lineRule="auto"/>
        <w:jc w:val="center"/>
        <w:rPr>
          <w:rFonts w:ascii="Times New Roman" w:eastAsia="Times New Roman" w:hAnsi="Times New Roman" w:cs="Calibri"/>
          <w:b/>
          <w:sz w:val="24"/>
          <w:szCs w:val="24"/>
        </w:rPr>
      </w:pPr>
      <w:r w:rsidRPr="00F223CC">
        <w:rPr>
          <w:rFonts w:ascii="Times New Roman" w:eastAsia="Times New Roman" w:hAnsi="Times New Roman" w:cs="Calibri"/>
          <w:b/>
          <w:sz w:val="24"/>
          <w:szCs w:val="24"/>
        </w:rPr>
        <w:t>ДНЕВНИК ПРАКТИКИ</w:t>
      </w:r>
    </w:p>
    <w:p w14:paraId="4FAF4317" w14:textId="77777777" w:rsidR="00F223CC" w:rsidRPr="00F223CC" w:rsidRDefault="00F223CC" w:rsidP="00F223CC">
      <w:pPr>
        <w:suppressAutoHyphens/>
        <w:spacing w:after="0" w:line="240" w:lineRule="auto"/>
        <w:rPr>
          <w:rFonts w:ascii="Times New Roman" w:eastAsia="Times New Roman" w:hAnsi="Times New Roman" w:cs="Calibri"/>
          <w:sz w:val="24"/>
          <w:szCs w:val="24"/>
        </w:rPr>
      </w:pPr>
      <w:r w:rsidRPr="00F223CC">
        <w:rPr>
          <w:rFonts w:ascii="Times New Roman" w:eastAsia="Times New Roman" w:hAnsi="Times New Roman" w:cs="Calibri"/>
          <w:sz w:val="24"/>
          <w:szCs w:val="24"/>
        </w:rPr>
        <w:t>Студента(ки)_______________________________________________________________________ Курс</w:t>
      </w:r>
      <w:r w:rsidRPr="00F223CC">
        <w:rPr>
          <w:rFonts w:ascii="Times New Roman" w:eastAsia="Times New Roman" w:hAnsi="Times New Roman" w:cs="Calibri"/>
          <w:sz w:val="24"/>
          <w:szCs w:val="24"/>
          <w:u w:val="single"/>
        </w:rPr>
        <w:t xml:space="preserve">     </w:t>
      </w:r>
      <w:r w:rsidRPr="00F223CC">
        <w:rPr>
          <w:rFonts w:ascii="Times New Roman" w:eastAsia="Times New Roman" w:hAnsi="Times New Roman" w:cs="Calibri"/>
          <w:sz w:val="24"/>
          <w:szCs w:val="24"/>
        </w:rPr>
        <w:t xml:space="preserve"> группа_______</w:t>
      </w:r>
    </w:p>
    <w:p w14:paraId="11ADAA6E" w14:textId="77777777" w:rsidR="00F223CC" w:rsidRPr="00F223CC" w:rsidRDefault="00F223CC" w:rsidP="00F223CC">
      <w:pPr>
        <w:suppressAutoHyphens/>
        <w:spacing w:after="0" w:line="240" w:lineRule="auto"/>
        <w:rPr>
          <w:rFonts w:ascii="Times New Roman" w:eastAsia="Times New Roman" w:hAnsi="Times New Roman" w:cs="Calibri"/>
          <w:sz w:val="24"/>
          <w:szCs w:val="24"/>
        </w:rPr>
      </w:pPr>
      <w:r w:rsidRPr="00F223CC">
        <w:rPr>
          <w:rFonts w:ascii="Times New Roman" w:eastAsia="Times New Roman" w:hAnsi="Times New Roman" w:cs="Calibri"/>
          <w:sz w:val="24"/>
          <w:szCs w:val="24"/>
        </w:rPr>
        <w:t xml:space="preserve">Специальность </w:t>
      </w:r>
      <w:r w:rsidRPr="00F223CC">
        <w:rPr>
          <w:rFonts w:ascii="Times New Roman" w:eastAsia="Times New Roman" w:hAnsi="Times New Roman" w:cs="Calibri"/>
          <w:sz w:val="24"/>
          <w:szCs w:val="24"/>
          <w:u w:val="single"/>
        </w:rPr>
        <w:t xml:space="preserve">19.02.13 </w:t>
      </w:r>
      <w:r w:rsidRPr="00F223CC">
        <w:rPr>
          <w:rFonts w:ascii="Times New Roman" w:eastAsia="Times New Roman" w:hAnsi="Times New Roman" w:cs="Times New Roman"/>
          <w:sz w:val="24"/>
          <w:szCs w:val="24"/>
          <w:u w:val="single"/>
          <w:lang w:eastAsia="ar-SA"/>
        </w:rPr>
        <w:t>Технология продуктов общественного питания массового изготовления и специализированных пищевых продуктов</w:t>
      </w:r>
    </w:p>
    <w:p w14:paraId="4E6FEA51" w14:textId="77777777" w:rsidR="00F223CC" w:rsidRPr="00F223CC" w:rsidRDefault="00F223CC" w:rsidP="00F223CC">
      <w:pPr>
        <w:suppressAutoHyphens/>
        <w:spacing w:after="0" w:line="240" w:lineRule="auto"/>
        <w:rPr>
          <w:rFonts w:ascii="Times New Roman" w:eastAsia="Times New Roman" w:hAnsi="Times New Roman" w:cs="Calibri"/>
          <w:sz w:val="24"/>
          <w:szCs w:val="24"/>
        </w:rPr>
      </w:pPr>
      <w:r w:rsidRPr="00F223CC">
        <w:rPr>
          <w:rFonts w:ascii="Times New Roman" w:eastAsia="Times New Roman" w:hAnsi="Times New Roman" w:cs="Calibri"/>
          <w:sz w:val="24"/>
          <w:szCs w:val="24"/>
        </w:rPr>
        <w:t>Место проведения практики_______________________________________________</w:t>
      </w:r>
    </w:p>
    <w:p w14:paraId="367D13A5" w14:textId="77777777" w:rsidR="00F223CC" w:rsidRPr="00F223CC" w:rsidRDefault="00F223CC" w:rsidP="00F223CC">
      <w:pPr>
        <w:suppressAutoHyphens/>
        <w:spacing w:after="0" w:line="240" w:lineRule="auto"/>
        <w:ind w:left="7080" w:firstLine="708"/>
        <w:jc w:val="center"/>
        <w:rPr>
          <w:rFonts w:ascii="Times New Roman" w:eastAsia="Times New Roman" w:hAnsi="Times New Roman" w:cs="Calibri"/>
          <w:sz w:val="24"/>
          <w:szCs w:val="24"/>
          <w:vertAlign w:val="superscript"/>
        </w:rPr>
      </w:pPr>
      <w:r w:rsidRPr="00F223CC">
        <w:rPr>
          <w:rFonts w:ascii="Times New Roman" w:eastAsia="Times New Roman" w:hAnsi="Times New Roman" w:cs="Calibri"/>
          <w:sz w:val="24"/>
          <w:szCs w:val="24"/>
          <w:vertAlign w:val="superscript"/>
        </w:rPr>
        <w:t>(наименование организации)</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073"/>
        <w:gridCol w:w="3560"/>
        <w:gridCol w:w="125"/>
        <w:gridCol w:w="6403"/>
        <w:gridCol w:w="954"/>
        <w:gridCol w:w="1522"/>
      </w:tblGrid>
      <w:tr w:rsidR="00F223CC" w:rsidRPr="00F223CC" w14:paraId="24415A59" w14:textId="77777777" w:rsidTr="00B3479D">
        <w:tc>
          <w:tcPr>
            <w:tcW w:w="1729" w:type="dxa"/>
          </w:tcPr>
          <w:p w14:paraId="77678232" w14:textId="77777777" w:rsidR="00F223CC" w:rsidRPr="00F223CC" w:rsidRDefault="00F223CC" w:rsidP="00F223CC">
            <w:pPr>
              <w:suppressAutoHyphens/>
              <w:spacing w:after="0" w:line="240" w:lineRule="auto"/>
              <w:jc w:val="center"/>
              <w:rPr>
                <w:rFonts w:ascii="Times New Roman" w:eastAsia="Times New Roman" w:hAnsi="Times New Roman" w:cs="Calibri"/>
                <w:sz w:val="20"/>
                <w:szCs w:val="20"/>
                <w:lang w:eastAsia="ar-SA"/>
              </w:rPr>
            </w:pPr>
            <w:r w:rsidRPr="00F223CC">
              <w:rPr>
                <w:rFonts w:ascii="Times New Roman" w:eastAsia="Times New Roman" w:hAnsi="Times New Roman" w:cs="Calibri"/>
                <w:sz w:val="20"/>
                <w:szCs w:val="20"/>
                <w:lang w:eastAsia="ar-SA"/>
              </w:rPr>
              <w:t>Вид практики</w:t>
            </w:r>
          </w:p>
        </w:tc>
        <w:tc>
          <w:tcPr>
            <w:tcW w:w="1073" w:type="dxa"/>
          </w:tcPr>
          <w:p w14:paraId="58FAAF86" w14:textId="77777777" w:rsidR="00F223CC" w:rsidRPr="00F223CC" w:rsidRDefault="00F223CC" w:rsidP="00F223CC">
            <w:pPr>
              <w:suppressAutoHyphens/>
              <w:spacing w:after="0" w:line="240" w:lineRule="auto"/>
              <w:jc w:val="center"/>
              <w:rPr>
                <w:rFonts w:ascii="Times New Roman" w:eastAsia="Times New Roman" w:hAnsi="Times New Roman" w:cs="Calibri"/>
                <w:sz w:val="20"/>
                <w:szCs w:val="20"/>
                <w:lang w:eastAsia="ar-SA"/>
              </w:rPr>
            </w:pPr>
            <w:r w:rsidRPr="00F223CC">
              <w:rPr>
                <w:rFonts w:ascii="Times New Roman" w:eastAsia="Times New Roman" w:hAnsi="Times New Roman" w:cs="Calibri"/>
                <w:sz w:val="20"/>
                <w:szCs w:val="20"/>
                <w:lang w:eastAsia="ar-SA"/>
              </w:rPr>
              <w:t>Дата/</w:t>
            </w:r>
          </w:p>
          <w:p w14:paraId="242C8F28" w14:textId="77777777" w:rsidR="00F223CC" w:rsidRPr="00F223CC" w:rsidRDefault="00F223CC" w:rsidP="00F223CC">
            <w:pPr>
              <w:suppressAutoHyphens/>
              <w:spacing w:after="0" w:line="240" w:lineRule="auto"/>
              <w:jc w:val="center"/>
              <w:rPr>
                <w:rFonts w:ascii="Times New Roman" w:eastAsia="Times New Roman" w:hAnsi="Times New Roman" w:cs="Calibri"/>
                <w:sz w:val="20"/>
                <w:szCs w:val="20"/>
                <w:lang w:eastAsia="ar-SA"/>
              </w:rPr>
            </w:pPr>
            <w:r w:rsidRPr="00F223CC">
              <w:rPr>
                <w:rFonts w:ascii="Times New Roman" w:eastAsia="Times New Roman" w:hAnsi="Times New Roman" w:cs="Calibri"/>
                <w:sz w:val="20"/>
                <w:szCs w:val="20"/>
                <w:lang w:eastAsia="ar-SA"/>
              </w:rPr>
              <w:t>Кол-во часов</w:t>
            </w:r>
          </w:p>
        </w:tc>
        <w:tc>
          <w:tcPr>
            <w:tcW w:w="3560" w:type="dxa"/>
          </w:tcPr>
          <w:p w14:paraId="5C7CC573" w14:textId="77777777" w:rsidR="00F223CC" w:rsidRPr="00F223CC" w:rsidRDefault="00F223CC" w:rsidP="00F223CC">
            <w:pPr>
              <w:shd w:val="clear" w:color="auto" w:fill="FFFFFF"/>
              <w:suppressAutoHyphens/>
              <w:spacing w:after="0" w:line="240" w:lineRule="auto"/>
              <w:jc w:val="center"/>
              <w:rPr>
                <w:rFonts w:ascii="Times New Roman" w:eastAsia="Times New Roman" w:hAnsi="Times New Roman" w:cs="Calibri"/>
                <w:sz w:val="20"/>
                <w:szCs w:val="20"/>
                <w:lang w:eastAsia="ar-SA"/>
              </w:rPr>
            </w:pPr>
            <w:r w:rsidRPr="00F223CC">
              <w:rPr>
                <w:rFonts w:ascii="Times New Roman" w:eastAsia="Times New Roman" w:hAnsi="Times New Roman" w:cs="Calibri"/>
                <w:color w:val="000000"/>
                <w:sz w:val="20"/>
                <w:szCs w:val="20"/>
              </w:rPr>
              <w:t>Наименование разделов, тем учебной практики</w:t>
            </w:r>
          </w:p>
        </w:tc>
        <w:tc>
          <w:tcPr>
            <w:tcW w:w="6528" w:type="dxa"/>
            <w:gridSpan w:val="2"/>
            <w:shd w:val="clear" w:color="auto" w:fill="auto"/>
          </w:tcPr>
          <w:p w14:paraId="39AFB767" w14:textId="77777777" w:rsidR="00F223CC" w:rsidRPr="00F223CC" w:rsidRDefault="00F223CC" w:rsidP="00F223CC">
            <w:pPr>
              <w:suppressAutoHyphens/>
              <w:spacing w:after="0" w:line="240" w:lineRule="auto"/>
              <w:jc w:val="center"/>
              <w:rPr>
                <w:rFonts w:ascii="Times New Roman" w:eastAsia="Times New Roman" w:hAnsi="Times New Roman" w:cs="Calibri"/>
                <w:sz w:val="20"/>
                <w:szCs w:val="20"/>
                <w:lang w:eastAsia="ar-SA"/>
              </w:rPr>
            </w:pPr>
            <w:r w:rsidRPr="00F223CC">
              <w:rPr>
                <w:rFonts w:ascii="Times New Roman" w:eastAsia="Times New Roman" w:hAnsi="Times New Roman" w:cs="Calibri"/>
                <w:color w:val="000000"/>
                <w:sz w:val="20"/>
                <w:szCs w:val="20"/>
                <w:shd w:val="clear" w:color="auto" w:fill="FFFFFF"/>
                <w:lang w:eastAsia="ar-SA"/>
              </w:rPr>
              <w:t>Виды работ</w:t>
            </w:r>
          </w:p>
        </w:tc>
        <w:tc>
          <w:tcPr>
            <w:tcW w:w="954" w:type="dxa"/>
          </w:tcPr>
          <w:p w14:paraId="251BB01A" w14:textId="77777777" w:rsidR="00F223CC" w:rsidRPr="00F223CC" w:rsidRDefault="00F223CC" w:rsidP="00F223CC">
            <w:pPr>
              <w:suppressAutoHyphens/>
              <w:spacing w:after="0" w:line="240" w:lineRule="auto"/>
              <w:jc w:val="center"/>
              <w:rPr>
                <w:rFonts w:ascii="Times New Roman" w:eastAsia="Times New Roman" w:hAnsi="Times New Roman" w:cs="Calibri"/>
                <w:sz w:val="20"/>
                <w:szCs w:val="20"/>
                <w:lang w:eastAsia="ar-SA"/>
              </w:rPr>
            </w:pPr>
            <w:r w:rsidRPr="00F223CC">
              <w:rPr>
                <w:rFonts w:ascii="Times New Roman" w:eastAsia="Times New Roman" w:hAnsi="Times New Roman" w:cs="Calibri"/>
                <w:sz w:val="20"/>
                <w:szCs w:val="20"/>
                <w:lang w:eastAsia="ar-SA"/>
              </w:rPr>
              <w:t>Оценка</w:t>
            </w:r>
          </w:p>
        </w:tc>
        <w:tc>
          <w:tcPr>
            <w:tcW w:w="1522" w:type="dxa"/>
          </w:tcPr>
          <w:p w14:paraId="323FAC70" w14:textId="77777777" w:rsidR="00F223CC" w:rsidRPr="00F223CC" w:rsidRDefault="00F223CC" w:rsidP="00F223CC">
            <w:pPr>
              <w:suppressAutoHyphens/>
              <w:spacing w:after="0" w:line="240" w:lineRule="auto"/>
              <w:jc w:val="center"/>
              <w:rPr>
                <w:rFonts w:ascii="Times New Roman" w:eastAsia="Times New Roman" w:hAnsi="Times New Roman" w:cs="Calibri"/>
                <w:sz w:val="20"/>
                <w:szCs w:val="20"/>
                <w:lang w:eastAsia="ar-SA"/>
              </w:rPr>
            </w:pPr>
            <w:r w:rsidRPr="00F223CC">
              <w:rPr>
                <w:rFonts w:ascii="Times New Roman" w:eastAsia="Times New Roman" w:hAnsi="Times New Roman" w:cs="Calibri"/>
                <w:sz w:val="20"/>
                <w:szCs w:val="20"/>
                <w:lang w:eastAsia="ar-SA"/>
              </w:rPr>
              <w:t>Подпись</w:t>
            </w:r>
          </w:p>
          <w:p w14:paraId="4FC71A1B" w14:textId="77777777" w:rsidR="00F223CC" w:rsidRPr="00F223CC" w:rsidRDefault="00F223CC" w:rsidP="00F223CC">
            <w:pPr>
              <w:suppressAutoHyphens/>
              <w:spacing w:after="0" w:line="240" w:lineRule="auto"/>
              <w:jc w:val="center"/>
              <w:rPr>
                <w:rFonts w:ascii="Times New Roman" w:eastAsia="Times New Roman" w:hAnsi="Times New Roman" w:cs="Calibri"/>
                <w:sz w:val="20"/>
                <w:szCs w:val="20"/>
                <w:lang w:eastAsia="ar-SA"/>
              </w:rPr>
            </w:pPr>
            <w:r w:rsidRPr="00F223CC">
              <w:rPr>
                <w:rFonts w:ascii="Times New Roman" w:eastAsia="Times New Roman" w:hAnsi="Times New Roman" w:cs="Calibri"/>
                <w:sz w:val="20"/>
                <w:szCs w:val="20"/>
                <w:lang w:eastAsia="ar-SA"/>
              </w:rPr>
              <w:t>руководителя практики</w:t>
            </w:r>
          </w:p>
        </w:tc>
      </w:tr>
      <w:tr w:rsidR="00F223CC" w:rsidRPr="00F223CC" w14:paraId="4A51D060" w14:textId="77777777" w:rsidTr="00B3479D">
        <w:tc>
          <w:tcPr>
            <w:tcW w:w="1729" w:type="dxa"/>
            <w:vMerge w:val="restart"/>
          </w:tcPr>
          <w:p w14:paraId="7A33C851" w14:textId="77777777" w:rsidR="00F223CC" w:rsidRPr="00F223CC" w:rsidRDefault="00F223CC" w:rsidP="00F223CC">
            <w:pPr>
              <w:suppressAutoHyphens/>
              <w:spacing w:after="0" w:line="240" w:lineRule="auto"/>
              <w:rPr>
                <w:rFonts w:ascii="Times New Roman" w:eastAsia="Times New Roman" w:hAnsi="Times New Roman" w:cs="Calibri"/>
                <w:sz w:val="20"/>
                <w:szCs w:val="20"/>
                <w:lang w:eastAsia="ar-SA"/>
              </w:rPr>
            </w:pPr>
            <w:r w:rsidRPr="00F223CC">
              <w:rPr>
                <w:rFonts w:ascii="Times New Roman" w:eastAsia="Times New Roman" w:hAnsi="Times New Roman" w:cs="Calibri"/>
                <w:sz w:val="20"/>
                <w:szCs w:val="20"/>
                <w:lang w:eastAsia="ar-SA"/>
              </w:rPr>
              <w:t>Учебная</w:t>
            </w:r>
          </w:p>
          <w:p w14:paraId="2F98D046" w14:textId="77777777" w:rsidR="00F223CC" w:rsidRPr="00F223CC" w:rsidRDefault="00F223CC" w:rsidP="00F223CC">
            <w:pPr>
              <w:suppressAutoHyphens/>
              <w:spacing w:after="0" w:line="240" w:lineRule="auto"/>
              <w:rPr>
                <w:rFonts w:ascii="Times New Roman" w:eastAsia="Times New Roman" w:hAnsi="Times New Roman" w:cs="Calibri"/>
                <w:sz w:val="20"/>
                <w:szCs w:val="20"/>
                <w:lang w:eastAsia="ar-SA"/>
              </w:rPr>
            </w:pPr>
            <w:proofErr w:type="gramStart"/>
            <w:r w:rsidRPr="00F223CC">
              <w:rPr>
                <w:rFonts w:ascii="Times New Roman" w:eastAsia="Times New Roman" w:hAnsi="Times New Roman" w:cs="Calibri"/>
                <w:sz w:val="20"/>
                <w:szCs w:val="20"/>
                <w:lang w:eastAsia="ar-SA"/>
              </w:rPr>
              <w:t>практика  по</w:t>
            </w:r>
            <w:proofErr w:type="gramEnd"/>
            <w:r w:rsidRPr="00F223CC">
              <w:rPr>
                <w:rFonts w:ascii="Times New Roman" w:eastAsia="Times New Roman" w:hAnsi="Times New Roman" w:cs="Calibri"/>
                <w:sz w:val="20"/>
                <w:szCs w:val="20"/>
                <w:lang w:eastAsia="ar-SA"/>
              </w:rPr>
              <w:t xml:space="preserve"> ПМ.06</w:t>
            </w:r>
          </w:p>
        </w:tc>
        <w:tc>
          <w:tcPr>
            <w:tcW w:w="13637" w:type="dxa"/>
            <w:gridSpan w:val="6"/>
          </w:tcPr>
          <w:p w14:paraId="147AE938" w14:textId="77777777" w:rsidR="00F223CC" w:rsidRPr="00F223CC" w:rsidRDefault="00F223CC" w:rsidP="00F223CC">
            <w:pPr>
              <w:suppressAutoHyphens/>
              <w:spacing w:after="0" w:line="240" w:lineRule="auto"/>
              <w:jc w:val="both"/>
              <w:rPr>
                <w:rFonts w:ascii="Times New Roman" w:eastAsia="Times New Roman" w:hAnsi="Times New Roman" w:cs="Calibri"/>
                <w:sz w:val="20"/>
                <w:szCs w:val="20"/>
                <w:lang w:eastAsia="ar-SA"/>
              </w:rPr>
            </w:pPr>
            <w:r w:rsidRPr="00F223CC">
              <w:rPr>
                <w:rFonts w:ascii="Times New Roman" w:eastAsia="Times New Roman" w:hAnsi="Times New Roman" w:cs="Times New Roman"/>
                <w:sz w:val="24"/>
                <w:szCs w:val="24"/>
                <w:lang w:eastAsia="ar-SA"/>
              </w:rPr>
              <w:t xml:space="preserve">Раздел </w:t>
            </w:r>
            <w:r w:rsidRPr="00F223CC">
              <w:rPr>
                <w:rFonts w:ascii="Times New Roman" w:eastAsia="Times New Roman" w:hAnsi="Times New Roman" w:cs="Times New Roman"/>
                <w:bCs/>
                <w:iCs/>
                <w:color w:val="000000"/>
                <w:spacing w:val="-2"/>
                <w:sz w:val="24"/>
                <w:szCs w:val="24"/>
                <w:lang w:val="en-US" w:eastAsia="ar-SA"/>
              </w:rPr>
              <w:t>I</w:t>
            </w:r>
            <w:r w:rsidRPr="00F223CC">
              <w:rPr>
                <w:rFonts w:ascii="Times New Roman" w:eastAsia="Times New Roman" w:hAnsi="Times New Roman" w:cs="Times New Roman"/>
                <w:bCs/>
                <w:iCs/>
                <w:color w:val="000000"/>
                <w:spacing w:val="-2"/>
                <w:sz w:val="24"/>
                <w:szCs w:val="24"/>
                <w:lang w:eastAsia="ar-SA"/>
              </w:rPr>
              <w:t xml:space="preserve">. </w:t>
            </w:r>
            <w:r w:rsidRPr="00F223CC">
              <w:rPr>
                <w:rFonts w:ascii="Times New Roman" w:eastAsia="Times New Roman" w:hAnsi="Times New Roman" w:cs="Calibri"/>
                <w:sz w:val="24"/>
                <w:szCs w:val="24"/>
                <w:lang w:eastAsia="ar-SA"/>
              </w:rPr>
              <w:t>Организация процессов обработки сырья и организация рабочего места для приготовления продукции общественного питания массового изготовления и специализированных пищевых продуктов в учреждениях социальной сферы</w:t>
            </w:r>
          </w:p>
        </w:tc>
      </w:tr>
      <w:tr w:rsidR="00F223CC" w:rsidRPr="00F223CC" w14:paraId="2BAB8B2A" w14:textId="77777777" w:rsidTr="00B3479D">
        <w:tc>
          <w:tcPr>
            <w:tcW w:w="1729" w:type="dxa"/>
            <w:vMerge/>
          </w:tcPr>
          <w:p w14:paraId="3FB3D435" w14:textId="77777777" w:rsidR="00F223CC" w:rsidRPr="00F223CC" w:rsidRDefault="00F223CC" w:rsidP="00F223CC">
            <w:pPr>
              <w:suppressAutoHyphens/>
              <w:spacing w:after="0" w:line="240" w:lineRule="auto"/>
              <w:rPr>
                <w:rFonts w:ascii="Times New Roman" w:eastAsia="Times New Roman" w:hAnsi="Times New Roman" w:cs="Calibri"/>
                <w:sz w:val="20"/>
                <w:szCs w:val="20"/>
                <w:lang w:eastAsia="ar-SA"/>
              </w:rPr>
            </w:pPr>
          </w:p>
        </w:tc>
        <w:tc>
          <w:tcPr>
            <w:tcW w:w="1073" w:type="dxa"/>
          </w:tcPr>
          <w:p w14:paraId="70E0CD38" w14:textId="77777777" w:rsidR="00F223CC" w:rsidRPr="00F223CC" w:rsidRDefault="00F223CC" w:rsidP="00F223CC">
            <w:pPr>
              <w:suppressAutoHyphens/>
              <w:spacing w:after="0" w:line="240" w:lineRule="auto"/>
              <w:jc w:val="center"/>
              <w:rPr>
                <w:rFonts w:ascii="Times New Roman" w:eastAsia="Times New Roman" w:hAnsi="Times New Roman" w:cs="Calibri"/>
                <w:sz w:val="20"/>
                <w:szCs w:val="20"/>
                <w:lang w:eastAsia="ar-SA"/>
              </w:rPr>
            </w:pPr>
          </w:p>
          <w:p w14:paraId="7B2DC09F" w14:textId="77777777" w:rsidR="00F223CC" w:rsidRPr="00F223CC" w:rsidRDefault="00F223CC" w:rsidP="00F223CC">
            <w:pPr>
              <w:suppressAutoHyphens/>
              <w:spacing w:after="0" w:line="240" w:lineRule="auto"/>
              <w:jc w:val="center"/>
              <w:rPr>
                <w:rFonts w:ascii="Times New Roman" w:eastAsia="Times New Roman" w:hAnsi="Times New Roman" w:cs="Calibri"/>
                <w:sz w:val="20"/>
                <w:szCs w:val="20"/>
                <w:lang w:eastAsia="ar-SA"/>
              </w:rPr>
            </w:pPr>
          </w:p>
          <w:p w14:paraId="25438787" w14:textId="77777777" w:rsidR="00F223CC" w:rsidRPr="00F223CC" w:rsidRDefault="00F223CC" w:rsidP="00F223CC">
            <w:pPr>
              <w:suppressAutoHyphens/>
              <w:spacing w:after="0" w:line="240" w:lineRule="auto"/>
              <w:jc w:val="center"/>
              <w:rPr>
                <w:rFonts w:ascii="Times New Roman" w:eastAsia="Times New Roman" w:hAnsi="Times New Roman" w:cs="Calibri"/>
                <w:sz w:val="20"/>
                <w:szCs w:val="20"/>
                <w:lang w:eastAsia="ar-SA"/>
              </w:rPr>
            </w:pPr>
            <w:r w:rsidRPr="00F223CC">
              <w:rPr>
                <w:rFonts w:ascii="Times New Roman" w:eastAsia="Times New Roman" w:hAnsi="Times New Roman" w:cs="Calibri"/>
                <w:sz w:val="20"/>
                <w:szCs w:val="20"/>
                <w:lang w:eastAsia="ar-SA"/>
              </w:rPr>
              <w:t>/6 ч</w:t>
            </w:r>
          </w:p>
        </w:tc>
        <w:tc>
          <w:tcPr>
            <w:tcW w:w="3685" w:type="dxa"/>
            <w:gridSpan w:val="2"/>
          </w:tcPr>
          <w:p w14:paraId="2AB311F2" w14:textId="77777777" w:rsidR="00F223CC" w:rsidRPr="00F223CC" w:rsidRDefault="00F223CC" w:rsidP="00F223CC">
            <w:pPr>
              <w:shd w:val="clear" w:color="auto" w:fill="FFFFFF"/>
              <w:tabs>
                <w:tab w:val="left" w:pos="301"/>
              </w:tabs>
              <w:suppressAutoHyphens/>
              <w:spacing w:after="0" w:line="240" w:lineRule="auto"/>
              <w:jc w:val="both"/>
              <w:rPr>
                <w:rFonts w:ascii="Times New Roman" w:eastAsia="Times New Roman" w:hAnsi="Times New Roman" w:cs="Calibri"/>
                <w:sz w:val="20"/>
                <w:szCs w:val="20"/>
                <w:lang w:eastAsia="ar-SA"/>
              </w:rPr>
            </w:pPr>
            <w:r w:rsidRPr="00F223CC">
              <w:rPr>
                <w:rFonts w:ascii="Times New Roman" w:eastAsia="Times New Roman" w:hAnsi="Times New Roman" w:cs="Calibri"/>
                <w:bCs/>
                <w:sz w:val="24"/>
                <w:szCs w:val="24"/>
                <w:lang w:eastAsia="ar-SA"/>
              </w:rPr>
              <w:t xml:space="preserve">Тема 1.1. </w:t>
            </w:r>
            <w:r w:rsidRPr="00F223CC">
              <w:rPr>
                <w:rFonts w:ascii="Times New Roman" w:eastAsia="Times New Roman" w:hAnsi="Times New Roman" w:cs="Calibri"/>
                <w:sz w:val="24"/>
                <w:szCs w:val="24"/>
                <w:lang w:eastAsia="ar-SA"/>
              </w:rPr>
              <w:t>Организация процессов обработки сырья и организация рабочего места для приготовления продукции общественного питания массового изготовления и специализированных пищевых продуктов в учреждениях социальной сферы</w:t>
            </w:r>
          </w:p>
        </w:tc>
        <w:tc>
          <w:tcPr>
            <w:tcW w:w="6403" w:type="dxa"/>
            <w:shd w:val="clear" w:color="auto" w:fill="auto"/>
          </w:tcPr>
          <w:p w14:paraId="32C44AD4" w14:textId="77777777" w:rsidR="00F223CC" w:rsidRPr="00F223CC" w:rsidRDefault="00F223CC" w:rsidP="00F223CC">
            <w:pPr>
              <w:spacing w:after="0" w:line="240" w:lineRule="auto"/>
              <w:contextualSpacing/>
              <w:jc w:val="both"/>
              <w:rPr>
                <w:rFonts w:ascii="Times New Roman" w:eastAsia="Times New Roman" w:hAnsi="Times New Roman" w:cs="Calibri"/>
                <w:bCs/>
                <w:i/>
                <w:sz w:val="24"/>
                <w:szCs w:val="24"/>
                <w:lang w:eastAsia="ar-SA"/>
              </w:rPr>
            </w:pPr>
            <w:r w:rsidRPr="00F223CC">
              <w:rPr>
                <w:rFonts w:ascii="Times New Roman" w:eastAsia="Times New Roman" w:hAnsi="Times New Roman" w:cs="Calibri"/>
                <w:sz w:val="24"/>
                <w:szCs w:val="24"/>
                <w:lang w:eastAsia="ar-SA"/>
              </w:rPr>
              <w:t xml:space="preserve">Организация рабочего </w:t>
            </w:r>
            <w:proofErr w:type="gramStart"/>
            <w:r w:rsidRPr="00F223CC">
              <w:rPr>
                <w:rFonts w:ascii="Times New Roman" w:eastAsia="Times New Roman" w:hAnsi="Times New Roman" w:cs="Calibri"/>
                <w:sz w:val="24"/>
                <w:szCs w:val="24"/>
                <w:lang w:eastAsia="ar-SA"/>
              </w:rPr>
              <w:t>места  для</w:t>
            </w:r>
            <w:proofErr w:type="gramEnd"/>
            <w:r w:rsidRPr="00F223CC">
              <w:rPr>
                <w:rFonts w:ascii="Times New Roman" w:eastAsia="Times New Roman" w:hAnsi="Times New Roman" w:cs="Calibri"/>
                <w:sz w:val="24"/>
                <w:szCs w:val="24"/>
                <w:lang w:eastAsia="ar-SA"/>
              </w:rPr>
              <w:t xml:space="preserve"> приготовления продукции общественного питания массового изготовления и специализированных пищевых продуктов в учреждениях социальной сферы. Организация процесса механической кулинарной обработки сырья. Технологический цикл, последовательность, характеристика этапов. Правила безопасной организации работ на технологическом оборудовании.</w:t>
            </w:r>
          </w:p>
          <w:p w14:paraId="2F777FA8" w14:textId="77777777" w:rsidR="00F223CC" w:rsidRPr="00F223CC" w:rsidRDefault="00F223CC" w:rsidP="00F223CC">
            <w:pPr>
              <w:suppressAutoHyphens/>
              <w:spacing w:after="0" w:line="240" w:lineRule="auto"/>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bCs/>
                <w:sz w:val="24"/>
                <w:szCs w:val="24"/>
                <w:lang w:eastAsia="ar-SA"/>
              </w:rPr>
              <w:t xml:space="preserve">Виды, назначение, правила безопасной эксплуатации технологического оборудования, инвентаря, инструментов, используемых для приготовления </w:t>
            </w:r>
            <w:r w:rsidRPr="00F223CC">
              <w:rPr>
                <w:rFonts w:ascii="Times New Roman" w:eastAsia="Times New Roman" w:hAnsi="Times New Roman" w:cs="Calibri"/>
                <w:sz w:val="24"/>
                <w:szCs w:val="24"/>
                <w:lang w:eastAsia="ar-SA"/>
              </w:rPr>
              <w:t>горячих и холодных сладких блюд, десертов, напитков.</w:t>
            </w:r>
          </w:p>
          <w:p w14:paraId="1669254D" w14:textId="77777777" w:rsidR="00F223CC" w:rsidRPr="00F223CC" w:rsidRDefault="00F223CC" w:rsidP="00F223CC">
            <w:pPr>
              <w:suppressAutoHyphens/>
              <w:spacing w:after="0" w:line="240" w:lineRule="auto"/>
              <w:contextualSpacing/>
              <w:jc w:val="both"/>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 xml:space="preserve">Организация хранения полуфабрикатов для </w:t>
            </w:r>
            <w:r w:rsidRPr="00F223CC">
              <w:rPr>
                <w:rFonts w:ascii="Times New Roman" w:eastAsia="Times New Roman" w:hAnsi="Times New Roman" w:cs="Calibri"/>
                <w:sz w:val="24"/>
                <w:szCs w:val="24"/>
                <w:lang w:eastAsia="ar-SA"/>
              </w:rPr>
              <w:t>приготовления продукции общественного питания массового изготовления и специализированных пищевых продуктов в учреждениях социальной сферы</w:t>
            </w:r>
          </w:p>
          <w:p w14:paraId="5AC8C992"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Санитарно-гигиенические требования к содержанию рабочих мест, оборудования, инвентаря, инструментов, посуды, правила ухода за ними.</w:t>
            </w:r>
          </w:p>
          <w:p w14:paraId="63E9D4A2" w14:textId="77777777" w:rsidR="00F223CC" w:rsidRPr="00F223CC" w:rsidRDefault="00F223CC" w:rsidP="00F223CC">
            <w:pPr>
              <w:shd w:val="clear" w:color="auto" w:fill="FFFFFF"/>
              <w:tabs>
                <w:tab w:val="left" w:pos="737"/>
              </w:tabs>
              <w:suppressAutoHyphens/>
              <w:spacing w:after="0" w:line="240" w:lineRule="auto"/>
              <w:jc w:val="both"/>
              <w:rPr>
                <w:rFonts w:ascii="Times New Roman" w:eastAsia="Times New Roman" w:hAnsi="Times New Roman" w:cs="Calibri"/>
                <w:sz w:val="20"/>
                <w:szCs w:val="20"/>
                <w:lang w:eastAsia="ar-SA"/>
              </w:rPr>
            </w:pPr>
            <w:r w:rsidRPr="00F223CC">
              <w:rPr>
                <w:rFonts w:ascii="Times New Roman" w:eastAsia="Times New Roman" w:hAnsi="Times New Roman" w:cs="Calibri"/>
                <w:sz w:val="24"/>
                <w:szCs w:val="24"/>
                <w:lang w:eastAsia="ar-SA"/>
              </w:rPr>
              <w:t>Приготовление холодных и горячих закусок. Приготовление холодных и горячих закусок функционального питания. Приготовление холодных и горячих закусок для спортивного питания. Приготовление холодных и горячих закусок для лечебно-профилактического питания.</w:t>
            </w:r>
          </w:p>
        </w:tc>
        <w:tc>
          <w:tcPr>
            <w:tcW w:w="954" w:type="dxa"/>
          </w:tcPr>
          <w:p w14:paraId="1C8F2897" w14:textId="77777777" w:rsidR="00F223CC" w:rsidRPr="00F223CC" w:rsidRDefault="00F223CC" w:rsidP="00F223CC">
            <w:pPr>
              <w:suppressAutoHyphens/>
              <w:spacing w:after="360" w:line="240" w:lineRule="auto"/>
              <w:jc w:val="center"/>
              <w:rPr>
                <w:rFonts w:ascii="Times New Roman" w:eastAsia="Times New Roman" w:hAnsi="Times New Roman" w:cs="Calibri"/>
                <w:sz w:val="20"/>
                <w:szCs w:val="20"/>
                <w:lang w:eastAsia="ar-SA"/>
              </w:rPr>
            </w:pPr>
          </w:p>
        </w:tc>
        <w:tc>
          <w:tcPr>
            <w:tcW w:w="1522" w:type="dxa"/>
          </w:tcPr>
          <w:p w14:paraId="3B14E540" w14:textId="77777777" w:rsidR="00F223CC" w:rsidRPr="00F223CC" w:rsidRDefault="00F223CC" w:rsidP="00F223CC">
            <w:pPr>
              <w:suppressAutoHyphens/>
              <w:spacing w:after="360" w:line="240" w:lineRule="auto"/>
              <w:jc w:val="center"/>
              <w:rPr>
                <w:rFonts w:ascii="Times New Roman" w:eastAsia="Times New Roman" w:hAnsi="Times New Roman" w:cs="Calibri"/>
                <w:sz w:val="20"/>
                <w:szCs w:val="20"/>
                <w:lang w:eastAsia="ar-SA"/>
              </w:rPr>
            </w:pPr>
          </w:p>
        </w:tc>
      </w:tr>
      <w:tr w:rsidR="00F223CC" w:rsidRPr="00F223CC" w14:paraId="02E68015" w14:textId="77777777" w:rsidTr="00B3479D">
        <w:trPr>
          <w:trHeight w:val="533"/>
        </w:trPr>
        <w:tc>
          <w:tcPr>
            <w:tcW w:w="1729" w:type="dxa"/>
            <w:vMerge/>
          </w:tcPr>
          <w:p w14:paraId="6F068599" w14:textId="77777777" w:rsidR="00F223CC" w:rsidRPr="00F223CC" w:rsidRDefault="00F223CC" w:rsidP="00F223CC">
            <w:pPr>
              <w:suppressAutoHyphens/>
              <w:spacing w:after="0" w:line="240" w:lineRule="auto"/>
              <w:rPr>
                <w:rFonts w:ascii="Times New Roman" w:eastAsia="Times New Roman" w:hAnsi="Times New Roman" w:cs="Calibri"/>
                <w:sz w:val="20"/>
                <w:szCs w:val="20"/>
                <w:lang w:eastAsia="ar-SA"/>
              </w:rPr>
            </w:pPr>
          </w:p>
        </w:tc>
        <w:tc>
          <w:tcPr>
            <w:tcW w:w="13637" w:type="dxa"/>
            <w:gridSpan w:val="6"/>
          </w:tcPr>
          <w:p w14:paraId="68403963" w14:textId="77777777" w:rsidR="00F223CC" w:rsidRPr="00F223CC" w:rsidRDefault="00F223CC" w:rsidP="00F223CC">
            <w:pPr>
              <w:suppressAutoHyphens/>
              <w:spacing w:after="360" w:line="240" w:lineRule="auto"/>
              <w:rPr>
                <w:rFonts w:ascii="Times New Roman" w:eastAsia="Times New Roman" w:hAnsi="Times New Roman" w:cs="Calibri"/>
                <w:sz w:val="20"/>
                <w:szCs w:val="20"/>
                <w:lang w:eastAsia="ar-SA"/>
              </w:rPr>
            </w:pPr>
            <w:r w:rsidRPr="00F223CC">
              <w:rPr>
                <w:rFonts w:ascii="Times New Roman" w:eastAsia="Times New Roman" w:hAnsi="Times New Roman" w:cs="Times New Roman"/>
                <w:bCs/>
                <w:iCs/>
                <w:color w:val="000000"/>
                <w:spacing w:val="-2"/>
                <w:sz w:val="24"/>
                <w:szCs w:val="24"/>
                <w:lang w:eastAsia="ar-SA"/>
              </w:rPr>
              <w:t xml:space="preserve">Раздел </w:t>
            </w:r>
            <w:r w:rsidRPr="00F223CC">
              <w:rPr>
                <w:rFonts w:ascii="Times New Roman" w:eastAsia="Times New Roman" w:hAnsi="Times New Roman" w:cs="Times New Roman"/>
                <w:bCs/>
                <w:iCs/>
                <w:color w:val="000000"/>
                <w:spacing w:val="-2"/>
                <w:sz w:val="24"/>
                <w:szCs w:val="24"/>
                <w:lang w:val="en-US" w:eastAsia="ar-SA"/>
              </w:rPr>
              <w:t>II</w:t>
            </w:r>
            <w:r w:rsidRPr="00F223CC">
              <w:rPr>
                <w:rFonts w:ascii="Times New Roman" w:eastAsia="Times New Roman" w:hAnsi="Times New Roman" w:cs="Times New Roman"/>
                <w:bCs/>
                <w:iCs/>
                <w:color w:val="000000"/>
                <w:spacing w:val="-2"/>
                <w:sz w:val="24"/>
                <w:szCs w:val="24"/>
                <w:lang w:eastAsia="ar-SA"/>
              </w:rPr>
              <w:t xml:space="preserve">. </w:t>
            </w:r>
            <w:r w:rsidRPr="00F223CC">
              <w:rPr>
                <w:rFonts w:ascii="Times New Roman" w:eastAsia="Times New Roman" w:hAnsi="Times New Roman" w:cs="Calibri"/>
                <w:sz w:val="24"/>
                <w:szCs w:val="24"/>
                <w:lang w:eastAsia="ar-SA"/>
              </w:rPr>
              <w:t>Технологическое сопровождение производства продукции общественного питания массового изготовления и специализированных пищевых продуктов.</w:t>
            </w:r>
          </w:p>
        </w:tc>
      </w:tr>
      <w:tr w:rsidR="00F223CC" w:rsidRPr="00F223CC" w14:paraId="089B5E8F" w14:textId="77777777" w:rsidTr="00B3479D">
        <w:tc>
          <w:tcPr>
            <w:tcW w:w="1729" w:type="dxa"/>
            <w:vMerge/>
          </w:tcPr>
          <w:p w14:paraId="5FCC556E" w14:textId="77777777" w:rsidR="00F223CC" w:rsidRPr="00F223CC" w:rsidRDefault="00F223CC" w:rsidP="00F223CC">
            <w:pPr>
              <w:suppressAutoHyphens/>
              <w:spacing w:after="0" w:line="240" w:lineRule="auto"/>
              <w:rPr>
                <w:rFonts w:ascii="Times New Roman" w:eastAsia="Times New Roman" w:hAnsi="Times New Roman" w:cs="Calibri"/>
                <w:sz w:val="20"/>
                <w:szCs w:val="20"/>
                <w:lang w:eastAsia="ar-SA"/>
              </w:rPr>
            </w:pPr>
          </w:p>
        </w:tc>
        <w:tc>
          <w:tcPr>
            <w:tcW w:w="1073" w:type="dxa"/>
          </w:tcPr>
          <w:p w14:paraId="3CF658D2" w14:textId="77777777" w:rsidR="00F223CC" w:rsidRPr="00F223CC" w:rsidRDefault="00F223CC" w:rsidP="00F223CC">
            <w:pPr>
              <w:suppressAutoHyphens/>
              <w:spacing w:after="0" w:line="240" w:lineRule="auto"/>
              <w:jc w:val="center"/>
              <w:rPr>
                <w:rFonts w:ascii="Times New Roman" w:eastAsia="Times New Roman" w:hAnsi="Times New Roman" w:cs="Times New Roman"/>
                <w:bCs/>
                <w:iCs/>
                <w:color w:val="000000"/>
                <w:spacing w:val="-2"/>
                <w:sz w:val="24"/>
                <w:szCs w:val="24"/>
                <w:lang w:eastAsia="ar-SA"/>
              </w:rPr>
            </w:pPr>
            <w:r w:rsidRPr="00F223CC">
              <w:rPr>
                <w:rFonts w:ascii="Times New Roman" w:eastAsia="Times New Roman" w:hAnsi="Times New Roman" w:cs="Calibri"/>
                <w:sz w:val="20"/>
                <w:szCs w:val="20"/>
                <w:lang w:eastAsia="ar-SA"/>
              </w:rPr>
              <w:t>/6 ч</w:t>
            </w:r>
          </w:p>
        </w:tc>
        <w:tc>
          <w:tcPr>
            <w:tcW w:w="3685" w:type="dxa"/>
            <w:gridSpan w:val="2"/>
          </w:tcPr>
          <w:p w14:paraId="51BA446F" w14:textId="77777777" w:rsidR="00F223CC" w:rsidRPr="00F223CC" w:rsidRDefault="00F223CC" w:rsidP="00F223CC">
            <w:pPr>
              <w:shd w:val="clear" w:color="auto" w:fill="FFFFFF"/>
              <w:tabs>
                <w:tab w:val="left" w:pos="301"/>
              </w:tabs>
              <w:suppressAutoHyphens/>
              <w:spacing w:after="0" w:line="240" w:lineRule="auto"/>
              <w:jc w:val="both"/>
              <w:rPr>
                <w:rFonts w:ascii="Times New Roman" w:eastAsia="Times New Roman" w:hAnsi="Times New Roman" w:cs="Calibri"/>
                <w:sz w:val="20"/>
                <w:szCs w:val="20"/>
                <w:lang w:eastAsia="ar-SA"/>
              </w:rPr>
            </w:pPr>
            <w:r w:rsidRPr="00F223CC">
              <w:rPr>
                <w:rFonts w:ascii="Times New Roman" w:eastAsia="Times New Roman" w:hAnsi="Times New Roman" w:cs="Calibri"/>
                <w:sz w:val="24"/>
                <w:szCs w:val="24"/>
                <w:lang w:eastAsia="ar-SA"/>
              </w:rPr>
              <w:t xml:space="preserve">Тема 2.1. </w:t>
            </w:r>
            <w:r w:rsidRPr="00F223CC">
              <w:rPr>
                <w:rFonts w:ascii="Times New Roman" w:eastAsia="Times New Roman" w:hAnsi="Times New Roman" w:cs="Calibri"/>
                <w:bCs/>
                <w:sz w:val="24"/>
                <w:szCs w:val="24"/>
                <w:lang w:eastAsia="ar-SA"/>
              </w:rPr>
              <w:t>Приготовление холодных и горячих блюд, кулинарных изделий, закусок сложного ассортимента с учетом здорового, спортивного, функционального и альтернативного питания</w:t>
            </w:r>
          </w:p>
        </w:tc>
        <w:tc>
          <w:tcPr>
            <w:tcW w:w="6403" w:type="dxa"/>
            <w:shd w:val="clear" w:color="auto" w:fill="auto"/>
          </w:tcPr>
          <w:p w14:paraId="71E02F7C" w14:textId="77777777" w:rsidR="00F223CC" w:rsidRPr="00F223CC" w:rsidRDefault="00F223CC" w:rsidP="00F223CC">
            <w:pPr>
              <w:tabs>
                <w:tab w:val="left" w:pos="226"/>
              </w:tabs>
              <w:suppressAutoHyphens/>
              <w:spacing w:after="0" w:line="240" w:lineRule="auto"/>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Приготовление холодных и горячих супов. Приготовление холодных и горячих супов функционального питания. Приготовление холодных и горячих супов для спортивного питания. Приготовление холодных и горячих супов для лечебно-профилактического питания.</w:t>
            </w:r>
          </w:p>
          <w:p w14:paraId="408AAE18" w14:textId="77777777" w:rsidR="00F223CC" w:rsidRPr="00F223CC" w:rsidRDefault="00F223CC" w:rsidP="00F223CC">
            <w:pPr>
              <w:suppressAutoHyphens/>
              <w:spacing w:after="360" w:line="240" w:lineRule="auto"/>
              <w:rPr>
                <w:rFonts w:ascii="Times New Roman" w:eastAsia="Times New Roman" w:hAnsi="Times New Roman" w:cs="Calibri"/>
                <w:b/>
                <w:sz w:val="20"/>
                <w:szCs w:val="20"/>
                <w:lang w:eastAsia="ar-SA"/>
              </w:rPr>
            </w:pPr>
            <w:r w:rsidRPr="00F223CC">
              <w:rPr>
                <w:rFonts w:ascii="Times New Roman" w:eastAsia="Times New Roman" w:hAnsi="Times New Roman" w:cs="Calibri"/>
                <w:sz w:val="24"/>
                <w:szCs w:val="24"/>
                <w:lang w:eastAsia="ar-SA"/>
              </w:rPr>
              <w:t>Органолептическая оценка качества и безопасности блюд. Характеристика способов хранения интенсивное охлаждение, шоковая заморозка, вакуумирование: условия, температурный режим, сроки хранения и реализации.</w:t>
            </w:r>
          </w:p>
        </w:tc>
        <w:tc>
          <w:tcPr>
            <w:tcW w:w="954" w:type="dxa"/>
          </w:tcPr>
          <w:p w14:paraId="2345A6E9" w14:textId="77777777" w:rsidR="00F223CC" w:rsidRPr="00F223CC" w:rsidRDefault="00F223CC" w:rsidP="00F223CC">
            <w:pPr>
              <w:suppressAutoHyphens/>
              <w:spacing w:after="360" w:line="240" w:lineRule="auto"/>
              <w:jc w:val="center"/>
              <w:rPr>
                <w:rFonts w:ascii="Times New Roman" w:eastAsia="Times New Roman" w:hAnsi="Times New Roman" w:cs="Calibri"/>
                <w:sz w:val="20"/>
                <w:szCs w:val="20"/>
                <w:lang w:eastAsia="ar-SA"/>
              </w:rPr>
            </w:pPr>
          </w:p>
        </w:tc>
        <w:tc>
          <w:tcPr>
            <w:tcW w:w="1522" w:type="dxa"/>
          </w:tcPr>
          <w:p w14:paraId="42210A77" w14:textId="77777777" w:rsidR="00F223CC" w:rsidRPr="00F223CC" w:rsidRDefault="00F223CC" w:rsidP="00F223CC">
            <w:pPr>
              <w:suppressAutoHyphens/>
              <w:spacing w:after="360" w:line="240" w:lineRule="auto"/>
              <w:jc w:val="center"/>
              <w:rPr>
                <w:rFonts w:ascii="Times New Roman" w:eastAsia="Times New Roman" w:hAnsi="Times New Roman" w:cs="Calibri"/>
                <w:sz w:val="20"/>
                <w:szCs w:val="20"/>
                <w:lang w:eastAsia="ar-SA"/>
              </w:rPr>
            </w:pPr>
          </w:p>
        </w:tc>
      </w:tr>
      <w:tr w:rsidR="00F223CC" w:rsidRPr="00F223CC" w14:paraId="62B66439" w14:textId="77777777" w:rsidTr="00B3479D">
        <w:tc>
          <w:tcPr>
            <w:tcW w:w="1729" w:type="dxa"/>
            <w:vMerge w:val="restart"/>
          </w:tcPr>
          <w:p w14:paraId="4B8759EF" w14:textId="77777777" w:rsidR="00F223CC" w:rsidRPr="00F223CC" w:rsidRDefault="00F223CC" w:rsidP="00F223CC">
            <w:pPr>
              <w:suppressAutoHyphens/>
              <w:spacing w:after="0" w:line="240" w:lineRule="auto"/>
              <w:rPr>
                <w:rFonts w:ascii="Times New Roman" w:eastAsia="Times New Roman" w:hAnsi="Times New Roman" w:cs="Calibri"/>
                <w:sz w:val="20"/>
                <w:szCs w:val="20"/>
                <w:lang w:eastAsia="ar-SA"/>
              </w:rPr>
            </w:pPr>
          </w:p>
        </w:tc>
        <w:tc>
          <w:tcPr>
            <w:tcW w:w="1073" w:type="dxa"/>
          </w:tcPr>
          <w:p w14:paraId="2291F254" w14:textId="77777777" w:rsidR="00F223CC" w:rsidRPr="00F223CC" w:rsidRDefault="00F223CC" w:rsidP="00F223CC">
            <w:pPr>
              <w:suppressAutoHyphens/>
              <w:spacing w:after="0" w:line="240" w:lineRule="auto"/>
              <w:jc w:val="center"/>
              <w:rPr>
                <w:rFonts w:ascii="Times New Roman" w:eastAsia="Times New Roman" w:hAnsi="Times New Roman" w:cs="Times New Roman"/>
                <w:bCs/>
                <w:iCs/>
                <w:color w:val="000000"/>
                <w:spacing w:val="-2"/>
                <w:sz w:val="24"/>
                <w:szCs w:val="24"/>
                <w:lang w:eastAsia="ar-SA"/>
              </w:rPr>
            </w:pPr>
            <w:r w:rsidRPr="00F223CC">
              <w:rPr>
                <w:rFonts w:ascii="Times New Roman" w:eastAsia="Times New Roman" w:hAnsi="Times New Roman" w:cs="Calibri"/>
                <w:sz w:val="20"/>
                <w:szCs w:val="20"/>
                <w:lang w:eastAsia="ar-SA"/>
              </w:rPr>
              <w:t>/6 ч</w:t>
            </w:r>
          </w:p>
        </w:tc>
        <w:tc>
          <w:tcPr>
            <w:tcW w:w="3685" w:type="dxa"/>
            <w:gridSpan w:val="2"/>
          </w:tcPr>
          <w:p w14:paraId="540A4573" w14:textId="77777777" w:rsidR="00F223CC" w:rsidRPr="00F223CC" w:rsidRDefault="00F223CC" w:rsidP="00F223CC">
            <w:pPr>
              <w:shd w:val="clear" w:color="auto" w:fill="FFFFFF"/>
              <w:tabs>
                <w:tab w:val="left" w:pos="301"/>
              </w:tabs>
              <w:suppressAutoHyphens/>
              <w:spacing w:after="0" w:line="240" w:lineRule="auto"/>
              <w:jc w:val="both"/>
              <w:rPr>
                <w:rFonts w:ascii="Times New Roman" w:eastAsia="Times New Roman" w:hAnsi="Times New Roman" w:cs="Calibri"/>
                <w:sz w:val="20"/>
                <w:szCs w:val="20"/>
                <w:lang w:eastAsia="ar-SA"/>
              </w:rPr>
            </w:pPr>
            <w:r w:rsidRPr="00F223CC">
              <w:rPr>
                <w:rFonts w:ascii="Times New Roman" w:eastAsia="Times New Roman" w:hAnsi="Times New Roman" w:cs="Calibri"/>
                <w:sz w:val="24"/>
                <w:szCs w:val="24"/>
                <w:lang w:eastAsia="ar-SA"/>
              </w:rPr>
              <w:t xml:space="preserve">Тема 2.2. </w:t>
            </w:r>
            <w:r w:rsidRPr="00F223CC">
              <w:rPr>
                <w:rFonts w:ascii="Times New Roman" w:eastAsia="Times New Roman" w:hAnsi="Times New Roman" w:cs="Calibri"/>
                <w:bCs/>
                <w:sz w:val="24"/>
                <w:szCs w:val="24"/>
                <w:lang w:eastAsia="ar-SA"/>
              </w:rPr>
              <w:t>Приготовление горячих блюд, сложного ассортимента с учетом здорового, спортивного, функционального и альтернативного питания</w:t>
            </w:r>
          </w:p>
        </w:tc>
        <w:tc>
          <w:tcPr>
            <w:tcW w:w="6403" w:type="dxa"/>
            <w:shd w:val="clear" w:color="auto" w:fill="auto"/>
          </w:tcPr>
          <w:p w14:paraId="29172AD0" w14:textId="77777777" w:rsidR="00F223CC" w:rsidRPr="00F223CC" w:rsidRDefault="00F223CC" w:rsidP="00F223CC">
            <w:pPr>
              <w:tabs>
                <w:tab w:val="left" w:pos="226"/>
              </w:tabs>
              <w:suppressAutoHyphens/>
              <w:spacing w:after="0" w:line="240" w:lineRule="auto"/>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Приготовление горячих блюд. Приготовление горячих блюд</w:t>
            </w:r>
            <w:r w:rsidRPr="00F223CC">
              <w:rPr>
                <w:rFonts w:ascii="Times New Roman" w:eastAsia="Times New Roman" w:hAnsi="Times New Roman" w:cs="Calibri"/>
                <w:bCs/>
                <w:sz w:val="24"/>
                <w:szCs w:val="24"/>
                <w:lang w:eastAsia="ar-SA"/>
              </w:rPr>
              <w:t xml:space="preserve"> </w:t>
            </w:r>
            <w:r w:rsidRPr="00F223CC">
              <w:rPr>
                <w:rFonts w:ascii="Times New Roman" w:eastAsia="Times New Roman" w:hAnsi="Times New Roman" w:cs="Calibri"/>
                <w:sz w:val="24"/>
                <w:szCs w:val="24"/>
                <w:lang w:eastAsia="ar-SA"/>
              </w:rPr>
              <w:t>функционального питания. Приготовление горячих блюд для спортивного питания. Приготовление горячих блюд для лечебно-профилактического питания.</w:t>
            </w:r>
          </w:p>
          <w:p w14:paraId="78D245D3" w14:textId="77777777" w:rsidR="00F223CC" w:rsidRPr="00F223CC" w:rsidRDefault="00F223CC" w:rsidP="00F223CC">
            <w:pPr>
              <w:tabs>
                <w:tab w:val="left" w:pos="226"/>
              </w:tabs>
              <w:suppressAutoHyphens/>
              <w:spacing w:after="0" w:line="240" w:lineRule="auto"/>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Органолептическая оценка качества и безопасности блюд. Характеристика способов хранения интенсивное охлаждение, шоковая заморозка, вакуумирование: условия, температурный режим, сроки хранения и реализации.</w:t>
            </w:r>
          </w:p>
        </w:tc>
        <w:tc>
          <w:tcPr>
            <w:tcW w:w="954" w:type="dxa"/>
          </w:tcPr>
          <w:p w14:paraId="35CDAECE" w14:textId="77777777" w:rsidR="00F223CC" w:rsidRPr="00F223CC" w:rsidRDefault="00F223CC" w:rsidP="00F223CC">
            <w:pPr>
              <w:suppressAutoHyphens/>
              <w:spacing w:after="360" w:line="240" w:lineRule="auto"/>
              <w:jc w:val="center"/>
              <w:rPr>
                <w:rFonts w:ascii="Times New Roman" w:eastAsia="Times New Roman" w:hAnsi="Times New Roman" w:cs="Calibri"/>
                <w:sz w:val="20"/>
                <w:szCs w:val="20"/>
                <w:lang w:eastAsia="ar-SA"/>
              </w:rPr>
            </w:pPr>
          </w:p>
        </w:tc>
        <w:tc>
          <w:tcPr>
            <w:tcW w:w="1522" w:type="dxa"/>
          </w:tcPr>
          <w:p w14:paraId="2EB7F81E" w14:textId="77777777" w:rsidR="00F223CC" w:rsidRPr="00F223CC" w:rsidRDefault="00F223CC" w:rsidP="00F223CC">
            <w:pPr>
              <w:suppressAutoHyphens/>
              <w:spacing w:after="360" w:line="240" w:lineRule="auto"/>
              <w:jc w:val="center"/>
              <w:rPr>
                <w:rFonts w:ascii="Times New Roman" w:eastAsia="Times New Roman" w:hAnsi="Times New Roman" w:cs="Calibri"/>
                <w:sz w:val="20"/>
                <w:szCs w:val="20"/>
                <w:lang w:eastAsia="ar-SA"/>
              </w:rPr>
            </w:pPr>
          </w:p>
        </w:tc>
      </w:tr>
      <w:tr w:rsidR="00F223CC" w:rsidRPr="00F223CC" w14:paraId="1048A518" w14:textId="77777777" w:rsidTr="00B3479D">
        <w:tc>
          <w:tcPr>
            <w:tcW w:w="1729" w:type="dxa"/>
            <w:vMerge/>
          </w:tcPr>
          <w:p w14:paraId="0A2FC9EF" w14:textId="77777777" w:rsidR="00F223CC" w:rsidRPr="00F223CC" w:rsidRDefault="00F223CC" w:rsidP="00F223CC">
            <w:pPr>
              <w:suppressAutoHyphens/>
              <w:spacing w:after="0" w:line="240" w:lineRule="auto"/>
              <w:rPr>
                <w:rFonts w:ascii="Times New Roman" w:eastAsia="Times New Roman" w:hAnsi="Times New Roman" w:cs="Calibri"/>
                <w:sz w:val="20"/>
                <w:szCs w:val="20"/>
                <w:lang w:eastAsia="ar-SA"/>
              </w:rPr>
            </w:pPr>
          </w:p>
        </w:tc>
        <w:tc>
          <w:tcPr>
            <w:tcW w:w="1073" w:type="dxa"/>
          </w:tcPr>
          <w:p w14:paraId="66628687" w14:textId="77777777" w:rsidR="00F223CC" w:rsidRPr="00F223CC" w:rsidRDefault="00F223CC" w:rsidP="00F223CC">
            <w:pPr>
              <w:suppressAutoHyphens/>
              <w:spacing w:after="0" w:line="240" w:lineRule="auto"/>
              <w:jc w:val="center"/>
              <w:rPr>
                <w:rFonts w:ascii="Times New Roman" w:eastAsia="Times New Roman" w:hAnsi="Times New Roman" w:cs="Times New Roman"/>
                <w:bCs/>
                <w:iCs/>
                <w:color w:val="000000"/>
                <w:spacing w:val="-2"/>
                <w:sz w:val="24"/>
                <w:szCs w:val="24"/>
                <w:lang w:eastAsia="ar-SA"/>
              </w:rPr>
            </w:pPr>
            <w:r w:rsidRPr="00F223CC">
              <w:rPr>
                <w:rFonts w:ascii="Times New Roman" w:eastAsia="Times New Roman" w:hAnsi="Times New Roman" w:cs="Calibri"/>
                <w:sz w:val="20"/>
                <w:szCs w:val="20"/>
                <w:lang w:eastAsia="ar-SA"/>
              </w:rPr>
              <w:t>/6 ч</w:t>
            </w:r>
          </w:p>
        </w:tc>
        <w:tc>
          <w:tcPr>
            <w:tcW w:w="3685" w:type="dxa"/>
            <w:gridSpan w:val="2"/>
          </w:tcPr>
          <w:p w14:paraId="6CCFC56D" w14:textId="77777777" w:rsidR="00F223CC" w:rsidRPr="00F223CC" w:rsidRDefault="00F223CC" w:rsidP="00F223CC">
            <w:pPr>
              <w:shd w:val="clear" w:color="auto" w:fill="FFFFFF"/>
              <w:tabs>
                <w:tab w:val="left" w:pos="301"/>
              </w:tabs>
              <w:suppressAutoHyphens/>
              <w:spacing w:after="0" w:line="240" w:lineRule="auto"/>
              <w:jc w:val="both"/>
              <w:rPr>
                <w:rFonts w:ascii="Times New Roman" w:eastAsia="Times New Roman" w:hAnsi="Times New Roman" w:cs="Calibri"/>
                <w:sz w:val="20"/>
                <w:szCs w:val="20"/>
                <w:lang w:eastAsia="ar-SA"/>
              </w:rPr>
            </w:pPr>
            <w:r w:rsidRPr="00F223CC">
              <w:rPr>
                <w:rFonts w:ascii="Times New Roman" w:eastAsia="Times New Roman" w:hAnsi="Times New Roman" w:cs="Calibri"/>
                <w:sz w:val="24"/>
                <w:szCs w:val="24"/>
                <w:lang w:eastAsia="ar-SA"/>
              </w:rPr>
              <w:t xml:space="preserve">Тема 2.3. </w:t>
            </w:r>
            <w:r w:rsidRPr="00F223CC">
              <w:rPr>
                <w:rFonts w:ascii="Times New Roman" w:eastAsia="Times New Roman" w:hAnsi="Times New Roman" w:cs="Calibri"/>
                <w:bCs/>
                <w:sz w:val="24"/>
                <w:szCs w:val="24"/>
                <w:lang w:eastAsia="ar-SA"/>
              </w:rPr>
              <w:t>Приготовление хлебобулочных, мучных кондитерских изделий сложного ассортимента с учетом здорового, спортивного, функционального и альтернативного питания</w:t>
            </w:r>
          </w:p>
        </w:tc>
        <w:tc>
          <w:tcPr>
            <w:tcW w:w="6403" w:type="dxa"/>
            <w:shd w:val="clear" w:color="auto" w:fill="auto"/>
          </w:tcPr>
          <w:p w14:paraId="79D5E560" w14:textId="77777777" w:rsidR="00F223CC" w:rsidRPr="00F223CC" w:rsidRDefault="00F223CC" w:rsidP="00F223CC">
            <w:pPr>
              <w:tabs>
                <w:tab w:val="left" w:pos="226"/>
              </w:tabs>
              <w:suppressAutoHyphens/>
              <w:spacing w:after="0" w:line="240" w:lineRule="auto"/>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Приготовление </w:t>
            </w:r>
            <w:r w:rsidRPr="00F223CC">
              <w:rPr>
                <w:rFonts w:ascii="Times New Roman" w:eastAsia="Times New Roman" w:hAnsi="Times New Roman" w:cs="Calibri"/>
                <w:bCs/>
                <w:sz w:val="24"/>
                <w:szCs w:val="24"/>
                <w:lang w:eastAsia="ar-SA"/>
              </w:rPr>
              <w:t>хлебобулочных, мучных кондитерских изделий</w:t>
            </w:r>
            <w:r w:rsidRPr="00F223CC">
              <w:rPr>
                <w:rFonts w:ascii="Times New Roman" w:eastAsia="Times New Roman" w:hAnsi="Times New Roman" w:cs="Calibri"/>
                <w:sz w:val="24"/>
                <w:szCs w:val="24"/>
                <w:lang w:eastAsia="ar-SA"/>
              </w:rPr>
              <w:t xml:space="preserve">. Приготовление </w:t>
            </w:r>
            <w:r w:rsidRPr="00F223CC">
              <w:rPr>
                <w:rFonts w:ascii="Times New Roman" w:eastAsia="Times New Roman" w:hAnsi="Times New Roman" w:cs="Calibri"/>
                <w:bCs/>
                <w:sz w:val="24"/>
                <w:szCs w:val="24"/>
                <w:lang w:eastAsia="ar-SA"/>
              </w:rPr>
              <w:t xml:space="preserve">хлебобулочных, мучных кондитерских изделий </w:t>
            </w:r>
            <w:r w:rsidRPr="00F223CC">
              <w:rPr>
                <w:rFonts w:ascii="Times New Roman" w:eastAsia="Times New Roman" w:hAnsi="Times New Roman" w:cs="Calibri"/>
                <w:sz w:val="24"/>
                <w:szCs w:val="24"/>
                <w:lang w:eastAsia="ar-SA"/>
              </w:rPr>
              <w:t xml:space="preserve">функционального питания. Приготовление </w:t>
            </w:r>
            <w:r w:rsidRPr="00F223CC">
              <w:rPr>
                <w:rFonts w:ascii="Times New Roman" w:eastAsia="Times New Roman" w:hAnsi="Times New Roman" w:cs="Calibri"/>
                <w:bCs/>
                <w:sz w:val="24"/>
                <w:szCs w:val="24"/>
                <w:lang w:eastAsia="ar-SA"/>
              </w:rPr>
              <w:t>хлебобулочных, мучных кондитерских изделий</w:t>
            </w:r>
            <w:r w:rsidRPr="00F223CC">
              <w:rPr>
                <w:rFonts w:ascii="Times New Roman" w:eastAsia="Times New Roman" w:hAnsi="Times New Roman" w:cs="Calibri"/>
                <w:sz w:val="24"/>
                <w:szCs w:val="24"/>
                <w:lang w:eastAsia="ar-SA"/>
              </w:rPr>
              <w:t xml:space="preserve"> для спортивного питания. Приготовление </w:t>
            </w:r>
            <w:r w:rsidRPr="00F223CC">
              <w:rPr>
                <w:rFonts w:ascii="Times New Roman" w:eastAsia="Times New Roman" w:hAnsi="Times New Roman" w:cs="Calibri"/>
                <w:bCs/>
                <w:sz w:val="24"/>
                <w:szCs w:val="24"/>
                <w:lang w:eastAsia="ar-SA"/>
              </w:rPr>
              <w:t>хлебобулочных, мучных кондитерских изделий</w:t>
            </w:r>
            <w:r w:rsidRPr="00F223CC">
              <w:rPr>
                <w:rFonts w:ascii="Times New Roman" w:eastAsia="Times New Roman" w:hAnsi="Times New Roman" w:cs="Calibri"/>
                <w:sz w:val="24"/>
                <w:szCs w:val="24"/>
                <w:lang w:eastAsia="ar-SA"/>
              </w:rPr>
              <w:t xml:space="preserve"> для лечебно-профилактического питания.</w:t>
            </w:r>
          </w:p>
          <w:p w14:paraId="1DCD7A9B" w14:textId="77777777" w:rsidR="00F223CC" w:rsidRPr="00F223CC" w:rsidRDefault="00F223CC" w:rsidP="00F223CC">
            <w:pPr>
              <w:tabs>
                <w:tab w:val="left" w:pos="226"/>
              </w:tabs>
              <w:suppressAutoHyphens/>
              <w:spacing w:after="0" w:line="240" w:lineRule="auto"/>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Органолептическая оценка качества и безопасности изделий. Характеристика способов хранения интенсивное охлаждение, шоковая заморозка, вакуумирование: условия, температурный режим, сроки хранения и реализации.</w:t>
            </w:r>
          </w:p>
        </w:tc>
        <w:tc>
          <w:tcPr>
            <w:tcW w:w="954" w:type="dxa"/>
          </w:tcPr>
          <w:p w14:paraId="6EE540FB" w14:textId="77777777" w:rsidR="00F223CC" w:rsidRPr="00F223CC" w:rsidRDefault="00F223CC" w:rsidP="00F223CC">
            <w:pPr>
              <w:suppressAutoHyphens/>
              <w:spacing w:after="360" w:line="240" w:lineRule="auto"/>
              <w:jc w:val="center"/>
              <w:rPr>
                <w:rFonts w:ascii="Times New Roman" w:eastAsia="Times New Roman" w:hAnsi="Times New Roman" w:cs="Calibri"/>
                <w:sz w:val="20"/>
                <w:szCs w:val="20"/>
                <w:lang w:eastAsia="ar-SA"/>
              </w:rPr>
            </w:pPr>
          </w:p>
        </w:tc>
        <w:tc>
          <w:tcPr>
            <w:tcW w:w="1522" w:type="dxa"/>
          </w:tcPr>
          <w:p w14:paraId="6BFAD19F" w14:textId="77777777" w:rsidR="00F223CC" w:rsidRPr="00F223CC" w:rsidRDefault="00F223CC" w:rsidP="00F223CC">
            <w:pPr>
              <w:suppressAutoHyphens/>
              <w:spacing w:after="360" w:line="240" w:lineRule="auto"/>
              <w:jc w:val="center"/>
              <w:rPr>
                <w:rFonts w:ascii="Times New Roman" w:eastAsia="Times New Roman" w:hAnsi="Times New Roman" w:cs="Calibri"/>
                <w:sz w:val="20"/>
                <w:szCs w:val="20"/>
                <w:lang w:eastAsia="ar-SA"/>
              </w:rPr>
            </w:pPr>
          </w:p>
        </w:tc>
      </w:tr>
      <w:tr w:rsidR="00F223CC" w:rsidRPr="00F223CC" w14:paraId="718D47E4" w14:textId="77777777" w:rsidTr="00B3479D">
        <w:tc>
          <w:tcPr>
            <w:tcW w:w="1729" w:type="dxa"/>
            <w:vMerge/>
          </w:tcPr>
          <w:p w14:paraId="4DF24596" w14:textId="77777777" w:rsidR="00F223CC" w:rsidRPr="00F223CC" w:rsidRDefault="00F223CC" w:rsidP="00F223CC">
            <w:pPr>
              <w:suppressAutoHyphens/>
              <w:spacing w:after="0" w:line="240" w:lineRule="auto"/>
              <w:rPr>
                <w:rFonts w:ascii="Times New Roman" w:eastAsia="Times New Roman" w:hAnsi="Times New Roman" w:cs="Calibri"/>
                <w:sz w:val="20"/>
                <w:szCs w:val="20"/>
                <w:lang w:eastAsia="ar-SA"/>
              </w:rPr>
            </w:pPr>
          </w:p>
        </w:tc>
        <w:tc>
          <w:tcPr>
            <w:tcW w:w="1073" w:type="dxa"/>
          </w:tcPr>
          <w:p w14:paraId="62646A5A" w14:textId="77777777" w:rsidR="00F223CC" w:rsidRPr="00F223CC" w:rsidRDefault="00F223CC" w:rsidP="00F223CC">
            <w:pPr>
              <w:suppressAutoHyphens/>
              <w:spacing w:after="0" w:line="240" w:lineRule="auto"/>
              <w:jc w:val="center"/>
              <w:rPr>
                <w:rFonts w:ascii="Times New Roman" w:eastAsia="Times New Roman" w:hAnsi="Times New Roman" w:cs="Times New Roman"/>
                <w:bCs/>
                <w:iCs/>
                <w:color w:val="000000"/>
                <w:spacing w:val="-2"/>
                <w:sz w:val="24"/>
                <w:szCs w:val="24"/>
                <w:lang w:eastAsia="ar-SA"/>
              </w:rPr>
            </w:pPr>
            <w:r w:rsidRPr="00F223CC">
              <w:rPr>
                <w:rFonts w:ascii="Times New Roman" w:eastAsia="Times New Roman" w:hAnsi="Times New Roman" w:cs="Calibri"/>
                <w:sz w:val="20"/>
                <w:szCs w:val="20"/>
                <w:lang w:eastAsia="ar-SA"/>
              </w:rPr>
              <w:t>/6 ч</w:t>
            </w:r>
          </w:p>
        </w:tc>
        <w:tc>
          <w:tcPr>
            <w:tcW w:w="3685" w:type="dxa"/>
            <w:gridSpan w:val="2"/>
            <w:vAlign w:val="center"/>
          </w:tcPr>
          <w:p w14:paraId="4150D6E3" w14:textId="77777777" w:rsidR="00F223CC" w:rsidRPr="00F223CC" w:rsidRDefault="00F223CC" w:rsidP="00F223CC">
            <w:pPr>
              <w:suppressAutoHyphens/>
              <w:spacing w:after="0" w:line="240" w:lineRule="auto"/>
              <w:rPr>
                <w:rFonts w:ascii="Times New Roman" w:eastAsia="Times New Roman" w:hAnsi="Times New Roman" w:cs="Times New Roman"/>
                <w:bCs/>
                <w:sz w:val="24"/>
                <w:szCs w:val="24"/>
                <w:lang w:eastAsia="ar-SA"/>
              </w:rPr>
            </w:pPr>
            <w:r w:rsidRPr="00F223CC">
              <w:rPr>
                <w:rFonts w:ascii="Times New Roman" w:eastAsia="Times New Roman" w:hAnsi="Times New Roman" w:cs="Calibri"/>
                <w:sz w:val="24"/>
                <w:szCs w:val="24"/>
                <w:lang w:eastAsia="ar-SA"/>
              </w:rPr>
              <w:t xml:space="preserve">Тема 2.4. </w:t>
            </w:r>
            <w:r w:rsidRPr="00F223CC">
              <w:rPr>
                <w:rFonts w:ascii="Times New Roman" w:eastAsia="Times New Roman" w:hAnsi="Times New Roman" w:cs="Calibri"/>
                <w:bCs/>
                <w:sz w:val="24"/>
                <w:szCs w:val="24"/>
                <w:lang w:eastAsia="ar-SA"/>
              </w:rPr>
              <w:t xml:space="preserve">Приготовление горячих и холодных десертов сложного ассортимента с учетом здорового, спортивного, </w:t>
            </w:r>
            <w:r w:rsidRPr="00F223CC">
              <w:rPr>
                <w:rFonts w:ascii="Times New Roman" w:eastAsia="Times New Roman" w:hAnsi="Times New Roman" w:cs="Calibri"/>
                <w:bCs/>
                <w:sz w:val="24"/>
                <w:szCs w:val="24"/>
                <w:lang w:eastAsia="ar-SA"/>
              </w:rPr>
              <w:lastRenderedPageBreak/>
              <w:t>функционального и альтернативного питания</w:t>
            </w:r>
          </w:p>
        </w:tc>
        <w:tc>
          <w:tcPr>
            <w:tcW w:w="6403" w:type="dxa"/>
            <w:shd w:val="clear" w:color="auto" w:fill="auto"/>
          </w:tcPr>
          <w:p w14:paraId="55509449" w14:textId="77777777" w:rsidR="00F223CC" w:rsidRPr="00F223CC" w:rsidRDefault="00F223CC" w:rsidP="00F223CC">
            <w:pPr>
              <w:tabs>
                <w:tab w:val="left" w:pos="226"/>
              </w:tabs>
              <w:suppressAutoHyphens/>
              <w:spacing w:after="0" w:line="240" w:lineRule="auto"/>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lastRenderedPageBreak/>
              <w:t xml:space="preserve">Приготовление </w:t>
            </w:r>
            <w:r w:rsidRPr="00F223CC">
              <w:rPr>
                <w:rFonts w:ascii="Times New Roman" w:eastAsia="Times New Roman" w:hAnsi="Times New Roman" w:cs="Calibri"/>
                <w:bCs/>
                <w:sz w:val="24"/>
                <w:szCs w:val="24"/>
                <w:lang w:eastAsia="ar-SA"/>
              </w:rPr>
              <w:t>горячих и холодных десертов</w:t>
            </w:r>
            <w:r w:rsidRPr="00F223CC">
              <w:rPr>
                <w:rFonts w:ascii="Times New Roman" w:eastAsia="Times New Roman" w:hAnsi="Times New Roman" w:cs="Calibri"/>
                <w:sz w:val="24"/>
                <w:szCs w:val="24"/>
                <w:lang w:eastAsia="ar-SA"/>
              </w:rPr>
              <w:t xml:space="preserve">. Приготовление </w:t>
            </w:r>
            <w:r w:rsidRPr="00F223CC">
              <w:rPr>
                <w:rFonts w:ascii="Times New Roman" w:eastAsia="Times New Roman" w:hAnsi="Times New Roman" w:cs="Calibri"/>
                <w:bCs/>
                <w:sz w:val="24"/>
                <w:szCs w:val="24"/>
                <w:lang w:eastAsia="ar-SA"/>
              </w:rPr>
              <w:t xml:space="preserve">горячих и холодных десертов </w:t>
            </w:r>
            <w:r w:rsidRPr="00F223CC">
              <w:rPr>
                <w:rFonts w:ascii="Times New Roman" w:eastAsia="Times New Roman" w:hAnsi="Times New Roman" w:cs="Calibri"/>
                <w:sz w:val="24"/>
                <w:szCs w:val="24"/>
                <w:lang w:eastAsia="ar-SA"/>
              </w:rPr>
              <w:t xml:space="preserve">функционального питания. Приготовление </w:t>
            </w:r>
            <w:r w:rsidRPr="00F223CC">
              <w:rPr>
                <w:rFonts w:ascii="Times New Roman" w:eastAsia="Times New Roman" w:hAnsi="Times New Roman" w:cs="Calibri"/>
                <w:bCs/>
                <w:sz w:val="24"/>
                <w:szCs w:val="24"/>
                <w:lang w:eastAsia="ar-SA"/>
              </w:rPr>
              <w:t xml:space="preserve">горячих и холодных десертов </w:t>
            </w:r>
            <w:r w:rsidRPr="00F223CC">
              <w:rPr>
                <w:rFonts w:ascii="Times New Roman" w:eastAsia="Times New Roman" w:hAnsi="Times New Roman" w:cs="Calibri"/>
                <w:sz w:val="24"/>
                <w:szCs w:val="24"/>
                <w:lang w:eastAsia="ar-SA"/>
              </w:rPr>
              <w:t xml:space="preserve">для спортивного питания. </w:t>
            </w:r>
            <w:r w:rsidRPr="00F223CC">
              <w:rPr>
                <w:rFonts w:ascii="Times New Roman" w:eastAsia="Times New Roman" w:hAnsi="Times New Roman" w:cs="Calibri"/>
                <w:sz w:val="24"/>
                <w:szCs w:val="24"/>
                <w:lang w:eastAsia="ar-SA"/>
              </w:rPr>
              <w:lastRenderedPageBreak/>
              <w:t xml:space="preserve">Приготовление </w:t>
            </w:r>
            <w:r w:rsidRPr="00F223CC">
              <w:rPr>
                <w:rFonts w:ascii="Times New Roman" w:eastAsia="Times New Roman" w:hAnsi="Times New Roman" w:cs="Calibri"/>
                <w:bCs/>
                <w:sz w:val="24"/>
                <w:szCs w:val="24"/>
                <w:lang w:eastAsia="ar-SA"/>
              </w:rPr>
              <w:t xml:space="preserve">горячих и холодных </w:t>
            </w:r>
            <w:proofErr w:type="gramStart"/>
            <w:r w:rsidRPr="00F223CC">
              <w:rPr>
                <w:rFonts w:ascii="Times New Roman" w:eastAsia="Times New Roman" w:hAnsi="Times New Roman" w:cs="Calibri"/>
                <w:bCs/>
                <w:sz w:val="24"/>
                <w:szCs w:val="24"/>
                <w:lang w:eastAsia="ar-SA"/>
              </w:rPr>
              <w:t>десертов</w:t>
            </w:r>
            <w:proofErr w:type="gramEnd"/>
            <w:r w:rsidRPr="00F223CC">
              <w:rPr>
                <w:rFonts w:ascii="Times New Roman" w:eastAsia="Times New Roman" w:hAnsi="Times New Roman" w:cs="Calibri"/>
                <w:bCs/>
                <w:sz w:val="24"/>
                <w:szCs w:val="24"/>
                <w:lang w:eastAsia="ar-SA"/>
              </w:rPr>
              <w:t xml:space="preserve"> а</w:t>
            </w:r>
            <w:r w:rsidRPr="00F223CC">
              <w:rPr>
                <w:rFonts w:ascii="Times New Roman" w:eastAsia="Times New Roman" w:hAnsi="Times New Roman" w:cs="Calibri"/>
                <w:sz w:val="24"/>
                <w:szCs w:val="24"/>
                <w:lang w:eastAsia="ar-SA"/>
              </w:rPr>
              <w:t xml:space="preserve"> для лечебно-профилактического питания.</w:t>
            </w:r>
          </w:p>
          <w:p w14:paraId="0F559BD9" w14:textId="77777777" w:rsidR="00F223CC" w:rsidRPr="00F223CC" w:rsidRDefault="00F223CC" w:rsidP="00F223CC">
            <w:pPr>
              <w:tabs>
                <w:tab w:val="left" w:pos="226"/>
              </w:tabs>
              <w:suppressAutoHyphens/>
              <w:spacing w:after="0" w:line="240" w:lineRule="auto"/>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Органолептическая оценка качества и безопасности десертов. Характеристика способов хранения интенсивное охлаждение, шоковая заморозка, вакуумирование: условия, температурный режим, сроки хранения и реализации.</w:t>
            </w:r>
          </w:p>
        </w:tc>
        <w:tc>
          <w:tcPr>
            <w:tcW w:w="954" w:type="dxa"/>
          </w:tcPr>
          <w:p w14:paraId="624899D0" w14:textId="77777777" w:rsidR="00F223CC" w:rsidRPr="00F223CC" w:rsidRDefault="00F223CC" w:rsidP="00F223CC">
            <w:pPr>
              <w:suppressAutoHyphens/>
              <w:spacing w:after="360" w:line="240" w:lineRule="auto"/>
              <w:jc w:val="center"/>
              <w:rPr>
                <w:rFonts w:ascii="Times New Roman" w:eastAsia="Times New Roman" w:hAnsi="Times New Roman" w:cs="Calibri"/>
                <w:sz w:val="20"/>
                <w:szCs w:val="20"/>
                <w:lang w:eastAsia="ar-SA"/>
              </w:rPr>
            </w:pPr>
          </w:p>
        </w:tc>
        <w:tc>
          <w:tcPr>
            <w:tcW w:w="1522" w:type="dxa"/>
          </w:tcPr>
          <w:p w14:paraId="1641B36E" w14:textId="77777777" w:rsidR="00F223CC" w:rsidRPr="00F223CC" w:rsidRDefault="00F223CC" w:rsidP="00F223CC">
            <w:pPr>
              <w:suppressAutoHyphens/>
              <w:spacing w:after="360" w:line="240" w:lineRule="auto"/>
              <w:jc w:val="center"/>
              <w:rPr>
                <w:rFonts w:ascii="Times New Roman" w:eastAsia="Times New Roman" w:hAnsi="Times New Roman" w:cs="Calibri"/>
                <w:sz w:val="20"/>
                <w:szCs w:val="20"/>
                <w:lang w:eastAsia="ar-SA"/>
              </w:rPr>
            </w:pPr>
          </w:p>
        </w:tc>
      </w:tr>
      <w:tr w:rsidR="00F223CC" w:rsidRPr="00F223CC" w14:paraId="6E434479" w14:textId="77777777" w:rsidTr="00B3479D">
        <w:tc>
          <w:tcPr>
            <w:tcW w:w="1729" w:type="dxa"/>
          </w:tcPr>
          <w:p w14:paraId="540BFA3A" w14:textId="77777777" w:rsidR="00F223CC" w:rsidRPr="00F223CC" w:rsidRDefault="00F223CC" w:rsidP="00F223CC">
            <w:pPr>
              <w:suppressAutoHyphens/>
              <w:spacing w:after="0" w:line="240" w:lineRule="auto"/>
              <w:rPr>
                <w:rFonts w:ascii="Times New Roman" w:eastAsia="Times New Roman" w:hAnsi="Times New Roman" w:cs="Calibri"/>
                <w:sz w:val="20"/>
                <w:szCs w:val="20"/>
                <w:lang w:eastAsia="ar-SA"/>
              </w:rPr>
            </w:pPr>
          </w:p>
        </w:tc>
        <w:tc>
          <w:tcPr>
            <w:tcW w:w="1073" w:type="dxa"/>
            <w:tcBorders>
              <w:bottom w:val="single" w:sz="4" w:space="0" w:color="auto"/>
            </w:tcBorders>
          </w:tcPr>
          <w:p w14:paraId="6A8B5B69" w14:textId="77777777" w:rsidR="00F223CC" w:rsidRPr="00F223CC" w:rsidRDefault="00F223CC" w:rsidP="00F223CC">
            <w:pPr>
              <w:suppressAutoHyphens/>
              <w:spacing w:after="0" w:line="240" w:lineRule="auto"/>
              <w:jc w:val="center"/>
              <w:rPr>
                <w:rFonts w:ascii="Times New Roman" w:eastAsia="Times New Roman" w:hAnsi="Times New Roman" w:cs="Times New Roman"/>
                <w:bCs/>
                <w:iCs/>
                <w:color w:val="000000"/>
                <w:spacing w:val="-2"/>
                <w:sz w:val="24"/>
                <w:szCs w:val="24"/>
                <w:lang w:eastAsia="ar-SA"/>
              </w:rPr>
            </w:pPr>
            <w:r w:rsidRPr="00F223CC">
              <w:rPr>
                <w:rFonts w:ascii="Times New Roman" w:eastAsia="Times New Roman" w:hAnsi="Times New Roman" w:cs="Calibri"/>
                <w:sz w:val="20"/>
                <w:szCs w:val="20"/>
                <w:lang w:eastAsia="ar-SA"/>
              </w:rPr>
              <w:t>/6 ч</w:t>
            </w:r>
          </w:p>
        </w:tc>
        <w:tc>
          <w:tcPr>
            <w:tcW w:w="3685" w:type="dxa"/>
            <w:gridSpan w:val="2"/>
            <w:tcBorders>
              <w:bottom w:val="single" w:sz="4" w:space="0" w:color="auto"/>
            </w:tcBorders>
            <w:vAlign w:val="center"/>
          </w:tcPr>
          <w:p w14:paraId="7F3EAAE6" w14:textId="77777777" w:rsidR="00F223CC" w:rsidRPr="00F223CC" w:rsidRDefault="00F223CC" w:rsidP="00F223CC">
            <w:pPr>
              <w:widowControl w:val="0"/>
              <w:suppressAutoHyphens/>
              <w:autoSpaceDE w:val="0"/>
              <w:autoSpaceDN w:val="0"/>
              <w:spacing w:after="0" w:line="240" w:lineRule="auto"/>
              <w:jc w:val="both"/>
              <w:rPr>
                <w:rFonts w:ascii="Times New Roman" w:eastAsia="Times New Roman" w:hAnsi="Times New Roman" w:cs="Calibri"/>
                <w:sz w:val="24"/>
                <w:szCs w:val="24"/>
                <w:lang w:eastAsia="ar-SA"/>
              </w:rPr>
            </w:pPr>
            <w:r w:rsidRPr="00F223CC">
              <w:rPr>
                <w:rFonts w:ascii="Times New Roman" w:eastAsia="MS Mincho" w:hAnsi="Times New Roman" w:cs="Times New Roman"/>
                <w:bCs/>
                <w:sz w:val="24"/>
                <w:szCs w:val="20"/>
                <w:lang w:eastAsia="ar-SA"/>
              </w:rPr>
              <w:t>Дифференцированный зачет</w:t>
            </w:r>
          </w:p>
        </w:tc>
        <w:tc>
          <w:tcPr>
            <w:tcW w:w="6403" w:type="dxa"/>
            <w:tcBorders>
              <w:bottom w:val="single" w:sz="4" w:space="0" w:color="auto"/>
            </w:tcBorders>
            <w:shd w:val="clear" w:color="auto" w:fill="auto"/>
          </w:tcPr>
          <w:p w14:paraId="222F3F01" w14:textId="77777777" w:rsidR="00F223CC" w:rsidRPr="00F223CC" w:rsidRDefault="00F223CC" w:rsidP="00F223CC">
            <w:pPr>
              <w:suppressAutoHyphens/>
              <w:spacing w:after="360" w:line="240" w:lineRule="auto"/>
              <w:rPr>
                <w:rFonts w:ascii="Times New Roman" w:eastAsia="Times New Roman" w:hAnsi="Times New Roman" w:cs="Calibri"/>
                <w:b/>
                <w:sz w:val="20"/>
                <w:szCs w:val="20"/>
                <w:lang w:eastAsia="ar-SA"/>
              </w:rPr>
            </w:pPr>
          </w:p>
        </w:tc>
        <w:tc>
          <w:tcPr>
            <w:tcW w:w="954" w:type="dxa"/>
            <w:tcBorders>
              <w:bottom w:val="single" w:sz="4" w:space="0" w:color="auto"/>
            </w:tcBorders>
          </w:tcPr>
          <w:p w14:paraId="0990D02D" w14:textId="77777777" w:rsidR="00F223CC" w:rsidRPr="00F223CC" w:rsidRDefault="00F223CC" w:rsidP="00F223CC">
            <w:pPr>
              <w:suppressAutoHyphens/>
              <w:spacing w:after="360" w:line="240" w:lineRule="auto"/>
              <w:jc w:val="center"/>
              <w:rPr>
                <w:rFonts w:ascii="Times New Roman" w:eastAsia="Times New Roman" w:hAnsi="Times New Roman" w:cs="Calibri"/>
                <w:sz w:val="20"/>
                <w:szCs w:val="20"/>
                <w:lang w:eastAsia="ar-SA"/>
              </w:rPr>
            </w:pPr>
          </w:p>
        </w:tc>
        <w:tc>
          <w:tcPr>
            <w:tcW w:w="1522" w:type="dxa"/>
            <w:tcBorders>
              <w:bottom w:val="single" w:sz="4" w:space="0" w:color="auto"/>
            </w:tcBorders>
          </w:tcPr>
          <w:p w14:paraId="138EF46A" w14:textId="77777777" w:rsidR="00F223CC" w:rsidRPr="00F223CC" w:rsidRDefault="00F223CC" w:rsidP="00F223CC">
            <w:pPr>
              <w:suppressAutoHyphens/>
              <w:spacing w:after="360" w:line="240" w:lineRule="auto"/>
              <w:jc w:val="center"/>
              <w:rPr>
                <w:rFonts w:ascii="Times New Roman" w:eastAsia="Times New Roman" w:hAnsi="Times New Roman" w:cs="Calibri"/>
                <w:sz w:val="20"/>
                <w:szCs w:val="20"/>
                <w:lang w:eastAsia="ar-SA"/>
              </w:rPr>
            </w:pPr>
          </w:p>
        </w:tc>
      </w:tr>
    </w:tbl>
    <w:p w14:paraId="25A6B81D" w14:textId="77777777" w:rsidR="00F223CC" w:rsidRPr="00F223CC" w:rsidRDefault="00F223CC" w:rsidP="00F223CC">
      <w:pPr>
        <w:suppressAutoHyphens/>
        <w:spacing w:after="0" w:line="240" w:lineRule="auto"/>
        <w:rPr>
          <w:rFonts w:ascii="Times New Roman" w:eastAsia="Times New Roman" w:hAnsi="Times New Roman" w:cs="Calibri"/>
          <w:sz w:val="28"/>
          <w:szCs w:val="28"/>
          <w:lang w:eastAsia="ar-SA"/>
        </w:rPr>
      </w:pPr>
    </w:p>
    <w:p w14:paraId="07F20894"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alibri"/>
          <w:bCs/>
          <w:iCs/>
          <w:sz w:val="24"/>
          <w:szCs w:val="24"/>
        </w:rPr>
      </w:pPr>
    </w:p>
    <w:p w14:paraId="6B3FD9A6"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0B8DA4E0" w14:textId="77777777" w:rsidR="00F223CC" w:rsidRPr="00F223CC" w:rsidRDefault="00F223CC" w:rsidP="00F223CC">
      <w:pPr>
        <w:sectPr w:rsidR="00F223CC" w:rsidRPr="00F223CC" w:rsidSect="00E7297D">
          <w:pgSz w:w="16838" w:h="11906" w:orient="landscape"/>
          <w:pgMar w:top="142" w:right="567" w:bottom="567" w:left="851" w:header="0" w:footer="709" w:gutter="0"/>
          <w:cols w:space="708"/>
          <w:docGrid w:linePitch="360"/>
        </w:sectPr>
      </w:pPr>
    </w:p>
    <w:p w14:paraId="53FAEAAF" w14:textId="77777777" w:rsidR="00F223CC" w:rsidRPr="00F223CC" w:rsidRDefault="00F223CC" w:rsidP="00F223CC">
      <w:pPr>
        <w:suppressAutoHyphens/>
        <w:spacing w:after="0" w:line="240" w:lineRule="auto"/>
        <w:jc w:val="center"/>
        <w:rPr>
          <w:rFonts w:ascii="Times New Roman" w:eastAsia="Times New Roman" w:hAnsi="Times New Roman" w:cs="Times New Roman"/>
          <w:b/>
          <w:sz w:val="24"/>
          <w:szCs w:val="24"/>
          <w:lang w:eastAsia="ar-SA"/>
        </w:rPr>
      </w:pPr>
      <w:r w:rsidRPr="00F223CC">
        <w:rPr>
          <w:rFonts w:ascii="Times New Roman" w:eastAsia="Times New Roman" w:hAnsi="Times New Roman" w:cs="Times New Roman"/>
          <w:b/>
          <w:sz w:val="24"/>
          <w:szCs w:val="24"/>
          <w:lang w:eastAsia="ar-SA"/>
        </w:rPr>
        <w:lastRenderedPageBreak/>
        <w:t>МИНИСТЕРСТВО ОБРАЗОВАНИЯ КРАСНОЯРСКОГО КРАЯ</w:t>
      </w:r>
    </w:p>
    <w:p w14:paraId="5C0A1616" w14:textId="77777777" w:rsidR="00F223CC" w:rsidRPr="00F223CC" w:rsidRDefault="00F223CC" w:rsidP="00F223CC">
      <w:pPr>
        <w:suppressAutoHyphens/>
        <w:spacing w:after="0" w:line="240" w:lineRule="auto"/>
        <w:jc w:val="center"/>
        <w:rPr>
          <w:rFonts w:ascii="Times New Roman" w:eastAsia="Times New Roman" w:hAnsi="Times New Roman" w:cs="Times New Roman"/>
          <w:sz w:val="24"/>
          <w:szCs w:val="24"/>
          <w:lang w:eastAsia="ar-SA"/>
        </w:rPr>
      </w:pPr>
      <w:r w:rsidRPr="00F223CC">
        <w:rPr>
          <w:rFonts w:ascii="Times New Roman" w:eastAsia="Times New Roman" w:hAnsi="Times New Roman" w:cs="Times New Roman"/>
          <w:sz w:val="24"/>
          <w:szCs w:val="24"/>
          <w:lang w:eastAsia="ar-SA"/>
        </w:rPr>
        <w:t>краевое государственное бюджетное профессиональное образовательное учреждение</w:t>
      </w:r>
    </w:p>
    <w:p w14:paraId="09FE3405" w14:textId="77777777" w:rsidR="00F223CC" w:rsidRPr="00F223CC" w:rsidRDefault="00F223CC" w:rsidP="00F223CC">
      <w:pPr>
        <w:suppressAutoHyphens/>
        <w:spacing w:after="0" w:line="240" w:lineRule="auto"/>
        <w:jc w:val="center"/>
        <w:rPr>
          <w:rFonts w:ascii="Times New Roman" w:eastAsia="Times New Roman" w:hAnsi="Times New Roman" w:cs="Times New Roman"/>
          <w:sz w:val="24"/>
          <w:szCs w:val="24"/>
          <w:lang w:eastAsia="ar-SA"/>
        </w:rPr>
      </w:pPr>
      <w:r w:rsidRPr="00F223CC">
        <w:rPr>
          <w:rFonts w:ascii="Times New Roman" w:eastAsia="Times New Roman" w:hAnsi="Times New Roman" w:cs="Times New Roman"/>
          <w:sz w:val="24"/>
          <w:szCs w:val="24"/>
          <w:lang w:eastAsia="ar-SA"/>
        </w:rPr>
        <w:t>«Красноярский технологический техникум пищевой промышленности»</w:t>
      </w:r>
    </w:p>
    <w:p w14:paraId="781E581D"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3F27487F"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611502A2"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7E12DA2A"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34486AE1"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593909B0"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7C357781"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2A369683"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0B38E2CE"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2061A9B1"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5DB7AF42"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6ACB6D83" w14:textId="77777777" w:rsidR="00F223CC" w:rsidRPr="00F223CC" w:rsidRDefault="00F223CC" w:rsidP="00F223CC">
      <w:pPr>
        <w:suppressAutoHyphens/>
        <w:spacing w:after="0" w:line="240" w:lineRule="auto"/>
        <w:jc w:val="center"/>
        <w:rPr>
          <w:rFonts w:ascii="Times New Roman" w:eastAsia="Times New Roman" w:hAnsi="Times New Roman" w:cs="Times New Roman"/>
          <w:b/>
          <w:sz w:val="24"/>
          <w:szCs w:val="24"/>
          <w:lang w:eastAsia="ar-SA"/>
        </w:rPr>
      </w:pPr>
      <w:r w:rsidRPr="00F223CC">
        <w:rPr>
          <w:rFonts w:ascii="Times New Roman" w:eastAsia="Times New Roman" w:hAnsi="Times New Roman" w:cs="Times New Roman"/>
          <w:b/>
          <w:sz w:val="24"/>
          <w:szCs w:val="24"/>
          <w:lang w:eastAsia="ar-SA"/>
        </w:rPr>
        <w:t xml:space="preserve">РАБОЧАЯ ПРОГРАММА </w:t>
      </w:r>
    </w:p>
    <w:p w14:paraId="19352212" w14:textId="77777777" w:rsidR="00F223CC" w:rsidRPr="00F223CC" w:rsidRDefault="00F223CC" w:rsidP="00F223CC">
      <w:pPr>
        <w:suppressAutoHyphens/>
        <w:spacing w:after="0" w:line="240" w:lineRule="auto"/>
        <w:jc w:val="center"/>
        <w:rPr>
          <w:rFonts w:ascii="Times New Roman" w:eastAsia="Times New Roman" w:hAnsi="Times New Roman" w:cs="Times New Roman"/>
          <w:sz w:val="24"/>
          <w:szCs w:val="24"/>
          <w:lang w:eastAsia="ar-SA"/>
        </w:rPr>
      </w:pPr>
      <w:r w:rsidRPr="00F223CC">
        <w:rPr>
          <w:rFonts w:ascii="Times New Roman" w:eastAsia="Times New Roman" w:hAnsi="Times New Roman" w:cs="Times New Roman"/>
          <w:sz w:val="24"/>
          <w:szCs w:val="24"/>
          <w:lang w:eastAsia="ar-SA"/>
        </w:rPr>
        <w:t>ПРОИЗВОДСТВЕННОЙ ПРАКТИКИ</w:t>
      </w:r>
    </w:p>
    <w:p w14:paraId="2668BA2C" w14:textId="77777777" w:rsidR="00F223CC" w:rsidRPr="00F223CC" w:rsidRDefault="00F223CC" w:rsidP="00F223CC">
      <w:pPr>
        <w:suppressAutoHyphens/>
        <w:spacing w:after="0" w:line="240" w:lineRule="auto"/>
        <w:jc w:val="center"/>
        <w:rPr>
          <w:rFonts w:ascii="Times New Roman" w:eastAsia="Times New Roman" w:hAnsi="Times New Roman" w:cs="Times New Roman"/>
          <w:sz w:val="24"/>
          <w:szCs w:val="24"/>
          <w:lang w:eastAsia="ar-SA"/>
        </w:rPr>
      </w:pPr>
    </w:p>
    <w:p w14:paraId="1ABAF537" w14:textId="77777777" w:rsidR="00F223CC" w:rsidRPr="00F223CC" w:rsidRDefault="00F223CC" w:rsidP="00F223CC">
      <w:pPr>
        <w:suppressAutoHyphens/>
        <w:spacing w:after="0" w:line="240" w:lineRule="auto"/>
        <w:jc w:val="center"/>
        <w:rPr>
          <w:rFonts w:ascii="Times New Roman" w:eastAsia="Times New Roman" w:hAnsi="Times New Roman" w:cs="Times New Roman"/>
          <w:caps/>
          <w:sz w:val="24"/>
          <w:szCs w:val="24"/>
          <w:lang w:eastAsia="ar-SA"/>
        </w:rPr>
      </w:pPr>
      <w:r w:rsidRPr="00F223CC">
        <w:rPr>
          <w:rFonts w:ascii="Times New Roman" w:eastAsia="Times New Roman" w:hAnsi="Times New Roman" w:cs="Times New Roman"/>
          <w:sz w:val="24"/>
          <w:szCs w:val="24"/>
          <w:lang w:eastAsia="ar-SA"/>
        </w:rPr>
        <w:t>ПМ. 06. Организация производства продукции общественного питания массового изготовления и специализированных пищевых продуктов в учреждениях социальной сферы</w:t>
      </w:r>
    </w:p>
    <w:p w14:paraId="115E008C" w14:textId="77777777" w:rsidR="00F223CC" w:rsidRPr="00F223CC" w:rsidRDefault="00F223CC" w:rsidP="00F223CC">
      <w:pPr>
        <w:suppressAutoHyphens/>
        <w:spacing w:after="0" w:line="240" w:lineRule="auto"/>
        <w:jc w:val="center"/>
        <w:rPr>
          <w:rFonts w:ascii="Times New Roman" w:eastAsia="Times New Roman" w:hAnsi="Times New Roman" w:cs="Times New Roman"/>
          <w:sz w:val="24"/>
          <w:szCs w:val="24"/>
          <w:lang w:eastAsia="ar-SA"/>
        </w:rPr>
      </w:pPr>
    </w:p>
    <w:p w14:paraId="5E47ABDC" w14:textId="77777777" w:rsidR="00F223CC" w:rsidRPr="00F223CC" w:rsidRDefault="00F223CC" w:rsidP="00F223CC">
      <w:pPr>
        <w:suppressAutoHyphens/>
        <w:spacing w:after="0" w:line="240" w:lineRule="auto"/>
        <w:jc w:val="center"/>
        <w:rPr>
          <w:rFonts w:ascii="Times New Roman" w:eastAsia="Times New Roman" w:hAnsi="Times New Roman" w:cs="Times New Roman"/>
          <w:sz w:val="24"/>
          <w:szCs w:val="24"/>
          <w:lang w:eastAsia="ar-SA"/>
        </w:rPr>
      </w:pPr>
    </w:p>
    <w:p w14:paraId="7E990F2E" w14:textId="77777777" w:rsidR="00F223CC" w:rsidRPr="00F223CC" w:rsidRDefault="00F223CC" w:rsidP="00F223CC">
      <w:pPr>
        <w:suppressAutoHyphens/>
        <w:spacing w:after="0" w:line="240" w:lineRule="auto"/>
        <w:jc w:val="center"/>
        <w:rPr>
          <w:rFonts w:ascii="Times New Roman" w:eastAsia="Times New Roman" w:hAnsi="Times New Roman" w:cs="Times New Roman"/>
          <w:sz w:val="24"/>
          <w:szCs w:val="24"/>
          <w:lang w:eastAsia="ar-SA"/>
        </w:rPr>
      </w:pPr>
      <w:r w:rsidRPr="00F223CC">
        <w:rPr>
          <w:rFonts w:ascii="Times New Roman" w:eastAsia="Times New Roman" w:hAnsi="Times New Roman" w:cs="Times New Roman"/>
          <w:sz w:val="24"/>
          <w:szCs w:val="24"/>
          <w:lang w:eastAsia="ar-SA"/>
        </w:rPr>
        <w:t>19.02.13 Технология продуктов общественного питания массового изготовления и специализированных пищевых продуктов</w:t>
      </w:r>
    </w:p>
    <w:p w14:paraId="50E84601" w14:textId="77777777" w:rsidR="00F223CC" w:rsidRPr="00F223CC" w:rsidRDefault="00F223CC" w:rsidP="00F223CC">
      <w:pPr>
        <w:suppressAutoHyphens/>
        <w:spacing w:after="0" w:line="240" w:lineRule="auto"/>
        <w:jc w:val="center"/>
        <w:rPr>
          <w:rFonts w:ascii="Times New Roman" w:eastAsia="Times New Roman" w:hAnsi="Times New Roman" w:cs="Times New Roman"/>
          <w:sz w:val="24"/>
          <w:szCs w:val="24"/>
          <w:lang w:eastAsia="ar-SA"/>
        </w:rPr>
      </w:pPr>
    </w:p>
    <w:p w14:paraId="79D27C96" w14:textId="77777777" w:rsidR="00F223CC" w:rsidRPr="00F223CC" w:rsidRDefault="00F223CC" w:rsidP="00F223CC">
      <w:pPr>
        <w:suppressAutoHyphens/>
        <w:spacing w:after="0" w:line="240" w:lineRule="auto"/>
        <w:jc w:val="center"/>
        <w:rPr>
          <w:rFonts w:ascii="Times New Roman" w:eastAsia="Times New Roman" w:hAnsi="Times New Roman" w:cs="Times New Roman"/>
          <w:sz w:val="24"/>
          <w:szCs w:val="24"/>
          <w:lang w:eastAsia="ar-SA"/>
        </w:rPr>
      </w:pPr>
      <w:r w:rsidRPr="00F223CC">
        <w:rPr>
          <w:rFonts w:ascii="Times New Roman" w:eastAsia="Times New Roman" w:hAnsi="Times New Roman" w:cs="Times New Roman"/>
          <w:sz w:val="24"/>
          <w:szCs w:val="24"/>
          <w:lang w:eastAsia="ar-SA"/>
        </w:rPr>
        <w:t>Форма обучения: очная</w:t>
      </w:r>
    </w:p>
    <w:p w14:paraId="1B0279BC"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4904E2DC"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5B7FE949"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55258DC7"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1CBCF997"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18BFD7B8"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12C37AB9"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7047CC9E"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0D81B932"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44AA66F1"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583BF2BB"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0EDBDF35"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240E9D9E"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5FC17410"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1B8E7676"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43634EE1"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53D5E88D"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504748C1"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59BF04A8"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10227421"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14CDDA53"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383D6ECE"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27D0A7B5"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0ABEA08D"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4E21F3E0"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0795AA20"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13AC479F"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534468DD"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0277D8C8" w14:textId="0A84F343" w:rsidR="00F223CC" w:rsidRPr="00F223CC" w:rsidRDefault="00F223CC" w:rsidP="00F223CC">
      <w:pPr>
        <w:suppressAutoHyphens/>
        <w:spacing w:after="0" w:line="240" w:lineRule="auto"/>
        <w:jc w:val="center"/>
        <w:rPr>
          <w:rFonts w:ascii="Times New Roman" w:eastAsia="Times New Roman" w:hAnsi="Times New Roman" w:cs="Times New Roman"/>
          <w:sz w:val="24"/>
          <w:szCs w:val="24"/>
          <w:lang w:eastAsia="ar-SA"/>
        </w:rPr>
      </w:pPr>
      <w:r w:rsidRPr="00F223CC">
        <w:rPr>
          <w:rFonts w:ascii="Times New Roman" w:eastAsia="Times New Roman" w:hAnsi="Times New Roman" w:cs="Times New Roman"/>
          <w:sz w:val="24"/>
          <w:szCs w:val="24"/>
          <w:lang w:eastAsia="ar-SA"/>
        </w:rPr>
        <w:t>Красноярск 202</w:t>
      </w:r>
      <w:r>
        <w:rPr>
          <w:rFonts w:ascii="Times New Roman" w:eastAsia="Times New Roman" w:hAnsi="Times New Roman" w:cs="Times New Roman"/>
          <w:sz w:val="24"/>
          <w:szCs w:val="24"/>
          <w:lang w:eastAsia="ar-SA"/>
        </w:rPr>
        <w:t>5</w:t>
      </w:r>
      <w:bookmarkStart w:id="27" w:name="_GoBack"/>
      <w:bookmarkEnd w:id="27"/>
    </w:p>
    <w:p w14:paraId="4AC412C0" w14:textId="77777777" w:rsidR="00F223CC" w:rsidRPr="00F223CC" w:rsidRDefault="00F223CC" w:rsidP="00F223CC">
      <w:pPr>
        <w:suppressAutoHyphens/>
        <w:spacing w:after="0" w:line="240" w:lineRule="auto"/>
        <w:jc w:val="center"/>
        <w:rPr>
          <w:rFonts w:ascii="Times New Roman" w:eastAsia="Times New Roman" w:hAnsi="Times New Roman" w:cs="Calibri"/>
          <w:b/>
          <w:sz w:val="24"/>
          <w:szCs w:val="24"/>
          <w:lang w:eastAsia="ar-SA"/>
        </w:rPr>
      </w:pPr>
      <w:r w:rsidRPr="00F223CC">
        <w:rPr>
          <w:rFonts w:ascii="Times New Roman" w:eastAsia="Times New Roman" w:hAnsi="Times New Roman" w:cs="Calibri"/>
          <w:b/>
          <w:sz w:val="24"/>
          <w:szCs w:val="24"/>
          <w:lang w:eastAsia="ar-SA"/>
        </w:rPr>
        <w:lastRenderedPageBreak/>
        <w:t>СОДЕРЖАНИЕ</w:t>
      </w:r>
    </w:p>
    <w:p w14:paraId="5F101C07"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p>
    <w:p w14:paraId="081025F1"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tbl>
      <w:tblPr>
        <w:tblW w:w="0" w:type="auto"/>
        <w:tblLook w:val="04A0" w:firstRow="1" w:lastRow="0" w:firstColumn="1" w:lastColumn="0" w:noHBand="0" w:noVBand="1"/>
      </w:tblPr>
      <w:tblGrid>
        <w:gridCol w:w="396"/>
        <w:gridCol w:w="9530"/>
        <w:gridCol w:w="562"/>
      </w:tblGrid>
      <w:tr w:rsidR="00F223CC" w:rsidRPr="00F223CC" w14:paraId="1C1A11C2" w14:textId="77777777" w:rsidTr="00B3479D">
        <w:tc>
          <w:tcPr>
            <w:tcW w:w="396" w:type="dxa"/>
            <w:shd w:val="clear" w:color="auto" w:fill="auto"/>
          </w:tcPr>
          <w:p w14:paraId="6E8C4984"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1.</w:t>
            </w:r>
          </w:p>
        </w:tc>
        <w:tc>
          <w:tcPr>
            <w:tcW w:w="9639" w:type="dxa"/>
            <w:shd w:val="clear" w:color="auto" w:fill="auto"/>
          </w:tcPr>
          <w:p w14:paraId="16ED4B49"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Паспорт рабочей программы</w:t>
            </w:r>
          </w:p>
        </w:tc>
        <w:tc>
          <w:tcPr>
            <w:tcW w:w="567" w:type="dxa"/>
            <w:shd w:val="clear" w:color="auto" w:fill="auto"/>
          </w:tcPr>
          <w:p w14:paraId="286DEC96"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tc>
      </w:tr>
      <w:tr w:rsidR="00F223CC" w:rsidRPr="00F223CC" w14:paraId="393DD31B" w14:textId="77777777" w:rsidTr="00B3479D">
        <w:tc>
          <w:tcPr>
            <w:tcW w:w="396" w:type="dxa"/>
            <w:shd w:val="clear" w:color="auto" w:fill="auto"/>
          </w:tcPr>
          <w:p w14:paraId="2F27FC18"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2.</w:t>
            </w:r>
          </w:p>
        </w:tc>
        <w:tc>
          <w:tcPr>
            <w:tcW w:w="9639" w:type="dxa"/>
            <w:shd w:val="clear" w:color="auto" w:fill="auto"/>
          </w:tcPr>
          <w:p w14:paraId="2BFEFC89"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Структура и содержание производственной практики</w:t>
            </w:r>
          </w:p>
        </w:tc>
        <w:tc>
          <w:tcPr>
            <w:tcW w:w="567" w:type="dxa"/>
            <w:shd w:val="clear" w:color="auto" w:fill="auto"/>
          </w:tcPr>
          <w:p w14:paraId="702AE91C"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tc>
      </w:tr>
      <w:tr w:rsidR="00F223CC" w:rsidRPr="00F223CC" w14:paraId="66417085" w14:textId="77777777" w:rsidTr="00B3479D">
        <w:tc>
          <w:tcPr>
            <w:tcW w:w="396" w:type="dxa"/>
            <w:shd w:val="clear" w:color="auto" w:fill="auto"/>
          </w:tcPr>
          <w:p w14:paraId="13D87712"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3.</w:t>
            </w:r>
          </w:p>
        </w:tc>
        <w:tc>
          <w:tcPr>
            <w:tcW w:w="9639" w:type="dxa"/>
            <w:shd w:val="clear" w:color="auto" w:fill="auto"/>
          </w:tcPr>
          <w:p w14:paraId="725CB338"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Условия реализации рабочей программы производственной практики</w:t>
            </w:r>
          </w:p>
        </w:tc>
        <w:tc>
          <w:tcPr>
            <w:tcW w:w="567" w:type="dxa"/>
            <w:shd w:val="clear" w:color="auto" w:fill="auto"/>
          </w:tcPr>
          <w:p w14:paraId="695468B2"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tc>
      </w:tr>
      <w:tr w:rsidR="00F223CC" w:rsidRPr="00F223CC" w14:paraId="6DCA4FCA" w14:textId="77777777" w:rsidTr="00B3479D">
        <w:trPr>
          <w:trHeight w:val="323"/>
        </w:trPr>
        <w:tc>
          <w:tcPr>
            <w:tcW w:w="396" w:type="dxa"/>
            <w:shd w:val="clear" w:color="auto" w:fill="auto"/>
          </w:tcPr>
          <w:p w14:paraId="778681D1"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4.</w:t>
            </w:r>
          </w:p>
        </w:tc>
        <w:tc>
          <w:tcPr>
            <w:tcW w:w="9639" w:type="dxa"/>
            <w:shd w:val="clear" w:color="auto" w:fill="auto"/>
          </w:tcPr>
          <w:p w14:paraId="7E2F3784"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Контроль и оценка результатов освоения производственной практики</w:t>
            </w:r>
          </w:p>
          <w:p w14:paraId="7471C83F"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tc>
        <w:tc>
          <w:tcPr>
            <w:tcW w:w="567" w:type="dxa"/>
            <w:shd w:val="clear" w:color="auto" w:fill="auto"/>
          </w:tcPr>
          <w:p w14:paraId="4C1C1E7C"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tc>
      </w:tr>
    </w:tbl>
    <w:p w14:paraId="0563E2EF" w14:textId="77777777" w:rsidR="00F223CC" w:rsidRPr="00F223CC" w:rsidRDefault="00F223CC" w:rsidP="00F223CC">
      <w:pPr>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br w:type="page"/>
      </w:r>
    </w:p>
    <w:p w14:paraId="6405A9B0" w14:textId="77777777" w:rsidR="00F223CC" w:rsidRPr="00F223CC" w:rsidRDefault="00F223CC" w:rsidP="00A438E0">
      <w:pPr>
        <w:numPr>
          <w:ilvl w:val="0"/>
          <w:numId w:val="81"/>
        </w:numPr>
        <w:suppressAutoHyphens/>
        <w:spacing w:after="0" w:line="240" w:lineRule="auto"/>
        <w:contextualSpacing/>
        <w:rPr>
          <w:rFonts w:ascii="Times New Roman" w:eastAsia="Times New Roman" w:hAnsi="Times New Roman" w:cs="Calibri"/>
          <w:b/>
          <w:caps/>
          <w:sz w:val="24"/>
          <w:szCs w:val="24"/>
        </w:rPr>
      </w:pPr>
      <w:r w:rsidRPr="00F223CC">
        <w:rPr>
          <w:rFonts w:ascii="Times New Roman" w:eastAsia="Times New Roman" w:hAnsi="Times New Roman" w:cs="Calibri"/>
          <w:b/>
          <w:caps/>
          <w:sz w:val="24"/>
          <w:szCs w:val="24"/>
        </w:rPr>
        <w:lastRenderedPageBreak/>
        <w:t>ПАСПОРТ РАБОЧЕЙ ПРОГРАММЫ ПРОИЗВОДСТВЕННОЙ ПРАКТИКИ</w:t>
      </w:r>
    </w:p>
    <w:p w14:paraId="484BADFD" w14:textId="77777777" w:rsidR="00F223CC" w:rsidRPr="00F223CC" w:rsidRDefault="00F223CC" w:rsidP="00F223CC">
      <w:pPr>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ПМ 06 «Организация производства продукции общественного питания массового изготовления и специализированных пищевых продуктов в учреждениях социальной сферы»</w:t>
      </w:r>
    </w:p>
    <w:p w14:paraId="1A5E8FB7" w14:textId="77777777" w:rsidR="00F223CC" w:rsidRPr="00F223CC" w:rsidRDefault="00F223CC" w:rsidP="00F223CC">
      <w:pPr>
        <w:spacing w:after="0" w:line="240" w:lineRule="auto"/>
        <w:rPr>
          <w:rFonts w:ascii="Times New Roman" w:eastAsia="Times New Roman" w:hAnsi="Times New Roman" w:cs="Calibri"/>
          <w:sz w:val="24"/>
          <w:szCs w:val="24"/>
          <w:lang w:eastAsia="ar-SA"/>
        </w:rPr>
      </w:pPr>
    </w:p>
    <w:p w14:paraId="38BC19ED" w14:textId="77777777" w:rsidR="00F223CC" w:rsidRPr="00F223CC" w:rsidRDefault="00F223CC" w:rsidP="00A438E0">
      <w:pPr>
        <w:numPr>
          <w:ilvl w:val="1"/>
          <w:numId w:val="56"/>
        </w:numPr>
        <w:suppressAutoHyphens/>
        <w:spacing w:after="0" w:line="240" w:lineRule="auto"/>
        <w:contextualSpacing/>
        <w:rPr>
          <w:rFonts w:ascii="Times New Roman" w:eastAsia="Times New Roman" w:hAnsi="Times New Roman" w:cs="Calibri"/>
          <w:b/>
          <w:sz w:val="24"/>
          <w:szCs w:val="24"/>
          <w:lang w:eastAsia="ar-SA"/>
        </w:rPr>
      </w:pPr>
      <w:r w:rsidRPr="00F223CC">
        <w:rPr>
          <w:rFonts w:ascii="Times New Roman" w:eastAsia="Times New Roman" w:hAnsi="Times New Roman" w:cs="Calibri"/>
          <w:b/>
          <w:sz w:val="24"/>
          <w:szCs w:val="24"/>
          <w:lang w:eastAsia="ar-SA"/>
        </w:rPr>
        <w:t>Область применения программы производственной практики.</w:t>
      </w:r>
    </w:p>
    <w:p w14:paraId="233B66A7" w14:textId="77777777" w:rsidR="00F223CC" w:rsidRPr="00F223CC" w:rsidRDefault="00F223CC" w:rsidP="00F223CC">
      <w:pPr>
        <w:suppressAutoHyphens/>
        <w:spacing w:after="0" w:line="240" w:lineRule="auto"/>
        <w:jc w:val="both"/>
        <w:rPr>
          <w:rFonts w:ascii="Times New Roman" w:eastAsia="Times New Roman" w:hAnsi="Times New Roman" w:cs="Times New Roman"/>
          <w:sz w:val="24"/>
          <w:szCs w:val="24"/>
          <w:lang w:eastAsia="ar-SA"/>
        </w:rPr>
      </w:pPr>
      <w:r w:rsidRPr="00F223CC">
        <w:rPr>
          <w:rFonts w:ascii="Times New Roman" w:eastAsia="Times New Roman" w:hAnsi="Times New Roman" w:cs="Calibri"/>
          <w:sz w:val="24"/>
          <w:szCs w:val="24"/>
          <w:lang w:eastAsia="ar-SA"/>
        </w:rPr>
        <w:t>Рабочая программа производственной практики ПМ 06 «Организация производства продукции общественного питания массового изготовления и специализированных пищевых продуктов в учреждениях социальной сферы»</w:t>
      </w:r>
      <w:r w:rsidRPr="00F223CC">
        <w:rPr>
          <w:rFonts w:ascii="Times New Roman" w:eastAsia="Calibri" w:hAnsi="Times New Roman" w:cs="Times New Roman"/>
          <w:b/>
          <w:sz w:val="24"/>
          <w:szCs w:val="24"/>
          <w:lang w:eastAsia="en-US"/>
        </w:rPr>
        <w:t xml:space="preserve"> </w:t>
      </w:r>
      <w:r w:rsidRPr="00F223CC">
        <w:rPr>
          <w:rFonts w:ascii="Times New Roman" w:eastAsia="Times New Roman" w:hAnsi="Times New Roman" w:cs="Calibri"/>
          <w:sz w:val="24"/>
          <w:szCs w:val="24"/>
          <w:lang w:eastAsia="ar-SA"/>
        </w:rPr>
        <w:t xml:space="preserve">является частью основной профессиональной образовательной программы, разработанной на основании федерального государственного образовательного стандарта среднего профессионального образования по специальности </w:t>
      </w:r>
      <w:r w:rsidRPr="00F223CC">
        <w:rPr>
          <w:rFonts w:ascii="Times New Roman" w:eastAsia="Times New Roman" w:hAnsi="Times New Roman" w:cs="Times New Roman"/>
          <w:sz w:val="24"/>
          <w:szCs w:val="24"/>
          <w:lang w:eastAsia="ar-SA"/>
        </w:rPr>
        <w:t>19.02.13 Технология продуктов общественного питания массового изготовления и специализированных пищевых продуктов</w:t>
      </w:r>
      <w:r w:rsidRPr="00F223CC">
        <w:rPr>
          <w:rFonts w:ascii="Times New Roman" w:eastAsia="Times New Roman" w:hAnsi="Times New Roman" w:cs="Calibri"/>
          <w:sz w:val="24"/>
          <w:szCs w:val="24"/>
          <w:lang w:eastAsia="ar-SA"/>
        </w:rPr>
        <w:t>.</w:t>
      </w:r>
    </w:p>
    <w:p w14:paraId="38DDC812" w14:textId="77777777" w:rsidR="00F223CC" w:rsidRPr="00F223CC" w:rsidRDefault="00F223CC" w:rsidP="00F223CC">
      <w:pPr>
        <w:suppressAutoHyphens/>
        <w:spacing w:after="0" w:line="240" w:lineRule="auto"/>
        <w:jc w:val="both"/>
        <w:rPr>
          <w:rFonts w:ascii="Times New Roman" w:eastAsia="Times New Roman" w:hAnsi="Times New Roman" w:cs="Calibri"/>
          <w:b/>
          <w:sz w:val="24"/>
          <w:szCs w:val="24"/>
          <w:lang w:eastAsia="ar-SA"/>
        </w:rPr>
      </w:pPr>
    </w:p>
    <w:p w14:paraId="2F51253E"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F223CC">
        <w:rPr>
          <w:rFonts w:ascii="Times New Roman" w:eastAsia="Times New Roman" w:hAnsi="Times New Roman" w:cs="Calibri"/>
          <w:b/>
          <w:sz w:val="24"/>
          <w:szCs w:val="24"/>
          <w:lang w:eastAsia="ar-SA"/>
        </w:rPr>
        <w:t xml:space="preserve">1.3 Цель и планируемые результаты освоения производственной практики: </w:t>
      </w:r>
    </w:p>
    <w:p w14:paraId="570E9908" w14:textId="77777777" w:rsidR="00F223CC" w:rsidRPr="00F223CC" w:rsidRDefault="00F223CC" w:rsidP="00F223CC">
      <w:pPr>
        <w:suppressAutoHyphens/>
        <w:spacing w:after="0" w:line="240" w:lineRule="auto"/>
        <w:jc w:val="both"/>
        <w:rPr>
          <w:rFonts w:ascii="Times New Roman" w:eastAsia="Calibri" w:hAnsi="Times New Roman" w:cs="Times New Roman"/>
          <w:sz w:val="24"/>
          <w:szCs w:val="24"/>
          <w:lang w:eastAsia="en-US"/>
        </w:rPr>
      </w:pPr>
      <w:r w:rsidRPr="00F223CC">
        <w:rPr>
          <w:rFonts w:ascii="Times New Roman" w:eastAsia="Times New Roman" w:hAnsi="Times New Roman" w:cs="Calibri"/>
          <w:sz w:val="24"/>
          <w:szCs w:val="24"/>
          <w:lang w:eastAsia="ar-SA"/>
        </w:rPr>
        <w:t xml:space="preserve">В результате прохождения </w:t>
      </w:r>
      <w:proofErr w:type="gramStart"/>
      <w:r w:rsidRPr="00F223CC">
        <w:rPr>
          <w:rFonts w:ascii="Times New Roman" w:eastAsia="Times New Roman" w:hAnsi="Times New Roman" w:cs="Calibri"/>
          <w:sz w:val="24"/>
          <w:szCs w:val="24"/>
          <w:lang w:eastAsia="ar-SA"/>
        </w:rPr>
        <w:t>производственной  практики</w:t>
      </w:r>
      <w:proofErr w:type="gramEnd"/>
      <w:r w:rsidRPr="00F223CC">
        <w:rPr>
          <w:rFonts w:ascii="Times New Roman" w:eastAsia="Times New Roman" w:hAnsi="Times New Roman" w:cs="Calibri"/>
          <w:sz w:val="24"/>
          <w:szCs w:val="24"/>
          <w:lang w:eastAsia="ar-SA"/>
        </w:rPr>
        <w:t xml:space="preserve"> студент должен освоить основной вид деятельности</w:t>
      </w:r>
      <w:r w:rsidRPr="00F223CC">
        <w:rPr>
          <w:rFonts w:ascii="Times New Roman" w:eastAsia="Calibri" w:hAnsi="Times New Roman" w:cs="Times New Roman"/>
          <w:sz w:val="24"/>
          <w:szCs w:val="24"/>
          <w:lang w:eastAsia="en-US"/>
        </w:rPr>
        <w:t xml:space="preserve"> «</w:t>
      </w:r>
      <w:r w:rsidRPr="00F223CC">
        <w:rPr>
          <w:rFonts w:ascii="Times New Roman" w:eastAsia="Times New Roman" w:hAnsi="Times New Roman" w:cs="Calibri"/>
          <w:sz w:val="24"/>
          <w:szCs w:val="24"/>
          <w:lang w:eastAsia="ar-SA"/>
        </w:rPr>
        <w:t>Организация производства продукции общественного питания массового изготовления и специализированных пищевых продуктов в учреждениях социальной сферы</w:t>
      </w:r>
      <w:r w:rsidRPr="00F223CC">
        <w:rPr>
          <w:rFonts w:ascii="Times New Roman" w:eastAsia="Calibri" w:hAnsi="Times New Roman" w:cs="Times New Roman"/>
          <w:bCs/>
          <w:szCs w:val="24"/>
          <w:lang w:eastAsia="en-US"/>
        </w:rPr>
        <w:t>»</w:t>
      </w:r>
      <w:r w:rsidRPr="00F223CC">
        <w:rPr>
          <w:rFonts w:ascii="Times New Roman" w:eastAsia="Calibri" w:hAnsi="Times New Roman" w:cs="Times New Roman"/>
          <w:b/>
          <w:bCs/>
          <w:lang w:eastAsia="en-US"/>
        </w:rPr>
        <w:t xml:space="preserve"> </w:t>
      </w:r>
      <w:r w:rsidRPr="00F223CC">
        <w:rPr>
          <w:rFonts w:ascii="Times New Roman" w:eastAsia="Calibri" w:hAnsi="Times New Roman" w:cs="Times New Roman"/>
          <w:sz w:val="24"/>
          <w:szCs w:val="24"/>
          <w:lang w:eastAsia="en-US"/>
        </w:rPr>
        <w:t>и соответствующие ему общие компетенции и профессиональные компетенции:</w:t>
      </w:r>
    </w:p>
    <w:p w14:paraId="6611BC1E" w14:textId="77777777" w:rsidR="00F223CC" w:rsidRPr="00F223CC" w:rsidRDefault="00F223CC" w:rsidP="00F223CC">
      <w:pPr>
        <w:suppressAutoHyphens/>
        <w:spacing w:after="0" w:line="240" w:lineRule="auto"/>
        <w:jc w:val="both"/>
        <w:rPr>
          <w:rFonts w:ascii="Times New Roman" w:eastAsia="Calibri" w:hAnsi="Times New Roman" w:cs="Times New Roman"/>
          <w:b/>
          <w:sz w:val="24"/>
          <w:szCs w:val="24"/>
          <w:lang w:eastAsia="en-US"/>
        </w:rPr>
      </w:pPr>
      <w:r w:rsidRPr="00F223CC">
        <w:rPr>
          <w:rFonts w:ascii="Times New Roman" w:eastAsia="Calibri" w:hAnsi="Times New Roman" w:cs="Times New Roman"/>
          <w:b/>
          <w:sz w:val="24"/>
          <w:szCs w:val="24"/>
          <w:lang w:eastAsia="en-US"/>
        </w:rPr>
        <w:t xml:space="preserve">1.3.1 </w:t>
      </w:r>
      <w:r w:rsidRPr="00F223CC">
        <w:rPr>
          <w:rFonts w:ascii="Times New Roman" w:eastAsia="Times New Roman" w:hAnsi="Times New Roman" w:cs="Calibri"/>
          <w:b/>
          <w:sz w:val="24"/>
          <w:szCs w:val="24"/>
          <w:lang w:eastAsia="ar-SA"/>
        </w:rPr>
        <w:t xml:space="preserve">Перечень общих компетенций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8688"/>
      </w:tblGrid>
      <w:tr w:rsidR="00F223CC" w:rsidRPr="00F223CC" w14:paraId="683DE3B4" w14:textId="77777777" w:rsidTr="00B3479D">
        <w:tc>
          <w:tcPr>
            <w:tcW w:w="980" w:type="dxa"/>
          </w:tcPr>
          <w:p w14:paraId="516AC089" w14:textId="77777777" w:rsidR="00F223CC" w:rsidRPr="00F223CC" w:rsidRDefault="00F223CC" w:rsidP="00F223CC">
            <w:pPr>
              <w:suppressAutoHyphens/>
              <w:spacing w:after="0" w:line="240" w:lineRule="auto"/>
              <w:rPr>
                <w:rFonts w:ascii="Times New Roman" w:eastAsia="Times New Roman" w:hAnsi="Times New Roman" w:cs="Times New Roman"/>
                <w:sz w:val="24"/>
                <w:szCs w:val="24"/>
                <w:lang w:eastAsia="ar-SA"/>
              </w:rPr>
            </w:pPr>
            <w:r w:rsidRPr="00F223CC">
              <w:rPr>
                <w:rFonts w:ascii="Times New Roman" w:eastAsia="Times New Roman" w:hAnsi="Times New Roman" w:cs="Times New Roman"/>
                <w:i/>
                <w:sz w:val="24"/>
                <w:szCs w:val="24"/>
                <w:lang w:eastAsia="ar-SA"/>
              </w:rPr>
              <w:t>Код</w:t>
            </w:r>
          </w:p>
        </w:tc>
        <w:tc>
          <w:tcPr>
            <w:tcW w:w="8688" w:type="dxa"/>
          </w:tcPr>
          <w:p w14:paraId="0769285B" w14:textId="77777777" w:rsidR="00F223CC" w:rsidRPr="00F223CC" w:rsidRDefault="00F223CC" w:rsidP="00F223CC">
            <w:pPr>
              <w:suppressAutoHyphens/>
              <w:spacing w:after="0" w:line="240" w:lineRule="auto"/>
              <w:jc w:val="center"/>
              <w:rPr>
                <w:rFonts w:ascii="Times New Roman" w:eastAsia="Times New Roman" w:hAnsi="Times New Roman" w:cs="Times New Roman"/>
                <w:sz w:val="24"/>
                <w:szCs w:val="24"/>
                <w:lang w:eastAsia="ar-SA"/>
              </w:rPr>
            </w:pPr>
            <w:r w:rsidRPr="00F223CC">
              <w:rPr>
                <w:rFonts w:ascii="Times New Roman" w:eastAsia="Times New Roman" w:hAnsi="Times New Roman" w:cs="Times New Roman"/>
                <w:i/>
                <w:sz w:val="24"/>
                <w:szCs w:val="24"/>
                <w:lang w:eastAsia="ar-SA"/>
              </w:rPr>
              <w:t>Наименование общих компетенций</w:t>
            </w:r>
          </w:p>
        </w:tc>
      </w:tr>
      <w:tr w:rsidR="00F223CC" w:rsidRPr="00F223CC" w14:paraId="6FBA3A44" w14:textId="77777777" w:rsidTr="00B3479D">
        <w:trPr>
          <w:trHeight w:val="327"/>
        </w:trPr>
        <w:tc>
          <w:tcPr>
            <w:tcW w:w="980" w:type="dxa"/>
            <w:vAlign w:val="center"/>
          </w:tcPr>
          <w:p w14:paraId="29555685" w14:textId="77777777" w:rsidR="00F223CC" w:rsidRPr="00F223CC" w:rsidRDefault="00F223CC" w:rsidP="00F223CC">
            <w:pPr>
              <w:spacing w:after="0" w:line="240" w:lineRule="auto"/>
              <w:rPr>
                <w:rFonts w:ascii="Times New Roman" w:eastAsia="Times New Roman" w:hAnsi="Times New Roman" w:cs="Times New Roman"/>
                <w:i/>
                <w:sz w:val="24"/>
                <w:szCs w:val="24"/>
              </w:rPr>
            </w:pPr>
            <w:r w:rsidRPr="00F223CC">
              <w:rPr>
                <w:rFonts w:ascii="Times New Roman" w:eastAsia="Times New Roman" w:hAnsi="Times New Roman" w:cs="Times New Roman"/>
                <w:bCs/>
                <w:sz w:val="24"/>
                <w:szCs w:val="24"/>
              </w:rPr>
              <w:t>ОК 01</w:t>
            </w:r>
          </w:p>
        </w:tc>
        <w:tc>
          <w:tcPr>
            <w:tcW w:w="8688" w:type="dxa"/>
          </w:tcPr>
          <w:p w14:paraId="49E4F5E5"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NewRomanPSMT" w:eastAsia="Times New Roman" w:hAnsi="TimesNewRomanPSMT" w:cs="Calibri"/>
                <w:color w:val="000000"/>
                <w:sz w:val="24"/>
                <w:szCs w:val="24"/>
                <w:lang w:eastAsia="ar-SA"/>
              </w:rPr>
              <w:t>Выбирать способы</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решения задач</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профессиональной</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деятельности применительно к</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различным контекстам</w:t>
            </w:r>
          </w:p>
        </w:tc>
      </w:tr>
      <w:tr w:rsidR="00F223CC" w:rsidRPr="00F223CC" w14:paraId="1471DE49" w14:textId="77777777" w:rsidTr="00B3479D">
        <w:trPr>
          <w:trHeight w:val="327"/>
        </w:trPr>
        <w:tc>
          <w:tcPr>
            <w:tcW w:w="980" w:type="dxa"/>
            <w:vAlign w:val="center"/>
          </w:tcPr>
          <w:p w14:paraId="565A2801" w14:textId="77777777" w:rsidR="00F223CC" w:rsidRPr="00F223CC" w:rsidRDefault="00F223CC" w:rsidP="00F223CC">
            <w:pPr>
              <w:spacing w:after="0" w:line="240" w:lineRule="auto"/>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ОК 02</w:t>
            </w:r>
          </w:p>
        </w:tc>
        <w:tc>
          <w:tcPr>
            <w:tcW w:w="8688" w:type="dxa"/>
          </w:tcPr>
          <w:p w14:paraId="5BBD9E61" w14:textId="77777777" w:rsidR="00F223CC" w:rsidRPr="00F223CC" w:rsidRDefault="00F223CC" w:rsidP="00F223CC">
            <w:pPr>
              <w:suppressAutoHyphens/>
              <w:spacing w:after="0" w:line="240" w:lineRule="auto"/>
              <w:jc w:val="both"/>
              <w:rPr>
                <w:rFonts w:ascii="TimesNewRomanPSMT" w:eastAsia="Times New Roman" w:hAnsi="TimesNewRomanPSMT" w:cs="Calibri"/>
                <w:color w:val="000000"/>
                <w:sz w:val="24"/>
                <w:szCs w:val="24"/>
                <w:lang w:eastAsia="ar-SA"/>
              </w:rPr>
            </w:pPr>
            <w:r w:rsidRPr="00F223CC">
              <w:rPr>
                <w:rFonts w:ascii="TimesNewRomanPSMT" w:eastAsia="Times New Roman" w:hAnsi="TimesNewRomanPSMT" w:cs="Calibri"/>
                <w:color w:val="000000"/>
                <w:sz w:val="24"/>
                <w:szCs w:val="24"/>
                <w:lang w:eastAsia="ar-SA"/>
              </w:rPr>
              <w:t>Использовать современные</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средства поиска, анализа и</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интерпретации</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информации, и</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информационные</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технологии для</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выполнения задач</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профессиональной</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деятельности</w:t>
            </w:r>
          </w:p>
        </w:tc>
      </w:tr>
      <w:tr w:rsidR="00F223CC" w:rsidRPr="00F223CC" w14:paraId="7256725F" w14:textId="77777777" w:rsidTr="00B3479D">
        <w:trPr>
          <w:trHeight w:val="327"/>
        </w:trPr>
        <w:tc>
          <w:tcPr>
            <w:tcW w:w="980" w:type="dxa"/>
            <w:vAlign w:val="center"/>
          </w:tcPr>
          <w:p w14:paraId="6F695156" w14:textId="77777777" w:rsidR="00F223CC" w:rsidRPr="00F223CC" w:rsidRDefault="00F223CC" w:rsidP="00F223CC">
            <w:pPr>
              <w:spacing w:after="0" w:line="240" w:lineRule="auto"/>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ОК 03</w:t>
            </w:r>
          </w:p>
        </w:tc>
        <w:tc>
          <w:tcPr>
            <w:tcW w:w="8688" w:type="dxa"/>
          </w:tcPr>
          <w:p w14:paraId="366240A3" w14:textId="77777777" w:rsidR="00F223CC" w:rsidRPr="00F223CC" w:rsidRDefault="00F223CC" w:rsidP="00F223CC">
            <w:pPr>
              <w:suppressAutoHyphens/>
              <w:spacing w:after="0" w:line="240" w:lineRule="auto"/>
              <w:jc w:val="both"/>
              <w:rPr>
                <w:rFonts w:ascii="TimesNewRomanPSMT" w:eastAsia="Times New Roman" w:hAnsi="TimesNewRomanPSMT" w:cs="Calibri"/>
                <w:color w:val="000000"/>
                <w:sz w:val="24"/>
                <w:szCs w:val="24"/>
                <w:lang w:eastAsia="ar-SA"/>
              </w:rPr>
            </w:pPr>
            <w:r w:rsidRPr="00F223CC">
              <w:rPr>
                <w:rFonts w:ascii="TimesNewRomanPSMT" w:eastAsia="Times New Roman" w:hAnsi="TimesNewRomanPSMT" w:cs="Calibri"/>
                <w:color w:val="000000"/>
                <w:sz w:val="24"/>
                <w:szCs w:val="24"/>
                <w:lang w:eastAsia="ar-SA"/>
              </w:rPr>
              <w:t>Планировать и</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реализовывать</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собственное</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профессиональное и</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 xml:space="preserve">личностное </w:t>
            </w:r>
            <w:proofErr w:type="gramStart"/>
            <w:r w:rsidRPr="00F223CC">
              <w:rPr>
                <w:rFonts w:ascii="TimesNewRomanPSMT" w:eastAsia="Times New Roman" w:hAnsi="TimesNewRomanPSMT" w:cs="Calibri"/>
                <w:color w:val="000000"/>
                <w:sz w:val="24"/>
                <w:szCs w:val="24"/>
                <w:lang w:eastAsia="ar-SA"/>
              </w:rPr>
              <w:t>развитие,</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 xml:space="preserve"> предпринимательскую</w:t>
            </w:r>
            <w:proofErr w:type="gramEnd"/>
            <w:r w:rsidRPr="00F223CC">
              <w:rPr>
                <w:rFonts w:ascii="TimesNewRomanPSMT" w:eastAsia="Times New Roman" w:hAnsi="TimesNewRomanPSMT" w:cs="Calibri"/>
                <w:color w:val="000000"/>
                <w:sz w:val="24"/>
                <w:szCs w:val="24"/>
                <w:lang w:eastAsia="ar-SA"/>
              </w:rPr>
              <w:t xml:space="preserve"> деятельность в</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профессиональной</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сфере, использовать</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знания по</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финансовой</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грамотности в</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различных</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жизненных</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ситуациях.</w:t>
            </w:r>
          </w:p>
        </w:tc>
      </w:tr>
      <w:tr w:rsidR="00F223CC" w:rsidRPr="00F223CC" w14:paraId="15AA16BB" w14:textId="77777777" w:rsidTr="00B3479D">
        <w:trPr>
          <w:trHeight w:val="327"/>
        </w:trPr>
        <w:tc>
          <w:tcPr>
            <w:tcW w:w="980" w:type="dxa"/>
            <w:vAlign w:val="center"/>
          </w:tcPr>
          <w:p w14:paraId="796E9973" w14:textId="77777777" w:rsidR="00F223CC" w:rsidRPr="00F223CC" w:rsidRDefault="00F223CC" w:rsidP="00F223CC">
            <w:pPr>
              <w:spacing w:after="0" w:line="240" w:lineRule="auto"/>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ОК 04</w:t>
            </w:r>
          </w:p>
        </w:tc>
        <w:tc>
          <w:tcPr>
            <w:tcW w:w="8688" w:type="dxa"/>
          </w:tcPr>
          <w:p w14:paraId="2301C332" w14:textId="77777777" w:rsidR="00F223CC" w:rsidRPr="00F223CC" w:rsidRDefault="00F223CC" w:rsidP="00F223CC">
            <w:pPr>
              <w:suppressAutoHyphens/>
              <w:spacing w:after="0" w:line="240" w:lineRule="auto"/>
              <w:jc w:val="both"/>
              <w:rPr>
                <w:rFonts w:ascii="TimesNewRomanPSMT" w:eastAsia="Times New Roman" w:hAnsi="TimesNewRomanPSMT" w:cs="Calibri"/>
                <w:color w:val="000000"/>
                <w:sz w:val="24"/>
                <w:szCs w:val="24"/>
                <w:lang w:eastAsia="ar-SA"/>
              </w:rPr>
            </w:pPr>
            <w:r w:rsidRPr="00F223CC">
              <w:rPr>
                <w:rFonts w:ascii="TimesNewRomanPSMT" w:eastAsia="Times New Roman" w:hAnsi="TimesNewRomanPSMT" w:cs="Calibri"/>
                <w:color w:val="000000"/>
                <w:sz w:val="24"/>
                <w:szCs w:val="24"/>
                <w:lang w:eastAsia="ar-SA"/>
              </w:rPr>
              <w:t>Эффективно</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взаимодействовать и</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работать в</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коллективе и</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команде</w:t>
            </w:r>
          </w:p>
        </w:tc>
      </w:tr>
      <w:tr w:rsidR="00F223CC" w:rsidRPr="00F223CC" w14:paraId="54766CEC" w14:textId="77777777" w:rsidTr="00B3479D">
        <w:trPr>
          <w:trHeight w:val="327"/>
        </w:trPr>
        <w:tc>
          <w:tcPr>
            <w:tcW w:w="980" w:type="dxa"/>
            <w:vAlign w:val="center"/>
          </w:tcPr>
          <w:p w14:paraId="3936B4F0" w14:textId="77777777" w:rsidR="00F223CC" w:rsidRPr="00F223CC" w:rsidRDefault="00F223CC" w:rsidP="00F223CC">
            <w:pPr>
              <w:spacing w:after="0" w:line="240" w:lineRule="auto"/>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ОК 05</w:t>
            </w:r>
          </w:p>
        </w:tc>
        <w:tc>
          <w:tcPr>
            <w:tcW w:w="8688" w:type="dxa"/>
          </w:tcPr>
          <w:p w14:paraId="02C82D17" w14:textId="77777777" w:rsidR="00F223CC" w:rsidRPr="00F223CC" w:rsidRDefault="00F223CC" w:rsidP="00F223CC">
            <w:pPr>
              <w:suppressAutoHyphens/>
              <w:spacing w:after="0" w:line="240" w:lineRule="auto"/>
              <w:jc w:val="both"/>
              <w:rPr>
                <w:rFonts w:ascii="TimesNewRomanPSMT" w:eastAsia="Times New Roman" w:hAnsi="TimesNewRomanPSMT" w:cs="Calibri"/>
                <w:color w:val="000000"/>
                <w:sz w:val="24"/>
                <w:szCs w:val="24"/>
                <w:lang w:eastAsia="ar-SA"/>
              </w:rPr>
            </w:pPr>
            <w:r w:rsidRPr="00F223CC">
              <w:rPr>
                <w:rFonts w:ascii="TimesNewRomanPSMT" w:eastAsia="Times New Roman" w:hAnsi="TimesNewRomanPSMT" w:cs="Calibri"/>
                <w:color w:val="000000"/>
                <w:sz w:val="24"/>
                <w:szCs w:val="24"/>
                <w:lang w:eastAsia="ar-SA"/>
              </w:rPr>
              <w:t>Осуществлять</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устную и</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письменную</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коммуникацию на</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государственном</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языке Российской</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Федерации с учетом</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особенностей</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социального и</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культурного</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контекста</w:t>
            </w:r>
          </w:p>
        </w:tc>
      </w:tr>
      <w:tr w:rsidR="00F223CC" w:rsidRPr="00F223CC" w14:paraId="0456B59A" w14:textId="77777777" w:rsidTr="00B3479D">
        <w:trPr>
          <w:trHeight w:val="327"/>
        </w:trPr>
        <w:tc>
          <w:tcPr>
            <w:tcW w:w="980" w:type="dxa"/>
            <w:vAlign w:val="center"/>
          </w:tcPr>
          <w:p w14:paraId="5E3D81F6" w14:textId="77777777" w:rsidR="00F223CC" w:rsidRPr="00F223CC" w:rsidRDefault="00F223CC" w:rsidP="00F223CC">
            <w:pPr>
              <w:spacing w:after="0" w:line="240" w:lineRule="auto"/>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ОК 06</w:t>
            </w:r>
          </w:p>
        </w:tc>
        <w:tc>
          <w:tcPr>
            <w:tcW w:w="8688" w:type="dxa"/>
          </w:tcPr>
          <w:p w14:paraId="78AF9E3E" w14:textId="77777777" w:rsidR="00F223CC" w:rsidRPr="00F223CC" w:rsidRDefault="00F223CC" w:rsidP="00F223CC">
            <w:pPr>
              <w:suppressAutoHyphens/>
              <w:spacing w:after="0" w:line="240" w:lineRule="auto"/>
              <w:jc w:val="both"/>
              <w:rPr>
                <w:rFonts w:ascii="TimesNewRomanPSMT" w:eastAsia="Times New Roman" w:hAnsi="TimesNewRomanPSMT" w:cs="Calibri"/>
                <w:color w:val="000000"/>
                <w:sz w:val="24"/>
                <w:szCs w:val="24"/>
                <w:lang w:eastAsia="ar-SA"/>
              </w:rPr>
            </w:pPr>
            <w:r w:rsidRPr="00F223CC">
              <w:rPr>
                <w:rFonts w:ascii="TimesNewRomanPSMT" w:eastAsia="Times New Roman" w:hAnsi="TimesNewRomanPSMT" w:cs="Calibri"/>
                <w:color w:val="000000"/>
                <w:sz w:val="24"/>
                <w:szCs w:val="24"/>
                <w:lang w:eastAsia="ar-SA"/>
              </w:rPr>
              <w:t>Проявлять</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гражданско - патриотическую</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позицию, демонстрировать</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осознанное</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поведение на основе</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традиционных</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общечеловеческих</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ценностей, в том</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числе с учетом</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гармонизации</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межнациональных и</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межрелигиозных</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отношений, применять стандарты</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антикоррупционного</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поведения</w:t>
            </w:r>
          </w:p>
        </w:tc>
      </w:tr>
      <w:tr w:rsidR="00F223CC" w:rsidRPr="00F223CC" w14:paraId="5D9E5C69" w14:textId="77777777" w:rsidTr="00B3479D">
        <w:trPr>
          <w:trHeight w:val="327"/>
        </w:trPr>
        <w:tc>
          <w:tcPr>
            <w:tcW w:w="980" w:type="dxa"/>
            <w:vAlign w:val="center"/>
          </w:tcPr>
          <w:p w14:paraId="0D8178D7" w14:textId="77777777" w:rsidR="00F223CC" w:rsidRPr="00F223CC" w:rsidRDefault="00F223CC" w:rsidP="00F223CC">
            <w:pPr>
              <w:spacing w:after="0" w:line="240" w:lineRule="auto"/>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ОК 07</w:t>
            </w:r>
          </w:p>
        </w:tc>
        <w:tc>
          <w:tcPr>
            <w:tcW w:w="8688" w:type="dxa"/>
          </w:tcPr>
          <w:p w14:paraId="3B0583CE" w14:textId="77777777" w:rsidR="00F223CC" w:rsidRPr="00F223CC" w:rsidRDefault="00F223CC" w:rsidP="00F223CC">
            <w:pPr>
              <w:suppressAutoHyphens/>
              <w:spacing w:after="0" w:line="240" w:lineRule="auto"/>
              <w:jc w:val="both"/>
              <w:rPr>
                <w:rFonts w:ascii="TimesNewRomanPSMT" w:eastAsia="Times New Roman" w:hAnsi="TimesNewRomanPSMT" w:cs="Calibri"/>
                <w:color w:val="000000"/>
                <w:sz w:val="24"/>
                <w:szCs w:val="24"/>
                <w:lang w:eastAsia="ar-SA"/>
              </w:rPr>
            </w:pPr>
            <w:r w:rsidRPr="00F223CC">
              <w:rPr>
                <w:rFonts w:ascii="TimesNewRomanPSMT" w:eastAsia="Times New Roman" w:hAnsi="TimesNewRomanPSMT" w:cs="Calibri"/>
                <w:color w:val="000000"/>
                <w:sz w:val="24"/>
                <w:szCs w:val="24"/>
                <w:lang w:eastAsia="ar-SA"/>
              </w:rPr>
              <w:t>Содействовать</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сохранению</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окружающей среды,</w:t>
            </w:r>
            <w:r w:rsidRPr="00F223CC">
              <w:rPr>
                <w:rFonts w:ascii="Times New Roman" w:eastAsia="Times New Roman" w:hAnsi="Times New Roman" w:cs="Calibri"/>
                <w:sz w:val="24"/>
                <w:szCs w:val="24"/>
                <w:lang w:eastAsia="ar-SA"/>
              </w:rPr>
              <w:t xml:space="preserve"> </w:t>
            </w:r>
            <w:proofErr w:type="gramStart"/>
            <w:r w:rsidRPr="00F223CC">
              <w:rPr>
                <w:rFonts w:ascii="TimesNewRomanPSMT" w:eastAsia="Times New Roman" w:hAnsi="TimesNewRomanPSMT" w:cs="Calibri"/>
                <w:color w:val="000000"/>
                <w:sz w:val="24"/>
                <w:szCs w:val="24"/>
                <w:lang w:eastAsia="ar-SA"/>
              </w:rPr>
              <w:t>ресурсосбережению,</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 xml:space="preserve"> применять</w:t>
            </w:r>
            <w:proofErr w:type="gramEnd"/>
            <w:r w:rsidRPr="00F223CC">
              <w:rPr>
                <w:rFonts w:ascii="TimesNewRomanPSMT" w:eastAsia="Times New Roman" w:hAnsi="TimesNewRomanPSMT" w:cs="Calibri"/>
                <w:color w:val="000000"/>
                <w:sz w:val="24"/>
                <w:szCs w:val="24"/>
                <w:lang w:eastAsia="ar-SA"/>
              </w:rPr>
              <w:t xml:space="preserve"> знания об</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изменении климата, принципы</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бережливого</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производства, эффективно</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действовать в</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чрезвычайных</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ситуациях</w:t>
            </w:r>
          </w:p>
        </w:tc>
      </w:tr>
      <w:tr w:rsidR="00F223CC" w:rsidRPr="00F223CC" w14:paraId="50C83473" w14:textId="77777777" w:rsidTr="00B3479D">
        <w:trPr>
          <w:trHeight w:val="327"/>
        </w:trPr>
        <w:tc>
          <w:tcPr>
            <w:tcW w:w="980" w:type="dxa"/>
            <w:vAlign w:val="center"/>
          </w:tcPr>
          <w:p w14:paraId="1F4C1B89" w14:textId="77777777" w:rsidR="00F223CC" w:rsidRPr="00F223CC" w:rsidRDefault="00F223CC" w:rsidP="00F223CC">
            <w:pPr>
              <w:spacing w:after="0" w:line="240" w:lineRule="auto"/>
              <w:rPr>
                <w:rFonts w:ascii="Times New Roman" w:eastAsia="Times New Roman" w:hAnsi="Times New Roman" w:cs="Times New Roman"/>
                <w:bCs/>
                <w:sz w:val="24"/>
                <w:szCs w:val="24"/>
              </w:rPr>
            </w:pPr>
            <w:r w:rsidRPr="00F223CC">
              <w:rPr>
                <w:rFonts w:ascii="Times New Roman" w:eastAsia="Times New Roman" w:hAnsi="Times New Roman" w:cs="Times New Roman"/>
                <w:bCs/>
                <w:sz w:val="24"/>
                <w:szCs w:val="24"/>
              </w:rPr>
              <w:t>ОК 09</w:t>
            </w:r>
          </w:p>
        </w:tc>
        <w:tc>
          <w:tcPr>
            <w:tcW w:w="8688" w:type="dxa"/>
          </w:tcPr>
          <w:p w14:paraId="45C9261E" w14:textId="77777777" w:rsidR="00F223CC" w:rsidRPr="00F223CC" w:rsidRDefault="00F223CC" w:rsidP="00F223CC">
            <w:pPr>
              <w:suppressAutoHyphens/>
              <w:spacing w:after="0" w:line="240" w:lineRule="auto"/>
              <w:jc w:val="both"/>
              <w:rPr>
                <w:rFonts w:ascii="TimesNewRomanPSMT" w:eastAsia="Times New Roman" w:hAnsi="TimesNewRomanPSMT" w:cs="Calibri"/>
                <w:color w:val="000000"/>
                <w:sz w:val="24"/>
                <w:szCs w:val="24"/>
                <w:lang w:eastAsia="ar-SA"/>
              </w:rPr>
            </w:pPr>
            <w:r w:rsidRPr="00F223CC">
              <w:rPr>
                <w:rFonts w:ascii="TimesNewRomanPSMT" w:eastAsia="Times New Roman" w:hAnsi="TimesNewRomanPSMT" w:cs="Calibri"/>
                <w:color w:val="000000"/>
                <w:sz w:val="24"/>
                <w:szCs w:val="24"/>
                <w:lang w:eastAsia="ar-SA"/>
              </w:rPr>
              <w:t>Пользоваться</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профессиональной документацией на</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государственном и</w:t>
            </w:r>
            <w:r w:rsidRPr="00F223CC">
              <w:rPr>
                <w:rFonts w:ascii="Times New Roman" w:eastAsia="Times New Roman" w:hAnsi="Times New Roman" w:cs="Calibri"/>
                <w:sz w:val="24"/>
                <w:szCs w:val="24"/>
                <w:lang w:eastAsia="ar-SA"/>
              </w:rPr>
              <w:t xml:space="preserve"> </w:t>
            </w:r>
            <w:r w:rsidRPr="00F223CC">
              <w:rPr>
                <w:rFonts w:ascii="TimesNewRomanPSMT" w:eastAsia="Times New Roman" w:hAnsi="TimesNewRomanPSMT" w:cs="Calibri"/>
                <w:color w:val="000000"/>
                <w:sz w:val="24"/>
                <w:szCs w:val="24"/>
                <w:lang w:eastAsia="ar-SA"/>
              </w:rPr>
              <w:t>иностранном языках</w:t>
            </w:r>
          </w:p>
        </w:tc>
      </w:tr>
    </w:tbl>
    <w:p w14:paraId="2B90FAAB" w14:textId="77777777" w:rsidR="00F223CC" w:rsidRPr="00F223CC" w:rsidRDefault="00F223CC" w:rsidP="00F223CC">
      <w:pPr>
        <w:suppressAutoHyphens/>
        <w:spacing w:after="0" w:line="240" w:lineRule="auto"/>
        <w:jc w:val="both"/>
        <w:rPr>
          <w:rFonts w:ascii="Times New Roman" w:eastAsia="Calibri" w:hAnsi="Times New Roman" w:cs="Times New Roman"/>
          <w:b/>
          <w:sz w:val="24"/>
          <w:szCs w:val="24"/>
          <w:lang w:eastAsia="en-US"/>
        </w:rPr>
      </w:pPr>
    </w:p>
    <w:p w14:paraId="73ED3242" w14:textId="77777777" w:rsidR="00F223CC" w:rsidRPr="00F223CC" w:rsidRDefault="00F223CC" w:rsidP="00F223CC">
      <w:pPr>
        <w:suppressAutoHyphens/>
        <w:spacing w:after="0" w:line="240" w:lineRule="auto"/>
        <w:jc w:val="both"/>
        <w:rPr>
          <w:rFonts w:ascii="Times New Roman" w:eastAsia="Times New Roman" w:hAnsi="Times New Roman" w:cs="Calibri"/>
          <w:b/>
          <w:sz w:val="24"/>
          <w:szCs w:val="24"/>
          <w:lang w:eastAsia="ar-SA"/>
        </w:rPr>
      </w:pPr>
      <w:r w:rsidRPr="00F223CC">
        <w:rPr>
          <w:rFonts w:ascii="Times New Roman" w:eastAsia="Calibri" w:hAnsi="Times New Roman" w:cs="Times New Roman"/>
          <w:b/>
          <w:sz w:val="24"/>
          <w:szCs w:val="24"/>
          <w:lang w:eastAsia="en-US"/>
        </w:rPr>
        <w:t xml:space="preserve">1.3.2 </w:t>
      </w:r>
      <w:r w:rsidRPr="00F223CC">
        <w:rPr>
          <w:rFonts w:ascii="Times New Roman" w:eastAsia="Times New Roman" w:hAnsi="Times New Roman" w:cs="Calibri"/>
          <w:b/>
          <w:sz w:val="24"/>
          <w:szCs w:val="24"/>
          <w:lang w:eastAsia="ar-SA"/>
        </w:rPr>
        <w:t xml:space="preserve">Перечень профессиональных компетенций </w:t>
      </w:r>
    </w:p>
    <w:tbl>
      <w:tblPr>
        <w:tblStyle w:val="93"/>
        <w:tblW w:w="9776" w:type="dxa"/>
        <w:tblLook w:val="04A0" w:firstRow="1" w:lastRow="0" w:firstColumn="1" w:lastColumn="0" w:noHBand="0" w:noVBand="1"/>
      </w:tblPr>
      <w:tblGrid>
        <w:gridCol w:w="1087"/>
        <w:gridCol w:w="8689"/>
      </w:tblGrid>
      <w:tr w:rsidR="00F223CC" w:rsidRPr="00F223CC" w14:paraId="35AD51CD" w14:textId="77777777" w:rsidTr="00B3479D">
        <w:tc>
          <w:tcPr>
            <w:tcW w:w="1087" w:type="dxa"/>
          </w:tcPr>
          <w:p w14:paraId="6DADFA65" w14:textId="77777777" w:rsidR="00F223CC" w:rsidRPr="00F223CC" w:rsidRDefault="00F223CC" w:rsidP="00F223CC">
            <w:pPr>
              <w:suppressAutoHyphens/>
              <w:spacing w:after="0" w:line="240" w:lineRule="auto"/>
              <w:jc w:val="both"/>
              <w:rPr>
                <w:rFonts w:ascii="Times New Roman" w:eastAsia="Calibri" w:hAnsi="Times New Roman" w:cs="Times New Roman"/>
                <w:lang w:eastAsia="en-US"/>
              </w:rPr>
            </w:pPr>
            <w:r w:rsidRPr="00F223CC">
              <w:rPr>
                <w:rFonts w:ascii="Times New Roman" w:eastAsia="Calibri" w:hAnsi="Times New Roman" w:cs="Times New Roman"/>
                <w:lang w:eastAsia="en-US"/>
              </w:rPr>
              <w:t>Код</w:t>
            </w:r>
          </w:p>
        </w:tc>
        <w:tc>
          <w:tcPr>
            <w:tcW w:w="8689" w:type="dxa"/>
          </w:tcPr>
          <w:p w14:paraId="466BEE9A" w14:textId="77777777" w:rsidR="00F223CC" w:rsidRPr="00F223CC" w:rsidRDefault="00F223CC" w:rsidP="00F223CC">
            <w:pPr>
              <w:suppressAutoHyphens/>
              <w:spacing w:after="0" w:line="240" w:lineRule="auto"/>
              <w:jc w:val="both"/>
              <w:rPr>
                <w:rFonts w:ascii="Times New Roman" w:eastAsia="Calibri" w:hAnsi="Times New Roman" w:cs="Times New Roman"/>
                <w:b/>
                <w:lang w:eastAsia="en-US"/>
              </w:rPr>
            </w:pPr>
            <w:r w:rsidRPr="00F223CC">
              <w:rPr>
                <w:rFonts w:ascii="Times New Roman" w:eastAsia="Times New Roman" w:hAnsi="Times New Roman" w:cs="Calibri"/>
                <w:lang w:eastAsia="ar-SA"/>
              </w:rPr>
              <w:t>Наименование видов деятельности и профессиональных компетенций</w:t>
            </w:r>
          </w:p>
        </w:tc>
      </w:tr>
      <w:tr w:rsidR="00F223CC" w:rsidRPr="00F223CC" w14:paraId="6BA505DC" w14:textId="77777777" w:rsidTr="00B3479D">
        <w:tc>
          <w:tcPr>
            <w:tcW w:w="1087" w:type="dxa"/>
          </w:tcPr>
          <w:p w14:paraId="552806BB" w14:textId="77777777" w:rsidR="00F223CC" w:rsidRPr="00F223CC" w:rsidRDefault="00F223CC" w:rsidP="00F223CC">
            <w:pPr>
              <w:suppressAutoHyphens/>
              <w:spacing w:after="0" w:line="240" w:lineRule="auto"/>
              <w:jc w:val="both"/>
              <w:rPr>
                <w:rFonts w:ascii="Times New Roman" w:eastAsia="Calibri" w:hAnsi="Times New Roman" w:cs="Times New Roman"/>
                <w:b/>
                <w:lang w:eastAsia="en-US"/>
              </w:rPr>
            </w:pPr>
            <w:r w:rsidRPr="00F223CC">
              <w:rPr>
                <w:rFonts w:ascii="Times New Roman" w:eastAsia="Times New Roman" w:hAnsi="Times New Roman" w:cs="Calibri"/>
                <w:lang w:eastAsia="ar-SA"/>
              </w:rPr>
              <w:t>ДВД 06</w:t>
            </w:r>
          </w:p>
        </w:tc>
        <w:tc>
          <w:tcPr>
            <w:tcW w:w="8689" w:type="dxa"/>
          </w:tcPr>
          <w:p w14:paraId="7B9704EE" w14:textId="77777777" w:rsidR="00F223CC" w:rsidRPr="00F223CC" w:rsidRDefault="00F223CC" w:rsidP="00F223CC">
            <w:pPr>
              <w:suppressAutoHyphens/>
              <w:spacing w:after="0" w:line="240" w:lineRule="auto"/>
              <w:jc w:val="both"/>
              <w:rPr>
                <w:rFonts w:ascii="Times New Roman" w:eastAsia="Calibri" w:hAnsi="Times New Roman" w:cs="Times New Roman"/>
                <w:b/>
                <w:lang w:eastAsia="en-US"/>
              </w:rPr>
            </w:pPr>
            <w:r w:rsidRPr="00F223CC">
              <w:rPr>
                <w:rFonts w:ascii="Times New Roman" w:eastAsia="Times New Roman" w:hAnsi="Times New Roman" w:cs="Calibri"/>
                <w:lang w:eastAsia="ar-SA"/>
              </w:rPr>
              <w:t>Организация производства продукции общественного питания массового изготовления и специализированных пищевых продуктов в учреждениях социальной сферы</w:t>
            </w:r>
          </w:p>
        </w:tc>
      </w:tr>
      <w:tr w:rsidR="00F223CC" w:rsidRPr="00F223CC" w14:paraId="6AD0D1AC" w14:textId="77777777" w:rsidTr="00B3479D">
        <w:tc>
          <w:tcPr>
            <w:tcW w:w="1087" w:type="dxa"/>
          </w:tcPr>
          <w:p w14:paraId="34DEBC3D" w14:textId="77777777" w:rsidR="00F223CC" w:rsidRPr="00F223CC" w:rsidRDefault="00F223CC" w:rsidP="00F223CC">
            <w:pPr>
              <w:suppressAutoHyphens/>
              <w:spacing w:after="0" w:line="240" w:lineRule="auto"/>
              <w:jc w:val="both"/>
              <w:rPr>
                <w:rFonts w:ascii="Times New Roman" w:eastAsia="Calibri" w:hAnsi="Times New Roman" w:cs="Times New Roman"/>
                <w:b/>
                <w:lang w:eastAsia="en-US"/>
              </w:rPr>
            </w:pPr>
            <w:r w:rsidRPr="00F223CC">
              <w:rPr>
                <w:rFonts w:ascii="Times New Roman" w:eastAsia="Times New Roman" w:hAnsi="Times New Roman" w:cs="Calibri"/>
                <w:lang w:eastAsia="ar-SA"/>
              </w:rPr>
              <w:t>ПК 6.1.</w:t>
            </w:r>
          </w:p>
        </w:tc>
        <w:tc>
          <w:tcPr>
            <w:tcW w:w="8689" w:type="dxa"/>
          </w:tcPr>
          <w:p w14:paraId="5FE8389D" w14:textId="77777777" w:rsidR="00F223CC" w:rsidRPr="00F223CC" w:rsidRDefault="00F223CC" w:rsidP="00F223CC">
            <w:pPr>
              <w:suppressAutoHyphens/>
              <w:spacing w:after="0" w:line="240" w:lineRule="auto"/>
              <w:jc w:val="both"/>
              <w:rPr>
                <w:rFonts w:ascii="Times New Roman" w:eastAsia="Calibri" w:hAnsi="Times New Roman" w:cs="Times New Roman"/>
                <w:b/>
                <w:lang w:eastAsia="en-US"/>
              </w:rPr>
            </w:pPr>
            <w:r w:rsidRPr="00F223CC">
              <w:rPr>
                <w:rFonts w:ascii="Times New Roman" w:eastAsia="Times New Roman" w:hAnsi="Times New Roman" w:cs="Calibri"/>
                <w:lang w:eastAsia="ar-SA"/>
              </w:rPr>
              <w:t>Организация производства продукции общественного питания массового изготовления и специализированных пищевых продуктов в учреждениях социальной сферы</w:t>
            </w:r>
          </w:p>
        </w:tc>
      </w:tr>
    </w:tbl>
    <w:p w14:paraId="6808B03D" w14:textId="77777777" w:rsidR="00F223CC" w:rsidRPr="00F223CC" w:rsidRDefault="00F223CC" w:rsidP="00F223CC">
      <w:pPr>
        <w:suppressAutoHyphens/>
        <w:spacing w:after="0" w:line="240" w:lineRule="auto"/>
        <w:jc w:val="both"/>
        <w:rPr>
          <w:rFonts w:ascii="Times New Roman" w:eastAsia="Calibri" w:hAnsi="Times New Roman" w:cs="Times New Roman"/>
          <w:b/>
          <w:sz w:val="24"/>
          <w:szCs w:val="24"/>
          <w:lang w:eastAsia="en-US"/>
        </w:rPr>
      </w:pPr>
    </w:p>
    <w:p w14:paraId="305DFEA2" w14:textId="77777777" w:rsidR="00F223CC" w:rsidRPr="00F223CC" w:rsidRDefault="00F223CC" w:rsidP="00F223CC">
      <w:pPr>
        <w:numPr>
          <w:ilvl w:val="2"/>
          <w:numId w:val="2"/>
        </w:numPr>
        <w:tabs>
          <w:tab w:val="left" w:pos="567"/>
        </w:tabs>
        <w:suppressAutoHyphens/>
        <w:spacing w:after="0" w:line="240" w:lineRule="auto"/>
        <w:ind w:left="0" w:firstLine="0"/>
        <w:contextualSpacing/>
        <w:rPr>
          <w:rFonts w:ascii="Times New Roman" w:eastAsia="Times New Roman" w:hAnsi="Times New Roman" w:cs="Calibri"/>
          <w:b/>
          <w:bCs/>
          <w:sz w:val="24"/>
          <w:szCs w:val="24"/>
          <w:lang w:eastAsia="ar-SA"/>
        </w:rPr>
      </w:pPr>
      <w:r w:rsidRPr="00F223CC">
        <w:rPr>
          <w:rFonts w:ascii="Times New Roman" w:eastAsia="Times New Roman" w:hAnsi="Times New Roman" w:cs="Calibri"/>
          <w:b/>
          <w:bCs/>
          <w:sz w:val="24"/>
          <w:szCs w:val="24"/>
          <w:lang w:eastAsia="ar-SA"/>
        </w:rPr>
        <w:t>В результате прохождения производственной практики обучающийся должен:</w:t>
      </w:r>
    </w:p>
    <w:tbl>
      <w:tblPr>
        <w:tblStyle w:val="93"/>
        <w:tblW w:w="9706" w:type="dxa"/>
        <w:tblLook w:val="04A0" w:firstRow="1" w:lastRow="0" w:firstColumn="1" w:lastColumn="0" w:noHBand="0" w:noVBand="1"/>
      </w:tblPr>
      <w:tblGrid>
        <w:gridCol w:w="1526"/>
        <w:gridCol w:w="8180"/>
      </w:tblGrid>
      <w:tr w:rsidR="00F223CC" w:rsidRPr="00F223CC" w14:paraId="185DE88A" w14:textId="77777777" w:rsidTr="00B3479D">
        <w:tc>
          <w:tcPr>
            <w:tcW w:w="1526" w:type="dxa"/>
          </w:tcPr>
          <w:p w14:paraId="20FE6AF7" w14:textId="77777777" w:rsidR="00F223CC" w:rsidRPr="00F223CC" w:rsidRDefault="00F223CC" w:rsidP="00F223CC">
            <w:pPr>
              <w:tabs>
                <w:tab w:val="left" w:pos="567"/>
              </w:tabs>
              <w:suppressAutoHyphens/>
              <w:spacing w:after="0" w:line="240" w:lineRule="auto"/>
              <w:rPr>
                <w:rFonts w:ascii="Times New Roman" w:eastAsia="Times New Roman" w:hAnsi="Times New Roman" w:cs="Calibri"/>
                <w:b/>
                <w:bCs/>
                <w:lang w:eastAsia="ar-SA"/>
              </w:rPr>
            </w:pPr>
            <w:r w:rsidRPr="00F223CC">
              <w:rPr>
                <w:rFonts w:ascii="Times New Roman" w:eastAsia="Times New Roman" w:hAnsi="Times New Roman" w:cs="Calibri"/>
                <w:lang w:eastAsia="ar-SA"/>
              </w:rPr>
              <w:t>Иметь практический опыт</w:t>
            </w:r>
          </w:p>
        </w:tc>
        <w:tc>
          <w:tcPr>
            <w:tcW w:w="8180" w:type="dxa"/>
          </w:tcPr>
          <w:p w14:paraId="5B5A3E9A" w14:textId="77777777" w:rsidR="00F223CC" w:rsidRPr="00F223CC" w:rsidRDefault="00F223CC" w:rsidP="00F223CC">
            <w:pPr>
              <w:tabs>
                <w:tab w:val="left" w:pos="567"/>
              </w:tabs>
              <w:suppressAutoHyphens/>
              <w:spacing w:after="0" w:line="240" w:lineRule="auto"/>
              <w:jc w:val="both"/>
              <w:rPr>
                <w:rFonts w:ascii="Times New Roman" w:eastAsia="Times New Roman" w:hAnsi="Times New Roman" w:cs="Calibri"/>
                <w:lang w:eastAsia="ar-SA"/>
              </w:rPr>
            </w:pPr>
            <w:r w:rsidRPr="00F223CC">
              <w:rPr>
                <w:rFonts w:ascii="Times New Roman" w:eastAsia="Times New Roman" w:hAnsi="Times New Roman" w:cs="Calibri"/>
                <w:lang w:eastAsia="ar-SA"/>
              </w:rPr>
              <w:t xml:space="preserve">Разработки ассортимента продукции общественного питания массового изготовления и специализированных пищевых продуктов в учреждениях социальной сферы с учетом потребностей различных категорий потребителей, видов и форм обслуживания; </w:t>
            </w:r>
          </w:p>
          <w:p w14:paraId="30206E9E" w14:textId="77777777" w:rsidR="00F223CC" w:rsidRPr="00F223CC" w:rsidRDefault="00F223CC" w:rsidP="00F223CC">
            <w:pPr>
              <w:tabs>
                <w:tab w:val="left" w:pos="567"/>
              </w:tabs>
              <w:suppressAutoHyphens/>
              <w:spacing w:after="0" w:line="240" w:lineRule="auto"/>
              <w:jc w:val="both"/>
              <w:rPr>
                <w:rFonts w:ascii="Times New Roman" w:eastAsia="Times New Roman" w:hAnsi="Times New Roman" w:cs="Calibri"/>
                <w:lang w:eastAsia="ar-SA"/>
              </w:rPr>
            </w:pPr>
            <w:r w:rsidRPr="00F223CC">
              <w:rPr>
                <w:rFonts w:ascii="Times New Roman" w:eastAsia="Times New Roman" w:hAnsi="Times New Roman" w:cs="Calibri"/>
                <w:lang w:eastAsia="ar-SA"/>
              </w:rPr>
              <w:lastRenderedPageBreak/>
              <w:t xml:space="preserve">Адаптации рецептур с учетом правил сочетаемости, сезонности, взаимозаменяемости сырья, продуктов, изменения выхода продукции, вида и формы обслуживания; </w:t>
            </w:r>
          </w:p>
          <w:p w14:paraId="6740609D" w14:textId="77777777" w:rsidR="00F223CC" w:rsidRPr="00F223CC" w:rsidRDefault="00F223CC" w:rsidP="00F223CC">
            <w:pPr>
              <w:tabs>
                <w:tab w:val="left" w:pos="567"/>
              </w:tabs>
              <w:suppressAutoHyphens/>
              <w:spacing w:after="0" w:line="240" w:lineRule="auto"/>
              <w:jc w:val="both"/>
              <w:rPr>
                <w:rFonts w:ascii="Times New Roman" w:eastAsia="Times New Roman" w:hAnsi="Times New Roman" w:cs="Calibri"/>
                <w:lang w:eastAsia="ar-SA"/>
              </w:rPr>
            </w:pPr>
            <w:r w:rsidRPr="00F223CC">
              <w:rPr>
                <w:rFonts w:ascii="Times New Roman" w:eastAsia="Times New Roman" w:hAnsi="Times New Roman" w:cs="Calibri"/>
                <w:lang w:eastAsia="ar-SA"/>
              </w:rPr>
              <w:t xml:space="preserve">Организации и проведения подготовки рабочих мест специалистов ПОП, подготовке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 </w:t>
            </w:r>
          </w:p>
          <w:p w14:paraId="2BC7503C" w14:textId="77777777" w:rsidR="00F223CC" w:rsidRPr="00F223CC" w:rsidRDefault="00F223CC" w:rsidP="00F223CC">
            <w:pPr>
              <w:tabs>
                <w:tab w:val="left" w:pos="567"/>
              </w:tabs>
              <w:suppressAutoHyphens/>
              <w:spacing w:after="0" w:line="240" w:lineRule="auto"/>
              <w:jc w:val="both"/>
              <w:rPr>
                <w:rFonts w:ascii="Times New Roman" w:eastAsia="Times New Roman" w:hAnsi="Times New Roman" w:cs="Calibri"/>
                <w:b/>
                <w:bCs/>
                <w:lang w:eastAsia="ar-SA"/>
              </w:rPr>
            </w:pPr>
            <w:r w:rsidRPr="00F223CC">
              <w:rPr>
                <w:rFonts w:ascii="Times New Roman" w:eastAsia="Times New Roman" w:hAnsi="Times New Roman" w:cs="Calibri"/>
                <w:lang w:eastAsia="ar-SA"/>
              </w:rPr>
              <w:t>Подборе в соответствии с технологическими требованиями, оценке качества, безопасности кондитерского сырья, продуктов, отделочных полуфабрикатов; приготовлении различными методами, творческом оформлении, эстетичной, подаче хлебобулочных, мучных кондитерских изделий</w:t>
            </w:r>
          </w:p>
        </w:tc>
      </w:tr>
      <w:tr w:rsidR="00F223CC" w:rsidRPr="00F223CC" w14:paraId="455B95DB" w14:textId="77777777" w:rsidTr="00B3479D">
        <w:tc>
          <w:tcPr>
            <w:tcW w:w="1526" w:type="dxa"/>
          </w:tcPr>
          <w:p w14:paraId="65AEA855" w14:textId="77777777" w:rsidR="00F223CC" w:rsidRPr="00F223CC" w:rsidRDefault="00F223CC" w:rsidP="00F223CC">
            <w:pPr>
              <w:tabs>
                <w:tab w:val="left" w:pos="567"/>
              </w:tabs>
              <w:suppressAutoHyphens/>
              <w:spacing w:after="0" w:line="240" w:lineRule="auto"/>
              <w:rPr>
                <w:rFonts w:ascii="Times New Roman" w:eastAsia="Times New Roman" w:hAnsi="Times New Roman" w:cs="Calibri"/>
                <w:b/>
                <w:bCs/>
                <w:lang w:eastAsia="ar-SA"/>
              </w:rPr>
            </w:pPr>
            <w:r w:rsidRPr="00F223CC">
              <w:rPr>
                <w:rFonts w:ascii="Times New Roman" w:eastAsia="Times New Roman" w:hAnsi="Times New Roman" w:cs="Calibri"/>
                <w:lang w:eastAsia="ar-SA"/>
              </w:rPr>
              <w:lastRenderedPageBreak/>
              <w:t>Уметь</w:t>
            </w:r>
          </w:p>
        </w:tc>
        <w:tc>
          <w:tcPr>
            <w:tcW w:w="8180" w:type="dxa"/>
          </w:tcPr>
          <w:p w14:paraId="787CB98A" w14:textId="77777777" w:rsidR="00F223CC" w:rsidRPr="00F223CC" w:rsidRDefault="00F223CC" w:rsidP="00F223CC">
            <w:pPr>
              <w:tabs>
                <w:tab w:val="left" w:pos="567"/>
              </w:tabs>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 xml:space="preserve">Подбирать режим питания лицам в учреждениях социальной сферы с учетом физиологических особенностей организма, для улучшения жизни и здоровья человека. </w:t>
            </w:r>
          </w:p>
          <w:p w14:paraId="63E6DC37" w14:textId="77777777" w:rsidR="00F223CC" w:rsidRPr="00F223CC" w:rsidRDefault="00F223CC" w:rsidP="00F223CC">
            <w:pPr>
              <w:tabs>
                <w:tab w:val="left" w:pos="567"/>
              </w:tabs>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 xml:space="preserve">Владеть способами альтернативного использования продуктов питания для повышения их функциональности для конкретного человека. </w:t>
            </w:r>
          </w:p>
          <w:p w14:paraId="2A9B1834" w14:textId="77777777" w:rsidR="00F223CC" w:rsidRPr="00F223CC" w:rsidRDefault="00F223CC" w:rsidP="00F223CC">
            <w:pPr>
              <w:tabs>
                <w:tab w:val="left" w:pos="567"/>
              </w:tabs>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 xml:space="preserve">Оценивать физиологические потребности человека и территориальные особенности региона проживания. </w:t>
            </w:r>
          </w:p>
          <w:p w14:paraId="1AFC3DC9" w14:textId="77777777" w:rsidR="00F223CC" w:rsidRPr="00F223CC" w:rsidRDefault="00F223CC" w:rsidP="00F223CC">
            <w:pPr>
              <w:tabs>
                <w:tab w:val="left" w:pos="567"/>
              </w:tabs>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Применять знания об оборудовании и сырье для эффективного производства.</w:t>
            </w:r>
          </w:p>
          <w:p w14:paraId="59DB1904" w14:textId="77777777" w:rsidR="00F223CC" w:rsidRPr="00F223CC" w:rsidRDefault="00F223CC" w:rsidP="00F223CC">
            <w:pPr>
              <w:tabs>
                <w:tab w:val="left" w:pos="567"/>
              </w:tabs>
              <w:suppressAutoHyphens/>
              <w:spacing w:after="0" w:line="240" w:lineRule="auto"/>
              <w:rPr>
                <w:rFonts w:ascii="Times New Roman" w:eastAsia="Times New Roman" w:hAnsi="Times New Roman" w:cs="Calibri"/>
                <w:b/>
                <w:bCs/>
                <w:lang w:eastAsia="ar-SA"/>
              </w:rPr>
            </w:pPr>
            <w:r w:rsidRPr="00F223CC">
              <w:rPr>
                <w:rFonts w:ascii="Times New Roman" w:eastAsia="Times New Roman" w:hAnsi="Times New Roman" w:cs="Calibri"/>
                <w:lang w:eastAsia="ar-SA"/>
              </w:rPr>
              <w:t>Оценивать и анализировать результатов во времени, вести мониторинг процессов. Использование индивидуальных подходов к гостю при создании концептуального проекта, открытии заведения общественного питания или создание индивидуальной траектории</w:t>
            </w:r>
          </w:p>
        </w:tc>
      </w:tr>
      <w:tr w:rsidR="00F223CC" w:rsidRPr="00F223CC" w14:paraId="7A7D06CA" w14:textId="77777777" w:rsidTr="00B3479D">
        <w:tc>
          <w:tcPr>
            <w:tcW w:w="1526" w:type="dxa"/>
          </w:tcPr>
          <w:p w14:paraId="6590BF82" w14:textId="77777777" w:rsidR="00F223CC" w:rsidRPr="00F223CC" w:rsidRDefault="00F223CC" w:rsidP="00F223CC">
            <w:pPr>
              <w:tabs>
                <w:tab w:val="left" w:pos="567"/>
              </w:tabs>
              <w:suppressAutoHyphens/>
              <w:spacing w:after="0" w:line="240" w:lineRule="auto"/>
              <w:rPr>
                <w:rFonts w:ascii="Times New Roman" w:eastAsia="Times New Roman" w:hAnsi="Times New Roman" w:cs="Calibri"/>
                <w:b/>
                <w:bCs/>
                <w:lang w:eastAsia="ar-SA"/>
              </w:rPr>
            </w:pPr>
            <w:r w:rsidRPr="00F223CC">
              <w:rPr>
                <w:rFonts w:ascii="Times New Roman" w:eastAsia="Times New Roman" w:hAnsi="Times New Roman" w:cs="Calibri"/>
                <w:lang w:eastAsia="ar-SA"/>
              </w:rPr>
              <w:t>Знать</w:t>
            </w:r>
          </w:p>
        </w:tc>
        <w:tc>
          <w:tcPr>
            <w:tcW w:w="8180" w:type="dxa"/>
          </w:tcPr>
          <w:p w14:paraId="7D0FCCF8" w14:textId="77777777" w:rsidR="00F223CC" w:rsidRPr="00F223CC" w:rsidRDefault="00F223CC" w:rsidP="00F223CC">
            <w:pPr>
              <w:tabs>
                <w:tab w:val="left" w:pos="567"/>
              </w:tabs>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 xml:space="preserve">Состава сырья, полуфабрикатов различной степени готовности на организм человека. </w:t>
            </w:r>
          </w:p>
          <w:p w14:paraId="623731C4" w14:textId="77777777" w:rsidR="00F223CC" w:rsidRPr="00F223CC" w:rsidRDefault="00F223CC" w:rsidP="00F223CC">
            <w:pPr>
              <w:tabs>
                <w:tab w:val="left" w:pos="567"/>
              </w:tabs>
              <w:suppressAutoHyphens/>
              <w:spacing w:after="0" w:line="240" w:lineRule="auto"/>
              <w:rPr>
                <w:rFonts w:ascii="Times New Roman" w:eastAsia="Times New Roman" w:hAnsi="Times New Roman" w:cs="Calibri"/>
                <w:b/>
                <w:bCs/>
                <w:lang w:eastAsia="ar-SA"/>
              </w:rPr>
            </w:pPr>
            <w:r w:rsidRPr="00F223CC">
              <w:rPr>
                <w:rFonts w:ascii="Times New Roman" w:eastAsia="Times New Roman" w:hAnsi="Times New Roman" w:cs="Calibri"/>
                <w:lang w:eastAsia="ar-SA"/>
              </w:rPr>
              <w:t>Различных способов приготовления рационов питания для сохранения здоровья и профилактики различных заболеваний, с учетом физиологических особенностей. Физиологических потребностей человека в различных компонентах пищи, химический состав пищевых продуктов, технологии производства продуктов и даже мотивы выбора пищи человеком, с учетом возраста, индивидуальных потребностей, образ жизни и вид работы, климатические особенности проживания.</w:t>
            </w:r>
          </w:p>
        </w:tc>
      </w:tr>
    </w:tbl>
    <w:p w14:paraId="297A6460" w14:textId="77777777" w:rsidR="00F223CC" w:rsidRPr="00F223CC" w:rsidRDefault="00F223CC" w:rsidP="00F223CC">
      <w:pPr>
        <w:tabs>
          <w:tab w:val="left" w:pos="567"/>
        </w:tabs>
        <w:suppressAutoHyphens/>
        <w:spacing w:after="0" w:line="240" w:lineRule="auto"/>
        <w:rPr>
          <w:rFonts w:ascii="Times New Roman" w:eastAsia="Times New Roman" w:hAnsi="Times New Roman" w:cs="Calibri"/>
          <w:b/>
          <w:bCs/>
          <w:sz w:val="24"/>
          <w:szCs w:val="24"/>
          <w:lang w:eastAsia="ar-SA"/>
        </w:rPr>
      </w:pPr>
    </w:p>
    <w:p w14:paraId="57698D6B" w14:textId="77777777" w:rsidR="00F223CC" w:rsidRPr="00F223CC" w:rsidRDefault="00F223CC" w:rsidP="00F223CC">
      <w:pPr>
        <w:tabs>
          <w:tab w:val="left" w:pos="567"/>
        </w:tabs>
        <w:suppressAutoHyphens/>
        <w:spacing w:after="0" w:line="240" w:lineRule="auto"/>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В результате освоения программы производственной практики профессионального модуля создаются условия для освоения обучающимися личностных результатов на основе программы воспитания:</w:t>
      </w:r>
    </w:p>
    <w:p w14:paraId="076313D9" w14:textId="77777777" w:rsidR="00F223CC" w:rsidRPr="00F223CC" w:rsidRDefault="00F223CC" w:rsidP="00F223CC">
      <w:pPr>
        <w:widowControl w:val="0"/>
        <w:autoSpaceDE w:val="0"/>
        <w:autoSpaceDN w:val="0"/>
        <w:spacing w:after="0" w:line="240" w:lineRule="auto"/>
        <w:ind w:firstLine="567"/>
        <w:jc w:val="both"/>
        <w:rPr>
          <w:rFonts w:ascii="Times New Roman" w:eastAsia="Times New Roman" w:hAnsi="Times New Roman" w:cs="Times New Roman"/>
          <w:lang w:eastAsia="en-US"/>
        </w:rPr>
      </w:pPr>
      <w:r w:rsidRPr="00F223CC">
        <w:rPr>
          <w:rFonts w:ascii="Times New Roman" w:eastAsia="Times New Roman" w:hAnsi="Times New Roman" w:cs="Times New Roman"/>
          <w:bCs/>
          <w:lang w:eastAsia="en-US"/>
        </w:rPr>
        <w:t xml:space="preserve">ЛР 6 </w:t>
      </w:r>
      <w:r w:rsidRPr="00F223CC">
        <w:rPr>
          <w:rFonts w:ascii="Times New Roman" w:eastAsia="Times New Roman" w:hAnsi="Times New Roman" w:cs="Times New Roman"/>
          <w:lang w:eastAsia="en-US"/>
        </w:rPr>
        <w:t>Ориентированный</w:t>
      </w:r>
      <w:r w:rsidRPr="00F223CC">
        <w:rPr>
          <w:rFonts w:ascii="Times New Roman" w:eastAsia="Times New Roman" w:hAnsi="Times New Roman" w:cs="Times New Roman"/>
          <w:spacing w:val="1"/>
          <w:lang w:eastAsia="en-US"/>
        </w:rPr>
        <w:t xml:space="preserve"> </w:t>
      </w:r>
      <w:r w:rsidRPr="00F223CC">
        <w:rPr>
          <w:rFonts w:ascii="Times New Roman" w:eastAsia="Times New Roman" w:hAnsi="Times New Roman" w:cs="Times New Roman"/>
          <w:lang w:eastAsia="en-US"/>
        </w:rPr>
        <w:t>на</w:t>
      </w:r>
      <w:r w:rsidRPr="00F223CC">
        <w:rPr>
          <w:rFonts w:ascii="Times New Roman" w:eastAsia="Times New Roman" w:hAnsi="Times New Roman" w:cs="Times New Roman"/>
          <w:spacing w:val="1"/>
          <w:lang w:eastAsia="en-US"/>
        </w:rPr>
        <w:t xml:space="preserve"> </w:t>
      </w:r>
      <w:r w:rsidRPr="00F223CC">
        <w:rPr>
          <w:rFonts w:ascii="Times New Roman" w:eastAsia="Times New Roman" w:hAnsi="Times New Roman" w:cs="Times New Roman"/>
          <w:lang w:eastAsia="en-US"/>
        </w:rPr>
        <w:t>профессиональные</w:t>
      </w:r>
      <w:r w:rsidRPr="00F223CC">
        <w:rPr>
          <w:rFonts w:ascii="Times New Roman" w:eastAsia="Times New Roman" w:hAnsi="Times New Roman" w:cs="Times New Roman"/>
          <w:spacing w:val="1"/>
          <w:lang w:eastAsia="en-US"/>
        </w:rPr>
        <w:t xml:space="preserve"> </w:t>
      </w:r>
      <w:r w:rsidRPr="00F223CC">
        <w:rPr>
          <w:rFonts w:ascii="Times New Roman" w:eastAsia="Times New Roman" w:hAnsi="Times New Roman" w:cs="Times New Roman"/>
          <w:lang w:eastAsia="en-US"/>
        </w:rPr>
        <w:t>достижения,</w:t>
      </w:r>
      <w:r w:rsidRPr="00F223CC">
        <w:rPr>
          <w:rFonts w:ascii="Times New Roman" w:eastAsia="Times New Roman" w:hAnsi="Times New Roman" w:cs="Times New Roman"/>
          <w:spacing w:val="1"/>
          <w:lang w:eastAsia="en-US"/>
        </w:rPr>
        <w:t xml:space="preserve"> </w:t>
      </w:r>
      <w:r w:rsidRPr="00F223CC">
        <w:rPr>
          <w:rFonts w:ascii="Times New Roman" w:eastAsia="Times New Roman" w:hAnsi="Times New Roman" w:cs="Times New Roman"/>
          <w:lang w:eastAsia="en-US"/>
        </w:rPr>
        <w:t>деятельно</w:t>
      </w:r>
      <w:r w:rsidRPr="00F223CC">
        <w:rPr>
          <w:rFonts w:ascii="Times New Roman" w:eastAsia="Times New Roman" w:hAnsi="Times New Roman" w:cs="Times New Roman"/>
          <w:spacing w:val="1"/>
          <w:lang w:eastAsia="en-US"/>
        </w:rPr>
        <w:t xml:space="preserve"> </w:t>
      </w:r>
      <w:r w:rsidRPr="00F223CC">
        <w:rPr>
          <w:rFonts w:ascii="Times New Roman" w:eastAsia="Times New Roman" w:hAnsi="Times New Roman" w:cs="Times New Roman"/>
          <w:lang w:eastAsia="en-US"/>
        </w:rPr>
        <w:t>выражающий</w:t>
      </w:r>
      <w:r w:rsidRPr="00F223CC">
        <w:rPr>
          <w:rFonts w:ascii="Times New Roman" w:eastAsia="Times New Roman" w:hAnsi="Times New Roman" w:cs="Times New Roman"/>
          <w:spacing w:val="1"/>
          <w:lang w:eastAsia="en-US"/>
        </w:rPr>
        <w:t xml:space="preserve"> </w:t>
      </w:r>
      <w:r w:rsidRPr="00F223CC">
        <w:rPr>
          <w:rFonts w:ascii="Times New Roman" w:eastAsia="Times New Roman" w:hAnsi="Times New Roman" w:cs="Times New Roman"/>
          <w:lang w:eastAsia="en-US"/>
        </w:rPr>
        <w:t>познавательные</w:t>
      </w:r>
      <w:r w:rsidRPr="00F223CC">
        <w:rPr>
          <w:rFonts w:ascii="Times New Roman" w:eastAsia="Times New Roman" w:hAnsi="Times New Roman" w:cs="Times New Roman"/>
          <w:spacing w:val="1"/>
          <w:lang w:eastAsia="en-US"/>
        </w:rPr>
        <w:t xml:space="preserve"> </w:t>
      </w:r>
      <w:r w:rsidRPr="00F223CC">
        <w:rPr>
          <w:rFonts w:ascii="Times New Roman" w:eastAsia="Times New Roman" w:hAnsi="Times New Roman" w:cs="Times New Roman"/>
          <w:lang w:eastAsia="en-US"/>
        </w:rPr>
        <w:t>интересы</w:t>
      </w:r>
      <w:r w:rsidRPr="00F223CC">
        <w:rPr>
          <w:rFonts w:ascii="Times New Roman" w:eastAsia="Times New Roman" w:hAnsi="Times New Roman" w:cs="Times New Roman"/>
          <w:spacing w:val="1"/>
          <w:lang w:eastAsia="en-US"/>
        </w:rPr>
        <w:t xml:space="preserve"> </w:t>
      </w:r>
      <w:r w:rsidRPr="00F223CC">
        <w:rPr>
          <w:rFonts w:ascii="Times New Roman" w:eastAsia="Times New Roman" w:hAnsi="Times New Roman" w:cs="Times New Roman"/>
          <w:lang w:eastAsia="en-US"/>
        </w:rPr>
        <w:t>с</w:t>
      </w:r>
      <w:r w:rsidRPr="00F223CC">
        <w:rPr>
          <w:rFonts w:ascii="Times New Roman" w:eastAsia="Times New Roman" w:hAnsi="Times New Roman" w:cs="Times New Roman"/>
          <w:spacing w:val="1"/>
          <w:lang w:eastAsia="en-US"/>
        </w:rPr>
        <w:t xml:space="preserve"> </w:t>
      </w:r>
      <w:r w:rsidRPr="00F223CC">
        <w:rPr>
          <w:rFonts w:ascii="Times New Roman" w:eastAsia="Times New Roman" w:hAnsi="Times New Roman" w:cs="Times New Roman"/>
          <w:lang w:eastAsia="en-US"/>
        </w:rPr>
        <w:t>учетом</w:t>
      </w:r>
      <w:r w:rsidRPr="00F223CC">
        <w:rPr>
          <w:rFonts w:ascii="Times New Roman" w:eastAsia="Times New Roman" w:hAnsi="Times New Roman" w:cs="Times New Roman"/>
          <w:spacing w:val="1"/>
          <w:lang w:eastAsia="en-US"/>
        </w:rPr>
        <w:t xml:space="preserve"> </w:t>
      </w:r>
      <w:r w:rsidRPr="00F223CC">
        <w:rPr>
          <w:rFonts w:ascii="Times New Roman" w:eastAsia="Times New Roman" w:hAnsi="Times New Roman" w:cs="Times New Roman"/>
          <w:lang w:eastAsia="en-US"/>
        </w:rPr>
        <w:t>своих</w:t>
      </w:r>
      <w:r w:rsidRPr="00F223CC">
        <w:rPr>
          <w:rFonts w:ascii="Times New Roman" w:eastAsia="Times New Roman" w:hAnsi="Times New Roman" w:cs="Times New Roman"/>
          <w:spacing w:val="1"/>
          <w:lang w:eastAsia="en-US"/>
        </w:rPr>
        <w:t xml:space="preserve"> </w:t>
      </w:r>
      <w:r w:rsidRPr="00F223CC">
        <w:rPr>
          <w:rFonts w:ascii="Times New Roman" w:eastAsia="Times New Roman" w:hAnsi="Times New Roman" w:cs="Times New Roman"/>
          <w:lang w:eastAsia="en-US"/>
        </w:rPr>
        <w:t>способностей,</w:t>
      </w:r>
      <w:r w:rsidRPr="00F223CC">
        <w:rPr>
          <w:rFonts w:ascii="Times New Roman" w:eastAsia="Times New Roman" w:hAnsi="Times New Roman" w:cs="Times New Roman"/>
          <w:spacing w:val="1"/>
          <w:lang w:eastAsia="en-US"/>
        </w:rPr>
        <w:t xml:space="preserve"> </w:t>
      </w:r>
      <w:r w:rsidRPr="00F223CC">
        <w:rPr>
          <w:rFonts w:ascii="Times New Roman" w:eastAsia="Times New Roman" w:hAnsi="Times New Roman" w:cs="Times New Roman"/>
          <w:lang w:eastAsia="en-US"/>
        </w:rPr>
        <w:t>образовательного</w:t>
      </w:r>
      <w:r w:rsidRPr="00F223CC">
        <w:rPr>
          <w:rFonts w:ascii="Times New Roman" w:eastAsia="Times New Roman" w:hAnsi="Times New Roman" w:cs="Times New Roman"/>
          <w:spacing w:val="36"/>
          <w:lang w:eastAsia="en-US"/>
        </w:rPr>
        <w:t xml:space="preserve"> </w:t>
      </w:r>
      <w:r w:rsidRPr="00F223CC">
        <w:rPr>
          <w:rFonts w:ascii="Times New Roman" w:eastAsia="Times New Roman" w:hAnsi="Times New Roman" w:cs="Times New Roman"/>
          <w:lang w:eastAsia="en-US"/>
        </w:rPr>
        <w:t>и</w:t>
      </w:r>
      <w:r w:rsidRPr="00F223CC">
        <w:rPr>
          <w:rFonts w:ascii="Times New Roman" w:eastAsia="Times New Roman" w:hAnsi="Times New Roman" w:cs="Times New Roman"/>
          <w:spacing w:val="33"/>
          <w:lang w:eastAsia="en-US"/>
        </w:rPr>
        <w:t xml:space="preserve"> </w:t>
      </w:r>
      <w:r w:rsidRPr="00F223CC">
        <w:rPr>
          <w:rFonts w:ascii="Times New Roman" w:eastAsia="Times New Roman" w:hAnsi="Times New Roman" w:cs="Times New Roman"/>
          <w:lang w:eastAsia="en-US"/>
        </w:rPr>
        <w:t>профессионального</w:t>
      </w:r>
      <w:r w:rsidRPr="00F223CC">
        <w:rPr>
          <w:rFonts w:ascii="Times New Roman" w:eastAsia="Times New Roman" w:hAnsi="Times New Roman" w:cs="Times New Roman"/>
          <w:spacing w:val="33"/>
          <w:lang w:eastAsia="en-US"/>
        </w:rPr>
        <w:t xml:space="preserve"> </w:t>
      </w:r>
      <w:r w:rsidRPr="00F223CC">
        <w:rPr>
          <w:rFonts w:ascii="Times New Roman" w:eastAsia="Times New Roman" w:hAnsi="Times New Roman" w:cs="Times New Roman"/>
          <w:lang w:eastAsia="en-US"/>
        </w:rPr>
        <w:t>маршрута,</w:t>
      </w:r>
      <w:r w:rsidRPr="00F223CC">
        <w:rPr>
          <w:rFonts w:ascii="Times New Roman" w:eastAsia="Times New Roman" w:hAnsi="Times New Roman" w:cs="Times New Roman"/>
          <w:spacing w:val="36"/>
          <w:lang w:eastAsia="en-US"/>
        </w:rPr>
        <w:t xml:space="preserve"> </w:t>
      </w:r>
      <w:r w:rsidRPr="00F223CC">
        <w:rPr>
          <w:rFonts w:ascii="Times New Roman" w:eastAsia="Times New Roman" w:hAnsi="Times New Roman" w:cs="Times New Roman"/>
          <w:lang w:eastAsia="en-US"/>
        </w:rPr>
        <w:t>выбранной</w:t>
      </w:r>
    </w:p>
    <w:p w14:paraId="7EFD145D" w14:textId="77777777" w:rsidR="00F223CC" w:rsidRPr="00F223CC" w:rsidRDefault="00F223CC" w:rsidP="00F223CC">
      <w:pPr>
        <w:tabs>
          <w:tab w:val="left" w:pos="567"/>
        </w:tabs>
        <w:suppressAutoHyphens/>
        <w:spacing w:after="0" w:line="240" w:lineRule="auto"/>
        <w:ind w:firstLine="567"/>
        <w:jc w:val="both"/>
        <w:rPr>
          <w:rFonts w:ascii="Times New Roman" w:eastAsia="Times New Roman" w:hAnsi="Times New Roman" w:cs="Times New Roman"/>
          <w:bCs/>
          <w:sz w:val="24"/>
          <w:szCs w:val="24"/>
          <w:lang w:eastAsia="ar-SA"/>
        </w:rPr>
      </w:pPr>
      <w:r w:rsidRPr="00F223CC">
        <w:rPr>
          <w:rFonts w:ascii="Times New Roman" w:eastAsia="Times New Roman" w:hAnsi="Times New Roman" w:cs="Calibri"/>
          <w:sz w:val="24"/>
          <w:szCs w:val="24"/>
          <w:lang w:eastAsia="ar-SA"/>
        </w:rPr>
        <w:t>квалификации.</w:t>
      </w:r>
    </w:p>
    <w:p w14:paraId="4E033E41" w14:textId="77777777" w:rsidR="00F223CC" w:rsidRPr="00F223CC" w:rsidRDefault="00F223CC" w:rsidP="00F223CC">
      <w:pPr>
        <w:tabs>
          <w:tab w:val="left" w:pos="567"/>
        </w:tabs>
        <w:suppressAutoHyphens/>
        <w:spacing w:after="0" w:line="240" w:lineRule="auto"/>
        <w:ind w:firstLine="567"/>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 xml:space="preserve">ЛР14 </w:t>
      </w:r>
      <w:r w:rsidRPr="00F223CC">
        <w:rPr>
          <w:rFonts w:ascii="Times New Roman" w:eastAsia="Times New Roman" w:hAnsi="Times New Roman" w:cs="Calibri"/>
          <w:sz w:val="24"/>
          <w:szCs w:val="24"/>
          <w:lang w:eastAsia="ar-SA"/>
        </w:rPr>
        <w:t xml:space="preserve">Создание и </w:t>
      </w:r>
      <w:proofErr w:type="gramStart"/>
      <w:r w:rsidRPr="00F223CC">
        <w:rPr>
          <w:rFonts w:ascii="Times New Roman" w:eastAsia="Times New Roman" w:hAnsi="Times New Roman" w:cs="Calibri"/>
          <w:sz w:val="24"/>
          <w:szCs w:val="24"/>
          <w:lang w:eastAsia="ar-SA"/>
        </w:rPr>
        <w:t>поддержка безопасных условий труда</w:t>
      </w:r>
      <w:proofErr w:type="gramEnd"/>
      <w:r w:rsidRPr="00F223CC">
        <w:rPr>
          <w:rFonts w:ascii="Times New Roman" w:eastAsia="Times New Roman" w:hAnsi="Times New Roman" w:cs="Calibri"/>
          <w:sz w:val="24"/>
          <w:szCs w:val="24"/>
          <w:lang w:eastAsia="ar-SA"/>
        </w:rPr>
        <w:t xml:space="preserve"> и эффективное поведение в</w:t>
      </w:r>
      <w:r w:rsidRPr="00F223CC">
        <w:rPr>
          <w:rFonts w:ascii="Times New Roman" w:eastAsia="Times New Roman" w:hAnsi="Times New Roman" w:cs="Calibri"/>
          <w:spacing w:val="-1"/>
          <w:sz w:val="24"/>
          <w:szCs w:val="24"/>
          <w:lang w:eastAsia="ar-SA"/>
        </w:rPr>
        <w:t xml:space="preserve"> </w:t>
      </w:r>
      <w:r w:rsidRPr="00F223CC">
        <w:rPr>
          <w:rFonts w:ascii="Times New Roman" w:eastAsia="Times New Roman" w:hAnsi="Times New Roman" w:cs="Calibri"/>
          <w:sz w:val="24"/>
          <w:szCs w:val="24"/>
          <w:lang w:eastAsia="ar-SA"/>
        </w:rPr>
        <w:t>чрезвычайных</w:t>
      </w:r>
      <w:r w:rsidRPr="00F223CC">
        <w:rPr>
          <w:rFonts w:ascii="Times New Roman" w:eastAsia="Times New Roman" w:hAnsi="Times New Roman" w:cs="Calibri"/>
          <w:spacing w:val="2"/>
          <w:sz w:val="24"/>
          <w:szCs w:val="24"/>
          <w:lang w:eastAsia="ar-SA"/>
        </w:rPr>
        <w:t xml:space="preserve"> </w:t>
      </w:r>
      <w:r w:rsidRPr="00F223CC">
        <w:rPr>
          <w:rFonts w:ascii="Times New Roman" w:eastAsia="Times New Roman" w:hAnsi="Times New Roman" w:cs="Calibri"/>
          <w:sz w:val="24"/>
          <w:szCs w:val="24"/>
          <w:lang w:eastAsia="ar-SA"/>
        </w:rPr>
        <w:t>ситуациях</w:t>
      </w:r>
    </w:p>
    <w:p w14:paraId="6D7810DD" w14:textId="77777777" w:rsidR="00F223CC" w:rsidRPr="00F223CC" w:rsidRDefault="00F223CC" w:rsidP="00F223CC">
      <w:pPr>
        <w:widowControl w:val="0"/>
        <w:autoSpaceDE w:val="0"/>
        <w:autoSpaceDN w:val="0"/>
        <w:spacing w:after="0" w:line="240" w:lineRule="auto"/>
        <w:ind w:firstLine="567"/>
        <w:jc w:val="both"/>
        <w:rPr>
          <w:rFonts w:ascii="Times New Roman" w:eastAsia="Times New Roman" w:hAnsi="Times New Roman" w:cs="Times New Roman"/>
          <w:lang w:eastAsia="en-US"/>
        </w:rPr>
      </w:pPr>
      <w:r w:rsidRPr="00F223CC">
        <w:rPr>
          <w:rFonts w:ascii="Times New Roman" w:eastAsia="Times New Roman" w:hAnsi="Times New Roman" w:cs="Times New Roman"/>
          <w:bCs/>
          <w:lang w:eastAsia="en-US"/>
        </w:rPr>
        <w:t xml:space="preserve">ЛР15 </w:t>
      </w:r>
      <w:r w:rsidRPr="00F223CC">
        <w:rPr>
          <w:rFonts w:ascii="Times New Roman" w:eastAsia="Times New Roman" w:hAnsi="Times New Roman" w:cs="Times New Roman"/>
          <w:lang w:eastAsia="en-US"/>
        </w:rPr>
        <w:t>Демонстрирующий</w:t>
      </w:r>
      <w:r w:rsidRPr="00F223CC">
        <w:rPr>
          <w:rFonts w:ascii="Times New Roman" w:eastAsia="Times New Roman" w:hAnsi="Times New Roman" w:cs="Times New Roman"/>
          <w:spacing w:val="-5"/>
          <w:lang w:eastAsia="en-US"/>
        </w:rPr>
        <w:t xml:space="preserve"> </w:t>
      </w:r>
      <w:r w:rsidRPr="00F223CC">
        <w:rPr>
          <w:rFonts w:ascii="Times New Roman" w:eastAsia="Times New Roman" w:hAnsi="Times New Roman" w:cs="Times New Roman"/>
          <w:lang w:eastAsia="en-US"/>
        </w:rPr>
        <w:t>коммуникативные</w:t>
      </w:r>
      <w:r w:rsidRPr="00F223CC">
        <w:rPr>
          <w:rFonts w:ascii="Times New Roman" w:eastAsia="Times New Roman" w:hAnsi="Times New Roman" w:cs="Times New Roman"/>
          <w:spacing w:val="-2"/>
          <w:lang w:eastAsia="en-US"/>
        </w:rPr>
        <w:t xml:space="preserve"> </w:t>
      </w:r>
      <w:r w:rsidRPr="00F223CC">
        <w:rPr>
          <w:rFonts w:ascii="Times New Roman" w:eastAsia="Times New Roman" w:hAnsi="Times New Roman" w:cs="Times New Roman"/>
          <w:lang w:eastAsia="en-US"/>
        </w:rPr>
        <w:t>навыки</w:t>
      </w:r>
      <w:r w:rsidRPr="00F223CC">
        <w:rPr>
          <w:rFonts w:ascii="Times New Roman" w:eastAsia="Times New Roman" w:hAnsi="Times New Roman" w:cs="Times New Roman"/>
          <w:spacing w:val="-3"/>
          <w:lang w:eastAsia="en-US"/>
        </w:rPr>
        <w:t xml:space="preserve"> </w:t>
      </w:r>
      <w:r w:rsidRPr="00F223CC">
        <w:rPr>
          <w:rFonts w:ascii="Times New Roman" w:eastAsia="Times New Roman" w:hAnsi="Times New Roman" w:cs="Times New Roman"/>
          <w:lang w:eastAsia="en-US"/>
        </w:rPr>
        <w:t>работы</w:t>
      </w:r>
      <w:r w:rsidRPr="00F223CC">
        <w:rPr>
          <w:rFonts w:ascii="Times New Roman" w:eastAsia="Times New Roman" w:hAnsi="Times New Roman" w:cs="Times New Roman"/>
          <w:spacing w:val="-2"/>
          <w:lang w:eastAsia="en-US"/>
        </w:rPr>
        <w:t xml:space="preserve"> </w:t>
      </w:r>
      <w:r w:rsidRPr="00F223CC">
        <w:rPr>
          <w:rFonts w:ascii="Times New Roman" w:eastAsia="Times New Roman" w:hAnsi="Times New Roman" w:cs="Times New Roman"/>
          <w:lang w:eastAsia="en-US"/>
        </w:rPr>
        <w:t>в</w:t>
      </w:r>
      <w:r w:rsidRPr="00F223CC">
        <w:rPr>
          <w:rFonts w:ascii="Times New Roman" w:eastAsia="Times New Roman" w:hAnsi="Times New Roman" w:cs="Times New Roman"/>
          <w:spacing w:val="-3"/>
          <w:lang w:eastAsia="en-US"/>
        </w:rPr>
        <w:t xml:space="preserve"> </w:t>
      </w:r>
      <w:r w:rsidRPr="00F223CC">
        <w:rPr>
          <w:rFonts w:ascii="Times New Roman" w:eastAsia="Times New Roman" w:hAnsi="Times New Roman" w:cs="Times New Roman"/>
          <w:lang w:eastAsia="en-US"/>
        </w:rPr>
        <w:t>команде</w:t>
      </w:r>
      <w:r w:rsidRPr="00F223CC">
        <w:rPr>
          <w:rFonts w:ascii="Times New Roman" w:eastAsia="Times New Roman" w:hAnsi="Times New Roman" w:cs="Times New Roman"/>
          <w:spacing w:val="-1"/>
          <w:lang w:eastAsia="en-US"/>
        </w:rPr>
        <w:t xml:space="preserve"> </w:t>
      </w:r>
      <w:r w:rsidRPr="00F223CC">
        <w:rPr>
          <w:rFonts w:ascii="Times New Roman" w:eastAsia="Times New Roman" w:hAnsi="Times New Roman" w:cs="Times New Roman"/>
          <w:lang w:eastAsia="en-US"/>
        </w:rPr>
        <w:t>и нацеленный на успешный результат трудовой деятельности, нацеленный</w:t>
      </w:r>
      <w:r w:rsidRPr="00F223CC">
        <w:rPr>
          <w:rFonts w:ascii="Times New Roman" w:eastAsia="Times New Roman" w:hAnsi="Times New Roman" w:cs="Times New Roman"/>
          <w:spacing w:val="-52"/>
          <w:lang w:eastAsia="en-US"/>
        </w:rPr>
        <w:t xml:space="preserve">   </w:t>
      </w:r>
      <w:r w:rsidRPr="00F223CC">
        <w:rPr>
          <w:rFonts w:ascii="Times New Roman" w:eastAsia="Times New Roman" w:hAnsi="Times New Roman" w:cs="Times New Roman"/>
          <w:lang w:eastAsia="en-US"/>
        </w:rPr>
        <w:t>на</w:t>
      </w:r>
      <w:r w:rsidRPr="00F223CC">
        <w:rPr>
          <w:rFonts w:ascii="Times New Roman" w:eastAsia="Times New Roman" w:hAnsi="Times New Roman" w:cs="Times New Roman"/>
          <w:spacing w:val="-1"/>
          <w:lang w:eastAsia="en-US"/>
        </w:rPr>
        <w:t xml:space="preserve"> </w:t>
      </w:r>
      <w:r w:rsidRPr="00F223CC">
        <w:rPr>
          <w:rFonts w:ascii="Times New Roman" w:eastAsia="Times New Roman" w:hAnsi="Times New Roman" w:cs="Times New Roman"/>
          <w:lang w:eastAsia="en-US"/>
        </w:rPr>
        <w:t>повышение</w:t>
      </w:r>
      <w:r w:rsidRPr="00F223CC">
        <w:rPr>
          <w:rFonts w:ascii="Times New Roman" w:eastAsia="Times New Roman" w:hAnsi="Times New Roman" w:cs="Times New Roman"/>
          <w:spacing w:val="-2"/>
          <w:lang w:eastAsia="en-US"/>
        </w:rPr>
        <w:t xml:space="preserve"> </w:t>
      </w:r>
      <w:r w:rsidRPr="00F223CC">
        <w:rPr>
          <w:rFonts w:ascii="Times New Roman" w:eastAsia="Times New Roman" w:hAnsi="Times New Roman" w:cs="Times New Roman"/>
          <w:lang w:eastAsia="en-US"/>
        </w:rPr>
        <w:t>эффективности</w:t>
      </w:r>
      <w:r w:rsidRPr="00F223CC">
        <w:rPr>
          <w:rFonts w:ascii="Times New Roman" w:eastAsia="Times New Roman" w:hAnsi="Times New Roman" w:cs="Times New Roman"/>
          <w:spacing w:val="-1"/>
          <w:lang w:eastAsia="en-US"/>
        </w:rPr>
        <w:t xml:space="preserve"> </w:t>
      </w:r>
      <w:r w:rsidRPr="00F223CC">
        <w:rPr>
          <w:rFonts w:ascii="Times New Roman" w:eastAsia="Times New Roman" w:hAnsi="Times New Roman" w:cs="Times New Roman"/>
          <w:lang w:eastAsia="en-US"/>
        </w:rPr>
        <w:t>производства</w:t>
      </w:r>
    </w:p>
    <w:p w14:paraId="322BD28A" w14:textId="77777777" w:rsidR="00F223CC" w:rsidRPr="00F223CC" w:rsidRDefault="00F223CC" w:rsidP="00F223CC">
      <w:pPr>
        <w:tabs>
          <w:tab w:val="left" w:pos="567"/>
        </w:tabs>
        <w:suppressAutoHyphens/>
        <w:spacing w:after="0" w:line="240" w:lineRule="auto"/>
        <w:ind w:firstLine="567"/>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bCs/>
          <w:sz w:val="24"/>
          <w:szCs w:val="24"/>
          <w:lang w:eastAsia="ar-SA"/>
        </w:rPr>
        <w:t xml:space="preserve">ЛР16 </w:t>
      </w:r>
      <w:r w:rsidRPr="00F223CC">
        <w:rPr>
          <w:rFonts w:ascii="Times New Roman" w:eastAsia="Times New Roman" w:hAnsi="Times New Roman" w:cs="Calibri"/>
          <w:sz w:val="24"/>
          <w:szCs w:val="24"/>
          <w:lang w:eastAsia="ar-SA"/>
        </w:rPr>
        <w:t>Использование индивидуальных подходов к гостю при создании</w:t>
      </w:r>
      <w:r w:rsidRPr="00F223CC">
        <w:rPr>
          <w:rFonts w:ascii="Times New Roman" w:eastAsia="Times New Roman" w:hAnsi="Times New Roman" w:cs="Calibri"/>
          <w:spacing w:val="-57"/>
          <w:sz w:val="24"/>
          <w:szCs w:val="24"/>
          <w:lang w:eastAsia="ar-SA"/>
        </w:rPr>
        <w:t xml:space="preserve"> </w:t>
      </w:r>
      <w:r w:rsidRPr="00F223CC">
        <w:rPr>
          <w:rFonts w:ascii="Times New Roman" w:eastAsia="Times New Roman" w:hAnsi="Times New Roman" w:cs="Calibri"/>
          <w:sz w:val="24"/>
          <w:szCs w:val="24"/>
          <w:lang w:eastAsia="ar-SA"/>
        </w:rPr>
        <w:t>концептуального</w:t>
      </w:r>
      <w:r w:rsidRPr="00F223CC">
        <w:rPr>
          <w:rFonts w:ascii="Times New Roman" w:eastAsia="Times New Roman" w:hAnsi="Times New Roman" w:cs="Calibri"/>
          <w:spacing w:val="-2"/>
          <w:sz w:val="24"/>
          <w:szCs w:val="24"/>
          <w:lang w:eastAsia="ar-SA"/>
        </w:rPr>
        <w:t xml:space="preserve"> </w:t>
      </w:r>
      <w:r w:rsidRPr="00F223CC">
        <w:rPr>
          <w:rFonts w:ascii="Times New Roman" w:eastAsia="Times New Roman" w:hAnsi="Times New Roman" w:cs="Calibri"/>
          <w:sz w:val="24"/>
          <w:szCs w:val="24"/>
          <w:lang w:eastAsia="ar-SA"/>
        </w:rPr>
        <w:t>проекта,</w:t>
      </w:r>
      <w:r w:rsidRPr="00F223CC">
        <w:rPr>
          <w:rFonts w:ascii="Times New Roman" w:eastAsia="Times New Roman" w:hAnsi="Times New Roman" w:cs="Calibri"/>
          <w:spacing w:val="-1"/>
          <w:sz w:val="24"/>
          <w:szCs w:val="24"/>
          <w:lang w:eastAsia="ar-SA"/>
        </w:rPr>
        <w:t xml:space="preserve"> </w:t>
      </w:r>
      <w:r w:rsidRPr="00F223CC">
        <w:rPr>
          <w:rFonts w:ascii="Times New Roman" w:eastAsia="Times New Roman" w:hAnsi="Times New Roman" w:cs="Calibri"/>
          <w:sz w:val="24"/>
          <w:szCs w:val="24"/>
          <w:lang w:eastAsia="ar-SA"/>
        </w:rPr>
        <w:t>открытии заведения</w:t>
      </w:r>
      <w:r w:rsidRPr="00F223CC">
        <w:rPr>
          <w:rFonts w:ascii="Times New Roman" w:eastAsia="Times New Roman" w:hAnsi="Times New Roman" w:cs="Calibri"/>
          <w:spacing w:val="-4"/>
          <w:sz w:val="24"/>
          <w:szCs w:val="24"/>
          <w:lang w:eastAsia="ar-SA"/>
        </w:rPr>
        <w:t xml:space="preserve"> </w:t>
      </w:r>
      <w:r w:rsidRPr="00F223CC">
        <w:rPr>
          <w:rFonts w:ascii="Times New Roman" w:eastAsia="Times New Roman" w:hAnsi="Times New Roman" w:cs="Calibri"/>
          <w:sz w:val="24"/>
          <w:szCs w:val="24"/>
          <w:lang w:eastAsia="ar-SA"/>
        </w:rPr>
        <w:t>общественного питания</w:t>
      </w:r>
      <w:r w:rsidRPr="00F223CC">
        <w:rPr>
          <w:rFonts w:ascii="Times New Roman" w:eastAsia="Times New Roman" w:hAnsi="Times New Roman" w:cs="Calibri"/>
          <w:spacing w:val="-4"/>
          <w:sz w:val="24"/>
          <w:szCs w:val="24"/>
          <w:lang w:eastAsia="ar-SA"/>
        </w:rPr>
        <w:t xml:space="preserve"> </w:t>
      </w:r>
      <w:r w:rsidRPr="00F223CC">
        <w:rPr>
          <w:rFonts w:ascii="Times New Roman" w:eastAsia="Times New Roman" w:hAnsi="Times New Roman" w:cs="Calibri"/>
          <w:sz w:val="24"/>
          <w:szCs w:val="24"/>
          <w:lang w:eastAsia="ar-SA"/>
        </w:rPr>
        <w:t>или</w:t>
      </w:r>
      <w:r w:rsidRPr="00F223CC">
        <w:rPr>
          <w:rFonts w:ascii="Times New Roman" w:eastAsia="Times New Roman" w:hAnsi="Times New Roman" w:cs="Calibri"/>
          <w:spacing w:val="-1"/>
          <w:sz w:val="24"/>
          <w:szCs w:val="24"/>
          <w:lang w:eastAsia="ar-SA"/>
        </w:rPr>
        <w:t xml:space="preserve"> </w:t>
      </w:r>
      <w:r w:rsidRPr="00F223CC">
        <w:rPr>
          <w:rFonts w:ascii="Times New Roman" w:eastAsia="Times New Roman" w:hAnsi="Times New Roman" w:cs="Calibri"/>
          <w:sz w:val="24"/>
          <w:szCs w:val="24"/>
          <w:lang w:eastAsia="ar-SA"/>
        </w:rPr>
        <w:t>создание</w:t>
      </w:r>
      <w:r w:rsidRPr="00F223CC">
        <w:rPr>
          <w:rFonts w:ascii="Times New Roman" w:eastAsia="Times New Roman" w:hAnsi="Times New Roman" w:cs="Calibri"/>
          <w:spacing w:val="-4"/>
          <w:sz w:val="24"/>
          <w:szCs w:val="24"/>
          <w:lang w:eastAsia="ar-SA"/>
        </w:rPr>
        <w:t xml:space="preserve"> </w:t>
      </w:r>
      <w:r w:rsidRPr="00F223CC">
        <w:rPr>
          <w:rFonts w:ascii="Times New Roman" w:eastAsia="Times New Roman" w:hAnsi="Times New Roman" w:cs="Calibri"/>
          <w:sz w:val="24"/>
          <w:szCs w:val="24"/>
          <w:lang w:eastAsia="ar-SA"/>
        </w:rPr>
        <w:t>индивидуальной</w:t>
      </w:r>
      <w:r w:rsidRPr="00F223CC">
        <w:rPr>
          <w:rFonts w:ascii="Times New Roman" w:eastAsia="Times New Roman" w:hAnsi="Times New Roman" w:cs="Calibri"/>
          <w:spacing w:val="-1"/>
          <w:sz w:val="24"/>
          <w:szCs w:val="24"/>
          <w:lang w:eastAsia="ar-SA"/>
        </w:rPr>
        <w:t xml:space="preserve"> </w:t>
      </w:r>
      <w:r w:rsidRPr="00F223CC">
        <w:rPr>
          <w:rFonts w:ascii="Times New Roman" w:eastAsia="Times New Roman" w:hAnsi="Times New Roman" w:cs="Calibri"/>
          <w:sz w:val="24"/>
          <w:szCs w:val="24"/>
          <w:lang w:eastAsia="ar-SA"/>
        </w:rPr>
        <w:t>траектории</w:t>
      </w:r>
    </w:p>
    <w:p w14:paraId="5638D378" w14:textId="77777777" w:rsidR="00F223CC" w:rsidRPr="00F223CC" w:rsidRDefault="00F223CC" w:rsidP="00F223CC">
      <w:pPr>
        <w:tabs>
          <w:tab w:val="left" w:pos="567"/>
        </w:tabs>
        <w:suppressAutoHyphens/>
        <w:spacing w:after="0" w:line="240" w:lineRule="auto"/>
        <w:rPr>
          <w:rFonts w:ascii="Times New Roman" w:eastAsia="Times New Roman" w:hAnsi="Times New Roman" w:cs="Calibri"/>
          <w:b/>
          <w:bCs/>
          <w:sz w:val="24"/>
          <w:szCs w:val="24"/>
          <w:lang w:eastAsia="ar-SA"/>
        </w:rPr>
      </w:pPr>
    </w:p>
    <w:p w14:paraId="5D158C8A" w14:textId="77777777" w:rsidR="00F223CC" w:rsidRPr="00F223CC" w:rsidRDefault="00F223CC" w:rsidP="00F223CC">
      <w:pPr>
        <w:tabs>
          <w:tab w:val="left" w:pos="567"/>
        </w:tabs>
        <w:suppressAutoHyphens/>
        <w:spacing w:after="0" w:line="240" w:lineRule="auto"/>
        <w:rPr>
          <w:rFonts w:ascii="Times New Roman" w:eastAsia="Times New Roman" w:hAnsi="Times New Roman" w:cs="Calibri"/>
          <w:b/>
          <w:bCs/>
          <w:sz w:val="24"/>
          <w:szCs w:val="24"/>
          <w:lang w:eastAsia="ar-SA"/>
        </w:rPr>
      </w:pPr>
    </w:p>
    <w:p w14:paraId="1EBD8431" w14:textId="77777777" w:rsidR="00F223CC" w:rsidRPr="00F223CC" w:rsidRDefault="00F223CC" w:rsidP="00F223CC">
      <w:pPr>
        <w:numPr>
          <w:ilvl w:val="1"/>
          <w:numId w:val="2"/>
        </w:numPr>
        <w:tabs>
          <w:tab w:val="left" w:pos="284"/>
          <w:tab w:val="left" w:pos="426"/>
        </w:tabs>
        <w:suppressAutoHyphens/>
        <w:spacing w:after="0" w:line="240" w:lineRule="auto"/>
        <w:ind w:left="0" w:firstLine="0"/>
        <w:contextualSpacing/>
        <w:jc w:val="both"/>
        <w:rPr>
          <w:rFonts w:ascii="Times New Roman" w:eastAsia="Times New Roman" w:hAnsi="Times New Roman" w:cs="Calibri"/>
          <w:b/>
          <w:sz w:val="24"/>
          <w:szCs w:val="24"/>
          <w:lang w:eastAsia="ar-SA"/>
        </w:rPr>
      </w:pPr>
      <w:r w:rsidRPr="00F223CC">
        <w:rPr>
          <w:rFonts w:ascii="Times New Roman" w:eastAsia="Times New Roman" w:hAnsi="Times New Roman" w:cs="Calibri"/>
          <w:b/>
          <w:sz w:val="24"/>
          <w:szCs w:val="24"/>
          <w:lang w:eastAsia="ar-SA"/>
        </w:rPr>
        <w:t>Количество часов, отводимое на прохождение производственной практики</w:t>
      </w:r>
    </w:p>
    <w:p w14:paraId="67852184" w14:textId="77777777" w:rsidR="00F223CC" w:rsidRPr="00F223CC" w:rsidRDefault="00F223CC" w:rsidP="00F223CC">
      <w:pPr>
        <w:suppressAutoHyphens/>
        <w:spacing w:after="0" w:line="240" w:lineRule="auto"/>
        <w:ind w:left="900"/>
        <w:contextualSpacing/>
        <w:jc w:val="both"/>
        <w:rPr>
          <w:rFonts w:ascii="Times New Roman" w:eastAsia="Times New Roman" w:hAnsi="Times New Roman" w:cs="Calibri"/>
          <w:b/>
          <w:sz w:val="24"/>
          <w:szCs w:val="24"/>
          <w:lang w:eastAsia="ar-SA"/>
        </w:rPr>
      </w:pPr>
    </w:p>
    <w:p w14:paraId="7963BD5C" w14:textId="77777777" w:rsidR="00F223CC" w:rsidRPr="00F223CC" w:rsidRDefault="00F223CC" w:rsidP="00F223CC">
      <w:pPr>
        <w:shd w:val="clear" w:color="auto" w:fill="FFFFFF"/>
        <w:contextualSpacing/>
        <w:jc w:val="both"/>
        <w:rPr>
          <w:rFonts w:ascii="Times New Roman" w:eastAsia="Calibri" w:hAnsi="Times New Roman" w:cs="Times New Roman"/>
          <w:sz w:val="24"/>
          <w:szCs w:val="24"/>
          <w:lang w:eastAsia="en-US"/>
        </w:rPr>
      </w:pPr>
      <w:proofErr w:type="gramStart"/>
      <w:r w:rsidRPr="00F223CC">
        <w:rPr>
          <w:rFonts w:ascii="Times New Roman" w:eastAsia="Calibri" w:hAnsi="Times New Roman" w:cs="Times New Roman"/>
          <w:sz w:val="24"/>
          <w:szCs w:val="24"/>
          <w:lang w:eastAsia="en-US"/>
        </w:rPr>
        <w:t>Всего  3</w:t>
      </w:r>
      <w:proofErr w:type="gramEnd"/>
      <w:r w:rsidRPr="00F223CC">
        <w:rPr>
          <w:rFonts w:ascii="Times New Roman" w:eastAsia="Calibri" w:hAnsi="Times New Roman" w:cs="Times New Roman"/>
          <w:sz w:val="24"/>
          <w:szCs w:val="24"/>
          <w:lang w:eastAsia="en-US"/>
        </w:rPr>
        <w:t xml:space="preserve">  недели,  108 часов.</w:t>
      </w:r>
    </w:p>
    <w:p w14:paraId="02646EA8" w14:textId="77777777" w:rsidR="00F223CC" w:rsidRPr="00F223CC" w:rsidRDefault="00F223CC" w:rsidP="00F223CC">
      <w:pPr>
        <w:rPr>
          <w:rFonts w:ascii="Times New Roman" w:eastAsia="Calibri" w:hAnsi="Times New Roman" w:cs="Times New Roman"/>
          <w:b/>
          <w:sz w:val="24"/>
          <w:szCs w:val="24"/>
          <w:lang w:eastAsia="en-US"/>
        </w:rPr>
        <w:sectPr w:rsidR="00F223CC" w:rsidRPr="00F223CC" w:rsidSect="00E7297D">
          <w:footerReference w:type="default" r:id="rId141"/>
          <w:pgSz w:w="11906" w:h="16838"/>
          <w:pgMar w:top="142" w:right="567" w:bottom="567" w:left="851" w:header="142" w:footer="708" w:gutter="0"/>
          <w:cols w:space="708"/>
          <w:titlePg/>
          <w:docGrid w:linePitch="360"/>
        </w:sectPr>
      </w:pPr>
      <w:r w:rsidRPr="00F223CC">
        <w:rPr>
          <w:rFonts w:ascii="Times New Roman" w:eastAsia="Calibri" w:hAnsi="Times New Roman" w:cs="Times New Roman"/>
          <w:b/>
          <w:sz w:val="24"/>
          <w:szCs w:val="24"/>
          <w:lang w:eastAsia="en-US"/>
        </w:rPr>
        <w:br w:type="page"/>
      </w:r>
    </w:p>
    <w:p w14:paraId="61F5DCCD" w14:textId="77777777" w:rsidR="00F223CC" w:rsidRPr="00F223CC" w:rsidRDefault="00F223CC" w:rsidP="00F223CC">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F223CC">
        <w:rPr>
          <w:rFonts w:ascii="Times New Roman" w:eastAsia="Times New Roman" w:hAnsi="Times New Roman" w:cs="Calibri"/>
          <w:b/>
          <w:sz w:val="24"/>
          <w:szCs w:val="24"/>
          <w:lang w:eastAsia="ar-SA"/>
        </w:rPr>
        <w:lastRenderedPageBreak/>
        <w:t>2 СТРУКТУРА И СОДЕРЖАНИЕ ПРОИЗВОДСТВЕННОЙ ПРАКТИКИ</w:t>
      </w:r>
    </w:p>
    <w:p w14:paraId="3024800A"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sz w:val="24"/>
          <w:szCs w:val="24"/>
          <w:lang w:eastAsia="ar-SA"/>
        </w:rPr>
      </w:pPr>
    </w:p>
    <w:p w14:paraId="0350C8C4" w14:textId="77777777" w:rsidR="00F223CC" w:rsidRPr="00F223CC" w:rsidRDefault="00F223CC" w:rsidP="00F223CC">
      <w:pPr>
        <w:spacing w:after="0" w:line="240" w:lineRule="auto"/>
        <w:rPr>
          <w:rFonts w:ascii="Times New Roman" w:eastAsia="Calibri" w:hAnsi="Times New Roman" w:cs="Times New Roman"/>
          <w:sz w:val="24"/>
          <w:szCs w:val="24"/>
          <w:lang w:eastAsia="en-US"/>
        </w:rPr>
      </w:pPr>
      <w:r w:rsidRPr="00F223CC">
        <w:rPr>
          <w:rFonts w:ascii="Times New Roman" w:eastAsia="Calibri" w:hAnsi="Times New Roman" w:cs="Times New Roman"/>
          <w:sz w:val="24"/>
          <w:szCs w:val="24"/>
          <w:lang w:eastAsia="en-US"/>
        </w:rPr>
        <w:t>2.1. Структура профессионального модуля</w:t>
      </w:r>
    </w:p>
    <w:p w14:paraId="4D32C578" w14:textId="77777777" w:rsidR="00F223CC" w:rsidRPr="00F223CC" w:rsidRDefault="00F223CC" w:rsidP="00F223CC">
      <w:pPr>
        <w:rPr>
          <w:rFonts w:ascii="Times New Roman" w:eastAsia="Calibri" w:hAnsi="Times New Roman" w:cs="Times New Roman"/>
          <w:b/>
          <w:sz w:val="24"/>
          <w:szCs w:val="24"/>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1984"/>
        <w:gridCol w:w="1701"/>
        <w:gridCol w:w="2268"/>
        <w:gridCol w:w="2977"/>
      </w:tblGrid>
      <w:tr w:rsidR="00F223CC" w:rsidRPr="00F223CC" w14:paraId="0584DA53" w14:textId="77777777" w:rsidTr="00B3479D">
        <w:tc>
          <w:tcPr>
            <w:tcW w:w="6096" w:type="dxa"/>
            <w:vMerge w:val="restart"/>
            <w:shd w:val="clear" w:color="auto" w:fill="auto"/>
          </w:tcPr>
          <w:p w14:paraId="2FCE6443"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Вид учебной работы</w:t>
            </w:r>
          </w:p>
        </w:tc>
        <w:tc>
          <w:tcPr>
            <w:tcW w:w="3685" w:type="dxa"/>
            <w:gridSpan w:val="2"/>
            <w:shd w:val="clear" w:color="auto" w:fill="auto"/>
          </w:tcPr>
          <w:p w14:paraId="1BE93CC1"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Учебная нагрузка обучающегося</w:t>
            </w:r>
          </w:p>
        </w:tc>
        <w:tc>
          <w:tcPr>
            <w:tcW w:w="5245" w:type="dxa"/>
            <w:gridSpan w:val="2"/>
            <w:shd w:val="clear" w:color="auto" w:fill="auto"/>
          </w:tcPr>
          <w:p w14:paraId="5DCC667E"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контроль</w:t>
            </w:r>
          </w:p>
        </w:tc>
      </w:tr>
      <w:tr w:rsidR="00F223CC" w:rsidRPr="00F223CC" w14:paraId="2B3EAB06" w14:textId="77777777" w:rsidTr="00B3479D">
        <w:tc>
          <w:tcPr>
            <w:tcW w:w="6096" w:type="dxa"/>
            <w:vMerge/>
            <w:shd w:val="clear" w:color="auto" w:fill="auto"/>
          </w:tcPr>
          <w:p w14:paraId="54B860DE"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tc>
        <w:tc>
          <w:tcPr>
            <w:tcW w:w="1984" w:type="dxa"/>
            <w:shd w:val="clear" w:color="auto" w:fill="auto"/>
          </w:tcPr>
          <w:p w14:paraId="4068FFC3"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Кол-во недель</w:t>
            </w:r>
          </w:p>
        </w:tc>
        <w:tc>
          <w:tcPr>
            <w:tcW w:w="1701" w:type="dxa"/>
            <w:shd w:val="clear" w:color="auto" w:fill="auto"/>
          </w:tcPr>
          <w:p w14:paraId="1728B0E3"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Кол-во часов</w:t>
            </w:r>
          </w:p>
        </w:tc>
        <w:tc>
          <w:tcPr>
            <w:tcW w:w="2268" w:type="dxa"/>
            <w:shd w:val="clear" w:color="auto" w:fill="auto"/>
          </w:tcPr>
          <w:p w14:paraId="0F16AE2A"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Семестр</w:t>
            </w:r>
          </w:p>
        </w:tc>
        <w:tc>
          <w:tcPr>
            <w:tcW w:w="2977" w:type="dxa"/>
            <w:shd w:val="clear" w:color="auto" w:fill="auto"/>
          </w:tcPr>
          <w:p w14:paraId="74242F7C"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Форма контроля</w:t>
            </w:r>
          </w:p>
        </w:tc>
      </w:tr>
      <w:tr w:rsidR="00F223CC" w:rsidRPr="00F223CC" w14:paraId="7543B8F5" w14:textId="77777777" w:rsidTr="00B3479D">
        <w:trPr>
          <w:trHeight w:val="1112"/>
        </w:trPr>
        <w:tc>
          <w:tcPr>
            <w:tcW w:w="6096" w:type="dxa"/>
            <w:shd w:val="clear" w:color="auto" w:fill="auto"/>
          </w:tcPr>
          <w:p w14:paraId="1E33CC24"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Учебная практика</w:t>
            </w:r>
          </w:p>
          <w:p w14:paraId="442B3514" w14:textId="77777777" w:rsidR="00F223CC" w:rsidRPr="00F223CC" w:rsidRDefault="00F223CC" w:rsidP="00F223CC">
            <w:pPr>
              <w:suppressAutoHyphens/>
              <w:spacing w:after="0" w:line="240" w:lineRule="auto"/>
              <w:rPr>
                <w:rFonts w:ascii="Times New Roman" w:eastAsia="Times New Roman" w:hAnsi="Times New Roman" w:cs="Times New Roman"/>
                <w:caps/>
                <w:sz w:val="24"/>
                <w:szCs w:val="24"/>
                <w:lang w:eastAsia="ar-SA"/>
              </w:rPr>
            </w:pPr>
            <w:r w:rsidRPr="00F223CC">
              <w:rPr>
                <w:rFonts w:ascii="Times New Roman" w:eastAsia="Times New Roman" w:hAnsi="Times New Roman" w:cs="Times New Roman"/>
                <w:sz w:val="24"/>
                <w:szCs w:val="24"/>
                <w:lang w:eastAsia="ar-SA"/>
              </w:rPr>
              <w:t>Организация производства продукции общественного пиания массового изготовления и специализированных пищевых продуктов в учреждениях социальной сферы</w:t>
            </w:r>
          </w:p>
        </w:tc>
        <w:tc>
          <w:tcPr>
            <w:tcW w:w="1984" w:type="dxa"/>
            <w:shd w:val="clear" w:color="auto" w:fill="auto"/>
          </w:tcPr>
          <w:p w14:paraId="48A01C5A"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3</w:t>
            </w:r>
          </w:p>
        </w:tc>
        <w:tc>
          <w:tcPr>
            <w:tcW w:w="1701" w:type="dxa"/>
            <w:shd w:val="clear" w:color="auto" w:fill="auto"/>
          </w:tcPr>
          <w:p w14:paraId="416C8B9A"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108</w:t>
            </w:r>
          </w:p>
        </w:tc>
        <w:tc>
          <w:tcPr>
            <w:tcW w:w="2268" w:type="dxa"/>
            <w:shd w:val="clear" w:color="auto" w:fill="auto"/>
          </w:tcPr>
          <w:p w14:paraId="7C3463CA"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5</w:t>
            </w:r>
          </w:p>
        </w:tc>
        <w:tc>
          <w:tcPr>
            <w:tcW w:w="2977" w:type="dxa"/>
            <w:shd w:val="clear" w:color="auto" w:fill="auto"/>
          </w:tcPr>
          <w:p w14:paraId="00E53C37"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Дифференцированный зачет</w:t>
            </w:r>
          </w:p>
        </w:tc>
      </w:tr>
    </w:tbl>
    <w:p w14:paraId="421B8AF0" w14:textId="77777777" w:rsidR="00F223CC" w:rsidRPr="00F223CC" w:rsidRDefault="00F223CC" w:rsidP="00F223CC">
      <w:pPr>
        <w:spacing w:after="0" w:line="240" w:lineRule="auto"/>
        <w:rPr>
          <w:rFonts w:ascii="Times New Roman" w:eastAsia="Calibri" w:hAnsi="Times New Roman" w:cs="Times New Roman"/>
          <w:b/>
          <w:sz w:val="24"/>
          <w:szCs w:val="24"/>
          <w:lang w:eastAsia="en-US"/>
        </w:rPr>
      </w:pPr>
    </w:p>
    <w:p w14:paraId="35ADE8D6" w14:textId="77777777" w:rsidR="00F223CC" w:rsidRPr="00F223CC" w:rsidRDefault="00F223CC" w:rsidP="00F223CC">
      <w:pPr>
        <w:spacing w:after="0" w:line="240" w:lineRule="auto"/>
        <w:rPr>
          <w:rFonts w:ascii="Times New Roman" w:eastAsia="Calibri" w:hAnsi="Times New Roman" w:cs="Times New Roman"/>
          <w:b/>
          <w:sz w:val="24"/>
          <w:szCs w:val="24"/>
          <w:lang w:eastAsia="en-US"/>
        </w:rPr>
      </w:pPr>
    </w:p>
    <w:p w14:paraId="6BCA36CD" w14:textId="77777777" w:rsidR="00F223CC" w:rsidRPr="00F223CC" w:rsidRDefault="00F223CC" w:rsidP="00F223CC">
      <w:pPr>
        <w:spacing w:after="0" w:line="240" w:lineRule="auto"/>
        <w:rPr>
          <w:rFonts w:ascii="Times New Roman" w:eastAsia="Calibri" w:hAnsi="Times New Roman" w:cs="Times New Roman"/>
          <w:b/>
          <w:sz w:val="24"/>
          <w:szCs w:val="24"/>
          <w:lang w:eastAsia="en-US"/>
        </w:rPr>
      </w:pPr>
    </w:p>
    <w:p w14:paraId="47A5473D"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sectPr w:rsidR="00F223CC" w:rsidRPr="00F223CC" w:rsidSect="00E7297D">
          <w:type w:val="nextColumn"/>
          <w:pgSz w:w="16838" w:h="11906" w:orient="landscape"/>
          <w:pgMar w:top="142" w:right="567" w:bottom="567" w:left="851" w:header="0" w:footer="708" w:gutter="0"/>
          <w:cols w:space="708"/>
          <w:titlePg/>
          <w:docGrid w:linePitch="360"/>
        </w:sectPr>
      </w:pPr>
    </w:p>
    <w:p w14:paraId="2AAAD73D" w14:textId="77777777" w:rsidR="00F223CC" w:rsidRPr="00F223CC" w:rsidRDefault="00F223CC" w:rsidP="00F223C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outlineLvl w:val="0"/>
        <w:rPr>
          <w:rFonts w:ascii="Times New Roman" w:eastAsia="Times New Roman" w:hAnsi="Times New Roman" w:cs="Times New Roman"/>
          <w:b/>
          <w:bCs/>
          <w:sz w:val="24"/>
          <w:szCs w:val="28"/>
          <w:lang w:eastAsia="ar-SA"/>
        </w:rPr>
      </w:pPr>
      <w:r w:rsidRPr="00F223CC">
        <w:rPr>
          <w:rFonts w:ascii="Times New Roman" w:eastAsia="Times New Roman" w:hAnsi="Times New Roman" w:cs="Times New Roman"/>
          <w:b/>
          <w:bCs/>
          <w:sz w:val="24"/>
          <w:szCs w:val="28"/>
          <w:lang w:eastAsia="ar-SA"/>
        </w:rPr>
        <w:lastRenderedPageBreak/>
        <w:t>2.2. Тематический план и содержание учебной практики</w:t>
      </w:r>
    </w:p>
    <w:tbl>
      <w:tblPr>
        <w:tblW w:w="15168" w:type="dxa"/>
        <w:tblInd w:w="108" w:type="dxa"/>
        <w:tblLayout w:type="fixed"/>
        <w:tblLook w:val="0000" w:firstRow="0" w:lastRow="0" w:firstColumn="0" w:lastColumn="0" w:noHBand="0" w:noVBand="0"/>
      </w:tblPr>
      <w:tblGrid>
        <w:gridCol w:w="2977"/>
        <w:gridCol w:w="284"/>
        <w:gridCol w:w="9072"/>
        <w:gridCol w:w="992"/>
        <w:gridCol w:w="1843"/>
      </w:tblGrid>
      <w:tr w:rsidR="00F223CC" w:rsidRPr="00F223CC" w14:paraId="638396CB" w14:textId="77777777" w:rsidTr="00B3479D">
        <w:trPr>
          <w:trHeight w:val="525"/>
        </w:trPr>
        <w:tc>
          <w:tcPr>
            <w:tcW w:w="2977" w:type="dxa"/>
            <w:tcBorders>
              <w:top w:val="single" w:sz="8" w:space="0" w:color="auto"/>
              <w:left w:val="single" w:sz="8" w:space="0" w:color="auto"/>
              <w:bottom w:val="single" w:sz="8" w:space="0" w:color="auto"/>
              <w:right w:val="single" w:sz="8" w:space="0" w:color="auto"/>
            </w:tcBorders>
            <w:shd w:val="clear" w:color="auto" w:fill="auto"/>
          </w:tcPr>
          <w:p w14:paraId="770FFE19" w14:textId="77777777" w:rsidR="00F223CC" w:rsidRPr="00F223CC" w:rsidRDefault="00F223CC" w:rsidP="00F223CC">
            <w:pPr>
              <w:suppressAutoHyphens/>
              <w:spacing w:after="0" w:line="240" w:lineRule="auto"/>
              <w:jc w:val="center"/>
              <w:rPr>
                <w:rFonts w:ascii="Times New Roman" w:eastAsia="Times New Roman" w:hAnsi="Times New Roman" w:cs="Times New Roman"/>
                <w:b/>
                <w:bCs/>
                <w:sz w:val="24"/>
                <w:szCs w:val="24"/>
                <w:lang w:eastAsia="ar-SA"/>
              </w:rPr>
            </w:pPr>
            <w:r w:rsidRPr="00F223CC">
              <w:rPr>
                <w:rFonts w:ascii="Times New Roman" w:eastAsia="Times New Roman" w:hAnsi="Times New Roman" w:cs="Times New Roman"/>
                <w:b/>
                <w:bCs/>
                <w:sz w:val="24"/>
                <w:szCs w:val="24"/>
                <w:lang w:eastAsia="ar-SA"/>
              </w:rPr>
              <w:t>Наименование разделов и тем</w:t>
            </w:r>
          </w:p>
        </w:tc>
        <w:tc>
          <w:tcPr>
            <w:tcW w:w="9356" w:type="dxa"/>
            <w:gridSpan w:val="2"/>
            <w:tcBorders>
              <w:top w:val="single" w:sz="8" w:space="0" w:color="auto"/>
              <w:left w:val="nil"/>
              <w:bottom w:val="single" w:sz="8" w:space="0" w:color="auto"/>
              <w:right w:val="single" w:sz="8" w:space="0" w:color="000000"/>
            </w:tcBorders>
            <w:shd w:val="clear" w:color="auto" w:fill="auto"/>
          </w:tcPr>
          <w:p w14:paraId="3B93F51A" w14:textId="77777777" w:rsidR="00F223CC" w:rsidRPr="00F223CC" w:rsidRDefault="00F223CC" w:rsidP="00F223CC">
            <w:pPr>
              <w:suppressAutoHyphens/>
              <w:spacing w:after="0" w:line="240" w:lineRule="auto"/>
              <w:jc w:val="center"/>
              <w:rPr>
                <w:rFonts w:ascii="Times New Roman" w:eastAsia="Times New Roman" w:hAnsi="Times New Roman" w:cs="Times New Roman"/>
                <w:b/>
                <w:bCs/>
                <w:sz w:val="24"/>
                <w:szCs w:val="24"/>
                <w:lang w:eastAsia="ar-SA"/>
              </w:rPr>
            </w:pPr>
            <w:r w:rsidRPr="00F223CC">
              <w:rPr>
                <w:rFonts w:ascii="Times New Roman" w:eastAsia="Times New Roman" w:hAnsi="Times New Roman" w:cs="Times New Roman"/>
                <w:b/>
                <w:bCs/>
                <w:sz w:val="24"/>
                <w:szCs w:val="24"/>
                <w:lang w:eastAsia="ar-SA"/>
              </w:rPr>
              <w:t>Содержание учебного материала, лабораторные работы и практические занятия, самостоятельная работа обучающихся, курсовая работа (проект)</w:t>
            </w:r>
            <w:r w:rsidRPr="00F223CC">
              <w:rPr>
                <w:rFonts w:ascii="Times New Roman" w:eastAsia="Times New Roman" w:hAnsi="Times New Roman" w:cs="Times New Roman"/>
                <w:i/>
                <w:iCs/>
                <w:sz w:val="24"/>
                <w:szCs w:val="24"/>
                <w:lang w:eastAsia="ar-SA"/>
              </w:rPr>
              <w:t xml:space="preserve"> (если предусмотрены)</w:t>
            </w:r>
          </w:p>
        </w:tc>
        <w:tc>
          <w:tcPr>
            <w:tcW w:w="992" w:type="dxa"/>
            <w:tcBorders>
              <w:top w:val="single" w:sz="8" w:space="0" w:color="auto"/>
              <w:left w:val="nil"/>
              <w:bottom w:val="single" w:sz="8" w:space="0" w:color="auto"/>
              <w:right w:val="single" w:sz="8" w:space="0" w:color="auto"/>
            </w:tcBorders>
            <w:shd w:val="clear" w:color="auto" w:fill="auto"/>
          </w:tcPr>
          <w:p w14:paraId="362EAF34" w14:textId="77777777" w:rsidR="00F223CC" w:rsidRPr="00F223CC" w:rsidRDefault="00F223CC" w:rsidP="00F223CC">
            <w:pPr>
              <w:suppressAutoHyphens/>
              <w:spacing w:after="0" w:line="240" w:lineRule="auto"/>
              <w:jc w:val="center"/>
              <w:rPr>
                <w:rFonts w:ascii="Times New Roman" w:eastAsia="Times New Roman" w:hAnsi="Times New Roman" w:cs="Times New Roman"/>
                <w:b/>
                <w:bCs/>
                <w:sz w:val="24"/>
                <w:szCs w:val="24"/>
                <w:lang w:eastAsia="ar-SA"/>
              </w:rPr>
            </w:pPr>
            <w:r w:rsidRPr="00F223CC">
              <w:rPr>
                <w:rFonts w:ascii="Times New Roman" w:eastAsia="Times New Roman" w:hAnsi="Times New Roman" w:cs="Times New Roman"/>
                <w:b/>
                <w:bCs/>
                <w:sz w:val="24"/>
                <w:szCs w:val="24"/>
                <w:lang w:eastAsia="ar-SA"/>
              </w:rPr>
              <w:t>Объем часов</w:t>
            </w:r>
          </w:p>
        </w:tc>
        <w:tc>
          <w:tcPr>
            <w:tcW w:w="1843" w:type="dxa"/>
            <w:tcBorders>
              <w:top w:val="single" w:sz="8" w:space="0" w:color="auto"/>
              <w:left w:val="nil"/>
              <w:bottom w:val="single" w:sz="8" w:space="0" w:color="auto"/>
              <w:right w:val="single" w:sz="8" w:space="0" w:color="auto"/>
            </w:tcBorders>
            <w:shd w:val="clear" w:color="auto" w:fill="auto"/>
          </w:tcPr>
          <w:p w14:paraId="38041FAE" w14:textId="77777777" w:rsidR="00F223CC" w:rsidRPr="00F223CC" w:rsidRDefault="00F223CC" w:rsidP="00F223CC">
            <w:pPr>
              <w:suppressAutoHyphens/>
              <w:spacing w:after="0" w:line="240" w:lineRule="auto"/>
              <w:ind w:left="61" w:right="221" w:firstLine="104"/>
              <w:jc w:val="center"/>
              <w:rPr>
                <w:rFonts w:ascii="Times New Roman" w:eastAsia="Times New Roman" w:hAnsi="Times New Roman" w:cs="Times New Roman"/>
                <w:b/>
                <w:bCs/>
                <w:sz w:val="24"/>
                <w:szCs w:val="24"/>
                <w:lang w:eastAsia="ar-SA"/>
              </w:rPr>
            </w:pPr>
            <w:r w:rsidRPr="00F223CC">
              <w:rPr>
                <w:rFonts w:ascii="Times New Roman" w:eastAsia="Times New Roman" w:hAnsi="Times New Roman" w:cs="Times New Roman"/>
                <w:b/>
                <w:bCs/>
                <w:sz w:val="24"/>
                <w:szCs w:val="24"/>
                <w:lang w:eastAsia="ar-SA"/>
              </w:rPr>
              <w:t>Код</w:t>
            </w:r>
          </w:p>
          <w:p w14:paraId="11401C1F" w14:textId="77777777" w:rsidR="00F223CC" w:rsidRPr="00F223CC" w:rsidRDefault="00F223CC" w:rsidP="00F223CC">
            <w:pPr>
              <w:suppressAutoHyphens/>
              <w:spacing w:after="0" w:line="240" w:lineRule="auto"/>
              <w:jc w:val="center"/>
              <w:rPr>
                <w:rFonts w:ascii="Times New Roman" w:eastAsia="Times New Roman" w:hAnsi="Times New Roman" w:cs="Times New Roman"/>
                <w:b/>
                <w:bCs/>
                <w:sz w:val="24"/>
                <w:szCs w:val="24"/>
                <w:lang w:eastAsia="ar-SA"/>
              </w:rPr>
            </w:pPr>
            <w:r w:rsidRPr="00F223CC">
              <w:rPr>
                <w:rFonts w:ascii="Times New Roman" w:eastAsia="Times New Roman" w:hAnsi="Times New Roman" w:cs="Times New Roman"/>
                <w:b/>
                <w:bCs/>
                <w:sz w:val="24"/>
                <w:szCs w:val="24"/>
                <w:lang w:eastAsia="ar-SA"/>
              </w:rPr>
              <w:t>формируемых компетенций</w:t>
            </w:r>
          </w:p>
        </w:tc>
      </w:tr>
      <w:tr w:rsidR="00F223CC" w:rsidRPr="00F223CC" w14:paraId="7153A06D" w14:textId="77777777" w:rsidTr="00B3479D">
        <w:trPr>
          <w:trHeight w:val="270"/>
        </w:trPr>
        <w:tc>
          <w:tcPr>
            <w:tcW w:w="2977" w:type="dxa"/>
            <w:tcBorders>
              <w:top w:val="nil"/>
              <w:left w:val="single" w:sz="8" w:space="0" w:color="auto"/>
              <w:bottom w:val="single" w:sz="8" w:space="0" w:color="auto"/>
              <w:right w:val="single" w:sz="8" w:space="0" w:color="auto"/>
            </w:tcBorders>
            <w:shd w:val="clear" w:color="auto" w:fill="auto"/>
          </w:tcPr>
          <w:p w14:paraId="4A3CD92A" w14:textId="77777777" w:rsidR="00F223CC" w:rsidRPr="00F223CC" w:rsidRDefault="00F223CC" w:rsidP="00F223CC">
            <w:pPr>
              <w:suppressAutoHyphens/>
              <w:spacing w:after="0" w:line="240" w:lineRule="auto"/>
              <w:jc w:val="center"/>
              <w:rPr>
                <w:rFonts w:ascii="Times New Roman" w:eastAsia="Times New Roman" w:hAnsi="Times New Roman" w:cs="Times New Roman"/>
                <w:b/>
                <w:bCs/>
                <w:sz w:val="24"/>
                <w:szCs w:val="24"/>
                <w:lang w:eastAsia="ar-SA"/>
              </w:rPr>
            </w:pPr>
            <w:r w:rsidRPr="00F223CC">
              <w:rPr>
                <w:rFonts w:ascii="Times New Roman" w:eastAsia="Times New Roman" w:hAnsi="Times New Roman" w:cs="Times New Roman"/>
                <w:b/>
                <w:bCs/>
                <w:sz w:val="24"/>
                <w:szCs w:val="24"/>
                <w:lang w:eastAsia="ar-SA"/>
              </w:rPr>
              <w:t>1</w:t>
            </w:r>
          </w:p>
        </w:tc>
        <w:tc>
          <w:tcPr>
            <w:tcW w:w="9356" w:type="dxa"/>
            <w:gridSpan w:val="2"/>
            <w:tcBorders>
              <w:top w:val="single" w:sz="8" w:space="0" w:color="auto"/>
              <w:left w:val="nil"/>
              <w:bottom w:val="single" w:sz="8" w:space="0" w:color="auto"/>
              <w:right w:val="single" w:sz="8" w:space="0" w:color="auto"/>
            </w:tcBorders>
            <w:shd w:val="clear" w:color="auto" w:fill="auto"/>
          </w:tcPr>
          <w:p w14:paraId="1B63FDEC" w14:textId="77777777" w:rsidR="00F223CC" w:rsidRPr="00F223CC" w:rsidRDefault="00F223CC" w:rsidP="00F223CC">
            <w:pPr>
              <w:suppressAutoHyphens/>
              <w:spacing w:after="0" w:line="240" w:lineRule="auto"/>
              <w:jc w:val="center"/>
              <w:rPr>
                <w:rFonts w:ascii="Times New Roman" w:eastAsia="Times New Roman" w:hAnsi="Times New Roman" w:cs="Times New Roman"/>
                <w:b/>
                <w:bCs/>
                <w:sz w:val="24"/>
                <w:szCs w:val="24"/>
                <w:lang w:eastAsia="ar-SA"/>
              </w:rPr>
            </w:pPr>
            <w:r w:rsidRPr="00F223CC">
              <w:rPr>
                <w:rFonts w:ascii="Times New Roman" w:eastAsia="Times New Roman" w:hAnsi="Times New Roman" w:cs="Times New Roman"/>
                <w:b/>
                <w:bCs/>
                <w:sz w:val="24"/>
                <w:szCs w:val="24"/>
                <w:lang w:eastAsia="ar-SA"/>
              </w:rPr>
              <w:t>2</w:t>
            </w:r>
          </w:p>
        </w:tc>
        <w:tc>
          <w:tcPr>
            <w:tcW w:w="992" w:type="dxa"/>
            <w:tcBorders>
              <w:top w:val="nil"/>
              <w:left w:val="nil"/>
              <w:bottom w:val="single" w:sz="4" w:space="0" w:color="auto"/>
              <w:right w:val="single" w:sz="8" w:space="0" w:color="auto"/>
            </w:tcBorders>
            <w:shd w:val="clear" w:color="auto" w:fill="auto"/>
          </w:tcPr>
          <w:p w14:paraId="6610FC28" w14:textId="77777777" w:rsidR="00F223CC" w:rsidRPr="00F223CC" w:rsidRDefault="00F223CC" w:rsidP="00F223CC">
            <w:pPr>
              <w:suppressAutoHyphens/>
              <w:spacing w:after="0" w:line="240" w:lineRule="auto"/>
              <w:jc w:val="center"/>
              <w:rPr>
                <w:rFonts w:ascii="Times New Roman" w:eastAsia="Times New Roman" w:hAnsi="Times New Roman" w:cs="Times New Roman"/>
                <w:b/>
                <w:bCs/>
                <w:sz w:val="24"/>
                <w:szCs w:val="24"/>
                <w:lang w:eastAsia="ar-SA"/>
              </w:rPr>
            </w:pPr>
            <w:r w:rsidRPr="00F223CC">
              <w:rPr>
                <w:rFonts w:ascii="Times New Roman" w:eastAsia="Times New Roman" w:hAnsi="Times New Roman" w:cs="Times New Roman"/>
                <w:b/>
                <w:bCs/>
                <w:sz w:val="24"/>
                <w:szCs w:val="24"/>
                <w:lang w:eastAsia="ar-SA"/>
              </w:rPr>
              <w:t>3</w:t>
            </w:r>
          </w:p>
        </w:tc>
        <w:tc>
          <w:tcPr>
            <w:tcW w:w="1843" w:type="dxa"/>
            <w:tcBorders>
              <w:top w:val="nil"/>
              <w:left w:val="nil"/>
              <w:bottom w:val="single" w:sz="8" w:space="0" w:color="auto"/>
              <w:right w:val="single" w:sz="8" w:space="0" w:color="auto"/>
            </w:tcBorders>
            <w:shd w:val="clear" w:color="auto" w:fill="auto"/>
          </w:tcPr>
          <w:p w14:paraId="34A677ED" w14:textId="77777777" w:rsidR="00F223CC" w:rsidRPr="00F223CC" w:rsidRDefault="00F223CC" w:rsidP="00F223CC">
            <w:pPr>
              <w:suppressAutoHyphens/>
              <w:spacing w:after="0" w:line="240" w:lineRule="auto"/>
              <w:jc w:val="center"/>
              <w:rPr>
                <w:rFonts w:ascii="Times New Roman" w:eastAsia="Times New Roman" w:hAnsi="Times New Roman" w:cs="Times New Roman"/>
                <w:b/>
                <w:bCs/>
                <w:sz w:val="24"/>
                <w:szCs w:val="24"/>
                <w:lang w:eastAsia="ar-SA"/>
              </w:rPr>
            </w:pPr>
            <w:r w:rsidRPr="00F223CC">
              <w:rPr>
                <w:rFonts w:ascii="Times New Roman" w:eastAsia="Times New Roman" w:hAnsi="Times New Roman" w:cs="Times New Roman"/>
                <w:b/>
                <w:bCs/>
                <w:sz w:val="24"/>
                <w:szCs w:val="24"/>
                <w:lang w:eastAsia="ar-SA"/>
              </w:rPr>
              <w:t>4</w:t>
            </w:r>
          </w:p>
        </w:tc>
      </w:tr>
      <w:tr w:rsidR="00F223CC" w:rsidRPr="00F223CC" w14:paraId="517DAF51" w14:textId="77777777" w:rsidTr="00B3479D">
        <w:trPr>
          <w:trHeight w:val="318"/>
        </w:trPr>
        <w:tc>
          <w:tcPr>
            <w:tcW w:w="12333" w:type="dxa"/>
            <w:gridSpan w:val="3"/>
            <w:tcBorders>
              <w:top w:val="nil"/>
              <w:left w:val="single" w:sz="8" w:space="0" w:color="auto"/>
              <w:right w:val="single" w:sz="8" w:space="0" w:color="auto"/>
            </w:tcBorders>
            <w:shd w:val="clear" w:color="auto" w:fill="auto"/>
          </w:tcPr>
          <w:p w14:paraId="303E73EE" w14:textId="77777777" w:rsidR="00F223CC" w:rsidRPr="00F223CC" w:rsidRDefault="00F223CC" w:rsidP="00F223CC">
            <w:pPr>
              <w:suppressAutoHyphens/>
              <w:spacing w:after="0" w:line="240" w:lineRule="auto"/>
              <w:rPr>
                <w:rFonts w:ascii="Times New Roman" w:eastAsia="Times New Roman" w:hAnsi="Times New Roman" w:cs="Times New Roman"/>
                <w:b/>
                <w:sz w:val="24"/>
                <w:szCs w:val="24"/>
                <w:lang w:eastAsia="ar-SA"/>
              </w:rPr>
            </w:pPr>
            <w:r w:rsidRPr="00F223CC">
              <w:rPr>
                <w:rFonts w:ascii="Times New Roman" w:eastAsia="Times New Roman" w:hAnsi="Times New Roman" w:cs="Times New Roman"/>
                <w:b/>
                <w:sz w:val="24"/>
                <w:szCs w:val="24"/>
                <w:lang w:eastAsia="ar-SA"/>
              </w:rPr>
              <w:t xml:space="preserve">Раздел </w:t>
            </w:r>
            <w:r w:rsidRPr="00F223CC">
              <w:rPr>
                <w:rFonts w:ascii="Times New Roman" w:eastAsia="Times New Roman" w:hAnsi="Times New Roman" w:cs="Times New Roman"/>
                <w:b/>
                <w:bCs/>
                <w:iCs/>
                <w:color w:val="000000"/>
                <w:spacing w:val="-2"/>
                <w:sz w:val="24"/>
                <w:szCs w:val="24"/>
                <w:lang w:val="en-US" w:eastAsia="ar-SA"/>
              </w:rPr>
              <w:t>I</w:t>
            </w:r>
            <w:r w:rsidRPr="00F223CC">
              <w:rPr>
                <w:rFonts w:ascii="Times New Roman" w:eastAsia="Times New Roman" w:hAnsi="Times New Roman" w:cs="Times New Roman"/>
                <w:b/>
                <w:bCs/>
                <w:iCs/>
                <w:color w:val="000000"/>
                <w:spacing w:val="-2"/>
                <w:sz w:val="24"/>
                <w:szCs w:val="24"/>
                <w:lang w:eastAsia="ar-SA"/>
              </w:rPr>
              <w:t xml:space="preserve">. </w:t>
            </w:r>
            <w:r w:rsidRPr="00F223CC">
              <w:rPr>
                <w:rFonts w:ascii="Times New Roman" w:eastAsia="Times New Roman" w:hAnsi="Times New Roman" w:cs="Calibri"/>
                <w:sz w:val="24"/>
                <w:szCs w:val="24"/>
                <w:lang w:eastAsia="ar-SA"/>
              </w:rPr>
              <w:t>Организация процессов обработки сырья и организация рабочего места для приготовления продукции общественного питания массового изготовления и специализированных пищевых продуктов в учреждениях социальной сферы</w:t>
            </w:r>
          </w:p>
        </w:tc>
        <w:tc>
          <w:tcPr>
            <w:tcW w:w="992" w:type="dxa"/>
            <w:tcBorders>
              <w:top w:val="single" w:sz="4" w:space="0" w:color="auto"/>
              <w:left w:val="single" w:sz="8" w:space="0" w:color="auto"/>
              <w:bottom w:val="single" w:sz="4" w:space="0" w:color="auto"/>
              <w:right w:val="single" w:sz="8" w:space="0" w:color="auto"/>
            </w:tcBorders>
            <w:shd w:val="clear" w:color="auto" w:fill="auto"/>
          </w:tcPr>
          <w:p w14:paraId="66F22E87" w14:textId="77777777" w:rsidR="00F223CC" w:rsidRPr="00F223CC" w:rsidRDefault="00F223CC" w:rsidP="00F223CC">
            <w:pPr>
              <w:suppressAutoHyphens/>
              <w:spacing w:after="0" w:line="240" w:lineRule="auto"/>
              <w:jc w:val="center"/>
              <w:rPr>
                <w:rFonts w:ascii="Times New Roman" w:eastAsia="Times New Roman" w:hAnsi="Times New Roman" w:cs="Times New Roman"/>
                <w:b/>
                <w:iCs/>
                <w:sz w:val="24"/>
                <w:szCs w:val="24"/>
                <w:lang w:eastAsia="ar-SA"/>
              </w:rPr>
            </w:pPr>
            <w:r w:rsidRPr="00F223CC">
              <w:rPr>
                <w:rFonts w:ascii="Times New Roman" w:eastAsia="Times New Roman" w:hAnsi="Times New Roman" w:cs="Times New Roman"/>
                <w:b/>
                <w:iCs/>
                <w:sz w:val="24"/>
                <w:szCs w:val="24"/>
                <w:lang w:eastAsia="ar-SA"/>
              </w:rPr>
              <w:t>108</w:t>
            </w:r>
          </w:p>
        </w:tc>
        <w:tc>
          <w:tcPr>
            <w:tcW w:w="1843" w:type="dxa"/>
            <w:tcBorders>
              <w:top w:val="nil"/>
              <w:left w:val="single" w:sz="8" w:space="0" w:color="auto"/>
              <w:bottom w:val="single" w:sz="4" w:space="0" w:color="auto"/>
              <w:right w:val="single" w:sz="8" w:space="0" w:color="auto"/>
            </w:tcBorders>
            <w:shd w:val="clear" w:color="auto" w:fill="auto"/>
          </w:tcPr>
          <w:p w14:paraId="73EFCC4E"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p>
        </w:tc>
      </w:tr>
      <w:tr w:rsidR="00F223CC" w:rsidRPr="00F223CC" w14:paraId="3570FA01" w14:textId="77777777" w:rsidTr="00B3479D">
        <w:trPr>
          <w:trHeight w:val="270"/>
        </w:trPr>
        <w:tc>
          <w:tcPr>
            <w:tcW w:w="3261" w:type="dxa"/>
            <w:gridSpan w:val="2"/>
            <w:vMerge w:val="restart"/>
            <w:tcBorders>
              <w:top w:val="single" w:sz="4" w:space="0" w:color="auto"/>
              <w:left w:val="single" w:sz="8" w:space="0" w:color="auto"/>
              <w:right w:val="single" w:sz="8" w:space="0" w:color="auto"/>
            </w:tcBorders>
            <w:shd w:val="clear" w:color="auto" w:fill="auto"/>
          </w:tcPr>
          <w:p w14:paraId="5DBB8E51" w14:textId="77777777" w:rsidR="00F223CC" w:rsidRPr="00F223CC" w:rsidRDefault="00F223CC" w:rsidP="00F223CC">
            <w:pPr>
              <w:suppressAutoHyphens/>
              <w:spacing w:after="0" w:line="240" w:lineRule="auto"/>
              <w:jc w:val="both"/>
              <w:rPr>
                <w:rFonts w:ascii="Times New Roman" w:eastAsia="Times New Roman" w:hAnsi="Times New Roman" w:cs="Times New Roman"/>
                <w:b/>
                <w:bCs/>
                <w:sz w:val="24"/>
                <w:szCs w:val="24"/>
                <w:lang w:eastAsia="ar-SA"/>
              </w:rPr>
            </w:pPr>
            <w:r w:rsidRPr="00F223CC">
              <w:rPr>
                <w:rFonts w:ascii="Times New Roman" w:eastAsia="Times New Roman" w:hAnsi="Times New Roman" w:cs="Times New Roman"/>
                <w:b/>
                <w:bCs/>
                <w:sz w:val="24"/>
                <w:szCs w:val="24"/>
                <w:lang w:eastAsia="ar-SA"/>
              </w:rPr>
              <w:t xml:space="preserve">Тема 1.1. </w:t>
            </w:r>
            <w:r w:rsidRPr="00F223CC">
              <w:rPr>
                <w:rFonts w:ascii="Times New Roman" w:eastAsia="Times New Roman" w:hAnsi="Times New Roman" w:cs="Times New Roman"/>
                <w:sz w:val="24"/>
                <w:szCs w:val="24"/>
                <w:lang w:eastAsia="ar-SA"/>
              </w:rPr>
              <w:t>Организация процессов обработки сырья и организация рабочего места для приготовления продукции общественного питания массового изготовления и специализированных пищевых продуктов в учреждениях социальной сферы</w:t>
            </w:r>
          </w:p>
        </w:tc>
        <w:tc>
          <w:tcPr>
            <w:tcW w:w="9072" w:type="dxa"/>
            <w:tcBorders>
              <w:top w:val="single" w:sz="8" w:space="0" w:color="auto"/>
              <w:left w:val="nil"/>
              <w:bottom w:val="single" w:sz="4" w:space="0" w:color="auto"/>
              <w:right w:val="single" w:sz="8" w:space="0" w:color="auto"/>
            </w:tcBorders>
            <w:shd w:val="clear" w:color="auto" w:fill="auto"/>
          </w:tcPr>
          <w:p w14:paraId="7F4F95BC" w14:textId="77777777" w:rsidR="00F223CC" w:rsidRPr="00F223CC" w:rsidRDefault="00F223CC" w:rsidP="00F223CC">
            <w:pPr>
              <w:suppressAutoHyphens/>
              <w:spacing w:after="0" w:line="240" w:lineRule="auto"/>
              <w:rPr>
                <w:rFonts w:ascii="Times New Roman" w:eastAsia="Times New Roman" w:hAnsi="Times New Roman" w:cs="Times New Roman"/>
                <w:b/>
                <w:sz w:val="24"/>
                <w:szCs w:val="24"/>
                <w:lang w:eastAsia="ar-SA"/>
              </w:rPr>
            </w:pPr>
            <w:r w:rsidRPr="00F223CC">
              <w:rPr>
                <w:rFonts w:ascii="Times New Roman" w:eastAsia="Times New Roman" w:hAnsi="Times New Roman" w:cs="Times New Roman"/>
                <w:b/>
                <w:sz w:val="24"/>
                <w:szCs w:val="24"/>
                <w:lang w:eastAsia="ar-SA"/>
              </w:rPr>
              <w:t xml:space="preserve">Содержание </w:t>
            </w:r>
          </w:p>
        </w:tc>
        <w:tc>
          <w:tcPr>
            <w:tcW w:w="992" w:type="dxa"/>
            <w:tcBorders>
              <w:top w:val="single" w:sz="4" w:space="0" w:color="auto"/>
              <w:left w:val="single" w:sz="8" w:space="0" w:color="auto"/>
              <w:bottom w:val="single" w:sz="4" w:space="0" w:color="auto"/>
              <w:right w:val="single" w:sz="8" w:space="0" w:color="auto"/>
            </w:tcBorders>
            <w:shd w:val="clear" w:color="auto" w:fill="auto"/>
          </w:tcPr>
          <w:p w14:paraId="2B30451C" w14:textId="77777777" w:rsidR="00F223CC" w:rsidRPr="00F223CC" w:rsidRDefault="00F223CC" w:rsidP="00F223CC">
            <w:pPr>
              <w:suppressAutoHyphens/>
              <w:spacing w:after="0" w:line="240" w:lineRule="auto"/>
              <w:jc w:val="center"/>
              <w:rPr>
                <w:rFonts w:ascii="Times New Roman" w:eastAsia="Times New Roman" w:hAnsi="Times New Roman" w:cs="Times New Roman"/>
                <w:b/>
                <w:iCs/>
                <w:sz w:val="24"/>
                <w:szCs w:val="24"/>
                <w:lang w:eastAsia="ar-SA"/>
              </w:rPr>
            </w:pPr>
            <w:r w:rsidRPr="00F223CC">
              <w:rPr>
                <w:rFonts w:ascii="Times New Roman" w:eastAsia="Times New Roman" w:hAnsi="Times New Roman" w:cs="Times New Roman"/>
                <w:b/>
                <w:iCs/>
                <w:sz w:val="24"/>
                <w:szCs w:val="24"/>
                <w:lang w:eastAsia="ar-SA"/>
              </w:rPr>
              <w:t>18</w:t>
            </w:r>
          </w:p>
        </w:tc>
        <w:tc>
          <w:tcPr>
            <w:tcW w:w="1843" w:type="dxa"/>
            <w:vMerge w:val="restart"/>
            <w:tcBorders>
              <w:top w:val="single" w:sz="4" w:space="0" w:color="auto"/>
              <w:left w:val="single" w:sz="8" w:space="0" w:color="auto"/>
              <w:right w:val="single" w:sz="8" w:space="0" w:color="auto"/>
            </w:tcBorders>
            <w:shd w:val="clear" w:color="auto" w:fill="auto"/>
          </w:tcPr>
          <w:p w14:paraId="75D807BA"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r w:rsidRPr="00F223CC">
              <w:rPr>
                <w:rFonts w:ascii="Times New Roman" w:eastAsia="Times New Roman" w:hAnsi="Times New Roman" w:cs="Times New Roman"/>
                <w:iCs/>
                <w:sz w:val="24"/>
                <w:szCs w:val="24"/>
                <w:lang w:eastAsia="ar-SA"/>
              </w:rPr>
              <w:t>ОК.01,0К.02 ОК03 ОК04 ОК05 ОК06 ОК07 ОК 09</w:t>
            </w:r>
          </w:p>
          <w:p w14:paraId="7BAD727D"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r w:rsidRPr="00F223CC">
              <w:rPr>
                <w:rFonts w:ascii="Times New Roman" w:eastAsia="Times New Roman" w:hAnsi="Times New Roman" w:cs="Times New Roman"/>
                <w:iCs/>
                <w:sz w:val="24"/>
                <w:szCs w:val="24"/>
                <w:lang w:eastAsia="ar-SA"/>
              </w:rPr>
              <w:t>ПК 6.1</w:t>
            </w:r>
          </w:p>
          <w:p w14:paraId="480E126E"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p>
          <w:p w14:paraId="5EE5EAE3"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r w:rsidRPr="00F223CC">
              <w:rPr>
                <w:rFonts w:ascii="Times New Roman" w:eastAsia="Times New Roman" w:hAnsi="Times New Roman" w:cs="Times New Roman"/>
                <w:iCs/>
                <w:sz w:val="24"/>
                <w:szCs w:val="24"/>
                <w:lang w:eastAsia="ar-SA"/>
              </w:rPr>
              <w:t>ЛР6 ЛР14 ЛР15 ЛР16</w:t>
            </w:r>
          </w:p>
        </w:tc>
      </w:tr>
      <w:tr w:rsidR="00F223CC" w:rsidRPr="00F223CC" w14:paraId="62F595EF" w14:textId="77777777" w:rsidTr="00B3479D">
        <w:trPr>
          <w:trHeight w:val="2802"/>
        </w:trPr>
        <w:tc>
          <w:tcPr>
            <w:tcW w:w="3261" w:type="dxa"/>
            <w:gridSpan w:val="2"/>
            <w:vMerge/>
            <w:tcBorders>
              <w:left w:val="single" w:sz="8" w:space="0" w:color="auto"/>
              <w:right w:val="single" w:sz="4" w:space="0" w:color="auto"/>
            </w:tcBorders>
            <w:vAlign w:val="center"/>
          </w:tcPr>
          <w:p w14:paraId="4A33D5A6" w14:textId="77777777" w:rsidR="00F223CC" w:rsidRPr="00F223CC" w:rsidRDefault="00F223CC" w:rsidP="00F223CC">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4198209D" w14:textId="77777777" w:rsidR="00F223CC" w:rsidRPr="00F223CC" w:rsidRDefault="00F223CC" w:rsidP="00F223CC">
            <w:pPr>
              <w:spacing w:after="0" w:line="240" w:lineRule="auto"/>
              <w:contextualSpacing/>
              <w:jc w:val="both"/>
              <w:rPr>
                <w:rFonts w:ascii="Times New Roman" w:eastAsia="Times New Roman" w:hAnsi="Times New Roman" w:cs="Calibri"/>
                <w:b/>
                <w:bCs/>
                <w:i/>
                <w:sz w:val="24"/>
                <w:szCs w:val="24"/>
                <w:lang w:eastAsia="ar-SA"/>
              </w:rPr>
            </w:pPr>
            <w:r w:rsidRPr="00F223CC">
              <w:rPr>
                <w:rFonts w:ascii="Times New Roman" w:eastAsia="Times New Roman" w:hAnsi="Times New Roman" w:cs="Calibri"/>
                <w:sz w:val="24"/>
                <w:szCs w:val="24"/>
                <w:lang w:eastAsia="ar-SA"/>
              </w:rPr>
              <w:t xml:space="preserve">Организация рабочего </w:t>
            </w:r>
            <w:proofErr w:type="gramStart"/>
            <w:r w:rsidRPr="00F223CC">
              <w:rPr>
                <w:rFonts w:ascii="Times New Roman" w:eastAsia="Times New Roman" w:hAnsi="Times New Roman" w:cs="Calibri"/>
                <w:sz w:val="24"/>
                <w:szCs w:val="24"/>
                <w:lang w:eastAsia="ar-SA"/>
              </w:rPr>
              <w:t>места  для</w:t>
            </w:r>
            <w:proofErr w:type="gramEnd"/>
            <w:r w:rsidRPr="00F223CC">
              <w:rPr>
                <w:rFonts w:ascii="Times New Roman" w:eastAsia="Times New Roman" w:hAnsi="Times New Roman" w:cs="Calibri"/>
                <w:sz w:val="24"/>
                <w:szCs w:val="24"/>
                <w:lang w:eastAsia="ar-SA"/>
              </w:rPr>
              <w:t xml:space="preserve"> приготовления продукции общественного питания массового изготовления и специализированных пищевых продуктов в учреждениях социальной сферы. Организация процесса механической кулинарной обработки сырья. Технологический цикл, последовательность, характеристика этапов. Правила безопасной организации работ на технологическом оборудовании.</w:t>
            </w:r>
          </w:p>
          <w:p w14:paraId="042802AD" w14:textId="77777777" w:rsidR="00F223CC" w:rsidRPr="00F223CC" w:rsidRDefault="00F223CC" w:rsidP="00F223CC">
            <w:pPr>
              <w:suppressAutoHyphens/>
              <w:spacing w:after="0" w:line="240" w:lineRule="auto"/>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bCs/>
                <w:sz w:val="24"/>
                <w:szCs w:val="24"/>
                <w:lang w:eastAsia="ar-SA"/>
              </w:rPr>
              <w:t xml:space="preserve">Виды, назначение, правила безопасной эксплуатации технологического оборудования, инвентаря, инструментов, используемых для приготовления </w:t>
            </w:r>
            <w:r w:rsidRPr="00F223CC">
              <w:rPr>
                <w:rFonts w:ascii="Times New Roman" w:eastAsia="Times New Roman" w:hAnsi="Times New Roman" w:cs="Calibri"/>
                <w:sz w:val="24"/>
                <w:szCs w:val="24"/>
                <w:lang w:eastAsia="ar-SA"/>
              </w:rPr>
              <w:t>горячих и холодных сладких блюд, десертов, напитков.</w:t>
            </w:r>
          </w:p>
          <w:p w14:paraId="0DFB5FF2" w14:textId="77777777" w:rsidR="00F223CC" w:rsidRPr="00F223CC" w:rsidRDefault="00F223CC" w:rsidP="00F223CC">
            <w:pPr>
              <w:suppressAutoHyphens/>
              <w:spacing w:after="0" w:line="240" w:lineRule="auto"/>
              <w:contextualSpacing/>
              <w:jc w:val="both"/>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 xml:space="preserve">Организация хранения полуфабрикатов для </w:t>
            </w:r>
            <w:r w:rsidRPr="00F223CC">
              <w:rPr>
                <w:rFonts w:ascii="Times New Roman" w:eastAsia="Times New Roman" w:hAnsi="Times New Roman" w:cs="Calibri"/>
                <w:sz w:val="24"/>
                <w:szCs w:val="24"/>
                <w:lang w:eastAsia="ar-SA"/>
              </w:rPr>
              <w:t>приготовления продукции общественного питания массового изготовления и специализированных пищевых продуктов в учреждениях социальной сферы</w:t>
            </w:r>
          </w:p>
          <w:p w14:paraId="7F9C8A1F"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Санитарно-гигиенические требования к содержанию рабочих мест, оборудования, инвентаря, инструментов, посуды, правила ухода за ними.</w:t>
            </w:r>
          </w:p>
          <w:p w14:paraId="336BC4D8" w14:textId="77777777" w:rsidR="00F223CC" w:rsidRPr="00F223CC" w:rsidRDefault="00F223CC" w:rsidP="00F223CC">
            <w:pPr>
              <w:suppressAutoHyphens/>
              <w:spacing w:after="0" w:line="240" w:lineRule="auto"/>
              <w:rPr>
                <w:rFonts w:ascii="Times New Roman" w:eastAsia="Times New Roman" w:hAnsi="Times New Roman" w:cs="Times New Roman"/>
                <w:b/>
                <w:sz w:val="24"/>
                <w:szCs w:val="24"/>
                <w:lang w:eastAsia="ar-SA"/>
              </w:rPr>
            </w:pPr>
            <w:r w:rsidRPr="00F223CC">
              <w:rPr>
                <w:rFonts w:ascii="Times New Roman" w:eastAsia="Times New Roman" w:hAnsi="Times New Roman" w:cs="Calibri"/>
                <w:sz w:val="24"/>
                <w:szCs w:val="24"/>
                <w:lang w:eastAsia="ar-SA"/>
              </w:rPr>
              <w:t>Приготовление холодных и горячих закусок. Приготовление холодных и горячих закусок функционального питания. Приготовление холодных закусок для спортивного питания. Приготовление холодных и горячих закусок для лечебно-профилактического питания.</w:t>
            </w:r>
          </w:p>
        </w:tc>
        <w:tc>
          <w:tcPr>
            <w:tcW w:w="992" w:type="dxa"/>
            <w:tcBorders>
              <w:top w:val="single" w:sz="4" w:space="0" w:color="auto"/>
              <w:left w:val="single" w:sz="4" w:space="0" w:color="auto"/>
              <w:right w:val="single" w:sz="8" w:space="0" w:color="auto"/>
            </w:tcBorders>
            <w:vAlign w:val="center"/>
          </w:tcPr>
          <w:p w14:paraId="486B566E"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r w:rsidRPr="00F223CC">
              <w:rPr>
                <w:rFonts w:ascii="Times New Roman" w:eastAsia="Times New Roman" w:hAnsi="Times New Roman" w:cs="Times New Roman"/>
                <w:iCs/>
                <w:sz w:val="24"/>
                <w:szCs w:val="24"/>
                <w:lang w:eastAsia="ar-SA"/>
              </w:rPr>
              <w:t>18</w:t>
            </w:r>
          </w:p>
          <w:p w14:paraId="58DF8A22"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p>
        </w:tc>
        <w:tc>
          <w:tcPr>
            <w:tcW w:w="1843" w:type="dxa"/>
            <w:vMerge/>
            <w:tcBorders>
              <w:left w:val="single" w:sz="8" w:space="0" w:color="auto"/>
              <w:right w:val="single" w:sz="8" w:space="0" w:color="auto"/>
            </w:tcBorders>
            <w:vAlign w:val="center"/>
          </w:tcPr>
          <w:p w14:paraId="12C321D5" w14:textId="77777777" w:rsidR="00F223CC" w:rsidRPr="00F223CC" w:rsidRDefault="00F223CC" w:rsidP="00F223CC">
            <w:pPr>
              <w:suppressAutoHyphens/>
              <w:spacing w:after="0" w:line="240" w:lineRule="auto"/>
              <w:rPr>
                <w:rFonts w:ascii="Times New Roman" w:eastAsia="Times New Roman" w:hAnsi="Times New Roman" w:cs="Times New Roman"/>
                <w:i/>
                <w:iCs/>
                <w:sz w:val="24"/>
                <w:szCs w:val="24"/>
                <w:lang w:eastAsia="ar-SA"/>
              </w:rPr>
            </w:pPr>
          </w:p>
        </w:tc>
      </w:tr>
      <w:tr w:rsidR="00F223CC" w:rsidRPr="00F223CC" w14:paraId="21CB4A58" w14:textId="77777777" w:rsidTr="00B3479D">
        <w:trPr>
          <w:trHeight w:val="267"/>
        </w:trPr>
        <w:tc>
          <w:tcPr>
            <w:tcW w:w="12333" w:type="dxa"/>
            <w:gridSpan w:val="3"/>
            <w:tcBorders>
              <w:top w:val="single" w:sz="4" w:space="0" w:color="auto"/>
              <w:left w:val="single" w:sz="4" w:space="0" w:color="auto"/>
              <w:bottom w:val="single" w:sz="4" w:space="0" w:color="auto"/>
              <w:right w:val="single" w:sz="4" w:space="0" w:color="auto"/>
            </w:tcBorders>
            <w:vAlign w:val="center"/>
          </w:tcPr>
          <w:p w14:paraId="0285DC74" w14:textId="77777777" w:rsidR="00F223CC" w:rsidRPr="00F223CC" w:rsidRDefault="00F223CC" w:rsidP="00F223CC">
            <w:pPr>
              <w:tabs>
                <w:tab w:val="left" w:pos="226"/>
              </w:tabs>
              <w:suppressAutoHyphens/>
              <w:spacing w:after="0" w:line="240" w:lineRule="auto"/>
              <w:contextualSpacing/>
              <w:jc w:val="both"/>
              <w:rPr>
                <w:rFonts w:ascii="Times New Roman" w:eastAsia="Calibri" w:hAnsi="Times New Roman" w:cs="Times New Roman"/>
                <w:b/>
                <w:bCs/>
                <w:sz w:val="24"/>
                <w:szCs w:val="24"/>
              </w:rPr>
            </w:pPr>
            <w:r w:rsidRPr="00F223CC">
              <w:rPr>
                <w:rFonts w:ascii="Times New Roman" w:eastAsia="Times New Roman" w:hAnsi="Times New Roman" w:cs="Times New Roman"/>
                <w:b/>
                <w:bCs/>
                <w:iCs/>
                <w:color w:val="000000"/>
                <w:spacing w:val="-2"/>
                <w:sz w:val="24"/>
                <w:szCs w:val="24"/>
                <w:lang w:eastAsia="ar-SA"/>
              </w:rPr>
              <w:t xml:space="preserve">Раздел </w:t>
            </w:r>
            <w:r w:rsidRPr="00F223CC">
              <w:rPr>
                <w:rFonts w:ascii="Times New Roman" w:eastAsia="Times New Roman" w:hAnsi="Times New Roman" w:cs="Times New Roman"/>
                <w:b/>
                <w:bCs/>
                <w:iCs/>
                <w:color w:val="000000"/>
                <w:spacing w:val="-2"/>
                <w:sz w:val="24"/>
                <w:szCs w:val="24"/>
                <w:lang w:val="en-US" w:eastAsia="ar-SA"/>
              </w:rPr>
              <w:t>II</w:t>
            </w:r>
            <w:r w:rsidRPr="00F223CC">
              <w:rPr>
                <w:rFonts w:ascii="Times New Roman" w:eastAsia="Times New Roman" w:hAnsi="Times New Roman" w:cs="Times New Roman"/>
                <w:b/>
                <w:bCs/>
                <w:iCs/>
                <w:color w:val="000000"/>
                <w:spacing w:val="-2"/>
                <w:sz w:val="24"/>
                <w:szCs w:val="24"/>
                <w:lang w:eastAsia="ar-SA"/>
              </w:rPr>
              <w:t xml:space="preserve">. </w:t>
            </w:r>
            <w:r w:rsidRPr="00F223CC">
              <w:rPr>
                <w:rFonts w:ascii="Times New Roman" w:eastAsia="Times New Roman" w:hAnsi="Times New Roman" w:cs="Calibri"/>
                <w:b/>
                <w:sz w:val="24"/>
                <w:szCs w:val="24"/>
                <w:lang w:eastAsia="ar-SA"/>
              </w:rPr>
              <w:t>Технологическое сопровождение производства продукции общественного питания массового изготовления и специализированных пищевых продуктов.</w:t>
            </w:r>
          </w:p>
        </w:tc>
        <w:tc>
          <w:tcPr>
            <w:tcW w:w="992" w:type="dxa"/>
            <w:tcBorders>
              <w:top w:val="single" w:sz="4" w:space="0" w:color="auto"/>
              <w:left w:val="single" w:sz="4" w:space="0" w:color="auto"/>
              <w:bottom w:val="single" w:sz="8" w:space="0" w:color="auto"/>
              <w:right w:val="single" w:sz="8" w:space="0" w:color="auto"/>
            </w:tcBorders>
            <w:vAlign w:val="center"/>
          </w:tcPr>
          <w:p w14:paraId="6466ED75" w14:textId="77777777" w:rsidR="00F223CC" w:rsidRPr="00F223CC" w:rsidRDefault="00F223CC" w:rsidP="00F223CC">
            <w:pPr>
              <w:suppressAutoHyphens/>
              <w:spacing w:after="0" w:line="240" w:lineRule="auto"/>
              <w:jc w:val="center"/>
              <w:rPr>
                <w:rFonts w:ascii="Times New Roman" w:eastAsia="Times New Roman" w:hAnsi="Times New Roman" w:cs="Times New Roman"/>
                <w:b/>
                <w:iCs/>
                <w:sz w:val="24"/>
                <w:szCs w:val="24"/>
                <w:lang w:eastAsia="ar-SA"/>
              </w:rPr>
            </w:pPr>
            <w:r w:rsidRPr="00F223CC">
              <w:rPr>
                <w:rFonts w:ascii="Times New Roman" w:eastAsia="Times New Roman" w:hAnsi="Times New Roman" w:cs="Times New Roman"/>
                <w:b/>
                <w:iCs/>
                <w:sz w:val="24"/>
                <w:szCs w:val="24"/>
                <w:lang w:eastAsia="ar-SA"/>
              </w:rPr>
              <w:t>90</w:t>
            </w:r>
          </w:p>
        </w:tc>
        <w:tc>
          <w:tcPr>
            <w:tcW w:w="1843" w:type="dxa"/>
            <w:tcBorders>
              <w:left w:val="single" w:sz="8" w:space="0" w:color="auto"/>
              <w:bottom w:val="single" w:sz="8" w:space="0" w:color="auto"/>
              <w:right w:val="single" w:sz="8" w:space="0" w:color="auto"/>
            </w:tcBorders>
            <w:vAlign w:val="center"/>
          </w:tcPr>
          <w:p w14:paraId="5BB09EDC" w14:textId="77777777" w:rsidR="00F223CC" w:rsidRPr="00F223CC" w:rsidRDefault="00F223CC" w:rsidP="00F223CC">
            <w:pPr>
              <w:suppressAutoHyphens/>
              <w:spacing w:after="0" w:line="240" w:lineRule="auto"/>
              <w:rPr>
                <w:rFonts w:ascii="Times New Roman" w:eastAsia="Times New Roman" w:hAnsi="Times New Roman" w:cs="Times New Roman"/>
                <w:i/>
                <w:iCs/>
                <w:sz w:val="24"/>
                <w:szCs w:val="24"/>
                <w:lang w:eastAsia="ar-SA"/>
              </w:rPr>
            </w:pPr>
          </w:p>
        </w:tc>
      </w:tr>
      <w:tr w:rsidR="00F223CC" w:rsidRPr="00F223CC" w14:paraId="29807268" w14:textId="77777777" w:rsidTr="00B3479D">
        <w:trPr>
          <w:trHeight w:val="267"/>
        </w:trPr>
        <w:tc>
          <w:tcPr>
            <w:tcW w:w="3261" w:type="dxa"/>
            <w:gridSpan w:val="2"/>
            <w:vMerge w:val="restart"/>
            <w:tcBorders>
              <w:left w:val="single" w:sz="8" w:space="0" w:color="auto"/>
              <w:right w:val="single" w:sz="4" w:space="0" w:color="auto"/>
            </w:tcBorders>
          </w:tcPr>
          <w:p w14:paraId="0EEFE571" w14:textId="77777777" w:rsidR="00F223CC" w:rsidRPr="00F223CC" w:rsidRDefault="00F223CC" w:rsidP="00F223CC">
            <w:pPr>
              <w:suppressAutoHyphens/>
              <w:spacing w:after="0" w:line="240" w:lineRule="auto"/>
              <w:rPr>
                <w:rFonts w:ascii="Times New Roman" w:eastAsia="Times New Roman" w:hAnsi="Times New Roman" w:cs="Times New Roman"/>
                <w:b/>
                <w:bCs/>
                <w:sz w:val="24"/>
                <w:szCs w:val="24"/>
                <w:lang w:eastAsia="ar-SA"/>
              </w:rPr>
            </w:pPr>
            <w:r w:rsidRPr="00F223CC">
              <w:rPr>
                <w:rFonts w:ascii="Times New Roman" w:eastAsia="Times New Roman" w:hAnsi="Times New Roman" w:cs="Calibri"/>
                <w:b/>
                <w:sz w:val="24"/>
                <w:szCs w:val="24"/>
                <w:lang w:eastAsia="ar-SA"/>
              </w:rPr>
              <w:t xml:space="preserve">Тема 2.1. </w:t>
            </w:r>
            <w:r w:rsidRPr="00F223CC">
              <w:rPr>
                <w:rFonts w:ascii="Times New Roman" w:eastAsia="Times New Roman" w:hAnsi="Times New Roman" w:cs="Calibri"/>
                <w:bCs/>
                <w:sz w:val="24"/>
                <w:szCs w:val="24"/>
                <w:lang w:eastAsia="ar-SA"/>
              </w:rPr>
              <w:t>Приготовление холодных и горячих блюд, кулинарных изделий, закусок сложного ассортимента с учетом здорового, спортивного, функционального и альтернативного питания</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441E0DE" w14:textId="77777777" w:rsidR="00F223CC" w:rsidRPr="00F223CC" w:rsidRDefault="00F223CC" w:rsidP="00F223CC">
            <w:pPr>
              <w:tabs>
                <w:tab w:val="left" w:pos="226"/>
              </w:tabs>
              <w:suppressAutoHyphens/>
              <w:spacing w:after="0" w:line="240" w:lineRule="auto"/>
              <w:contextualSpacing/>
              <w:rPr>
                <w:rFonts w:ascii="Times New Roman" w:eastAsia="Calibri" w:hAnsi="Times New Roman" w:cs="Times New Roman"/>
                <w:b/>
                <w:bCs/>
                <w:sz w:val="24"/>
                <w:szCs w:val="24"/>
              </w:rPr>
            </w:pPr>
            <w:r w:rsidRPr="00F223CC">
              <w:rPr>
                <w:rFonts w:ascii="Times New Roman" w:eastAsia="Times New Roman" w:hAnsi="Times New Roman" w:cs="Times New Roman"/>
                <w:b/>
                <w:sz w:val="24"/>
                <w:szCs w:val="24"/>
                <w:lang w:eastAsia="ar-SA"/>
              </w:rPr>
              <w:t>Содержание</w:t>
            </w:r>
          </w:p>
        </w:tc>
        <w:tc>
          <w:tcPr>
            <w:tcW w:w="992" w:type="dxa"/>
            <w:tcBorders>
              <w:top w:val="single" w:sz="4" w:space="0" w:color="auto"/>
              <w:left w:val="single" w:sz="4" w:space="0" w:color="auto"/>
              <w:bottom w:val="single" w:sz="8" w:space="0" w:color="auto"/>
              <w:right w:val="single" w:sz="8" w:space="0" w:color="auto"/>
            </w:tcBorders>
            <w:vAlign w:val="center"/>
          </w:tcPr>
          <w:p w14:paraId="0E5C5CB3" w14:textId="77777777" w:rsidR="00F223CC" w:rsidRPr="00F223CC" w:rsidRDefault="00F223CC" w:rsidP="00F223CC">
            <w:pPr>
              <w:suppressAutoHyphens/>
              <w:spacing w:after="0" w:line="240" w:lineRule="auto"/>
              <w:jc w:val="center"/>
              <w:rPr>
                <w:rFonts w:ascii="Times New Roman" w:eastAsia="Times New Roman" w:hAnsi="Times New Roman" w:cs="Times New Roman"/>
                <w:b/>
                <w:iCs/>
                <w:sz w:val="24"/>
                <w:szCs w:val="24"/>
                <w:lang w:eastAsia="ar-SA"/>
              </w:rPr>
            </w:pPr>
          </w:p>
        </w:tc>
        <w:tc>
          <w:tcPr>
            <w:tcW w:w="1843" w:type="dxa"/>
            <w:vMerge w:val="restart"/>
            <w:tcBorders>
              <w:left w:val="single" w:sz="8" w:space="0" w:color="auto"/>
              <w:right w:val="single" w:sz="8" w:space="0" w:color="auto"/>
            </w:tcBorders>
            <w:vAlign w:val="center"/>
          </w:tcPr>
          <w:p w14:paraId="085CED69"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r w:rsidRPr="00F223CC">
              <w:rPr>
                <w:rFonts w:ascii="Times New Roman" w:eastAsia="Times New Roman" w:hAnsi="Times New Roman" w:cs="Times New Roman"/>
                <w:iCs/>
                <w:sz w:val="24"/>
                <w:szCs w:val="24"/>
                <w:lang w:eastAsia="ar-SA"/>
              </w:rPr>
              <w:t>ОК.01,0К.02 ОК03 ОК04 ОК05 ОК06 ОК07 ОК 09</w:t>
            </w:r>
          </w:p>
          <w:p w14:paraId="700C9954"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r w:rsidRPr="00F223CC">
              <w:rPr>
                <w:rFonts w:ascii="Times New Roman" w:eastAsia="Times New Roman" w:hAnsi="Times New Roman" w:cs="Times New Roman"/>
                <w:iCs/>
                <w:sz w:val="24"/>
                <w:szCs w:val="24"/>
                <w:lang w:eastAsia="ar-SA"/>
              </w:rPr>
              <w:t>ПК 6.1</w:t>
            </w:r>
          </w:p>
          <w:p w14:paraId="2E631098" w14:textId="77777777" w:rsidR="00F223CC" w:rsidRPr="00F223CC" w:rsidRDefault="00F223CC" w:rsidP="00F223CC">
            <w:pPr>
              <w:suppressAutoHyphens/>
              <w:spacing w:after="0" w:line="240" w:lineRule="auto"/>
              <w:jc w:val="center"/>
              <w:rPr>
                <w:rFonts w:ascii="Times New Roman" w:eastAsia="Times New Roman" w:hAnsi="Times New Roman" w:cs="Times New Roman"/>
                <w:i/>
                <w:iCs/>
                <w:sz w:val="24"/>
                <w:szCs w:val="24"/>
                <w:lang w:eastAsia="ar-SA"/>
              </w:rPr>
            </w:pPr>
            <w:r w:rsidRPr="00F223CC">
              <w:rPr>
                <w:rFonts w:ascii="Times New Roman" w:eastAsia="Times New Roman" w:hAnsi="Times New Roman" w:cs="Times New Roman"/>
                <w:iCs/>
                <w:sz w:val="24"/>
                <w:szCs w:val="24"/>
                <w:lang w:eastAsia="ar-SA"/>
              </w:rPr>
              <w:t>ЛР6 ЛР14 ЛР15 ЛР16</w:t>
            </w:r>
          </w:p>
        </w:tc>
      </w:tr>
      <w:tr w:rsidR="00F223CC" w:rsidRPr="00F223CC" w14:paraId="5AAE5835" w14:textId="77777777" w:rsidTr="00B3479D">
        <w:trPr>
          <w:trHeight w:val="1106"/>
        </w:trPr>
        <w:tc>
          <w:tcPr>
            <w:tcW w:w="3261" w:type="dxa"/>
            <w:gridSpan w:val="2"/>
            <w:vMerge/>
            <w:tcBorders>
              <w:left w:val="single" w:sz="8" w:space="0" w:color="auto"/>
              <w:bottom w:val="nil"/>
              <w:right w:val="single" w:sz="4" w:space="0" w:color="auto"/>
            </w:tcBorders>
          </w:tcPr>
          <w:p w14:paraId="3FB1DBCB" w14:textId="77777777" w:rsidR="00F223CC" w:rsidRPr="00F223CC" w:rsidRDefault="00F223CC" w:rsidP="00F223CC">
            <w:pPr>
              <w:suppressAutoHyphens/>
              <w:spacing w:after="0" w:line="240" w:lineRule="auto"/>
              <w:rPr>
                <w:rFonts w:ascii="Times New Roman" w:eastAsia="Times New Roman" w:hAnsi="Times New Roman" w:cs="Times New Roman"/>
                <w:b/>
                <w:bCs/>
                <w:sz w:val="24"/>
                <w:szCs w:val="24"/>
                <w:lang w:eastAsia="ar-SA"/>
              </w:rPr>
            </w:pPr>
          </w:p>
        </w:tc>
        <w:tc>
          <w:tcPr>
            <w:tcW w:w="9072" w:type="dxa"/>
            <w:vMerge w:val="restart"/>
            <w:tcBorders>
              <w:top w:val="single" w:sz="4" w:space="0" w:color="auto"/>
              <w:left w:val="single" w:sz="4" w:space="0" w:color="auto"/>
              <w:right w:val="single" w:sz="4" w:space="0" w:color="auto"/>
            </w:tcBorders>
            <w:shd w:val="clear" w:color="auto" w:fill="auto"/>
          </w:tcPr>
          <w:p w14:paraId="2549D6AF" w14:textId="77777777" w:rsidR="00F223CC" w:rsidRPr="00F223CC" w:rsidRDefault="00F223CC" w:rsidP="00F223CC">
            <w:pPr>
              <w:tabs>
                <w:tab w:val="left" w:pos="226"/>
              </w:tabs>
              <w:suppressAutoHyphens/>
              <w:spacing w:after="0" w:line="240" w:lineRule="auto"/>
              <w:contextualSpacing/>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Приготовление холодных и горячих супов. Приготовление холодных и горячих супов функционального питания. Приготовление холодных и горячих супов для спортивного питания. Приготовление холодных и горячих супов для лечебно-профилактического питания. Органолептическая оценка качества и безопасности блюд. Характеристика способов хранения интенсивное охлаждение, шоковая заморозка, вакуумирование: условия, температурный режим, сроки хранения и реализации.</w:t>
            </w:r>
          </w:p>
        </w:tc>
        <w:tc>
          <w:tcPr>
            <w:tcW w:w="992" w:type="dxa"/>
            <w:vMerge w:val="restart"/>
            <w:tcBorders>
              <w:top w:val="single" w:sz="4" w:space="0" w:color="auto"/>
              <w:left w:val="single" w:sz="4" w:space="0" w:color="auto"/>
              <w:right w:val="single" w:sz="8" w:space="0" w:color="auto"/>
            </w:tcBorders>
            <w:vAlign w:val="center"/>
          </w:tcPr>
          <w:p w14:paraId="1CBDCC8C"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r w:rsidRPr="00F223CC">
              <w:rPr>
                <w:rFonts w:ascii="Times New Roman" w:eastAsia="Times New Roman" w:hAnsi="Times New Roman" w:cs="Times New Roman"/>
                <w:iCs/>
                <w:sz w:val="24"/>
                <w:szCs w:val="24"/>
                <w:lang w:eastAsia="ar-SA"/>
              </w:rPr>
              <w:t>18</w:t>
            </w:r>
          </w:p>
        </w:tc>
        <w:tc>
          <w:tcPr>
            <w:tcW w:w="1843" w:type="dxa"/>
            <w:vMerge/>
            <w:tcBorders>
              <w:left w:val="single" w:sz="8" w:space="0" w:color="auto"/>
              <w:bottom w:val="nil"/>
              <w:right w:val="single" w:sz="8" w:space="0" w:color="auto"/>
            </w:tcBorders>
            <w:vAlign w:val="center"/>
          </w:tcPr>
          <w:p w14:paraId="385CC996" w14:textId="77777777" w:rsidR="00F223CC" w:rsidRPr="00F223CC" w:rsidRDefault="00F223CC" w:rsidP="00F223CC">
            <w:pPr>
              <w:suppressAutoHyphens/>
              <w:spacing w:after="0" w:line="240" w:lineRule="auto"/>
              <w:rPr>
                <w:rFonts w:ascii="Times New Roman" w:eastAsia="Times New Roman" w:hAnsi="Times New Roman" w:cs="Times New Roman"/>
                <w:i/>
                <w:iCs/>
                <w:sz w:val="24"/>
                <w:szCs w:val="24"/>
                <w:lang w:eastAsia="ar-SA"/>
              </w:rPr>
            </w:pPr>
          </w:p>
        </w:tc>
      </w:tr>
      <w:tr w:rsidR="00F223CC" w:rsidRPr="00F223CC" w14:paraId="45B3FCE1" w14:textId="77777777" w:rsidTr="00B3479D">
        <w:trPr>
          <w:trHeight w:val="80"/>
        </w:trPr>
        <w:tc>
          <w:tcPr>
            <w:tcW w:w="3261" w:type="dxa"/>
            <w:gridSpan w:val="2"/>
            <w:vMerge/>
            <w:tcBorders>
              <w:left w:val="single" w:sz="8" w:space="0" w:color="auto"/>
              <w:bottom w:val="single" w:sz="4" w:space="0" w:color="auto"/>
              <w:right w:val="single" w:sz="4" w:space="0" w:color="auto"/>
            </w:tcBorders>
            <w:vAlign w:val="center"/>
          </w:tcPr>
          <w:p w14:paraId="6D7AC57D" w14:textId="77777777" w:rsidR="00F223CC" w:rsidRPr="00F223CC" w:rsidRDefault="00F223CC" w:rsidP="00F223CC">
            <w:pPr>
              <w:suppressAutoHyphens/>
              <w:spacing w:after="0" w:line="240" w:lineRule="auto"/>
              <w:rPr>
                <w:rFonts w:ascii="Times New Roman" w:eastAsia="Times New Roman" w:hAnsi="Times New Roman" w:cs="Times New Roman"/>
                <w:b/>
                <w:bCs/>
                <w:sz w:val="24"/>
                <w:szCs w:val="24"/>
                <w:lang w:eastAsia="ar-SA"/>
              </w:rPr>
            </w:pPr>
          </w:p>
        </w:tc>
        <w:tc>
          <w:tcPr>
            <w:tcW w:w="9072" w:type="dxa"/>
            <w:vMerge/>
            <w:tcBorders>
              <w:left w:val="single" w:sz="4" w:space="0" w:color="auto"/>
              <w:bottom w:val="single" w:sz="8" w:space="0" w:color="auto"/>
              <w:right w:val="single" w:sz="4" w:space="0" w:color="auto"/>
            </w:tcBorders>
            <w:shd w:val="clear" w:color="auto" w:fill="auto"/>
          </w:tcPr>
          <w:p w14:paraId="19F73D41" w14:textId="77777777" w:rsidR="00F223CC" w:rsidRPr="00F223CC" w:rsidRDefault="00F223CC" w:rsidP="00F223CC">
            <w:pPr>
              <w:tabs>
                <w:tab w:val="left" w:pos="226"/>
              </w:tabs>
              <w:suppressAutoHyphens/>
              <w:spacing w:after="0" w:line="240" w:lineRule="auto"/>
              <w:contextualSpacing/>
              <w:jc w:val="both"/>
              <w:rPr>
                <w:rFonts w:ascii="Times New Roman" w:eastAsia="Calibri" w:hAnsi="Times New Roman" w:cs="Times New Roman"/>
                <w:b/>
                <w:bCs/>
                <w:sz w:val="24"/>
                <w:szCs w:val="24"/>
              </w:rPr>
            </w:pPr>
          </w:p>
        </w:tc>
        <w:tc>
          <w:tcPr>
            <w:tcW w:w="992" w:type="dxa"/>
            <w:vMerge/>
            <w:tcBorders>
              <w:left w:val="single" w:sz="4" w:space="0" w:color="auto"/>
              <w:bottom w:val="single" w:sz="8" w:space="0" w:color="auto"/>
              <w:right w:val="single" w:sz="8" w:space="0" w:color="auto"/>
            </w:tcBorders>
            <w:vAlign w:val="center"/>
          </w:tcPr>
          <w:p w14:paraId="3CF5AF5F"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p>
        </w:tc>
        <w:tc>
          <w:tcPr>
            <w:tcW w:w="1843" w:type="dxa"/>
            <w:tcBorders>
              <w:left w:val="single" w:sz="8" w:space="0" w:color="auto"/>
              <w:bottom w:val="single" w:sz="8" w:space="0" w:color="auto"/>
              <w:right w:val="single" w:sz="8" w:space="0" w:color="auto"/>
            </w:tcBorders>
            <w:vAlign w:val="center"/>
          </w:tcPr>
          <w:p w14:paraId="3855914D" w14:textId="77777777" w:rsidR="00F223CC" w:rsidRPr="00F223CC" w:rsidRDefault="00F223CC" w:rsidP="00F223CC">
            <w:pPr>
              <w:suppressAutoHyphens/>
              <w:spacing w:after="0" w:line="240" w:lineRule="auto"/>
              <w:rPr>
                <w:rFonts w:ascii="Times New Roman" w:eastAsia="Times New Roman" w:hAnsi="Times New Roman" w:cs="Times New Roman"/>
                <w:i/>
                <w:iCs/>
                <w:sz w:val="24"/>
                <w:szCs w:val="24"/>
                <w:lang w:eastAsia="ar-SA"/>
              </w:rPr>
            </w:pPr>
          </w:p>
        </w:tc>
      </w:tr>
      <w:tr w:rsidR="00F223CC" w:rsidRPr="00F223CC" w14:paraId="5C9C10EC" w14:textId="77777777" w:rsidTr="00B3479D">
        <w:trPr>
          <w:trHeight w:val="267"/>
        </w:trPr>
        <w:tc>
          <w:tcPr>
            <w:tcW w:w="3261" w:type="dxa"/>
            <w:gridSpan w:val="2"/>
            <w:vMerge w:val="restart"/>
            <w:tcBorders>
              <w:left w:val="single" w:sz="8" w:space="0" w:color="auto"/>
              <w:right w:val="single" w:sz="8" w:space="0" w:color="auto"/>
            </w:tcBorders>
            <w:vAlign w:val="center"/>
          </w:tcPr>
          <w:p w14:paraId="24F92FA3" w14:textId="77777777" w:rsidR="00F223CC" w:rsidRPr="00F223CC" w:rsidRDefault="00F223CC" w:rsidP="00F223CC">
            <w:pPr>
              <w:suppressAutoHyphens/>
              <w:spacing w:after="0" w:line="240" w:lineRule="auto"/>
              <w:rPr>
                <w:rFonts w:ascii="Times New Roman" w:eastAsia="Times New Roman" w:hAnsi="Times New Roman" w:cs="Times New Roman"/>
                <w:b/>
                <w:bCs/>
                <w:sz w:val="24"/>
                <w:szCs w:val="24"/>
                <w:lang w:eastAsia="ar-SA"/>
              </w:rPr>
            </w:pPr>
            <w:r w:rsidRPr="00F223CC">
              <w:rPr>
                <w:rFonts w:ascii="Times New Roman" w:eastAsia="Times New Roman" w:hAnsi="Times New Roman" w:cs="Calibri"/>
                <w:b/>
                <w:sz w:val="24"/>
                <w:szCs w:val="24"/>
                <w:lang w:eastAsia="ar-SA"/>
              </w:rPr>
              <w:lastRenderedPageBreak/>
              <w:t xml:space="preserve">Тема 2.2. </w:t>
            </w:r>
            <w:r w:rsidRPr="00F223CC">
              <w:rPr>
                <w:rFonts w:ascii="Times New Roman" w:eastAsia="Times New Roman" w:hAnsi="Times New Roman" w:cs="Calibri"/>
                <w:bCs/>
                <w:sz w:val="24"/>
                <w:szCs w:val="24"/>
                <w:lang w:eastAsia="ar-SA"/>
              </w:rPr>
              <w:t>Приготовление горячих блюд, сложного ассортимента с учетом здорового, спортивного, функционального и альтернативного питания</w:t>
            </w:r>
          </w:p>
        </w:tc>
        <w:tc>
          <w:tcPr>
            <w:tcW w:w="9072" w:type="dxa"/>
            <w:tcBorders>
              <w:top w:val="single" w:sz="4" w:space="0" w:color="auto"/>
              <w:left w:val="nil"/>
              <w:bottom w:val="single" w:sz="8" w:space="0" w:color="auto"/>
              <w:right w:val="single" w:sz="8" w:space="0" w:color="auto"/>
            </w:tcBorders>
            <w:shd w:val="clear" w:color="auto" w:fill="auto"/>
          </w:tcPr>
          <w:p w14:paraId="06A54946" w14:textId="77777777" w:rsidR="00F223CC" w:rsidRPr="00F223CC" w:rsidRDefault="00F223CC" w:rsidP="00F223CC">
            <w:pPr>
              <w:tabs>
                <w:tab w:val="left" w:pos="226"/>
              </w:tabs>
              <w:suppressAutoHyphens/>
              <w:spacing w:after="0" w:line="240" w:lineRule="auto"/>
              <w:contextualSpacing/>
              <w:jc w:val="both"/>
              <w:rPr>
                <w:rFonts w:ascii="Times New Roman" w:eastAsia="Calibri" w:hAnsi="Times New Roman" w:cs="Times New Roman"/>
                <w:b/>
                <w:bCs/>
                <w:sz w:val="24"/>
                <w:szCs w:val="24"/>
              </w:rPr>
            </w:pPr>
            <w:r w:rsidRPr="00F223CC">
              <w:rPr>
                <w:rFonts w:ascii="Times New Roman" w:eastAsia="Times New Roman" w:hAnsi="Times New Roman" w:cs="Times New Roman"/>
                <w:b/>
                <w:sz w:val="24"/>
                <w:szCs w:val="24"/>
                <w:lang w:eastAsia="ar-SA"/>
              </w:rPr>
              <w:t>Содержание</w:t>
            </w:r>
          </w:p>
        </w:tc>
        <w:tc>
          <w:tcPr>
            <w:tcW w:w="992" w:type="dxa"/>
            <w:tcBorders>
              <w:top w:val="single" w:sz="4" w:space="0" w:color="auto"/>
              <w:left w:val="single" w:sz="8" w:space="0" w:color="auto"/>
              <w:bottom w:val="single" w:sz="8" w:space="0" w:color="auto"/>
              <w:right w:val="single" w:sz="8" w:space="0" w:color="auto"/>
            </w:tcBorders>
            <w:vAlign w:val="center"/>
          </w:tcPr>
          <w:p w14:paraId="0DF8B9BB" w14:textId="77777777" w:rsidR="00F223CC" w:rsidRPr="00F223CC" w:rsidRDefault="00F223CC" w:rsidP="00F223CC">
            <w:pPr>
              <w:suppressAutoHyphens/>
              <w:spacing w:after="0" w:line="240" w:lineRule="auto"/>
              <w:jc w:val="center"/>
              <w:rPr>
                <w:rFonts w:ascii="Times New Roman" w:eastAsia="Times New Roman" w:hAnsi="Times New Roman" w:cs="Times New Roman"/>
                <w:b/>
                <w:iCs/>
                <w:sz w:val="24"/>
                <w:szCs w:val="24"/>
                <w:lang w:eastAsia="ar-SA"/>
              </w:rPr>
            </w:pPr>
          </w:p>
        </w:tc>
        <w:tc>
          <w:tcPr>
            <w:tcW w:w="1843" w:type="dxa"/>
            <w:vMerge w:val="restart"/>
            <w:tcBorders>
              <w:left w:val="single" w:sz="8" w:space="0" w:color="auto"/>
              <w:right w:val="single" w:sz="8" w:space="0" w:color="auto"/>
            </w:tcBorders>
            <w:vAlign w:val="center"/>
          </w:tcPr>
          <w:p w14:paraId="19F9F05C"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r w:rsidRPr="00F223CC">
              <w:rPr>
                <w:rFonts w:ascii="Times New Roman" w:eastAsia="Times New Roman" w:hAnsi="Times New Roman" w:cs="Times New Roman"/>
                <w:iCs/>
                <w:sz w:val="24"/>
                <w:szCs w:val="24"/>
                <w:lang w:eastAsia="ar-SA"/>
              </w:rPr>
              <w:t>ОК.01,0К.02 ОК03 ОК04 ОК05 ОК06 ОК07 ОК 09</w:t>
            </w:r>
          </w:p>
          <w:p w14:paraId="2486C075"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r w:rsidRPr="00F223CC">
              <w:rPr>
                <w:rFonts w:ascii="Times New Roman" w:eastAsia="Times New Roman" w:hAnsi="Times New Roman" w:cs="Times New Roman"/>
                <w:iCs/>
                <w:sz w:val="24"/>
                <w:szCs w:val="24"/>
                <w:lang w:eastAsia="ar-SA"/>
              </w:rPr>
              <w:t>ПК 6.1</w:t>
            </w:r>
          </w:p>
          <w:p w14:paraId="60920379" w14:textId="77777777" w:rsidR="00F223CC" w:rsidRPr="00F223CC" w:rsidRDefault="00F223CC" w:rsidP="00F223CC">
            <w:pPr>
              <w:suppressAutoHyphens/>
              <w:spacing w:after="0" w:line="240" w:lineRule="auto"/>
              <w:jc w:val="center"/>
              <w:rPr>
                <w:rFonts w:ascii="Times New Roman" w:eastAsia="Times New Roman" w:hAnsi="Times New Roman" w:cs="Times New Roman"/>
                <w:i/>
                <w:iCs/>
                <w:sz w:val="24"/>
                <w:szCs w:val="24"/>
                <w:lang w:eastAsia="ar-SA"/>
              </w:rPr>
            </w:pPr>
            <w:r w:rsidRPr="00F223CC">
              <w:rPr>
                <w:rFonts w:ascii="Times New Roman" w:eastAsia="Times New Roman" w:hAnsi="Times New Roman" w:cs="Times New Roman"/>
                <w:iCs/>
                <w:sz w:val="24"/>
                <w:szCs w:val="24"/>
                <w:lang w:eastAsia="ar-SA"/>
              </w:rPr>
              <w:t>ЛР6 ЛР14 ЛР15 ЛР16</w:t>
            </w:r>
          </w:p>
        </w:tc>
      </w:tr>
      <w:tr w:rsidR="00F223CC" w:rsidRPr="00F223CC" w14:paraId="554BDA4E" w14:textId="77777777" w:rsidTr="00B3479D">
        <w:trPr>
          <w:trHeight w:val="1724"/>
        </w:trPr>
        <w:tc>
          <w:tcPr>
            <w:tcW w:w="3261" w:type="dxa"/>
            <w:gridSpan w:val="2"/>
            <w:vMerge/>
            <w:tcBorders>
              <w:left w:val="single" w:sz="8" w:space="0" w:color="auto"/>
              <w:bottom w:val="single" w:sz="4" w:space="0" w:color="auto"/>
              <w:right w:val="single" w:sz="8" w:space="0" w:color="auto"/>
            </w:tcBorders>
            <w:vAlign w:val="center"/>
          </w:tcPr>
          <w:p w14:paraId="6A421103" w14:textId="77777777" w:rsidR="00F223CC" w:rsidRPr="00F223CC" w:rsidRDefault="00F223CC" w:rsidP="00F223CC">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right w:val="single" w:sz="8" w:space="0" w:color="auto"/>
            </w:tcBorders>
            <w:shd w:val="clear" w:color="auto" w:fill="auto"/>
          </w:tcPr>
          <w:p w14:paraId="039393C8" w14:textId="77777777" w:rsidR="00F223CC" w:rsidRPr="00F223CC" w:rsidRDefault="00F223CC" w:rsidP="00F223CC">
            <w:pPr>
              <w:tabs>
                <w:tab w:val="left" w:pos="226"/>
              </w:tabs>
              <w:suppressAutoHyphens/>
              <w:spacing w:after="0" w:line="240" w:lineRule="auto"/>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Приготовление горячих блюд. Приготовление горячих блюд</w:t>
            </w:r>
            <w:r w:rsidRPr="00F223CC">
              <w:rPr>
                <w:rFonts w:ascii="Times New Roman" w:eastAsia="Times New Roman" w:hAnsi="Times New Roman" w:cs="Calibri"/>
                <w:bCs/>
                <w:sz w:val="24"/>
                <w:szCs w:val="24"/>
                <w:lang w:eastAsia="ar-SA"/>
              </w:rPr>
              <w:t xml:space="preserve"> </w:t>
            </w:r>
            <w:r w:rsidRPr="00F223CC">
              <w:rPr>
                <w:rFonts w:ascii="Times New Roman" w:eastAsia="Times New Roman" w:hAnsi="Times New Roman" w:cs="Calibri"/>
                <w:sz w:val="24"/>
                <w:szCs w:val="24"/>
                <w:lang w:eastAsia="ar-SA"/>
              </w:rPr>
              <w:t>функционального питания. Приготовление горячих блюд для спортивного питания. Приготовление горячих блюд для лечебно-профилактического питания.</w:t>
            </w:r>
          </w:p>
          <w:p w14:paraId="4F992484" w14:textId="77777777" w:rsidR="00F223CC" w:rsidRPr="00F223CC" w:rsidRDefault="00F223CC" w:rsidP="00F223CC">
            <w:pPr>
              <w:tabs>
                <w:tab w:val="left" w:pos="226"/>
              </w:tabs>
              <w:suppressAutoHyphens/>
              <w:spacing w:after="0" w:line="240" w:lineRule="auto"/>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Органолептическая оценка качества и безопасности блюд. Характеристика способов хранения интенсивное охлаждение, шоковая заморозка, вакуумирование: условия, температурный режим, сроки хранения и реализации.</w:t>
            </w:r>
          </w:p>
        </w:tc>
        <w:tc>
          <w:tcPr>
            <w:tcW w:w="992" w:type="dxa"/>
            <w:tcBorders>
              <w:top w:val="single" w:sz="4" w:space="0" w:color="auto"/>
              <w:left w:val="single" w:sz="8" w:space="0" w:color="auto"/>
              <w:right w:val="single" w:sz="8" w:space="0" w:color="auto"/>
            </w:tcBorders>
            <w:vAlign w:val="center"/>
          </w:tcPr>
          <w:p w14:paraId="411AB305"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r w:rsidRPr="00F223CC">
              <w:rPr>
                <w:rFonts w:ascii="Times New Roman" w:eastAsia="Times New Roman" w:hAnsi="Times New Roman" w:cs="Times New Roman"/>
                <w:iCs/>
                <w:sz w:val="24"/>
                <w:szCs w:val="24"/>
                <w:lang w:eastAsia="ar-SA"/>
              </w:rPr>
              <w:t>30</w:t>
            </w:r>
          </w:p>
        </w:tc>
        <w:tc>
          <w:tcPr>
            <w:tcW w:w="1843" w:type="dxa"/>
            <w:vMerge/>
            <w:tcBorders>
              <w:left w:val="single" w:sz="8" w:space="0" w:color="auto"/>
              <w:right w:val="single" w:sz="8" w:space="0" w:color="auto"/>
            </w:tcBorders>
            <w:vAlign w:val="center"/>
          </w:tcPr>
          <w:p w14:paraId="3852A334" w14:textId="77777777" w:rsidR="00F223CC" w:rsidRPr="00F223CC" w:rsidRDefault="00F223CC" w:rsidP="00F223CC">
            <w:pPr>
              <w:suppressAutoHyphens/>
              <w:spacing w:after="0" w:line="240" w:lineRule="auto"/>
              <w:rPr>
                <w:rFonts w:ascii="Times New Roman" w:eastAsia="Times New Roman" w:hAnsi="Times New Roman" w:cs="Times New Roman"/>
                <w:i/>
                <w:iCs/>
                <w:sz w:val="24"/>
                <w:szCs w:val="24"/>
                <w:lang w:eastAsia="ar-SA"/>
              </w:rPr>
            </w:pPr>
          </w:p>
        </w:tc>
      </w:tr>
      <w:tr w:rsidR="00F223CC" w:rsidRPr="00F223CC" w14:paraId="004E135C" w14:textId="77777777" w:rsidTr="00B3479D">
        <w:trPr>
          <w:trHeight w:val="267"/>
        </w:trPr>
        <w:tc>
          <w:tcPr>
            <w:tcW w:w="3261" w:type="dxa"/>
            <w:gridSpan w:val="2"/>
            <w:vMerge w:val="restart"/>
            <w:tcBorders>
              <w:top w:val="single" w:sz="4" w:space="0" w:color="auto"/>
              <w:left w:val="single" w:sz="4" w:space="0" w:color="auto"/>
              <w:bottom w:val="single" w:sz="4" w:space="0" w:color="auto"/>
              <w:right w:val="single" w:sz="4" w:space="0" w:color="auto"/>
            </w:tcBorders>
            <w:vAlign w:val="center"/>
          </w:tcPr>
          <w:p w14:paraId="5A02C910" w14:textId="77777777" w:rsidR="00F223CC" w:rsidRPr="00F223CC" w:rsidRDefault="00F223CC" w:rsidP="00F223CC">
            <w:pPr>
              <w:suppressAutoHyphens/>
              <w:spacing w:after="0" w:line="240" w:lineRule="auto"/>
              <w:rPr>
                <w:rFonts w:ascii="Times New Roman" w:eastAsia="Times New Roman" w:hAnsi="Times New Roman" w:cs="Times New Roman"/>
                <w:b/>
                <w:bCs/>
                <w:sz w:val="24"/>
                <w:szCs w:val="24"/>
                <w:lang w:eastAsia="ar-SA"/>
              </w:rPr>
            </w:pPr>
            <w:r w:rsidRPr="00F223CC">
              <w:rPr>
                <w:rFonts w:ascii="Times New Roman" w:eastAsia="Times New Roman" w:hAnsi="Times New Roman" w:cs="Calibri"/>
                <w:b/>
                <w:sz w:val="24"/>
                <w:szCs w:val="24"/>
                <w:lang w:eastAsia="ar-SA"/>
              </w:rPr>
              <w:t xml:space="preserve">Тема 2.3. </w:t>
            </w:r>
            <w:r w:rsidRPr="00F223CC">
              <w:rPr>
                <w:rFonts w:ascii="Times New Roman" w:eastAsia="Times New Roman" w:hAnsi="Times New Roman" w:cs="Calibri"/>
                <w:bCs/>
                <w:sz w:val="24"/>
                <w:szCs w:val="24"/>
                <w:lang w:eastAsia="ar-SA"/>
              </w:rPr>
              <w:t>Приготовление хлебобулочных, мучных кондитерских изделий сложного ассортимента с учетом здорового, спортивного, функционального и альтернативного питания</w:t>
            </w:r>
          </w:p>
        </w:tc>
        <w:tc>
          <w:tcPr>
            <w:tcW w:w="9072" w:type="dxa"/>
            <w:tcBorders>
              <w:top w:val="single" w:sz="4" w:space="0" w:color="auto"/>
              <w:left w:val="single" w:sz="4" w:space="0" w:color="auto"/>
              <w:bottom w:val="single" w:sz="8" w:space="0" w:color="auto"/>
              <w:right w:val="single" w:sz="8" w:space="0" w:color="auto"/>
            </w:tcBorders>
            <w:shd w:val="clear" w:color="auto" w:fill="auto"/>
          </w:tcPr>
          <w:p w14:paraId="37E845C7" w14:textId="77777777" w:rsidR="00F223CC" w:rsidRPr="00F223CC" w:rsidRDefault="00F223CC" w:rsidP="00F223CC">
            <w:pPr>
              <w:tabs>
                <w:tab w:val="left" w:pos="226"/>
              </w:tabs>
              <w:suppressAutoHyphens/>
              <w:spacing w:after="0" w:line="240" w:lineRule="auto"/>
              <w:contextualSpacing/>
              <w:jc w:val="both"/>
              <w:rPr>
                <w:rFonts w:ascii="Times New Roman" w:eastAsia="Calibri" w:hAnsi="Times New Roman" w:cs="Times New Roman"/>
                <w:b/>
                <w:bCs/>
                <w:sz w:val="24"/>
                <w:szCs w:val="24"/>
              </w:rPr>
            </w:pPr>
            <w:r w:rsidRPr="00F223CC">
              <w:rPr>
                <w:rFonts w:ascii="Times New Roman" w:eastAsia="Times New Roman" w:hAnsi="Times New Roman" w:cs="Times New Roman"/>
                <w:b/>
                <w:sz w:val="24"/>
                <w:szCs w:val="24"/>
                <w:lang w:eastAsia="ar-SA"/>
              </w:rPr>
              <w:t>Содержание</w:t>
            </w:r>
          </w:p>
        </w:tc>
        <w:tc>
          <w:tcPr>
            <w:tcW w:w="992" w:type="dxa"/>
            <w:tcBorders>
              <w:top w:val="single" w:sz="4" w:space="0" w:color="auto"/>
              <w:left w:val="single" w:sz="8" w:space="0" w:color="auto"/>
              <w:bottom w:val="single" w:sz="8" w:space="0" w:color="auto"/>
              <w:right w:val="single" w:sz="8" w:space="0" w:color="auto"/>
            </w:tcBorders>
            <w:vAlign w:val="center"/>
          </w:tcPr>
          <w:p w14:paraId="64C9AA66" w14:textId="77777777" w:rsidR="00F223CC" w:rsidRPr="00F223CC" w:rsidRDefault="00F223CC" w:rsidP="00F223CC">
            <w:pPr>
              <w:suppressAutoHyphens/>
              <w:spacing w:after="0" w:line="240" w:lineRule="auto"/>
              <w:jc w:val="center"/>
              <w:rPr>
                <w:rFonts w:ascii="Times New Roman" w:eastAsia="Times New Roman" w:hAnsi="Times New Roman" w:cs="Times New Roman"/>
                <w:b/>
                <w:iCs/>
                <w:sz w:val="24"/>
                <w:szCs w:val="24"/>
                <w:lang w:eastAsia="ar-SA"/>
              </w:rPr>
            </w:pPr>
          </w:p>
        </w:tc>
        <w:tc>
          <w:tcPr>
            <w:tcW w:w="1843" w:type="dxa"/>
            <w:vMerge w:val="restart"/>
            <w:tcBorders>
              <w:left w:val="single" w:sz="8" w:space="0" w:color="auto"/>
              <w:right w:val="single" w:sz="8" w:space="0" w:color="auto"/>
            </w:tcBorders>
            <w:vAlign w:val="center"/>
          </w:tcPr>
          <w:p w14:paraId="279AF35B"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r w:rsidRPr="00F223CC">
              <w:rPr>
                <w:rFonts w:ascii="Times New Roman" w:eastAsia="Times New Roman" w:hAnsi="Times New Roman" w:cs="Times New Roman"/>
                <w:iCs/>
                <w:sz w:val="24"/>
                <w:szCs w:val="24"/>
                <w:lang w:eastAsia="ar-SA"/>
              </w:rPr>
              <w:t>ОК.01,0К.02 ОК03 ОК04 ОК05 ОК06 ОК07 ОК 09</w:t>
            </w:r>
          </w:p>
          <w:p w14:paraId="7E76BDE6"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r w:rsidRPr="00F223CC">
              <w:rPr>
                <w:rFonts w:ascii="Times New Roman" w:eastAsia="Times New Roman" w:hAnsi="Times New Roman" w:cs="Times New Roman"/>
                <w:iCs/>
                <w:sz w:val="24"/>
                <w:szCs w:val="24"/>
                <w:lang w:eastAsia="ar-SA"/>
              </w:rPr>
              <w:t>ПК 6.1</w:t>
            </w:r>
          </w:p>
          <w:p w14:paraId="2C602A93" w14:textId="77777777" w:rsidR="00F223CC" w:rsidRPr="00F223CC" w:rsidRDefault="00F223CC" w:rsidP="00F223CC">
            <w:pPr>
              <w:suppressAutoHyphens/>
              <w:spacing w:after="0" w:line="240" w:lineRule="auto"/>
              <w:rPr>
                <w:rFonts w:ascii="Times New Roman" w:eastAsia="Times New Roman" w:hAnsi="Times New Roman" w:cs="Times New Roman"/>
                <w:i/>
                <w:iCs/>
                <w:sz w:val="24"/>
                <w:szCs w:val="24"/>
                <w:lang w:eastAsia="ar-SA"/>
              </w:rPr>
            </w:pPr>
            <w:r w:rsidRPr="00F223CC">
              <w:rPr>
                <w:rFonts w:ascii="Times New Roman" w:eastAsia="Times New Roman" w:hAnsi="Times New Roman" w:cs="Times New Roman"/>
                <w:iCs/>
                <w:sz w:val="24"/>
                <w:szCs w:val="24"/>
                <w:lang w:eastAsia="ar-SA"/>
              </w:rPr>
              <w:t>ЛР6 ЛР14 ЛР15 ЛР16</w:t>
            </w:r>
          </w:p>
        </w:tc>
      </w:tr>
      <w:tr w:rsidR="00F223CC" w:rsidRPr="00F223CC" w14:paraId="59DF86B7" w14:textId="77777777" w:rsidTr="00B3479D">
        <w:trPr>
          <w:trHeight w:val="2364"/>
        </w:trPr>
        <w:tc>
          <w:tcPr>
            <w:tcW w:w="3261" w:type="dxa"/>
            <w:gridSpan w:val="2"/>
            <w:vMerge/>
            <w:tcBorders>
              <w:top w:val="single" w:sz="4" w:space="0" w:color="auto"/>
              <w:left w:val="single" w:sz="4" w:space="0" w:color="auto"/>
              <w:bottom w:val="single" w:sz="4" w:space="0" w:color="auto"/>
              <w:right w:val="single" w:sz="4" w:space="0" w:color="auto"/>
            </w:tcBorders>
            <w:vAlign w:val="center"/>
          </w:tcPr>
          <w:p w14:paraId="4E496E9D" w14:textId="77777777" w:rsidR="00F223CC" w:rsidRPr="00F223CC" w:rsidRDefault="00F223CC" w:rsidP="00F223CC">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single" w:sz="4" w:space="0" w:color="auto"/>
              <w:right w:val="single" w:sz="8" w:space="0" w:color="auto"/>
            </w:tcBorders>
            <w:shd w:val="clear" w:color="auto" w:fill="auto"/>
          </w:tcPr>
          <w:p w14:paraId="72254DBB" w14:textId="77777777" w:rsidR="00F223CC" w:rsidRPr="00F223CC" w:rsidRDefault="00F223CC" w:rsidP="00F223CC">
            <w:pPr>
              <w:tabs>
                <w:tab w:val="left" w:pos="226"/>
              </w:tabs>
              <w:suppressAutoHyphens/>
              <w:spacing w:after="0" w:line="240" w:lineRule="auto"/>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Приготовление </w:t>
            </w:r>
            <w:r w:rsidRPr="00F223CC">
              <w:rPr>
                <w:rFonts w:ascii="Times New Roman" w:eastAsia="Times New Roman" w:hAnsi="Times New Roman" w:cs="Calibri"/>
                <w:bCs/>
                <w:sz w:val="24"/>
                <w:szCs w:val="24"/>
                <w:lang w:eastAsia="ar-SA"/>
              </w:rPr>
              <w:t>хлебобулочных, мучных кондитерских изделий</w:t>
            </w:r>
            <w:r w:rsidRPr="00F223CC">
              <w:rPr>
                <w:rFonts w:ascii="Times New Roman" w:eastAsia="Times New Roman" w:hAnsi="Times New Roman" w:cs="Calibri"/>
                <w:sz w:val="24"/>
                <w:szCs w:val="24"/>
                <w:lang w:eastAsia="ar-SA"/>
              </w:rPr>
              <w:t xml:space="preserve">. Приготовление </w:t>
            </w:r>
            <w:r w:rsidRPr="00F223CC">
              <w:rPr>
                <w:rFonts w:ascii="Times New Roman" w:eastAsia="Times New Roman" w:hAnsi="Times New Roman" w:cs="Calibri"/>
                <w:bCs/>
                <w:sz w:val="24"/>
                <w:szCs w:val="24"/>
                <w:lang w:eastAsia="ar-SA"/>
              </w:rPr>
              <w:t xml:space="preserve">хлебобулочных, мучных кондитерских изделий </w:t>
            </w:r>
            <w:r w:rsidRPr="00F223CC">
              <w:rPr>
                <w:rFonts w:ascii="Times New Roman" w:eastAsia="Times New Roman" w:hAnsi="Times New Roman" w:cs="Calibri"/>
                <w:sz w:val="24"/>
                <w:szCs w:val="24"/>
                <w:lang w:eastAsia="ar-SA"/>
              </w:rPr>
              <w:t xml:space="preserve">функционального питания. Приготовление </w:t>
            </w:r>
            <w:r w:rsidRPr="00F223CC">
              <w:rPr>
                <w:rFonts w:ascii="Times New Roman" w:eastAsia="Times New Roman" w:hAnsi="Times New Roman" w:cs="Calibri"/>
                <w:bCs/>
                <w:sz w:val="24"/>
                <w:szCs w:val="24"/>
                <w:lang w:eastAsia="ar-SA"/>
              </w:rPr>
              <w:t>хлебобулочных, мучных кондитерских изделий</w:t>
            </w:r>
            <w:r w:rsidRPr="00F223CC">
              <w:rPr>
                <w:rFonts w:ascii="Times New Roman" w:eastAsia="Times New Roman" w:hAnsi="Times New Roman" w:cs="Calibri"/>
                <w:sz w:val="24"/>
                <w:szCs w:val="24"/>
                <w:lang w:eastAsia="ar-SA"/>
              </w:rPr>
              <w:t xml:space="preserve"> для спортивного питания. Приготовление </w:t>
            </w:r>
            <w:r w:rsidRPr="00F223CC">
              <w:rPr>
                <w:rFonts w:ascii="Times New Roman" w:eastAsia="Times New Roman" w:hAnsi="Times New Roman" w:cs="Calibri"/>
                <w:bCs/>
                <w:sz w:val="24"/>
                <w:szCs w:val="24"/>
                <w:lang w:eastAsia="ar-SA"/>
              </w:rPr>
              <w:t>хлебобулочных, мучных кондитерских изделий</w:t>
            </w:r>
            <w:r w:rsidRPr="00F223CC">
              <w:rPr>
                <w:rFonts w:ascii="Times New Roman" w:eastAsia="Times New Roman" w:hAnsi="Times New Roman" w:cs="Calibri"/>
                <w:sz w:val="24"/>
                <w:szCs w:val="24"/>
                <w:lang w:eastAsia="ar-SA"/>
              </w:rPr>
              <w:t xml:space="preserve"> для лечебно-профилактического питания.</w:t>
            </w:r>
          </w:p>
          <w:p w14:paraId="1C23FF37" w14:textId="77777777" w:rsidR="00F223CC" w:rsidRPr="00F223CC" w:rsidRDefault="00F223CC" w:rsidP="00F223CC">
            <w:pPr>
              <w:tabs>
                <w:tab w:val="left" w:pos="226"/>
              </w:tabs>
              <w:suppressAutoHyphens/>
              <w:spacing w:after="0" w:line="240" w:lineRule="auto"/>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Органолептическая оценка качества и безопасности изделий. Характеристика способов хранения интенсивное охлаждение, шоковая заморозка, вакуумирование: условия, температурный режим, сроки хранения и реализации.</w:t>
            </w:r>
          </w:p>
        </w:tc>
        <w:tc>
          <w:tcPr>
            <w:tcW w:w="992" w:type="dxa"/>
            <w:tcBorders>
              <w:top w:val="single" w:sz="4" w:space="0" w:color="auto"/>
              <w:left w:val="single" w:sz="8" w:space="0" w:color="auto"/>
              <w:right w:val="single" w:sz="8" w:space="0" w:color="auto"/>
            </w:tcBorders>
            <w:vAlign w:val="center"/>
          </w:tcPr>
          <w:p w14:paraId="2C029342"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r w:rsidRPr="00F223CC">
              <w:rPr>
                <w:rFonts w:ascii="Times New Roman" w:eastAsia="Times New Roman" w:hAnsi="Times New Roman" w:cs="Times New Roman"/>
                <w:iCs/>
                <w:sz w:val="24"/>
                <w:szCs w:val="24"/>
                <w:lang w:eastAsia="ar-SA"/>
              </w:rPr>
              <w:t>18</w:t>
            </w:r>
          </w:p>
          <w:p w14:paraId="79D8203E"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p>
        </w:tc>
        <w:tc>
          <w:tcPr>
            <w:tcW w:w="1843" w:type="dxa"/>
            <w:vMerge/>
            <w:tcBorders>
              <w:left w:val="single" w:sz="8" w:space="0" w:color="auto"/>
              <w:right w:val="single" w:sz="8" w:space="0" w:color="auto"/>
            </w:tcBorders>
            <w:vAlign w:val="center"/>
          </w:tcPr>
          <w:p w14:paraId="7359DF7C" w14:textId="77777777" w:rsidR="00F223CC" w:rsidRPr="00F223CC" w:rsidRDefault="00F223CC" w:rsidP="00F223CC">
            <w:pPr>
              <w:suppressAutoHyphens/>
              <w:spacing w:after="0" w:line="240" w:lineRule="auto"/>
              <w:rPr>
                <w:rFonts w:ascii="Times New Roman" w:eastAsia="Times New Roman" w:hAnsi="Times New Roman" w:cs="Times New Roman"/>
                <w:i/>
                <w:iCs/>
                <w:sz w:val="24"/>
                <w:szCs w:val="24"/>
                <w:lang w:eastAsia="ar-SA"/>
              </w:rPr>
            </w:pPr>
          </w:p>
        </w:tc>
      </w:tr>
      <w:tr w:rsidR="00F223CC" w:rsidRPr="00F223CC" w14:paraId="508524FB" w14:textId="77777777" w:rsidTr="00B3479D">
        <w:trPr>
          <w:trHeight w:val="2261"/>
        </w:trPr>
        <w:tc>
          <w:tcPr>
            <w:tcW w:w="3261" w:type="dxa"/>
            <w:gridSpan w:val="2"/>
            <w:tcBorders>
              <w:top w:val="single" w:sz="4" w:space="0" w:color="auto"/>
              <w:left w:val="single" w:sz="4" w:space="0" w:color="auto"/>
              <w:bottom w:val="single" w:sz="4" w:space="0" w:color="auto"/>
              <w:right w:val="single" w:sz="4" w:space="0" w:color="auto"/>
            </w:tcBorders>
            <w:vAlign w:val="center"/>
          </w:tcPr>
          <w:p w14:paraId="6F3FFF42" w14:textId="77777777" w:rsidR="00F223CC" w:rsidRPr="00F223CC" w:rsidRDefault="00F223CC" w:rsidP="00F223CC">
            <w:pPr>
              <w:suppressAutoHyphens/>
              <w:spacing w:after="0" w:line="240" w:lineRule="auto"/>
              <w:rPr>
                <w:rFonts w:ascii="Times New Roman" w:eastAsia="Times New Roman" w:hAnsi="Times New Roman" w:cs="Times New Roman"/>
                <w:b/>
                <w:bCs/>
                <w:sz w:val="24"/>
                <w:szCs w:val="24"/>
                <w:lang w:eastAsia="ar-SA"/>
              </w:rPr>
            </w:pPr>
            <w:r w:rsidRPr="00F223CC">
              <w:rPr>
                <w:rFonts w:ascii="Times New Roman" w:eastAsia="Times New Roman" w:hAnsi="Times New Roman" w:cs="Calibri"/>
                <w:b/>
                <w:sz w:val="24"/>
                <w:szCs w:val="24"/>
                <w:lang w:eastAsia="ar-SA"/>
              </w:rPr>
              <w:t xml:space="preserve">Тема 2.4. </w:t>
            </w:r>
            <w:r w:rsidRPr="00F223CC">
              <w:rPr>
                <w:rFonts w:ascii="Times New Roman" w:eastAsia="Times New Roman" w:hAnsi="Times New Roman" w:cs="Calibri"/>
                <w:bCs/>
                <w:sz w:val="24"/>
                <w:szCs w:val="24"/>
                <w:lang w:eastAsia="ar-SA"/>
              </w:rPr>
              <w:t>Приготовление горячих и холодных десертов сложного ассортимента с учетом здорового, спортивного, функционального и альтернативного питания</w:t>
            </w:r>
          </w:p>
        </w:tc>
        <w:tc>
          <w:tcPr>
            <w:tcW w:w="9072" w:type="dxa"/>
            <w:tcBorders>
              <w:top w:val="single" w:sz="4" w:space="0" w:color="auto"/>
              <w:left w:val="single" w:sz="4" w:space="0" w:color="auto"/>
              <w:right w:val="single" w:sz="8" w:space="0" w:color="auto"/>
            </w:tcBorders>
            <w:shd w:val="clear" w:color="auto" w:fill="auto"/>
          </w:tcPr>
          <w:p w14:paraId="05306C95" w14:textId="77777777" w:rsidR="00F223CC" w:rsidRPr="00F223CC" w:rsidRDefault="00F223CC" w:rsidP="00F223CC">
            <w:pPr>
              <w:tabs>
                <w:tab w:val="left" w:pos="226"/>
              </w:tabs>
              <w:suppressAutoHyphens/>
              <w:spacing w:after="0" w:line="240" w:lineRule="auto"/>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Приготовление </w:t>
            </w:r>
            <w:r w:rsidRPr="00F223CC">
              <w:rPr>
                <w:rFonts w:ascii="Times New Roman" w:eastAsia="Times New Roman" w:hAnsi="Times New Roman" w:cs="Calibri"/>
                <w:bCs/>
                <w:sz w:val="24"/>
                <w:szCs w:val="24"/>
                <w:lang w:eastAsia="ar-SA"/>
              </w:rPr>
              <w:t>горячих и холодных десертов</w:t>
            </w:r>
            <w:r w:rsidRPr="00F223CC">
              <w:rPr>
                <w:rFonts w:ascii="Times New Roman" w:eastAsia="Times New Roman" w:hAnsi="Times New Roman" w:cs="Calibri"/>
                <w:sz w:val="24"/>
                <w:szCs w:val="24"/>
                <w:lang w:eastAsia="ar-SA"/>
              </w:rPr>
              <w:t xml:space="preserve">. Приготовление </w:t>
            </w:r>
            <w:r w:rsidRPr="00F223CC">
              <w:rPr>
                <w:rFonts w:ascii="Times New Roman" w:eastAsia="Times New Roman" w:hAnsi="Times New Roman" w:cs="Calibri"/>
                <w:bCs/>
                <w:sz w:val="24"/>
                <w:szCs w:val="24"/>
                <w:lang w:eastAsia="ar-SA"/>
              </w:rPr>
              <w:t xml:space="preserve">горячих и холодных десертов </w:t>
            </w:r>
            <w:r w:rsidRPr="00F223CC">
              <w:rPr>
                <w:rFonts w:ascii="Times New Roman" w:eastAsia="Times New Roman" w:hAnsi="Times New Roman" w:cs="Calibri"/>
                <w:sz w:val="24"/>
                <w:szCs w:val="24"/>
                <w:lang w:eastAsia="ar-SA"/>
              </w:rPr>
              <w:t xml:space="preserve">функционального питания. Приготовление </w:t>
            </w:r>
            <w:r w:rsidRPr="00F223CC">
              <w:rPr>
                <w:rFonts w:ascii="Times New Roman" w:eastAsia="Times New Roman" w:hAnsi="Times New Roman" w:cs="Calibri"/>
                <w:bCs/>
                <w:sz w:val="24"/>
                <w:szCs w:val="24"/>
                <w:lang w:eastAsia="ar-SA"/>
              </w:rPr>
              <w:t xml:space="preserve">горячих и холодных десертов </w:t>
            </w:r>
            <w:r w:rsidRPr="00F223CC">
              <w:rPr>
                <w:rFonts w:ascii="Times New Roman" w:eastAsia="Times New Roman" w:hAnsi="Times New Roman" w:cs="Calibri"/>
                <w:sz w:val="24"/>
                <w:szCs w:val="24"/>
                <w:lang w:eastAsia="ar-SA"/>
              </w:rPr>
              <w:t xml:space="preserve">для спортивного питания. Приготовление </w:t>
            </w:r>
            <w:r w:rsidRPr="00F223CC">
              <w:rPr>
                <w:rFonts w:ascii="Times New Roman" w:eastAsia="Times New Roman" w:hAnsi="Times New Roman" w:cs="Calibri"/>
                <w:bCs/>
                <w:sz w:val="24"/>
                <w:szCs w:val="24"/>
                <w:lang w:eastAsia="ar-SA"/>
              </w:rPr>
              <w:t xml:space="preserve">горячих и холодных десертов </w:t>
            </w:r>
            <w:r w:rsidRPr="00F223CC">
              <w:rPr>
                <w:rFonts w:ascii="Times New Roman" w:eastAsia="Times New Roman" w:hAnsi="Times New Roman" w:cs="Calibri"/>
                <w:sz w:val="24"/>
                <w:szCs w:val="24"/>
                <w:lang w:eastAsia="ar-SA"/>
              </w:rPr>
              <w:t>для лечебно-профилактического питания.</w:t>
            </w:r>
          </w:p>
          <w:p w14:paraId="2DC24F4B" w14:textId="77777777" w:rsidR="00F223CC" w:rsidRPr="00F223CC" w:rsidRDefault="00F223CC" w:rsidP="00F223CC">
            <w:pPr>
              <w:tabs>
                <w:tab w:val="left" w:pos="226"/>
              </w:tabs>
              <w:suppressAutoHyphens/>
              <w:spacing w:after="0" w:line="240" w:lineRule="auto"/>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Органолептическая оценка качества и безопасности десертов. Характеристика способов хранения интенсивное охлаждение, шоковая заморозка, вакуумирование: условия, температурный режим, сроки хранения и реализации.</w:t>
            </w:r>
          </w:p>
        </w:tc>
        <w:tc>
          <w:tcPr>
            <w:tcW w:w="992" w:type="dxa"/>
            <w:tcBorders>
              <w:top w:val="single" w:sz="4" w:space="0" w:color="auto"/>
              <w:left w:val="single" w:sz="8" w:space="0" w:color="auto"/>
              <w:right w:val="single" w:sz="8" w:space="0" w:color="auto"/>
            </w:tcBorders>
            <w:vAlign w:val="center"/>
          </w:tcPr>
          <w:p w14:paraId="1268CECF"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r w:rsidRPr="00F223CC">
              <w:rPr>
                <w:rFonts w:ascii="Times New Roman" w:eastAsia="Times New Roman" w:hAnsi="Times New Roman" w:cs="Times New Roman"/>
                <w:iCs/>
                <w:sz w:val="24"/>
                <w:szCs w:val="24"/>
                <w:lang w:eastAsia="ar-SA"/>
              </w:rPr>
              <w:t>18</w:t>
            </w:r>
          </w:p>
        </w:tc>
        <w:tc>
          <w:tcPr>
            <w:tcW w:w="1843" w:type="dxa"/>
            <w:tcBorders>
              <w:left w:val="single" w:sz="8" w:space="0" w:color="auto"/>
              <w:right w:val="single" w:sz="8" w:space="0" w:color="auto"/>
            </w:tcBorders>
            <w:vAlign w:val="center"/>
          </w:tcPr>
          <w:p w14:paraId="59D29784"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r w:rsidRPr="00F223CC">
              <w:rPr>
                <w:rFonts w:ascii="Times New Roman" w:eastAsia="Times New Roman" w:hAnsi="Times New Roman" w:cs="Times New Roman"/>
                <w:iCs/>
                <w:sz w:val="24"/>
                <w:szCs w:val="24"/>
                <w:lang w:eastAsia="ar-SA"/>
              </w:rPr>
              <w:t>ОК.01,0К.02 ОК03 ОК04 ОК05 ОК06 ОК07 ОК 09</w:t>
            </w:r>
          </w:p>
          <w:p w14:paraId="7F0B8541"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r w:rsidRPr="00F223CC">
              <w:rPr>
                <w:rFonts w:ascii="Times New Roman" w:eastAsia="Times New Roman" w:hAnsi="Times New Roman" w:cs="Times New Roman"/>
                <w:iCs/>
                <w:sz w:val="24"/>
                <w:szCs w:val="24"/>
                <w:lang w:eastAsia="ar-SA"/>
              </w:rPr>
              <w:t>ПК 6.1</w:t>
            </w:r>
          </w:p>
          <w:p w14:paraId="78041ACD" w14:textId="77777777" w:rsidR="00F223CC" w:rsidRPr="00F223CC" w:rsidRDefault="00F223CC" w:rsidP="00F223CC">
            <w:pPr>
              <w:suppressAutoHyphens/>
              <w:spacing w:after="0" w:line="240" w:lineRule="auto"/>
              <w:rPr>
                <w:rFonts w:ascii="Times New Roman" w:eastAsia="Times New Roman" w:hAnsi="Times New Roman" w:cs="Times New Roman"/>
                <w:i/>
                <w:iCs/>
                <w:sz w:val="24"/>
                <w:szCs w:val="24"/>
                <w:lang w:eastAsia="ar-SA"/>
              </w:rPr>
            </w:pPr>
            <w:r w:rsidRPr="00F223CC">
              <w:rPr>
                <w:rFonts w:ascii="Times New Roman" w:eastAsia="Times New Roman" w:hAnsi="Times New Roman" w:cs="Times New Roman"/>
                <w:iCs/>
                <w:sz w:val="24"/>
                <w:szCs w:val="24"/>
                <w:lang w:eastAsia="ar-SA"/>
              </w:rPr>
              <w:t>ЛР6 ЛР14 ЛР15 ЛР16</w:t>
            </w:r>
          </w:p>
        </w:tc>
      </w:tr>
      <w:tr w:rsidR="00F223CC" w:rsidRPr="00F223CC" w14:paraId="60E42118" w14:textId="77777777" w:rsidTr="00B3479D">
        <w:trPr>
          <w:trHeight w:val="267"/>
        </w:trPr>
        <w:tc>
          <w:tcPr>
            <w:tcW w:w="12333" w:type="dxa"/>
            <w:gridSpan w:val="3"/>
            <w:tcBorders>
              <w:top w:val="single" w:sz="4" w:space="0" w:color="auto"/>
              <w:left w:val="single" w:sz="8" w:space="0" w:color="auto"/>
              <w:bottom w:val="single" w:sz="8" w:space="0" w:color="auto"/>
              <w:right w:val="single" w:sz="8" w:space="0" w:color="auto"/>
            </w:tcBorders>
            <w:vAlign w:val="center"/>
          </w:tcPr>
          <w:p w14:paraId="1EE88A6D" w14:textId="77777777" w:rsidR="00F223CC" w:rsidRPr="00F223CC" w:rsidRDefault="00F223CC" w:rsidP="00F223CC">
            <w:pPr>
              <w:widowControl w:val="0"/>
              <w:suppressAutoHyphens/>
              <w:autoSpaceDE w:val="0"/>
              <w:autoSpaceDN w:val="0"/>
              <w:spacing w:after="0" w:line="240" w:lineRule="auto"/>
              <w:jc w:val="both"/>
              <w:rPr>
                <w:rFonts w:ascii="Times New Roman" w:eastAsia="Times New Roman" w:hAnsi="Times New Roman" w:cs="Calibri"/>
                <w:b/>
                <w:sz w:val="24"/>
                <w:szCs w:val="24"/>
                <w:lang w:eastAsia="ar-SA"/>
              </w:rPr>
            </w:pPr>
            <w:r w:rsidRPr="00F223CC">
              <w:rPr>
                <w:rFonts w:ascii="Times New Roman" w:eastAsia="MS Mincho" w:hAnsi="Times New Roman" w:cs="Times New Roman"/>
                <w:b/>
                <w:bCs/>
                <w:sz w:val="24"/>
                <w:szCs w:val="20"/>
                <w:lang w:eastAsia="ar-SA"/>
              </w:rPr>
              <w:t>Дифференцированный зачет</w:t>
            </w:r>
          </w:p>
        </w:tc>
        <w:tc>
          <w:tcPr>
            <w:tcW w:w="992" w:type="dxa"/>
            <w:tcBorders>
              <w:top w:val="single" w:sz="4" w:space="0" w:color="auto"/>
              <w:left w:val="single" w:sz="8" w:space="0" w:color="auto"/>
              <w:bottom w:val="single" w:sz="8" w:space="0" w:color="auto"/>
              <w:right w:val="single" w:sz="8" w:space="0" w:color="auto"/>
            </w:tcBorders>
            <w:vAlign w:val="center"/>
          </w:tcPr>
          <w:p w14:paraId="5A1337E3"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r w:rsidRPr="00F223CC">
              <w:rPr>
                <w:rFonts w:ascii="Times New Roman" w:eastAsia="Times New Roman" w:hAnsi="Times New Roman" w:cs="Times New Roman"/>
                <w:iCs/>
                <w:sz w:val="24"/>
                <w:szCs w:val="24"/>
                <w:lang w:eastAsia="ar-SA"/>
              </w:rPr>
              <w:t>6</w:t>
            </w:r>
          </w:p>
        </w:tc>
        <w:tc>
          <w:tcPr>
            <w:tcW w:w="1843" w:type="dxa"/>
            <w:tcBorders>
              <w:top w:val="single" w:sz="4" w:space="0" w:color="auto"/>
              <w:left w:val="single" w:sz="8" w:space="0" w:color="auto"/>
              <w:bottom w:val="single" w:sz="8" w:space="0" w:color="auto"/>
              <w:right w:val="single" w:sz="8" w:space="0" w:color="auto"/>
            </w:tcBorders>
            <w:vAlign w:val="center"/>
          </w:tcPr>
          <w:p w14:paraId="2E53D376" w14:textId="77777777" w:rsidR="00F223CC" w:rsidRPr="00F223CC" w:rsidRDefault="00F223CC" w:rsidP="00F223CC">
            <w:pPr>
              <w:suppressAutoHyphens/>
              <w:spacing w:after="0" w:line="240" w:lineRule="auto"/>
              <w:rPr>
                <w:rFonts w:ascii="Times New Roman" w:eastAsia="Times New Roman" w:hAnsi="Times New Roman" w:cs="Times New Roman"/>
                <w:i/>
                <w:iCs/>
                <w:sz w:val="24"/>
                <w:szCs w:val="24"/>
                <w:lang w:eastAsia="ar-SA"/>
              </w:rPr>
            </w:pPr>
          </w:p>
        </w:tc>
      </w:tr>
      <w:tr w:rsidR="00F223CC" w:rsidRPr="00F223CC" w14:paraId="5FC62047" w14:textId="77777777" w:rsidTr="00B3479D">
        <w:trPr>
          <w:trHeight w:val="267"/>
        </w:trPr>
        <w:tc>
          <w:tcPr>
            <w:tcW w:w="3261" w:type="dxa"/>
            <w:gridSpan w:val="2"/>
            <w:tcBorders>
              <w:left w:val="single" w:sz="8" w:space="0" w:color="auto"/>
              <w:bottom w:val="single" w:sz="8" w:space="0" w:color="auto"/>
              <w:right w:val="single" w:sz="8" w:space="0" w:color="auto"/>
            </w:tcBorders>
            <w:vAlign w:val="center"/>
          </w:tcPr>
          <w:p w14:paraId="2AD67DA5" w14:textId="77777777" w:rsidR="00F223CC" w:rsidRPr="00F223CC" w:rsidRDefault="00F223CC" w:rsidP="00F223CC">
            <w:pPr>
              <w:suppressAutoHyphens/>
              <w:spacing w:after="0" w:line="240" w:lineRule="auto"/>
              <w:rPr>
                <w:rFonts w:ascii="Times New Roman" w:eastAsia="Times New Roman" w:hAnsi="Times New Roman" w:cs="Times New Roman"/>
                <w:b/>
                <w:bCs/>
                <w:sz w:val="24"/>
                <w:szCs w:val="24"/>
                <w:lang w:eastAsia="ar-SA"/>
              </w:rPr>
            </w:pPr>
          </w:p>
        </w:tc>
        <w:tc>
          <w:tcPr>
            <w:tcW w:w="9072" w:type="dxa"/>
            <w:tcBorders>
              <w:top w:val="single" w:sz="4" w:space="0" w:color="auto"/>
              <w:left w:val="nil"/>
              <w:bottom w:val="single" w:sz="8" w:space="0" w:color="auto"/>
              <w:right w:val="single" w:sz="8" w:space="0" w:color="auto"/>
            </w:tcBorders>
            <w:shd w:val="clear" w:color="auto" w:fill="auto"/>
          </w:tcPr>
          <w:p w14:paraId="019EFA50" w14:textId="77777777" w:rsidR="00F223CC" w:rsidRPr="00F223CC" w:rsidRDefault="00F223CC" w:rsidP="00F223CC">
            <w:pPr>
              <w:tabs>
                <w:tab w:val="left" w:pos="226"/>
              </w:tabs>
              <w:suppressAutoHyphens/>
              <w:spacing w:after="0" w:line="240" w:lineRule="auto"/>
              <w:contextualSpacing/>
              <w:jc w:val="both"/>
              <w:rPr>
                <w:rFonts w:ascii="Times New Roman" w:eastAsia="Calibri" w:hAnsi="Times New Roman" w:cs="Times New Roman"/>
                <w:b/>
                <w:bCs/>
                <w:sz w:val="24"/>
                <w:szCs w:val="24"/>
              </w:rPr>
            </w:pPr>
            <w:r w:rsidRPr="00F223CC">
              <w:rPr>
                <w:rFonts w:ascii="Times New Roman" w:eastAsia="Calibri" w:hAnsi="Times New Roman" w:cs="Times New Roman"/>
                <w:b/>
                <w:bCs/>
                <w:sz w:val="24"/>
                <w:szCs w:val="24"/>
              </w:rPr>
              <w:t>Всего</w:t>
            </w:r>
          </w:p>
        </w:tc>
        <w:tc>
          <w:tcPr>
            <w:tcW w:w="992" w:type="dxa"/>
            <w:tcBorders>
              <w:top w:val="single" w:sz="4" w:space="0" w:color="auto"/>
              <w:left w:val="single" w:sz="8" w:space="0" w:color="auto"/>
              <w:bottom w:val="single" w:sz="8" w:space="0" w:color="auto"/>
              <w:right w:val="single" w:sz="8" w:space="0" w:color="auto"/>
            </w:tcBorders>
            <w:vAlign w:val="center"/>
          </w:tcPr>
          <w:p w14:paraId="4AF57A98" w14:textId="77777777" w:rsidR="00F223CC" w:rsidRPr="00F223CC" w:rsidRDefault="00F223CC" w:rsidP="00F223CC">
            <w:pPr>
              <w:suppressAutoHyphens/>
              <w:spacing w:after="0" w:line="240" w:lineRule="auto"/>
              <w:jc w:val="center"/>
              <w:rPr>
                <w:rFonts w:ascii="Times New Roman" w:eastAsia="Times New Roman" w:hAnsi="Times New Roman" w:cs="Times New Roman"/>
                <w:iCs/>
                <w:sz w:val="24"/>
                <w:szCs w:val="24"/>
                <w:lang w:eastAsia="ar-SA"/>
              </w:rPr>
            </w:pPr>
            <w:r w:rsidRPr="00F223CC">
              <w:rPr>
                <w:rFonts w:ascii="Times New Roman" w:eastAsia="Times New Roman" w:hAnsi="Times New Roman" w:cs="Times New Roman"/>
                <w:iCs/>
                <w:sz w:val="24"/>
                <w:szCs w:val="24"/>
                <w:lang w:eastAsia="ar-SA"/>
              </w:rPr>
              <w:t>108</w:t>
            </w:r>
          </w:p>
        </w:tc>
        <w:tc>
          <w:tcPr>
            <w:tcW w:w="1843" w:type="dxa"/>
            <w:tcBorders>
              <w:top w:val="single" w:sz="4" w:space="0" w:color="auto"/>
              <w:left w:val="single" w:sz="8" w:space="0" w:color="auto"/>
              <w:bottom w:val="single" w:sz="8" w:space="0" w:color="auto"/>
              <w:right w:val="single" w:sz="8" w:space="0" w:color="auto"/>
            </w:tcBorders>
            <w:vAlign w:val="center"/>
          </w:tcPr>
          <w:p w14:paraId="466D0784" w14:textId="77777777" w:rsidR="00F223CC" w:rsidRPr="00F223CC" w:rsidRDefault="00F223CC" w:rsidP="00F223CC">
            <w:pPr>
              <w:suppressAutoHyphens/>
              <w:spacing w:after="0" w:line="240" w:lineRule="auto"/>
              <w:rPr>
                <w:rFonts w:ascii="Times New Roman" w:eastAsia="Times New Roman" w:hAnsi="Times New Roman" w:cs="Times New Roman"/>
                <w:i/>
                <w:iCs/>
                <w:sz w:val="24"/>
                <w:szCs w:val="24"/>
                <w:lang w:eastAsia="ar-SA"/>
              </w:rPr>
            </w:pPr>
          </w:p>
        </w:tc>
      </w:tr>
    </w:tbl>
    <w:p w14:paraId="4ED12F04"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4A058385"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509361B4"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sectPr w:rsidR="00F223CC" w:rsidRPr="00F223CC" w:rsidSect="00E7297D">
          <w:type w:val="nextColumn"/>
          <w:pgSz w:w="16838" w:h="11906" w:orient="landscape"/>
          <w:pgMar w:top="567" w:right="567" w:bottom="567" w:left="851" w:header="0" w:footer="708" w:gutter="0"/>
          <w:cols w:space="708"/>
          <w:docGrid w:linePitch="360"/>
        </w:sectPr>
      </w:pPr>
    </w:p>
    <w:p w14:paraId="41180ECE" w14:textId="77777777" w:rsidR="00F223CC" w:rsidRPr="00F223CC" w:rsidRDefault="00F223CC" w:rsidP="00F223CC">
      <w:pPr>
        <w:suppressAutoHyphens/>
        <w:spacing w:after="0" w:line="240" w:lineRule="auto"/>
        <w:jc w:val="both"/>
        <w:rPr>
          <w:rFonts w:ascii="Times New Roman" w:eastAsia="Times New Roman" w:hAnsi="Times New Roman" w:cs="Calibri"/>
          <w:b/>
          <w:bCs/>
          <w:sz w:val="24"/>
          <w:szCs w:val="24"/>
          <w:lang w:eastAsia="ar-SA"/>
        </w:rPr>
      </w:pPr>
      <w:r w:rsidRPr="00F223CC">
        <w:rPr>
          <w:rFonts w:ascii="Times New Roman" w:eastAsia="Times New Roman" w:hAnsi="Times New Roman" w:cs="Calibri"/>
          <w:b/>
          <w:sz w:val="24"/>
          <w:szCs w:val="24"/>
          <w:lang w:eastAsia="ar-SA"/>
        </w:rPr>
        <w:lastRenderedPageBreak/>
        <w:t xml:space="preserve">3. </w:t>
      </w:r>
      <w:r w:rsidRPr="00F223CC">
        <w:rPr>
          <w:rFonts w:ascii="Times New Roman" w:eastAsia="Times New Roman" w:hAnsi="Times New Roman" w:cs="Calibri"/>
          <w:b/>
          <w:bCs/>
          <w:sz w:val="24"/>
          <w:szCs w:val="24"/>
          <w:lang w:eastAsia="ar-SA"/>
        </w:rPr>
        <w:t>УСЛОВИЯ РЕАЛИЗАЦИИ РАБОЧЕЙ ПРОГРАММЫ ПРОИЗВОДСТВЕННОЙ ПРАКТИКИ</w:t>
      </w:r>
    </w:p>
    <w:p w14:paraId="52FCDB90"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p>
    <w:p w14:paraId="497FFE46" w14:textId="77777777" w:rsidR="00F223CC" w:rsidRPr="00F223CC" w:rsidRDefault="00F223CC" w:rsidP="00F223CC">
      <w:pPr>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ПМ 06 «Организация производства продукции общественного питания массового изготовления и специализированных пищевых продуктов в учреждениях социальной сферы»</w:t>
      </w:r>
    </w:p>
    <w:p w14:paraId="4E4AB0E6"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p>
    <w:p w14:paraId="22714FDB" w14:textId="77777777" w:rsidR="00F223CC" w:rsidRPr="00F223CC" w:rsidRDefault="00F223CC" w:rsidP="00F223CC">
      <w:pPr>
        <w:tabs>
          <w:tab w:val="left" w:pos="1134"/>
        </w:tabs>
        <w:suppressAutoHyphens/>
        <w:spacing w:after="0"/>
        <w:ind w:right="-710"/>
        <w:jc w:val="both"/>
        <w:rPr>
          <w:rFonts w:ascii="Times New Roman" w:eastAsia="Calibri" w:hAnsi="Times New Roman" w:cs="Times New Roman"/>
          <w:b/>
          <w:bCs/>
          <w:sz w:val="24"/>
          <w:szCs w:val="24"/>
          <w:lang w:eastAsia="ar-SA"/>
        </w:rPr>
      </w:pPr>
      <w:r w:rsidRPr="00F223CC">
        <w:rPr>
          <w:rFonts w:ascii="Times New Roman" w:eastAsia="Calibri" w:hAnsi="Times New Roman" w:cs="Times New Roman"/>
          <w:b/>
          <w:bCs/>
          <w:sz w:val="24"/>
          <w:szCs w:val="24"/>
          <w:lang w:eastAsia="ar-SA"/>
        </w:rPr>
        <w:t>3.1. Требования к минимальному материально-техническому обеспечению</w:t>
      </w:r>
    </w:p>
    <w:p w14:paraId="70115867" w14:textId="77777777" w:rsidR="00F223CC" w:rsidRPr="00F223CC" w:rsidRDefault="00F223CC" w:rsidP="00F223CC">
      <w:pPr>
        <w:tabs>
          <w:tab w:val="left" w:pos="2127"/>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Производственная практика по профессиональному модулю реализуется на базах практики. Базы практики – это передовые предприятия общественного питания, укомплектованные высококвалифицированными специалистами и оснащенные новейшим торгово-технологическим оборудованием:</w:t>
      </w:r>
    </w:p>
    <w:p w14:paraId="64794B12" w14:textId="77777777" w:rsidR="00F223CC" w:rsidRPr="00F223CC" w:rsidRDefault="00F223CC" w:rsidP="00F223CC">
      <w:pPr>
        <w:spacing w:after="0" w:line="240" w:lineRule="auto"/>
        <w:jc w:val="both"/>
        <w:rPr>
          <w:rFonts w:ascii="Times New Roman" w:eastAsia="Times New Roman" w:hAnsi="Times New Roman" w:cs="Times New Roman"/>
          <w:sz w:val="24"/>
          <w:szCs w:val="24"/>
          <w:u w:val="single"/>
        </w:rPr>
        <w:sectPr w:rsidR="00F223CC" w:rsidRPr="00F223CC" w:rsidSect="00E7297D">
          <w:type w:val="nextColumn"/>
          <w:pgSz w:w="11910" w:h="16840"/>
          <w:pgMar w:top="567" w:right="567" w:bottom="567" w:left="851" w:header="70" w:footer="720" w:gutter="0"/>
          <w:cols w:space="720"/>
        </w:sectPr>
      </w:pPr>
    </w:p>
    <w:p w14:paraId="1C41E1DC"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u w:val="single"/>
        </w:rPr>
        <w:t>Весоизмерительное оборудование</w:t>
      </w:r>
      <w:r w:rsidRPr="00F223CC">
        <w:rPr>
          <w:rFonts w:ascii="Times New Roman" w:eastAsia="Times New Roman" w:hAnsi="Times New Roman" w:cs="Times New Roman"/>
          <w:sz w:val="24"/>
          <w:szCs w:val="24"/>
        </w:rPr>
        <w:t xml:space="preserve">: </w:t>
      </w:r>
    </w:p>
    <w:p w14:paraId="2682731D" w14:textId="77777777" w:rsidR="00F223CC" w:rsidRPr="00F223CC" w:rsidRDefault="00F223CC" w:rsidP="00F223CC">
      <w:pPr>
        <w:spacing w:after="0" w:line="240" w:lineRule="auto"/>
        <w:jc w:val="both"/>
        <w:rPr>
          <w:rFonts w:ascii="Times New Roman" w:eastAsia="Times New Roman" w:hAnsi="Times New Roman" w:cs="Times New Roman"/>
          <w:b/>
          <w:i/>
          <w:sz w:val="24"/>
          <w:szCs w:val="24"/>
        </w:rPr>
      </w:pPr>
      <w:r w:rsidRPr="00F223CC">
        <w:rPr>
          <w:rFonts w:ascii="Times New Roman" w:eastAsia="Times New Roman" w:hAnsi="Times New Roman" w:cs="Times New Roman"/>
          <w:sz w:val="24"/>
          <w:szCs w:val="24"/>
        </w:rPr>
        <w:t>весы настольные электронные.</w:t>
      </w:r>
    </w:p>
    <w:p w14:paraId="7586F03B" w14:textId="77777777" w:rsidR="00F223CC" w:rsidRPr="00F223CC" w:rsidRDefault="00F223CC" w:rsidP="00F223CC">
      <w:pPr>
        <w:spacing w:after="0" w:line="240" w:lineRule="auto"/>
        <w:jc w:val="both"/>
        <w:rPr>
          <w:rFonts w:ascii="Times New Roman" w:eastAsia="Times New Roman" w:hAnsi="Times New Roman" w:cs="Times New Roman"/>
          <w:sz w:val="24"/>
          <w:szCs w:val="24"/>
          <w:u w:val="single"/>
        </w:rPr>
      </w:pPr>
      <w:r w:rsidRPr="00F223CC">
        <w:rPr>
          <w:rFonts w:ascii="Times New Roman" w:eastAsia="Times New Roman" w:hAnsi="Times New Roman" w:cs="Times New Roman"/>
          <w:sz w:val="24"/>
          <w:szCs w:val="24"/>
          <w:u w:val="single"/>
        </w:rPr>
        <w:t>Холодильное оборудование:</w:t>
      </w:r>
    </w:p>
    <w:p w14:paraId="54BAF953" w14:textId="77777777" w:rsidR="00F223CC" w:rsidRPr="00F223CC" w:rsidRDefault="00F223CC" w:rsidP="00F223CC">
      <w:pPr>
        <w:spacing w:after="0" w:line="240" w:lineRule="auto"/>
        <w:jc w:val="both"/>
        <w:rPr>
          <w:rFonts w:ascii="Times New Roman" w:eastAsia="Times New Roman" w:hAnsi="Times New Roman" w:cs="Times New Roman"/>
          <w:sz w:val="24"/>
          <w:szCs w:val="24"/>
          <w:u w:val="single"/>
        </w:rPr>
      </w:pPr>
      <w:r w:rsidRPr="00F223CC">
        <w:rPr>
          <w:rFonts w:ascii="Times New Roman" w:eastAsia="Times New Roman" w:hAnsi="Times New Roman" w:cs="Times New Roman"/>
          <w:sz w:val="24"/>
          <w:szCs w:val="24"/>
        </w:rPr>
        <w:t xml:space="preserve">шкаф холодильный, </w:t>
      </w:r>
    </w:p>
    <w:p w14:paraId="23FBC297" w14:textId="77777777" w:rsidR="00F223CC" w:rsidRPr="00F223CC" w:rsidRDefault="00F223CC" w:rsidP="00F223CC">
      <w:pPr>
        <w:spacing w:after="0" w:line="240" w:lineRule="auto"/>
        <w:jc w:val="both"/>
        <w:rPr>
          <w:rFonts w:ascii="Times New Roman" w:eastAsia="Times New Roman" w:hAnsi="Times New Roman" w:cs="Times New Roman"/>
          <w:sz w:val="24"/>
          <w:szCs w:val="24"/>
          <w:u w:val="single"/>
        </w:rPr>
      </w:pPr>
      <w:r w:rsidRPr="00F223CC">
        <w:rPr>
          <w:rFonts w:ascii="Times New Roman" w:eastAsia="Times New Roman" w:hAnsi="Times New Roman" w:cs="Times New Roman"/>
          <w:sz w:val="24"/>
          <w:szCs w:val="24"/>
        </w:rPr>
        <w:t>шкаф морозильный.</w:t>
      </w:r>
    </w:p>
    <w:p w14:paraId="0C64E1BE" w14:textId="77777777" w:rsidR="00F223CC" w:rsidRPr="00F223CC" w:rsidRDefault="00F223CC" w:rsidP="00F223CC">
      <w:pPr>
        <w:spacing w:after="0" w:line="240" w:lineRule="auto"/>
        <w:jc w:val="both"/>
        <w:rPr>
          <w:rFonts w:ascii="Times New Roman" w:eastAsia="Times New Roman" w:hAnsi="Times New Roman" w:cs="Times New Roman"/>
          <w:sz w:val="24"/>
          <w:szCs w:val="24"/>
          <w:u w:val="single"/>
        </w:rPr>
      </w:pPr>
      <w:r w:rsidRPr="00F223CC">
        <w:rPr>
          <w:rFonts w:ascii="Times New Roman" w:eastAsia="Times New Roman" w:hAnsi="Times New Roman" w:cs="Times New Roman"/>
          <w:sz w:val="24"/>
          <w:szCs w:val="24"/>
        </w:rPr>
        <w:t>шкаф шоковой заморозки</w:t>
      </w:r>
    </w:p>
    <w:p w14:paraId="1534E30F" w14:textId="77777777" w:rsidR="00F223CC" w:rsidRPr="00F223CC" w:rsidRDefault="00F223CC" w:rsidP="00F223CC">
      <w:pPr>
        <w:spacing w:after="0" w:line="240" w:lineRule="auto"/>
        <w:jc w:val="both"/>
        <w:rPr>
          <w:rFonts w:ascii="Times New Roman" w:eastAsia="Times New Roman" w:hAnsi="Times New Roman" w:cs="Times New Roman"/>
          <w:sz w:val="24"/>
          <w:szCs w:val="24"/>
          <w:u w:val="single"/>
        </w:rPr>
      </w:pPr>
      <w:r w:rsidRPr="00F223CC">
        <w:rPr>
          <w:rFonts w:ascii="Times New Roman" w:eastAsia="Times New Roman" w:hAnsi="Times New Roman" w:cs="Times New Roman"/>
          <w:sz w:val="24"/>
          <w:szCs w:val="24"/>
          <w:u w:val="single"/>
        </w:rPr>
        <w:t xml:space="preserve">Механическое оборудование: </w:t>
      </w:r>
    </w:p>
    <w:p w14:paraId="28F7704C"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тестомесильная машина настольная, </w:t>
      </w:r>
    </w:p>
    <w:p w14:paraId="379BCFC7"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взбивальная машина или универсальный привод с взбивалкой, </w:t>
      </w:r>
    </w:p>
    <w:p w14:paraId="6F7ED9A9"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миксер.</w:t>
      </w:r>
    </w:p>
    <w:p w14:paraId="70711676"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u w:val="single"/>
        </w:rPr>
        <w:t>Тепловое оборудование</w:t>
      </w:r>
      <w:r w:rsidRPr="00F223CC">
        <w:rPr>
          <w:rFonts w:ascii="Times New Roman" w:eastAsia="Times New Roman" w:hAnsi="Times New Roman" w:cs="Times New Roman"/>
          <w:sz w:val="24"/>
          <w:szCs w:val="24"/>
        </w:rPr>
        <w:t xml:space="preserve">: </w:t>
      </w:r>
    </w:p>
    <w:p w14:paraId="3D77A6A0"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плиты электрические или с индукционном нагревом, </w:t>
      </w:r>
    </w:p>
    <w:p w14:paraId="32402869"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пекарский шкаф или пароконвектомат, </w:t>
      </w:r>
    </w:p>
    <w:p w14:paraId="625B0747"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расстоечный шкаф.</w:t>
      </w:r>
    </w:p>
    <w:p w14:paraId="59332567"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u w:val="single"/>
        </w:rPr>
        <w:t>Оборудование для упаковки, оценки качества и безопасности пищевых продуктов</w:t>
      </w:r>
      <w:r w:rsidRPr="00F223CC">
        <w:rPr>
          <w:rFonts w:ascii="Times New Roman" w:eastAsia="Times New Roman" w:hAnsi="Times New Roman" w:cs="Times New Roman"/>
          <w:sz w:val="24"/>
          <w:szCs w:val="24"/>
        </w:rPr>
        <w:t xml:space="preserve">: </w:t>
      </w:r>
    </w:p>
    <w:p w14:paraId="1A2ECEDD"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овоскоп, </w:t>
      </w:r>
    </w:p>
    <w:p w14:paraId="10C2C416"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нитраттестер, </w:t>
      </w:r>
    </w:p>
    <w:p w14:paraId="1AE944A1"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машина для вакуумной упаковки, </w:t>
      </w:r>
    </w:p>
    <w:p w14:paraId="01FA96A7"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термоупаковщик.</w:t>
      </w:r>
    </w:p>
    <w:p w14:paraId="0572470F"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u w:val="single"/>
        </w:rPr>
        <w:t>Оборудование для мытья посуды</w:t>
      </w:r>
      <w:r w:rsidRPr="00F223CC">
        <w:rPr>
          <w:rFonts w:ascii="Times New Roman" w:eastAsia="Times New Roman" w:hAnsi="Times New Roman" w:cs="Times New Roman"/>
          <w:sz w:val="24"/>
          <w:szCs w:val="24"/>
        </w:rPr>
        <w:t xml:space="preserve">: </w:t>
      </w:r>
    </w:p>
    <w:p w14:paraId="0C1CBB62"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машина посудомоечная.</w:t>
      </w:r>
    </w:p>
    <w:p w14:paraId="454D5A29"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u w:val="single"/>
        </w:rPr>
        <w:t>Вспомогательное оборудование</w:t>
      </w:r>
      <w:r w:rsidRPr="00F223CC">
        <w:rPr>
          <w:rFonts w:ascii="Times New Roman" w:eastAsia="Times New Roman" w:hAnsi="Times New Roman" w:cs="Times New Roman"/>
          <w:sz w:val="24"/>
          <w:szCs w:val="24"/>
        </w:rPr>
        <w:t xml:space="preserve">: </w:t>
      </w:r>
    </w:p>
    <w:p w14:paraId="4388B0FD"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стол производственный, </w:t>
      </w:r>
    </w:p>
    <w:p w14:paraId="6DFAA18A"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моечная ванна, </w:t>
      </w:r>
    </w:p>
    <w:p w14:paraId="43141DD9"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стеллаж передвижной, </w:t>
      </w:r>
    </w:p>
    <w:p w14:paraId="75C9EB44"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производственный стол с ящиками, </w:t>
      </w:r>
    </w:p>
    <w:p w14:paraId="5E537CF2"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производственный стол с охлаждаемой столешницей, </w:t>
      </w:r>
    </w:p>
    <w:p w14:paraId="43ED49D3"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полка или шкаф для специй, </w:t>
      </w:r>
    </w:p>
    <w:p w14:paraId="0135EB70"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эссенций, </w:t>
      </w:r>
    </w:p>
    <w:p w14:paraId="0C95DB9E"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красителей, </w:t>
      </w:r>
    </w:p>
    <w:p w14:paraId="6C16EB27"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лампа для карамели, </w:t>
      </w:r>
    </w:p>
    <w:p w14:paraId="464829B2"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аппарат для темперирования шоколада, </w:t>
      </w:r>
    </w:p>
    <w:p w14:paraId="597470E6"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помпа для карамели, </w:t>
      </w:r>
    </w:p>
    <w:p w14:paraId="631BFC39"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аэрограф.</w:t>
      </w:r>
    </w:p>
    <w:p w14:paraId="43A7FA49"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u w:val="single"/>
        </w:rPr>
        <w:t>Инвентарь, инструменты, кухонная посуда</w:t>
      </w:r>
      <w:r w:rsidRPr="00F223CC">
        <w:rPr>
          <w:rFonts w:ascii="Times New Roman" w:eastAsia="Times New Roman" w:hAnsi="Times New Roman" w:cs="Times New Roman"/>
          <w:sz w:val="24"/>
          <w:szCs w:val="24"/>
        </w:rPr>
        <w:t xml:space="preserve">: </w:t>
      </w:r>
    </w:p>
    <w:p w14:paraId="1E39ABB9"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кастрюли, </w:t>
      </w:r>
    </w:p>
    <w:p w14:paraId="257D8C95"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функциональные емкости из нержавеющей стали, </w:t>
      </w:r>
    </w:p>
    <w:p w14:paraId="5C8708B1"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мерные емкости, </w:t>
      </w:r>
    </w:p>
    <w:p w14:paraId="436562F7"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термометр инфракрасный,</w:t>
      </w:r>
    </w:p>
    <w:p w14:paraId="23927074"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 венчик, </w:t>
      </w:r>
    </w:p>
    <w:p w14:paraId="43F0D9FF" w14:textId="77777777" w:rsidR="00F223CC" w:rsidRPr="00F223CC" w:rsidRDefault="00F223CC" w:rsidP="00F223CC">
      <w:pPr>
        <w:spacing w:after="0" w:line="240" w:lineRule="auto"/>
        <w:jc w:val="both"/>
        <w:rPr>
          <w:rFonts w:ascii="Times New Roman" w:eastAsia="Times New Roman" w:hAnsi="Times New Roman" w:cs="Times New Roman"/>
          <w:sz w:val="24"/>
          <w:szCs w:val="24"/>
        </w:rPr>
        <w:sectPr w:rsidR="00F223CC" w:rsidRPr="00F223CC" w:rsidSect="00350D72">
          <w:type w:val="continuous"/>
          <w:pgSz w:w="11910" w:h="16840"/>
          <w:pgMar w:top="567" w:right="567" w:bottom="567" w:left="851" w:header="720" w:footer="720" w:gutter="0"/>
          <w:cols w:num="2" w:space="720"/>
        </w:sectPr>
      </w:pPr>
    </w:p>
    <w:p w14:paraId="09E7ECE6"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lastRenderedPageBreak/>
        <w:t xml:space="preserve">лопатка, </w:t>
      </w:r>
    </w:p>
    <w:p w14:paraId="2177DE31"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сито, </w:t>
      </w:r>
    </w:p>
    <w:p w14:paraId="0E93BED8"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скребок пластиковый, </w:t>
      </w:r>
    </w:p>
    <w:p w14:paraId="550D0B0E"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скребок металлический, </w:t>
      </w:r>
    </w:p>
    <w:p w14:paraId="706E06D4"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лотки, </w:t>
      </w:r>
    </w:p>
    <w:p w14:paraId="4808DEB0"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контейнеры с крышками,</w:t>
      </w:r>
    </w:p>
    <w:p w14:paraId="1753E087"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нож, </w:t>
      </w:r>
    </w:p>
    <w:p w14:paraId="07D965AD"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набор разделочных досок (деревянных или из пластика с маркировкой «КЦ»,</w:t>
      </w:r>
    </w:p>
    <w:p w14:paraId="3A1E4E07"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совки для сыпучих продуктов, </w:t>
      </w:r>
    </w:p>
    <w:p w14:paraId="37A43484"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скалки деревянные, </w:t>
      </w:r>
    </w:p>
    <w:p w14:paraId="317F7ADB"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скалки рифлёные, </w:t>
      </w:r>
    </w:p>
    <w:p w14:paraId="0298E14E"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резцы (фигурные), </w:t>
      </w:r>
    </w:p>
    <w:p w14:paraId="3E081439"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вырубки (выемки), </w:t>
      </w:r>
    </w:p>
    <w:p w14:paraId="56FCB2F6"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кондитерские листы, </w:t>
      </w:r>
    </w:p>
    <w:p w14:paraId="376A798F"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формы различные (металлические, силиконовые или бумажные), </w:t>
      </w:r>
    </w:p>
    <w:p w14:paraId="0AC635E6"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трафареты для нанесения рисунка, </w:t>
      </w:r>
    </w:p>
    <w:p w14:paraId="710E6EF3"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нож пилка (300 мм), </w:t>
      </w:r>
    </w:p>
    <w:p w14:paraId="51C35B89"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паллета (шпатели с изгибом от 18 см и без изгиба до 30 см), </w:t>
      </w:r>
    </w:p>
    <w:p w14:paraId="4E9B68F7"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кондитерские мешки, </w:t>
      </w:r>
    </w:p>
    <w:p w14:paraId="3B16AF89"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насадки для кондитерских мешков, </w:t>
      </w:r>
    </w:p>
    <w:p w14:paraId="7058F282"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ножницы, </w:t>
      </w:r>
    </w:p>
    <w:p w14:paraId="1F5C59F8"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кондитерские гребенки.</w:t>
      </w:r>
    </w:p>
    <w:p w14:paraId="34F43292" w14:textId="77777777" w:rsidR="00F223CC" w:rsidRPr="00F223CC" w:rsidRDefault="00F223CC" w:rsidP="00F223CC">
      <w:pPr>
        <w:spacing w:after="0" w:line="240" w:lineRule="auto"/>
        <w:jc w:val="both"/>
        <w:rPr>
          <w:rFonts w:ascii="Times New Roman" w:eastAsia="Times New Roman" w:hAnsi="Times New Roman" w:cs="Times New Roman"/>
          <w:sz w:val="24"/>
          <w:szCs w:val="24"/>
          <w:u w:val="single"/>
        </w:rPr>
        <w:sectPr w:rsidR="00F223CC" w:rsidRPr="00F223CC" w:rsidSect="00350D72">
          <w:type w:val="nextColumn"/>
          <w:pgSz w:w="11910" w:h="16840"/>
          <w:pgMar w:top="567" w:right="567" w:bottom="567" w:left="851" w:header="720" w:footer="720" w:gutter="0"/>
          <w:cols w:num="2" w:space="720"/>
        </w:sectPr>
      </w:pPr>
    </w:p>
    <w:p w14:paraId="1744DCB7"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u w:val="single"/>
        </w:rPr>
        <w:lastRenderedPageBreak/>
        <w:t>Расходные материалы</w:t>
      </w:r>
      <w:r w:rsidRPr="00F223CC">
        <w:rPr>
          <w:rFonts w:ascii="Times New Roman" w:eastAsia="Times New Roman" w:hAnsi="Times New Roman" w:cs="Times New Roman"/>
          <w:sz w:val="24"/>
          <w:szCs w:val="24"/>
        </w:rPr>
        <w:t xml:space="preserve">: </w:t>
      </w:r>
    </w:p>
    <w:p w14:paraId="47D40B82"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упаковочные материалы (бумажные пакеты, плёночный материал, термоусадочная обёрточная плёнка, полимерные пакеты, прозрачные коробки и контейнеры из пластика с крышками, специальные картонные коробки), </w:t>
      </w:r>
    </w:p>
    <w:p w14:paraId="2CCA4874"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бумага пергаментная.</w:t>
      </w:r>
    </w:p>
    <w:p w14:paraId="674A55E4"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Зона оплаты готовой продукции:</w:t>
      </w:r>
    </w:p>
    <w:p w14:paraId="29CDFE2C"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Программное обеспечение R-Keeper, </w:t>
      </w:r>
    </w:p>
    <w:p w14:paraId="5E9C9880"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 xml:space="preserve">кассовый аппарат, </w:t>
      </w:r>
    </w:p>
    <w:p w14:paraId="38936162" w14:textId="77777777" w:rsidR="00F223CC" w:rsidRPr="00F223CC" w:rsidRDefault="00F223CC" w:rsidP="00F223CC">
      <w:pPr>
        <w:spacing w:after="0" w:line="240" w:lineRule="auto"/>
        <w:jc w:val="both"/>
        <w:rPr>
          <w:rFonts w:ascii="Times New Roman" w:eastAsia="Times New Roman" w:hAnsi="Times New Roman" w:cs="Times New Roman"/>
          <w:sz w:val="24"/>
          <w:szCs w:val="24"/>
        </w:rPr>
      </w:pPr>
      <w:r w:rsidRPr="00F223CC">
        <w:rPr>
          <w:rFonts w:ascii="Times New Roman" w:eastAsia="Times New Roman" w:hAnsi="Times New Roman" w:cs="Times New Roman"/>
          <w:sz w:val="24"/>
          <w:szCs w:val="24"/>
        </w:rPr>
        <w:t>терминал безналичной оплаты.</w:t>
      </w:r>
    </w:p>
    <w:p w14:paraId="090BC240" w14:textId="77777777" w:rsidR="00F223CC" w:rsidRPr="00F223CC" w:rsidRDefault="00F223CC" w:rsidP="00F223CC">
      <w:pPr>
        <w:tabs>
          <w:tab w:val="left" w:pos="2127"/>
        </w:tabs>
        <w:suppressAutoHyphens/>
        <w:spacing w:after="0" w:line="240" w:lineRule="auto"/>
        <w:jc w:val="both"/>
        <w:rPr>
          <w:rFonts w:ascii="Times New Roman" w:eastAsia="Times New Roman" w:hAnsi="Times New Roman" w:cs="Calibri"/>
          <w:bCs/>
          <w:sz w:val="24"/>
          <w:szCs w:val="24"/>
          <w:lang w:eastAsia="ar-SA"/>
        </w:rPr>
      </w:pPr>
      <w:r w:rsidRPr="00F223CC">
        <w:rPr>
          <w:rFonts w:ascii="Times New Roman" w:eastAsia="Times New Roman" w:hAnsi="Times New Roman" w:cs="Times New Roman"/>
          <w:bCs/>
          <w:sz w:val="24"/>
          <w:szCs w:val="24"/>
        </w:rPr>
        <w:t>Программа производственной практики разработана с учетом потребностей работодателей.</w:t>
      </w:r>
    </w:p>
    <w:p w14:paraId="2327B5F8" w14:textId="77777777" w:rsidR="00F223CC" w:rsidRPr="00F223CC" w:rsidRDefault="00F223CC" w:rsidP="00F223CC">
      <w:pPr>
        <w:suppressAutoHyphens/>
        <w:spacing w:after="0" w:line="240" w:lineRule="auto"/>
        <w:jc w:val="both"/>
        <w:rPr>
          <w:rFonts w:ascii="Times New Roman" w:eastAsia="Times New Roman" w:hAnsi="Times New Roman" w:cs="Calibri"/>
          <w:bCs/>
          <w:sz w:val="24"/>
          <w:szCs w:val="24"/>
          <w:lang w:eastAsia="ar-SA"/>
        </w:rPr>
      </w:pPr>
    </w:p>
    <w:p w14:paraId="457C9EB8" w14:textId="77777777" w:rsidR="00F223CC" w:rsidRPr="00F223CC" w:rsidRDefault="00F223CC" w:rsidP="00F223CC">
      <w:pPr>
        <w:suppressAutoHyphens/>
        <w:spacing w:after="0" w:line="240" w:lineRule="auto"/>
        <w:jc w:val="both"/>
        <w:rPr>
          <w:rFonts w:ascii="Times New Roman" w:eastAsia="Times New Roman" w:hAnsi="Times New Roman" w:cs="Calibri"/>
          <w:b/>
          <w:sz w:val="24"/>
          <w:szCs w:val="24"/>
          <w:lang w:eastAsia="ar-SA"/>
        </w:rPr>
      </w:pPr>
      <w:r w:rsidRPr="00F223CC">
        <w:rPr>
          <w:rFonts w:ascii="Times New Roman" w:eastAsia="Times New Roman" w:hAnsi="Times New Roman" w:cs="Calibri"/>
          <w:b/>
          <w:sz w:val="24"/>
          <w:szCs w:val="24"/>
          <w:lang w:eastAsia="ar-SA"/>
        </w:rPr>
        <w:t>3.2 Информационное обеспечение обучения</w:t>
      </w:r>
    </w:p>
    <w:p w14:paraId="58E1D873" w14:textId="77777777" w:rsidR="00F223CC" w:rsidRPr="00F223CC" w:rsidRDefault="00F223CC" w:rsidP="00F223CC">
      <w:pPr>
        <w:suppressAutoHyphens/>
        <w:spacing w:after="0" w:line="240" w:lineRule="auto"/>
        <w:jc w:val="both"/>
        <w:rPr>
          <w:rFonts w:ascii="Times New Roman" w:eastAsia="Times New Roman" w:hAnsi="Times New Roman" w:cs="Times New Roman"/>
          <w:b/>
          <w:bCs/>
          <w:sz w:val="24"/>
          <w:szCs w:val="24"/>
          <w:lang w:eastAsia="ar-SA"/>
        </w:rPr>
      </w:pPr>
    </w:p>
    <w:p w14:paraId="6B39AB49" w14:textId="77777777" w:rsidR="00F223CC" w:rsidRPr="00F223CC" w:rsidRDefault="00F223CC" w:rsidP="00F223CC">
      <w:pPr>
        <w:suppressAutoHyphens/>
        <w:spacing w:after="0" w:line="240" w:lineRule="auto"/>
        <w:jc w:val="both"/>
        <w:rPr>
          <w:rFonts w:ascii="Times New Roman" w:eastAsia="Times New Roman" w:hAnsi="Times New Roman" w:cs="Times New Roman"/>
          <w:b/>
          <w:bCs/>
          <w:sz w:val="24"/>
          <w:szCs w:val="24"/>
          <w:lang w:eastAsia="ar-SA"/>
        </w:rPr>
      </w:pPr>
      <w:r w:rsidRPr="00F223CC">
        <w:rPr>
          <w:rFonts w:ascii="Times New Roman" w:eastAsia="Times New Roman" w:hAnsi="Times New Roman" w:cs="Times New Roman"/>
          <w:b/>
          <w:bCs/>
          <w:sz w:val="24"/>
          <w:szCs w:val="24"/>
          <w:lang w:eastAsia="ar-SA"/>
        </w:rPr>
        <w:t xml:space="preserve">Основные источники: </w:t>
      </w:r>
    </w:p>
    <w:p w14:paraId="1E6D04DC" w14:textId="77777777" w:rsidR="00F223CC" w:rsidRPr="00F223CC" w:rsidRDefault="00F223CC" w:rsidP="00A438E0">
      <w:pPr>
        <w:numPr>
          <w:ilvl w:val="0"/>
          <w:numId w:val="57"/>
        </w:numPr>
        <w:tabs>
          <w:tab w:val="left" w:pos="284"/>
          <w:tab w:val="left" w:pos="993"/>
        </w:tabs>
        <w:suppressAutoHyphens/>
        <w:spacing w:after="0" w:line="240" w:lineRule="auto"/>
        <w:ind w:left="0" w:firstLine="709"/>
        <w:contextualSpacing/>
        <w:rPr>
          <w:rFonts w:ascii="Times New Roman" w:eastAsia="Times New Roman" w:hAnsi="Times New Roman" w:cs="Times New Roman"/>
          <w:sz w:val="24"/>
          <w:szCs w:val="24"/>
          <w:lang w:eastAsia="ar-SA"/>
        </w:rPr>
      </w:pPr>
      <w:r w:rsidRPr="00F223CC">
        <w:rPr>
          <w:rFonts w:ascii="Times New Roman" w:eastAsia="Times New Roman" w:hAnsi="Times New Roman" w:cs="Times New Roman"/>
          <w:sz w:val="24"/>
          <w:szCs w:val="24"/>
          <w:lang w:eastAsia="ar-SA"/>
        </w:rPr>
        <w:t>Линич, Е. П. Гигиенические основы специализированного питания / Е. П. Линич, Э. Э. Сафонова. - 2-е изд., стер. - Санкт-</w:t>
      </w:r>
      <w:proofErr w:type="gramStart"/>
      <w:r w:rsidRPr="00F223CC">
        <w:rPr>
          <w:rFonts w:ascii="Times New Roman" w:eastAsia="Times New Roman" w:hAnsi="Times New Roman" w:cs="Times New Roman"/>
          <w:sz w:val="24"/>
          <w:szCs w:val="24"/>
          <w:lang w:eastAsia="ar-SA"/>
        </w:rPr>
        <w:t>Петербург :</w:t>
      </w:r>
      <w:proofErr w:type="gramEnd"/>
      <w:r w:rsidRPr="00F223CC">
        <w:rPr>
          <w:rFonts w:ascii="Times New Roman" w:eastAsia="Times New Roman" w:hAnsi="Times New Roman" w:cs="Times New Roman"/>
          <w:sz w:val="24"/>
          <w:szCs w:val="24"/>
          <w:lang w:eastAsia="ar-SA"/>
        </w:rPr>
        <w:t xml:space="preserve"> Лань, 2023. - 220 с. - ISBN 978-5-507-45862-2. - </w:t>
      </w:r>
      <w:proofErr w:type="gramStart"/>
      <w:r w:rsidRPr="00F223CC">
        <w:rPr>
          <w:rFonts w:ascii="Times New Roman" w:eastAsia="Times New Roman" w:hAnsi="Times New Roman" w:cs="Times New Roman"/>
          <w:sz w:val="24"/>
          <w:szCs w:val="24"/>
          <w:lang w:eastAsia="ar-SA"/>
        </w:rPr>
        <w:t>Текст :</w:t>
      </w:r>
      <w:proofErr w:type="gramEnd"/>
      <w:r w:rsidRPr="00F223CC">
        <w:rPr>
          <w:rFonts w:ascii="Times New Roman" w:eastAsia="Times New Roman" w:hAnsi="Times New Roman" w:cs="Times New Roman"/>
          <w:sz w:val="24"/>
          <w:szCs w:val="24"/>
          <w:lang w:eastAsia="ar-SA"/>
        </w:rPr>
        <w:t xml:space="preserve"> электронный // Лань : электронно-библиотечная система. - URL: https://e.lanbook.com/book/288959 (дата обращения: 09.01.2024). - Режим доступа: для авториз. пользователей.</w:t>
      </w:r>
    </w:p>
    <w:p w14:paraId="576030C8" w14:textId="77777777" w:rsidR="00F223CC" w:rsidRPr="00F223CC" w:rsidRDefault="00F223CC" w:rsidP="00A438E0">
      <w:pPr>
        <w:numPr>
          <w:ilvl w:val="0"/>
          <w:numId w:val="57"/>
        </w:numPr>
        <w:tabs>
          <w:tab w:val="left" w:pos="284"/>
          <w:tab w:val="left" w:pos="993"/>
        </w:tabs>
        <w:suppressAutoHyphens/>
        <w:spacing w:after="0" w:line="240" w:lineRule="auto"/>
        <w:ind w:left="0" w:firstLine="709"/>
        <w:contextualSpacing/>
        <w:jc w:val="both"/>
        <w:rPr>
          <w:rFonts w:ascii="Times New Roman" w:eastAsia="Times New Roman" w:hAnsi="Times New Roman" w:cs="Times New Roman"/>
          <w:bCs/>
          <w:sz w:val="24"/>
          <w:szCs w:val="24"/>
          <w:lang w:eastAsia="ar-SA"/>
        </w:rPr>
      </w:pPr>
      <w:r w:rsidRPr="00F223CC">
        <w:rPr>
          <w:rFonts w:ascii="Times New Roman" w:eastAsia="Times New Roman" w:hAnsi="Times New Roman" w:cs="Times New Roman"/>
          <w:sz w:val="24"/>
          <w:szCs w:val="24"/>
          <w:lang w:eastAsia="ar-SA"/>
        </w:rPr>
        <w:t xml:space="preserve">Трубина, И. А. Технология производства продуктов питания функционального назначения: учебное пособие / И. А. Трубина, Е. А. Скорбина. - Ставрополь: СтГАУ, 2022. - 104 с. - Текст: электронный // </w:t>
      </w:r>
      <w:proofErr w:type="gramStart"/>
      <w:r w:rsidRPr="00F223CC">
        <w:rPr>
          <w:rFonts w:ascii="Times New Roman" w:eastAsia="Times New Roman" w:hAnsi="Times New Roman" w:cs="Times New Roman"/>
          <w:sz w:val="24"/>
          <w:szCs w:val="24"/>
          <w:lang w:eastAsia="ar-SA"/>
        </w:rPr>
        <w:t>Лань :</w:t>
      </w:r>
      <w:proofErr w:type="gramEnd"/>
      <w:r w:rsidRPr="00F223CC">
        <w:rPr>
          <w:rFonts w:ascii="Times New Roman" w:eastAsia="Times New Roman" w:hAnsi="Times New Roman" w:cs="Times New Roman"/>
          <w:sz w:val="24"/>
          <w:szCs w:val="24"/>
          <w:lang w:eastAsia="ar-SA"/>
        </w:rPr>
        <w:t xml:space="preserve"> электронно-библиотечная система. - URL: https://e.lanbook.com/book/323582 (дата обращения: 09.01.2024). - Режим доступа: для авториз. Пользователей.</w:t>
      </w:r>
    </w:p>
    <w:p w14:paraId="203C3FBA" w14:textId="77777777" w:rsidR="00F223CC" w:rsidRPr="00F223CC" w:rsidRDefault="00F223CC" w:rsidP="00A438E0">
      <w:pPr>
        <w:numPr>
          <w:ilvl w:val="0"/>
          <w:numId w:val="8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8"/>
        <w:contextualSpacing/>
        <w:jc w:val="both"/>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ГОСТ 31984-2012. Услуги общественного питания. Общие требования. - Введ. 01.01.2015. -М.: Стандартинформ, 2014. -III, 8 с.</w:t>
      </w:r>
    </w:p>
    <w:p w14:paraId="42657898" w14:textId="77777777" w:rsidR="00F223CC" w:rsidRPr="00F223CC" w:rsidRDefault="00F223CC" w:rsidP="00A438E0">
      <w:pPr>
        <w:numPr>
          <w:ilvl w:val="0"/>
          <w:numId w:val="8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8"/>
        <w:contextualSpacing/>
        <w:jc w:val="both"/>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 xml:space="preserve">ГОСТ 30390-2013. Услуги общественного питания. Продукция общественного </w:t>
      </w:r>
      <w:proofErr w:type="gramStart"/>
      <w:r w:rsidRPr="00F223CC">
        <w:rPr>
          <w:rFonts w:ascii="Times New Roman" w:eastAsia="Times New Roman" w:hAnsi="Times New Roman" w:cs="Calibri"/>
          <w:bCs/>
          <w:sz w:val="24"/>
          <w:szCs w:val="24"/>
          <w:lang w:eastAsia="ar-SA"/>
        </w:rPr>
        <w:t>питания,реализуемая</w:t>
      </w:r>
      <w:proofErr w:type="gramEnd"/>
      <w:r w:rsidRPr="00F223CC">
        <w:rPr>
          <w:rFonts w:ascii="Times New Roman" w:eastAsia="Times New Roman" w:hAnsi="Times New Roman" w:cs="Calibri"/>
          <w:bCs/>
          <w:sz w:val="24"/>
          <w:szCs w:val="24"/>
          <w:lang w:eastAsia="ar-SA"/>
        </w:rPr>
        <w:t xml:space="preserve"> населению. Общие технические условия – Введ. 01.01.2016. - М.: Стандартинформ, 2014. - III, 12 с.</w:t>
      </w:r>
    </w:p>
    <w:p w14:paraId="49D037A2" w14:textId="77777777" w:rsidR="00F223CC" w:rsidRPr="00F223CC" w:rsidRDefault="00F223CC" w:rsidP="00F223CC">
      <w:pPr>
        <w:suppressAutoHyphens/>
        <w:spacing w:after="0" w:line="240" w:lineRule="auto"/>
        <w:jc w:val="both"/>
        <w:rPr>
          <w:rFonts w:ascii="Times New Roman" w:eastAsia="Times New Roman" w:hAnsi="Times New Roman" w:cs="Calibri"/>
          <w:b/>
          <w:sz w:val="24"/>
          <w:szCs w:val="24"/>
          <w:lang w:eastAsia="ar-SA"/>
        </w:rPr>
      </w:pPr>
      <w:r w:rsidRPr="00F223CC">
        <w:rPr>
          <w:rFonts w:ascii="Times New Roman" w:eastAsia="Times New Roman" w:hAnsi="Times New Roman" w:cs="Calibri"/>
          <w:b/>
          <w:bCs/>
          <w:sz w:val="24"/>
          <w:szCs w:val="24"/>
          <w:lang w:eastAsia="ar-SA"/>
        </w:rPr>
        <w:t xml:space="preserve">Дополнительные источники: </w:t>
      </w:r>
      <w:r w:rsidRPr="00F223CC">
        <w:rPr>
          <w:rFonts w:ascii="Times New Roman" w:eastAsia="Times New Roman" w:hAnsi="Times New Roman" w:cs="Calibri"/>
          <w:b/>
          <w:sz w:val="24"/>
          <w:szCs w:val="24"/>
          <w:lang w:eastAsia="ar-SA"/>
        </w:rPr>
        <w:t xml:space="preserve"> </w:t>
      </w:r>
    </w:p>
    <w:p w14:paraId="53F32894" w14:textId="77777777" w:rsidR="00F223CC" w:rsidRPr="00F223CC" w:rsidRDefault="00F223CC" w:rsidP="00A438E0">
      <w:pPr>
        <w:numPr>
          <w:ilvl w:val="0"/>
          <w:numId w:val="80"/>
        </w:numPr>
        <w:suppressAutoHyphens/>
        <w:spacing w:after="0" w:line="240" w:lineRule="auto"/>
        <w:ind w:left="0" w:firstLine="708"/>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Ким, И. Н Пищевая безопасность водных биологических ресурсов и продуктов их </w:t>
      </w:r>
      <w:proofErr w:type="gramStart"/>
      <w:r w:rsidRPr="00F223CC">
        <w:rPr>
          <w:rFonts w:ascii="Times New Roman" w:eastAsia="Times New Roman" w:hAnsi="Times New Roman" w:cs="Calibri"/>
          <w:sz w:val="24"/>
          <w:szCs w:val="24"/>
          <w:lang w:eastAsia="ar-SA"/>
        </w:rPr>
        <w:t>переработки :</w:t>
      </w:r>
      <w:proofErr w:type="gramEnd"/>
      <w:r w:rsidRPr="00F223CC">
        <w:rPr>
          <w:rFonts w:ascii="Times New Roman" w:eastAsia="Times New Roman" w:hAnsi="Times New Roman" w:cs="Calibri"/>
          <w:sz w:val="24"/>
          <w:szCs w:val="24"/>
          <w:lang w:eastAsia="ar-SA"/>
        </w:rPr>
        <w:t xml:space="preserve"> учебное пособие для спо / И. Н. Ким, А. А. Кушнирук, Г. Н. Ким. — Санкт-Петербург</w:t>
      </w:r>
    </w:p>
    <w:p w14:paraId="326890BB" w14:textId="77777777" w:rsidR="00F223CC" w:rsidRPr="00F223CC" w:rsidRDefault="00F223CC" w:rsidP="00A438E0">
      <w:pPr>
        <w:numPr>
          <w:ilvl w:val="0"/>
          <w:numId w:val="80"/>
        </w:numPr>
        <w:suppressAutoHyphens/>
        <w:spacing w:after="0" w:line="240" w:lineRule="auto"/>
        <w:ind w:left="0" w:firstLine="708"/>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Линич, Е. П. Функциональное </w:t>
      </w:r>
      <w:proofErr w:type="gramStart"/>
      <w:r w:rsidRPr="00F223CC">
        <w:rPr>
          <w:rFonts w:ascii="Times New Roman" w:eastAsia="Times New Roman" w:hAnsi="Times New Roman" w:cs="Calibri"/>
          <w:sz w:val="24"/>
          <w:szCs w:val="24"/>
          <w:lang w:eastAsia="ar-SA"/>
        </w:rPr>
        <w:t>питание :</w:t>
      </w:r>
      <w:proofErr w:type="gramEnd"/>
      <w:r w:rsidRPr="00F223CC">
        <w:rPr>
          <w:rFonts w:ascii="Times New Roman" w:eastAsia="Times New Roman" w:hAnsi="Times New Roman" w:cs="Calibri"/>
          <w:sz w:val="24"/>
          <w:szCs w:val="24"/>
          <w:lang w:eastAsia="ar-SA"/>
        </w:rPr>
        <w:t xml:space="preserve"> учебное пособие для спо / Е. П. Линич, Э. Э. Сафонова. — 2-е изд., стер. — Санкт-Петербург</w:t>
      </w:r>
    </w:p>
    <w:p w14:paraId="70851D0A" w14:textId="77777777" w:rsidR="00F223CC" w:rsidRPr="00F223CC" w:rsidRDefault="00F223CC" w:rsidP="00A438E0">
      <w:pPr>
        <w:numPr>
          <w:ilvl w:val="0"/>
          <w:numId w:val="8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8"/>
        <w:contextualSpacing/>
        <w:jc w:val="both"/>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Сборник технических нормативов – Сборник рецептур на продукцию для обучающихся во всех образовательных учреждениях/ под общ. ред. М.П. Могильного, В.А.Тутельяна. - М.: ДеЛипринт, 2015. – 544с.</w:t>
      </w:r>
    </w:p>
    <w:p w14:paraId="3DB7F0EF" w14:textId="77777777" w:rsidR="00F223CC" w:rsidRPr="00F223CC" w:rsidRDefault="00F223CC" w:rsidP="00A438E0">
      <w:pPr>
        <w:numPr>
          <w:ilvl w:val="0"/>
          <w:numId w:val="8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8"/>
        <w:contextualSpacing/>
        <w:jc w:val="both"/>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Сборник технических нормативов – Сборник рецептур на продукцию диетического питаниядля предприятий общественного питания/ под общ.ред. М.П. Могильного, В.А.Тутельяна. -М.: ДеЛи плюс, 2013. – 808с.</w:t>
      </w:r>
    </w:p>
    <w:p w14:paraId="54A2D4AB" w14:textId="77777777" w:rsidR="00F223CC" w:rsidRPr="00F223CC" w:rsidRDefault="00F223CC" w:rsidP="00A438E0">
      <w:pPr>
        <w:numPr>
          <w:ilvl w:val="0"/>
          <w:numId w:val="8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8"/>
        <w:contextualSpacing/>
        <w:jc w:val="both"/>
        <w:rPr>
          <w:rFonts w:ascii="Times New Roman" w:eastAsia="Times New Roman" w:hAnsi="Times New Roman" w:cs="Calibri"/>
          <w:bCs/>
          <w:sz w:val="24"/>
          <w:szCs w:val="24"/>
          <w:lang w:eastAsia="ar-SA"/>
        </w:rPr>
      </w:pPr>
      <w:r w:rsidRPr="00F223CC">
        <w:rPr>
          <w:rFonts w:ascii="Times New Roman" w:eastAsia="Times New Roman" w:hAnsi="Times New Roman" w:cs="Calibri"/>
          <w:sz w:val="24"/>
          <w:szCs w:val="24"/>
          <w:lang w:eastAsia="ar-SA"/>
        </w:rPr>
        <w:t>Сборник рецептур мучных кондитерских и булочных изделий для предприятий общественного питания / Составитель А.В. Павлов. - М.: «</w:t>
      </w:r>
      <w:r w:rsidRPr="00F223CC">
        <w:rPr>
          <w:rFonts w:ascii="Times New Roman" w:eastAsia="Times New Roman" w:hAnsi="Times New Roman" w:cs="Calibri"/>
          <w:color w:val="000000"/>
          <w:sz w:val="24"/>
          <w:szCs w:val="24"/>
          <w:lang w:eastAsia="ar-SA"/>
        </w:rPr>
        <w:t>Гидрометеоиздат</w:t>
      </w:r>
      <w:r w:rsidRPr="00F223CC">
        <w:rPr>
          <w:rFonts w:ascii="Times New Roman" w:eastAsia="Times New Roman" w:hAnsi="Times New Roman" w:cs="Calibri"/>
          <w:sz w:val="24"/>
          <w:szCs w:val="24"/>
          <w:lang w:eastAsia="ar-SA"/>
        </w:rPr>
        <w:t>», 1998. – 294 с.</w:t>
      </w:r>
    </w:p>
    <w:p w14:paraId="05C587C8" w14:textId="77777777" w:rsidR="00F223CC" w:rsidRPr="00F223CC" w:rsidRDefault="00F223CC" w:rsidP="00A438E0">
      <w:pPr>
        <w:numPr>
          <w:ilvl w:val="0"/>
          <w:numId w:val="8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8"/>
        <w:contextualSpacing/>
        <w:jc w:val="both"/>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Сборник рецептур на хлеб и хлебобулочные изделия / Составитель П.С. Ершов. – СПб.: «Профессия», 2001. – 192 с.</w:t>
      </w:r>
    </w:p>
    <w:p w14:paraId="05F6A71A" w14:textId="77777777" w:rsidR="00F223CC" w:rsidRPr="00F223CC" w:rsidRDefault="00F223CC" w:rsidP="00F223CC">
      <w:pPr>
        <w:suppressAutoHyphens/>
        <w:spacing w:after="0" w:line="240" w:lineRule="auto"/>
        <w:ind w:firstLine="708"/>
        <w:contextualSpacing/>
        <w:jc w:val="both"/>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Интернет-ресурсы:</w:t>
      </w:r>
    </w:p>
    <w:p w14:paraId="627540B3" w14:textId="77777777" w:rsidR="00F223CC" w:rsidRPr="00F223CC" w:rsidRDefault="00F223CC" w:rsidP="00A438E0">
      <w:pPr>
        <w:numPr>
          <w:ilvl w:val="0"/>
          <w:numId w:val="80"/>
        </w:numPr>
        <w:suppressAutoHyphens/>
        <w:spacing w:after="0" w:line="240" w:lineRule="auto"/>
        <w:ind w:left="0" w:firstLine="708"/>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Дусаева, Х. Б. Технология продуктов детского </w:t>
      </w:r>
      <w:proofErr w:type="gramStart"/>
      <w:r w:rsidRPr="00F223CC">
        <w:rPr>
          <w:rFonts w:ascii="Times New Roman" w:eastAsia="Times New Roman" w:hAnsi="Times New Roman" w:cs="Calibri"/>
          <w:sz w:val="24"/>
          <w:szCs w:val="24"/>
          <w:lang w:eastAsia="ar-SA"/>
        </w:rPr>
        <w:t>питания :</w:t>
      </w:r>
      <w:proofErr w:type="gramEnd"/>
      <w:r w:rsidRPr="00F223CC">
        <w:rPr>
          <w:rFonts w:ascii="Times New Roman" w:eastAsia="Times New Roman" w:hAnsi="Times New Roman" w:cs="Calibri"/>
          <w:sz w:val="24"/>
          <w:szCs w:val="24"/>
          <w:lang w:eastAsia="ar-SA"/>
        </w:rPr>
        <w:t xml:space="preserve"> учебное пособие / Х. Б. Дусаева. — </w:t>
      </w:r>
      <w:proofErr w:type="gramStart"/>
      <w:r w:rsidRPr="00F223CC">
        <w:rPr>
          <w:rFonts w:ascii="Times New Roman" w:eastAsia="Times New Roman" w:hAnsi="Times New Roman" w:cs="Calibri"/>
          <w:sz w:val="24"/>
          <w:szCs w:val="24"/>
          <w:lang w:eastAsia="ar-SA"/>
        </w:rPr>
        <w:t>Оренбург :</w:t>
      </w:r>
      <w:proofErr w:type="gramEnd"/>
      <w:r w:rsidRPr="00F223CC">
        <w:rPr>
          <w:rFonts w:ascii="Times New Roman" w:eastAsia="Times New Roman" w:hAnsi="Times New Roman" w:cs="Calibri"/>
          <w:sz w:val="24"/>
          <w:szCs w:val="24"/>
          <w:lang w:eastAsia="ar-SA"/>
        </w:rPr>
        <w:t xml:space="preserve"> ОГУ, 2018. — 148 с. — ISBN 978-5-7410-2174-3. — </w:t>
      </w:r>
      <w:proofErr w:type="gramStart"/>
      <w:r w:rsidRPr="00F223CC">
        <w:rPr>
          <w:rFonts w:ascii="Times New Roman" w:eastAsia="Times New Roman" w:hAnsi="Times New Roman" w:cs="Calibri"/>
          <w:sz w:val="24"/>
          <w:szCs w:val="24"/>
          <w:lang w:eastAsia="ar-SA"/>
        </w:rPr>
        <w:t>Текст :</w:t>
      </w:r>
      <w:proofErr w:type="gramEnd"/>
      <w:r w:rsidRPr="00F223CC">
        <w:rPr>
          <w:rFonts w:ascii="Times New Roman" w:eastAsia="Times New Roman" w:hAnsi="Times New Roman" w:cs="Calibri"/>
          <w:sz w:val="24"/>
          <w:szCs w:val="24"/>
          <w:lang w:eastAsia="ar-SA"/>
        </w:rPr>
        <w:t xml:space="preserve"> электронный // Лань : электронно-библиотечная система. — URL: </w:t>
      </w:r>
      <w:hyperlink r:id="rId142" w:history="1">
        <w:r w:rsidRPr="00F223CC">
          <w:rPr>
            <w:rFonts w:ascii="Times New Roman" w:eastAsia="Times New Roman" w:hAnsi="Times New Roman" w:cs="Calibri"/>
            <w:color w:val="0563C1"/>
            <w:sz w:val="24"/>
            <w:szCs w:val="24"/>
            <w:u w:val="single"/>
            <w:lang w:eastAsia="ar-SA"/>
          </w:rPr>
          <w:t>https://e.lanbook.com/book/159836</w:t>
        </w:r>
      </w:hyperlink>
      <w:r w:rsidRPr="00F223CC">
        <w:rPr>
          <w:rFonts w:ascii="Times New Roman" w:eastAsia="Times New Roman" w:hAnsi="Times New Roman" w:cs="Calibri"/>
          <w:sz w:val="24"/>
          <w:szCs w:val="24"/>
          <w:lang w:eastAsia="ar-SA"/>
        </w:rPr>
        <w:t xml:space="preserve">  </w:t>
      </w:r>
    </w:p>
    <w:p w14:paraId="473FEBF8" w14:textId="77777777" w:rsidR="00F223CC" w:rsidRPr="00F223CC" w:rsidRDefault="00F223CC" w:rsidP="00A438E0">
      <w:pPr>
        <w:numPr>
          <w:ilvl w:val="0"/>
          <w:numId w:val="80"/>
        </w:numPr>
        <w:suppressAutoHyphens/>
        <w:spacing w:after="0" w:line="240" w:lineRule="auto"/>
        <w:ind w:left="0" w:firstLine="708"/>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Гусейнова, Б. М. Технология продуктов детского и функционального </w:t>
      </w:r>
      <w:proofErr w:type="gramStart"/>
      <w:r w:rsidRPr="00F223CC">
        <w:rPr>
          <w:rFonts w:ascii="Times New Roman" w:eastAsia="Times New Roman" w:hAnsi="Times New Roman" w:cs="Calibri"/>
          <w:sz w:val="24"/>
          <w:szCs w:val="24"/>
          <w:lang w:eastAsia="ar-SA"/>
        </w:rPr>
        <w:t>питания :</w:t>
      </w:r>
      <w:proofErr w:type="gramEnd"/>
      <w:r w:rsidRPr="00F223CC">
        <w:rPr>
          <w:rFonts w:ascii="Times New Roman" w:eastAsia="Times New Roman" w:hAnsi="Times New Roman" w:cs="Calibri"/>
          <w:sz w:val="24"/>
          <w:szCs w:val="24"/>
          <w:lang w:eastAsia="ar-SA"/>
        </w:rPr>
        <w:t xml:space="preserve"> учебно-методическое пособие / Б. М. Гусейнова, М. М. Салманов. — </w:t>
      </w:r>
      <w:proofErr w:type="gramStart"/>
      <w:r w:rsidRPr="00F223CC">
        <w:rPr>
          <w:rFonts w:ascii="Times New Roman" w:eastAsia="Times New Roman" w:hAnsi="Times New Roman" w:cs="Calibri"/>
          <w:sz w:val="24"/>
          <w:szCs w:val="24"/>
          <w:lang w:eastAsia="ar-SA"/>
        </w:rPr>
        <w:t>Махачкала :</w:t>
      </w:r>
      <w:proofErr w:type="gramEnd"/>
      <w:r w:rsidRPr="00F223CC">
        <w:rPr>
          <w:rFonts w:ascii="Times New Roman" w:eastAsia="Times New Roman" w:hAnsi="Times New Roman" w:cs="Calibri"/>
          <w:sz w:val="24"/>
          <w:szCs w:val="24"/>
          <w:lang w:eastAsia="ar-SA"/>
        </w:rPr>
        <w:t xml:space="preserve"> ДагГАУ имени М.М.Джамбулатова, 2015. — 85 с. — </w:t>
      </w:r>
      <w:proofErr w:type="gramStart"/>
      <w:r w:rsidRPr="00F223CC">
        <w:rPr>
          <w:rFonts w:ascii="Times New Roman" w:eastAsia="Times New Roman" w:hAnsi="Times New Roman" w:cs="Calibri"/>
          <w:sz w:val="24"/>
          <w:szCs w:val="24"/>
          <w:lang w:eastAsia="ar-SA"/>
        </w:rPr>
        <w:t>Текст :</w:t>
      </w:r>
      <w:proofErr w:type="gramEnd"/>
      <w:r w:rsidRPr="00F223CC">
        <w:rPr>
          <w:rFonts w:ascii="Times New Roman" w:eastAsia="Times New Roman" w:hAnsi="Times New Roman" w:cs="Calibri"/>
          <w:sz w:val="24"/>
          <w:szCs w:val="24"/>
          <w:lang w:eastAsia="ar-SA"/>
        </w:rPr>
        <w:t xml:space="preserve"> электронный // Лань : электронно-библиотечная система. — URL: </w:t>
      </w:r>
      <w:hyperlink r:id="rId143" w:history="1">
        <w:r w:rsidRPr="00F223CC">
          <w:rPr>
            <w:rFonts w:ascii="Times New Roman" w:eastAsia="Times New Roman" w:hAnsi="Times New Roman" w:cs="Calibri"/>
            <w:color w:val="0563C1"/>
            <w:sz w:val="24"/>
            <w:szCs w:val="24"/>
            <w:u w:val="single"/>
            <w:lang w:eastAsia="ar-SA"/>
          </w:rPr>
          <w:t>https://e.lanbook.com/book/113091</w:t>
        </w:r>
      </w:hyperlink>
      <w:r w:rsidRPr="00F223CC">
        <w:rPr>
          <w:rFonts w:ascii="Times New Roman" w:eastAsia="Times New Roman" w:hAnsi="Times New Roman" w:cs="Calibri"/>
          <w:sz w:val="24"/>
          <w:szCs w:val="24"/>
          <w:lang w:eastAsia="ar-SA"/>
        </w:rPr>
        <w:t xml:space="preserve">  </w:t>
      </w:r>
    </w:p>
    <w:p w14:paraId="7A4C53DE" w14:textId="77777777" w:rsidR="00F223CC" w:rsidRPr="00F223CC" w:rsidRDefault="00F223CC" w:rsidP="00A438E0">
      <w:pPr>
        <w:numPr>
          <w:ilvl w:val="0"/>
          <w:numId w:val="80"/>
        </w:numPr>
        <w:suppressAutoHyphens/>
        <w:spacing w:after="0" w:line="240" w:lineRule="auto"/>
        <w:ind w:left="0" w:firstLine="708"/>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Организация производства блюд диетического, детского и лечебно-профилактического </w:t>
      </w:r>
      <w:proofErr w:type="gramStart"/>
      <w:r w:rsidRPr="00F223CC">
        <w:rPr>
          <w:rFonts w:ascii="Times New Roman" w:eastAsia="Times New Roman" w:hAnsi="Times New Roman" w:cs="Calibri"/>
          <w:sz w:val="24"/>
          <w:szCs w:val="24"/>
          <w:lang w:eastAsia="ar-SA"/>
        </w:rPr>
        <w:t>питания :</w:t>
      </w:r>
      <w:proofErr w:type="gramEnd"/>
      <w:r w:rsidRPr="00F223CC">
        <w:rPr>
          <w:rFonts w:ascii="Times New Roman" w:eastAsia="Times New Roman" w:hAnsi="Times New Roman" w:cs="Calibri"/>
          <w:sz w:val="24"/>
          <w:szCs w:val="24"/>
          <w:lang w:eastAsia="ar-SA"/>
        </w:rPr>
        <w:t xml:space="preserve"> учебное пособие / составители А. А. Закурдаева, Я. П. Сердюкова. — </w:t>
      </w:r>
      <w:proofErr w:type="gramStart"/>
      <w:r w:rsidRPr="00F223CC">
        <w:rPr>
          <w:rFonts w:ascii="Times New Roman" w:eastAsia="Times New Roman" w:hAnsi="Times New Roman" w:cs="Calibri"/>
          <w:sz w:val="24"/>
          <w:szCs w:val="24"/>
          <w:lang w:eastAsia="ar-SA"/>
        </w:rPr>
        <w:t>Персиановский :</w:t>
      </w:r>
      <w:proofErr w:type="gramEnd"/>
      <w:r w:rsidRPr="00F223CC">
        <w:rPr>
          <w:rFonts w:ascii="Times New Roman" w:eastAsia="Times New Roman" w:hAnsi="Times New Roman" w:cs="Calibri"/>
          <w:sz w:val="24"/>
          <w:szCs w:val="24"/>
          <w:lang w:eastAsia="ar-SA"/>
        </w:rPr>
        <w:t xml:space="preserve"> </w:t>
      </w:r>
      <w:r w:rsidRPr="00F223CC">
        <w:rPr>
          <w:rFonts w:ascii="Times New Roman" w:eastAsia="Times New Roman" w:hAnsi="Times New Roman" w:cs="Calibri"/>
          <w:sz w:val="24"/>
          <w:szCs w:val="24"/>
          <w:lang w:eastAsia="ar-SA"/>
        </w:rPr>
        <w:lastRenderedPageBreak/>
        <w:t xml:space="preserve">Донской ГАУ, 2019. — 184 с. — </w:t>
      </w:r>
      <w:proofErr w:type="gramStart"/>
      <w:r w:rsidRPr="00F223CC">
        <w:rPr>
          <w:rFonts w:ascii="Times New Roman" w:eastAsia="Times New Roman" w:hAnsi="Times New Roman" w:cs="Calibri"/>
          <w:sz w:val="24"/>
          <w:szCs w:val="24"/>
          <w:lang w:eastAsia="ar-SA"/>
        </w:rPr>
        <w:t>Текст :</w:t>
      </w:r>
      <w:proofErr w:type="gramEnd"/>
      <w:r w:rsidRPr="00F223CC">
        <w:rPr>
          <w:rFonts w:ascii="Times New Roman" w:eastAsia="Times New Roman" w:hAnsi="Times New Roman" w:cs="Calibri"/>
          <w:sz w:val="24"/>
          <w:szCs w:val="24"/>
          <w:lang w:eastAsia="ar-SA"/>
        </w:rPr>
        <w:t xml:space="preserve"> электронный // Лань : электронно-библиотечная система. — URL: </w:t>
      </w:r>
      <w:hyperlink r:id="rId144" w:history="1">
        <w:r w:rsidRPr="00F223CC">
          <w:rPr>
            <w:rFonts w:ascii="Times New Roman" w:eastAsia="Times New Roman" w:hAnsi="Times New Roman" w:cs="Calibri"/>
            <w:color w:val="0563C1"/>
            <w:sz w:val="24"/>
            <w:szCs w:val="24"/>
            <w:u w:val="single"/>
            <w:lang w:eastAsia="ar-SA"/>
          </w:rPr>
          <w:t>https://e.lanbook.com/book/133423</w:t>
        </w:r>
      </w:hyperlink>
      <w:r w:rsidRPr="00F223CC">
        <w:rPr>
          <w:rFonts w:ascii="Times New Roman" w:eastAsia="Times New Roman" w:hAnsi="Times New Roman" w:cs="Calibri"/>
          <w:sz w:val="24"/>
          <w:szCs w:val="24"/>
          <w:lang w:eastAsia="ar-SA"/>
        </w:rPr>
        <w:t xml:space="preserve"> </w:t>
      </w:r>
    </w:p>
    <w:p w14:paraId="5D3A767D" w14:textId="77777777" w:rsidR="00F223CC" w:rsidRPr="00F223CC" w:rsidRDefault="00F223CC" w:rsidP="00A438E0">
      <w:pPr>
        <w:numPr>
          <w:ilvl w:val="0"/>
          <w:numId w:val="80"/>
        </w:numPr>
        <w:suppressAutoHyphens/>
        <w:spacing w:after="0" w:line="240" w:lineRule="auto"/>
        <w:ind w:left="0" w:firstLine="708"/>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Технология производства цельномолочных продуктов, жидких и пастообразных продуктов детского питания: методические указания к практическим </w:t>
      </w:r>
      <w:proofErr w:type="gramStart"/>
      <w:r w:rsidRPr="00F223CC">
        <w:rPr>
          <w:rFonts w:ascii="Times New Roman" w:eastAsia="Times New Roman" w:hAnsi="Times New Roman" w:cs="Calibri"/>
          <w:sz w:val="24"/>
          <w:szCs w:val="24"/>
          <w:lang w:eastAsia="ar-SA"/>
        </w:rPr>
        <w:t>занятиям :</w:t>
      </w:r>
      <w:proofErr w:type="gramEnd"/>
      <w:r w:rsidRPr="00F223CC">
        <w:rPr>
          <w:rFonts w:ascii="Times New Roman" w:eastAsia="Times New Roman" w:hAnsi="Times New Roman" w:cs="Calibri"/>
          <w:sz w:val="24"/>
          <w:szCs w:val="24"/>
          <w:lang w:eastAsia="ar-SA"/>
        </w:rPr>
        <w:t xml:space="preserve"> методические указания / составитель Д. С. Габриелян. — </w:t>
      </w:r>
      <w:proofErr w:type="gramStart"/>
      <w:r w:rsidRPr="00F223CC">
        <w:rPr>
          <w:rFonts w:ascii="Times New Roman" w:eastAsia="Times New Roman" w:hAnsi="Times New Roman" w:cs="Calibri"/>
          <w:sz w:val="24"/>
          <w:szCs w:val="24"/>
          <w:lang w:eastAsia="ar-SA"/>
        </w:rPr>
        <w:t>Вологда :</w:t>
      </w:r>
      <w:proofErr w:type="gramEnd"/>
      <w:r w:rsidRPr="00F223CC">
        <w:rPr>
          <w:rFonts w:ascii="Times New Roman" w:eastAsia="Times New Roman" w:hAnsi="Times New Roman" w:cs="Calibri"/>
          <w:sz w:val="24"/>
          <w:szCs w:val="24"/>
          <w:lang w:eastAsia="ar-SA"/>
        </w:rPr>
        <w:t xml:space="preserve"> ВГМХА им. Н.В. Верещагина, 2020. — 43 с. — </w:t>
      </w:r>
      <w:proofErr w:type="gramStart"/>
      <w:r w:rsidRPr="00F223CC">
        <w:rPr>
          <w:rFonts w:ascii="Times New Roman" w:eastAsia="Times New Roman" w:hAnsi="Times New Roman" w:cs="Calibri"/>
          <w:sz w:val="24"/>
          <w:szCs w:val="24"/>
          <w:lang w:eastAsia="ar-SA"/>
        </w:rPr>
        <w:t>Текст :</w:t>
      </w:r>
      <w:proofErr w:type="gramEnd"/>
      <w:r w:rsidRPr="00F223CC">
        <w:rPr>
          <w:rFonts w:ascii="Times New Roman" w:eastAsia="Times New Roman" w:hAnsi="Times New Roman" w:cs="Calibri"/>
          <w:sz w:val="24"/>
          <w:szCs w:val="24"/>
          <w:lang w:eastAsia="ar-SA"/>
        </w:rPr>
        <w:t xml:space="preserve"> электронный // Лань : электронно-библиотечная система. — URL: </w:t>
      </w:r>
      <w:hyperlink r:id="rId145" w:history="1">
        <w:r w:rsidRPr="00F223CC">
          <w:rPr>
            <w:rFonts w:ascii="Times New Roman" w:eastAsia="Times New Roman" w:hAnsi="Times New Roman" w:cs="Calibri"/>
            <w:color w:val="0563C1"/>
            <w:sz w:val="24"/>
            <w:szCs w:val="24"/>
            <w:u w:val="single"/>
            <w:lang w:eastAsia="ar-SA"/>
          </w:rPr>
          <w:t>https://e.lanbook.com/book/159449</w:t>
        </w:r>
      </w:hyperlink>
      <w:r w:rsidRPr="00F223CC">
        <w:rPr>
          <w:rFonts w:ascii="Times New Roman" w:eastAsia="Times New Roman" w:hAnsi="Times New Roman" w:cs="Calibri"/>
          <w:sz w:val="24"/>
          <w:szCs w:val="24"/>
          <w:lang w:eastAsia="ar-SA"/>
        </w:rPr>
        <w:t xml:space="preserve"> </w:t>
      </w:r>
    </w:p>
    <w:p w14:paraId="26E08994"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p>
    <w:p w14:paraId="0F0AC963" w14:textId="77777777" w:rsidR="00F223CC" w:rsidRPr="00F223CC" w:rsidRDefault="00F223CC" w:rsidP="00F223CC">
      <w:pPr>
        <w:suppressAutoHyphens/>
        <w:spacing w:after="0" w:line="240" w:lineRule="auto"/>
        <w:jc w:val="both"/>
        <w:rPr>
          <w:rFonts w:ascii="Times New Roman" w:eastAsia="Times New Roman" w:hAnsi="Times New Roman" w:cs="Calibri"/>
          <w:b/>
          <w:sz w:val="24"/>
          <w:szCs w:val="24"/>
          <w:lang w:eastAsia="ar-SA"/>
        </w:rPr>
      </w:pPr>
      <w:r w:rsidRPr="00F223CC">
        <w:rPr>
          <w:rFonts w:ascii="Times New Roman" w:eastAsia="Times New Roman" w:hAnsi="Times New Roman" w:cs="Calibri"/>
          <w:b/>
          <w:sz w:val="24"/>
          <w:szCs w:val="24"/>
          <w:lang w:eastAsia="ar-SA"/>
        </w:rPr>
        <w:t xml:space="preserve">3.3 Кадровое обеспечение </w:t>
      </w:r>
    </w:p>
    <w:p w14:paraId="2BDC8D8B"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iCs/>
          <w:sz w:val="24"/>
          <w:szCs w:val="24"/>
          <w:lang w:eastAsia="ar-SA"/>
        </w:rPr>
        <w:t xml:space="preserve">Реализация подготовки (специалистов среднего звена) </w:t>
      </w:r>
      <w:r w:rsidRPr="00F223CC">
        <w:rPr>
          <w:rFonts w:ascii="Times New Roman" w:eastAsia="Times New Roman" w:hAnsi="Times New Roman" w:cs="Calibri"/>
          <w:sz w:val="24"/>
          <w:szCs w:val="24"/>
          <w:lang w:eastAsia="ar-SA"/>
        </w:rPr>
        <w:t xml:space="preserve">19.02.13 Технология продуктов общественного питания массового изготовления и специализированных пищевых продуктов </w:t>
      </w:r>
      <w:r w:rsidRPr="00F223CC">
        <w:rPr>
          <w:rFonts w:ascii="Times New Roman" w:eastAsia="Times New Roman" w:hAnsi="Times New Roman" w:cs="Calibri"/>
          <w:iCs/>
          <w:sz w:val="24"/>
          <w:szCs w:val="24"/>
          <w:lang w:eastAsia="ar-SA"/>
        </w:rPr>
        <w:t>обеспечивается педагогическими кадрами, имеющими высшее образование, соответствующее профилю преподаваемой дисциплины. Преподаватели получают дополнительное профессиональное образование по программам повышения квалификации не реже 1 раза в 3 года.</w:t>
      </w:r>
    </w:p>
    <w:p w14:paraId="472ED846" w14:textId="77777777" w:rsidR="00F223CC" w:rsidRPr="00F223CC" w:rsidRDefault="00F223CC" w:rsidP="00F223CC">
      <w:pPr>
        <w:rPr>
          <w:rFonts w:ascii="Times New Roman" w:eastAsia="Times New Roman" w:hAnsi="Times New Roman" w:cs="Calibri"/>
          <w:sz w:val="24"/>
          <w:szCs w:val="24"/>
          <w:lang w:eastAsia="ar-SA"/>
        </w:rPr>
      </w:pPr>
    </w:p>
    <w:p w14:paraId="6B2BD9E8" w14:textId="77777777" w:rsidR="00F223CC" w:rsidRPr="00F223CC" w:rsidRDefault="00F223CC" w:rsidP="00F223CC">
      <w:pPr>
        <w:rPr>
          <w:rFonts w:ascii="Times New Roman" w:eastAsia="Times New Roman" w:hAnsi="Times New Roman" w:cs="Calibri"/>
          <w:sz w:val="24"/>
          <w:szCs w:val="24"/>
          <w:lang w:eastAsia="ar-SA"/>
        </w:rPr>
      </w:pPr>
    </w:p>
    <w:p w14:paraId="0C538961" w14:textId="77777777" w:rsidR="00F223CC" w:rsidRPr="00F223CC" w:rsidRDefault="00F223CC" w:rsidP="00F223CC">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outlineLvl w:val="0"/>
        <w:rPr>
          <w:rFonts w:ascii="Times New Roman" w:eastAsia="Times New Roman" w:hAnsi="Times New Roman" w:cs="Calibri"/>
          <w:b/>
          <w:caps/>
          <w:sz w:val="24"/>
          <w:szCs w:val="24"/>
          <w:lang w:eastAsia="ar-SA"/>
        </w:rPr>
      </w:pPr>
      <w:r w:rsidRPr="00F223CC">
        <w:rPr>
          <w:rFonts w:ascii="Times New Roman" w:eastAsia="Times New Roman" w:hAnsi="Times New Roman" w:cs="Calibri"/>
          <w:b/>
          <w:caps/>
          <w:sz w:val="24"/>
          <w:szCs w:val="24"/>
          <w:lang w:eastAsia="ar-SA"/>
        </w:rPr>
        <w:t>4. Контроль и оценка результатов освоения пРОИЗВОДСТВЕННОЙ практики</w:t>
      </w:r>
    </w:p>
    <w:p w14:paraId="7BC9F785" w14:textId="77777777" w:rsidR="00F223CC" w:rsidRPr="00F223CC" w:rsidRDefault="00F223CC" w:rsidP="00F223CC">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outlineLvl w:val="0"/>
        <w:rPr>
          <w:rFonts w:ascii="Times New Roman" w:eastAsia="Times New Roman" w:hAnsi="Times New Roman" w:cs="Calibri"/>
          <w:b/>
          <w:caps/>
          <w:sz w:val="24"/>
          <w:szCs w:val="24"/>
          <w:lang w:eastAsia="ar-SA"/>
        </w:rPr>
      </w:pPr>
      <w:r w:rsidRPr="00F223CC">
        <w:rPr>
          <w:rFonts w:ascii="Times New Roman" w:eastAsia="Times New Roman" w:hAnsi="Times New Roman" w:cs="Calibri"/>
          <w:b/>
          <w:sz w:val="24"/>
          <w:szCs w:val="24"/>
          <w:lang w:eastAsia="ar-SA"/>
        </w:rPr>
        <w:t>Контроль</w:t>
      </w:r>
      <w:r w:rsidRPr="00F223CC">
        <w:rPr>
          <w:rFonts w:ascii="Times New Roman" w:eastAsia="Times New Roman" w:hAnsi="Times New Roman" w:cs="Calibri"/>
          <w:sz w:val="24"/>
          <w:szCs w:val="24"/>
          <w:lang w:eastAsia="ar-SA"/>
        </w:rPr>
        <w:t xml:space="preserve"> </w:t>
      </w:r>
      <w:r w:rsidRPr="00F223CC">
        <w:rPr>
          <w:rFonts w:ascii="Times New Roman" w:eastAsia="Times New Roman" w:hAnsi="Times New Roman" w:cs="Calibri"/>
          <w:b/>
          <w:sz w:val="24"/>
          <w:szCs w:val="24"/>
          <w:lang w:eastAsia="ar-SA"/>
        </w:rPr>
        <w:t>и оценка</w:t>
      </w:r>
      <w:r w:rsidRPr="00F223CC">
        <w:rPr>
          <w:rFonts w:ascii="Times New Roman" w:eastAsia="Times New Roman" w:hAnsi="Times New Roman" w:cs="Calibri"/>
          <w:sz w:val="24"/>
          <w:szCs w:val="24"/>
          <w:lang w:eastAsia="ar-SA"/>
        </w:rPr>
        <w:t xml:space="preserve"> результатов освоения производственной практики осуществляется мастером производственного обучения в процессе проведения занятий.</w:t>
      </w:r>
    </w:p>
    <w:tbl>
      <w:tblPr>
        <w:tblStyle w:val="93"/>
        <w:tblW w:w="0" w:type="auto"/>
        <w:tblInd w:w="-289" w:type="dxa"/>
        <w:tblLook w:val="04A0" w:firstRow="1" w:lastRow="0" w:firstColumn="1" w:lastColumn="0" w:noHBand="0" w:noVBand="1"/>
      </w:tblPr>
      <w:tblGrid>
        <w:gridCol w:w="2836"/>
        <w:gridCol w:w="4111"/>
        <w:gridCol w:w="3820"/>
      </w:tblGrid>
      <w:tr w:rsidR="00F223CC" w:rsidRPr="00F223CC" w14:paraId="22CD50A2" w14:textId="77777777" w:rsidTr="00B3479D">
        <w:tc>
          <w:tcPr>
            <w:tcW w:w="2836" w:type="dxa"/>
          </w:tcPr>
          <w:p w14:paraId="0E29ACBE" w14:textId="77777777" w:rsidR="00F223CC" w:rsidRPr="00F223CC" w:rsidRDefault="00F223CC" w:rsidP="00F223CC">
            <w:pPr>
              <w:suppressAutoHyphens/>
              <w:snapToGrid w:val="0"/>
              <w:spacing w:after="0" w:line="240" w:lineRule="auto"/>
              <w:jc w:val="center"/>
              <w:rPr>
                <w:rFonts w:ascii="Times New Roman" w:eastAsia="Times New Roman" w:hAnsi="Times New Roman" w:cs="Calibri"/>
                <w:b/>
                <w:bCs/>
                <w:lang w:eastAsia="ar-SA"/>
              </w:rPr>
            </w:pPr>
            <w:r w:rsidRPr="00F223CC">
              <w:rPr>
                <w:rFonts w:ascii="Times New Roman" w:eastAsia="Times New Roman" w:hAnsi="Times New Roman" w:cs="Calibri"/>
                <w:b/>
                <w:bCs/>
                <w:lang w:eastAsia="ar-SA"/>
              </w:rPr>
              <w:t>Результаты обучения</w:t>
            </w:r>
          </w:p>
          <w:p w14:paraId="6FD4BF93" w14:textId="77777777" w:rsidR="00F223CC" w:rsidRPr="00F223CC" w:rsidRDefault="00F223CC" w:rsidP="00F223CC">
            <w:pPr>
              <w:suppressAutoHyphens/>
              <w:spacing w:after="0" w:line="240" w:lineRule="auto"/>
              <w:jc w:val="center"/>
              <w:rPr>
                <w:rFonts w:ascii="Times New Roman" w:eastAsia="Times New Roman" w:hAnsi="Times New Roman" w:cs="Calibri"/>
                <w:b/>
                <w:bCs/>
                <w:lang w:eastAsia="ar-SA"/>
              </w:rPr>
            </w:pPr>
            <w:r w:rsidRPr="00F223CC">
              <w:rPr>
                <w:rFonts w:ascii="Times New Roman" w:eastAsia="Times New Roman" w:hAnsi="Times New Roman" w:cs="Calibri"/>
                <w:b/>
                <w:bCs/>
                <w:lang w:eastAsia="ar-SA"/>
              </w:rPr>
              <w:t>(освоенные умения, усвоенные знания)</w:t>
            </w:r>
          </w:p>
          <w:p w14:paraId="4FC66057" w14:textId="77777777" w:rsidR="00F223CC" w:rsidRPr="00F223CC" w:rsidRDefault="00F223CC" w:rsidP="00F223CC">
            <w:pPr>
              <w:suppressAutoHyphens/>
              <w:spacing w:after="0" w:line="240" w:lineRule="auto"/>
              <w:jc w:val="center"/>
              <w:rPr>
                <w:rFonts w:ascii="Times New Roman" w:eastAsia="Times New Roman" w:hAnsi="Times New Roman" w:cs="Calibri"/>
                <w:b/>
                <w:lang w:eastAsia="ar-SA"/>
              </w:rPr>
            </w:pPr>
            <w:r w:rsidRPr="00F223CC">
              <w:rPr>
                <w:rFonts w:ascii="Times New Roman" w:eastAsia="Times New Roman" w:hAnsi="Times New Roman" w:cs="Calibri"/>
                <w:b/>
                <w:bCs/>
                <w:lang w:eastAsia="ar-SA"/>
              </w:rPr>
              <w:t>(общие и профессиональные компетенции</w:t>
            </w:r>
            <w:r w:rsidRPr="00F223CC">
              <w:rPr>
                <w:rFonts w:ascii="Times New Roman" w:eastAsia="Times New Roman" w:hAnsi="Times New Roman" w:cs="Calibri"/>
                <w:b/>
                <w:lang w:eastAsia="ar-SA"/>
              </w:rPr>
              <w:t>)</w:t>
            </w:r>
          </w:p>
        </w:tc>
        <w:tc>
          <w:tcPr>
            <w:tcW w:w="4111" w:type="dxa"/>
          </w:tcPr>
          <w:p w14:paraId="086ABFDA" w14:textId="77777777" w:rsidR="00F223CC" w:rsidRPr="00F223CC" w:rsidRDefault="00F223CC" w:rsidP="00F223CC">
            <w:pPr>
              <w:suppressAutoHyphens/>
              <w:spacing w:after="0" w:line="240" w:lineRule="auto"/>
              <w:jc w:val="center"/>
              <w:rPr>
                <w:rFonts w:ascii="Times New Roman" w:eastAsia="Times New Roman" w:hAnsi="Times New Roman" w:cs="Calibri"/>
                <w:b/>
                <w:lang w:eastAsia="ar-SA"/>
              </w:rPr>
            </w:pPr>
            <w:r w:rsidRPr="00F223CC">
              <w:rPr>
                <w:rFonts w:ascii="Times New Roman" w:eastAsia="Times New Roman" w:hAnsi="Times New Roman" w:cs="Calibri"/>
                <w:b/>
                <w:lang w:eastAsia="ar-SA"/>
              </w:rPr>
              <w:t>Основные показатели оценки результата</w:t>
            </w:r>
          </w:p>
        </w:tc>
        <w:tc>
          <w:tcPr>
            <w:tcW w:w="3820" w:type="dxa"/>
          </w:tcPr>
          <w:p w14:paraId="024EC44C" w14:textId="77777777" w:rsidR="00F223CC" w:rsidRPr="00F223CC" w:rsidRDefault="00F223CC" w:rsidP="00F223CC">
            <w:pPr>
              <w:suppressAutoHyphens/>
              <w:spacing w:after="0" w:line="240" w:lineRule="auto"/>
              <w:jc w:val="center"/>
              <w:rPr>
                <w:rFonts w:ascii="Times New Roman" w:eastAsia="Times New Roman" w:hAnsi="Times New Roman" w:cs="Calibri"/>
                <w:b/>
                <w:lang w:eastAsia="ar-SA"/>
              </w:rPr>
            </w:pPr>
            <w:r w:rsidRPr="00F223CC">
              <w:rPr>
                <w:rFonts w:ascii="Times New Roman" w:eastAsia="Times New Roman" w:hAnsi="Times New Roman" w:cs="Calibri"/>
                <w:b/>
                <w:lang w:eastAsia="ar-SA"/>
              </w:rPr>
              <w:t>Формы и методы контроля и оценки</w:t>
            </w:r>
          </w:p>
        </w:tc>
      </w:tr>
      <w:tr w:rsidR="00F223CC" w:rsidRPr="00F223CC" w14:paraId="44E24BDE" w14:textId="77777777" w:rsidTr="00B3479D">
        <w:tc>
          <w:tcPr>
            <w:tcW w:w="2836" w:type="dxa"/>
          </w:tcPr>
          <w:p w14:paraId="399B1319" w14:textId="77777777" w:rsidR="00F223CC" w:rsidRPr="00F223CC" w:rsidRDefault="00F223CC" w:rsidP="00F223CC">
            <w:pPr>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ПК 6.1</w:t>
            </w:r>
          </w:p>
        </w:tc>
        <w:tc>
          <w:tcPr>
            <w:tcW w:w="4111" w:type="dxa"/>
          </w:tcPr>
          <w:p w14:paraId="0D387210" w14:textId="77777777" w:rsidR="00F223CC" w:rsidRPr="00F223CC" w:rsidRDefault="00F223CC" w:rsidP="00F223CC">
            <w:pPr>
              <w:suppressAutoHyphens/>
              <w:spacing w:after="0" w:line="240" w:lineRule="auto"/>
              <w:jc w:val="both"/>
              <w:rPr>
                <w:rFonts w:ascii="Times New Roman" w:eastAsia="Times New Roman" w:hAnsi="Times New Roman" w:cs="Calibri"/>
                <w:lang w:eastAsia="ar-SA"/>
              </w:rPr>
            </w:pPr>
            <w:r w:rsidRPr="00F223CC">
              <w:rPr>
                <w:rFonts w:ascii="Times New Roman" w:eastAsia="Times New Roman" w:hAnsi="Times New Roman" w:cs="Calibri"/>
                <w:lang w:eastAsia="ar-SA"/>
              </w:rPr>
              <w:t>Осуществляет приготовления, подготовку к реализации различных блюд и изделий различного ассортимента с учетом здорового, спортивного, функционального и альтернативного питания.</w:t>
            </w:r>
          </w:p>
        </w:tc>
        <w:tc>
          <w:tcPr>
            <w:tcW w:w="3820" w:type="dxa"/>
            <w:vMerge w:val="restart"/>
          </w:tcPr>
          <w:p w14:paraId="497C8A55"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rPr>
            </w:pPr>
            <w:r w:rsidRPr="00F223CC">
              <w:rPr>
                <w:rFonts w:ascii="Times New Roman" w:eastAsia="Times New Roman" w:hAnsi="Times New Roman" w:cs="Times New Roman"/>
                <w:bCs/>
                <w:iCs/>
              </w:rPr>
              <w:t>Текущий контроль:</w:t>
            </w:r>
          </w:p>
          <w:p w14:paraId="49D3B366"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rPr>
            </w:pPr>
            <w:r w:rsidRPr="00F223CC">
              <w:rPr>
                <w:rFonts w:ascii="Times New Roman" w:eastAsia="Times New Roman" w:hAnsi="Times New Roman" w:cs="Times New Roman"/>
                <w:bCs/>
                <w:iCs/>
              </w:rPr>
              <w:t>экспертное наблюдение и оценка в процессе выполнения:</w:t>
            </w:r>
          </w:p>
          <w:p w14:paraId="599625B2"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rPr>
            </w:pPr>
            <w:r w:rsidRPr="00F223CC">
              <w:rPr>
                <w:rFonts w:ascii="Times New Roman" w:eastAsia="Times New Roman" w:hAnsi="Times New Roman" w:cs="Times New Roman"/>
                <w:bCs/>
                <w:iCs/>
              </w:rPr>
              <w:t>- заданий по производственной практике;</w:t>
            </w:r>
          </w:p>
          <w:p w14:paraId="70310F1A"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rPr>
            </w:pPr>
            <w:r w:rsidRPr="00F223CC">
              <w:rPr>
                <w:rFonts w:ascii="Times New Roman" w:eastAsia="Times New Roman" w:hAnsi="Times New Roman" w:cs="Times New Roman"/>
                <w:bCs/>
                <w:iCs/>
              </w:rPr>
              <w:t>- заданий для отчета по производственной практике.</w:t>
            </w:r>
          </w:p>
          <w:p w14:paraId="251D58CD"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rPr>
            </w:pPr>
          </w:p>
          <w:p w14:paraId="71E469CA"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rPr>
            </w:pPr>
            <w:r w:rsidRPr="00F223CC">
              <w:rPr>
                <w:rFonts w:ascii="Times New Roman" w:eastAsia="Times New Roman" w:hAnsi="Times New Roman" w:cs="Times New Roman"/>
                <w:bCs/>
                <w:iCs/>
              </w:rPr>
              <w:t>Промежуточная аттестация:</w:t>
            </w:r>
          </w:p>
          <w:p w14:paraId="62BB68DC"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rPr>
            </w:pPr>
            <w:r w:rsidRPr="00F223CC">
              <w:rPr>
                <w:rFonts w:ascii="Times New Roman" w:eastAsia="Times New Roman" w:hAnsi="Times New Roman" w:cs="Times New Roman"/>
                <w:bCs/>
                <w:iCs/>
              </w:rPr>
              <w:t>экспертное наблюдение и оценка выполнения:</w:t>
            </w:r>
          </w:p>
          <w:p w14:paraId="4AB2B123"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rPr>
            </w:pPr>
            <w:r w:rsidRPr="00F223CC">
              <w:rPr>
                <w:rFonts w:ascii="Times New Roman" w:eastAsia="Times New Roman" w:hAnsi="Times New Roman" w:cs="Times New Roman"/>
                <w:bCs/>
                <w:iCs/>
              </w:rPr>
              <w:t>- практических заданий на дифференцированном зачете по производственной практике;</w:t>
            </w:r>
          </w:p>
          <w:p w14:paraId="44427729" w14:textId="77777777" w:rsidR="00F223CC" w:rsidRPr="00F223CC" w:rsidRDefault="00F223CC" w:rsidP="00F223CC">
            <w:pPr>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Times New Roman"/>
                <w:bCs/>
                <w:iCs/>
              </w:rPr>
              <w:t>- защита отчета по производственной практике</w:t>
            </w:r>
          </w:p>
        </w:tc>
      </w:tr>
      <w:tr w:rsidR="00F223CC" w:rsidRPr="00F223CC" w14:paraId="5BCBACA1" w14:textId="77777777" w:rsidTr="00B3479D">
        <w:tc>
          <w:tcPr>
            <w:tcW w:w="2836" w:type="dxa"/>
          </w:tcPr>
          <w:p w14:paraId="388553AC" w14:textId="77777777" w:rsidR="00F223CC" w:rsidRPr="00F223CC" w:rsidRDefault="00F223CC" w:rsidP="00F223CC">
            <w:pPr>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ОК 01</w:t>
            </w:r>
          </w:p>
        </w:tc>
        <w:tc>
          <w:tcPr>
            <w:tcW w:w="4111" w:type="dxa"/>
          </w:tcPr>
          <w:p w14:paraId="6DE7C705" w14:textId="77777777" w:rsidR="00F223CC" w:rsidRPr="00F223CC" w:rsidRDefault="00F223CC" w:rsidP="00F223CC">
            <w:pPr>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Выбирает способы решения задач профессиональной деятельности применительно к различным контекстам</w:t>
            </w:r>
          </w:p>
        </w:tc>
        <w:tc>
          <w:tcPr>
            <w:tcW w:w="3820" w:type="dxa"/>
            <w:vMerge/>
            <w:vAlign w:val="center"/>
          </w:tcPr>
          <w:p w14:paraId="6FCB0D57" w14:textId="77777777" w:rsidR="00F223CC" w:rsidRPr="00F223CC" w:rsidRDefault="00F223CC" w:rsidP="00F223CC">
            <w:pPr>
              <w:suppressAutoHyphens/>
              <w:spacing w:after="0" w:line="240" w:lineRule="auto"/>
              <w:jc w:val="center"/>
              <w:rPr>
                <w:rFonts w:ascii="Times New Roman" w:eastAsia="Times New Roman" w:hAnsi="Times New Roman" w:cs="Calibri"/>
                <w:lang w:eastAsia="ar-SA"/>
              </w:rPr>
            </w:pPr>
          </w:p>
        </w:tc>
      </w:tr>
      <w:tr w:rsidR="00F223CC" w:rsidRPr="00F223CC" w14:paraId="0FC2EDAD" w14:textId="77777777" w:rsidTr="00B3479D">
        <w:tc>
          <w:tcPr>
            <w:tcW w:w="2836" w:type="dxa"/>
          </w:tcPr>
          <w:p w14:paraId="2FAA773A" w14:textId="77777777" w:rsidR="00F223CC" w:rsidRPr="00F223CC" w:rsidRDefault="00F223CC" w:rsidP="00F223CC">
            <w:pPr>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ОК 02</w:t>
            </w:r>
          </w:p>
        </w:tc>
        <w:tc>
          <w:tcPr>
            <w:tcW w:w="4111" w:type="dxa"/>
          </w:tcPr>
          <w:p w14:paraId="39ACC4A3" w14:textId="77777777" w:rsidR="00F223CC" w:rsidRPr="00F223CC" w:rsidRDefault="00F223CC" w:rsidP="00F223CC">
            <w:pPr>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Использует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20" w:type="dxa"/>
            <w:vMerge/>
          </w:tcPr>
          <w:p w14:paraId="34006F84" w14:textId="77777777" w:rsidR="00F223CC" w:rsidRPr="00F223CC" w:rsidRDefault="00F223CC" w:rsidP="00F223CC">
            <w:pPr>
              <w:suppressAutoHyphens/>
              <w:spacing w:after="0" w:line="240" w:lineRule="auto"/>
              <w:rPr>
                <w:rFonts w:ascii="Times New Roman" w:eastAsia="Times New Roman" w:hAnsi="Times New Roman" w:cs="Calibri"/>
                <w:lang w:eastAsia="ar-SA"/>
              </w:rPr>
            </w:pPr>
          </w:p>
        </w:tc>
      </w:tr>
      <w:tr w:rsidR="00F223CC" w:rsidRPr="00F223CC" w14:paraId="002BE961" w14:textId="77777777" w:rsidTr="00B3479D">
        <w:tc>
          <w:tcPr>
            <w:tcW w:w="2836" w:type="dxa"/>
          </w:tcPr>
          <w:p w14:paraId="4424CDB4" w14:textId="77777777" w:rsidR="00F223CC" w:rsidRPr="00F223CC" w:rsidRDefault="00F223CC" w:rsidP="00F223CC">
            <w:pPr>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ОК 03</w:t>
            </w:r>
          </w:p>
        </w:tc>
        <w:tc>
          <w:tcPr>
            <w:tcW w:w="4111" w:type="dxa"/>
          </w:tcPr>
          <w:p w14:paraId="52F453A6" w14:textId="77777777" w:rsidR="00F223CC" w:rsidRPr="00F223CC" w:rsidRDefault="00F223CC" w:rsidP="00F223CC">
            <w:pPr>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Планирует и реализовывает собственное профессиональное и личностное развитие, предпринимательскую деятельность в профессиональной сфере, использует знания по финансовой грамотности в различных жизненных ситуациях</w:t>
            </w:r>
          </w:p>
        </w:tc>
        <w:tc>
          <w:tcPr>
            <w:tcW w:w="3820" w:type="dxa"/>
            <w:vMerge/>
          </w:tcPr>
          <w:p w14:paraId="0239D84E" w14:textId="77777777" w:rsidR="00F223CC" w:rsidRPr="00F223CC" w:rsidRDefault="00F223CC" w:rsidP="00F223CC">
            <w:pPr>
              <w:suppressAutoHyphens/>
              <w:spacing w:after="0" w:line="240" w:lineRule="auto"/>
              <w:rPr>
                <w:rFonts w:ascii="Times New Roman" w:eastAsia="Times New Roman" w:hAnsi="Times New Roman" w:cs="Calibri"/>
                <w:lang w:eastAsia="ar-SA"/>
              </w:rPr>
            </w:pPr>
          </w:p>
        </w:tc>
      </w:tr>
      <w:tr w:rsidR="00F223CC" w:rsidRPr="00F223CC" w14:paraId="318D3403" w14:textId="77777777" w:rsidTr="00B3479D">
        <w:tc>
          <w:tcPr>
            <w:tcW w:w="2836" w:type="dxa"/>
          </w:tcPr>
          <w:p w14:paraId="2FA4D4D4" w14:textId="77777777" w:rsidR="00F223CC" w:rsidRPr="00F223CC" w:rsidRDefault="00F223CC" w:rsidP="00F223CC">
            <w:pPr>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ОК 04</w:t>
            </w:r>
          </w:p>
        </w:tc>
        <w:tc>
          <w:tcPr>
            <w:tcW w:w="4111" w:type="dxa"/>
          </w:tcPr>
          <w:p w14:paraId="6185A864" w14:textId="77777777" w:rsidR="00F223CC" w:rsidRPr="00F223CC" w:rsidRDefault="00F223CC" w:rsidP="00F223CC">
            <w:pPr>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Эффективно взаимодействует и работает в коллективе и команде</w:t>
            </w:r>
          </w:p>
        </w:tc>
        <w:tc>
          <w:tcPr>
            <w:tcW w:w="3820" w:type="dxa"/>
            <w:vMerge/>
          </w:tcPr>
          <w:p w14:paraId="5F99FD09" w14:textId="77777777" w:rsidR="00F223CC" w:rsidRPr="00F223CC" w:rsidRDefault="00F223CC" w:rsidP="00F223CC">
            <w:pPr>
              <w:suppressAutoHyphens/>
              <w:spacing w:after="0" w:line="240" w:lineRule="auto"/>
              <w:rPr>
                <w:rFonts w:ascii="Times New Roman" w:eastAsia="Times New Roman" w:hAnsi="Times New Roman" w:cs="Calibri"/>
                <w:lang w:eastAsia="ar-SA"/>
              </w:rPr>
            </w:pPr>
          </w:p>
        </w:tc>
      </w:tr>
      <w:tr w:rsidR="00F223CC" w:rsidRPr="00F223CC" w14:paraId="4EC3E444" w14:textId="77777777" w:rsidTr="00B3479D">
        <w:tc>
          <w:tcPr>
            <w:tcW w:w="2836" w:type="dxa"/>
          </w:tcPr>
          <w:p w14:paraId="11112698" w14:textId="77777777" w:rsidR="00F223CC" w:rsidRPr="00F223CC" w:rsidRDefault="00F223CC" w:rsidP="00F223CC">
            <w:pPr>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ОК 05</w:t>
            </w:r>
          </w:p>
        </w:tc>
        <w:tc>
          <w:tcPr>
            <w:tcW w:w="4111" w:type="dxa"/>
          </w:tcPr>
          <w:p w14:paraId="5A023DFA" w14:textId="77777777" w:rsidR="00F223CC" w:rsidRPr="00F223CC" w:rsidRDefault="00F223CC" w:rsidP="00F223CC">
            <w:pPr>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20" w:type="dxa"/>
            <w:vMerge/>
          </w:tcPr>
          <w:p w14:paraId="231098D5" w14:textId="77777777" w:rsidR="00F223CC" w:rsidRPr="00F223CC" w:rsidRDefault="00F223CC" w:rsidP="00F223CC">
            <w:pPr>
              <w:suppressAutoHyphens/>
              <w:spacing w:after="0" w:line="240" w:lineRule="auto"/>
              <w:rPr>
                <w:rFonts w:ascii="Times New Roman" w:eastAsia="Times New Roman" w:hAnsi="Times New Roman" w:cs="Calibri"/>
                <w:lang w:eastAsia="ar-SA"/>
              </w:rPr>
            </w:pPr>
          </w:p>
        </w:tc>
      </w:tr>
      <w:tr w:rsidR="00F223CC" w:rsidRPr="00F223CC" w14:paraId="2CFF6B9E" w14:textId="77777777" w:rsidTr="00B3479D">
        <w:tc>
          <w:tcPr>
            <w:tcW w:w="2836" w:type="dxa"/>
          </w:tcPr>
          <w:p w14:paraId="4C18EA15" w14:textId="77777777" w:rsidR="00F223CC" w:rsidRPr="00F223CC" w:rsidRDefault="00F223CC" w:rsidP="00F223CC">
            <w:pPr>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lastRenderedPageBreak/>
              <w:t>ОК 06</w:t>
            </w:r>
          </w:p>
        </w:tc>
        <w:tc>
          <w:tcPr>
            <w:tcW w:w="4111" w:type="dxa"/>
          </w:tcPr>
          <w:p w14:paraId="72D8F840" w14:textId="77777777" w:rsidR="00F223CC" w:rsidRPr="00F223CC" w:rsidRDefault="00F223CC" w:rsidP="00F223CC">
            <w:pPr>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Проявляет гражданскопатриотическую позицию, демонстрирует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применяет стандарты антикоррупционного поведения;</w:t>
            </w:r>
          </w:p>
        </w:tc>
        <w:tc>
          <w:tcPr>
            <w:tcW w:w="3820" w:type="dxa"/>
            <w:vMerge/>
          </w:tcPr>
          <w:p w14:paraId="08B89A2D" w14:textId="77777777" w:rsidR="00F223CC" w:rsidRPr="00F223CC" w:rsidRDefault="00F223CC" w:rsidP="00F223CC">
            <w:pPr>
              <w:suppressAutoHyphens/>
              <w:spacing w:after="0" w:line="240" w:lineRule="auto"/>
              <w:rPr>
                <w:rFonts w:ascii="Times New Roman" w:eastAsia="Times New Roman" w:hAnsi="Times New Roman" w:cs="Calibri"/>
                <w:lang w:eastAsia="ar-SA"/>
              </w:rPr>
            </w:pPr>
          </w:p>
        </w:tc>
      </w:tr>
      <w:tr w:rsidR="00F223CC" w:rsidRPr="00F223CC" w14:paraId="7B363155" w14:textId="77777777" w:rsidTr="00B3479D">
        <w:tc>
          <w:tcPr>
            <w:tcW w:w="2836" w:type="dxa"/>
          </w:tcPr>
          <w:p w14:paraId="5DD059DF" w14:textId="77777777" w:rsidR="00F223CC" w:rsidRPr="00F223CC" w:rsidRDefault="00F223CC" w:rsidP="00F223CC">
            <w:pPr>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ОК 07</w:t>
            </w:r>
          </w:p>
        </w:tc>
        <w:tc>
          <w:tcPr>
            <w:tcW w:w="4111" w:type="dxa"/>
          </w:tcPr>
          <w:p w14:paraId="1D14B92C" w14:textId="77777777" w:rsidR="00F223CC" w:rsidRPr="00F223CC" w:rsidRDefault="00F223CC" w:rsidP="00F223CC">
            <w:pPr>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Содействует сохранению окружающей среды, ресурсосбережению, применяет знания об изменении климата, принципы бережливого производства, эффективно действует в чрезвычайных ситуациях</w:t>
            </w:r>
          </w:p>
        </w:tc>
        <w:tc>
          <w:tcPr>
            <w:tcW w:w="3820" w:type="dxa"/>
            <w:vMerge/>
          </w:tcPr>
          <w:p w14:paraId="3F109BCF" w14:textId="77777777" w:rsidR="00F223CC" w:rsidRPr="00F223CC" w:rsidRDefault="00F223CC" w:rsidP="00F223CC">
            <w:pPr>
              <w:suppressAutoHyphens/>
              <w:spacing w:after="0" w:line="240" w:lineRule="auto"/>
              <w:rPr>
                <w:rFonts w:ascii="Times New Roman" w:eastAsia="Times New Roman" w:hAnsi="Times New Roman" w:cs="Calibri"/>
                <w:lang w:eastAsia="ar-SA"/>
              </w:rPr>
            </w:pPr>
          </w:p>
        </w:tc>
      </w:tr>
      <w:tr w:rsidR="00F223CC" w:rsidRPr="00F223CC" w14:paraId="3A87C2E1" w14:textId="77777777" w:rsidTr="00B3479D">
        <w:tc>
          <w:tcPr>
            <w:tcW w:w="2836" w:type="dxa"/>
          </w:tcPr>
          <w:p w14:paraId="690F819D" w14:textId="77777777" w:rsidR="00F223CC" w:rsidRPr="00F223CC" w:rsidRDefault="00F223CC" w:rsidP="00F223CC">
            <w:pPr>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ОК 09</w:t>
            </w:r>
          </w:p>
        </w:tc>
        <w:tc>
          <w:tcPr>
            <w:tcW w:w="4111" w:type="dxa"/>
          </w:tcPr>
          <w:p w14:paraId="12EC4811" w14:textId="77777777" w:rsidR="00F223CC" w:rsidRPr="00F223CC" w:rsidRDefault="00F223CC" w:rsidP="00F223CC">
            <w:pPr>
              <w:suppressAutoHyphens/>
              <w:spacing w:after="0" w:line="240" w:lineRule="auto"/>
              <w:rPr>
                <w:rFonts w:ascii="Times New Roman" w:eastAsia="Times New Roman" w:hAnsi="Times New Roman" w:cs="Calibri"/>
                <w:lang w:eastAsia="ar-SA"/>
              </w:rPr>
            </w:pPr>
            <w:r w:rsidRPr="00F223CC">
              <w:rPr>
                <w:rFonts w:ascii="Times New Roman" w:eastAsia="Times New Roman" w:hAnsi="Times New Roman" w:cs="Calibri"/>
                <w:lang w:eastAsia="ar-SA"/>
              </w:rPr>
              <w:t>Пользуется профессиональной документацией на государственном и иностранном языках</w:t>
            </w:r>
          </w:p>
        </w:tc>
        <w:tc>
          <w:tcPr>
            <w:tcW w:w="3820" w:type="dxa"/>
            <w:vMerge/>
          </w:tcPr>
          <w:p w14:paraId="0D957A76" w14:textId="77777777" w:rsidR="00F223CC" w:rsidRPr="00F223CC" w:rsidRDefault="00F223CC" w:rsidP="00F223CC">
            <w:pPr>
              <w:suppressAutoHyphens/>
              <w:spacing w:after="0" w:line="240" w:lineRule="auto"/>
              <w:rPr>
                <w:rFonts w:ascii="Times New Roman" w:eastAsia="Times New Roman" w:hAnsi="Times New Roman" w:cs="Calibri"/>
                <w:lang w:eastAsia="ar-SA"/>
              </w:rPr>
            </w:pPr>
          </w:p>
        </w:tc>
      </w:tr>
    </w:tbl>
    <w:p w14:paraId="054C0C8E" w14:textId="77777777" w:rsidR="00F223CC" w:rsidRPr="00F223CC" w:rsidRDefault="00F223CC" w:rsidP="00F223CC">
      <w:pPr>
        <w:suppressAutoHyphens/>
        <w:spacing w:after="0" w:line="240" w:lineRule="auto"/>
        <w:jc w:val="right"/>
        <w:rPr>
          <w:rFonts w:ascii="Times New Roman" w:eastAsia="Times New Roman" w:hAnsi="Times New Roman" w:cs="Calibri"/>
          <w:sz w:val="24"/>
          <w:szCs w:val="24"/>
          <w:lang w:eastAsia="ar-SA"/>
        </w:rPr>
        <w:sectPr w:rsidR="00F223CC" w:rsidRPr="00F223CC" w:rsidSect="00350D72">
          <w:type w:val="nextColumn"/>
          <w:pgSz w:w="11906" w:h="16838"/>
          <w:pgMar w:top="567" w:right="567" w:bottom="567" w:left="851" w:header="708" w:footer="708" w:gutter="0"/>
          <w:cols w:space="708"/>
          <w:docGrid w:linePitch="360"/>
        </w:sectPr>
      </w:pPr>
    </w:p>
    <w:p w14:paraId="518A5CC1" w14:textId="77777777" w:rsidR="00F223CC" w:rsidRPr="00F223CC" w:rsidRDefault="00F223CC" w:rsidP="00F223CC">
      <w:pPr>
        <w:suppressAutoHyphens/>
        <w:spacing w:after="0" w:line="240" w:lineRule="auto"/>
        <w:jc w:val="right"/>
        <w:rPr>
          <w:rFonts w:ascii="Times New Roman" w:eastAsia="Times New Roman" w:hAnsi="Times New Roman" w:cs="Calibri"/>
          <w:sz w:val="28"/>
          <w:szCs w:val="28"/>
        </w:rPr>
      </w:pPr>
      <w:r w:rsidRPr="00F223CC">
        <w:rPr>
          <w:rFonts w:ascii="Times New Roman" w:eastAsia="Times New Roman" w:hAnsi="Times New Roman" w:cs="Calibri"/>
          <w:sz w:val="28"/>
          <w:szCs w:val="28"/>
        </w:rPr>
        <w:lastRenderedPageBreak/>
        <w:t>ПРИЛОЖЕНИЕ А</w:t>
      </w:r>
    </w:p>
    <w:p w14:paraId="441548A8" w14:textId="77777777" w:rsidR="00F223CC" w:rsidRPr="00F223CC" w:rsidRDefault="00F223CC" w:rsidP="00F223CC">
      <w:pPr>
        <w:suppressAutoHyphens/>
        <w:spacing w:after="0" w:line="240" w:lineRule="auto"/>
        <w:jc w:val="center"/>
        <w:rPr>
          <w:rFonts w:ascii="Times New Roman" w:eastAsia="Times New Roman" w:hAnsi="Times New Roman" w:cs="Calibri"/>
          <w:b/>
          <w:sz w:val="24"/>
          <w:szCs w:val="24"/>
        </w:rPr>
      </w:pPr>
      <w:r w:rsidRPr="00F223CC">
        <w:rPr>
          <w:rFonts w:ascii="Times New Roman" w:eastAsia="Times New Roman" w:hAnsi="Times New Roman" w:cs="Calibri"/>
          <w:b/>
          <w:sz w:val="24"/>
          <w:szCs w:val="24"/>
        </w:rPr>
        <w:t>ДНЕВНИК ПРАКТИКИ</w:t>
      </w:r>
    </w:p>
    <w:p w14:paraId="7F912820" w14:textId="77777777" w:rsidR="00F223CC" w:rsidRPr="00F223CC" w:rsidRDefault="00F223CC" w:rsidP="00F223CC">
      <w:pPr>
        <w:suppressAutoHyphens/>
        <w:spacing w:after="0" w:line="240" w:lineRule="auto"/>
        <w:rPr>
          <w:rFonts w:ascii="Times New Roman" w:eastAsia="Times New Roman" w:hAnsi="Times New Roman" w:cs="Calibri"/>
          <w:sz w:val="24"/>
          <w:szCs w:val="24"/>
        </w:rPr>
      </w:pPr>
      <w:r w:rsidRPr="00F223CC">
        <w:rPr>
          <w:rFonts w:ascii="Times New Roman" w:eastAsia="Times New Roman" w:hAnsi="Times New Roman" w:cs="Calibri"/>
          <w:sz w:val="24"/>
          <w:szCs w:val="24"/>
        </w:rPr>
        <w:t>Студента(ки)_______________________________________________________________________ Курс</w:t>
      </w:r>
      <w:r w:rsidRPr="00F223CC">
        <w:rPr>
          <w:rFonts w:ascii="Times New Roman" w:eastAsia="Times New Roman" w:hAnsi="Times New Roman" w:cs="Calibri"/>
          <w:sz w:val="24"/>
          <w:szCs w:val="24"/>
          <w:u w:val="single"/>
        </w:rPr>
        <w:t xml:space="preserve">     </w:t>
      </w:r>
      <w:r w:rsidRPr="00F223CC">
        <w:rPr>
          <w:rFonts w:ascii="Times New Roman" w:eastAsia="Times New Roman" w:hAnsi="Times New Roman" w:cs="Calibri"/>
          <w:sz w:val="24"/>
          <w:szCs w:val="24"/>
        </w:rPr>
        <w:t xml:space="preserve"> группа_______</w:t>
      </w:r>
    </w:p>
    <w:p w14:paraId="7EBD3E52" w14:textId="77777777" w:rsidR="00F223CC" w:rsidRPr="00F223CC" w:rsidRDefault="00F223CC" w:rsidP="00F223CC">
      <w:pPr>
        <w:suppressAutoHyphens/>
        <w:spacing w:after="0" w:line="240" w:lineRule="auto"/>
        <w:rPr>
          <w:rFonts w:ascii="Times New Roman" w:eastAsia="Times New Roman" w:hAnsi="Times New Roman" w:cs="Calibri"/>
          <w:sz w:val="24"/>
          <w:szCs w:val="24"/>
          <w:u w:val="single"/>
          <w:lang w:eastAsia="ar-SA"/>
        </w:rPr>
      </w:pPr>
      <w:r w:rsidRPr="00F223CC">
        <w:rPr>
          <w:rFonts w:ascii="Times New Roman" w:eastAsia="Times New Roman" w:hAnsi="Times New Roman" w:cs="Calibri"/>
          <w:sz w:val="24"/>
          <w:szCs w:val="24"/>
        </w:rPr>
        <w:t xml:space="preserve">Специальность </w:t>
      </w:r>
      <w:r w:rsidRPr="00F223CC">
        <w:rPr>
          <w:rFonts w:ascii="Times New Roman" w:eastAsia="Times New Roman" w:hAnsi="Times New Roman" w:cs="Calibri"/>
          <w:sz w:val="24"/>
          <w:szCs w:val="24"/>
          <w:u w:val="single"/>
        </w:rPr>
        <w:t xml:space="preserve">19.02.13 </w:t>
      </w:r>
      <w:r w:rsidRPr="00F223CC">
        <w:rPr>
          <w:rFonts w:ascii="Times New Roman" w:eastAsia="Times New Roman" w:hAnsi="Times New Roman" w:cs="Times New Roman"/>
          <w:sz w:val="24"/>
          <w:szCs w:val="24"/>
          <w:lang w:eastAsia="ar-SA"/>
        </w:rPr>
        <w:t>Технология продуктов общественного питания массового изготовления и специализированных пищевых продуктов</w:t>
      </w:r>
    </w:p>
    <w:p w14:paraId="3D0CC2CE" w14:textId="77777777" w:rsidR="00F223CC" w:rsidRPr="00F223CC" w:rsidRDefault="00F223CC" w:rsidP="00F223CC">
      <w:pPr>
        <w:suppressAutoHyphens/>
        <w:spacing w:after="0" w:line="240" w:lineRule="auto"/>
        <w:rPr>
          <w:rFonts w:ascii="Times New Roman" w:eastAsia="Times New Roman" w:hAnsi="Times New Roman" w:cs="Calibri"/>
          <w:sz w:val="24"/>
          <w:szCs w:val="24"/>
        </w:rPr>
      </w:pPr>
      <w:r w:rsidRPr="00F223CC">
        <w:rPr>
          <w:rFonts w:ascii="Times New Roman" w:eastAsia="Times New Roman" w:hAnsi="Times New Roman" w:cs="Calibri"/>
          <w:sz w:val="24"/>
          <w:szCs w:val="24"/>
          <w:u w:val="single"/>
        </w:rPr>
        <w:t xml:space="preserve"> Место проведения практики_______________________________________________</w:t>
      </w:r>
    </w:p>
    <w:p w14:paraId="2D9A2BC8" w14:textId="77777777" w:rsidR="00F223CC" w:rsidRPr="00F223CC" w:rsidRDefault="00F223CC" w:rsidP="00F223CC">
      <w:pPr>
        <w:suppressAutoHyphens/>
        <w:spacing w:after="0" w:line="240" w:lineRule="auto"/>
        <w:ind w:left="7080" w:firstLine="708"/>
        <w:jc w:val="center"/>
        <w:rPr>
          <w:rFonts w:ascii="Times New Roman" w:eastAsia="Times New Roman" w:hAnsi="Times New Roman" w:cs="Calibri"/>
          <w:sz w:val="24"/>
          <w:szCs w:val="24"/>
          <w:vertAlign w:val="superscript"/>
        </w:rPr>
      </w:pPr>
      <w:r w:rsidRPr="00F223CC">
        <w:rPr>
          <w:rFonts w:ascii="Times New Roman" w:eastAsia="Times New Roman" w:hAnsi="Times New Roman" w:cs="Calibri"/>
          <w:sz w:val="24"/>
          <w:szCs w:val="24"/>
          <w:vertAlign w:val="superscript"/>
        </w:rPr>
        <w:t>(наименование организации)</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068"/>
        <w:gridCol w:w="3548"/>
        <w:gridCol w:w="124"/>
        <w:gridCol w:w="6356"/>
        <w:gridCol w:w="953"/>
        <w:gridCol w:w="1520"/>
      </w:tblGrid>
      <w:tr w:rsidR="00F223CC" w:rsidRPr="00F223CC" w14:paraId="51B14F69" w14:textId="77777777" w:rsidTr="00B3479D">
        <w:tc>
          <w:tcPr>
            <w:tcW w:w="1729" w:type="dxa"/>
          </w:tcPr>
          <w:p w14:paraId="0E8E746C" w14:textId="77777777" w:rsidR="00F223CC" w:rsidRPr="00F223CC" w:rsidRDefault="00F223CC" w:rsidP="00F223CC">
            <w:pPr>
              <w:suppressAutoHyphens/>
              <w:spacing w:after="0" w:line="240" w:lineRule="auto"/>
              <w:jc w:val="center"/>
              <w:rPr>
                <w:rFonts w:ascii="Times New Roman" w:eastAsia="Times New Roman" w:hAnsi="Times New Roman" w:cs="Calibri"/>
                <w:sz w:val="20"/>
                <w:szCs w:val="20"/>
                <w:lang w:eastAsia="ar-SA"/>
              </w:rPr>
            </w:pPr>
            <w:r w:rsidRPr="00F223CC">
              <w:rPr>
                <w:rFonts w:ascii="Times New Roman" w:eastAsia="Times New Roman" w:hAnsi="Times New Roman" w:cs="Calibri"/>
                <w:sz w:val="20"/>
                <w:szCs w:val="20"/>
                <w:lang w:eastAsia="ar-SA"/>
              </w:rPr>
              <w:t>Вид практики</w:t>
            </w:r>
          </w:p>
        </w:tc>
        <w:tc>
          <w:tcPr>
            <w:tcW w:w="1073" w:type="dxa"/>
          </w:tcPr>
          <w:p w14:paraId="0A1501C5" w14:textId="77777777" w:rsidR="00F223CC" w:rsidRPr="00F223CC" w:rsidRDefault="00F223CC" w:rsidP="00F223CC">
            <w:pPr>
              <w:suppressAutoHyphens/>
              <w:spacing w:after="0" w:line="240" w:lineRule="auto"/>
              <w:jc w:val="center"/>
              <w:rPr>
                <w:rFonts w:ascii="Times New Roman" w:eastAsia="Times New Roman" w:hAnsi="Times New Roman" w:cs="Calibri"/>
                <w:sz w:val="20"/>
                <w:szCs w:val="20"/>
                <w:lang w:eastAsia="ar-SA"/>
              </w:rPr>
            </w:pPr>
            <w:r w:rsidRPr="00F223CC">
              <w:rPr>
                <w:rFonts w:ascii="Times New Roman" w:eastAsia="Times New Roman" w:hAnsi="Times New Roman" w:cs="Calibri"/>
                <w:sz w:val="20"/>
                <w:szCs w:val="20"/>
                <w:lang w:eastAsia="ar-SA"/>
              </w:rPr>
              <w:t>Дата/</w:t>
            </w:r>
          </w:p>
          <w:p w14:paraId="62F18E53" w14:textId="77777777" w:rsidR="00F223CC" w:rsidRPr="00F223CC" w:rsidRDefault="00F223CC" w:rsidP="00F223CC">
            <w:pPr>
              <w:suppressAutoHyphens/>
              <w:spacing w:after="0" w:line="240" w:lineRule="auto"/>
              <w:jc w:val="center"/>
              <w:rPr>
                <w:rFonts w:ascii="Times New Roman" w:eastAsia="Times New Roman" w:hAnsi="Times New Roman" w:cs="Calibri"/>
                <w:sz w:val="20"/>
                <w:szCs w:val="20"/>
                <w:lang w:eastAsia="ar-SA"/>
              </w:rPr>
            </w:pPr>
            <w:r w:rsidRPr="00F223CC">
              <w:rPr>
                <w:rFonts w:ascii="Times New Roman" w:eastAsia="Times New Roman" w:hAnsi="Times New Roman" w:cs="Calibri"/>
                <w:sz w:val="20"/>
                <w:szCs w:val="20"/>
                <w:lang w:eastAsia="ar-SA"/>
              </w:rPr>
              <w:t>Кол-во часов</w:t>
            </w:r>
          </w:p>
        </w:tc>
        <w:tc>
          <w:tcPr>
            <w:tcW w:w="3560" w:type="dxa"/>
          </w:tcPr>
          <w:p w14:paraId="67EDE2FD" w14:textId="77777777" w:rsidR="00F223CC" w:rsidRPr="00F223CC" w:rsidRDefault="00F223CC" w:rsidP="00F223CC">
            <w:pPr>
              <w:shd w:val="clear" w:color="auto" w:fill="FFFFFF"/>
              <w:suppressAutoHyphens/>
              <w:spacing w:after="0" w:line="240" w:lineRule="auto"/>
              <w:jc w:val="center"/>
              <w:rPr>
                <w:rFonts w:ascii="Times New Roman" w:eastAsia="Times New Roman" w:hAnsi="Times New Roman" w:cs="Calibri"/>
                <w:sz w:val="20"/>
                <w:szCs w:val="20"/>
                <w:lang w:eastAsia="ar-SA"/>
              </w:rPr>
            </w:pPr>
            <w:r w:rsidRPr="00F223CC">
              <w:rPr>
                <w:rFonts w:ascii="Times New Roman" w:eastAsia="Times New Roman" w:hAnsi="Times New Roman" w:cs="Calibri"/>
                <w:color w:val="000000"/>
                <w:sz w:val="20"/>
                <w:szCs w:val="20"/>
              </w:rPr>
              <w:t>Наименование разделов, тем учебной практики</w:t>
            </w:r>
          </w:p>
        </w:tc>
        <w:tc>
          <w:tcPr>
            <w:tcW w:w="6528" w:type="dxa"/>
            <w:gridSpan w:val="2"/>
            <w:shd w:val="clear" w:color="auto" w:fill="auto"/>
          </w:tcPr>
          <w:p w14:paraId="2C29DFC6" w14:textId="77777777" w:rsidR="00F223CC" w:rsidRPr="00F223CC" w:rsidRDefault="00F223CC" w:rsidP="00F223CC">
            <w:pPr>
              <w:suppressAutoHyphens/>
              <w:spacing w:after="0" w:line="240" w:lineRule="auto"/>
              <w:jc w:val="center"/>
              <w:rPr>
                <w:rFonts w:ascii="Times New Roman" w:eastAsia="Times New Roman" w:hAnsi="Times New Roman" w:cs="Calibri"/>
                <w:sz w:val="20"/>
                <w:szCs w:val="20"/>
                <w:lang w:eastAsia="ar-SA"/>
              </w:rPr>
            </w:pPr>
            <w:r w:rsidRPr="00F223CC">
              <w:rPr>
                <w:rFonts w:ascii="Times New Roman" w:eastAsia="Times New Roman" w:hAnsi="Times New Roman" w:cs="Calibri"/>
                <w:color w:val="000000"/>
                <w:sz w:val="20"/>
                <w:szCs w:val="20"/>
                <w:shd w:val="clear" w:color="auto" w:fill="FFFFFF"/>
                <w:lang w:eastAsia="ar-SA"/>
              </w:rPr>
              <w:t>Виды работ</w:t>
            </w:r>
          </w:p>
        </w:tc>
        <w:tc>
          <w:tcPr>
            <w:tcW w:w="954" w:type="dxa"/>
          </w:tcPr>
          <w:p w14:paraId="5D7A7CEE" w14:textId="77777777" w:rsidR="00F223CC" w:rsidRPr="00F223CC" w:rsidRDefault="00F223CC" w:rsidP="00F223CC">
            <w:pPr>
              <w:suppressAutoHyphens/>
              <w:spacing w:after="0" w:line="240" w:lineRule="auto"/>
              <w:jc w:val="center"/>
              <w:rPr>
                <w:rFonts w:ascii="Times New Roman" w:eastAsia="Times New Roman" w:hAnsi="Times New Roman" w:cs="Calibri"/>
                <w:sz w:val="20"/>
                <w:szCs w:val="20"/>
                <w:lang w:eastAsia="ar-SA"/>
              </w:rPr>
            </w:pPr>
            <w:r w:rsidRPr="00F223CC">
              <w:rPr>
                <w:rFonts w:ascii="Times New Roman" w:eastAsia="Times New Roman" w:hAnsi="Times New Roman" w:cs="Calibri"/>
                <w:sz w:val="20"/>
                <w:szCs w:val="20"/>
                <w:lang w:eastAsia="ar-SA"/>
              </w:rPr>
              <w:t>Оценка</w:t>
            </w:r>
          </w:p>
        </w:tc>
        <w:tc>
          <w:tcPr>
            <w:tcW w:w="1522" w:type="dxa"/>
          </w:tcPr>
          <w:p w14:paraId="3F1793AC" w14:textId="77777777" w:rsidR="00F223CC" w:rsidRPr="00F223CC" w:rsidRDefault="00F223CC" w:rsidP="00F223CC">
            <w:pPr>
              <w:suppressAutoHyphens/>
              <w:spacing w:after="0" w:line="240" w:lineRule="auto"/>
              <w:jc w:val="center"/>
              <w:rPr>
                <w:rFonts w:ascii="Times New Roman" w:eastAsia="Times New Roman" w:hAnsi="Times New Roman" w:cs="Calibri"/>
                <w:sz w:val="20"/>
                <w:szCs w:val="20"/>
                <w:lang w:eastAsia="ar-SA"/>
              </w:rPr>
            </w:pPr>
            <w:r w:rsidRPr="00F223CC">
              <w:rPr>
                <w:rFonts w:ascii="Times New Roman" w:eastAsia="Times New Roman" w:hAnsi="Times New Roman" w:cs="Calibri"/>
                <w:sz w:val="20"/>
                <w:szCs w:val="20"/>
                <w:lang w:eastAsia="ar-SA"/>
              </w:rPr>
              <w:t>Подпись</w:t>
            </w:r>
          </w:p>
          <w:p w14:paraId="068905D4" w14:textId="77777777" w:rsidR="00F223CC" w:rsidRPr="00F223CC" w:rsidRDefault="00F223CC" w:rsidP="00F223CC">
            <w:pPr>
              <w:suppressAutoHyphens/>
              <w:spacing w:after="0" w:line="240" w:lineRule="auto"/>
              <w:jc w:val="center"/>
              <w:rPr>
                <w:rFonts w:ascii="Times New Roman" w:eastAsia="Times New Roman" w:hAnsi="Times New Roman" w:cs="Calibri"/>
                <w:sz w:val="20"/>
                <w:szCs w:val="20"/>
                <w:lang w:eastAsia="ar-SA"/>
              </w:rPr>
            </w:pPr>
            <w:r w:rsidRPr="00F223CC">
              <w:rPr>
                <w:rFonts w:ascii="Times New Roman" w:eastAsia="Times New Roman" w:hAnsi="Times New Roman" w:cs="Calibri"/>
                <w:sz w:val="20"/>
                <w:szCs w:val="20"/>
                <w:lang w:eastAsia="ar-SA"/>
              </w:rPr>
              <w:t>руководителя практики</w:t>
            </w:r>
          </w:p>
        </w:tc>
      </w:tr>
      <w:tr w:rsidR="00F223CC" w:rsidRPr="00F223CC" w14:paraId="710576B7" w14:textId="77777777" w:rsidTr="00B3479D">
        <w:tc>
          <w:tcPr>
            <w:tcW w:w="1729" w:type="dxa"/>
            <w:vMerge w:val="restart"/>
          </w:tcPr>
          <w:p w14:paraId="1A404E3B" w14:textId="77777777" w:rsidR="00F223CC" w:rsidRPr="00F223CC" w:rsidRDefault="00F223CC" w:rsidP="00F223CC">
            <w:pPr>
              <w:suppressAutoHyphens/>
              <w:spacing w:after="0" w:line="240" w:lineRule="auto"/>
              <w:rPr>
                <w:rFonts w:ascii="Times New Roman" w:eastAsia="Times New Roman" w:hAnsi="Times New Roman" w:cs="Calibri"/>
                <w:sz w:val="20"/>
                <w:szCs w:val="20"/>
                <w:lang w:eastAsia="ar-SA"/>
              </w:rPr>
            </w:pPr>
            <w:r w:rsidRPr="00F223CC">
              <w:rPr>
                <w:rFonts w:ascii="Times New Roman" w:eastAsia="Times New Roman" w:hAnsi="Times New Roman" w:cs="Calibri"/>
                <w:sz w:val="20"/>
                <w:szCs w:val="20"/>
                <w:lang w:eastAsia="ar-SA"/>
              </w:rPr>
              <w:t>Производственная</w:t>
            </w:r>
          </w:p>
          <w:p w14:paraId="3005F42B" w14:textId="77777777" w:rsidR="00F223CC" w:rsidRPr="00F223CC" w:rsidRDefault="00F223CC" w:rsidP="00F223CC">
            <w:pPr>
              <w:suppressAutoHyphens/>
              <w:spacing w:after="0" w:line="240" w:lineRule="auto"/>
              <w:rPr>
                <w:rFonts w:ascii="Times New Roman" w:eastAsia="Times New Roman" w:hAnsi="Times New Roman" w:cs="Calibri"/>
                <w:sz w:val="20"/>
                <w:szCs w:val="20"/>
                <w:lang w:eastAsia="ar-SA"/>
              </w:rPr>
            </w:pPr>
            <w:proofErr w:type="gramStart"/>
            <w:r w:rsidRPr="00F223CC">
              <w:rPr>
                <w:rFonts w:ascii="Times New Roman" w:eastAsia="Times New Roman" w:hAnsi="Times New Roman" w:cs="Calibri"/>
                <w:sz w:val="20"/>
                <w:szCs w:val="20"/>
                <w:lang w:eastAsia="ar-SA"/>
              </w:rPr>
              <w:t>практика  по</w:t>
            </w:r>
            <w:proofErr w:type="gramEnd"/>
            <w:r w:rsidRPr="00F223CC">
              <w:rPr>
                <w:rFonts w:ascii="Times New Roman" w:eastAsia="Times New Roman" w:hAnsi="Times New Roman" w:cs="Calibri"/>
                <w:sz w:val="20"/>
                <w:szCs w:val="20"/>
                <w:lang w:eastAsia="ar-SA"/>
              </w:rPr>
              <w:t xml:space="preserve"> ПМ.06</w:t>
            </w:r>
          </w:p>
        </w:tc>
        <w:tc>
          <w:tcPr>
            <w:tcW w:w="13637" w:type="dxa"/>
            <w:gridSpan w:val="6"/>
          </w:tcPr>
          <w:p w14:paraId="6F74DB14" w14:textId="77777777" w:rsidR="00F223CC" w:rsidRPr="00F223CC" w:rsidRDefault="00F223CC" w:rsidP="00F223CC">
            <w:pPr>
              <w:suppressAutoHyphens/>
              <w:spacing w:after="0" w:line="240" w:lineRule="auto"/>
              <w:jc w:val="both"/>
              <w:rPr>
                <w:rFonts w:ascii="Times New Roman" w:eastAsia="Times New Roman" w:hAnsi="Times New Roman" w:cs="Calibri"/>
                <w:sz w:val="20"/>
                <w:szCs w:val="20"/>
                <w:lang w:eastAsia="ar-SA"/>
              </w:rPr>
            </w:pPr>
            <w:r w:rsidRPr="00F223CC">
              <w:rPr>
                <w:rFonts w:ascii="Times New Roman" w:eastAsia="Times New Roman" w:hAnsi="Times New Roman" w:cs="Times New Roman"/>
                <w:sz w:val="24"/>
                <w:szCs w:val="24"/>
                <w:lang w:eastAsia="ar-SA"/>
              </w:rPr>
              <w:t xml:space="preserve">Раздел </w:t>
            </w:r>
            <w:r w:rsidRPr="00F223CC">
              <w:rPr>
                <w:rFonts w:ascii="Times New Roman" w:eastAsia="Times New Roman" w:hAnsi="Times New Roman" w:cs="Times New Roman"/>
                <w:bCs/>
                <w:iCs/>
                <w:color w:val="000000"/>
                <w:spacing w:val="-2"/>
                <w:sz w:val="24"/>
                <w:szCs w:val="24"/>
                <w:lang w:val="en-US" w:eastAsia="ar-SA"/>
              </w:rPr>
              <w:t>I</w:t>
            </w:r>
            <w:r w:rsidRPr="00F223CC">
              <w:rPr>
                <w:rFonts w:ascii="Times New Roman" w:eastAsia="Times New Roman" w:hAnsi="Times New Roman" w:cs="Times New Roman"/>
                <w:bCs/>
                <w:iCs/>
                <w:color w:val="000000"/>
                <w:spacing w:val="-2"/>
                <w:sz w:val="24"/>
                <w:szCs w:val="24"/>
                <w:lang w:eastAsia="ar-SA"/>
              </w:rPr>
              <w:t xml:space="preserve">. </w:t>
            </w:r>
            <w:r w:rsidRPr="00F223CC">
              <w:rPr>
                <w:rFonts w:ascii="Times New Roman" w:eastAsia="Times New Roman" w:hAnsi="Times New Roman" w:cs="Calibri"/>
                <w:sz w:val="24"/>
                <w:szCs w:val="24"/>
                <w:lang w:eastAsia="ar-SA"/>
              </w:rPr>
              <w:t>Организация процессов обработки сырья и организация рабочего места для приготовления продукции общественного питания массового изготовления и специализированных пищевых продуктов в учреждениях социальной сферы</w:t>
            </w:r>
          </w:p>
        </w:tc>
      </w:tr>
      <w:tr w:rsidR="00F223CC" w:rsidRPr="00F223CC" w14:paraId="7578E5BB" w14:textId="77777777" w:rsidTr="00B3479D">
        <w:tc>
          <w:tcPr>
            <w:tcW w:w="1729" w:type="dxa"/>
            <w:vMerge/>
          </w:tcPr>
          <w:p w14:paraId="79A82C69" w14:textId="77777777" w:rsidR="00F223CC" w:rsidRPr="00F223CC" w:rsidRDefault="00F223CC" w:rsidP="00F223CC">
            <w:pPr>
              <w:suppressAutoHyphens/>
              <w:spacing w:after="0" w:line="240" w:lineRule="auto"/>
              <w:rPr>
                <w:rFonts w:ascii="Times New Roman" w:eastAsia="Times New Roman" w:hAnsi="Times New Roman" w:cs="Calibri"/>
                <w:sz w:val="20"/>
                <w:szCs w:val="20"/>
                <w:lang w:eastAsia="ar-SA"/>
              </w:rPr>
            </w:pPr>
          </w:p>
        </w:tc>
        <w:tc>
          <w:tcPr>
            <w:tcW w:w="1073" w:type="dxa"/>
          </w:tcPr>
          <w:p w14:paraId="43BCA192" w14:textId="77777777" w:rsidR="00F223CC" w:rsidRPr="00F223CC" w:rsidRDefault="00F223CC" w:rsidP="00F223CC">
            <w:pPr>
              <w:suppressAutoHyphens/>
              <w:spacing w:after="0" w:line="240" w:lineRule="auto"/>
              <w:jc w:val="center"/>
              <w:rPr>
                <w:rFonts w:ascii="Times New Roman" w:eastAsia="Times New Roman" w:hAnsi="Times New Roman" w:cs="Calibri"/>
                <w:sz w:val="20"/>
                <w:szCs w:val="20"/>
                <w:lang w:eastAsia="ar-SA"/>
              </w:rPr>
            </w:pPr>
          </w:p>
          <w:p w14:paraId="368F2765" w14:textId="77777777" w:rsidR="00F223CC" w:rsidRPr="00F223CC" w:rsidRDefault="00F223CC" w:rsidP="00F223CC">
            <w:pPr>
              <w:suppressAutoHyphens/>
              <w:spacing w:after="0" w:line="240" w:lineRule="auto"/>
              <w:jc w:val="center"/>
              <w:rPr>
                <w:rFonts w:ascii="Times New Roman" w:eastAsia="Times New Roman" w:hAnsi="Times New Roman" w:cs="Calibri"/>
                <w:sz w:val="20"/>
                <w:szCs w:val="20"/>
                <w:lang w:eastAsia="ar-SA"/>
              </w:rPr>
            </w:pPr>
          </w:p>
          <w:p w14:paraId="2CE720DD" w14:textId="77777777" w:rsidR="00F223CC" w:rsidRPr="00F223CC" w:rsidRDefault="00F223CC" w:rsidP="00F223CC">
            <w:pPr>
              <w:suppressAutoHyphens/>
              <w:spacing w:after="0" w:line="240" w:lineRule="auto"/>
              <w:jc w:val="center"/>
              <w:rPr>
                <w:rFonts w:ascii="Times New Roman" w:eastAsia="Times New Roman" w:hAnsi="Times New Roman" w:cs="Calibri"/>
                <w:sz w:val="20"/>
                <w:szCs w:val="20"/>
                <w:lang w:eastAsia="ar-SA"/>
              </w:rPr>
            </w:pPr>
            <w:r w:rsidRPr="00F223CC">
              <w:rPr>
                <w:rFonts w:ascii="Times New Roman" w:eastAsia="Times New Roman" w:hAnsi="Times New Roman" w:cs="Calibri"/>
                <w:sz w:val="20"/>
                <w:szCs w:val="20"/>
                <w:lang w:eastAsia="ar-SA"/>
              </w:rPr>
              <w:t>/18 ч</w:t>
            </w:r>
          </w:p>
        </w:tc>
        <w:tc>
          <w:tcPr>
            <w:tcW w:w="3685" w:type="dxa"/>
            <w:gridSpan w:val="2"/>
          </w:tcPr>
          <w:p w14:paraId="39E48997" w14:textId="77777777" w:rsidR="00F223CC" w:rsidRPr="00F223CC" w:rsidRDefault="00F223CC" w:rsidP="00F223CC">
            <w:pPr>
              <w:shd w:val="clear" w:color="auto" w:fill="FFFFFF"/>
              <w:tabs>
                <w:tab w:val="left" w:pos="301"/>
              </w:tabs>
              <w:suppressAutoHyphens/>
              <w:spacing w:after="0" w:line="240" w:lineRule="auto"/>
              <w:jc w:val="both"/>
              <w:rPr>
                <w:rFonts w:ascii="Times New Roman" w:eastAsia="Times New Roman" w:hAnsi="Times New Roman" w:cs="Calibri"/>
                <w:sz w:val="20"/>
                <w:szCs w:val="20"/>
                <w:lang w:eastAsia="ar-SA"/>
              </w:rPr>
            </w:pPr>
            <w:r w:rsidRPr="00F223CC">
              <w:rPr>
                <w:rFonts w:ascii="Times New Roman" w:eastAsia="Times New Roman" w:hAnsi="Times New Roman" w:cs="Calibri"/>
                <w:bCs/>
                <w:sz w:val="24"/>
                <w:szCs w:val="24"/>
                <w:lang w:eastAsia="ar-SA"/>
              </w:rPr>
              <w:t xml:space="preserve">Тема 1.1. </w:t>
            </w:r>
            <w:r w:rsidRPr="00F223CC">
              <w:rPr>
                <w:rFonts w:ascii="Times New Roman" w:eastAsia="Times New Roman" w:hAnsi="Times New Roman" w:cs="Calibri"/>
                <w:sz w:val="24"/>
                <w:szCs w:val="24"/>
                <w:lang w:eastAsia="ar-SA"/>
              </w:rPr>
              <w:t>Организация процессов обработки сырья и организация рабочего места для приготовления продукции общественного питания массового изготовления и специализированных пищевых продуктов в учреждениях социальной сферы</w:t>
            </w:r>
          </w:p>
        </w:tc>
        <w:tc>
          <w:tcPr>
            <w:tcW w:w="6403" w:type="dxa"/>
            <w:shd w:val="clear" w:color="auto" w:fill="auto"/>
          </w:tcPr>
          <w:p w14:paraId="0F7F2E64" w14:textId="77777777" w:rsidR="00F223CC" w:rsidRPr="00F223CC" w:rsidRDefault="00F223CC" w:rsidP="00F223CC">
            <w:pPr>
              <w:spacing w:after="0" w:line="240" w:lineRule="auto"/>
              <w:contextualSpacing/>
              <w:jc w:val="both"/>
              <w:rPr>
                <w:rFonts w:ascii="Times New Roman" w:eastAsia="Times New Roman" w:hAnsi="Times New Roman" w:cs="Calibri"/>
                <w:bCs/>
                <w:i/>
                <w:sz w:val="24"/>
                <w:szCs w:val="24"/>
                <w:lang w:eastAsia="ar-SA"/>
              </w:rPr>
            </w:pPr>
            <w:r w:rsidRPr="00F223CC">
              <w:rPr>
                <w:rFonts w:ascii="Times New Roman" w:eastAsia="Times New Roman" w:hAnsi="Times New Roman" w:cs="Calibri"/>
                <w:sz w:val="24"/>
                <w:szCs w:val="24"/>
                <w:lang w:eastAsia="ar-SA"/>
              </w:rPr>
              <w:t xml:space="preserve">Организация рабочего </w:t>
            </w:r>
            <w:proofErr w:type="gramStart"/>
            <w:r w:rsidRPr="00F223CC">
              <w:rPr>
                <w:rFonts w:ascii="Times New Roman" w:eastAsia="Times New Roman" w:hAnsi="Times New Roman" w:cs="Calibri"/>
                <w:sz w:val="24"/>
                <w:szCs w:val="24"/>
                <w:lang w:eastAsia="ar-SA"/>
              </w:rPr>
              <w:t>места  для</w:t>
            </w:r>
            <w:proofErr w:type="gramEnd"/>
            <w:r w:rsidRPr="00F223CC">
              <w:rPr>
                <w:rFonts w:ascii="Times New Roman" w:eastAsia="Times New Roman" w:hAnsi="Times New Roman" w:cs="Calibri"/>
                <w:sz w:val="24"/>
                <w:szCs w:val="24"/>
                <w:lang w:eastAsia="ar-SA"/>
              </w:rPr>
              <w:t xml:space="preserve"> приготовления продукции общественного питания массового изготовления и специализированных пищевых продуктов в учреждениях социальной сферы. Организация процесса механической кулинарной обработки сырья. Технологический цикл, последовательность, характеристика этапов. Правила безопасной организации работ на технологическом оборудовании.</w:t>
            </w:r>
          </w:p>
          <w:p w14:paraId="1D235F36" w14:textId="77777777" w:rsidR="00F223CC" w:rsidRPr="00F223CC" w:rsidRDefault="00F223CC" w:rsidP="00F223CC">
            <w:pPr>
              <w:suppressAutoHyphens/>
              <w:spacing w:after="0" w:line="240" w:lineRule="auto"/>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bCs/>
                <w:sz w:val="24"/>
                <w:szCs w:val="24"/>
                <w:lang w:eastAsia="ar-SA"/>
              </w:rPr>
              <w:t xml:space="preserve">Виды, назначение, правила безопасной эксплуатации технологического оборудования, инвентаря, инструментов, используемых для приготовления </w:t>
            </w:r>
            <w:r w:rsidRPr="00F223CC">
              <w:rPr>
                <w:rFonts w:ascii="Times New Roman" w:eastAsia="Times New Roman" w:hAnsi="Times New Roman" w:cs="Calibri"/>
                <w:sz w:val="24"/>
                <w:szCs w:val="24"/>
                <w:lang w:eastAsia="ar-SA"/>
              </w:rPr>
              <w:t>горячих и холодных сладких блюд, десертов, напитков.</w:t>
            </w:r>
          </w:p>
          <w:p w14:paraId="71086CE3" w14:textId="77777777" w:rsidR="00F223CC" w:rsidRPr="00F223CC" w:rsidRDefault="00F223CC" w:rsidP="00F223CC">
            <w:pPr>
              <w:suppressAutoHyphens/>
              <w:spacing w:after="0" w:line="240" w:lineRule="auto"/>
              <w:contextualSpacing/>
              <w:jc w:val="both"/>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 xml:space="preserve">Организация хранения полуфабрикатов для </w:t>
            </w:r>
            <w:r w:rsidRPr="00F223CC">
              <w:rPr>
                <w:rFonts w:ascii="Times New Roman" w:eastAsia="Times New Roman" w:hAnsi="Times New Roman" w:cs="Calibri"/>
                <w:sz w:val="24"/>
                <w:szCs w:val="24"/>
                <w:lang w:eastAsia="ar-SA"/>
              </w:rPr>
              <w:t>приготовления продукции общественного питания массового изготовления и специализированных пищевых продуктов в учреждениях социальной сферы</w:t>
            </w:r>
          </w:p>
          <w:p w14:paraId="6B462B3C" w14:textId="77777777" w:rsidR="00F223CC" w:rsidRPr="00F223CC" w:rsidRDefault="00F223CC" w:rsidP="00F223CC">
            <w:pPr>
              <w:suppressAutoHyphens/>
              <w:spacing w:after="0" w:line="240" w:lineRule="auto"/>
              <w:rPr>
                <w:rFonts w:ascii="Times New Roman" w:eastAsia="Times New Roman" w:hAnsi="Times New Roman" w:cs="Calibri"/>
                <w:bCs/>
                <w:sz w:val="24"/>
                <w:szCs w:val="24"/>
                <w:lang w:eastAsia="ar-SA"/>
              </w:rPr>
            </w:pPr>
            <w:r w:rsidRPr="00F223CC">
              <w:rPr>
                <w:rFonts w:ascii="Times New Roman" w:eastAsia="Times New Roman" w:hAnsi="Times New Roman" w:cs="Calibri"/>
                <w:bCs/>
                <w:sz w:val="24"/>
                <w:szCs w:val="24"/>
                <w:lang w:eastAsia="ar-SA"/>
              </w:rPr>
              <w:t>Санитарно-гигиенические требования к содержанию рабочих мест, оборудования, инвентаря, инструментов, посуды, правила ухода за ними.</w:t>
            </w:r>
          </w:p>
          <w:p w14:paraId="7DF596DA" w14:textId="77777777" w:rsidR="00F223CC" w:rsidRPr="00F223CC" w:rsidRDefault="00F223CC" w:rsidP="00F223CC">
            <w:pPr>
              <w:shd w:val="clear" w:color="auto" w:fill="FFFFFF"/>
              <w:tabs>
                <w:tab w:val="left" w:pos="737"/>
              </w:tabs>
              <w:suppressAutoHyphens/>
              <w:spacing w:after="0" w:line="240" w:lineRule="auto"/>
              <w:jc w:val="both"/>
              <w:rPr>
                <w:rFonts w:ascii="Times New Roman" w:eastAsia="Times New Roman" w:hAnsi="Times New Roman" w:cs="Calibri"/>
                <w:sz w:val="20"/>
                <w:szCs w:val="20"/>
                <w:lang w:eastAsia="ar-SA"/>
              </w:rPr>
            </w:pPr>
            <w:r w:rsidRPr="00F223CC">
              <w:rPr>
                <w:rFonts w:ascii="Times New Roman" w:eastAsia="Times New Roman" w:hAnsi="Times New Roman" w:cs="Calibri"/>
                <w:sz w:val="24"/>
                <w:szCs w:val="24"/>
                <w:lang w:eastAsia="ar-SA"/>
              </w:rPr>
              <w:t>Приготовление холодных и горячих закусок. Приготовление холодных и горячих закусок функционального питания. Приготовление холодных и горячих закусок для спортивного питания. Приготовление холодных и горячих закусок для лечебно-профилактического питания.</w:t>
            </w:r>
          </w:p>
        </w:tc>
        <w:tc>
          <w:tcPr>
            <w:tcW w:w="954" w:type="dxa"/>
          </w:tcPr>
          <w:p w14:paraId="51A9255A" w14:textId="77777777" w:rsidR="00F223CC" w:rsidRPr="00F223CC" w:rsidRDefault="00F223CC" w:rsidP="00F223CC">
            <w:pPr>
              <w:suppressAutoHyphens/>
              <w:spacing w:after="360" w:line="240" w:lineRule="auto"/>
              <w:jc w:val="center"/>
              <w:rPr>
                <w:rFonts w:ascii="Times New Roman" w:eastAsia="Times New Roman" w:hAnsi="Times New Roman" w:cs="Calibri"/>
                <w:sz w:val="20"/>
                <w:szCs w:val="20"/>
                <w:lang w:eastAsia="ar-SA"/>
              </w:rPr>
            </w:pPr>
          </w:p>
        </w:tc>
        <w:tc>
          <w:tcPr>
            <w:tcW w:w="1522" w:type="dxa"/>
          </w:tcPr>
          <w:p w14:paraId="610AC6C9" w14:textId="77777777" w:rsidR="00F223CC" w:rsidRPr="00F223CC" w:rsidRDefault="00F223CC" w:rsidP="00F223CC">
            <w:pPr>
              <w:suppressAutoHyphens/>
              <w:spacing w:after="360" w:line="240" w:lineRule="auto"/>
              <w:jc w:val="center"/>
              <w:rPr>
                <w:rFonts w:ascii="Times New Roman" w:eastAsia="Times New Roman" w:hAnsi="Times New Roman" w:cs="Calibri"/>
                <w:sz w:val="20"/>
                <w:szCs w:val="20"/>
                <w:lang w:eastAsia="ar-SA"/>
              </w:rPr>
            </w:pPr>
          </w:p>
        </w:tc>
      </w:tr>
      <w:tr w:rsidR="00F223CC" w:rsidRPr="00F223CC" w14:paraId="7BC3CAB9" w14:textId="77777777" w:rsidTr="00B3479D">
        <w:trPr>
          <w:trHeight w:val="533"/>
        </w:trPr>
        <w:tc>
          <w:tcPr>
            <w:tcW w:w="1729" w:type="dxa"/>
            <w:vMerge/>
          </w:tcPr>
          <w:p w14:paraId="3A123989" w14:textId="77777777" w:rsidR="00F223CC" w:rsidRPr="00F223CC" w:rsidRDefault="00F223CC" w:rsidP="00F223CC">
            <w:pPr>
              <w:suppressAutoHyphens/>
              <w:spacing w:after="0" w:line="240" w:lineRule="auto"/>
              <w:rPr>
                <w:rFonts w:ascii="Times New Roman" w:eastAsia="Times New Roman" w:hAnsi="Times New Roman" w:cs="Calibri"/>
                <w:sz w:val="20"/>
                <w:szCs w:val="20"/>
                <w:lang w:eastAsia="ar-SA"/>
              </w:rPr>
            </w:pPr>
          </w:p>
        </w:tc>
        <w:tc>
          <w:tcPr>
            <w:tcW w:w="13637" w:type="dxa"/>
            <w:gridSpan w:val="6"/>
          </w:tcPr>
          <w:p w14:paraId="68360752" w14:textId="77777777" w:rsidR="00F223CC" w:rsidRPr="00F223CC" w:rsidRDefault="00F223CC" w:rsidP="00F223CC">
            <w:pPr>
              <w:suppressAutoHyphens/>
              <w:spacing w:after="360" w:line="240" w:lineRule="auto"/>
              <w:rPr>
                <w:rFonts w:ascii="Times New Roman" w:eastAsia="Times New Roman" w:hAnsi="Times New Roman" w:cs="Calibri"/>
                <w:sz w:val="20"/>
                <w:szCs w:val="20"/>
                <w:lang w:eastAsia="ar-SA"/>
              </w:rPr>
            </w:pPr>
            <w:r w:rsidRPr="00F223CC">
              <w:rPr>
                <w:rFonts w:ascii="Times New Roman" w:eastAsia="Times New Roman" w:hAnsi="Times New Roman" w:cs="Times New Roman"/>
                <w:bCs/>
                <w:iCs/>
                <w:color w:val="000000"/>
                <w:spacing w:val="-2"/>
                <w:sz w:val="24"/>
                <w:szCs w:val="24"/>
                <w:lang w:eastAsia="ar-SA"/>
              </w:rPr>
              <w:t xml:space="preserve">Раздел </w:t>
            </w:r>
            <w:r w:rsidRPr="00F223CC">
              <w:rPr>
                <w:rFonts w:ascii="Times New Roman" w:eastAsia="Times New Roman" w:hAnsi="Times New Roman" w:cs="Times New Roman"/>
                <w:bCs/>
                <w:iCs/>
                <w:color w:val="000000"/>
                <w:spacing w:val="-2"/>
                <w:sz w:val="24"/>
                <w:szCs w:val="24"/>
                <w:lang w:val="en-US" w:eastAsia="ar-SA"/>
              </w:rPr>
              <w:t>II</w:t>
            </w:r>
            <w:r w:rsidRPr="00F223CC">
              <w:rPr>
                <w:rFonts w:ascii="Times New Roman" w:eastAsia="Times New Roman" w:hAnsi="Times New Roman" w:cs="Times New Roman"/>
                <w:bCs/>
                <w:iCs/>
                <w:color w:val="000000"/>
                <w:spacing w:val="-2"/>
                <w:sz w:val="24"/>
                <w:szCs w:val="24"/>
                <w:lang w:eastAsia="ar-SA"/>
              </w:rPr>
              <w:t xml:space="preserve">. </w:t>
            </w:r>
            <w:r w:rsidRPr="00F223CC">
              <w:rPr>
                <w:rFonts w:ascii="Times New Roman" w:eastAsia="Times New Roman" w:hAnsi="Times New Roman" w:cs="Calibri"/>
                <w:sz w:val="24"/>
                <w:szCs w:val="24"/>
                <w:lang w:eastAsia="ar-SA"/>
              </w:rPr>
              <w:t>Технологическое сопровождение производства продукции общественного питания массового изготовления и специализированных пищевых продуктов.</w:t>
            </w:r>
          </w:p>
        </w:tc>
      </w:tr>
      <w:tr w:rsidR="00F223CC" w:rsidRPr="00F223CC" w14:paraId="42E21E39" w14:textId="77777777" w:rsidTr="00B3479D">
        <w:trPr>
          <w:trHeight w:val="2489"/>
        </w:trPr>
        <w:tc>
          <w:tcPr>
            <w:tcW w:w="1729" w:type="dxa"/>
            <w:vMerge/>
          </w:tcPr>
          <w:p w14:paraId="214517AA" w14:textId="77777777" w:rsidR="00F223CC" w:rsidRPr="00F223CC" w:rsidRDefault="00F223CC" w:rsidP="00F223CC">
            <w:pPr>
              <w:suppressAutoHyphens/>
              <w:spacing w:after="0" w:line="240" w:lineRule="auto"/>
              <w:rPr>
                <w:rFonts w:ascii="Times New Roman" w:eastAsia="Times New Roman" w:hAnsi="Times New Roman" w:cs="Calibri"/>
                <w:sz w:val="20"/>
                <w:szCs w:val="20"/>
                <w:lang w:eastAsia="ar-SA"/>
              </w:rPr>
            </w:pPr>
          </w:p>
        </w:tc>
        <w:tc>
          <w:tcPr>
            <w:tcW w:w="1073" w:type="dxa"/>
          </w:tcPr>
          <w:p w14:paraId="72A9A35B" w14:textId="77777777" w:rsidR="00F223CC" w:rsidRPr="00F223CC" w:rsidRDefault="00F223CC" w:rsidP="00F223CC">
            <w:pPr>
              <w:suppressAutoHyphens/>
              <w:spacing w:after="0" w:line="240" w:lineRule="auto"/>
              <w:jc w:val="center"/>
              <w:rPr>
                <w:rFonts w:ascii="Times New Roman" w:eastAsia="Times New Roman" w:hAnsi="Times New Roman" w:cs="Times New Roman"/>
                <w:bCs/>
                <w:iCs/>
                <w:color w:val="000000"/>
                <w:spacing w:val="-2"/>
                <w:sz w:val="24"/>
                <w:szCs w:val="24"/>
                <w:lang w:eastAsia="ar-SA"/>
              </w:rPr>
            </w:pPr>
            <w:r w:rsidRPr="00F223CC">
              <w:rPr>
                <w:rFonts w:ascii="Times New Roman" w:eastAsia="Times New Roman" w:hAnsi="Times New Roman" w:cs="Calibri"/>
                <w:sz w:val="20"/>
                <w:szCs w:val="20"/>
                <w:lang w:eastAsia="ar-SA"/>
              </w:rPr>
              <w:t>/18ч</w:t>
            </w:r>
          </w:p>
        </w:tc>
        <w:tc>
          <w:tcPr>
            <w:tcW w:w="3685" w:type="dxa"/>
            <w:gridSpan w:val="2"/>
          </w:tcPr>
          <w:p w14:paraId="70ECC8A6" w14:textId="77777777" w:rsidR="00F223CC" w:rsidRPr="00F223CC" w:rsidRDefault="00F223CC" w:rsidP="00F223CC">
            <w:pPr>
              <w:shd w:val="clear" w:color="auto" w:fill="FFFFFF"/>
              <w:tabs>
                <w:tab w:val="left" w:pos="301"/>
              </w:tabs>
              <w:suppressAutoHyphens/>
              <w:spacing w:after="0" w:line="240" w:lineRule="auto"/>
              <w:jc w:val="both"/>
              <w:rPr>
                <w:rFonts w:ascii="Times New Roman" w:eastAsia="Times New Roman" w:hAnsi="Times New Roman" w:cs="Calibri"/>
                <w:sz w:val="20"/>
                <w:szCs w:val="20"/>
                <w:lang w:eastAsia="ar-SA"/>
              </w:rPr>
            </w:pPr>
            <w:r w:rsidRPr="00F223CC">
              <w:rPr>
                <w:rFonts w:ascii="Times New Roman" w:eastAsia="Times New Roman" w:hAnsi="Times New Roman" w:cs="Calibri"/>
                <w:sz w:val="24"/>
                <w:szCs w:val="24"/>
                <w:lang w:eastAsia="ar-SA"/>
              </w:rPr>
              <w:t xml:space="preserve">Тема 2.1. </w:t>
            </w:r>
            <w:r w:rsidRPr="00F223CC">
              <w:rPr>
                <w:rFonts w:ascii="Times New Roman" w:eastAsia="Times New Roman" w:hAnsi="Times New Roman" w:cs="Calibri"/>
                <w:bCs/>
                <w:sz w:val="24"/>
                <w:szCs w:val="24"/>
                <w:lang w:eastAsia="ar-SA"/>
              </w:rPr>
              <w:t>Приготовление холодных и горячих блюд, кулинарных изделий, закусок сложного ассортимента с учетом здорового, спортивного, функционального и альтернативного питания</w:t>
            </w:r>
          </w:p>
        </w:tc>
        <w:tc>
          <w:tcPr>
            <w:tcW w:w="6403" w:type="dxa"/>
            <w:shd w:val="clear" w:color="auto" w:fill="auto"/>
          </w:tcPr>
          <w:p w14:paraId="46DA8C67" w14:textId="77777777" w:rsidR="00F223CC" w:rsidRPr="00F223CC" w:rsidRDefault="00F223CC" w:rsidP="00F223CC">
            <w:pPr>
              <w:tabs>
                <w:tab w:val="left" w:pos="226"/>
              </w:tabs>
              <w:suppressAutoHyphens/>
              <w:spacing w:after="0" w:line="240" w:lineRule="auto"/>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Приготовление холодных и горячих супов. Приготовление холодных и горячих супов функционального питания. Приготовление холодных и горячих супов для спортивного питания. Приготовление холодных и горячих супов для лечебно-профилактического питания.</w:t>
            </w:r>
          </w:p>
          <w:p w14:paraId="49492E40" w14:textId="77777777" w:rsidR="00F223CC" w:rsidRPr="00F223CC" w:rsidRDefault="00F223CC" w:rsidP="00F223CC">
            <w:pPr>
              <w:suppressAutoHyphens/>
              <w:spacing w:after="360" w:line="240" w:lineRule="auto"/>
              <w:rPr>
                <w:rFonts w:ascii="Times New Roman" w:eastAsia="Times New Roman" w:hAnsi="Times New Roman" w:cs="Calibri"/>
                <w:b/>
                <w:sz w:val="20"/>
                <w:szCs w:val="20"/>
                <w:lang w:eastAsia="ar-SA"/>
              </w:rPr>
            </w:pPr>
            <w:r w:rsidRPr="00F223CC">
              <w:rPr>
                <w:rFonts w:ascii="Times New Roman" w:eastAsia="Times New Roman" w:hAnsi="Times New Roman" w:cs="Calibri"/>
                <w:sz w:val="24"/>
                <w:szCs w:val="24"/>
                <w:lang w:eastAsia="ar-SA"/>
              </w:rPr>
              <w:t>Органолептическая оценка качества и безопасности блюд. Характеристика способов хранения интенсивное охлаждение, шоковая заморозка, вакуумирование: условия, температурный режим, сроки хранения и реализации.</w:t>
            </w:r>
          </w:p>
        </w:tc>
        <w:tc>
          <w:tcPr>
            <w:tcW w:w="954" w:type="dxa"/>
          </w:tcPr>
          <w:p w14:paraId="17801722" w14:textId="77777777" w:rsidR="00F223CC" w:rsidRPr="00F223CC" w:rsidRDefault="00F223CC" w:rsidP="00F223CC">
            <w:pPr>
              <w:suppressAutoHyphens/>
              <w:spacing w:after="360" w:line="240" w:lineRule="auto"/>
              <w:jc w:val="center"/>
              <w:rPr>
                <w:rFonts w:ascii="Times New Roman" w:eastAsia="Times New Roman" w:hAnsi="Times New Roman" w:cs="Calibri"/>
                <w:sz w:val="20"/>
                <w:szCs w:val="20"/>
                <w:lang w:eastAsia="ar-SA"/>
              </w:rPr>
            </w:pPr>
          </w:p>
        </w:tc>
        <w:tc>
          <w:tcPr>
            <w:tcW w:w="1522" w:type="dxa"/>
          </w:tcPr>
          <w:p w14:paraId="28042A93" w14:textId="77777777" w:rsidR="00F223CC" w:rsidRPr="00F223CC" w:rsidRDefault="00F223CC" w:rsidP="00F223CC">
            <w:pPr>
              <w:suppressAutoHyphens/>
              <w:spacing w:after="360" w:line="240" w:lineRule="auto"/>
              <w:jc w:val="center"/>
              <w:rPr>
                <w:rFonts w:ascii="Times New Roman" w:eastAsia="Times New Roman" w:hAnsi="Times New Roman" w:cs="Calibri"/>
                <w:sz w:val="20"/>
                <w:szCs w:val="20"/>
                <w:lang w:eastAsia="ar-SA"/>
              </w:rPr>
            </w:pPr>
          </w:p>
        </w:tc>
      </w:tr>
      <w:tr w:rsidR="00F223CC" w:rsidRPr="00F223CC" w14:paraId="45AD5704" w14:textId="77777777" w:rsidTr="00B3479D">
        <w:tc>
          <w:tcPr>
            <w:tcW w:w="1729" w:type="dxa"/>
            <w:vMerge w:val="restart"/>
          </w:tcPr>
          <w:p w14:paraId="77AE3BDB" w14:textId="77777777" w:rsidR="00F223CC" w:rsidRPr="00F223CC" w:rsidRDefault="00F223CC" w:rsidP="00F223CC">
            <w:pPr>
              <w:suppressAutoHyphens/>
              <w:spacing w:after="0" w:line="240" w:lineRule="auto"/>
              <w:rPr>
                <w:rFonts w:ascii="Times New Roman" w:eastAsia="Times New Roman" w:hAnsi="Times New Roman" w:cs="Calibri"/>
                <w:sz w:val="20"/>
                <w:szCs w:val="20"/>
                <w:lang w:eastAsia="ar-SA"/>
              </w:rPr>
            </w:pPr>
          </w:p>
        </w:tc>
        <w:tc>
          <w:tcPr>
            <w:tcW w:w="1073" w:type="dxa"/>
          </w:tcPr>
          <w:p w14:paraId="723B47E0" w14:textId="77777777" w:rsidR="00F223CC" w:rsidRPr="00F223CC" w:rsidRDefault="00F223CC" w:rsidP="00F223CC">
            <w:pPr>
              <w:suppressAutoHyphens/>
              <w:spacing w:after="0" w:line="240" w:lineRule="auto"/>
              <w:jc w:val="center"/>
              <w:rPr>
                <w:rFonts w:ascii="Times New Roman" w:eastAsia="Times New Roman" w:hAnsi="Times New Roman" w:cs="Times New Roman"/>
                <w:bCs/>
                <w:iCs/>
                <w:color w:val="000000"/>
                <w:spacing w:val="-2"/>
                <w:sz w:val="24"/>
                <w:szCs w:val="24"/>
                <w:lang w:eastAsia="ar-SA"/>
              </w:rPr>
            </w:pPr>
            <w:r w:rsidRPr="00F223CC">
              <w:rPr>
                <w:rFonts w:ascii="Times New Roman" w:eastAsia="Times New Roman" w:hAnsi="Times New Roman" w:cs="Calibri"/>
                <w:sz w:val="20"/>
                <w:szCs w:val="20"/>
                <w:lang w:eastAsia="ar-SA"/>
              </w:rPr>
              <w:t>/30ч</w:t>
            </w:r>
          </w:p>
        </w:tc>
        <w:tc>
          <w:tcPr>
            <w:tcW w:w="3685" w:type="dxa"/>
            <w:gridSpan w:val="2"/>
          </w:tcPr>
          <w:p w14:paraId="67415E60" w14:textId="77777777" w:rsidR="00F223CC" w:rsidRPr="00F223CC" w:rsidRDefault="00F223CC" w:rsidP="00F223CC">
            <w:pPr>
              <w:shd w:val="clear" w:color="auto" w:fill="FFFFFF"/>
              <w:tabs>
                <w:tab w:val="left" w:pos="301"/>
              </w:tabs>
              <w:suppressAutoHyphens/>
              <w:spacing w:after="0" w:line="240" w:lineRule="auto"/>
              <w:jc w:val="both"/>
              <w:rPr>
                <w:rFonts w:ascii="Times New Roman" w:eastAsia="Times New Roman" w:hAnsi="Times New Roman" w:cs="Calibri"/>
                <w:sz w:val="20"/>
                <w:szCs w:val="20"/>
                <w:lang w:eastAsia="ar-SA"/>
              </w:rPr>
            </w:pPr>
            <w:r w:rsidRPr="00F223CC">
              <w:rPr>
                <w:rFonts w:ascii="Times New Roman" w:eastAsia="Times New Roman" w:hAnsi="Times New Roman" w:cs="Calibri"/>
                <w:sz w:val="24"/>
                <w:szCs w:val="24"/>
                <w:lang w:eastAsia="ar-SA"/>
              </w:rPr>
              <w:t xml:space="preserve">Тема 2.2. </w:t>
            </w:r>
            <w:r w:rsidRPr="00F223CC">
              <w:rPr>
                <w:rFonts w:ascii="Times New Roman" w:eastAsia="Times New Roman" w:hAnsi="Times New Roman" w:cs="Calibri"/>
                <w:bCs/>
                <w:sz w:val="24"/>
                <w:szCs w:val="24"/>
                <w:lang w:eastAsia="ar-SA"/>
              </w:rPr>
              <w:t>Приготовление горячих блюд, сложного ассортимента с учетом здорового, спортивного, функционального и альтернативного питания</w:t>
            </w:r>
          </w:p>
        </w:tc>
        <w:tc>
          <w:tcPr>
            <w:tcW w:w="6403" w:type="dxa"/>
            <w:shd w:val="clear" w:color="auto" w:fill="auto"/>
          </w:tcPr>
          <w:p w14:paraId="51CE6868" w14:textId="77777777" w:rsidR="00F223CC" w:rsidRPr="00F223CC" w:rsidRDefault="00F223CC" w:rsidP="00F223CC">
            <w:pPr>
              <w:tabs>
                <w:tab w:val="left" w:pos="226"/>
              </w:tabs>
              <w:suppressAutoHyphens/>
              <w:spacing w:after="0" w:line="240" w:lineRule="auto"/>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Приготовление горячих блюд. Приготовление горячих блюд</w:t>
            </w:r>
            <w:r w:rsidRPr="00F223CC">
              <w:rPr>
                <w:rFonts w:ascii="Times New Roman" w:eastAsia="Times New Roman" w:hAnsi="Times New Roman" w:cs="Calibri"/>
                <w:bCs/>
                <w:sz w:val="24"/>
                <w:szCs w:val="24"/>
                <w:lang w:eastAsia="ar-SA"/>
              </w:rPr>
              <w:t xml:space="preserve"> </w:t>
            </w:r>
            <w:r w:rsidRPr="00F223CC">
              <w:rPr>
                <w:rFonts w:ascii="Times New Roman" w:eastAsia="Times New Roman" w:hAnsi="Times New Roman" w:cs="Calibri"/>
                <w:sz w:val="24"/>
                <w:szCs w:val="24"/>
                <w:lang w:eastAsia="ar-SA"/>
              </w:rPr>
              <w:t>функционального питания. Приготовление горячих блюд для спортивного питания. Приготовление горячих блюд для лечебно-профилактического питания.</w:t>
            </w:r>
          </w:p>
          <w:p w14:paraId="76884E52" w14:textId="77777777" w:rsidR="00F223CC" w:rsidRPr="00F223CC" w:rsidRDefault="00F223CC" w:rsidP="00F223CC">
            <w:pPr>
              <w:tabs>
                <w:tab w:val="left" w:pos="226"/>
              </w:tabs>
              <w:suppressAutoHyphens/>
              <w:spacing w:after="0" w:line="240" w:lineRule="auto"/>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Органолептическая оценка качества и безопасности блюд. Характеристика способов хранения интенсивное охлаждение, шоковая заморозка, вакуумирование: условия, температурный режим, сроки хранения и реализации.</w:t>
            </w:r>
          </w:p>
        </w:tc>
        <w:tc>
          <w:tcPr>
            <w:tcW w:w="954" w:type="dxa"/>
          </w:tcPr>
          <w:p w14:paraId="6631993F" w14:textId="77777777" w:rsidR="00F223CC" w:rsidRPr="00F223CC" w:rsidRDefault="00F223CC" w:rsidP="00F223CC">
            <w:pPr>
              <w:suppressAutoHyphens/>
              <w:spacing w:after="360" w:line="240" w:lineRule="auto"/>
              <w:jc w:val="center"/>
              <w:rPr>
                <w:rFonts w:ascii="Times New Roman" w:eastAsia="Times New Roman" w:hAnsi="Times New Roman" w:cs="Calibri"/>
                <w:sz w:val="20"/>
                <w:szCs w:val="20"/>
                <w:lang w:eastAsia="ar-SA"/>
              </w:rPr>
            </w:pPr>
          </w:p>
        </w:tc>
        <w:tc>
          <w:tcPr>
            <w:tcW w:w="1522" w:type="dxa"/>
          </w:tcPr>
          <w:p w14:paraId="17D0F0AA" w14:textId="77777777" w:rsidR="00F223CC" w:rsidRPr="00F223CC" w:rsidRDefault="00F223CC" w:rsidP="00F223CC">
            <w:pPr>
              <w:suppressAutoHyphens/>
              <w:spacing w:after="360" w:line="240" w:lineRule="auto"/>
              <w:jc w:val="center"/>
              <w:rPr>
                <w:rFonts w:ascii="Times New Roman" w:eastAsia="Times New Roman" w:hAnsi="Times New Roman" w:cs="Calibri"/>
                <w:sz w:val="20"/>
                <w:szCs w:val="20"/>
                <w:lang w:eastAsia="ar-SA"/>
              </w:rPr>
            </w:pPr>
          </w:p>
        </w:tc>
      </w:tr>
      <w:tr w:rsidR="00F223CC" w:rsidRPr="00F223CC" w14:paraId="51ECFE3C" w14:textId="77777777" w:rsidTr="00B3479D">
        <w:tc>
          <w:tcPr>
            <w:tcW w:w="1729" w:type="dxa"/>
            <w:vMerge/>
          </w:tcPr>
          <w:p w14:paraId="25F00334" w14:textId="77777777" w:rsidR="00F223CC" w:rsidRPr="00F223CC" w:rsidRDefault="00F223CC" w:rsidP="00F223CC">
            <w:pPr>
              <w:suppressAutoHyphens/>
              <w:spacing w:after="0" w:line="240" w:lineRule="auto"/>
              <w:rPr>
                <w:rFonts w:ascii="Times New Roman" w:eastAsia="Times New Roman" w:hAnsi="Times New Roman" w:cs="Calibri"/>
                <w:sz w:val="20"/>
                <w:szCs w:val="20"/>
                <w:lang w:eastAsia="ar-SA"/>
              </w:rPr>
            </w:pPr>
          </w:p>
        </w:tc>
        <w:tc>
          <w:tcPr>
            <w:tcW w:w="1073" w:type="dxa"/>
          </w:tcPr>
          <w:p w14:paraId="03B7B810" w14:textId="77777777" w:rsidR="00F223CC" w:rsidRPr="00F223CC" w:rsidRDefault="00F223CC" w:rsidP="00F223CC">
            <w:pPr>
              <w:suppressAutoHyphens/>
              <w:spacing w:after="0" w:line="240" w:lineRule="auto"/>
              <w:jc w:val="center"/>
              <w:rPr>
                <w:rFonts w:ascii="Times New Roman" w:eastAsia="Times New Roman" w:hAnsi="Times New Roman" w:cs="Times New Roman"/>
                <w:bCs/>
                <w:iCs/>
                <w:color w:val="000000"/>
                <w:spacing w:val="-2"/>
                <w:sz w:val="24"/>
                <w:szCs w:val="24"/>
                <w:lang w:eastAsia="ar-SA"/>
              </w:rPr>
            </w:pPr>
            <w:r w:rsidRPr="00F223CC">
              <w:rPr>
                <w:rFonts w:ascii="Times New Roman" w:eastAsia="Times New Roman" w:hAnsi="Times New Roman" w:cs="Calibri"/>
                <w:sz w:val="20"/>
                <w:szCs w:val="20"/>
                <w:lang w:eastAsia="ar-SA"/>
              </w:rPr>
              <w:t>/18 ч</w:t>
            </w:r>
          </w:p>
        </w:tc>
        <w:tc>
          <w:tcPr>
            <w:tcW w:w="3685" w:type="dxa"/>
            <w:gridSpan w:val="2"/>
          </w:tcPr>
          <w:p w14:paraId="3A1CECF1" w14:textId="77777777" w:rsidR="00F223CC" w:rsidRPr="00F223CC" w:rsidRDefault="00F223CC" w:rsidP="00F223CC">
            <w:pPr>
              <w:shd w:val="clear" w:color="auto" w:fill="FFFFFF"/>
              <w:tabs>
                <w:tab w:val="left" w:pos="301"/>
              </w:tabs>
              <w:suppressAutoHyphens/>
              <w:spacing w:after="0" w:line="240" w:lineRule="auto"/>
              <w:jc w:val="both"/>
              <w:rPr>
                <w:rFonts w:ascii="Times New Roman" w:eastAsia="Times New Roman" w:hAnsi="Times New Roman" w:cs="Calibri"/>
                <w:sz w:val="20"/>
                <w:szCs w:val="20"/>
                <w:lang w:eastAsia="ar-SA"/>
              </w:rPr>
            </w:pPr>
            <w:r w:rsidRPr="00F223CC">
              <w:rPr>
                <w:rFonts w:ascii="Times New Roman" w:eastAsia="Times New Roman" w:hAnsi="Times New Roman" w:cs="Calibri"/>
                <w:sz w:val="24"/>
                <w:szCs w:val="24"/>
                <w:lang w:eastAsia="ar-SA"/>
              </w:rPr>
              <w:t xml:space="preserve">Тема 2.3. </w:t>
            </w:r>
            <w:r w:rsidRPr="00F223CC">
              <w:rPr>
                <w:rFonts w:ascii="Times New Roman" w:eastAsia="Times New Roman" w:hAnsi="Times New Roman" w:cs="Calibri"/>
                <w:bCs/>
                <w:sz w:val="24"/>
                <w:szCs w:val="24"/>
                <w:lang w:eastAsia="ar-SA"/>
              </w:rPr>
              <w:t>Приготовление хлебобулочных, мучных кондитерских изделий сложного ассортимента с учетом здорового, спортивного, функционального и альтернативного питания</w:t>
            </w:r>
          </w:p>
        </w:tc>
        <w:tc>
          <w:tcPr>
            <w:tcW w:w="6403" w:type="dxa"/>
            <w:shd w:val="clear" w:color="auto" w:fill="auto"/>
          </w:tcPr>
          <w:p w14:paraId="02BABD0F" w14:textId="77777777" w:rsidR="00F223CC" w:rsidRPr="00F223CC" w:rsidRDefault="00F223CC" w:rsidP="00F223CC">
            <w:pPr>
              <w:tabs>
                <w:tab w:val="left" w:pos="226"/>
              </w:tabs>
              <w:suppressAutoHyphens/>
              <w:spacing w:after="0" w:line="240" w:lineRule="auto"/>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Приготовление </w:t>
            </w:r>
            <w:r w:rsidRPr="00F223CC">
              <w:rPr>
                <w:rFonts w:ascii="Times New Roman" w:eastAsia="Times New Roman" w:hAnsi="Times New Roman" w:cs="Calibri"/>
                <w:bCs/>
                <w:sz w:val="24"/>
                <w:szCs w:val="24"/>
                <w:lang w:eastAsia="ar-SA"/>
              </w:rPr>
              <w:t>хлебобулочных, мучных кондитерских изделий</w:t>
            </w:r>
            <w:r w:rsidRPr="00F223CC">
              <w:rPr>
                <w:rFonts w:ascii="Times New Roman" w:eastAsia="Times New Roman" w:hAnsi="Times New Roman" w:cs="Calibri"/>
                <w:sz w:val="24"/>
                <w:szCs w:val="24"/>
                <w:lang w:eastAsia="ar-SA"/>
              </w:rPr>
              <w:t xml:space="preserve">. Приготовление </w:t>
            </w:r>
            <w:r w:rsidRPr="00F223CC">
              <w:rPr>
                <w:rFonts w:ascii="Times New Roman" w:eastAsia="Times New Roman" w:hAnsi="Times New Roman" w:cs="Calibri"/>
                <w:bCs/>
                <w:sz w:val="24"/>
                <w:szCs w:val="24"/>
                <w:lang w:eastAsia="ar-SA"/>
              </w:rPr>
              <w:t xml:space="preserve">хлебобулочных, мучных кондитерских изделий </w:t>
            </w:r>
            <w:r w:rsidRPr="00F223CC">
              <w:rPr>
                <w:rFonts w:ascii="Times New Roman" w:eastAsia="Times New Roman" w:hAnsi="Times New Roman" w:cs="Calibri"/>
                <w:sz w:val="24"/>
                <w:szCs w:val="24"/>
                <w:lang w:eastAsia="ar-SA"/>
              </w:rPr>
              <w:t xml:space="preserve">функционального питания. Приготовление </w:t>
            </w:r>
            <w:r w:rsidRPr="00F223CC">
              <w:rPr>
                <w:rFonts w:ascii="Times New Roman" w:eastAsia="Times New Roman" w:hAnsi="Times New Roman" w:cs="Calibri"/>
                <w:bCs/>
                <w:sz w:val="24"/>
                <w:szCs w:val="24"/>
                <w:lang w:eastAsia="ar-SA"/>
              </w:rPr>
              <w:t>хлебобулочных, мучных кондитерских изделий</w:t>
            </w:r>
            <w:r w:rsidRPr="00F223CC">
              <w:rPr>
                <w:rFonts w:ascii="Times New Roman" w:eastAsia="Times New Roman" w:hAnsi="Times New Roman" w:cs="Calibri"/>
                <w:sz w:val="24"/>
                <w:szCs w:val="24"/>
                <w:lang w:eastAsia="ar-SA"/>
              </w:rPr>
              <w:t xml:space="preserve"> для спортивного питания. Приготовление </w:t>
            </w:r>
            <w:r w:rsidRPr="00F223CC">
              <w:rPr>
                <w:rFonts w:ascii="Times New Roman" w:eastAsia="Times New Roman" w:hAnsi="Times New Roman" w:cs="Calibri"/>
                <w:bCs/>
                <w:sz w:val="24"/>
                <w:szCs w:val="24"/>
                <w:lang w:eastAsia="ar-SA"/>
              </w:rPr>
              <w:t>хлебобулочных, мучных кондитерских изделий</w:t>
            </w:r>
            <w:r w:rsidRPr="00F223CC">
              <w:rPr>
                <w:rFonts w:ascii="Times New Roman" w:eastAsia="Times New Roman" w:hAnsi="Times New Roman" w:cs="Calibri"/>
                <w:sz w:val="24"/>
                <w:szCs w:val="24"/>
                <w:lang w:eastAsia="ar-SA"/>
              </w:rPr>
              <w:t xml:space="preserve"> для лечебно-профилактического питания.</w:t>
            </w:r>
          </w:p>
          <w:p w14:paraId="50F3A451" w14:textId="77777777" w:rsidR="00F223CC" w:rsidRPr="00F223CC" w:rsidRDefault="00F223CC" w:rsidP="00F223CC">
            <w:pPr>
              <w:tabs>
                <w:tab w:val="left" w:pos="226"/>
              </w:tabs>
              <w:suppressAutoHyphens/>
              <w:spacing w:after="0" w:line="240" w:lineRule="auto"/>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Органолептическая оценка качества и безопасности изделий. Характеристика способов хранения интенсивное охлаждение, шоковая заморозка, вакуумирование: условия, температурный режим, сроки хранения и реализации.</w:t>
            </w:r>
          </w:p>
        </w:tc>
        <w:tc>
          <w:tcPr>
            <w:tcW w:w="954" w:type="dxa"/>
          </w:tcPr>
          <w:p w14:paraId="2DF3964A" w14:textId="77777777" w:rsidR="00F223CC" w:rsidRPr="00F223CC" w:rsidRDefault="00F223CC" w:rsidP="00F223CC">
            <w:pPr>
              <w:suppressAutoHyphens/>
              <w:spacing w:after="360" w:line="240" w:lineRule="auto"/>
              <w:jc w:val="center"/>
              <w:rPr>
                <w:rFonts w:ascii="Times New Roman" w:eastAsia="Times New Roman" w:hAnsi="Times New Roman" w:cs="Calibri"/>
                <w:sz w:val="20"/>
                <w:szCs w:val="20"/>
                <w:lang w:eastAsia="ar-SA"/>
              </w:rPr>
            </w:pPr>
          </w:p>
        </w:tc>
        <w:tc>
          <w:tcPr>
            <w:tcW w:w="1522" w:type="dxa"/>
          </w:tcPr>
          <w:p w14:paraId="74D95DB6" w14:textId="77777777" w:rsidR="00F223CC" w:rsidRPr="00F223CC" w:rsidRDefault="00F223CC" w:rsidP="00F223CC">
            <w:pPr>
              <w:suppressAutoHyphens/>
              <w:spacing w:after="360" w:line="240" w:lineRule="auto"/>
              <w:jc w:val="center"/>
              <w:rPr>
                <w:rFonts w:ascii="Times New Roman" w:eastAsia="Times New Roman" w:hAnsi="Times New Roman" w:cs="Calibri"/>
                <w:sz w:val="20"/>
                <w:szCs w:val="20"/>
                <w:lang w:eastAsia="ar-SA"/>
              </w:rPr>
            </w:pPr>
          </w:p>
        </w:tc>
      </w:tr>
      <w:tr w:rsidR="00F223CC" w:rsidRPr="00F223CC" w14:paraId="59847161" w14:textId="77777777" w:rsidTr="00B3479D">
        <w:tc>
          <w:tcPr>
            <w:tcW w:w="1729" w:type="dxa"/>
            <w:vMerge/>
          </w:tcPr>
          <w:p w14:paraId="0BE22C07" w14:textId="77777777" w:rsidR="00F223CC" w:rsidRPr="00F223CC" w:rsidRDefault="00F223CC" w:rsidP="00F223CC">
            <w:pPr>
              <w:suppressAutoHyphens/>
              <w:spacing w:after="0" w:line="240" w:lineRule="auto"/>
              <w:rPr>
                <w:rFonts w:ascii="Times New Roman" w:eastAsia="Times New Roman" w:hAnsi="Times New Roman" w:cs="Calibri"/>
                <w:sz w:val="20"/>
                <w:szCs w:val="20"/>
                <w:lang w:eastAsia="ar-SA"/>
              </w:rPr>
            </w:pPr>
          </w:p>
        </w:tc>
        <w:tc>
          <w:tcPr>
            <w:tcW w:w="1073" w:type="dxa"/>
          </w:tcPr>
          <w:p w14:paraId="7EBFAF0D" w14:textId="77777777" w:rsidR="00F223CC" w:rsidRPr="00F223CC" w:rsidRDefault="00F223CC" w:rsidP="00F223CC">
            <w:pPr>
              <w:suppressAutoHyphens/>
              <w:spacing w:after="0" w:line="240" w:lineRule="auto"/>
              <w:jc w:val="center"/>
              <w:rPr>
                <w:rFonts w:ascii="Times New Roman" w:eastAsia="Times New Roman" w:hAnsi="Times New Roman" w:cs="Times New Roman"/>
                <w:bCs/>
                <w:iCs/>
                <w:color w:val="000000"/>
                <w:spacing w:val="-2"/>
                <w:sz w:val="24"/>
                <w:szCs w:val="24"/>
                <w:lang w:eastAsia="ar-SA"/>
              </w:rPr>
            </w:pPr>
            <w:r w:rsidRPr="00F223CC">
              <w:rPr>
                <w:rFonts w:ascii="Times New Roman" w:eastAsia="Times New Roman" w:hAnsi="Times New Roman" w:cs="Calibri"/>
                <w:sz w:val="20"/>
                <w:szCs w:val="20"/>
                <w:lang w:eastAsia="ar-SA"/>
              </w:rPr>
              <w:t>/18 ч</w:t>
            </w:r>
          </w:p>
        </w:tc>
        <w:tc>
          <w:tcPr>
            <w:tcW w:w="3685" w:type="dxa"/>
            <w:gridSpan w:val="2"/>
            <w:vAlign w:val="center"/>
          </w:tcPr>
          <w:p w14:paraId="1AAB93DD" w14:textId="77777777" w:rsidR="00F223CC" w:rsidRPr="00F223CC" w:rsidRDefault="00F223CC" w:rsidP="00F223CC">
            <w:pPr>
              <w:suppressAutoHyphens/>
              <w:spacing w:after="0" w:line="240" w:lineRule="auto"/>
              <w:rPr>
                <w:rFonts w:ascii="Times New Roman" w:eastAsia="Times New Roman" w:hAnsi="Times New Roman" w:cs="Times New Roman"/>
                <w:bCs/>
                <w:sz w:val="24"/>
                <w:szCs w:val="24"/>
                <w:lang w:eastAsia="ar-SA"/>
              </w:rPr>
            </w:pPr>
            <w:r w:rsidRPr="00F223CC">
              <w:rPr>
                <w:rFonts w:ascii="Times New Roman" w:eastAsia="Times New Roman" w:hAnsi="Times New Roman" w:cs="Calibri"/>
                <w:sz w:val="24"/>
                <w:szCs w:val="24"/>
                <w:lang w:eastAsia="ar-SA"/>
              </w:rPr>
              <w:t xml:space="preserve">Тема 2.4. </w:t>
            </w:r>
            <w:r w:rsidRPr="00F223CC">
              <w:rPr>
                <w:rFonts w:ascii="Times New Roman" w:eastAsia="Times New Roman" w:hAnsi="Times New Roman" w:cs="Calibri"/>
                <w:bCs/>
                <w:sz w:val="24"/>
                <w:szCs w:val="24"/>
                <w:lang w:eastAsia="ar-SA"/>
              </w:rPr>
              <w:t xml:space="preserve">Приготовление горячих и холодных десертов сложного ассортимента с учетом здорового, спортивного, </w:t>
            </w:r>
            <w:r w:rsidRPr="00F223CC">
              <w:rPr>
                <w:rFonts w:ascii="Times New Roman" w:eastAsia="Times New Roman" w:hAnsi="Times New Roman" w:cs="Calibri"/>
                <w:bCs/>
                <w:sz w:val="24"/>
                <w:szCs w:val="24"/>
                <w:lang w:eastAsia="ar-SA"/>
              </w:rPr>
              <w:lastRenderedPageBreak/>
              <w:t>функционального и альтернативного питания</w:t>
            </w:r>
          </w:p>
        </w:tc>
        <w:tc>
          <w:tcPr>
            <w:tcW w:w="6403" w:type="dxa"/>
            <w:shd w:val="clear" w:color="auto" w:fill="auto"/>
          </w:tcPr>
          <w:p w14:paraId="43544ECA" w14:textId="77777777" w:rsidR="00F223CC" w:rsidRPr="00F223CC" w:rsidRDefault="00F223CC" w:rsidP="00F223CC">
            <w:pPr>
              <w:tabs>
                <w:tab w:val="left" w:pos="226"/>
              </w:tabs>
              <w:suppressAutoHyphens/>
              <w:spacing w:after="0" w:line="240" w:lineRule="auto"/>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lastRenderedPageBreak/>
              <w:t xml:space="preserve">Приготовление </w:t>
            </w:r>
            <w:r w:rsidRPr="00F223CC">
              <w:rPr>
                <w:rFonts w:ascii="Times New Roman" w:eastAsia="Times New Roman" w:hAnsi="Times New Roman" w:cs="Calibri"/>
                <w:bCs/>
                <w:sz w:val="24"/>
                <w:szCs w:val="24"/>
                <w:lang w:eastAsia="ar-SA"/>
              </w:rPr>
              <w:t>горячих и холодных десертов</w:t>
            </w:r>
            <w:r w:rsidRPr="00F223CC">
              <w:rPr>
                <w:rFonts w:ascii="Times New Roman" w:eastAsia="Times New Roman" w:hAnsi="Times New Roman" w:cs="Calibri"/>
                <w:sz w:val="24"/>
                <w:szCs w:val="24"/>
                <w:lang w:eastAsia="ar-SA"/>
              </w:rPr>
              <w:t xml:space="preserve">. Приготовление </w:t>
            </w:r>
            <w:r w:rsidRPr="00F223CC">
              <w:rPr>
                <w:rFonts w:ascii="Times New Roman" w:eastAsia="Times New Roman" w:hAnsi="Times New Roman" w:cs="Calibri"/>
                <w:bCs/>
                <w:sz w:val="24"/>
                <w:szCs w:val="24"/>
                <w:lang w:eastAsia="ar-SA"/>
              </w:rPr>
              <w:t xml:space="preserve">горячих и холодных десертов </w:t>
            </w:r>
            <w:r w:rsidRPr="00F223CC">
              <w:rPr>
                <w:rFonts w:ascii="Times New Roman" w:eastAsia="Times New Roman" w:hAnsi="Times New Roman" w:cs="Calibri"/>
                <w:sz w:val="24"/>
                <w:szCs w:val="24"/>
                <w:lang w:eastAsia="ar-SA"/>
              </w:rPr>
              <w:t xml:space="preserve">функционального питания. Приготовление </w:t>
            </w:r>
            <w:r w:rsidRPr="00F223CC">
              <w:rPr>
                <w:rFonts w:ascii="Times New Roman" w:eastAsia="Times New Roman" w:hAnsi="Times New Roman" w:cs="Calibri"/>
                <w:bCs/>
                <w:sz w:val="24"/>
                <w:szCs w:val="24"/>
                <w:lang w:eastAsia="ar-SA"/>
              </w:rPr>
              <w:t xml:space="preserve">горячих и холодных десертов </w:t>
            </w:r>
            <w:r w:rsidRPr="00F223CC">
              <w:rPr>
                <w:rFonts w:ascii="Times New Roman" w:eastAsia="Times New Roman" w:hAnsi="Times New Roman" w:cs="Calibri"/>
                <w:sz w:val="24"/>
                <w:szCs w:val="24"/>
                <w:lang w:eastAsia="ar-SA"/>
              </w:rPr>
              <w:t xml:space="preserve">для спортивного питания. </w:t>
            </w:r>
            <w:r w:rsidRPr="00F223CC">
              <w:rPr>
                <w:rFonts w:ascii="Times New Roman" w:eastAsia="Times New Roman" w:hAnsi="Times New Roman" w:cs="Calibri"/>
                <w:sz w:val="24"/>
                <w:szCs w:val="24"/>
                <w:lang w:eastAsia="ar-SA"/>
              </w:rPr>
              <w:lastRenderedPageBreak/>
              <w:t xml:space="preserve">Приготовление </w:t>
            </w:r>
            <w:r w:rsidRPr="00F223CC">
              <w:rPr>
                <w:rFonts w:ascii="Times New Roman" w:eastAsia="Times New Roman" w:hAnsi="Times New Roman" w:cs="Calibri"/>
                <w:bCs/>
                <w:sz w:val="24"/>
                <w:szCs w:val="24"/>
                <w:lang w:eastAsia="ar-SA"/>
              </w:rPr>
              <w:t xml:space="preserve">горячих и холодных десертов </w:t>
            </w:r>
            <w:r w:rsidRPr="00F223CC">
              <w:rPr>
                <w:rFonts w:ascii="Times New Roman" w:eastAsia="Times New Roman" w:hAnsi="Times New Roman" w:cs="Calibri"/>
                <w:sz w:val="24"/>
                <w:szCs w:val="24"/>
                <w:lang w:eastAsia="ar-SA"/>
              </w:rPr>
              <w:t>для лечебно-профилактического питания.</w:t>
            </w:r>
          </w:p>
          <w:p w14:paraId="145F7C7E" w14:textId="77777777" w:rsidR="00F223CC" w:rsidRPr="00F223CC" w:rsidRDefault="00F223CC" w:rsidP="00F223CC">
            <w:pPr>
              <w:tabs>
                <w:tab w:val="left" w:pos="226"/>
              </w:tabs>
              <w:suppressAutoHyphens/>
              <w:spacing w:after="0" w:line="240" w:lineRule="auto"/>
              <w:contextualSpacing/>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Органолептическая оценка качества и безопасности десертов. Характеристика способов хранения интенсивное охлаждение, шоковая заморозка, вакуумирование: условия, температурный режим, сроки хранения и реализации.</w:t>
            </w:r>
          </w:p>
        </w:tc>
        <w:tc>
          <w:tcPr>
            <w:tcW w:w="954" w:type="dxa"/>
          </w:tcPr>
          <w:p w14:paraId="2E37B0D6" w14:textId="77777777" w:rsidR="00F223CC" w:rsidRPr="00F223CC" w:rsidRDefault="00F223CC" w:rsidP="00F223CC">
            <w:pPr>
              <w:suppressAutoHyphens/>
              <w:spacing w:after="360" w:line="240" w:lineRule="auto"/>
              <w:jc w:val="center"/>
              <w:rPr>
                <w:rFonts w:ascii="Times New Roman" w:eastAsia="Times New Roman" w:hAnsi="Times New Roman" w:cs="Calibri"/>
                <w:sz w:val="20"/>
                <w:szCs w:val="20"/>
                <w:lang w:eastAsia="ar-SA"/>
              </w:rPr>
            </w:pPr>
          </w:p>
        </w:tc>
        <w:tc>
          <w:tcPr>
            <w:tcW w:w="1522" w:type="dxa"/>
          </w:tcPr>
          <w:p w14:paraId="2987CB06" w14:textId="77777777" w:rsidR="00F223CC" w:rsidRPr="00F223CC" w:rsidRDefault="00F223CC" w:rsidP="00F223CC">
            <w:pPr>
              <w:suppressAutoHyphens/>
              <w:spacing w:after="360" w:line="240" w:lineRule="auto"/>
              <w:jc w:val="center"/>
              <w:rPr>
                <w:rFonts w:ascii="Times New Roman" w:eastAsia="Times New Roman" w:hAnsi="Times New Roman" w:cs="Calibri"/>
                <w:sz w:val="20"/>
                <w:szCs w:val="20"/>
                <w:lang w:eastAsia="ar-SA"/>
              </w:rPr>
            </w:pPr>
          </w:p>
        </w:tc>
      </w:tr>
      <w:tr w:rsidR="00F223CC" w:rsidRPr="00F223CC" w14:paraId="075C33D1" w14:textId="77777777" w:rsidTr="00B3479D">
        <w:tc>
          <w:tcPr>
            <w:tcW w:w="1729" w:type="dxa"/>
          </w:tcPr>
          <w:p w14:paraId="48FE8C06" w14:textId="77777777" w:rsidR="00F223CC" w:rsidRPr="00F223CC" w:rsidRDefault="00F223CC" w:rsidP="00F223CC">
            <w:pPr>
              <w:suppressAutoHyphens/>
              <w:spacing w:after="0" w:line="240" w:lineRule="auto"/>
              <w:rPr>
                <w:rFonts w:ascii="Times New Roman" w:eastAsia="Times New Roman" w:hAnsi="Times New Roman" w:cs="Calibri"/>
                <w:sz w:val="20"/>
                <w:szCs w:val="20"/>
                <w:lang w:eastAsia="ar-SA"/>
              </w:rPr>
            </w:pPr>
          </w:p>
        </w:tc>
        <w:tc>
          <w:tcPr>
            <w:tcW w:w="1073" w:type="dxa"/>
            <w:tcBorders>
              <w:bottom w:val="single" w:sz="4" w:space="0" w:color="auto"/>
            </w:tcBorders>
          </w:tcPr>
          <w:p w14:paraId="684EB0B2" w14:textId="77777777" w:rsidR="00F223CC" w:rsidRPr="00F223CC" w:rsidRDefault="00F223CC" w:rsidP="00F223CC">
            <w:pPr>
              <w:suppressAutoHyphens/>
              <w:spacing w:after="0" w:line="240" w:lineRule="auto"/>
              <w:jc w:val="center"/>
              <w:rPr>
                <w:rFonts w:ascii="Times New Roman" w:eastAsia="Times New Roman" w:hAnsi="Times New Roman" w:cs="Times New Roman"/>
                <w:bCs/>
                <w:iCs/>
                <w:color w:val="000000"/>
                <w:spacing w:val="-2"/>
                <w:sz w:val="24"/>
                <w:szCs w:val="24"/>
                <w:lang w:eastAsia="ar-SA"/>
              </w:rPr>
            </w:pPr>
            <w:r w:rsidRPr="00F223CC">
              <w:rPr>
                <w:rFonts w:ascii="Times New Roman" w:eastAsia="Times New Roman" w:hAnsi="Times New Roman" w:cs="Calibri"/>
                <w:sz w:val="20"/>
                <w:szCs w:val="20"/>
                <w:lang w:eastAsia="ar-SA"/>
              </w:rPr>
              <w:t>/6 ч</w:t>
            </w:r>
          </w:p>
        </w:tc>
        <w:tc>
          <w:tcPr>
            <w:tcW w:w="3685" w:type="dxa"/>
            <w:gridSpan w:val="2"/>
            <w:tcBorders>
              <w:bottom w:val="single" w:sz="4" w:space="0" w:color="auto"/>
            </w:tcBorders>
            <w:vAlign w:val="center"/>
          </w:tcPr>
          <w:p w14:paraId="2DDD99CC" w14:textId="77777777" w:rsidR="00F223CC" w:rsidRPr="00F223CC" w:rsidRDefault="00F223CC" w:rsidP="00F223CC">
            <w:pPr>
              <w:widowControl w:val="0"/>
              <w:suppressAutoHyphens/>
              <w:autoSpaceDE w:val="0"/>
              <w:autoSpaceDN w:val="0"/>
              <w:spacing w:after="0" w:line="240" w:lineRule="auto"/>
              <w:jc w:val="both"/>
              <w:rPr>
                <w:rFonts w:ascii="Times New Roman" w:eastAsia="Times New Roman" w:hAnsi="Times New Roman" w:cs="Calibri"/>
                <w:sz w:val="24"/>
                <w:szCs w:val="24"/>
                <w:lang w:eastAsia="ar-SA"/>
              </w:rPr>
            </w:pPr>
            <w:r w:rsidRPr="00F223CC">
              <w:rPr>
                <w:rFonts w:ascii="Times New Roman" w:eastAsia="MS Mincho" w:hAnsi="Times New Roman" w:cs="Times New Roman"/>
                <w:bCs/>
                <w:sz w:val="24"/>
                <w:szCs w:val="20"/>
                <w:lang w:eastAsia="ar-SA"/>
              </w:rPr>
              <w:t>Дифференцированный зачет</w:t>
            </w:r>
          </w:p>
        </w:tc>
        <w:tc>
          <w:tcPr>
            <w:tcW w:w="6403" w:type="dxa"/>
            <w:tcBorders>
              <w:bottom w:val="single" w:sz="4" w:space="0" w:color="auto"/>
            </w:tcBorders>
            <w:shd w:val="clear" w:color="auto" w:fill="auto"/>
          </w:tcPr>
          <w:p w14:paraId="2961E7A0" w14:textId="77777777" w:rsidR="00F223CC" w:rsidRPr="00F223CC" w:rsidRDefault="00F223CC" w:rsidP="00F223CC">
            <w:pPr>
              <w:suppressAutoHyphens/>
              <w:spacing w:after="360" w:line="240" w:lineRule="auto"/>
              <w:rPr>
                <w:rFonts w:ascii="Times New Roman" w:eastAsia="Times New Roman" w:hAnsi="Times New Roman" w:cs="Calibri"/>
                <w:b/>
                <w:sz w:val="20"/>
                <w:szCs w:val="20"/>
                <w:lang w:eastAsia="ar-SA"/>
              </w:rPr>
            </w:pPr>
          </w:p>
        </w:tc>
        <w:tc>
          <w:tcPr>
            <w:tcW w:w="954" w:type="dxa"/>
            <w:tcBorders>
              <w:bottom w:val="single" w:sz="4" w:space="0" w:color="auto"/>
            </w:tcBorders>
          </w:tcPr>
          <w:p w14:paraId="2BFFA7AA" w14:textId="77777777" w:rsidR="00F223CC" w:rsidRPr="00F223CC" w:rsidRDefault="00F223CC" w:rsidP="00F223CC">
            <w:pPr>
              <w:suppressAutoHyphens/>
              <w:spacing w:after="360" w:line="240" w:lineRule="auto"/>
              <w:jc w:val="center"/>
              <w:rPr>
                <w:rFonts w:ascii="Times New Roman" w:eastAsia="Times New Roman" w:hAnsi="Times New Roman" w:cs="Calibri"/>
                <w:sz w:val="20"/>
                <w:szCs w:val="20"/>
                <w:lang w:eastAsia="ar-SA"/>
              </w:rPr>
            </w:pPr>
          </w:p>
        </w:tc>
        <w:tc>
          <w:tcPr>
            <w:tcW w:w="1522" w:type="dxa"/>
            <w:tcBorders>
              <w:bottom w:val="single" w:sz="4" w:space="0" w:color="auto"/>
            </w:tcBorders>
          </w:tcPr>
          <w:p w14:paraId="09CFE3A0" w14:textId="77777777" w:rsidR="00F223CC" w:rsidRPr="00F223CC" w:rsidRDefault="00F223CC" w:rsidP="00F223CC">
            <w:pPr>
              <w:suppressAutoHyphens/>
              <w:spacing w:after="360" w:line="240" w:lineRule="auto"/>
              <w:jc w:val="center"/>
              <w:rPr>
                <w:rFonts w:ascii="Times New Roman" w:eastAsia="Times New Roman" w:hAnsi="Times New Roman" w:cs="Calibri"/>
                <w:sz w:val="20"/>
                <w:szCs w:val="20"/>
                <w:lang w:eastAsia="ar-SA"/>
              </w:rPr>
            </w:pPr>
          </w:p>
        </w:tc>
      </w:tr>
    </w:tbl>
    <w:p w14:paraId="773C7F5C" w14:textId="77777777" w:rsidR="00F223CC" w:rsidRPr="00F223CC" w:rsidRDefault="00F223CC" w:rsidP="00F223CC">
      <w:pPr>
        <w:suppressAutoHyphens/>
        <w:spacing w:after="0" w:line="240" w:lineRule="auto"/>
        <w:rPr>
          <w:rFonts w:ascii="Times New Roman" w:eastAsia="Times New Roman" w:hAnsi="Times New Roman" w:cs="Calibri"/>
          <w:sz w:val="28"/>
          <w:szCs w:val="28"/>
          <w:lang w:eastAsia="ar-SA"/>
        </w:rPr>
      </w:pPr>
    </w:p>
    <w:p w14:paraId="66EEF397"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alibri"/>
          <w:bCs/>
          <w:iCs/>
          <w:sz w:val="24"/>
          <w:szCs w:val="24"/>
        </w:rPr>
      </w:pPr>
    </w:p>
    <w:p w14:paraId="7803DBC4"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4712EE55"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sectPr w:rsidR="00F223CC" w:rsidRPr="00F223CC" w:rsidSect="00E7297D">
          <w:type w:val="nextColumn"/>
          <w:pgSz w:w="16838" w:h="11906" w:orient="landscape"/>
          <w:pgMar w:top="142" w:right="567" w:bottom="567" w:left="851" w:header="142" w:footer="708" w:gutter="0"/>
          <w:cols w:space="708"/>
          <w:docGrid w:linePitch="360"/>
        </w:sectPr>
      </w:pPr>
    </w:p>
    <w:p w14:paraId="3C4DFDBC" w14:textId="77777777" w:rsidR="00F223CC" w:rsidRPr="00F223CC" w:rsidRDefault="00F223CC" w:rsidP="00F223CC">
      <w:pPr>
        <w:suppressAutoHyphens/>
        <w:spacing w:after="0" w:line="240" w:lineRule="auto"/>
        <w:jc w:val="right"/>
        <w:rPr>
          <w:rFonts w:ascii="Times New Roman" w:eastAsia="Times New Roman" w:hAnsi="Times New Roman" w:cs="Calibri"/>
          <w:color w:val="000000"/>
          <w:sz w:val="24"/>
          <w:szCs w:val="24"/>
          <w:lang w:eastAsia="ar-SA"/>
        </w:rPr>
      </w:pPr>
      <w:r w:rsidRPr="00F223CC">
        <w:rPr>
          <w:rFonts w:ascii="Times New Roman" w:eastAsia="Times New Roman" w:hAnsi="Times New Roman" w:cs="Calibri"/>
          <w:color w:val="000000"/>
          <w:sz w:val="24"/>
          <w:szCs w:val="24"/>
          <w:lang w:eastAsia="ar-SA"/>
        </w:rPr>
        <w:lastRenderedPageBreak/>
        <w:t>ПРИЛОЖЕНИЕ Б</w:t>
      </w:r>
    </w:p>
    <w:p w14:paraId="170BDA62" w14:textId="77777777" w:rsidR="00F223CC" w:rsidRPr="00F223CC" w:rsidRDefault="00F223CC" w:rsidP="00F223CC">
      <w:pPr>
        <w:suppressAutoHyphens/>
        <w:spacing w:after="0" w:line="240" w:lineRule="auto"/>
        <w:jc w:val="center"/>
        <w:rPr>
          <w:rFonts w:ascii="Times New Roman" w:eastAsia="Times New Roman" w:hAnsi="Times New Roman" w:cs="Calibri"/>
          <w:sz w:val="24"/>
          <w:szCs w:val="24"/>
          <w:lang w:eastAsia="ar-SA"/>
        </w:rPr>
      </w:pPr>
    </w:p>
    <w:p w14:paraId="3CC5A736" w14:textId="77777777" w:rsidR="00F223CC" w:rsidRPr="00F223CC" w:rsidRDefault="00F223CC" w:rsidP="00F223CC">
      <w:pPr>
        <w:suppressAutoHyphens/>
        <w:spacing w:after="0" w:line="240" w:lineRule="auto"/>
        <w:jc w:val="center"/>
        <w:rPr>
          <w:rFonts w:ascii="Times New Roman" w:eastAsia="Times New Roman" w:hAnsi="Times New Roman" w:cs="Calibri"/>
          <w:b/>
          <w:sz w:val="24"/>
          <w:szCs w:val="24"/>
          <w:lang w:eastAsia="ar-SA"/>
        </w:rPr>
      </w:pPr>
      <w:r w:rsidRPr="00F223CC">
        <w:rPr>
          <w:rFonts w:ascii="Times New Roman" w:eastAsia="Times New Roman" w:hAnsi="Times New Roman" w:cs="Calibri"/>
          <w:b/>
          <w:sz w:val="24"/>
          <w:szCs w:val="24"/>
          <w:lang w:eastAsia="ar-SA"/>
        </w:rPr>
        <w:t>АТТЕСТАЦИОННЫЙ ЛИСТ ПО ПРАКТИКЕ</w:t>
      </w:r>
    </w:p>
    <w:p w14:paraId="05AC92A5"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Студента(ки)____________________________________________________________________</w:t>
      </w:r>
    </w:p>
    <w:p w14:paraId="4882771E"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u w:val="single"/>
          <w:lang w:eastAsia="ar-SA"/>
        </w:rPr>
      </w:pPr>
      <w:r w:rsidRPr="00F223CC">
        <w:rPr>
          <w:rFonts w:ascii="Times New Roman" w:eastAsia="Times New Roman" w:hAnsi="Times New Roman" w:cs="Calibri"/>
          <w:sz w:val="24"/>
          <w:szCs w:val="24"/>
          <w:lang w:eastAsia="ar-SA"/>
        </w:rPr>
        <w:t>Курс</w:t>
      </w:r>
      <w:r w:rsidRPr="00F223CC">
        <w:rPr>
          <w:rFonts w:ascii="Times New Roman" w:eastAsia="Times New Roman" w:hAnsi="Times New Roman" w:cs="Calibri"/>
          <w:sz w:val="24"/>
          <w:szCs w:val="24"/>
          <w:u w:val="single"/>
          <w:lang w:eastAsia="ar-SA"/>
        </w:rPr>
        <w:t xml:space="preserve">     </w:t>
      </w:r>
      <w:r w:rsidRPr="00F223CC">
        <w:rPr>
          <w:rFonts w:ascii="Times New Roman" w:eastAsia="Times New Roman" w:hAnsi="Times New Roman" w:cs="Calibri"/>
          <w:sz w:val="24"/>
          <w:szCs w:val="24"/>
          <w:lang w:eastAsia="ar-SA"/>
        </w:rPr>
        <w:t>группа________</w:t>
      </w:r>
      <w:proofErr w:type="gramStart"/>
      <w:r w:rsidRPr="00F223CC">
        <w:rPr>
          <w:rFonts w:ascii="Times New Roman" w:eastAsia="Times New Roman" w:hAnsi="Times New Roman" w:cs="Calibri"/>
          <w:sz w:val="24"/>
          <w:szCs w:val="24"/>
          <w:lang w:eastAsia="ar-SA"/>
        </w:rPr>
        <w:t xml:space="preserve">специальность  </w:t>
      </w:r>
      <w:r w:rsidRPr="00F223CC">
        <w:rPr>
          <w:rFonts w:ascii="Times New Roman" w:eastAsia="Times New Roman" w:hAnsi="Times New Roman" w:cs="Calibri"/>
          <w:sz w:val="24"/>
          <w:szCs w:val="24"/>
          <w:u w:val="single"/>
        </w:rPr>
        <w:t>19.02.13</w:t>
      </w:r>
      <w:proofErr w:type="gramEnd"/>
      <w:r w:rsidRPr="00F223CC">
        <w:rPr>
          <w:rFonts w:ascii="Times New Roman" w:eastAsia="Times New Roman" w:hAnsi="Times New Roman" w:cs="Calibri"/>
          <w:sz w:val="24"/>
          <w:szCs w:val="24"/>
          <w:u w:val="single"/>
        </w:rPr>
        <w:t xml:space="preserve"> </w:t>
      </w:r>
      <w:r w:rsidRPr="00F223CC">
        <w:rPr>
          <w:rFonts w:ascii="Times New Roman" w:eastAsia="Times New Roman" w:hAnsi="Times New Roman" w:cs="Times New Roman"/>
          <w:sz w:val="24"/>
          <w:szCs w:val="24"/>
          <w:lang w:eastAsia="ar-SA"/>
        </w:rPr>
        <w:t>Технология продуктов общественного питания массового изготовления и специализированных пищевых продуктов</w:t>
      </w:r>
      <w:r w:rsidRPr="00F223CC">
        <w:rPr>
          <w:rFonts w:ascii="Times New Roman" w:eastAsia="Times New Roman" w:hAnsi="Times New Roman" w:cs="Calibri"/>
          <w:sz w:val="24"/>
          <w:szCs w:val="24"/>
          <w:u w:val="single"/>
          <w:lang w:eastAsia="ar-SA"/>
        </w:rPr>
        <w:t xml:space="preserve"> </w:t>
      </w:r>
    </w:p>
    <w:p w14:paraId="5020960F"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u w:val="single"/>
          <w:lang w:eastAsia="ar-SA"/>
        </w:rPr>
      </w:pPr>
    </w:p>
    <w:p w14:paraId="0D29A754"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Место проведения практики________________________________________________________</w:t>
      </w:r>
    </w:p>
    <w:p w14:paraId="1204E7E2" w14:textId="77777777" w:rsidR="00F223CC" w:rsidRPr="00F223CC" w:rsidRDefault="00F223CC" w:rsidP="00F223CC">
      <w:pPr>
        <w:suppressAutoHyphens/>
        <w:spacing w:after="0" w:line="240" w:lineRule="auto"/>
        <w:rPr>
          <w:rFonts w:ascii="Times New Roman" w:eastAsia="Times New Roman" w:hAnsi="Times New Roman" w:cs="Calibri"/>
          <w:sz w:val="24"/>
          <w:szCs w:val="24"/>
          <w:vertAlign w:val="superscript"/>
          <w:lang w:eastAsia="ar-SA"/>
        </w:rPr>
      </w:pPr>
      <w:r w:rsidRPr="00F223CC">
        <w:rPr>
          <w:rFonts w:ascii="Times New Roman" w:eastAsia="Times New Roman" w:hAnsi="Times New Roman" w:cs="Calibri"/>
          <w:sz w:val="24"/>
          <w:szCs w:val="24"/>
          <w:vertAlign w:val="superscript"/>
          <w:lang w:eastAsia="ar-SA"/>
        </w:rPr>
        <w:t xml:space="preserve">                                                                                                                                    (наименование организации)</w:t>
      </w:r>
    </w:p>
    <w:p w14:paraId="61407C93"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5075"/>
        <w:gridCol w:w="2268"/>
        <w:gridCol w:w="1955"/>
      </w:tblGrid>
      <w:tr w:rsidR="00F223CC" w:rsidRPr="00F223CC" w14:paraId="77AC6F21" w14:textId="77777777" w:rsidTr="00B3479D">
        <w:trPr>
          <w:trHeight w:val="1256"/>
        </w:trPr>
        <w:tc>
          <w:tcPr>
            <w:tcW w:w="1129" w:type="dxa"/>
          </w:tcPr>
          <w:p w14:paraId="01F80B71" w14:textId="77777777" w:rsidR="00F223CC" w:rsidRPr="00F223CC" w:rsidRDefault="00F223CC" w:rsidP="00F223CC">
            <w:pPr>
              <w:suppressAutoHyphens/>
              <w:spacing w:after="0" w:line="240" w:lineRule="auto"/>
              <w:jc w:val="center"/>
              <w:rPr>
                <w:rFonts w:ascii="Times New Roman" w:eastAsia="Times New Roman" w:hAnsi="Times New Roman" w:cs="Calibri"/>
                <w:b/>
                <w:sz w:val="24"/>
                <w:szCs w:val="24"/>
                <w:lang w:eastAsia="ar-SA"/>
              </w:rPr>
            </w:pPr>
            <w:r w:rsidRPr="00F223CC">
              <w:rPr>
                <w:rFonts w:ascii="Times New Roman" w:eastAsia="Times New Roman" w:hAnsi="Times New Roman" w:cs="Calibri"/>
                <w:b/>
                <w:sz w:val="24"/>
                <w:szCs w:val="24"/>
                <w:lang w:eastAsia="ar-SA"/>
              </w:rPr>
              <w:t>Код</w:t>
            </w:r>
          </w:p>
        </w:tc>
        <w:tc>
          <w:tcPr>
            <w:tcW w:w="5075" w:type="dxa"/>
          </w:tcPr>
          <w:p w14:paraId="23DBA114" w14:textId="77777777" w:rsidR="00F223CC" w:rsidRPr="00F223CC" w:rsidRDefault="00F223CC" w:rsidP="00F223CC">
            <w:pPr>
              <w:suppressAutoHyphens/>
              <w:spacing w:after="0" w:line="240" w:lineRule="auto"/>
              <w:jc w:val="center"/>
              <w:rPr>
                <w:rFonts w:ascii="Times New Roman" w:eastAsia="Times New Roman" w:hAnsi="Times New Roman" w:cs="Calibri"/>
                <w:b/>
                <w:sz w:val="24"/>
                <w:szCs w:val="24"/>
                <w:lang w:eastAsia="ar-SA"/>
              </w:rPr>
            </w:pPr>
            <w:r w:rsidRPr="00F223CC">
              <w:rPr>
                <w:rFonts w:ascii="Times New Roman" w:eastAsia="Times New Roman" w:hAnsi="Times New Roman" w:cs="Calibri"/>
                <w:b/>
                <w:sz w:val="24"/>
                <w:szCs w:val="24"/>
                <w:lang w:eastAsia="ar-SA"/>
              </w:rPr>
              <w:t>Профессиональные компетенции</w:t>
            </w:r>
          </w:p>
        </w:tc>
        <w:tc>
          <w:tcPr>
            <w:tcW w:w="2268" w:type="dxa"/>
          </w:tcPr>
          <w:p w14:paraId="3BBF4A7E" w14:textId="77777777" w:rsidR="00F223CC" w:rsidRPr="00F223CC" w:rsidRDefault="00F223CC" w:rsidP="00F223CC">
            <w:pPr>
              <w:suppressAutoHyphens/>
              <w:spacing w:after="0" w:line="240" w:lineRule="auto"/>
              <w:jc w:val="center"/>
              <w:rPr>
                <w:rFonts w:ascii="Times New Roman" w:eastAsia="Times New Roman" w:hAnsi="Times New Roman" w:cs="Calibri"/>
                <w:b/>
                <w:sz w:val="24"/>
                <w:szCs w:val="24"/>
                <w:lang w:eastAsia="ar-SA"/>
              </w:rPr>
            </w:pPr>
            <w:r w:rsidRPr="00F223CC">
              <w:rPr>
                <w:rFonts w:ascii="Times New Roman" w:eastAsia="Times New Roman" w:hAnsi="Times New Roman" w:cs="Calibri"/>
                <w:b/>
                <w:sz w:val="24"/>
                <w:szCs w:val="24"/>
                <w:lang w:eastAsia="ar-SA"/>
              </w:rPr>
              <w:t xml:space="preserve">Качество выполнения работ </w:t>
            </w:r>
          </w:p>
          <w:p w14:paraId="3499A688" w14:textId="77777777" w:rsidR="00F223CC" w:rsidRPr="00F223CC" w:rsidRDefault="00F223CC" w:rsidP="00F223CC">
            <w:pPr>
              <w:suppressAutoHyphens/>
              <w:spacing w:after="0" w:line="240" w:lineRule="auto"/>
              <w:jc w:val="center"/>
              <w:rPr>
                <w:rFonts w:ascii="Times New Roman" w:eastAsia="Times New Roman" w:hAnsi="Times New Roman" w:cs="Calibri"/>
                <w:b/>
                <w:sz w:val="24"/>
                <w:szCs w:val="24"/>
                <w:lang w:eastAsia="ar-SA"/>
              </w:rPr>
            </w:pPr>
            <w:r w:rsidRPr="00F223CC">
              <w:rPr>
                <w:rFonts w:ascii="Times New Roman" w:eastAsia="Times New Roman" w:hAnsi="Times New Roman" w:cs="Calibri"/>
                <w:b/>
                <w:sz w:val="24"/>
                <w:szCs w:val="24"/>
                <w:lang w:eastAsia="ar-SA"/>
              </w:rPr>
              <w:t>(уровень освоения)</w:t>
            </w:r>
          </w:p>
        </w:tc>
        <w:tc>
          <w:tcPr>
            <w:tcW w:w="1955" w:type="dxa"/>
          </w:tcPr>
          <w:p w14:paraId="05967252" w14:textId="77777777" w:rsidR="00F223CC" w:rsidRPr="00F223CC" w:rsidRDefault="00F223CC" w:rsidP="00F223CC">
            <w:pPr>
              <w:suppressAutoHyphens/>
              <w:spacing w:after="0" w:line="240" w:lineRule="auto"/>
              <w:jc w:val="center"/>
              <w:rPr>
                <w:rFonts w:ascii="Times New Roman" w:eastAsia="Times New Roman" w:hAnsi="Times New Roman" w:cs="Calibri"/>
                <w:b/>
                <w:sz w:val="24"/>
                <w:szCs w:val="24"/>
                <w:lang w:eastAsia="ar-SA"/>
              </w:rPr>
            </w:pPr>
            <w:r w:rsidRPr="00F223CC">
              <w:rPr>
                <w:rFonts w:ascii="Times New Roman" w:eastAsia="Times New Roman" w:hAnsi="Times New Roman" w:cs="Calibri"/>
                <w:b/>
                <w:sz w:val="24"/>
                <w:szCs w:val="24"/>
                <w:lang w:eastAsia="ar-SA"/>
              </w:rPr>
              <w:t xml:space="preserve">Подпись </w:t>
            </w:r>
            <w:proofErr w:type="gramStart"/>
            <w:r w:rsidRPr="00F223CC">
              <w:rPr>
                <w:rFonts w:ascii="Times New Roman" w:eastAsia="Times New Roman" w:hAnsi="Times New Roman" w:cs="Calibri"/>
                <w:b/>
                <w:sz w:val="24"/>
                <w:szCs w:val="24"/>
                <w:lang w:eastAsia="ar-SA"/>
              </w:rPr>
              <w:t>руководителя  практики</w:t>
            </w:r>
            <w:proofErr w:type="gramEnd"/>
            <w:r w:rsidRPr="00F223CC">
              <w:rPr>
                <w:rFonts w:ascii="Times New Roman" w:eastAsia="Times New Roman" w:hAnsi="Times New Roman" w:cs="Calibri"/>
                <w:b/>
                <w:sz w:val="24"/>
                <w:szCs w:val="24"/>
                <w:lang w:eastAsia="ar-SA"/>
              </w:rPr>
              <w:t xml:space="preserve"> от предприятия</w:t>
            </w:r>
          </w:p>
        </w:tc>
      </w:tr>
      <w:tr w:rsidR="00F223CC" w:rsidRPr="00F223CC" w14:paraId="6D434056" w14:textId="77777777" w:rsidTr="00B3479D">
        <w:trPr>
          <w:trHeight w:val="438"/>
        </w:trPr>
        <w:tc>
          <w:tcPr>
            <w:tcW w:w="1129" w:type="dxa"/>
          </w:tcPr>
          <w:p w14:paraId="2D303FCC" w14:textId="77777777" w:rsidR="00F223CC" w:rsidRPr="00F223CC" w:rsidRDefault="00F223CC" w:rsidP="00F223CC">
            <w:pPr>
              <w:suppressAutoHyphens/>
              <w:spacing w:after="0" w:line="240" w:lineRule="auto"/>
              <w:jc w:val="both"/>
              <w:rPr>
                <w:rFonts w:ascii="Times New Roman" w:eastAsia="Calibri" w:hAnsi="Times New Roman" w:cs="Times New Roman"/>
                <w:b/>
                <w:sz w:val="24"/>
                <w:szCs w:val="24"/>
                <w:lang w:eastAsia="en-US"/>
              </w:rPr>
            </w:pPr>
            <w:r w:rsidRPr="00F223CC">
              <w:rPr>
                <w:rFonts w:ascii="Times New Roman" w:eastAsia="Times New Roman" w:hAnsi="Times New Roman" w:cs="Calibri"/>
                <w:sz w:val="24"/>
                <w:szCs w:val="24"/>
                <w:lang w:eastAsia="ar-SA"/>
              </w:rPr>
              <w:t>ПК 6.1.</w:t>
            </w:r>
          </w:p>
        </w:tc>
        <w:tc>
          <w:tcPr>
            <w:tcW w:w="5075" w:type="dxa"/>
          </w:tcPr>
          <w:p w14:paraId="2F0C43DC" w14:textId="77777777" w:rsidR="00F223CC" w:rsidRPr="00F223CC" w:rsidRDefault="00F223CC" w:rsidP="00F223CC">
            <w:pPr>
              <w:suppressAutoHyphens/>
              <w:spacing w:after="0" w:line="240" w:lineRule="auto"/>
              <w:jc w:val="both"/>
              <w:rPr>
                <w:rFonts w:ascii="Times New Roman" w:eastAsia="Calibri" w:hAnsi="Times New Roman" w:cs="Times New Roman"/>
                <w:b/>
                <w:sz w:val="24"/>
                <w:szCs w:val="24"/>
                <w:lang w:eastAsia="en-US"/>
              </w:rPr>
            </w:pPr>
            <w:r w:rsidRPr="00F223CC">
              <w:rPr>
                <w:rFonts w:ascii="Times New Roman" w:eastAsia="Times New Roman" w:hAnsi="Times New Roman" w:cs="Calibri"/>
                <w:sz w:val="24"/>
                <w:szCs w:val="24"/>
                <w:lang w:eastAsia="ar-SA"/>
              </w:rPr>
              <w:t>Организация производства продукции общественного питания массового изготовления и специализированных пищевых продуктов в учреждениях социальной сферы</w:t>
            </w:r>
          </w:p>
        </w:tc>
        <w:tc>
          <w:tcPr>
            <w:tcW w:w="2268" w:type="dxa"/>
          </w:tcPr>
          <w:p w14:paraId="04942518"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tc>
        <w:tc>
          <w:tcPr>
            <w:tcW w:w="1955" w:type="dxa"/>
          </w:tcPr>
          <w:p w14:paraId="425FB8D9"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tc>
      </w:tr>
    </w:tbl>
    <w:p w14:paraId="48080579"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76C6D1E3"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Критерии оценки уровня освоения профессиональных компетенций:</w:t>
      </w:r>
    </w:p>
    <w:p w14:paraId="446EF6FD"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Способность к освоению процесса выполнения работ под непосредственным руководством наставника: </w:t>
      </w:r>
    </w:p>
    <w:p w14:paraId="700615C2" w14:textId="77777777" w:rsidR="00F223CC" w:rsidRPr="00F223CC" w:rsidRDefault="00F223CC" w:rsidP="00F223CC">
      <w:pPr>
        <w:suppressAutoHyphens/>
        <w:spacing w:after="0" w:line="240" w:lineRule="auto"/>
        <w:jc w:val="both"/>
        <w:rPr>
          <w:rFonts w:ascii="Times New Roman" w:eastAsia="Times New Roman" w:hAnsi="Times New Roman" w:cs="Calibri"/>
          <w:b/>
          <w:sz w:val="24"/>
          <w:szCs w:val="24"/>
          <w:lang w:eastAsia="ar-SA"/>
        </w:rPr>
      </w:pPr>
      <w:r w:rsidRPr="00F223CC">
        <w:rPr>
          <w:rFonts w:ascii="Times New Roman" w:eastAsia="Times New Roman" w:hAnsi="Times New Roman" w:cs="Calibri"/>
          <w:sz w:val="24"/>
          <w:szCs w:val="24"/>
          <w:lang w:eastAsia="ar-SA"/>
        </w:rPr>
        <w:t xml:space="preserve">1уровень освоения </w:t>
      </w:r>
      <w:proofErr w:type="gramStart"/>
      <w:r w:rsidRPr="00F223CC">
        <w:rPr>
          <w:rFonts w:ascii="Times New Roman" w:eastAsia="Times New Roman" w:hAnsi="Times New Roman" w:cs="Calibri"/>
          <w:sz w:val="24"/>
          <w:szCs w:val="24"/>
          <w:lang w:eastAsia="ar-SA"/>
        </w:rPr>
        <w:t xml:space="preserve">-  </w:t>
      </w:r>
      <w:r w:rsidRPr="00F223CC">
        <w:rPr>
          <w:rFonts w:ascii="Times New Roman" w:eastAsia="Times New Roman" w:hAnsi="Times New Roman" w:cs="Calibri"/>
          <w:b/>
          <w:sz w:val="24"/>
          <w:szCs w:val="24"/>
          <w:lang w:eastAsia="ar-SA"/>
        </w:rPr>
        <w:t>Оценка</w:t>
      </w:r>
      <w:proofErr w:type="gramEnd"/>
      <w:r w:rsidRPr="00F223CC">
        <w:rPr>
          <w:rFonts w:ascii="Times New Roman" w:eastAsia="Times New Roman" w:hAnsi="Times New Roman" w:cs="Calibri"/>
          <w:b/>
          <w:sz w:val="24"/>
          <w:szCs w:val="24"/>
          <w:lang w:eastAsia="ar-SA"/>
        </w:rPr>
        <w:t xml:space="preserve"> «3»</w:t>
      </w:r>
    </w:p>
    <w:p w14:paraId="347DA91D"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Готовность консультативно или самостоятельно выполнять работы в соответствии с технологией и (или требованиями организации):</w:t>
      </w:r>
    </w:p>
    <w:p w14:paraId="53CD9E44" w14:textId="77777777" w:rsidR="00F223CC" w:rsidRPr="00F223CC" w:rsidRDefault="00F223CC" w:rsidP="00F223CC">
      <w:pPr>
        <w:suppressAutoHyphens/>
        <w:spacing w:after="0" w:line="240" w:lineRule="auto"/>
        <w:jc w:val="both"/>
        <w:rPr>
          <w:rFonts w:ascii="Times New Roman" w:eastAsia="Times New Roman" w:hAnsi="Times New Roman" w:cs="Calibri"/>
          <w:b/>
          <w:sz w:val="24"/>
          <w:szCs w:val="24"/>
          <w:lang w:eastAsia="ar-SA"/>
        </w:rPr>
      </w:pPr>
      <w:r w:rsidRPr="00F223CC">
        <w:rPr>
          <w:rFonts w:ascii="Times New Roman" w:eastAsia="Times New Roman" w:hAnsi="Times New Roman" w:cs="Calibri"/>
          <w:sz w:val="24"/>
          <w:szCs w:val="24"/>
          <w:lang w:eastAsia="ar-SA"/>
        </w:rPr>
        <w:t xml:space="preserve">2уровень освоения - </w:t>
      </w:r>
      <w:r w:rsidRPr="00F223CC">
        <w:rPr>
          <w:rFonts w:ascii="Times New Roman" w:eastAsia="Times New Roman" w:hAnsi="Times New Roman" w:cs="Calibri"/>
          <w:b/>
          <w:sz w:val="24"/>
          <w:szCs w:val="24"/>
          <w:lang w:eastAsia="ar-SA"/>
        </w:rPr>
        <w:t>Оценка «4»</w:t>
      </w:r>
    </w:p>
    <w:p w14:paraId="123D83A7"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Готовность представить самостоятельно выполненную работу в соответствии с технологией и (или требованиями организации):</w:t>
      </w:r>
    </w:p>
    <w:p w14:paraId="5CF05530" w14:textId="77777777" w:rsidR="00F223CC" w:rsidRPr="00F223CC" w:rsidRDefault="00F223CC" w:rsidP="00F223CC">
      <w:pPr>
        <w:suppressAutoHyphens/>
        <w:spacing w:after="0" w:line="240" w:lineRule="auto"/>
        <w:rPr>
          <w:rFonts w:ascii="Times New Roman" w:eastAsia="Times New Roman" w:hAnsi="Times New Roman" w:cs="Calibri"/>
          <w:b/>
          <w:sz w:val="24"/>
          <w:szCs w:val="24"/>
          <w:lang w:eastAsia="ar-SA"/>
        </w:rPr>
      </w:pPr>
      <w:r w:rsidRPr="00F223CC">
        <w:rPr>
          <w:rFonts w:ascii="Times New Roman" w:eastAsia="Times New Roman" w:hAnsi="Times New Roman" w:cs="Calibri"/>
          <w:sz w:val="24"/>
          <w:szCs w:val="24"/>
          <w:lang w:eastAsia="ar-SA"/>
        </w:rPr>
        <w:t xml:space="preserve">3уровень освоения - </w:t>
      </w:r>
      <w:r w:rsidRPr="00F223CC">
        <w:rPr>
          <w:rFonts w:ascii="Times New Roman" w:eastAsia="Times New Roman" w:hAnsi="Times New Roman" w:cs="Calibri"/>
          <w:b/>
          <w:sz w:val="24"/>
          <w:szCs w:val="24"/>
          <w:lang w:eastAsia="ar-SA"/>
        </w:rPr>
        <w:t>Оценка «5»</w:t>
      </w:r>
    </w:p>
    <w:p w14:paraId="0B010322" w14:textId="77777777" w:rsidR="00F223CC" w:rsidRPr="00F223CC" w:rsidRDefault="00F223CC" w:rsidP="00F223CC">
      <w:pPr>
        <w:suppressAutoHyphens/>
        <w:spacing w:after="0" w:line="240" w:lineRule="auto"/>
        <w:rPr>
          <w:rFonts w:ascii="Times New Roman" w:eastAsia="Times New Roman" w:hAnsi="Times New Roman" w:cs="Calibri"/>
          <w:b/>
          <w:sz w:val="24"/>
          <w:szCs w:val="24"/>
          <w:lang w:eastAsia="ar-SA"/>
        </w:rPr>
      </w:pPr>
    </w:p>
    <w:p w14:paraId="40E1EA05" w14:textId="77777777" w:rsidR="00F223CC" w:rsidRPr="00F223CC" w:rsidRDefault="00F223CC" w:rsidP="00F223CC">
      <w:pPr>
        <w:suppressAutoHyphens/>
        <w:spacing w:after="0" w:line="240" w:lineRule="auto"/>
        <w:jc w:val="right"/>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br w:type="page"/>
      </w:r>
      <w:r w:rsidRPr="00F223CC">
        <w:rPr>
          <w:rFonts w:ascii="Times New Roman" w:eastAsia="Times New Roman" w:hAnsi="Times New Roman" w:cs="Calibri"/>
          <w:color w:val="000000"/>
          <w:sz w:val="24"/>
          <w:szCs w:val="24"/>
          <w:lang w:eastAsia="ar-SA"/>
        </w:rPr>
        <w:lastRenderedPageBreak/>
        <w:t>ПРИЛОЖЕНИЕ В</w:t>
      </w:r>
    </w:p>
    <w:p w14:paraId="35DBA446" w14:textId="77777777" w:rsidR="00F223CC" w:rsidRPr="00F223CC" w:rsidRDefault="00F223CC" w:rsidP="00F223CC">
      <w:pPr>
        <w:suppressAutoHyphens/>
        <w:spacing w:after="0" w:line="240" w:lineRule="auto"/>
        <w:jc w:val="center"/>
        <w:rPr>
          <w:rFonts w:ascii="Times New Roman" w:eastAsia="Times New Roman" w:hAnsi="Times New Roman" w:cs="Calibri"/>
          <w:b/>
          <w:sz w:val="24"/>
          <w:szCs w:val="24"/>
          <w:lang w:eastAsia="ar-SA"/>
        </w:rPr>
      </w:pPr>
    </w:p>
    <w:p w14:paraId="4639DED5" w14:textId="77777777" w:rsidR="00F223CC" w:rsidRPr="00F223CC" w:rsidRDefault="00F223CC" w:rsidP="00F223CC">
      <w:pPr>
        <w:suppressAutoHyphens/>
        <w:spacing w:after="0" w:line="240" w:lineRule="auto"/>
        <w:jc w:val="center"/>
        <w:rPr>
          <w:rFonts w:ascii="Times New Roman" w:eastAsia="Times New Roman" w:hAnsi="Times New Roman" w:cs="Calibri"/>
          <w:b/>
          <w:sz w:val="24"/>
          <w:szCs w:val="24"/>
          <w:lang w:eastAsia="ar-SA"/>
        </w:rPr>
      </w:pPr>
      <w:r w:rsidRPr="00F223CC">
        <w:rPr>
          <w:rFonts w:ascii="Times New Roman" w:eastAsia="Times New Roman" w:hAnsi="Times New Roman" w:cs="Calibri"/>
          <w:b/>
          <w:sz w:val="24"/>
          <w:szCs w:val="24"/>
          <w:lang w:eastAsia="ar-SA"/>
        </w:rPr>
        <w:t xml:space="preserve">ХАРАКТЕРИСТИКА </w:t>
      </w:r>
    </w:p>
    <w:p w14:paraId="35265D35"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Студента(ки)____________________________________________________________________</w:t>
      </w:r>
    </w:p>
    <w:p w14:paraId="1BD28D34"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Общие компетенции, освоенные обучающимся:</w:t>
      </w:r>
    </w:p>
    <w:p w14:paraId="777FBA49"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1.Дисциплинарные нормы поведения</w:t>
      </w:r>
    </w:p>
    <w:p w14:paraId="7A1A7DC6"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_______________________________________________________________________________________</w:t>
      </w:r>
    </w:p>
    <w:p w14:paraId="65580D7D"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_______________________________________________________________________________________</w:t>
      </w:r>
    </w:p>
    <w:p w14:paraId="7E0A5849" w14:textId="77777777" w:rsidR="00F223CC" w:rsidRPr="00F223CC" w:rsidRDefault="00F223CC" w:rsidP="00F223CC">
      <w:pPr>
        <w:autoSpaceDE w:val="0"/>
        <w:autoSpaceDN w:val="0"/>
        <w:adjustRightInd w:val="0"/>
        <w:spacing w:after="0" w:line="240" w:lineRule="auto"/>
        <w:jc w:val="both"/>
        <w:rPr>
          <w:rFonts w:ascii="Times New Roman" w:eastAsia="Calibri" w:hAnsi="Times New Roman" w:cs="Times New Roman"/>
          <w:sz w:val="24"/>
          <w:szCs w:val="24"/>
        </w:rPr>
      </w:pPr>
      <w:r w:rsidRPr="00F223CC">
        <w:rPr>
          <w:rFonts w:ascii="Times New Roman" w:eastAsia="Calibri" w:hAnsi="Times New Roman" w:cs="Times New Roman"/>
          <w:sz w:val="24"/>
          <w:szCs w:val="24"/>
        </w:rPr>
        <w:t>_______________________________________________________________________________________</w:t>
      </w:r>
    </w:p>
    <w:p w14:paraId="6DE9ED97" w14:textId="77777777" w:rsidR="00F223CC" w:rsidRPr="00F223CC" w:rsidRDefault="00F223CC" w:rsidP="00F223CC">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F223CC">
        <w:rPr>
          <w:rFonts w:ascii="Times New Roman" w:eastAsia="Calibri" w:hAnsi="Times New Roman" w:cs="Times New Roman"/>
          <w:sz w:val="24"/>
          <w:szCs w:val="24"/>
        </w:rPr>
        <w:t>(соблюдает правила внутреннего трудового распорядка, требования охраны труда, техники безопасности, действующее законодательство и обязательные требования нормативных документов, обеспечивает безопасность жизнедеятельности)</w:t>
      </w:r>
    </w:p>
    <w:p w14:paraId="424CAA79"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2. Отношение к труду____________________________________________________________________</w:t>
      </w:r>
    </w:p>
    <w:p w14:paraId="1234BE19"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______________________________________________________________________________________________________________________________________________________________________________</w:t>
      </w:r>
    </w:p>
    <w:p w14:paraId="0C6D8C44"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_______________________________________________________________________________________</w:t>
      </w:r>
    </w:p>
    <w:p w14:paraId="61AAD59B" w14:textId="77777777" w:rsidR="00F223CC" w:rsidRPr="00F223CC" w:rsidRDefault="00F223CC" w:rsidP="00F223CC">
      <w:pPr>
        <w:autoSpaceDE w:val="0"/>
        <w:autoSpaceDN w:val="0"/>
        <w:adjustRightInd w:val="0"/>
        <w:spacing w:after="0" w:line="240" w:lineRule="auto"/>
        <w:jc w:val="both"/>
        <w:rPr>
          <w:rFonts w:ascii="Times New Roman" w:eastAsia="Calibri" w:hAnsi="Times New Roman" w:cs="Times New Roman"/>
          <w:sz w:val="24"/>
          <w:szCs w:val="24"/>
        </w:rPr>
      </w:pPr>
      <w:r w:rsidRPr="00F223CC">
        <w:rPr>
          <w:rFonts w:ascii="Times New Roman" w:eastAsia="Calibri" w:hAnsi="Times New Roman" w:cs="Times New Roman"/>
          <w:sz w:val="24"/>
          <w:szCs w:val="24"/>
        </w:rPr>
        <w:t xml:space="preserve">(проявляет гражданско-патриотическую позицию, демонстрирует осознанное поведение на основе традиционных общечеловеческих ценностей; содействует сохранению окружающей среды, ресурсосбережению, эффективно действует в чрезвычайных ситуациях) </w:t>
      </w:r>
    </w:p>
    <w:p w14:paraId="71D19165"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3. Профессиональные качества____________________________________________________________</w:t>
      </w:r>
    </w:p>
    <w:p w14:paraId="0FC3B3B9"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_______________________________________________________________________________________</w:t>
      </w:r>
    </w:p>
    <w:p w14:paraId="61D28690"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_______________________________________________________________________________________</w:t>
      </w:r>
    </w:p>
    <w:p w14:paraId="648131A7"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______________________________________________________________________________________________________________________________________________________________________________</w:t>
      </w:r>
    </w:p>
    <w:p w14:paraId="4B5AD0B9"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_______________________________________________________________________________________</w:t>
      </w:r>
    </w:p>
    <w:p w14:paraId="7606291D"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_______________________________________________________________________________________</w:t>
      </w:r>
    </w:p>
    <w:p w14:paraId="65642A8E" w14:textId="77777777" w:rsidR="00F223CC" w:rsidRPr="00F223CC" w:rsidRDefault="00F223CC" w:rsidP="00F223CC">
      <w:pPr>
        <w:autoSpaceDE w:val="0"/>
        <w:autoSpaceDN w:val="0"/>
        <w:adjustRightInd w:val="0"/>
        <w:spacing w:after="0" w:line="240" w:lineRule="auto"/>
        <w:jc w:val="both"/>
        <w:rPr>
          <w:rFonts w:ascii="Times New Roman" w:eastAsia="Calibri" w:hAnsi="Times New Roman" w:cs="Times New Roman"/>
          <w:sz w:val="24"/>
          <w:szCs w:val="24"/>
        </w:rPr>
      </w:pPr>
      <w:r w:rsidRPr="00F223CC">
        <w:rPr>
          <w:rFonts w:ascii="Times New Roman" w:eastAsia="Calibri" w:hAnsi="Times New Roman" w:cs="Times New Roman"/>
          <w:sz w:val="24"/>
          <w:szCs w:val="24"/>
        </w:rPr>
        <w:t>(выбирает способы решения задач профессиональной деятельности, применительно к различным контекстам; осуществляет поиск, анализ и интерпретацию информации, необходимой для выполнения задач профессиональной деятельности; планирует и реализовывает собственное профессиональное и личностное развитие; осуществляет устную и письменную коммуникацию на государственном языке с учетом особенностей социального и культурного контекста; использует информационное технологии в профессиональной деятельности; пользуется профессиональной документацией на государственном и иностранном языке)</w:t>
      </w:r>
    </w:p>
    <w:p w14:paraId="4EC16E84" w14:textId="77777777" w:rsidR="00F223CC" w:rsidRPr="00F223CC" w:rsidRDefault="00F223CC" w:rsidP="00F223CC">
      <w:pPr>
        <w:autoSpaceDE w:val="0"/>
        <w:autoSpaceDN w:val="0"/>
        <w:adjustRightInd w:val="0"/>
        <w:spacing w:after="0" w:line="240" w:lineRule="auto"/>
        <w:jc w:val="both"/>
        <w:rPr>
          <w:rFonts w:ascii="Times New Roman" w:eastAsia="Calibri" w:hAnsi="Times New Roman" w:cs="Times New Roman"/>
          <w:sz w:val="24"/>
          <w:szCs w:val="24"/>
        </w:rPr>
      </w:pPr>
    </w:p>
    <w:p w14:paraId="6DB98B20"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4. Межличностные отношения_____________________________________________________________</w:t>
      </w:r>
    </w:p>
    <w:p w14:paraId="021B4E47"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_______________________________________________________________________________________</w:t>
      </w:r>
    </w:p>
    <w:p w14:paraId="6C96B2D0"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_______________________________________________________________________________________</w:t>
      </w:r>
    </w:p>
    <w:p w14:paraId="6C56B82B"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(может работать в коллективе и команде, эффективно взаимодействует с коллегами, руководством, клиентами)</w:t>
      </w:r>
    </w:p>
    <w:p w14:paraId="55E43C09"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5.Предложения__________________________________________________________________________</w:t>
      </w:r>
    </w:p>
    <w:p w14:paraId="2FE00D32"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_______________________________________________________________________________________</w:t>
      </w:r>
    </w:p>
    <w:p w14:paraId="41670E88"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29A5494E"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Дата _______________</w:t>
      </w:r>
      <w:r w:rsidRPr="00F223CC">
        <w:rPr>
          <w:rFonts w:ascii="Times New Roman" w:eastAsia="Times New Roman" w:hAnsi="Times New Roman" w:cs="Calibri"/>
          <w:sz w:val="24"/>
          <w:szCs w:val="24"/>
          <w:lang w:eastAsia="ar-SA"/>
        </w:rPr>
        <w:tab/>
      </w:r>
      <w:r w:rsidRPr="00F223CC">
        <w:rPr>
          <w:rFonts w:ascii="Times New Roman" w:eastAsia="Times New Roman" w:hAnsi="Times New Roman" w:cs="Calibri"/>
          <w:sz w:val="24"/>
          <w:szCs w:val="24"/>
          <w:lang w:eastAsia="ar-SA"/>
        </w:rPr>
        <w:tab/>
      </w:r>
      <w:r w:rsidRPr="00F223CC">
        <w:rPr>
          <w:rFonts w:ascii="Times New Roman" w:eastAsia="Times New Roman" w:hAnsi="Times New Roman" w:cs="Calibri"/>
          <w:sz w:val="24"/>
          <w:szCs w:val="24"/>
          <w:lang w:eastAsia="ar-SA"/>
        </w:rPr>
        <w:tab/>
        <w:t>Подпись руководителя практики от предприятия</w:t>
      </w:r>
    </w:p>
    <w:p w14:paraId="44F9FD44"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ab/>
      </w:r>
      <w:r w:rsidRPr="00F223CC">
        <w:rPr>
          <w:rFonts w:ascii="Times New Roman" w:eastAsia="Times New Roman" w:hAnsi="Times New Roman" w:cs="Calibri"/>
          <w:sz w:val="24"/>
          <w:szCs w:val="24"/>
          <w:lang w:eastAsia="ar-SA"/>
        </w:rPr>
        <w:tab/>
      </w:r>
      <w:r w:rsidRPr="00F223CC">
        <w:rPr>
          <w:rFonts w:ascii="Times New Roman" w:eastAsia="Times New Roman" w:hAnsi="Times New Roman" w:cs="Calibri"/>
          <w:sz w:val="24"/>
          <w:szCs w:val="24"/>
          <w:lang w:eastAsia="ar-SA"/>
        </w:rPr>
        <w:tab/>
      </w:r>
      <w:r w:rsidRPr="00F223CC">
        <w:rPr>
          <w:rFonts w:ascii="Times New Roman" w:eastAsia="Times New Roman" w:hAnsi="Times New Roman" w:cs="Calibri"/>
          <w:sz w:val="24"/>
          <w:szCs w:val="24"/>
          <w:lang w:eastAsia="ar-SA"/>
        </w:rPr>
        <w:tab/>
      </w:r>
      <w:r w:rsidRPr="00F223CC">
        <w:rPr>
          <w:rFonts w:ascii="Times New Roman" w:eastAsia="Times New Roman" w:hAnsi="Times New Roman" w:cs="Calibri"/>
          <w:sz w:val="24"/>
          <w:szCs w:val="24"/>
          <w:lang w:eastAsia="ar-SA"/>
        </w:rPr>
        <w:tab/>
      </w:r>
      <w:r w:rsidRPr="00F223CC">
        <w:rPr>
          <w:rFonts w:ascii="Times New Roman" w:eastAsia="Times New Roman" w:hAnsi="Times New Roman" w:cs="Calibri"/>
          <w:sz w:val="24"/>
          <w:szCs w:val="24"/>
          <w:lang w:eastAsia="ar-SA"/>
        </w:rPr>
        <w:tab/>
        <w:t>______________________________/ФИО, должность</w:t>
      </w:r>
    </w:p>
    <w:p w14:paraId="457601EE" w14:textId="77777777" w:rsidR="00F223CC" w:rsidRPr="00F223CC" w:rsidRDefault="00F223CC" w:rsidP="00F223CC">
      <w:pPr>
        <w:suppressAutoHyphens/>
        <w:spacing w:after="0" w:line="240" w:lineRule="auto"/>
        <w:jc w:val="center"/>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МП</w:t>
      </w:r>
    </w:p>
    <w:p w14:paraId="5B34D456"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ab/>
      </w:r>
    </w:p>
    <w:p w14:paraId="14C2CF05" w14:textId="77777777" w:rsidR="00F223CC" w:rsidRPr="00F223CC" w:rsidRDefault="00F223CC" w:rsidP="00F223CC">
      <w:pPr>
        <w:suppressAutoHyphens/>
        <w:spacing w:after="0" w:line="240" w:lineRule="auto"/>
        <w:jc w:val="right"/>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Подпись руководителя практики от образовательного учреждения</w:t>
      </w:r>
    </w:p>
    <w:p w14:paraId="108CBC40"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ab/>
      </w:r>
      <w:r w:rsidRPr="00F223CC">
        <w:rPr>
          <w:rFonts w:ascii="Times New Roman" w:eastAsia="Times New Roman" w:hAnsi="Times New Roman" w:cs="Calibri"/>
          <w:sz w:val="24"/>
          <w:szCs w:val="24"/>
          <w:lang w:eastAsia="ar-SA"/>
        </w:rPr>
        <w:tab/>
      </w:r>
      <w:r w:rsidRPr="00F223CC">
        <w:rPr>
          <w:rFonts w:ascii="Times New Roman" w:eastAsia="Times New Roman" w:hAnsi="Times New Roman" w:cs="Calibri"/>
          <w:sz w:val="24"/>
          <w:szCs w:val="24"/>
          <w:lang w:eastAsia="ar-SA"/>
        </w:rPr>
        <w:tab/>
      </w:r>
      <w:r w:rsidRPr="00F223CC">
        <w:rPr>
          <w:rFonts w:ascii="Times New Roman" w:eastAsia="Times New Roman" w:hAnsi="Times New Roman" w:cs="Calibri"/>
          <w:sz w:val="24"/>
          <w:szCs w:val="24"/>
          <w:lang w:eastAsia="ar-SA"/>
        </w:rPr>
        <w:tab/>
      </w:r>
      <w:r w:rsidRPr="00F223CC">
        <w:rPr>
          <w:rFonts w:ascii="Times New Roman" w:eastAsia="Times New Roman" w:hAnsi="Times New Roman" w:cs="Calibri"/>
          <w:sz w:val="24"/>
          <w:szCs w:val="24"/>
          <w:lang w:eastAsia="ar-SA"/>
        </w:rPr>
        <w:tab/>
      </w:r>
      <w:r w:rsidRPr="00F223CC">
        <w:rPr>
          <w:rFonts w:ascii="Times New Roman" w:eastAsia="Times New Roman" w:hAnsi="Times New Roman" w:cs="Calibri"/>
          <w:sz w:val="24"/>
          <w:szCs w:val="24"/>
          <w:lang w:eastAsia="ar-SA"/>
        </w:rPr>
        <w:tab/>
        <w:t>______________________________/ФИО, должность</w:t>
      </w:r>
    </w:p>
    <w:p w14:paraId="021E9708" w14:textId="77777777" w:rsidR="00F223CC" w:rsidRPr="00F223CC" w:rsidRDefault="00F223CC" w:rsidP="00F223CC">
      <w:pPr>
        <w:suppressAutoHyphens/>
        <w:spacing w:after="0" w:line="240" w:lineRule="auto"/>
        <w:jc w:val="right"/>
        <w:rPr>
          <w:rFonts w:ascii="Times New Roman" w:eastAsia="Times New Roman" w:hAnsi="Times New Roman" w:cs="Calibri"/>
          <w:sz w:val="24"/>
          <w:szCs w:val="24"/>
          <w:lang w:eastAsia="ar-SA"/>
        </w:rPr>
      </w:pPr>
      <w:r w:rsidRPr="00F223CC">
        <w:rPr>
          <w:rFonts w:ascii="Times New Roman" w:eastAsia="Times New Roman" w:hAnsi="Times New Roman" w:cs="Calibri"/>
          <w:color w:val="000000"/>
          <w:sz w:val="24"/>
          <w:szCs w:val="24"/>
          <w:lang w:eastAsia="ar-SA"/>
        </w:rPr>
        <w:br w:type="page"/>
      </w:r>
      <w:r w:rsidRPr="00F223CC">
        <w:rPr>
          <w:rFonts w:ascii="Times New Roman" w:eastAsia="Times New Roman" w:hAnsi="Times New Roman" w:cs="Calibri"/>
          <w:sz w:val="24"/>
          <w:szCs w:val="24"/>
          <w:lang w:eastAsia="ar-SA"/>
        </w:rPr>
        <w:lastRenderedPageBreak/>
        <w:t>ПРИЛОЖЕНИЕ Г</w:t>
      </w:r>
    </w:p>
    <w:p w14:paraId="6A94AEB9" w14:textId="77777777" w:rsidR="00F223CC" w:rsidRPr="00F223CC" w:rsidRDefault="00F223CC" w:rsidP="00F223CC">
      <w:pPr>
        <w:suppressAutoHyphens/>
        <w:spacing w:after="0" w:line="240" w:lineRule="auto"/>
        <w:jc w:val="center"/>
        <w:rPr>
          <w:rFonts w:ascii="Times New Roman" w:eastAsia="Times New Roman" w:hAnsi="Times New Roman" w:cs="Calibri"/>
          <w:sz w:val="24"/>
          <w:szCs w:val="24"/>
          <w:lang w:eastAsia="ar-SA"/>
        </w:rPr>
      </w:pPr>
    </w:p>
    <w:p w14:paraId="64FFDE7A" w14:textId="77777777" w:rsidR="00F223CC" w:rsidRPr="00F223CC" w:rsidRDefault="00F223CC" w:rsidP="00F223CC">
      <w:pPr>
        <w:suppressAutoHyphens/>
        <w:spacing w:after="0" w:line="240" w:lineRule="auto"/>
        <w:jc w:val="center"/>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МИНИСТЕРСТВО ОБРАЗОВАНИЯ КРАСНОЯРСКОГО КРАЯ</w:t>
      </w:r>
    </w:p>
    <w:p w14:paraId="4706D50C" w14:textId="77777777" w:rsidR="00F223CC" w:rsidRPr="00F223CC" w:rsidRDefault="00F223CC" w:rsidP="00F223CC">
      <w:pPr>
        <w:suppressAutoHyphens/>
        <w:spacing w:after="0" w:line="240" w:lineRule="auto"/>
        <w:jc w:val="center"/>
        <w:rPr>
          <w:rFonts w:ascii="Times New Roman" w:eastAsia="Times New Roman" w:hAnsi="Times New Roman" w:cs="Calibri"/>
          <w:sz w:val="24"/>
          <w:szCs w:val="24"/>
          <w:lang w:eastAsia="ar-SA"/>
        </w:rPr>
      </w:pPr>
    </w:p>
    <w:p w14:paraId="6C280852" w14:textId="77777777" w:rsidR="00F223CC" w:rsidRPr="00F223CC" w:rsidRDefault="00F223CC" w:rsidP="00F223CC">
      <w:pPr>
        <w:suppressAutoHyphens/>
        <w:spacing w:after="0" w:line="240" w:lineRule="auto"/>
        <w:jc w:val="center"/>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краевое государственное бюджетное профессиональное образовательное учреждение </w:t>
      </w:r>
    </w:p>
    <w:p w14:paraId="56D41F42" w14:textId="77777777" w:rsidR="00F223CC" w:rsidRPr="00F223CC" w:rsidRDefault="00F223CC" w:rsidP="00F223CC">
      <w:pPr>
        <w:suppressAutoHyphens/>
        <w:spacing w:after="0" w:line="240" w:lineRule="auto"/>
        <w:jc w:val="center"/>
        <w:rPr>
          <w:rFonts w:ascii="Times New Roman" w:eastAsia="Times New Roman" w:hAnsi="Times New Roman" w:cs="Calibri"/>
          <w:b/>
          <w:sz w:val="24"/>
          <w:szCs w:val="24"/>
          <w:lang w:eastAsia="ar-SA"/>
        </w:rPr>
      </w:pPr>
      <w:r w:rsidRPr="00F223CC">
        <w:rPr>
          <w:rFonts w:ascii="Times New Roman" w:eastAsia="Times New Roman" w:hAnsi="Times New Roman" w:cs="Calibri"/>
          <w:sz w:val="24"/>
          <w:szCs w:val="24"/>
          <w:lang w:eastAsia="ar-SA"/>
        </w:rPr>
        <w:t>«Красноярский технологический техникум пищевой промышленности</w:t>
      </w:r>
      <w:r w:rsidRPr="00F223CC">
        <w:rPr>
          <w:rFonts w:ascii="Times New Roman" w:eastAsia="Times New Roman" w:hAnsi="Times New Roman" w:cs="Calibri"/>
          <w:b/>
          <w:sz w:val="24"/>
          <w:szCs w:val="24"/>
          <w:lang w:eastAsia="ar-SA"/>
        </w:rPr>
        <w:t>»</w:t>
      </w:r>
    </w:p>
    <w:p w14:paraId="22C00F5B" w14:textId="77777777" w:rsidR="00F223CC" w:rsidRPr="00F223CC" w:rsidRDefault="00F223CC" w:rsidP="00F223CC">
      <w:pPr>
        <w:suppressAutoHyphens/>
        <w:autoSpaceDN w:val="0"/>
        <w:adjustRightInd w:val="0"/>
        <w:spacing w:after="0" w:line="240" w:lineRule="auto"/>
        <w:jc w:val="center"/>
        <w:outlineLvl w:val="1"/>
        <w:rPr>
          <w:rFonts w:ascii="Times New Roman" w:eastAsia="Times New Roman" w:hAnsi="Times New Roman" w:cs="Calibri"/>
          <w:b/>
          <w:sz w:val="24"/>
          <w:szCs w:val="24"/>
          <w:lang w:eastAsia="ar-SA"/>
        </w:rPr>
      </w:pPr>
    </w:p>
    <w:p w14:paraId="3D19CA82" w14:textId="77777777" w:rsidR="00F223CC" w:rsidRPr="00F223CC" w:rsidRDefault="00F223CC" w:rsidP="00F223CC">
      <w:pPr>
        <w:suppressAutoHyphens/>
        <w:autoSpaceDN w:val="0"/>
        <w:adjustRightInd w:val="0"/>
        <w:spacing w:after="0" w:line="240" w:lineRule="auto"/>
        <w:jc w:val="center"/>
        <w:outlineLvl w:val="1"/>
        <w:rPr>
          <w:rFonts w:ascii="Times New Roman" w:eastAsia="Times New Roman" w:hAnsi="Times New Roman" w:cs="Calibri"/>
          <w:b/>
          <w:sz w:val="24"/>
          <w:szCs w:val="24"/>
          <w:lang w:eastAsia="ar-SA"/>
        </w:rPr>
      </w:pPr>
    </w:p>
    <w:p w14:paraId="217ABCC3" w14:textId="77777777" w:rsidR="00F223CC" w:rsidRPr="00F223CC" w:rsidRDefault="00F223CC" w:rsidP="00F223CC">
      <w:pPr>
        <w:suppressAutoHyphens/>
        <w:autoSpaceDN w:val="0"/>
        <w:adjustRightInd w:val="0"/>
        <w:spacing w:after="0" w:line="240" w:lineRule="auto"/>
        <w:jc w:val="center"/>
        <w:outlineLvl w:val="1"/>
        <w:rPr>
          <w:rFonts w:ascii="Times New Roman" w:eastAsia="Times New Roman" w:hAnsi="Times New Roman" w:cs="Calibri"/>
          <w:b/>
          <w:sz w:val="24"/>
          <w:szCs w:val="24"/>
          <w:lang w:eastAsia="ar-SA"/>
        </w:rPr>
      </w:pPr>
    </w:p>
    <w:p w14:paraId="7CA84F04" w14:textId="77777777" w:rsidR="00F223CC" w:rsidRPr="00F223CC" w:rsidRDefault="00F223CC" w:rsidP="00F223CC">
      <w:pPr>
        <w:suppressAutoHyphens/>
        <w:autoSpaceDN w:val="0"/>
        <w:adjustRightInd w:val="0"/>
        <w:spacing w:after="0" w:line="240" w:lineRule="auto"/>
        <w:jc w:val="center"/>
        <w:outlineLvl w:val="1"/>
        <w:rPr>
          <w:rFonts w:ascii="Times New Roman" w:eastAsia="Times New Roman" w:hAnsi="Times New Roman" w:cs="Calibri"/>
          <w:b/>
          <w:sz w:val="24"/>
          <w:szCs w:val="24"/>
          <w:lang w:eastAsia="ar-SA"/>
        </w:rPr>
      </w:pPr>
    </w:p>
    <w:p w14:paraId="5FEC45E9" w14:textId="77777777" w:rsidR="00F223CC" w:rsidRPr="00F223CC" w:rsidRDefault="00F223CC" w:rsidP="00F223CC">
      <w:pPr>
        <w:suppressAutoHyphens/>
        <w:autoSpaceDN w:val="0"/>
        <w:adjustRightInd w:val="0"/>
        <w:spacing w:after="0" w:line="240" w:lineRule="auto"/>
        <w:jc w:val="center"/>
        <w:outlineLvl w:val="1"/>
        <w:rPr>
          <w:rFonts w:ascii="Times New Roman" w:eastAsia="Times New Roman" w:hAnsi="Times New Roman" w:cs="Calibri"/>
          <w:b/>
          <w:sz w:val="24"/>
          <w:szCs w:val="24"/>
          <w:lang w:eastAsia="ar-SA"/>
        </w:rPr>
      </w:pPr>
    </w:p>
    <w:p w14:paraId="0642E66C" w14:textId="77777777" w:rsidR="00F223CC" w:rsidRPr="00F223CC" w:rsidRDefault="00F223CC" w:rsidP="00F223CC">
      <w:pPr>
        <w:suppressAutoHyphens/>
        <w:autoSpaceDN w:val="0"/>
        <w:adjustRightInd w:val="0"/>
        <w:spacing w:after="0" w:line="240" w:lineRule="auto"/>
        <w:jc w:val="center"/>
        <w:outlineLvl w:val="1"/>
        <w:rPr>
          <w:rFonts w:ascii="Times New Roman" w:eastAsia="Times New Roman" w:hAnsi="Times New Roman" w:cs="Calibri"/>
          <w:b/>
          <w:sz w:val="24"/>
          <w:szCs w:val="24"/>
          <w:lang w:eastAsia="ar-SA"/>
        </w:rPr>
      </w:pPr>
      <w:r w:rsidRPr="00F223CC">
        <w:rPr>
          <w:rFonts w:ascii="Times New Roman" w:eastAsia="Times New Roman" w:hAnsi="Times New Roman" w:cs="Calibri"/>
          <w:b/>
          <w:sz w:val="24"/>
          <w:szCs w:val="24"/>
          <w:lang w:eastAsia="ar-SA"/>
        </w:rPr>
        <w:t>ОТЧЕТ</w:t>
      </w:r>
    </w:p>
    <w:p w14:paraId="4F8E6A7E" w14:textId="77777777" w:rsidR="00F223CC" w:rsidRPr="00F223CC" w:rsidRDefault="00F223CC" w:rsidP="00F223CC">
      <w:pPr>
        <w:suppressAutoHyphens/>
        <w:autoSpaceDN w:val="0"/>
        <w:adjustRightInd w:val="0"/>
        <w:spacing w:after="0" w:line="240" w:lineRule="auto"/>
        <w:outlineLvl w:val="1"/>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Студента______________________________________________________</w:t>
      </w:r>
    </w:p>
    <w:p w14:paraId="25983286" w14:textId="77777777" w:rsidR="00F223CC" w:rsidRPr="00F223CC" w:rsidRDefault="00F223CC" w:rsidP="00F223CC">
      <w:pPr>
        <w:suppressAutoHyphens/>
        <w:autoSpaceDN w:val="0"/>
        <w:adjustRightInd w:val="0"/>
        <w:spacing w:after="0" w:line="240" w:lineRule="auto"/>
        <w:outlineLvl w:val="1"/>
        <w:rPr>
          <w:rFonts w:ascii="Times New Roman" w:eastAsia="Times New Roman" w:hAnsi="Times New Roman" w:cs="Calibri"/>
          <w:sz w:val="24"/>
          <w:szCs w:val="24"/>
          <w:lang w:eastAsia="ar-SA"/>
        </w:rPr>
      </w:pPr>
      <w:proofErr w:type="gramStart"/>
      <w:r w:rsidRPr="00F223CC">
        <w:rPr>
          <w:rFonts w:ascii="Times New Roman" w:eastAsia="Times New Roman" w:hAnsi="Times New Roman" w:cs="Calibri"/>
          <w:sz w:val="24"/>
          <w:szCs w:val="24"/>
          <w:lang w:eastAsia="ar-SA"/>
        </w:rPr>
        <w:t xml:space="preserve">Специальность  </w:t>
      </w:r>
      <w:r w:rsidRPr="00F223CC">
        <w:rPr>
          <w:rFonts w:ascii="Times New Roman" w:eastAsia="Times New Roman" w:hAnsi="Times New Roman" w:cs="Calibri"/>
          <w:sz w:val="24"/>
          <w:szCs w:val="24"/>
          <w:u w:val="single"/>
          <w:lang w:eastAsia="ar-SA"/>
        </w:rPr>
        <w:t>19.02.13</w:t>
      </w:r>
      <w:proofErr w:type="gramEnd"/>
      <w:r w:rsidRPr="00F223CC">
        <w:rPr>
          <w:rFonts w:ascii="Times New Roman" w:eastAsia="Times New Roman" w:hAnsi="Times New Roman" w:cs="Calibri"/>
          <w:sz w:val="24"/>
          <w:szCs w:val="24"/>
          <w:u w:val="single"/>
          <w:lang w:eastAsia="ar-SA"/>
        </w:rPr>
        <w:t xml:space="preserve"> </w:t>
      </w:r>
      <w:r w:rsidRPr="00F223CC">
        <w:rPr>
          <w:rFonts w:ascii="Times New Roman" w:eastAsia="Times New Roman" w:hAnsi="Times New Roman" w:cs="Times New Roman"/>
          <w:sz w:val="24"/>
          <w:szCs w:val="24"/>
          <w:u w:val="single"/>
          <w:lang w:eastAsia="ar-SA"/>
        </w:rPr>
        <w:t>Технология продуктов общественного питания массового изготовления и специализированных пищевых продуктов</w:t>
      </w:r>
    </w:p>
    <w:p w14:paraId="5AD714D9" w14:textId="77777777" w:rsidR="00F223CC" w:rsidRPr="00F223CC" w:rsidRDefault="00F223CC" w:rsidP="00F223CC">
      <w:pPr>
        <w:suppressAutoHyphens/>
        <w:autoSpaceDN w:val="0"/>
        <w:adjustRightInd w:val="0"/>
        <w:spacing w:after="0" w:line="240" w:lineRule="auto"/>
        <w:outlineLvl w:val="1"/>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Курс</w:t>
      </w:r>
      <w:r w:rsidRPr="00F223CC">
        <w:rPr>
          <w:rFonts w:ascii="Times New Roman" w:eastAsia="Times New Roman" w:hAnsi="Times New Roman" w:cs="Calibri"/>
          <w:sz w:val="24"/>
          <w:szCs w:val="24"/>
          <w:u w:val="single"/>
          <w:lang w:eastAsia="ar-SA"/>
        </w:rPr>
        <w:t xml:space="preserve">    3   </w:t>
      </w:r>
      <w:r w:rsidRPr="00F223CC">
        <w:rPr>
          <w:rFonts w:ascii="Times New Roman" w:eastAsia="Times New Roman" w:hAnsi="Times New Roman" w:cs="Calibri"/>
          <w:sz w:val="24"/>
          <w:szCs w:val="24"/>
          <w:lang w:eastAsia="ar-SA"/>
        </w:rPr>
        <w:t xml:space="preserve"> Группа___________________</w:t>
      </w:r>
    </w:p>
    <w:p w14:paraId="08479E54" w14:textId="77777777" w:rsidR="00F223CC" w:rsidRPr="00F223CC" w:rsidRDefault="00F223CC" w:rsidP="00F223CC">
      <w:pPr>
        <w:suppressAutoHyphens/>
        <w:autoSpaceDN w:val="0"/>
        <w:adjustRightInd w:val="0"/>
        <w:spacing w:after="0" w:line="240" w:lineRule="auto"/>
        <w:outlineLvl w:val="1"/>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Наименование </w:t>
      </w:r>
      <w:proofErr w:type="gramStart"/>
      <w:r w:rsidRPr="00F223CC">
        <w:rPr>
          <w:rFonts w:ascii="Times New Roman" w:eastAsia="Times New Roman" w:hAnsi="Times New Roman" w:cs="Calibri"/>
          <w:sz w:val="24"/>
          <w:szCs w:val="24"/>
          <w:lang w:eastAsia="ar-SA"/>
        </w:rPr>
        <w:t>предприятия:_</w:t>
      </w:r>
      <w:proofErr w:type="gramEnd"/>
      <w:r w:rsidRPr="00F223CC">
        <w:rPr>
          <w:rFonts w:ascii="Times New Roman" w:eastAsia="Times New Roman" w:hAnsi="Times New Roman" w:cs="Calibri"/>
          <w:sz w:val="24"/>
          <w:szCs w:val="24"/>
          <w:lang w:eastAsia="ar-SA"/>
        </w:rPr>
        <w:t>________________________________________________________</w:t>
      </w:r>
    </w:p>
    <w:p w14:paraId="3E91B9A8" w14:textId="77777777" w:rsidR="00F223CC" w:rsidRPr="00F223CC" w:rsidRDefault="00F223CC" w:rsidP="00F223CC">
      <w:pPr>
        <w:suppressAutoHyphens/>
        <w:autoSpaceDN w:val="0"/>
        <w:adjustRightInd w:val="0"/>
        <w:spacing w:after="0" w:line="240" w:lineRule="auto"/>
        <w:outlineLvl w:val="1"/>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__________________________________________________________________________________</w:t>
      </w:r>
    </w:p>
    <w:p w14:paraId="778C4442" w14:textId="77777777" w:rsidR="00F223CC" w:rsidRPr="00F223CC" w:rsidRDefault="00F223CC" w:rsidP="00F223CC">
      <w:pPr>
        <w:suppressAutoHyphens/>
        <w:autoSpaceDN w:val="0"/>
        <w:adjustRightInd w:val="0"/>
        <w:spacing w:after="0" w:line="240" w:lineRule="auto"/>
        <w:outlineLvl w:val="1"/>
        <w:rPr>
          <w:rFonts w:ascii="Times New Roman" w:eastAsia="Times New Roman" w:hAnsi="Times New Roman" w:cs="Calibri"/>
          <w:sz w:val="24"/>
          <w:szCs w:val="24"/>
          <w:lang w:eastAsia="ar-SA"/>
        </w:rPr>
      </w:pPr>
      <w:proofErr w:type="gramStart"/>
      <w:r w:rsidRPr="00F223CC">
        <w:rPr>
          <w:rFonts w:ascii="Times New Roman" w:eastAsia="Times New Roman" w:hAnsi="Times New Roman" w:cs="Calibri"/>
          <w:sz w:val="24"/>
          <w:szCs w:val="24"/>
          <w:lang w:eastAsia="ar-SA"/>
        </w:rPr>
        <w:t>Адрес:_</w:t>
      </w:r>
      <w:proofErr w:type="gramEnd"/>
      <w:r w:rsidRPr="00F223CC">
        <w:rPr>
          <w:rFonts w:ascii="Times New Roman" w:eastAsia="Times New Roman" w:hAnsi="Times New Roman" w:cs="Calibri"/>
          <w:sz w:val="24"/>
          <w:szCs w:val="24"/>
          <w:lang w:eastAsia="ar-SA"/>
        </w:rPr>
        <w:t>___________________________________________________________________________</w:t>
      </w:r>
    </w:p>
    <w:p w14:paraId="5B239D33" w14:textId="77777777" w:rsidR="00F223CC" w:rsidRPr="00F223CC" w:rsidRDefault="00F223CC" w:rsidP="00F223CC">
      <w:pPr>
        <w:suppressAutoHyphens/>
        <w:autoSpaceDN w:val="0"/>
        <w:adjustRightInd w:val="0"/>
        <w:spacing w:after="0" w:line="240" w:lineRule="auto"/>
        <w:outlineLvl w:val="1"/>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__________________________________________________________________________________</w:t>
      </w:r>
    </w:p>
    <w:tbl>
      <w:tblP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12"/>
        <w:gridCol w:w="2551"/>
        <w:gridCol w:w="2552"/>
      </w:tblGrid>
      <w:tr w:rsidR="00F223CC" w:rsidRPr="00F223CC" w14:paraId="0085981B" w14:textId="77777777" w:rsidTr="00B3479D">
        <w:tc>
          <w:tcPr>
            <w:tcW w:w="3085" w:type="dxa"/>
            <w:shd w:val="clear" w:color="auto" w:fill="auto"/>
          </w:tcPr>
          <w:p w14:paraId="005285DF" w14:textId="77777777" w:rsidR="00F223CC" w:rsidRPr="00F223CC" w:rsidRDefault="00F223CC" w:rsidP="00F223CC">
            <w:pPr>
              <w:suppressAutoHyphens/>
              <w:autoSpaceDN w:val="0"/>
              <w:adjustRightInd w:val="0"/>
              <w:spacing w:after="0" w:line="240" w:lineRule="auto"/>
              <w:jc w:val="center"/>
              <w:outlineLvl w:val="1"/>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Вид практики</w:t>
            </w:r>
          </w:p>
        </w:tc>
        <w:tc>
          <w:tcPr>
            <w:tcW w:w="1912" w:type="dxa"/>
            <w:shd w:val="clear" w:color="auto" w:fill="auto"/>
          </w:tcPr>
          <w:p w14:paraId="78E67567" w14:textId="77777777" w:rsidR="00F223CC" w:rsidRPr="00F223CC" w:rsidRDefault="00F223CC" w:rsidP="00F223CC">
            <w:pPr>
              <w:suppressAutoHyphens/>
              <w:autoSpaceDN w:val="0"/>
              <w:adjustRightInd w:val="0"/>
              <w:spacing w:after="0" w:line="240" w:lineRule="auto"/>
              <w:jc w:val="center"/>
              <w:outlineLvl w:val="1"/>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Период</w:t>
            </w:r>
          </w:p>
        </w:tc>
        <w:tc>
          <w:tcPr>
            <w:tcW w:w="2551" w:type="dxa"/>
            <w:shd w:val="clear" w:color="auto" w:fill="auto"/>
          </w:tcPr>
          <w:p w14:paraId="3C32F5DE" w14:textId="77777777" w:rsidR="00F223CC" w:rsidRPr="00F223CC" w:rsidRDefault="00F223CC" w:rsidP="00F223CC">
            <w:pPr>
              <w:suppressAutoHyphens/>
              <w:autoSpaceDN w:val="0"/>
              <w:adjustRightInd w:val="0"/>
              <w:spacing w:after="0" w:line="240" w:lineRule="auto"/>
              <w:jc w:val="center"/>
              <w:outlineLvl w:val="1"/>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Руководитель практики от образовательного учреждения</w:t>
            </w:r>
          </w:p>
        </w:tc>
        <w:tc>
          <w:tcPr>
            <w:tcW w:w="2552" w:type="dxa"/>
            <w:shd w:val="clear" w:color="auto" w:fill="auto"/>
          </w:tcPr>
          <w:p w14:paraId="0A0F1AD8" w14:textId="77777777" w:rsidR="00F223CC" w:rsidRPr="00F223CC" w:rsidRDefault="00F223CC" w:rsidP="00F223CC">
            <w:pPr>
              <w:suppressAutoHyphens/>
              <w:autoSpaceDN w:val="0"/>
              <w:adjustRightInd w:val="0"/>
              <w:spacing w:after="0" w:line="240" w:lineRule="auto"/>
              <w:jc w:val="center"/>
              <w:outlineLvl w:val="1"/>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Руководитель практики от предприятия</w:t>
            </w:r>
          </w:p>
        </w:tc>
      </w:tr>
      <w:tr w:rsidR="00F223CC" w:rsidRPr="00F223CC" w14:paraId="5EFEC07F" w14:textId="77777777" w:rsidTr="00B3479D">
        <w:tc>
          <w:tcPr>
            <w:tcW w:w="3085" w:type="dxa"/>
            <w:shd w:val="clear" w:color="auto" w:fill="auto"/>
          </w:tcPr>
          <w:p w14:paraId="2028E9CD" w14:textId="77777777" w:rsidR="00F223CC" w:rsidRPr="00F223CC" w:rsidRDefault="00F223CC" w:rsidP="00F223CC">
            <w:pPr>
              <w:suppressAutoHyphens/>
              <w:spacing w:after="0" w:line="240" w:lineRule="auto"/>
              <w:jc w:val="both"/>
              <w:rPr>
                <w:rFonts w:ascii="Times New Roman" w:eastAsia="Times New Roman" w:hAnsi="Times New Roman" w:cs="Times New Roman"/>
                <w:caps/>
                <w:sz w:val="24"/>
                <w:szCs w:val="24"/>
                <w:lang w:eastAsia="ar-SA"/>
              </w:rPr>
            </w:pPr>
            <w:r w:rsidRPr="00F223CC">
              <w:rPr>
                <w:rFonts w:ascii="Times New Roman" w:eastAsia="Times New Roman" w:hAnsi="Times New Roman" w:cs="Calibri"/>
                <w:sz w:val="24"/>
                <w:szCs w:val="24"/>
                <w:lang w:eastAsia="ar-SA"/>
              </w:rPr>
              <w:t xml:space="preserve">Производственная практика по ПМ. 06 </w:t>
            </w:r>
            <w:r w:rsidRPr="00F223CC">
              <w:rPr>
                <w:rFonts w:ascii="Times New Roman" w:eastAsia="Times New Roman" w:hAnsi="Times New Roman" w:cs="Times New Roman"/>
                <w:sz w:val="24"/>
                <w:szCs w:val="24"/>
                <w:lang w:eastAsia="ar-SA"/>
              </w:rPr>
              <w:t>Организация производства продукции общественного питания массового изготовления и специализированных пищевых продуктов в учреждениях социальной сферы</w:t>
            </w:r>
          </w:p>
          <w:p w14:paraId="5C9E1478"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sz w:val="24"/>
                <w:szCs w:val="24"/>
                <w:lang w:eastAsia="ar-SA"/>
              </w:rPr>
            </w:pPr>
          </w:p>
        </w:tc>
        <w:tc>
          <w:tcPr>
            <w:tcW w:w="1912" w:type="dxa"/>
            <w:shd w:val="clear" w:color="auto" w:fill="auto"/>
          </w:tcPr>
          <w:p w14:paraId="37843160" w14:textId="77777777" w:rsidR="00F223CC" w:rsidRPr="00F223CC" w:rsidRDefault="00F223CC" w:rsidP="00F223CC">
            <w:pPr>
              <w:suppressAutoHyphens/>
              <w:autoSpaceDN w:val="0"/>
              <w:adjustRightInd w:val="0"/>
              <w:spacing w:after="0" w:line="240" w:lineRule="auto"/>
              <w:outlineLvl w:val="1"/>
              <w:rPr>
                <w:rFonts w:ascii="Times New Roman" w:eastAsia="Times New Roman" w:hAnsi="Times New Roman" w:cs="Calibri"/>
                <w:sz w:val="24"/>
                <w:szCs w:val="24"/>
                <w:lang w:eastAsia="ar-SA"/>
              </w:rPr>
            </w:pPr>
          </w:p>
        </w:tc>
        <w:tc>
          <w:tcPr>
            <w:tcW w:w="2551" w:type="dxa"/>
            <w:shd w:val="clear" w:color="auto" w:fill="auto"/>
          </w:tcPr>
          <w:p w14:paraId="6566EFB6" w14:textId="77777777" w:rsidR="00F223CC" w:rsidRPr="00F223CC" w:rsidRDefault="00F223CC" w:rsidP="00F223CC">
            <w:pPr>
              <w:suppressAutoHyphens/>
              <w:autoSpaceDN w:val="0"/>
              <w:adjustRightInd w:val="0"/>
              <w:spacing w:after="0" w:line="240" w:lineRule="auto"/>
              <w:outlineLvl w:val="1"/>
              <w:rPr>
                <w:rFonts w:ascii="Times New Roman" w:eastAsia="Times New Roman" w:hAnsi="Times New Roman" w:cs="Calibri"/>
                <w:sz w:val="24"/>
                <w:szCs w:val="24"/>
                <w:lang w:eastAsia="ar-SA"/>
              </w:rPr>
            </w:pPr>
          </w:p>
        </w:tc>
        <w:tc>
          <w:tcPr>
            <w:tcW w:w="2552" w:type="dxa"/>
            <w:shd w:val="clear" w:color="auto" w:fill="auto"/>
          </w:tcPr>
          <w:p w14:paraId="39071007" w14:textId="77777777" w:rsidR="00F223CC" w:rsidRPr="00F223CC" w:rsidRDefault="00F223CC" w:rsidP="00F223CC">
            <w:pPr>
              <w:suppressAutoHyphens/>
              <w:autoSpaceDN w:val="0"/>
              <w:adjustRightInd w:val="0"/>
              <w:spacing w:after="0" w:line="240" w:lineRule="auto"/>
              <w:outlineLvl w:val="1"/>
              <w:rPr>
                <w:rFonts w:ascii="Times New Roman" w:eastAsia="Times New Roman" w:hAnsi="Times New Roman" w:cs="Calibri"/>
                <w:sz w:val="24"/>
                <w:szCs w:val="24"/>
                <w:lang w:eastAsia="ar-SA"/>
              </w:rPr>
            </w:pPr>
          </w:p>
        </w:tc>
      </w:tr>
    </w:tbl>
    <w:p w14:paraId="6E2BADD0" w14:textId="77777777" w:rsidR="00F223CC" w:rsidRPr="00F223CC" w:rsidRDefault="00F223CC" w:rsidP="00F223CC">
      <w:pPr>
        <w:suppressAutoHyphens/>
        <w:autoSpaceDN w:val="0"/>
        <w:adjustRightInd w:val="0"/>
        <w:spacing w:after="0" w:line="240" w:lineRule="auto"/>
        <w:outlineLvl w:val="1"/>
        <w:rPr>
          <w:rFonts w:ascii="Times New Roman" w:eastAsia="Times New Roman" w:hAnsi="Times New Roman" w:cs="Calibri"/>
          <w:sz w:val="24"/>
          <w:szCs w:val="24"/>
          <w:lang w:eastAsia="ar-SA"/>
        </w:rPr>
      </w:pPr>
    </w:p>
    <w:p w14:paraId="1CB7F110" w14:textId="77777777" w:rsidR="00F223CC" w:rsidRPr="00F223CC" w:rsidRDefault="00F223CC" w:rsidP="00F223CC">
      <w:pPr>
        <w:suppressAutoHyphens/>
        <w:autoSpaceDN w:val="0"/>
        <w:adjustRightInd w:val="0"/>
        <w:spacing w:after="0" w:line="240" w:lineRule="auto"/>
        <w:outlineLvl w:val="1"/>
        <w:rPr>
          <w:rFonts w:ascii="Times New Roman" w:eastAsia="Times New Roman" w:hAnsi="Times New Roman" w:cs="Calibri"/>
          <w:b/>
          <w:sz w:val="24"/>
          <w:szCs w:val="24"/>
          <w:lang w:eastAsia="ar-SA"/>
        </w:rPr>
      </w:pPr>
    </w:p>
    <w:p w14:paraId="57A7A6E3" w14:textId="77777777" w:rsidR="00F223CC" w:rsidRPr="00F223CC" w:rsidRDefault="00F223CC" w:rsidP="00F223CC">
      <w:pPr>
        <w:suppressAutoHyphens/>
        <w:autoSpaceDN w:val="0"/>
        <w:adjustRightInd w:val="0"/>
        <w:spacing w:after="0" w:line="240" w:lineRule="auto"/>
        <w:outlineLvl w:val="1"/>
        <w:rPr>
          <w:rFonts w:ascii="Times New Roman" w:eastAsia="Times New Roman" w:hAnsi="Times New Roman" w:cs="Calibri"/>
          <w:sz w:val="24"/>
          <w:szCs w:val="24"/>
          <w:lang w:eastAsia="ar-SA"/>
        </w:rPr>
      </w:pPr>
    </w:p>
    <w:p w14:paraId="55BA3585" w14:textId="77777777" w:rsidR="00F223CC" w:rsidRPr="00F223CC" w:rsidRDefault="00F223CC" w:rsidP="00F223CC">
      <w:pPr>
        <w:suppressAutoHyphens/>
        <w:autoSpaceDN w:val="0"/>
        <w:adjustRightInd w:val="0"/>
        <w:spacing w:after="0" w:line="240" w:lineRule="auto"/>
        <w:outlineLvl w:val="1"/>
        <w:rPr>
          <w:rFonts w:ascii="Times New Roman" w:eastAsia="Times New Roman" w:hAnsi="Times New Roman" w:cs="Calibri"/>
          <w:sz w:val="24"/>
          <w:szCs w:val="24"/>
          <w:lang w:eastAsia="ar-SA"/>
        </w:rPr>
      </w:pPr>
    </w:p>
    <w:p w14:paraId="63A40E19" w14:textId="77777777" w:rsidR="00F223CC" w:rsidRPr="00F223CC" w:rsidRDefault="00F223CC" w:rsidP="00F223CC">
      <w:pPr>
        <w:suppressAutoHyphens/>
        <w:autoSpaceDN w:val="0"/>
        <w:adjustRightInd w:val="0"/>
        <w:spacing w:after="0" w:line="240" w:lineRule="auto"/>
        <w:outlineLvl w:val="1"/>
        <w:rPr>
          <w:rFonts w:ascii="Times New Roman" w:eastAsia="Times New Roman" w:hAnsi="Times New Roman" w:cs="Calibri"/>
          <w:sz w:val="24"/>
          <w:szCs w:val="24"/>
          <w:lang w:eastAsia="ar-SA"/>
        </w:rPr>
      </w:pPr>
    </w:p>
    <w:p w14:paraId="27BDCCAB" w14:textId="77777777" w:rsidR="00F223CC" w:rsidRPr="00F223CC" w:rsidRDefault="00F223CC" w:rsidP="00F223CC">
      <w:pPr>
        <w:suppressAutoHyphens/>
        <w:autoSpaceDN w:val="0"/>
        <w:adjustRightInd w:val="0"/>
        <w:spacing w:after="0" w:line="240" w:lineRule="auto"/>
        <w:outlineLvl w:val="1"/>
        <w:rPr>
          <w:rFonts w:ascii="Times New Roman" w:eastAsia="Times New Roman" w:hAnsi="Times New Roman" w:cs="Calibri"/>
          <w:sz w:val="24"/>
          <w:szCs w:val="24"/>
          <w:lang w:eastAsia="ar-SA"/>
        </w:rPr>
      </w:pPr>
    </w:p>
    <w:p w14:paraId="37619211" w14:textId="77777777" w:rsidR="00F223CC" w:rsidRPr="00F223CC" w:rsidRDefault="00F223CC" w:rsidP="00F223CC">
      <w:pPr>
        <w:suppressAutoHyphens/>
        <w:autoSpaceDN w:val="0"/>
        <w:adjustRightInd w:val="0"/>
        <w:spacing w:after="0" w:line="240" w:lineRule="auto"/>
        <w:outlineLvl w:val="1"/>
        <w:rPr>
          <w:rFonts w:ascii="Times New Roman" w:eastAsia="Times New Roman" w:hAnsi="Times New Roman" w:cs="Calibri"/>
          <w:sz w:val="24"/>
          <w:szCs w:val="24"/>
          <w:lang w:eastAsia="ar-SA"/>
        </w:rPr>
      </w:pPr>
    </w:p>
    <w:p w14:paraId="352D56C4" w14:textId="77777777" w:rsidR="00F223CC" w:rsidRPr="00F223CC" w:rsidRDefault="00F223CC" w:rsidP="00F223CC">
      <w:pPr>
        <w:suppressAutoHyphens/>
        <w:autoSpaceDN w:val="0"/>
        <w:adjustRightInd w:val="0"/>
        <w:spacing w:after="0" w:line="240" w:lineRule="auto"/>
        <w:outlineLvl w:val="1"/>
        <w:rPr>
          <w:rFonts w:ascii="Times New Roman" w:eastAsia="Times New Roman" w:hAnsi="Times New Roman" w:cs="Calibri"/>
          <w:sz w:val="24"/>
          <w:szCs w:val="24"/>
          <w:lang w:eastAsia="ar-SA"/>
        </w:rPr>
      </w:pPr>
    </w:p>
    <w:p w14:paraId="276666B6" w14:textId="77777777" w:rsidR="00F223CC" w:rsidRPr="00F223CC" w:rsidRDefault="00F223CC" w:rsidP="00F223CC">
      <w:pPr>
        <w:suppressAutoHyphens/>
        <w:autoSpaceDN w:val="0"/>
        <w:adjustRightInd w:val="0"/>
        <w:spacing w:after="0" w:line="240" w:lineRule="auto"/>
        <w:outlineLvl w:val="1"/>
        <w:rPr>
          <w:rFonts w:ascii="Times New Roman" w:eastAsia="Times New Roman" w:hAnsi="Times New Roman" w:cs="Calibri"/>
          <w:sz w:val="24"/>
          <w:szCs w:val="24"/>
          <w:lang w:eastAsia="ar-SA"/>
        </w:rPr>
      </w:pPr>
    </w:p>
    <w:p w14:paraId="1E7F0EDD" w14:textId="77777777" w:rsidR="00F223CC" w:rsidRPr="00F223CC" w:rsidRDefault="00F223CC" w:rsidP="00F223CC">
      <w:pPr>
        <w:suppressAutoHyphens/>
        <w:autoSpaceDN w:val="0"/>
        <w:adjustRightInd w:val="0"/>
        <w:spacing w:after="0" w:line="240" w:lineRule="auto"/>
        <w:outlineLvl w:val="1"/>
        <w:rPr>
          <w:rFonts w:ascii="Times New Roman" w:eastAsia="Times New Roman" w:hAnsi="Times New Roman" w:cs="Calibri"/>
          <w:sz w:val="24"/>
          <w:szCs w:val="24"/>
          <w:lang w:eastAsia="ar-SA"/>
        </w:rPr>
      </w:pPr>
    </w:p>
    <w:p w14:paraId="0B69F759" w14:textId="77777777" w:rsidR="00F223CC" w:rsidRPr="00F223CC" w:rsidRDefault="00F223CC" w:rsidP="00F223CC">
      <w:pPr>
        <w:suppressAutoHyphens/>
        <w:autoSpaceDN w:val="0"/>
        <w:adjustRightInd w:val="0"/>
        <w:spacing w:after="0" w:line="240" w:lineRule="auto"/>
        <w:outlineLvl w:val="1"/>
        <w:rPr>
          <w:rFonts w:ascii="Times New Roman" w:eastAsia="Times New Roman" w:hAnsi="Times New Roman" w:cs="Calibri"/>
          <w:sz w:val="24"/>
          <w:szCs w:val="24"/>
          <w:lang w:eastAsia="ar-SA"/>
        </w:rPr>
      </w:pPr>
    </w:p>
    <w:p w14:paraId="7B42DA9C" w14:textId="77777777" w:rsidR="00F223CC" w:rsidRPr="00F223CC" w:rsidRDefault="00F223CC" w:rsidP="00F223CC">
      <w:pPr>
        <w:suppressAutoHyphens/>
        <w:autoSpaceDN w:val="0"/>
        <w:adjustRightInd w:val="0"/>
        <w:spacing w:after="0" w:line="240" w:lineRule="auto"/>
        <w:outlineLvl w:val="1"/>
        <w:rPr>
          <w:rFonts w:ascii="Times New Roman" w:eastAsia="Times New Roman" w:hAnsi="Times New Roman" w:cs="Calibri"/>
          <w:sz w:val="24"/>
          <w:szCs w:val="24"/>
          <w:lang w:eastAsia="ar-SA"/>
        </w:rPr>
      </w:pPr>
    </w:p>
    <w:p w14:paraId="4EC9853D" w14:textId="77777777" w:rsidR="00F223CC" w:rsidRPr="00F223CC" w:rsidRDefault="00F223CC" w:rsidP="00F223CC">
      <w:pPr>
        <w:suppressAutoHyphens/>
        <w:autoSpaceDN w:val="0"/>
        <w:adjustRightInd w:val="0"/>
        <w:spacing w:after="0" w:line="240" w:lineRule="auto"/>
        <w:outlineLvl w:val="1"/>
        <w:rPr>
          <w:rFonts w:ascii="Times New Roman" w:eastAsia="Times New Roman" w:hAnsi="Times New Roman" w:cs="Calibri"/>
          <w:sz w:val="24"/>
          <w:szCs w:val="24"/>
          <w:lang w:eastAsia="ar-SA"/>
        </w:rPr>
      </w:pPr>
    </w:p>
    <w:p w14:paraId="240944A9" w14:textId="77777777" w:rsidR="00F223CC" w:rsidRPr="00F223CC" w:rsidRDefault="00F223CC" w:rsidP="00F223CC">
      <w:pPr>
        <w:suppressAutoHyphens/>
        <w:autoSpaceDN w:val="0"/>
        <w:adjustRightInd w:val="0"/>
        <w:spacing w:after="0" w:line="240" w:lineRule="auto"/>
        <w:outlineLvl w:val="1"/>
        <w:rPr>
          <w:rFonts w:ascii="Times New Roman" w:eastAsia="Times New Roman" w:hAnsi="Times New Roman" w:cs="Calibri"/>
          <w:sz w:val="24"/>
          <w:szCs w:val="24"/>
          <w:lang w:eastAsia="ar-SA"/>
        </w:rPr>
      </w:pPr>
    </w:p>
    <w:p w14:paraId="129BD686" w14:textId="77777777" w:rsidR="00F223CC" w:rsidRPr="00F223CC" w:rsidRDefault="00F223CC" w:rsidP="00F223CC">
      <w:pPr>
        <w:suppressAutoHyphens/>
        <w:autoSpaceDN w:val="0"/>
        <w:adjustRightInd w:val="0"/>
        <w:spacing w:after="0" w:line="240" w:lineRule="auto"/>
        <w:outlineLvl w:val="1"/>
        <w:rPr>
          <w:rFonts w:ascii="Times New Roman" w:eastAsia="Times New Roman" w:hAnsi="Times New Roman" w:cs="Calibri"/>
          <w:sz w:val="24"/>
          <w:szCs w:val="24"/>
          <w:lang w:eastAsia="ar-SA"/>
        </w:rPr>
      </w:pPr>
    </w:p>
    <w:p w14:paraId="7F817EF5" w14:textId="77777777" w:rsidR="00F223CC" w:rsidRPr="00F223CC" w:rsidRDefault="00F223CC" w:rsidP="00F223CC">
      <w:pPr>
        <w:suppressAutoHyphens/>
        <w:autoSpaceDN w:val="0"/>
        <w:adjustRightInd w:val="0"/>
        <w:spacing w:after="0" w:line="240" w:lineRule="auto"/>
        <w:outlineLvl w:val="1"/>
        <w:rPr>
          <w:rFonts w:ascii="Times New Roman" w:eastAsia="Times New Roman" w:hAnsi="Times New Roman" w:cs="Calibri"/>
          <w:sz w:val="24"/>
          <w:szCs w:val="24"/>
          <w:lang w:eastAsia="ar-SA"/>
        </w:rPr>
      </w:pPr>
    </w:p>
    <w:p w14:paraId="25F08A9F" w14:textId="77777777" w:rsidR="00F223CC" w:rsidRPr="00F223CC" w:rsidRDefault="00F223CC" w:rsidP="00F223CC">
      <w:pPr>
        <w:suppressAutoHyphens/>
        <w:autoSpaceDN w:val="0"/>
        <w:adjustRightInd w:val="0"/>
        <w:spacing w:after="0" w:line="240" w:lineRule="auto"/>
        <w:outlineLvl w:val="1"/>
        <w:rPr>
          <w:rFonts w:ascii="Times New Roman" w:eastAsia="Times New Roman" w:hAnsi="Times New Roman" w:cs="Calibri"/>
          <w:sz w:val="24"/>
          <w:szCs w:val="24"/>
          <w:lang w:eastAsia="ar-SA"/>
        </w:rPr>
      </w:pPr>
    </w:p>
    <w:p w14:paraId="1802B4EE" w14:textId="77777777" w:rsidR="00F223CC" w:rsidRPr="00F223CC" w:rsidRDefault="00F223CC" w:rsidP="00F223CC">
      <w:pPr>
        <w:suppressAutoHyphens/>
        <w:autoSpaceDN w:val="0"/>
        <w:adjustRightInd w:val="0"/>
        <w:spacing w:after="0" w:line="240" w:lineRule="auto"/>
        <w:outlineLvl w:val="1"/>
        <w:rPr>
          <w:rFonts w:ascii="Times New Roman" w:eastAsia="Times New Roman" w:hAnsi="Times New Roman" w:cs="Calibri"/>
          <w:sz w:val="24"/>
          <w:szCs w:val="24"/>
          <w:lang w:eastAsia="ar-SA"/>
        </w:rPr>
      </w:pPr>
    </w:p>
    <w:p w14:paraId="3AE3C6A8" w14:textId="77777777" w:rsidR="00F223CC" w:rsidRPr="00F223CC" w:rsidRDefault="00F223CC" w:rsidP="00F223CC">
      <w:pPr>
        <w:suppressAutoHyphens/>
        <w:autoSpaceDN w:val="0"/>
        <w:adjustRightInd w:val="0"/>
        <w:spacing w:after="0" w:line="240" w:lineRule="auto"/>
        <w:outlineLvl w:val="1"/>
        <w:rPr>
          <w:rFonts w:ascii="Times New Roman" w:eastAsia="Times New Roman" w:hAnsi="Times New Roman" w:cs="Calibri"/>
          <w:sz w:val="24"/>
          <w:szCs w:val="24"/>
          <w:lang w:eastAsia="ar-SA"/>
        </w:rPr>
      </w:pPr>
    </w:p>
    <w:p w14:paraId="4F48FDB6" w14:textId="77777777" w:rsidR="00F223CC" w:rsidRPr="00F223CC" w:rsidRDefault="00F223CC" w:rsidP="00F223CC">
      <w:pPr>
        <w:suppressAutoHyphens/>
        <w:spacing w:after="0" w:line="240" w:lineRule="auto"/>
        <w:jc w:val="center"/>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lastRenderedPageBreak/>
        <w:t>Красноярск, 202_</w:t>
      </w:r>
    </w:p>
    <w:p w14:paraId="3E3A116C" w14:textId="77777777" w:rsidR="00F223CC" w:rsidRPr="00F223CC" w:rsidRDefault="00F223CC" w:rsidP="00F223CC">
      <w:pPr>
        <w:suppressAutoHyphens/>
        <w:spacing w:after="0" w:line="240" w:lineRule="auto"/>
        <w:jc w:val="right"/>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ПРИЛОЖЕНИЕ Д </w:t>
      </w:r>
    </w:p>
    <w:p w14:paraId="54BB4210"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sz w:val="24"/>
          <w:szCs w:val="24"/>
          <w:lang w:eastAsia="ar-SA"/>
        </w:rPr>
      </w:pPr>
    </w:p>
    <w:p w14:paraId="2EE233E2"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СОДЕРЖАНИЕ</w:t>
      </w:r>
    </w:p>
    <w:p w14:paraId="36ED374C"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                                                                                                                                      стр.</w:t>
      </w:r>
    </w:p>
    <w:p w14:paraId="456F426A" w14:textId="77777777" w:rsidR="00F223CC" w:rsidRPr="00F223CC" w:rsidRDefault="00F223CC" w:rsidP="00F2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Введение</w:t>
      </w:r>
    </w:p>
    <w:p w14:paraId="5853B43F" w14:textId="77777777" w:rsidR="00F223CC" w:rsidRPr="00F223CC" w:rsidRDefault="00F223CC" w:rsidP="00F223CC">
      <w:pPr>
        <w:tabs>
          <w:tab w:val="left" w:pos="284"/>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1</w:t>
      </w:r>
      <w:r w:rsidRPr="00F223CC">
        <w:rPr>
          <w:rFonts w:ascii="Times New Roman" w:eastAsia="Times New Roman" w:hAnsi="Times New Roman" w:cs="Calibri"/>
          <w:sz w:val="24"/>
          <w:szCs w:val="24"/>
          <w:lang w:eastAsia="ar-SA"/>
        </w:rPr>
        <w:tab/>
        <w:t xml:space="preserve">Общая характеристика предприятия. Техника безопасности и </w:t>
      </w:r>
      <w:proofErr w:type="gramStart"/>
      <w:r w:rsidRPr="00F223CC">
        <w:rPr>
          <w:rFonts w:ascii="Times New Roman" w:eastAsia="Times New Roman" w:hAnsi="Times New Roman" w:cs="Calibri"/>
          <w:sz w:val="24"/>
          <w:szCs w:val="24"/>
          <w:lang w:eastAsia="ar-SA"/>
        </w:rPr>
        <w:t>санитария</w:t>
      </w:r>
      <w:proofErr w:type="gramEnd"/>
      <w:r w:rsidRPr="00F223CC">
        <w:rPr>
          <w:rFonts w:ascii="Times New Roman" w:eastAsia="Times New Roman" w:hAnsi="Times New Roman" w:cs="Calibri"/>
          <w:sz w:val="24"/>
          <w:szCs w:val="24"/>
          <w:lang w:eastAsia="ar-SA"/>
        </w:rPr>
        <w:t xml:space="preserve"> и гигиена на предприятии.</w:t>
      </w:r>
    </w:p>
    <w:p w14:paraId="1E36C9A1" w14:textId="77777777" w:rsidR="00F223CC" w:rsidRPr="00F223CC" w:rsidRDefault="00F223CC" w:rsidP="00F223CC">
      <w:pPr>
        <w:tabs>
          <w:tab w:val="left" w:pos="284"/>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2</w:t>
      </w:r>
      <w:r w:rsidRPr="00F223CC">
        <w:rPr>
          <w:rFonts w:ascii="Times New Roman" w:eastAsia="Times New Roman" w:hAnsi="Times New Roman" w:cs="Calibri"/>
          <w:sz w:val="24"/>
          <w:szCs w:val="24"/>
          <w:lang w:eastAsia="ar-SA"/>
        </w:rPr>
        <w:tab/>
        <w:t xml:space="preserve">Организация работы производственного цеха </w:t>
      </w:r>
      <w:r w:rsidRPr="00F223CC">
        <w:rPr>
          <w:rFonts w:ascii="Times New Roman" w:eastAsia="Times New Roman" w:hAnsi="Times New Roman" w:cs="Calibri"/>
          <w:i/>
          <w:sz w:val="24"/>
          <w:szCs w:val="24"/>
          <w:lang w:eastAsia="ar-SA"/>
        </w:rPr>
        <w:t>(выбор цеха соответствует базе практики)</w:t>
      </w:r>
    </w:p>
    <w:p w14:paraId="36E1D8D1" w14:textId="77777777" w:rsidR="00F223CC" w:rsidRPr="00F223CC" w:rsidRDefault="00F223CC" w:rsidP="00F223CC">
      <w:pPr>
        <w:tabs>
          <w:tab w:val="left" w:pos="284"/>
        </w:tabs>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3</w:t>
      </w:r>
      <w:r w:rsidRPr="00F223CC">
        <w:rPr>
          <w:rFonts w:ascii="Times New Roman" w:eastAsia="Times New Roman" w:hAnsi="Times New Roman" w:cs="Calibri"/>
          <w:sz w:val="24"/>
          <w:szCs w:val="24"/>
          <w:lang w:eastAsia="ar-SA"/>
        </w:rPr>
        <w:tab/>
        <w:t xml:space="preserve">Технологический процесс приготовления блюда/ изделия </w:t>
      </w:r>
      <w:proofErr w:type="gramStart"/>
      <w:r w:rsidRPr="00F223CC">
        <w:rPr>
          <w:rFonts w:ascii="Times New Roman" w:eastAsia="Times New Roman" w:hAnsi="Times New Roman" w:cs="Calibri"/>
          <w:i/>
          <w:sz w:val="24"/>
          <w:szCs w:val="24"/>
          <w:lang w:eastAsia="ar-SA"/>
        </w:rPr>
        <w:t>( Приложение</w:t>
      </w:r>
      <w:proofErr w:type="gramEnd"/>
      <w:r w:rsidRPr="00F223CC">
        <w:rPr>
          <w:rFonts w:ascii="Times New Roman" w:eastAsia="Times New Roman" w:hAnsi="Times New Roman" w:cs="Calibri"/>
          <w:i/>
          <w:sz w:val="24"/>
          <w:szCs w:val="24"/>
          <w:lang w:eastAsia="ar-SA"/>
        </w:rPr>
        <w:t xml:space="preserve"> Е)</w:t>
      </w:r>
    </w:p>
    <w:p w14:paraId="11478DAA"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Заключение</w:t>
      </w:r>
    </w:p>
    <w:p w14:paraId="01126E08"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Библиографический список</w:t>
      </w:r>
    </w:p>
    <w:p w14:paraId="3B13D005"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Приложение А. Технологическая схема приготовления блюда/ </w:t>
      </w:r>
      <w:proofErr w:type="gramStart"/>
      <w:r w:rsidRPr="00F223CC">
        <w:rPr>
          <w:rFonts w:ascii="Times New Roman" w:eastAsia="Times New Roman" w:hAnsi="Times New Roman" w:cs="Calibri"/>
          <w:sz w:val="24"/>
          <w:szCs w:val="24"/>
          <w:lang w:eastAsia="ar-SA"/>
        </w:rPr>
        <w:t>изделия</w:t>
      </w:r>
      <w:r w:rsidRPr="00F223CC">
        <w:rPr>
          <w:rFonts w:ascii="Times New Roman" w:eastAsia="Times New Roman" w:hAnsi="Times New Roman" w:cs="Calibri"/>
          <w:i/>
          <w:sz w:val="24"/>
          <w:szCs w:val="24"/>
          <w:lang w:eastAsia="ar-SA"/>
        </w:rPr>
        <w:t>«</w:t>
      </w:r>
      <w:proofErr w:type="gramEnd"/>
      <w:r w:rsidRPr="00F223CC">
        <w:rPr>
          <w:rFonts w:ascii="Times New Roman" w:eastAsia="Times New Roman" w:hAnsi="Times New Roman" w:cs="Calibri"/>
          <w:i/>
          <w:sz w:val="24"/>
          <w:szCs w:val="24"/>
          <w:lang w:eastAsia="ar-SA"/>
        </w:rPr>
        <w:t>Название»</w:t>
      </w:r>
    </w:p>
    <w:p w14:paraId="0220229E" w14:textId="77777777" w:rsidR="00F223CC" w:rsidRPr="00F223CC" w:rsidRDefault="00F223CC" w:rsidP="00F223CC">
      <w:pPr>
        <w:suppressAutoHyphens/>
        <w:spacing w:after="0" w:line="240" w:lineRule="auto"/>
        <w:rPr>
          <w:rFonts w:ascii="Times New Roman" w:eastAsia="Times New Roman" w:hAnsi="Times New Roman" w:cs="Calibri"/>
          <w:color w:val="000000"/>
          <w:sz w:val="24"/>
          <w:szCs w:val="24"/>
          <w:lang w:eastAsia="ar-SA"/>
        </w:rPr>
      </w:pPr>
    </w:p>
    <w:p w14:paraId="25DCBB53" w14:textId="77777777" w:rsidR="00F223CC" w:rsidRPr="00F223CC" w:rsidRDefault="00F223CC" w:rsidP="00F223CC">
      <w:pPr>
        <w:suppressAutoHyphens/>
        <w:spacing w:after="0" w:line="240" w:lineRule="auto"/>
        <w:jc w:val="right"/>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br w:type="page"/>
      </w:r>
      <w:r w:rsidRPr="00F223CC">
        <w:rPr>
          <w:rFonts w:ascii="Times New Roman" w:eastAsia="Times New Roman" w:hAnsi="Times New Roman" w:cs="Calibri"/>
          <w:sz w:val="24"/>
          <w:szCs w:val="24"/>
          <w:lang w:eastAsia="ar-SA"/>
        </w:rPr>
        <w:lastRenderedPageBreak/>
        <w:t xml:space="preserve">ПРИЛОЖЕНИЕ Е </w:t>
      </w:r>
    </w:p>
    <w:p w14:paraId="200B3447" w14:textId="77777777" w:rsidR="00F223CC" w:rsidRPr="00F223CC" w:rsidRDefault="00F223CC" w:rsidP="00F223CC">
      <w:pPr>
        <w:suppressAutoHyphens/>
        <w:spacing w:after="0" w:line="240" w:lineRule="auto"/>
        <w:jc w:val="both"/>
        <w:rPr>
          <w:rFonts w:ascii="Times New Roman" w:eastAsia="Times New Roman" w:hAnsi="Times New Roman" w:cs="Calibri"/>
          <w:sz w:val="24"/>
          <w:szCs w:val="24"/>
          <w:lang w:eastAsia="ar-SA"/>
        </w:rPr>
      </w:pPr>
    </w:p>
    <w:p w14:paraId="68E13918" w14:textId="77777777" w:rsidR="00F223CC" w:rsidRPr="00F223CC" w:rsidRDefault="00F223CC" w:rsidP="00F223CC">
      <w:pPr>
        <w:suppressAutoHyphens/>
        <w:spacing w:after="0" w:line="240" w:lineRule="auto"/>
        <w:ind w:firstLine="567"/>
        <w:jc w:val="center"/>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Перечень индивидуальных заданий к отчету по производственной практике </w:t>
      </w:r>
    </w:p>
    <w:p w14:paraId="23583B7E" w14:textId="77777777" w:rsidR="00F223CC" w:rsidRPr="00F223CC" w:rsidRDefault="00F223CC" w:rsidP="00F223CC">
      <w:pPr>
        <w:suppressAutoHyphens/>
        <w:spacing w:after="0" w:line="240" w:lineRule="auto"/>
        <w:ind w:firstLine="567"/>
        <w:jc w:val="center"/>
        <w:rPr>
          <w:rFonts w:ascii="Times New Roman" w:eastAsia="Times New Roman" w:hAnsi="Times New Roman" w:cs="Calibri"/>
          <w:i/>
          <w:sz w:val="24"/>
          <w:szCs w:val="24"/>
          <w:lang w:eastAsia="ar-SA"/>
        </w:rPr>
      </w:pPr>
      <w:r w:rsidRPr="00F223CC">
        <w:rPr>
          <w:rFonts w:ascii="Times New Roman" w:eastAsia="Times New Roman" w:hAnsi="Times New Roman" w:cs="Calibri"/>
          <w:sz w:val="24"/>
          <w:szCs w:val="24"/>
          <w:lang w:eastAsia="ar-SA"/>
        </w:rPr>
        <w:t xml:space="preserve">по ПМ.06 </w:t>
      </w:r>
      <w:r w:rsidRPr="00F223CC">
        <w:rPr>
          <w:rFonts w:ascii="Times New Roman" w:eastAsia="Times New Roman" w:hAnsi="Times New Roman" w:cs="Times New Roman"/>
          <w:sz w:val="24"/>
          <w:szCs w:val="24"/>
          <w:lang w:eastAsia="ar-SA"/>
        </w:rPr>
        <w:t>Организация производства продукции общественного питания массового изготовления и специализированных пищевых продуктов в учреждениях социальной сферы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044"/>
      </w:tblGrid>
      <w:tr w:rsidR="00F223CC" w:rsidRPr="00F223CC" w14:paraId="21F60F55" w14:textId="77777777" w:rsidTr="00B3479D">
        <w:tc>
          <w:tcPr>
            <w:tcW w:w="2093" w:type="dxa"/>
            <w:shd w:val="clear" w:color="auto" w:fill="auto"/>
          </w:tcPr>
          <w:p w14:paraId="0AEF0839" w14:textId="77777777" w:rsidR="00F223CC" w:rsidRPr="00F223CC" w:rsidRDefault="00F223CC" w:rsidP="00F223CC">
            <w:pPr>
              <w:suppressAutoHyphens/>
              <w:spacing w:after="0" w:line="240" w:lineRule="auto"/>
              <w:jc w:val="center"/>
              <w:rPr>
                <w:rFonts w:ascii="Times New Roman" w:eastAsia="Times New Roman" w:hAnsi="Times New Roman" w:cs="Calibri"/>
                <w:i/>
                <w:sz w:val="24"/>
                <w:szCs w:val="24"/>
                <w:lang w:eastAsia="ar-SA"/>
              </w:rPr>
            </w:pPr>
            <w:r w:rsidRPr="00F223CC">
              <w:rPr>
                <w:rFonts w:ascii="Times New Roman" w:eastAsia="Times New Roman" w:hAnsi="Times New Roman" w:cs="Calibri"/>
                <w:i/>
                <w:sz w:val="24"/>
                <w:szCs w:val="24"/>
                <w:lang w:eastAsia="ar-SA"/>
              </w:rPr>
              <w:t>Номер варианта соответствует номеру по списку в журнале</w:t>
            </w:r>
          </w:p>
        </w:tc>
        <w:tc>
          <w:tcPr>
            <w:tcW w:w="8044" w:type="dxa"/>
            <w:shd w:val="clear" w:color="auto" w:fill="auto"/>
          </w:tcPr>
          <w:p w14:paraId="0F1B3612" w14:textId="77777777" w:rsidR="00F223CC" w:rsidRPr="00F223CC" w:rsidRDefault="00F223CC" w:rsidP="00F223CC">
            <w:pPr>
              <w:suppressAutoHyphens/>
              <w:spacing w:after="0" w:line="240" w:lineRule="auto"/>
              <w:jc w:val="center"/>
              <w:rPr>
                <w:rFonts w:ascii="Times New Roman" w:eastAsia="Times New Roman" w:hAnsi="Times New Roman" w:cs="Calibri"/>
                <w:i/>
                <w:sz w:val="24"/>
                <w:szCs w:val="24"/>
                <w:lang w:eastAsia="ar-SA"/>
              </w:rPr>
            </w:pPr>
            <w:r w:rsidRPr="00F223CC">
              <w:rPr>
                <w:rFonts w:ascii="Times New Roman" w:eastAsia="Times New Roman" w:hAnsi="Times New Roman" w:cs="Calibri"/>
                <w:i/>
                <w:sz w:val="24"/>
                <w:szCs w:val="24"/>
                <w:lang w:eastAsia="ar-SA"/>
              </w:rPr>
              <w:t>Наименование полуфабриката</w:t>
            </w:r>
          </w:p>
        </w:tc>
      </w:tr>
      <w:tr w:rsidR="00F223CC" w:rsidRPr="00F223CC" w14:paraId="246DBE4C" w14:textId="77777777" w:rsidTr="00B3479D">
        <w:tc>
          <w:tcPr>
            <w:tcW w:w="2093" w:type="dxa"/>
            <w:shd w:val="clear" w:color="auto" w:fill="auto"/>
          </w:tcPr>
          <w:p w14:paraId="77B6EB98"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Вариант №1</w:t>
            </w:r>
          </w:p>
        </w:tc>
        <w:tc>
          <w:tcPr>
            <w:tcW w:w="8044" w:type="dxa"/>
            <w:shd w:val="clear" w:color="auto" w:fill="auto"/>
          </w:tcPr>
          <w:p w14:paraId="3F791D81"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Суп Картофельный с крупой.</w:t>
            </w:r>
          </w:p>
        </w:tc>
      </w:tr>
      <w:tr w:rsidR="00F223CC" w:rsidRPr="00F223CC" w14:paraId="3F6E03F6" w14:textId="77777777" w:rsidTr="00B3479D">
        <w:tc>
          <w:tcPr>
            <w:tcW w:w="2093" w:type="dxa"/>
            <w:shd w:val="clear" w:color="auto" w:fill="auto"/>
          </w:tcPr>
          <w:p w14:paraId="212A3AAF"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Вариант №2</w:t>
            </w:r>
          </w:p>
        </w:tc>
        <w:tc>
          <w:tcPr>
            <w:tcW w:w="8044" w:type="dxa"/>
            <w:shd w:val="clear" w:color="auto" w:fill="auto"/>
          </w:tcPr>
          <w:p w14:paraId="6C1A1394"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Биточки паровые.</w:t>
            </w:r>
          </w:p>
        </w:tc>
      </w:tr>
      <w:tr w:rsidR="00F223CC" w:rsidRPr="00F223CC" w14:paraId="0F724692" w14:textId="77777777" w:rsidTr="00B3479D">
        <w:trPr>
          <w:trHeight w:val="70"/>
        </w:trPr>
        <w:tc>
          <w:tcPr>
            <w:tcW w:w="2093" w:type="dxa"/>
            <w:shd w:val="clear" w:color="auto" w:fill="auto"/>
          </w:tcPr>
          <w:p w14:paraId="7A9ABD1F"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Вариант №3</w:t>
            </w:r>
          </w:p>
        </w:tc>
        <w:tc>
          <w:tcPr>
            <w:tcW w:w="8044" w:type="dxa"/>
            <w:shd w:val="clear" w:color="auto" w:fill="auto"/>
          </w:tcPr>
          <w:p w14:paraId="1D56366A"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Кекс порционный.</w:t>
            </w:r>
          </w:p>
        </w:tc>
      </w:tr>
      <w:tr w:rsidR="00F223CC" w:rsidRPr="00F223CC" w14:paraId="36A6D1CF" w14:textId="77777777" w:rsidTr="00B3479D">
        <w:tc>
          <w:tcPr>
            <w:tcW w:w="2093" w:type="dxa"/>
            <w:shd w:val="clear" w:color="auto" w:fill="auto"/>
          </w:tcPr>
          <w:p w14:paraId="2E09FC26"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Вариант №4</w:t>
            </w:r>
          </w:p>
        </w:tc>
        <w:tc>
          <w:tcPr>
            <w:tcW w:w="8044" w:type="dxa"/>
            <w:shd w:val="clear" w:color="auto" w:fill="auto"/>
          </w:tcPr>
          <w:p w14:paraId="501AFE9E"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Корзиночка сырная.</w:t>
            </w:r>
          </w:p>
        </w:tc>
      </w:tr>
      <w:tr w:rsidR="00F223CC" w:rsidRPr="00F223CC" w14:paraId="063D022A" w14:textId="77777777" w:rsidTr="00B3479D">
        <w:tc>
          <w:tcPr>
            <w:tcW w:w="2093" w:type="dxa"/>
            <w:shd w:val="clear" w:color="auto" w:fill="auto"/>
          </w:tcPr>
          <w:p w14:paraId="38CBC6F2"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Вариант №5</w:t>
            </w:r>
          </w:p>
        </w:tc>
        <w:tc>
          <w:tcPr>
            <w:tcW w:w="8044" w:type="dxa"/>
            <w:shd w:val="clear" w:color="auto" w:fill="auto"/>
          </w:tcPr>
          <w:p w14:paraId="7C9BF618"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Котлеты </w:t>
            </w:r>
            <w:proofErr w:type="gramStart"/>
            <w:r w:rsidRPr="00F223CC">
              <w:rPr>
                <w:rFonts w:ascii="Times New Roman" w:eastAsia="Times New Roman" w:hAnsi="Times New Roman" w:cs="Calibri"/>
                <w:sz w:val="24"/>
                <w:szCs w:val="24"/>
                <w:lang w:eastAsia="ar-SA"/>
              </w:rPr>
              <w:t>« мышки</w:t>
            </w:r>
            <w:proofErr w:type="gramEnd"/>
            <w:r w:rsidRPr="00F223CC">
              <w:rPr>
                <w:rFonts w:ascii="Times New Roman" w:eastAsia="Times New Roman" w:hAnsi="Times New Roman" w:cs="Calibri"/>
                <w:sz w:val="24"/>
                <w:szCs w:val="24"/>
                <w:lang w:eastAsia="ar-SA"/>
              </w:rPr>
              <w:t>».</w:t>
            </w:r>
          </w:p>
        </w:tc>
      </w:tr>
      <w:tr w:rsidR="00F223CC" w:rsidRPr="00F223CC" w14:paraId="07C7D685" w14:textId="77777777" w:rsidTr="00B3479D">
        <w:tc>
          <w:tcPr>
            <w:tcW w:w="2093" w:type="dxa"/>
            <w:shd w:val="clear" w:color="auto" w:fill="auto"/>
          </w:tcPr>
          <w:p w14:paraId="6D88BA14"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Вариант №6</w:t>
            </w:r>
          </w:p>
        </w:tc>
        <w:tc>
          <w:tcPr>
            <w:tcW w:w="8044" w:type="dxa"/>
            <w:shd w:val="clear" w:color="auto" w:fill="auto"/>
          </w:tcPr>
          <w:p w14:paraId="315793A4"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Блинчики закрытые.</w:t>
            </w:r>
          </w:p>
        </w:tc>
      </w:tr>
      <w:tr w:rsidR="00F223CC" w:rsidRPr="00F223CC" w14:paraId="0F91BF5F" w14:textId="77777777" w:rsidTr="00B3479D">
        <w:tc>
          <w:tcPr>
            <w:tcW w:w="2093" w:type="dxa"/>
            <w:shd w:val="clear" w:color="auto" w:fill="auto"/>
          </w:tcPr>
          <w:p w14:paraId="187D5AED"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Вариант №7</w:t>
            </w:r>
          </w:p>
        </w:tc>
        <w:tc>
          <w:tcPr>
            <w:tcW w:w="8044" w:type="dxa"/>
            <w:shd w:val="clear" w:color="auto" w:fill="auto"/>
          </w:tcPr>
          <w:p w14:paraId="1C15E8D4"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Кнели из манной крупы.</w:t>
            </w:r>
          </w:p>
        </w:tc>
      </w:tr>
      <w:tr w:rsidR="00F223CC" w:rsidRPr="00F223CC" w14:paraId="60C9BB05" w14:textId="77777777" w:rsidTr="00B3479D">
        <w:tc>
          <w:tcPr>
            <w:tcW w:w="2093" w:type="dxa"/>
            <w:shd w:val="clear" w:color="auto" w:fill="auto"/>
          </w:tcPr>
          <w:p w14:paraId="65675562"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Вариант №8</w:t>
            </w:r>
          </w:p>
        </w:tc>
        <w:tc>
          <w:tcPr>
            <w:tcW w:w="8044" w:type="dxa"/>
            <w:shd w:val="clear" w:color="auto" w:fill="auto"/>
          </w:tcPr>
          <w:p w14:paraId="48438172"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Паштет рыбный.</w:t>
            </w:r>
          </w:p>
        </w:tc>
      </w:tr>
      <w:tr w:rsidR="00F223CC" w:rsidRPr="00F223CC" w14:paraId="50B3F23C" w14:textId="77777777" w:rsidTr="00B3479D">
        <w:tc>
          <w:tcPr>
            <w:tcW w:w="2093" w:type="dxa"/>
            <w:shd w:val="clear" w:color="auto" w:fill="auto"/>
          </w:tcPr>
          <w:p w14:paraId="36188908"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Вариант №9</w:t>
            </w:r>
          </w:p>
        </w:tc>
        <w:tc>
          <w:tcPr>
            <w:tcW w:w="8044" w:type="dxa"/>
            <w:shd w:val="clear" w:color="auto" w:fill="auto"/>
          </w:tcPr>
          <w:p w14:paraId="664DC60E"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Суфле из яблок.</w:t>
            </w:r>
          </w:p>
        </w:tc>
      </w:tr>
      <w:tr w:rsidR="00F223CC" w:rsidRPr="00F223CC" w14:paraId="6A9D2711" w14:textId="77777777" w:rsidTr="00B3479D">
        <w:tc>
          <w:tcPr>
            <w:tcW w:w="2093" w:type="dxa"/>
            <w:shd w:val="clear" w:color="auto" w:fill="auto"/>
          </w:tcPr>
          <w:p w14:paraId="2260B7E6"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Вариант №10</w:t>
            </w:r>
          </w:p>
        </w:tc>
        <w:tc>
          <w:tcPr>
            <w:tcW w:w="8044" w:type="dxa"/>
            <w:shd w:val="clear" w:color="auto" w:fill="auto"/>
          </w:tcPr>
          <w:p w14:paraId="737BACB2"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Суп из манной крупы с желтком.</w:t>
            </w:r>
          </w:p>
        </w:tc>
      </w:tr>
      <w:tr w:rsidR="00F223CC" w:rsidRPr="00F223CC" w14:paraId="69455CF5" w14:textId="77777777" w:rsidTr="00B3479D">
        <w:tc>
          <w:tcPr>
            <w:tcW w:w="2093" w:type="dxa"/>
            <w:shd w:val="clear" w:color="auto" w:fill="auto"/>
          </w:tcPr>
          <w:p w14:paraId="29F0A180"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Вариант №11</w:t>
            </w:r>
          </w:p>
        </w:tc>
        <w:tc>
          <w:tcPr>
            <w:tcW w:w="8044" w:type="dxa"/>
            <w:shd w:val="clear" w:color="auto" w:fill="auto"/>
          </w:tcPr>
          <w:p w14:paraId="0F707BAD"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Рыба запеченная под соусом </w:t>
            </w:r>
            <w:proofErr w:type="gramStart"/>
            <w:r w:rsidRPr="00F223CC">
              <w:rPr>
                <w:rFonts w:ascii="Times New Roman" w:eastAsia="Times New Roman" w:hAnsi="Times New Roman" w:cs="Calibri"/>
                <w:sz w:val="24"/>
                <w:szCs w:val="24"/>
                <w:lang w:eastAsia="ar-SA"/>
              </w:rPr>
              <w:t>« Бешамель</w:t>
            </w:r>
            <w:proofErr w:type="gramEnd"/>
            <w:r w:rsidRPr="00F223CC">
              <w:rPr>
                <w:rFonts w:ascii="Times New Roman" w:eastAsia="Times New Roman" w:hAnsi="Times New Roman" w:cs="Calibri"/>
                <w:sz w:val="24"/>
                <w:szCs w:val="24"/>
                <w:lang w:eastAsia="ar-SA"/>
              </w:rPr>
              <w:t>».</w:t>
            </w:r>
          </w:p>
        </w:tc>
      </w:tr>
      <w:tr w:rsidR="00F223CC" w:rsidRPr="00F223CC" w14:paraId="282AA520" w14:textId="77777777" w:rsidTr="00B3479D">
        <w:tc>
          <w:tcPr>
            <w:tcW w:w="2093" w:type="dxa"/>
            <w:shd w:val="clear" w:color="auto" w:fill="auto"/>
          </w:tcPr>
          <w:p w14:paraId="250C1D4A"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Вариант №12</w:t>
            </w:r>
          </w:p>
        </w:tc>
        <w:tc>
          <w:tcPr>
            <w:tcW w:w="8044" w:type="dxa"/>
            <w:shd w:val="clear" w:color="auto" w:fill="auto"/>
          </w:tcPr>
          <w:p w14:paraId="5CCC6424"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Фрикадельки.</w:t>
            </w:r>
          </w:p>
        </w:tc>
      </w:tr>
      <w:tr w:rsidR="00F223CC" w:rsidRPr="00F223CC" w14:paraId="1EEAD377" w14:textId="77777777" w:rsidTr="00B3479D">
        <w:tc>
          <w:tcPr>
            <w:tcW w:w="2093" w:type="dxa"/>
            <w:shd w:val="clear" w:color="auto" w:fill="auto"/>
          </w:tcPr>
          <w:p w14:paraId="070D939F"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Вариант №13</w:t>
            </w:r>
          </w:p>
        </w:tc>
        <w:tc>
          <w:tcPr>
            <w:tcW w:w="8044" w:type="dxa"/>
            <w:shd w:val="clear" w:color="auto" w:fill="auto"/>
          </w:tcPr>
          <w:p w14:paraId="2EE4E9D1"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Печенье </w:t>
            </w:r>
            <w:proofErr w:type="gramStart"/>
            <w:r w:rsidRPr="00F223CC">
              <w:rPr>
                <w:rFonts w:ascii="Times New Roman" w:eastAsia="Times New Roman" w:hAnsi="Times New Roman" w:cs="Calibri"/>
                <w:sz w:val="24"/>
                <w:szCs w:val="24"/>
                <w:lang w:eastAsia="ar-SA"/>
              </w:rPr>
              <w:t>« Овсяное</w:t>
            </w:r>
            <w:proofErr w:type="gramEnd"/>
            <w:r w:rsidRPr="00F223CC">
              <w:rPr>
                <w:rFonts w:ascii="Times New Roman" w:eastAsia="Times New Roman" w:hAnsi="Times New Roman" w:cs="Calibri"/>
                <w:sz w:val="24"/>
                <w:szCs w:val="24"/>
                <w:lang w:eastAsia="ar-SA"/>
              </w:rPr>
              <w:t>».</w:t>
            </w:r>
          </w:p>
        </w:tc>
      </w:tr>
      <w:tr w:rsidR="00F223CC" w:rsidRPr="00F223CC" w14:paraId="1C23B6BB" w14:textId="77777777" w:rsidTr="00B3479D">
        <w:tc>
          <w:tcPr>
            <w:tcW w:w="2093" w:type="dxa"/>
            <w:shd w:val="clear" w:color="auto" w:fill="auto"/>
          </w:tcPr>
          <w:p w14:paraId="31BF3C38"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Вариант №14</w:t>
            </w:r>
          </w:p>
        </w:tc>
        <w:tc>
          <w:tcPr>
            <w:tcW w:w="8044" w:type="dxa"/>
            <w:shd w:val="clear" w:color="auto" w:fill="auto"/>
          </w:tcPr>
          <w:p w14:paraId="10760ED5"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roofErr w:type="gramStart"/>
            <w:r w:rsidRPr="00F223CC">
              <w:rPr>
                <w:rFonts w:ascii="Times New Roman" w:eastAsia="Times New Roman" w:hAnsi="Times New Roman" w:cs="Calibri"/>
                <w:sz w:val="24"/>
                <w:szCs w:val="24"/>
                <w:lang w:eastAsia="ar-SA"/>
              </w:rPr>
              <w:t>« Творожные</w:t>
            </w:r>
            <w:proofErr w:type="gramEnd"/>
            <w:r w:rsidRPr="00F223CC">
              <w:rPr>
                <w:rFonts w:ascii="Times New Roman" w:eastAsia="Times New Roman" w:hAnsi="Times New Roman" w:cs="Calibri"/>
                <w:sz w:val="24"/>
                <w:szCs w:val="24"/>
                <w:lang w:eastAsia="ar-SA"/>
              </w:rPr>
              <w:t xml:space="preserve"> шарики».</w:t>
            </w:r>
          </w:p>
        </w:tc>
      </w:tr>
      <w:tr w:rsidR="00F223CC" w:rsidRPr="00F223CC" w14:paraId="6F1FB0F2" w14:textId="77777777" w:rsidTr="00B3479D">
        <w:tc>
          <w:tcPr>
            <w:tcW w:w="2093" w:type="dxa"/>
            <w:shd w:val="clear" w:color="auto" w:fill="auto"/>
          </w:tcPr>
          <w:p w14:paraId="2125E400"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Вариант №15</w:t>
            </w:r>
          </w:p>
        </w:tc>
        <w:tc>
          <w:tcPr>
            <w:tcW w:w="8044" w:type="dxa"/>
            <w:shd w:val="clear" w:color="auto" w:fill="auto"/>
          </w:tcPr>
          <w:p w14:paraId="45A89317"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 xml:space="preserve">Печенье </w:t>
            </w:r>
            <w:proofErr w:type="gramStart"/>
            <w:r w:rsidRPr="00F223CC">
              <w:rPr>
                <w:rFonts w:ascii="Times New Roman" w:eastAsia="Times New Roman" w:hAnsi="Times New Roman" w:cs="Calibri"/>
                <w:sz w:val="24"/>
                <w:szCs w:val="24"/>
                <w:lang w:eastAsia="ar-SA"/>
              </w:rPr>
              <w:t>« Морковное</w:t>
            </w:r>
            <w:proofErr w:type="gramEnd"/>
            <w:r w:rsidRPr="00F223CC">
              <w:rPr>
                <w:rFonts w:ascii="Times New Roman" w:eastAsia="Times New Roman" w:hAnsi="Times New Roman" w:cs="Calibri"/>
                <w:sz w:val="24"/>
                <w:szCs w:val="24"/>
                <w:lang w:eastAsia="ar-SA"/>
              </w:rPr>
              <w:t>».</w:t>
            </w:r>
          </w:p>
        </w:tc>
      </w:tr>
      <w:tr w:rsidR="00F223CC" w:rsidRPr="00F223CC" w14:paraId="6D0F657E" w14:textId="77777777" w:rsidTr="00B3479D">
        <w:tc>
          <w:tcPr>
            <w:tcW w:w="2093" w:type="dxa"/>
            <w:shd w:val="clear" w:color="auto" w:fill="auto"/>
          </w:tcPr>
          <w:p w14:paraId="2DD41AB8"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Вариант №16</w:t>
            </w:r>
          </w:p>
        </w:tc>
        <w:tc>
          <w:tcPr>
            <w:tcW w:w="8044" w:type="dxa"/>
            <w:shd w:val="clear" w:color="auto" w:fill="auto"/>
          </w:tcPr>
          <w:p w14:paraId="3D11C06A"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Горячее блюдо для Диеты № 1</w:t>
            </w:r>
          </w:p>
        </w:tc>
      </w:tr>
      <w:tr w:rsidR="00F223CC" w:rsidRPr="00F223CC" w14:paraId="4C12835E" w14:textId="77777777" w:rsidTr="00B3479D">
        <w:tc>
          <w:tcPr>
            <w:tcW w:w="2093" w:type="dxa"/>
            <w:shd w:val="clear" w:color="auto" w:fill="auto"/>
          </w:tcPr>
          <w:p w14:paraId="02B57B74"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Вариант №17</w:t>
            </w:r>
          </w:p>
        </w:tc>
        <w:tc>
          <w:tcPr>
            <w:tcW w:w="8044" w:type="dxa"/>
            <w:shd w:val="clear" w:color="auto" w:fill="auto"/>
          </w:tcPr>
          <w:p w14:paraId="074DBB2E"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Горячее блюдо для Диеты № 4</w:t>
            </w:r>
          </w:p>
        </w:tc>
      </w:tr>
      <w:tr w:rsidR="00F223CC" w:rsidRPr="00F223CC" w14:paraId="012A8085" w14:textId="77777777" w:rsidTr="00B3479D">
        <w:tc>
          <w:tcPr>
            <w:tcW w:w="2093" w:type="dxa"/>
            <w:shd w:val="clear" w:color="auto" w:fill="auto"/>
          </w:tcPr>
          <w:p w14:paraId="7D468BB2"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Вариант №18</w:t>
            </w:r>
          </w:p>
        </w:tc>
        <w:tc>
          <w:tcPr>
            <w:tcW w:w="8044" w:type="dxa"/>
            <w:shd w:val="clear" w:color="auto" w:fill="auto"/>
          </w:tcPr>
          <w:p w14:paraId="166A256D"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Горячее блюдо для Диеты № 6</w:t>
            </w:r>
          </w:p>
        </w:tc>
      </w:tr>
      <w:tr w:rsidR="00F223CC" w:rsidRPr="00F223CC" w14:paraId="28AC72E0" w14:textId="77777777" w:rsidTr="00B3479D">
        <w:tc>
          <w:tcPr>
            <w:tcW w:w="2093" w:type="dxa"/>
            <w:shd w:val="clear" w:color="auto" w:fill="auto"/>
          </w:tcPr>
          <w:p w14:paraId="56913173"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Вариант №19</w:t>
            </w:r>
          </w:p>
        </w:tc>
        <w:tc>
          <w:tcPr>
            <w:tcW w:w="8044" w:type="dxa"/>
            <w:shd w:val="clear" w:color="auto" w:fill="auto"/>
          </w:tcPr>
          <w:p w14:paraId="1B22FF64"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Горячее блюдо для Диеты № 9</w:t>
            </w:r>
          </w:p>
        </w:tc>
      </w:tr>
      <w:tr w:rsidR="00F223CC" w:rsidRPr="00F223CC" w14:paraId="2D9BE07C" w14:textId="77777777" w:rsidTr="00B3479D">
        <w:tc>
          <w:tcPr>
            <w:tcW w:w="2093" w:type="dxa"/>
            <w:shd w:val="clear" w:color="auto" w:fill="auto"/>
          </w:tcPr>
          <w:p w14:paraId="7ABFC327"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Вариант №20</w:t>
            </w:r>
          </w:p>
        </w:tc>
        <w:tc>
          <w:tcPr>
            <w:tcW w:w="8044" w:type="dxa"/>
            <w:shd w:val="clear" w:color="auto" w:fill="auto"/>
          </w:tcPr>
          <w:p w14:paraId="29AEAFD2"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Холодное блюдо для Диеты № 1</w:t>
            </w:r>
          </w:p>
        </w:tc>
      </w:tr>
      <w:tr w:rsidR="00F223CC" w:rsidRPr="00F223CC" w14:paraId="1EF210AD" w14:textId="77777777" w:rsidTr="00B3479D">
        <w:tc>
          <w:tcPr>
            <w:tcW w:w="2093" w:type="dxa"/>
            <w:shd w:val="clear" w:color="auto" w:fill="auto"/>
          </w:tcPr>
          <w:p w14:paraId="4FFFBCAD"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Вариант №21</w:t>
            </w:r>
          </w:p>
        </w:tc>
        <w:tc>
          <w:tcPr>
            <w:tcW w:w="8044" w:type="dxa"/>
            <w:shd w:val="clear" w:color="auto" w:fill="auto"/>
          </w:tcPr>
          <w:p w14:paraId="20F62B91"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Горячее блюдо для Диеты №10</w:t>
            </w:r>
          </w:p>
        </w:tc>
      </w:tr>
      <w:tr w:rsidR="00F223CC" w:rsidRPr="00F223CC" w14:paraId="5155AEE4" w14:textId="77777777" w:rsidTr="00B3479D">
        <w:tc>
          <w:tcPr>
            <w:tcW w:w="2093" w:type="dxa"/>
            <w:shd w:val="clear" w:color="auto" w:fill="auto"/>
          </w:tcPr>
          <w:p w14:paraId="47767CC3"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Вариант №22</w:t>
            </w:r>
          </w:p>
        </w:tc>
        <w:tc>
          <w:tcPr>
            <w:tcW w:w="8044" w:type="dxa"/>
            <w:shd w:val="clear" w:color="auto" w:fill="auto"/>
          </w:tcPr>
          <w:p w14:paraId="279D1C5C"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Холодное блюдо для Диеты № 2</w:t>
            </w:r>
          </w:p>
        </w:tc>
      </w:tr>
      <w:tr w:rsidR="00F223CC" w:rsidRPr="00F223CC" w14:paraId="5E384850" w14:textId="77777777" w:rsidTr="00B3479D">
        <w:tc>
          <w:tcPr>
            <w:tcW w:w="2093" w:type="dxa"/>
            <w:shd w:val="clear" w:color="auto" w:fill="auto"/>
          </w:tcPr>
          <w:p w14:paraId="5F2346E1"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Вариант №23</w:t>
            </w:r>
          </w:p>
        </w:tc>
        <w:tc>
          <w:tcPr>
            <w:tcW w:w="8044" w:type="dxa"/>
            <w:shd w:val="clear" w:color="auto" w:fill="auto"/>
          </w:tcPr>
          <w:p w14:paraId="67630EB6"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Десерт для Диеты № 1</w:t>
            </w:r>
          </w:p>
        </w:tc>
      </w:tr>
      <w:tr w:rsidR="00F223CC" w:rsidRPr="00F223CC" w14:paraId="34657310" w14:textId="77777777" w:rsidTr="00B3479D">
        <w:tc>
          <w:tcPr>
            <w:tcW w:w="2093" w:type="dxa"/>
            <w:shd w:val="clear" w:color="auto" w:fill="auto"/>
          </w:tcPr>
          <w:p w14:paraId="303B09FE"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Вариант №24</w:t>
            </w:r>
          </w:p>
        </w:tc>
        <w:tc>
          <w:tcPr>
            <w:tcW w:w="8044" w:type="dxa"/>
            <w:shd w:val="clear" w:color="auto" w:fill="auto"/>
          </w:tcPr>
          <w:p w14:paraId="63FB2273"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Мучное изделие для Диеты № 5</w:t>
            </w:r>
          </w:p>
        </w:tc>
      </w:tr>
      <w:tr w:rsidR="00F223CC" w:rsidRPr="00F223CC" w14:paraId="1A4C4304" w14:textId="77777777" w:rsidTr="00B3479D">
        <w:tc>
          <w:tcPr>
            <w:tcW w:w="2093" w:type="dxa"/>
            <w:shd w:val="clear" w:color="auto" w:fill="auto"/>
          </w:tcPr>
          <w:p w14:paraId="32FC0C1F"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Вариант №25</w:t>
            </w:r>
          </w:p>
        </w:tc>
        <w:tc>
          <w:tcPr>
            <w:tcW w:w="8044" w:type="dxa"/>
            <w:shd w:val="clear" w:color="auto" w:fill="auto"/>
          </w:tcPr>
          <w:p w14:paraId="0A69DCE7"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r w:rsidRPr="00F223CC">
              <w:rPr>
                <w:rFonts w:ascii="Times New Roman" w:eastAsia="Times New Roman" w:hAnsi="Times New Roman" w:cs="Calibri"/>
                <w:sz w:val="24"/>
                <w:szCs w:val="24"/>
                <w:lang w:eastAsia="ar-SA"/>
              </w:rPr>
              <w:t>Кондитерское изделие для Диеты № 7</w:t>
            </w:r>
          </w:p>
        </w:tc>
      </w:tr>
    </w:tbl>
    <w:p w14:paraId="7AB3B3A9"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5B0057F9"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373BD5C8" w14:textId="77777777" w:rsidR="00F223CC" w:rsidRPr="00F223CC" w:rsidRDefault="00F223CC" w:rsidP="00F223CC">
      <w:pPr>
        <w:suppressAutoHyphens/>
        <w:spacing w:after="0" w:line="240" w:lineRule="auto"/>
        <w:rPr>
          <w:rFonts w:ascii="Times New Roman" w:eastAsia="Times New Roman" w:hAnsi="Times New Roman" w:cs="Calibri"/>
          <w:sz w:val="24"/>
          <w:szCs w:val="24"/>
          <w:lang w:eastAsia="ar-SA"/>
        </w:rPr>
      </w:pPr>
    </w:p>
    <w:p w14:paraId="0D8529D5" w14:textId="77777777" w:rsidR="00F223CC" w:rsidRPr="00F223CC" w:rsidRDefault="00F223CC" w:rsidP="00F223CC"/>
    <w:p w14:paraId="27AD6423" w14:textId="2E188359" w:rsidR="00952ACD" w:rsidRPr="00D717F5" w:rsidRDefault="00952ACD" w:rsidP="00D717F5"/>
    <w:sectPr w:rsidR="00952ACD" w:rsidRPr="00D717F5" w:rsidSect="00E7297D">
      <w:type w:val="nextColumn"/>
      <w:pgSz w:w="11906" w:h="16838"/>
      <w:pgMar w:top="142" w:right="567" w:bottom="567" w:left="85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27CE5" w14:textId="77777777" w:rsidR="00A438E0" w:rsidRDefault="00A438E0" w:rsidP="00E81D14">
      <w:pPr>
        <w:spacing w:after="0" w:line="240" w:lineRule="auto"/>
      </w:pPr>
      <w:r>
        <w:separator/>
      </w:r>
    </w:p>
  </w:endnote>
  <w:endnote w:type="continuationSeparator" w:id="0">
    <w:p w14:paraId="0A620AEF" w14:textId="77777777" w:rsidR="00A438E0" w:rsidRDefault="00A438E0" w:rsidP="00E81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4CA37" w14:textId="77777777" w:rsidR="00D80574" w:rsidRDefault="00D80574">
    <w:pPr>
      <w:pStyle w:val="af3"/>
      <w:ind w:right="360"/>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52151" w14:textId="77777777" w:rsidR="00D80574" w:rsidRDefault="00D80574"/>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1ABEA" w14:textId="77777777" w:rsidR="00D80574" w:rsidRDefault="00D80574">
    <w:pPr>
      <w:pStyle w:val="af3"/>
      <w:ind w:right="360"/>
      <w:jc w:val="righ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1C0FB" w14:textId="77777777" w:rsidR="00D80574" w:rsidRDefault="00D80574"/>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8895A" w14:textId="77777777" w:rsidR="00D80574" w:rsidRDefault="00D80574">
    <w:pPr>
      <w:pStyle w:val="af3"/>
      <w:ind w:right="360"/>
      <w:jc w:val="righ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09395" w14:textId="77777777" w:rsidR="00D80574" w:rsidRDefault="00D80574"/>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6E81D" w14:textId="77777777" w:rsidR="00D80574" w:rsidRDefault="00D80574">
    <w:pPr>
      <w:pStyle w:val="af3"/>
      <w:ind w:right="360"/>
      <w:jc w:val="righ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9F69B" w14:textId="77777777" w:rsidR="00D80574" w:rsidRDefault="00D80574"/>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B7BA1" w14:textId="77777777" w:rsidR="00D80574" w:rsidRDefault="00D80574">
    <w:pPr>
      <w:pStyle w:val="af3"/>
      <w:ind w:right="360"/>
      <w:jc w:val="righ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FFD89" w14:textId="77777777" w:rsidR="00D80574" w:rsidRDefault="00D80574"/>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097B" w14:textId="77777777" w:rsidR="00D80574" w:rsidRDefault="00D80574">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8FC26" w14:textId="77777777" w:rsidR="00D80574" w:rsidRDefault="00D80574" w:rsidP="00CB0481">
    <w:pPr>
      <w:pStyle w:val="af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C3E1D7D" w14:textId="77777777" w:rsidR="00D80574" w:rsidRDefault="00D80574" w:rsidP="00CB0481">
    <w:pPr>
      <w:pStyle w:val="af3"/>
      <w:ind w:right="36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62AC4" w14:textId="77777777" w:rsidR="00D80574" w:rsidRDefault="00D80574"/>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A4DFC" w14:textId="77777777" w:rsidR="00D80574" w:rsidRDefault="00D80574">
    <w:pPr>
      <w:pStyle w:val="af3"/>
      <w:ind w:right="360"/>
      <w:jc w:val="righ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B7EA1" w14:textId="77777777" w:rsidR="00D80574" w:rsidRDefault="00D80574"/>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2FED3" w14:textId="77777777" w:rsidR="00D80574" w:rsidRDefault="00D80574">
    <w:pPr>
      <w:pStyle w:val="af3"/>
      <w:ind w:right="360"/>
      <w:jc w:val="righ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BF88F" w14:textId="77777777" w:rsidR="00D80574" w:rsidRDefault="00D80574">
    <w:pPr>
      <w:pStyle w:val="af3"/>
      <w:ind w:right="360"/>
      <w:jc w:val="righ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B7729" w14:textId="77777777" w:rsidR="00D80574" w:rsidRDefault="00D80574"/>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41770" w14:textId="77777777" w:rsidR="00D80574" w:rsidRDefault="00D80574">
    <w:pPr>
      <w:pStyle w:val="af3"/>
      <w:ind w:right="360"/>
      <w:jc w:val="righ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4C46F" w14:textId="77777777" w:rsidR="00D80574" w:rsidRDefault="00D80574"/>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2A0CE" w14:textId="77777777" w:rsidR="00D80574" w:rsidRDefault="00D80574">
    <w:pPr>
      <w:pStyle w:val="af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8FFC80B" w14:textId="77777777" w:rsidR="00D80574" w:rsidRDefault="00D80574">
    <w:pPr>
      <w:pStyle w:val="af3"/>
      <w:ind w:right="360"/>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091FB" w14:textId="77777777" w:rsidR="00D80574" w:rsidRPr="00121FBF" w:rsidRDefault="00D80574" w:rsidP="00D80574">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931E5" w14:textId="77777777" w:rsidR="00D80574" w:rsidRPr="00920C85" w:rsidRDefault="00D80574">
    <w:pPr>
      <w:pStyle w:val="af3"/>
      <w:jc w:val="righ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70B04" w14:textId="77777777" w:rsidR="00D80574" w:rsidRDefault="00D80574">
    <w:pPr>
      <w:pStyle w:val="af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F3E93EF" w14:textId="77777777" w:rsidR="00D80574" w:rsidRDefault="00D80574">
    <w:pPr>
      <w:pStyle w:val="af3"/>
      <w:ind w:right="360"/>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261AB" w14:textId="77777777" w:rsidR="00D80574" w:rsidRPr="00F01843" w:rsidRDefault="00D80574">
    <w:pPr>
      <w:pStyle w:val="af3"/>
      <w:jc w:val="right"/>
      <w:rPr>
        <w:sz w:val="2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B1654" w14:textId="77777777" w:rsidR="00D80574" w:rsidRDefault="00D80574">
    <w:pPr>
      <w:pStyle w:val="af3"/>
      <w:ind w:right="360"/>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1CDF5" w14:textId="77777777" w:rsidR="00F223CC" w:rsidRDefault="00F223CC">
    <w:pPr>
      <w:pStyle w:val="af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DB7129B" w14:textId="77777777" w:rsidR="00F223CC" w:rsidRDefault="00F223CC">
    <w:pPr>
      <w:pStyle w:val="af3"/>
      <w:ind w:right="360"/>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624C1" w14:textId="77777777" w:rsidR="00F223CC" w:rsidRDefault="00F223CC">
    <w:pPr>
      <w:pStyle w:val="af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095CB47E" w14:textId="77777777" w:rsidR="00F223CC" w:rsidRDefault="00F223CC">
    <w:pPr>
      <w:pStyle w:val="af3"/>
      <w:ind w:right="360"/>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A001F" w14:textId="77777777" w:rsidR="00F223CC" w:rsidRDefault="00F223CC">
    <w:pPr>
      <w:pStyle w:val="af3"/>
      <w:jc w:val="righ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A32C1" w14:textId="77777777" w:rsidR="00D80574" w:rsidRDefault="00D80574">
    <w:pPr>
      <w:pStyle w:val="af3"/>
      <w:ind w:right="360"/>
      <w:jc w:val="righ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45B98" w14:textId="77777777" w:rsidR="00D80574" w:rsidRDefault="00D80574">
    <w:pPr>
      <w:pStyle w:val="af3"/>
      <w:ind w:right="360"/>
      <w:jc w:val="righ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4CF58" w14:textId="77777777" w:rsidR="00D80574" w:rsidRDefault="00D80574" w:rsidP="00CB0481">
    <w:pPr>
      <w:pStyle w:val="af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68735BAD" w14:textId="77777777" w:rsidR="00D80574" w:rsidRDefault="00D80574" w:rsidP="00CB0481">
    <w:pPr>
      <w:pStyle w:val="af3"/>
      <w:ind w:right="360"/>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7895B" w14:textId="77777777" w:rsidR="00D80574" w:rsidRDefault="00D80574" w:rsidP="00CB0481">
    <w:pPr>
      <w:pStyle w:val="af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78E29" w14:textId="77777777" w:rsidR="00D80574" w:rsidRDefault="00D80574"/>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B7F50" w14:textId="77777777" w:rsidR="00D80574" w:rsidRDefault="00D80574"/>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F745" w14:textId="77777777" w:rsidR="00D80574" w:rsidRDefault="00D80574">
    <w:pPr>
      <w:pStyle w:val="af3"/>
      <w:ind w:right="360"/>
      <w:jc w:val="righ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2DF3A" w14:textId="77777777" w:rsidR="00D80574" w:rsidRDefault="00D80574"/>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B1E6B" w14:textId="77777777" w:rsidR="00D80574" w:rsidRDefault="00D80574"/>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DF8CE" w14:textId="77777777" w:rsidR="00D80574" w:rsidRDefault="00D80574">
    <w:pPr>
      <w:pStyle w:val="af3"/>
      <w:ind w:right="360"/>
      <w:jc w:val="righ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94A2F" w14:textId="77777777" w:rsidR="00D80574" w:rsidRDefault="00D80574"/>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3D753" w14:textId="77777777" w:rsidR="00F223CC" w:rsidRDefault="00F223CC">
    <w:pPr>
      <w:pStyle w:val="af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27085868" w14:textId="77777777" w:rsidR="00F223CC" w:rsidRDefault="00F223CC">
    <w:pPr>
      <w:pStyle w:val="af3"/>
      <w:ind w:right="360"/>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E0AD" w14:textId="77777777" w:rsidR="00F223CC" w:rsidRPr="00121FBF" w:rsidRDefault="00F223CC" w:rsidP="00350D72">
    <w:pPr>
      <w:pStyle w:val="af3"/>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9E12" w14:textId="77777777" w:rsidR="00F223CC" w:rsidRDefault="00F223CC">
    <w:pPr>
      <w:pStyle w:val="af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9D413DF" w14:textId="77777777" w:rsidR="00F223CC" w:rsidRDefault="00F223CC">
    <w:pPr>
      <w:pStyle w:val="af3"/>
      <w:ind w:right="360"/>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71CE8" w14:textId="77777777" w:rsidR="00F223CC" w:rsidRPr="00F01843" w:rsidRDefault="00F223CC">
    <w:pPr>
      <w:pStyle w:val="af3"/>
      <w:jc w:val="right"/>
      <w:rPr>
        <w:sz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33B4C" w14:textId="77777777" w:rsidR="00D80574" w:rsidRDefault="00D80574">
    <w:pPr>
      <w:pStyle w:val="af3"/>
      <w:ind w:right="360"/>
      <w:jc w:val="right"/>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9972D" w14:textId="77777777" w:rsidR="00D80574" w:rsidRDefault="00D80574" w:rsidP="00CB0481">
    <w:pPr>
      <w:pStyle w:val="af3"/>
      <w:jc w:val="right"/>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2917E" w14:textId="77777777" w:rsidR="00F223CC" w:rsidRDefault="00F223CC">
    <w:pPr>
      <w:pStyle w:val="af3"/>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B0AEC" w14:textId="77777777" w:rsidR="00F223CC" w:rsidRDefault="00F223CC">
    <w:pPr>
      <w:pStyle w:val="a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52C48" w14:textId="77777777" w:rsidR="00D80574" w:rsidRDefault="00D8057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E71DB" w14:textId="77777777" w:rsidR="00D80574" w:rsidRDefault="00D80574">
    <w:pPr>
      <w:pStyle w:val="af3"/>
      <w:ind w:right="360"/>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58F7F" w14:textId="77777777" w:rsidR="00D80574" w:rsidRDefault="00D80574"/>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7D339" w14:textId="77777777" w:rsidR="00D80574" w:rsidRDefault="00D80574">
    <w:pPr>
      <w:pStyle w:val="af3"/>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F7F07" w14:textId="77777777" w:rsidR="00A438E0" w:rsidRDefault="00A438E0" w:rsidP="00E81D14">
      <w:pPr>
        <w:spacing w:after="0" w:line="240" w:lineRule="auto"/>
      </w:pPr>
      <w:r>
        <w:separator/>
      </w:r>
    </w:p>
  </w:footnote>
  <w:footnote w:type="continuationSeparator" w:id="0">
    <w:p w14:paraId="01830360" w14:textId="77777777" w:rsidR="00A438E0" w:rsidRDefault="00A438E0" w:rsidP="00E81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A9E57" w14:textId="77777777" w:rsidR="00D80574" w:rsidRDefault="00D80574"/>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74F1F" w14:textId="77777777" w:rsidR="00D80574" w:rsidRDefault="00D80574"/>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75041" w14:textId="77777777" w:rsidR="00D80574" w:rsidRDefault="00D80574"/>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75E72" w14:textId="77777777" w:rsidR="00D80574" w:rsidRDefault="00D8057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1CB62" w14:textId="77777777" w:rsidR="00D80574" w:rsidRDefault="00D80574"/>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C8C5C" w14:textId="77777777" w:rsidR="00D80574" w:rsidRPr="00E7297D" w:rsidRDefault="00D80574" w:rsidP="00D80574">
    <w:pPr>
      <w:pStyle w:val="af4"/>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0FD2D" w14:textId="77777777" w:rsidR="00D80574" w:rsidRDefault="00D80574"/>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2811C" w14:textId="77777777" w:rsidR="00D80574" w:rsidRDefault="00D80574"/>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34D63" w14:textId="77777777" w:rsidR="00D80574" w:rsidRDefault="00D80574"/>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FE318" w14:textId="77777777" w:rsidR="00D80574" w:rsidRDefault="00D80574"/>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AD8B8" w14:textId="77777777" w:rsidR="00D80574" w:rsidRDefault="00D805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1C731" w14:textId="77777777" w:rsidR="00D80574" w:rsidRDefault="00D80574"/>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C6819" w14:textId="77777777" w:rsidR="00D80574" w:rsidRDefault="00D80574"/>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2DA00" w14:textId="77777777" w:rsidR="00D80574" w:rsidRDefault="00D80574"/>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C8970" w14:textId="77777777" w:rsidR="00D80574" w:rsidRDefault="00D80574"/>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8C771" w14:textId="77777777" w:rsidR="00D80574" w:rsidRDefault="00D80574"/>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C421B" w14:textId="77777777" w:rsidR="00D80574" w:rsidRDefault="00D8057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48FC6" w14:textId="77777777" w:rsidR="00D80574" w:rsidRDefault="00D8057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1C22D" w14:textId="77777777" w:rsidR="00D80574" w:rsidRDefault="00D8057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8BBBA" w14:textId="77777777" w:rsidR="00D80574" w:rsidRDefault="00D8057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869F0" w14:textId="77777777" w:rsidR="00D80574" w:rsidRDefault="00D8057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93A06" w14:textId="77777777" w:rsidR="00D80574" w:rsidRDefault="00D8057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104FC" w14:textId="77777777" w:rsidR="00D80574" w:rsidRDefault="00D8057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77B70" w14:textId="77777777" w:rsidR="00D80574" w:rsidRDefault="00D805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4F4EDB"/>
    <w:multiLevelType w:val="hybridMultilevel"/>
    <w:tmpl w:val="B8B608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CCF5105"/>
    <w:multiLevelType w:val="hybridMultilevel"/>
    <w:tmpl w:val="142249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D2CC09D"/>
    <w:multiLevelType w:val="hybridMultilevel"/>
    <w:tmpl w:val="4E56A6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97A3E3A"/>
    <w:multiLevelType w:val="hybridMultilevel"/>
    <w:tmpl w:val="AC94C3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2"/>
    <w:multiLevelType w:val="singleLevel"/>
    <w:tmpl w:val="00000002"/>
    <w:name w:val="WW8Num2"/>
    <w:lvl w:ilvl="0">
      <w:start w:val="1"/>
      <w:numFmt w:val="decimal"/>
      <w:lvlText w:val="%1."/>
      <w:lvlJc w:val="left"/>
      <w:pPr>
        <w:tabs>
          <w:tab w:val="num" w:pos="644"/>
        </w:tabs>
        <w:ind w:left="644" w:hanging="360"/>
      </w:pPr>
      <w:rPr>
        <w:b w:val="0"/>
      </w:rPr>
    </w:lvl>
  </w:abstractNum>
  <w:abstractNum w:abstractNumId="6"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7" w15:restartNumberingAfterBreak="0">
    <w:nsid w:val="00000005"/>
    <w:multiLevelType w:val="multilevel"/>
    <w:tmpl w:val="00000005"/>
    <w:name w:val="WW8Num5"/>
    <w:lvl w:ilvl="0">
      <w:start w:val="1"/>
      <w:numFmt w:val="bullet"/>
      <w:lvlText w:val=""/>
      <w:lvlJc w:val="left"/>
      <w:pPr>
        <w:tabs>
          <w:tab w:val="num" w:pos="0"/>
        </w:tabs>
        <w:ind w:left="284" w:firstLine="0"/>
      </w:pPr>
      <w:rPr>
        <w:rFonts w:ascii="Symbol" w:hAnsi="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 w15:restartNumberingAfterBreak="0">
    <w:nsid w:val="05C331AB"/>
    <w:multiLevelType w:val="hybridMultilevel"/>
    <w:tmpl w:val="ABD24D7C"/>
    <w:lvl w:ilvl="0" w:tplc="0419000F">
      <w:start w:val="1"/>
      <w:numFmt w:val="decimal"/>
      <w:lvlText w:val="%1."/>
      <w:lvlJc w:val="left"/>
      <w:pPr>
        <w:ind w:left="7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7324B9F"/>
    <w:multiLevelType w:val="hybridMultilevel"/>
    <w:tmpl w:val="956CC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79D5434"/>
    <w:multiLevelType w:val="hybridMultilevel"/>
    <w:tmpl w:val="3EC0ABD4"/>
    <w:lvl w:ilvl="0" w:tplc="B2644D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88C1529"/>
    <w:multiLevelType w:val="hybridMultilevel"/>
    <w:tmpl w:val="00F4FC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8D87386"/>
    <w:multiLevelType w:val="hybridMultilevel"/>
    <w:tmpl w:val="D062F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9F07C1B"/>
    <w:multiLevelType w:val="hybridMultilevel"/>
    <w:tmpl w:val="2C94B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B4F0326"/>
    <w:multiLevelType w:val="hybridMultilevel"/>
    <w:tmpl w:val="D6087202"/>
    <w:lvl w:ilvl="0" w:tplc="A6E41E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E476426"/>
    <w:multiLevelType w:val="hybridMultilevel"/>
    <w:tmpl w:val="ABE4CE86"/>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10DD191A"/>
    <w:multiLevelType w:val="hybridMultilevel"/>
    <w:tmpl w:val="E2521C6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2A2CEFB"/>
    <w:multiLevelType w:val="hybridMultilevel"/>
    <w:tmpl w:val="F67C6A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067DFC"/>
    <w:multiLevelType w:val="hybridMultilevel"/>
    <w:tmpl w:val="21201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3A14A97"/>
    <w:multiLevelType w:val="hybridMultilevel"/>
    <w:tmpl w:val="AA30763E"/>
    <w:lvl w:ilvl="0" w:tplc="4BDCC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5451E0E"/>
    <w:multiLevelType w:val="hybridMultilevel"/>
    <w:tmpl w:val="7B968AAC"/>
    <w:lvl w:ilvl="0" w:tplc="4BDCC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59C34A2"/>
    <w:multiLevelType w:val="hybridMultilevel"/>
    <w:tmpl w:val="BB66F278"/>
    <w:lvl w:ilvl="0" w:tplc="4BDCC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7E438AA"/>
    <w:multiLevelType w:val="hybridMultilevel"/>
    <w:tmpl w:val="27E61D0A"/>
    <w:lvl w:ilvl="0" w:tplc="4BDCC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84F56BC"/>
    <w:multiLevelType w:val="hybridMultilevel"/>
    <w:tmpl w:val="A6C6A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96F5E3C"/>
    <w:multiLevelType w:val="hybridMultilevel"/>
    <w:tmpl w:val="EEA4C21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1B4A2186"/>
    <w:multiLevelType w:val="hybridMultilevel"/>
    <w:tmpl w:val="30024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C8C62D1"/>
    <w:multiLevelType w:val="hybridMultilevel"/>
    <w:tmpl w:val="D332C3A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7" w15:restartNumberingAfterBreak="0">
    <w:nsid w:val="1E40470C"/>
    <w:multiLevelType w:val="hybridMultilevel"/>
    <w:tmpl w:val="B8DA1828"/>
    <w:lvl w:ilvl="0" w:tplc="4BDCC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16E3187"/>
    <w:multiLevelType w:val="hybridMultilevel"/>
    <w:tmpl w:val="886AD718"/>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8E0961"/>
    <w:multiLevelType w:val="hybridMultilevel"/>
    <w:tmpl w:val="D55D07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23715B47"/>
    <w:multiLevelType w:val="hybridMultilevel"/>
    <w:tmpl w:val="2E560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4503D98"/>
    <w:multiLevelType w:val="hybridMultilevel"/>
    <w:tmpl w:val="5468778C"/>
    <w:lvl w:ilvl="0" w:tplc="4BDCC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4AF0E82"/>
    <w:multiLevelType w:val="hybridMultilevel"/>
    <w:tmpl w:val="81D0806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256B3A27"/>
    <w:multiLevelType w:val="hybridMultilevel"/>
    <w:tmpl w:val="27762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6DD22C2"/>
    <w:multiLevelType w:val="hybridMultilevel"/>
    <w:tmpl w:val="7ADE3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78851C0"/>
    <w:multiLevelType w:val="hybridMultilevel"/>
    <w:tmpl w:val="F424B5A8"/>
    <w:lvl w:ilvl="0" w:tplc="C68EA9B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28D653C2"/>
    <w:multiLevelType w:val="hybridMultilevel"/>
    <w:tmpl w:val="D062F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B814153"/>
    <w:multiLevelType w:val="hybridMultilevel"/>
    <w:tmpl w:val="D61229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11644CD"/>
    <w:multiLevelType w:val="hybridMultilevel"/>
    <w:tmpl w:val="106A31E2"/>
    <w:lvl w:ilvl="0" w:tplc="4BDCC5F0">
      <w:start w:val="1"/>
      <w:numFmt w:val="bullet"/>
      <w:lvlText w:val=""/>
      <w:lvlJc w:val="left"/>
      <w:pPr>
        <w:ind w:left="720" w:hanging="360"/>
      </w:pPr>
      <w:rPr>
        <w:rFonts w:ascii="Symbol" w:hAnsi="Symbol" w:hint="default"/>
      </w:rPr>
    </w:lvl>
    <w:lvl w:ilvl="1" w:tplc="05BC713A">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2035495"/>
    <w:multiLevelType w:val="hybridMultilevel"/>
    <w:tmpl w:val="182CB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23B3DD4"/>
    <w:multiLevelType w:val="hybridMultilevel"/>
    <w:tmpl w:val="80386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3B27C3A"/>
    <w:multiLevelType w:val="multilevel"/>
    <w:tmpl w:val="2B245F70"/>
    <w:lvl w:ilvl="0">
      <w:start w:val="1"/>
      <w:numFmt w:val="decimal"/>
      <w:lvlText w:val="%1."/>
      <w:lvlJc w:val="left"/>
      <w:pPr>
        <w:ind w:left="420" w:hanging="420"/>
      </w:pPr>
      <w:rPr>
        <w:rFonts w:hint="default"/>
      </w:rPr>
    </w:lvl>
    <w:lvl w:ilvl="1">
      <w:start w:val="1"/>
      <w:numFmt w:val="decimal"/>
      <w:lvlText w:val="%1.%2."/>
      <w:lvlJc w:val="left"/>
      <w:pPr>
        <w:ind w:left="533" w:hanging="42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42" w15:restartNumberingAfterBreak="0">
    <w:nsid w:val="340F5D2C"/>
    <w:multiLevelType w:val="hybridMultilevel"/>
    <w:tmpl w:val="7564EF24"/>
    <w:lvl w:ilvl="0" w:tplc="4BDCC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6D2668E"/>
    <w:multiLevelType w:val="hybridMultilevel"/>
    <w:tmpl w:val="2962E7F6"/>
    <w:lvl w:ilvl="0" w:tplc="4BDCC5F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AE7921B"/>
    <w:multiLevelType w:val="hybridMultilevel"/>
    <w:tmpl w:val="0F21E3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3C2F2236"/>
    <w:multiLevelType w:val="hybridMultilevel"/>
    <w:tmpl w:val="6EAC4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DA10DD5"/>
    <w:multiLevelType w:val="hybridMultilevel"/>
    <w:tmpl w:val="109A4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EFA3589"/>
    <w:multiLevelType w:val="hybridMultilevel"/>
    <w:tmpl w:val="34ECA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F571C66"/>
    <w:multiLevelType w:val="hybridMultilevel"/>
    <w:tmpl w:val="B754B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FA60938"/>
    <w:multiLevelType w:val="hybridMultilevel"/>
    <w:tmpl w:val="AFF84E90"/>
    <w:lvl w:ilvl="0" w:tplc="4BDCC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0291C00"/>
    <w:multiLevelType w:val="hybridMultilevel"/>
    <w:tmpl w:val="063EB970"/>
    <w:lvl w:ilvl="0" w:tplc="1C4E61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1940933"/>
    <w:multiLevelType w:val="hybridMultilevel"/>
    <w:tmpl w:val="0EFC392A"/>
    <w:lvl w:ilvl="0" w:tplc="A6E41E68">
      <w:start w:val="1"/>
      <w:numFmt w:val="bullet"/>
      <w:lvlText w:val="−"/>
      <w:lvlJc w:val="left"/>
      <w:pPr>
        <w:tabs>
          <w:tab w:val="num" w:pos="720"/>
        </w:tabs>
        <w:ind w:left="720" w:hanging="360"/>
      </w:pPr>
      <w:rPr>
        <w:rFonts w:ascii="Times New Roman" w:hAnsi="Times New Roman" w:cs="Times New Roman" w:hint="default"/>
        <w:sz w:val="28"/>
        <w:szCs w:val="28"/>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411127B"/>
    <w:multiLevelType w:val="hybridMultilevel"/>
    <w:tmpl w:val="5B228392"/>
    <w:lvl w:ilvl="0" w:tplc="4BDCC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6724049"/>
    <w:multiLevelType w:val="hybridMultilevel"/>
    <w:tmpl w:val="D236008E"/>
    <w:lvl w:ilvl="0" w:tplc="4BDCC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75F5803"/>
    <w:multiLevelType w:val="hybridMultilevel"/>
    <w:tmpl w:val="7C06660E"/>
    <w:lvl w:ilvl="0" w:tplc="7EBA0E90">
      <w:numFmt w:val="bullet"/>
      <w:lvlText w:val="-"/>
      <w:lvlJc w:val="left"/>
      <w:pPr>
        <w:ind w:left="612" w:hanging="140"/>
      </w:pPr>
      <w:rPr>
        <w:rFonts w:ascii="Times New Roman" w:eastAsia="Times New Roman" w:hAnsi="Times New Roman" w:cs="Times New Roman" w:hint="default"/>
        <w:w w:val="99"/>
        <w:sz w:val="24"/>
        <w:szCs w:val="24"/>
      </w:rPr>
    </w:lvl>
    <w:lvl w:ilvl="1" w:tplc="11E84376">
      <w:numFmt w:val="bullet"/>
      <w:lvlText w:val="•"/>
      <w:lvlJc w:val="left"/>
      <w:pPr>
        <w:ind w:left="1600" w:hanging="140"/>
      </w:pPr>
      <w:rPr>
        <w:rFonts w:hint="default"/>
      </w:rPr>
    </w:lvl>
    <w:lvl w:ilvl="2" w:tplc="5CA4546A">
      <w:numFmt w:val="bullet"/>
      <w:lvlText w:val="•"/>
      <w:lvlJc w:val="left"/>
      <w:pPr>
        <w:ind w:left="2581" w:hanging="140"/>
      </w:pPr>
      <w:rPr>
        <w:rFonts w:hint="default"/>
      </w:rPr>
    </w:lvl>
    <w:lvl w:ilvl="3" w:tplc="F77006D0">
      <w:numFmt w:val="bullet"/>
      <w:lvlText w:val="•"/>
      <w:lvlJc w:val="left"/>
      <w:pPr>
        <w:ind w:left="3561" w:hanging="140"/>
      </w:pPr>
      <w:rPr>
        <w:rFonts w:hint="default"/>
      </w:rPr>
    </w:lvl>
    <w:lvl w:ilvl="4" w:tplc="BC6E5F5A">
      <w:numFmt w:val="bullet"/>
      <w:lvlText w:val="•"/>
      <w:lvlJc w:val="left"/>
      <w:pPr>
        <w:ind w:left="4542" w:hanging="140"/>
      </w:pPr>
      <w:rPr>
        <w:rFonts w:hint="default"/>
      </w:rPr>
    </w:lvl>
    <w:lvl w:ilvl="5" w:tplc="9378EA14">
      <w:numFmt w:val="bullet"/>
      <w:lvlText w:val="•"/>
      <w:lvlJc w:val="left"/>
      <w:pPr>
        <w:ind w:left="5523" w:hanging="140"/>
      </w:pPr>
      <w:rPr>
        <w:rFonts w:hint="default"/>
      </w:rPr>
    </w:lvl>
    <w:lvl w:ilvl="6" w:tplc="B1F80FE6">
      <w:numFmt w:val="bullet"/>
      <w:lvlText w:val="•"/>
      <w:lvlJc w:val="left"/>
      <w:pPr>
        <w:ind w:left="6503" w:hanging="140"/>
      </w:pPr>
      <w:rPr>
        <w:rFonts w:hint="default"/>
      </w:rPr>
    </w:lvl>
    <w:lvl w:ilvl="7" w:tplc="4E8CDBC6">
      <w:numFmt w:val="bullet"/>
      <w:lvlText w:val="•"/>
      <w:lvlJc w:val="left"/>
      <w:pPr>
        <w:ind w:left="7484" w:hanging="140"/>
      </w:pPr>
      <w:rPr>
        <w:rFonts w:hint="default"/>
      </w:rPr>
    </w:lvl>
    <w:lvl w:ilvl="8" w:tplc="EA80B168">
      <w:numFmt w:val="bullet"/>
      <w:lvlText w:val="•"/>
      <w:lvlJc w:val="left"/>
      <w:pPr>
        <w:ind w:left="8465" w:hanging="140"/>
      </w:pPr>
      <w:rPr>
        <w:rFonts w:hint="default"/>
      </w:rPr>
    </w:lvl>
  </w:abstractNum>
  <w:abstractNum w:abstractNumId="55" w15:restartNumberingAfterBreak="0">
    <w:nsid w:val="478E5BBC"/>
    <w:multiLevelType w:val="multilevel"/>
    <w:tmpl w:val="147093FA"/>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6" w15:restartNumberingAfterBreak="0">
    <w:nsid w:val="48D13164"/>
    <w:multiLevelType w:val="hybridMultilevel"/>
    <w:tmpl w:val="F3466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A072827"/>
    <w:multiLevelType w:val="hybridMultilevel"/>
    <w:tmpl w:val="364EA816"/>
    <w:lvl w:ilvl="0" w:tplc="4F1C79F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8" w15:restartNumberingAfterBreak="0">
    <w:nsid w:val="4F4146C4"/>
    <w:multiLevelType w:val="hybridMultilevel"/>
    <w:tmpl w:val="6D1ADA98"/>
    <w:lvl w:ilvl="0" w:tplc="AA668DA2">
      <w:start w:val="1"/>
      <w:numFmt w:val="decimal"/>
      <w:lvlText w:val="%1."/>
      <w:lvlJc w:val="left"/>
      <w:pPr>
        <w:ind w:left="1153" w:hanging="444"/>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15:restartNumberingAfterBreak="0">
    <w:nsid w:val="509D65EB"/>
    <w:multiLevelType w:val="hybridMultilevel"/>
    <w:tmpl w:val="69020B62"/>
    <w:lvl w:ilvl="0" w:tplc="4BDCC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111501C"/>
    <w:multiLevelType w:val="multilevel"/>
    <w:tmpl w:val="F21803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1E57A78"/>
    <w:multiLevelType w:val="hybridMultilevel"/>
    <w:tmpl w:val="2F8A45CC"/>
    <w:lvl w:ilvl="0" w:tplc="FFFFFFFF">
      <w:start w:val="1"/>
      <w:numFmt w:val="bullet"/>
      <w:lvlText w:val="–"/>
      <w:lvlJc w:val="left"/>
      <w:pPr>
        <w:ind w:left="753"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15:restartNumberingAfterBreak="0">
    <w:nsid w:val="537A2A28"/>
    <w:multiLevelType w:val="hybridMultilevel"/>
    <w:tmpl w:val="C820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7E234DD"/>
    <w:multiLevelType w:val="hybridMultilevel"/>
    <w:tmpl w:val="C2861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8D93F52"/>
    <w:multiLevelType w:val="multilevel"/>
    <w:tmpl w:val="FEA0C388"/>
    <w:lvl w:ilvl="0">
      <w:start w:val="1"/>
      <w:numFmt w:val="decimal"/>
      <w:lvlText w:val="%1."/>
      <w:lvlJc w:val="left"/>
      <w:pPr>
        <w:ind w:left="720" w:hanging="360"/>
      </w:pPr>
      <w:rPr>
        <w:rFonts w:hint="default"/>
      </w:r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D9279B5"/>
    <w:multiLevelType w:val="hybridMultilevel"/>
    <w:tmpl w:val="0CBE3E54"/>
    <w:lvl w:ilvl="0" w:tplc="7548DA38">
      <w:start w:val="1"/>
      <w:numFmt w:val="decimal"/>
      <w:lvlText w:val="%1."/>
      <w:lvlJc w:val="left"/>
      <w:pPr>
        <w:ind w:left="360" w:hanging="360"/>
      </w:pPr>
      <w:rPr>
        <w:rFonts w:hint="default"/>
        <w:b w:val="0"/>
        <w:bCs w:val="0"/>
        <w:i w:val="0"/>
        <w:iCs w:val="0"/>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6" w15:restartNumberingAfterBreak="0">
    <w:nsid w:val="5E3B3A68"/>
    <w:multiLevelType w:val="hybridMultilevel"/>
    <w:tmpl w:val="8D96424E"/>
    <w:lvl w:ilvl="0" w:tplc="AB661D8A">
      <w:start w:val="1"/>
      <w:numFmt w:val="decimal"/>
      <w:lvlText w:val="%1."/>
      <w:lvlJc w:val="left"/>
      <w:pPr>
        <w:ind w:left="405" w:hanging="360"/>
      </w:pPr>
      <w:rPr>
        <w:rFonts w:hint="default"/>
        <w:b w:val="0"/>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67" w15:restartNumberingAfterBreak="0">
    <w:nsid w:val="5EFF3876"/>
    <w:multiLevelType w:val="hybridMultilevel"/>
    <w:tmpl w:val="77C8B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13329EF"/>
    <w:multiLevelType w:val="hybridMultilevel"/>
    <w:tmpl w:val="A0C8B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2983E8E"/>
    <w:multiLevelType w:val="hybridMultilevel"/>
    <w:tmpl w:val="77F21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916BA01"/>
    <w:multiLevelType w:val="hybridMultilevel"/>
    <w:tmpl w:val="122DB7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6B9D4399"/>
    <w:multiLevelType w:val="hybridMultilevel"/>
    <w:tmpl w:val="109CB454"/>
    <w:lvl w:ilvl="0" w:tplc="4F1C79F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DA92D42"/>
    <w:multiLevelType w:val="hybridMultilevel"/>
    <w:tmpl w:val="F2F4FB6C"/>
    <w:lvl w:ilvl="0" w:tplc="DEA88C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6F4441A6"/>
    <w:multiLevelType w:val="hybridMultilevel"/>
    <w:tmpl w:val="CC383AB6"/>
    <w:lvl w:ilvl="0" w:tplc="DEECC2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4" w15:restartNumberingAfterBreak="0">
    <w:nsid w:val="712E4EE5"/>
    <w:multiLevelType w:val="hybridMultilevel"/>
    <w:tmpl w:val="D61229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1812D81"/>
    <w:multiLevelType w:val="hybridMultilevel"/>
    <w:tmpl w:val="27C03C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3FF4DD0"/>
    <w:multiLevelType w:val="multilevel"/>
    <w:tmpl w:val="14AA36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43C71BC"/>
    <w:multiLevelType w:val="hybridMultilevel"/>
    <w:tmpl w:val="C0507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69B63F6"/>
    <w:multiLevelType w:val="hybridMultilevel"/>
    <w:tmpl w:val="C90A3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6AC068C"/>
    <w:multiLevelType w:val="hybridMultilevel"/>
    <w:tmpl w:val="BEB23FD8"/>
    <w:lvl w:ilvl="0" w:tplc="4BDCC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79DE035B"/>
    <w:multiLevelType w:val="multilevel"/>
    <w:tmpl w:val="A1269BFA"/>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7A666294"/>
    <w:multiLevelType w:val="hybridMultilevel"/>
    <w:tmpl w:val="0AA24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D3C3CC3"/>
    <w:multiLevelType w:val="multilevel"/>
    <w:tmpl w:val="7414C0EE"/>
    <w:lvl w:ilvl="0">
      <w:start w:val="1"/>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abstractNumId w:val="4"/>
  </w:num>
  <w:num w:numId="2">
    <w:abstractNumId w:val="64"/>
  </w:num>
  <w:num w:numId="3">
    <w:abstractNumId w:val="55"/>
  </w:num>
  <w:num w:numId="4">
    <w:abstractNumId w:val="3"/>
  </w:num>
  <w:num w:numId="5">
    <w:abstractNumId w:val="0"/>
  </w:num>
  <w:num w:numId="6">
    <w:abstractNumId w:val="2"/>
  </w:num>
  <w:num w:numId="7">
    <w:abstractNumId w:val="23"/>
  </w:num>
  <w:num w:numId="8">
    <w:abstractNumId w:val="34"/>
  </w:num>
  <w:num w:numId="9">
    <w:abstractNumId w:val="33"/>
  </w:num>
  <w:num w:numId="10">
    <w:abstractNumId w:val="39"/>
  </w:num>
  <w:num w:numId="11">
    <w:abstractNumId w:val="63"/>
  </w:num>
  <w:num w:numId="12">
    <w:abstractNumId w:val="9"/>
  </w:num>
  <w:num w:numId="13">
    <w:abstractNumId w:val="8"/>
  </w:num>
  <w:num w:numId="14">
    <w:abstractNumId w:val="40"/>
  </w:num>
  <w:num w:numId="15">
    <w:abstractNumId w:val="13"/>
  </w:num>
  <w:num w:numId="16">
    <w:abstractNumId w:val="10"/>
  </w:num>
  <w:num w:numId="17">
    <w:abstractNumId w:val="46"/>
  </w:num>
  <w:num w:numId="18">
    <w:abstractNumId w:val="77"/>
  </w:num>
  <w:num w:numId="19">
    <w:abstractNumId w:val="75"/>
  </w:num>
  <w:num w:numId="20">
    <w:abstractNumId w:val="47"/>
  </w:num>
  <w:num w:numId="21">
    <w:abstractNumId w:val="57"/>
  </w:num>
  <w:num w:numId="22">
    <w:abstractNumId w:val="71"/>
  </w:num>
  <w:num w:numId="23">
    <w:abstractNumId w:val="81"/>
  </w:num>
  <w:num w:numId="24">
    <w:abstractNumId w:val="19"/>
  </w:num>
  <w:num w:numId="25">
    <w:abstractNumId w:val="79"/>
  </w:num>
  <w:num w:numId="26">
    <w:abstractNumId w:val="53"/>
  </w:num>
  <w:num w:numId="27">
    <w:abstractNumId w:val="27"/>
  </w:num>
  <w:num w:numId="28">
    <w:abstractNumId w:val="20"/>
  </w:num>
  <w:num w:numId="29">
    <w:abstractNumId w:val="59"/>
  </w:num>
  <w:num w:numId="30">
    <w:abstractNumId w:val="22"/>
  </w:num>
  <w:num w:numId="31">
    <w:abstractNumId w:val="52"/>
  </w:num>
  <w:num w:numId="32">
    <w:abstractNumId w:val="31"/>
  </w:num>
  <w:num w:numId="33">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35"/>
  </w:num>
  <w:num w:numId="36">
    <w:abstractNumId w:val="65"/>
  </w:num>
  <w:num w:numId="37">
    <w:abstractNumId w:val="36"/>
  </w:num>
  <w:num w:numId="38">
    <w:abstractNumId w:val="58"/>
  </w:num>
  <w:num w:numId="39">
    <w:abstractNumId w:val="12"/>
  </w:num>
  <w:num w:numId="40">
    <w:abstractNumId w:val="14"/>
  </w:num>
  <w:num w:numId="41">
    <w:abstractNumId w:val="51"/>
  </w:num>
  <w:num w:numId="42">
    <w:abstractNumId w:val="72"/>
  </w:num>
  <w:num w:numId="43">
    <w:abstractNumId w:val="54"/>
  </w:num>
  <w:num w:numId="44">
    <w:abstractNumId w:val="45"/>
  </w:num>
  <w:num w:numId="45">
    <w:abstractNumId w:val="25"/>
  </w:num>
  <w:num w:numId="46">
    <w:abstractNumId w:val="67"/>
  </w:num>
  <w:num w:numId="47">
    <w:abstractNumId w:val="62"/>
  </w:num>
  <w:num w:numId="48">
    <w:abstractNumId w:val="30"/>
  </w:num>
  <w:num w:numId="49">
    <w:abstractNumId w:val="48"/>
  </w:num>
  <w:num w:numId="50">
    <w:abstractNumId w:val="26"/>
  </w:num>
  <w:num w:numId="51">
    <w:abstractNumId w:val="69"/>
  </w:num>
  <w:num w:numId="52">
    <w:abstractNumId w:val="68"/>
  </w:num>
  <w:num w:numId="53">
    <w:abstractNumId w:val="56"/>
  </w:num>
  <w:num w:numId="54">
    <w:abstractNumId w:val="80"/>
  </w:num>
  <w:num w:numId="55">
    <w:abstractNumId w:val="15"/>
  </w:num>
  <w:num w:numId="56">
    <w:abstractNumId w:val="60"/>
  </w:num>
  <w:num w:numId="57">
    <w:abstractNumId w:val="18"/>
  </w:num>
  <w:num w:numId="58">
    <w:abstractNumId w:val="24"/>
  </w:num>
  <w:num w:numId="59">
    <w:abstractNumId w:val="32"/>
  </w:num>
  <w:num w:numId="60">
    <w:abstractNumId w:val="70"/>
  </w:num>
  <w:num w:numId="61">
    <w:abstractNumId w:val="17"/>
  </w:num>
  <w:num w:numId="62">
    <w:abstractNumId w:val="1"/>
  </w:num>
  <w:num w:numId="63">
    <w:abstractNumId w:val="66"/>
  </w:num>
  <w:num w:numId="64">
    <w:abstractNumId w:val="21"/>
  </w:num>
  <w:num w:numId="65">
    <w:abstractNumId w:val="29"/>
  </w:num>
  <w:num w:numId="66">
    <w:abstractNumId w:val="44"/>
  </w:num>
  <w:num w:numId="67">
    <w:abstractNumId w:val="43"/>
  </w:num>
  <w:num w:numId="68">
    <w:abstractNumId w:val="42"/>
  </w:num>
  <w:num w:numId="69">
    <w:abstractNumId w:val="49"/>
  </w:num>
  <w:num w:numId="70">
    <w:abstractNumId w:val="38"/>
  </w:num>
  <w:num w:numId="71">
    <w:abstractNumId w:val="50"/>
  </w:num>
  <w:num w:numId="72">
    <w:abstractNumId w:val="82"/>
  </w:num>
  <w:num w:numId="73">
    <w:abstractNumId w:val="76"/>
  </w:num>
  <w:num w:numId="74">
    <w:abstractNumId w:val="41"/>
  </w:num>
  <w:num w:numId="75">
    <w:abstractNumId w:val="16"/>
  </w:num>
  <w:num w:numId="76">
    <w:abstractNumId w:val="78"/>
  </w:num>
  <w:num w:numId="77">
    <w:abstractNumId w:val="74"/>
  </w:num>
  <w:num w:numId="78">
    <w:abstractNumId w:val="37"/>
  </w:num>
  <w:num w:numId="79">
    <w:abstractNumId w:val="11"/>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doNotDisplayPageBoundarie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6F6"/>
    <w:rsid w:val="00012859"/>
    <w:rsid w:val="00021DE7"/>
    <w:rsid w:val="000546F6"/>
    <w:rsid w:val="001E548D"/>
    <w:rsid w:val="00231F2F"/>
    <w:rsid w:val="00294332"/>
    <w:rsid w:val="002969C3"/>
    <w:rsid w:val="002A13E6"/>
    <w:rsid w:val="002A796D"/>
    <w:rsid w:val="0030658C"/>
    <w:rsid w:val="00347C64"/>
    <w:rsid w:val="0039561B"/>
    <w:rsid w:val="003E5102"/>
    <w:rsid w:val="003F0C9E"/>
    <w:rsid w:val="003F5E56"/>
    <w:rsid w:val="00400522"/>
    <w:rsid w:val="00525CE3"/>
    <w:rsid w:val="00536FDD"/>
    <w:rsid w:val="005D4A47"/>
    <w:rsid w:val="00692E0A"/>
    <w:rsid w:val="006C0B77"/>
    <w:rsid w:val="007B33FD"/>
    <w:rsid w:val="008242FF"/>
    <w:rsid w:val="00830DE6"/>
    <w:rsid w:val="00870751"/>
    <w:rsid w:val="008C0780"/>
    <w:rsid w:val="008E51EA"/>
    <w:rsid w:val="009164D1"/>
    <w:rsid w:val="00922C48"/>
    <w:rsid w:val="00952ACD"/>
    <w:rsid w:val="00972F10"/>
    <w:rsid w:val="009D562A"/>
    <w:rsid w:val="009F04BF"/>
    <w:rsid w:val="00A438E0"/>
    <w:rsid w:val="00A43E7B"/>
    <w:rsid w:val="00A75FFF"/>
    <w:rsid w:val="00AD3FB7"/>
    <w:rsid w:val="00B71931"/>
    <w:rsid w:val="00B915B7"/>
    <w:rsid w:val="00C3747A"/>
    <w:rsid w:val="00CB0481"/>
    <w:rsid w:val="00D43FA7"/>
    <w:rsid w:val="00D717F5"/>
    <w:rsid w:val="00D80574"/>
    <w:rsid w:val="00DC1148"/>
    <w:rsid w:val="00E81D14"/>
    <w:rsid w:val="00EA59DF"/>
    <w:rsid w:val="00EB6DB2"/>
    <w:rsid w:val="00EE4070"/>
    <w:rsid w:val="00F12C76"/>
    <w:rsid w:val="00F223CC"/>
    <w:rsid w:val="00FA010A"/>
    <w:rsid w:val="00FA71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2D5B5"/>
  <w15:chartTrackingRefBased/>
  <w15:docId w15:val="{1FE4685A-0B3C-4E82-AA09-7F386D9D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1D14"/>
    <w:pPr>
      <w:spacing w:after="200" w:line="276" w:lineRule="auto"/>
    </w:pPr>
    <w:rPr>
      <w:rFonts w:ascii="Segoe UI" w:eastAsia="Batang" w:hAnsi="Segoe UI" w:cs="Batang"/>
      <w:lang w:eastAsia="ru-RU"/>
    </w:rPr>
  </w:style>
  <w:style w:type="paragraph" w:styleId="1">
    <w:name w:val="heading 1"/>
    <w:basedOn w:val="a"/>
    <w:next w:val="a"/>
    <w:link w:val="10"/>
    <w:uiPriority w:val="9"/>
    <w:qFormat/>
    <w:rsid w:val="00A43E7B"/>
    <w:pPr>
      <w:keepNext/>
      <w:numPr>
        <w:numId w:val="1"/>
      </w:numPr>
      <w:suppressAutoHyphens/>
      <w:autoSpaceDE w:val="0"/>
      <w:spacing w:after="0" w:line="240" w:lineRule="auto"/>
      <w:ind w:left="0" w:firstLine="284"/>
      <w:outlineLvl w:val="0"/>
    </w:pPr>
    <w:rPr>
      <w:rFonts w:ascii="Times New Roman" w:eastAsia="Times New Roman" w:hAnsi="Times New Roman" w:cs="Calibri"/>
      <w:sz w:val="24"/>
      <w:szCs w:val="24"/>
      <w:lang w:eastAsia="ar-SA"/>
    </w:rPr>
  </w:style>
  <w:style w:type="paragraph" w:styleId="2">
    <w:name w:val="heading 2"/>
    <w:basedOn w:val="a"/>
    <w:next w:val="a"/>
    <w:link w:val="20"/>
    <w:qFormat/>
    <w:rsid w:val="00A43E7B"/>
    <w:pPr>
      <w:keepNext/>
      <w:numPr>
        <w:ilvl w:val="1"/>
        <w:numId w:val="1"/>
      </w:numPr>
      <w:suppressAutoHyphens/>
      <w:spacing w:before="240" w:after="60" w:line="240" w:lineRule="auto"/>
      <w:outlineLvl w:val="1"/>
    </w:pPr>
    <w:rPr>
      <w:rFonts w:ascii="Cambria" w:eastAsia="Times New Roman" w:hAnsi="Cambria" w:cs="Times New Roman"/>
      <w:b/>
      <w:bCs/>
      <w:i/>
      <w:iCs/>
      <w:sz w:val="28"/>
      <w:szCs w:val="28"/>
      <w:lang w:eastAsia="ar-SA"/>
    </w:rPr>
  </w:style>
  <w:style w:type="paragraph" w:styleId="3">
    <w:name w:val="heading 3"/>
    <w:basedOn w:val="a"/>
    <w:next w:val="a"/>
    <w:link w:val="30"/>
    <w:qFormat/>
    <w:rsid w:val="00A43E7B"/>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A43E7B"/>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iPriority w:val="9"/>
    <w:semiHidden/>
    <w:unhideWhenUsed/>
    <w:qFormat/>
    <w:rsid w:val="00A43E7B"/>
    <w:pPr>
      <w:suppressAutoHyphens/>
      <w:spacing w:before="240" w:after="60" w:line="240" w:lineRule="auto"/>
      <w:outlineLvl w:val="4"/>
    </w:pPr>
    <w:rPr>
      <w:rFonts w:ascii="Calibri" w:eastAsia="Times New Roman" w:hAnsi="Calibri" w:cs="Times New Roman"/>
      <w:b/>
      <w:bCs/>
      <w:i/>
      <w:iCs/>
      <w:sz w:val="26"/>
      <w:szCs w:val="26"/>
      <w:lang w:val="x-none" w:eastAsia="ar-SA"/>
    </w:rPr>
  </w:style>
  <w:style w:type="paragraph" w:styleId="7">
    <w:name w:val="heading 7"/>
    <w:basedOn w:val="a"/>
    <w:next w:val="a"/>
    <w:link w:val="70"/>
    <w:uiPriority w:val="9"/>
    <w:unhideWhenUsed/>
    <w:qFormat/>
    <w:rsid w:val="00A43E7B"/>
    <w:pPr>
      <w:suppressAutoHyphens/>
      <w:spacing w:before="240" w:after="60" w:line="240" w:lineRule="auto"/>
      <w:outlineLvl w:val="6"/>
    </w:pPr>
    <w:rPr>
      <w:rFonts w:ascii="Calibri" w:eastAsia="Times New Roman" w:hAnsi="Calibri" w:cs="Times New Roman"/>
      <w:sz w:val="24"/>
      <w:szCs w:val="24"/>
      <w:lang w:val="x-none" w:eastAsia="ar-SA"/>
    </w:rPr>
  </w:style>
  <w:style w:type="paragraph" w:styleId="8">
    <w:name w:val="heading 8"/>
    <w:basedOn w:val="a"/>
    <w:next w:val="a"/>
    <w:link w:val="80"/>
    <w:uiPriority w:val="9"/>
    <w:semiHidden/>
    <w:unhideWhenUsed/>
    <w:qFormat/>
    <w:rsid w:val="00A43E7B"/>
    <w:pPr>
      <w:suppressAutoHyphens/>
      <w:spacing w:before="240" w:after="60" w:line="240" w:lineRule="auto"/>
      <w:outlineLvl w:val="7"/>
    </w:pPr>
    <w:rPr>
      <w:rFonts w:ascii="Calibri" w:eastAsia="Times New Roman" w:hAnsi="Calibri" w:cs="Times New Roman"/>
      <w:i/>
      <w:iCs/>
      <w:sz w:val="24"/>
      <w:szCs w:val="24"/>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E81D14"/>
    <w:pPr>
      <w:spacing w:after="0" w:line="240" w:lineRule="auto"/>
    </w:pPr>
    <w:rPr>
      <w:rFonts w:ascii="Batang" w:hAnsi="Batang"/>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E81D14"/>
    <w:rPr>
      <w:rFonts w:ascii="Batang" w:eastAsia="Batang" w:hAnsi="Batang" w:cs="Batang"/>
      <w:sz w:val="20"/>
      <w:szCs w:val="20"/>
      <w:lang w:val="en-US" w:eastAsia="x-none"/>
    </w:rPr>
  </w:style>
  <w:style w:type="character" w:styleId="a5">
    <w:name w:val="footnote reference"/>
    <w:qFormat/>
    <w:rsid w:val="00E81D14"/>
    <w:rPr>
      <w:rFonts w:cs="Batang"/>
      <w:vertAlign w:val="superscript"/>
    </w:rPr>
  </w:style>
  <w:style w:type="character" w:styleId="a6">
    <w:name w:val="Emphasis"/>
    <w:qFormat/>
    <w:rsid w:val="00E81D14"/>
    <w:rPr>
      <w:rFonts w:cs="Batang"/>
      <w:i/>
    </w:rPr>
  </w:style>
  <w:style w:type="table" w:styleId="a7">
    <w:name w:val="Table Grid"/>
    <w:basedOn w:val="a1"/>
    <w:uiPriority w:val="59"/>
    <w:rsid w:val="003E5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43E7B"/>
    <w:rPr>
      <w:rFonts w:ascii="Times New Roman" w:eastAsia="Times New Roman" w:hAnsi="Times New Roman" w:cs="Calibri"/>
      <w:sz w:val="24"/>
      <w:szCs w:val="24"/>
      <w:lang w:eastAsia="ar-SA"/>
    </w:rPr>
  </w:style>
  <w:style w:type="character" w:customStyle="1" w:styleId="20">
    <w:name w:val="Заголовок 2 Знак"/>
    <w:basedOn w:val="a0"/>
    <w:link w:val="2"/>
    <w:rsid w:val="00A43E7B"/>
    <w:rPr>
      <w:rFonts w:ascii="Cambria" w:eastAsia="Times New Roman" w:hAnsi="Cambria" w:cs="Times New Roman"/>
      <w:b/>
      <w:bCs/>
      <w:i/>
      <w:iCs/>
      <w:sz w:val="28"/>
      <w:szCs w:val="28"/>
      <w:lang w:eastAsia="ar-SA"/>
    </w:rPr>
  </w:style>
  <w:style w:type="character" w:customStyle="1" w:styleId="50">
    <w:name w:val="Заголовок 5 Знак"/>
    <w:basedOn w:val="a0"/>
    <w:link w:val="5"/>
    <w:uiPriority w:val="9"/>
    <w:semiHidden/>
    <w:rsid w:val="00A43E7B"/>
    <w:rPr>
      <w:rFonts w:ascii="Calibri" w:eastAsia="Times New Roman" w:hAnsi="Calibri" w:cs="Times New Roman"/>
      <w:b/>
      <w:bCs/>
      <w:i/>
      <w:iCs/>
      <w:sz w:val="26"/>
      <w:szCs w:val="26"/>
      <w:lang w:val="x-none" w:eastAsia="ar-SA"/>
    </w:rPr>
  </w:style>
  <w:style w:type="character" w:customStyle="1" w:styleId="70">
    <w:name w:val="Заголовок 7 Знак"/>
    <w:basedOn w:val="a0"/>
    <w:link w:val="7"/>
    <w:uiPriority w:val="9"/>
    <w:rsid w:val="00A43E7B"/>
    <w:rPr>
      <w:rFonts w:ascii="Calibri" w:eastAsia="Times New Roman" w:hAnsi="Calibri" w:cs="Times New Roman"/>
      <w:sz w:val="24"/>
      <w:szCs w:val="24"/>
      <w:lang w:val="x-none" w:eastAsia="ar-SA"/>
    </w:rPr>
  </w:style>
  <w:style w:type="character" w:customStyle="1" w:styleId="80">
    <w:name w:val="Заголовок 8 Знак"/>
    <w:basedOn w:val="a0"/>
    <w:link w:val="8"/>
    <w:uiPriority w:val="9"/>
    <w:semiHidden/>
    <w:rsid w:val="00A43E7B"/>
    <w:rPr>
      <w:rFonts w:ascii="Calibri" w:eastAsia="Times New Roman" w:hAnsi="Calibri" w:cs="Times New Roman"/>
      <w:i/>
      <w:iCs/>
      <w:sz w:val="24"/>
      <w:szCs w:val="24"/>
      <w:lang w:val="x-none" w:eastAsia="ar-SA"/>
    </w:rPr>
  </w:style>
  <w:style w:type="numbering" w:customStyle="1" w:styleId="11">
    <w:name w:val="Нет списка1"/>
    <w:next w:val="a2"/>
    <w:uiPriority w:val="99"/>
    <w:semiHidden/>
    <w:unhideWhenUsed/>
    <w:rsid w:val="00A43E7B"/>
  </w:style>
  <w:style w:type="character" w:customStyle="1" w:styleId="WW8Num2z0">
    <w:name w:val="WW8Num2z0"/>
    <w:rsid w:val="00A43E7B"/>
    <w:rPr>
      <w:b w:val="0"/>
    </w:rPr>
  </w:style>
  <w:style w:type="character" w:customStyle="1" w:styleId="41">
    <w:name w:val="Основной шрифт абзаца4"/>
    <w:rsid w:val="00A43E7B"/>
  </w:style>
  <w:style w:type="character" w:customStyle="1" w:styleId="Absatz-Standardschriftart">
    <w:name w:val="Absatz-Standardschriftart"/>
    <w:rsid w:val="00A43E7B"/>
  </w:style>
  <w:style w:type="character" w:customStyle="1" w:styleId="31">
    <w:name w:val="Основной шрифт абзаца3"/>
    <w:rsid w:val="00A43E7B"/>
  </w:style>
  <w:style w:type="character" w:customStyle="1" w:styleId="WW8Num3z0">
    <w:name w:val="WW8Num3z0"/>
    <w:rsid w:val="00A43E7B"/>
    <w:rPr>
      <w:b w:val="0"/>
      <w:sz w:val="28"/>
      <w:szCs w:val="28"/>
    </w:rPr>
  </w:style>
  <w:style w:type="character" w:customStyle="1" w:styleId="WW8Num7z0">
    <w:name w:val="WW8Num7z0"/>
    <w:rsid w:val="00A43E7B"/>
    <w:rPr>
      <w:b w:val="0"/>
      <w:sz w:val="28"/>
      <w:szCs w:val="28"/>
    </w:rPr>
  </w:style>
  <w:style w:type="character" w:customStyle="1" w:styleId="21">
    <w:name w:val="Основной шрифт абзаца2"/>
    <w:rsid w:val="00A43E7B"/>
  </w:style>
  <w:style w:type="character" w:customStyle="1" w:styleId="WW8Num1z0">
    <w:name w:val="WW8Num1z0"/>
    <w:rsid w:val="00A43E7B"/>
    <w:rPr>
      <w:rFonts w:ascii="Symbol" w:hAnsi="Symbol"/>
    </w:rPr>
  </w:style>
  <w:style w:type="character" w:customStyle="1" w:styleId="WW8Num5z0">
    <w:name w:val="WW8Num5z0"/>
    <w:rsid w:val="00A43E7B"/>
    <w:rPr>
      <w:rFonts w:ascii="Symbol" w:hAnsi="Symbol"/>
    </w:rPr>
  </w:style>
  <w:style w:type="character" w:customStyle="1" w:styleId="12">
    <w:name w:val="Основной шрифт абзаца1"/>
    <w:rsid w:val="00A43E7B"/>
  </w:style>
  <w:style w:type="character" w:customStyle="1" w:styleId="a8">
    <w:name w:val="Нижний колонтитул Знак"/>
    <w:uiPriority w:val="99"/>
    <w:qFormat/>
    <w:rsid w:val="00A43E7B"/>
    <w:rPr>
      <w:rFonts w:ascii="Times New Roman" w:eastAsia="Times New Roman" w:hAnsi="Times New Roman" w:cs="Times New Roman"/>
      <w:sz w:val="24"/>
      <w:szCs w:val="24"/>
    </w:rPr>
  </w:style>
  <w:style w:type="character" w:styleId="a9">
    <w:name w:val="page number"/>
    <w:basedOn w:val="12"/>
    <w:rsid w:val="00A43E7B"/>
  </w:style>
  <w:style w:type="character" w:customStyle="1" w:styleId="aa">
    <w:name w:val="Верхний колонтитул Знак"/>
    <w:uiPriority w:val="99"/>
    <w:qFormat/>
    <w:rsid w:val="00A43E7B"/>
    <w:rPr>
      <w:rFonts w:ascii="Times New Roman" w:eastAsia="Times New Roman" w:hAnsi="Times New Roman" w:cs="Times New Roman"/>
      <w:sz w:val="24"/>
      <w:szCs w:val="24"/>
    </w:rPr>
  </w:style>
  <w:style w:type="character" w:styleId="ab">
    <w:name w:val="Strong"/>
    <w:qFormat/>
    <w:rsid w:val="00A43E7B"/>
    <w:rPr>
      <w:b/>
      <w:bCs/>
    </w:rPr>
  </w:style>
  <w:style w:type="character" w:styleId="ac">
    <w:name w:val="Hyperlink"/>
    <w:uiPriority w:val="99"/>
    <w:rsid w:val="00A43E7B"/>
    <w:rPr>
      <w:color w:val="0000FF"/>
      <w:u w:val="single"/>
    </w:rPr>
  </w:style>
  <w:style w:type="character" w:customStyle="1" w:styleId="ad">
    <w:name w:val="Маркеры списка"/>
    <w:rsid w:val="00A43E7B"/>
    <w:rPr>
      <w:rFonts w:ascii="OpenSymbol" w:eastAsia="OpenSymbol" w:hAnsi="OpenSymbol" w:cs="OpenSymbol"/>
    </w:rPr>
  </w:style>
  <w:style w:type="paragraph" w:styleId="ae">
    <w:name w:val="Title"/>
    <w:basedOn w:val="a"/>
    <w:next w:val="af"/>
    <w:link w:val="af0"/>
    <w:rsid w:val="00A43E7B"/>
    <w:pPr>
      <w:keepNext/>
      <w:suppressAutoHyphens/>
      <w:spacing w:before="240" w:after="120" w:line="240" w:lineRule="auto"/>
    </w:pPr>
    <w:rPr>
      <w:rFonts w:ascii="Arial" w:eastAsia="Arial Unicode MS" w:hAnsi="Arial" w:cs="Mangal"/>
      <w:sz w:val="28"/>
      <w:szCs w:val="28"/>
      <w:lang w:eastAsia="ar-SA"/>
    </w:rPr>
  </w:style>
  <w:style w:type="character" w:customStyle="1" w:styleId="af0">
    <w:name w:val="Заголовок Знак"/>
    <w:basedOn w:val="a0"/>
    <w:link w:val="ae"/>
    <w:rsid w:val="00A43E7B"/>
    <w:rPr>
      <w:rFonts w:ascii="Arial" w:eastAsia="Arial Unicode MS" w:hAnsi="Arial" w:cs="Mangal"/>
      <w:sz w:val="28"/>
      <w:szCs w:val="28"/>
      <w:lang w:eastAsia="ar-SA"/>
    </w:rPr>
  </w:style>
  <w:style w:type="paragraph" w:styleId="af">
    <w:name w:val="Body Text"/>
    <w:basedOn w:val="a"/>
    <w:link w:val="af1"/>
    <w:qFormat/>
    <w:rsid w:val="00A43E7B"/>
    <w:pPr>
      <w:suppressAutoHyphens/>
      <w:spacing w:after="120" w:line="240" w:lineRule="auto"/>
    </w:pPr>
    <w:rPr>
      <w:rFonts w:ascii="Times New Roman" w:eastAsia="Times New Roman" w:hAnsi="Times New Roman" w:cs="Calibri"/>
      <w:sz w:val="24"/>
      <w:szCs w:val="24"/>
      <w:lang w:eastAsia="ar-SA"/>
    </w:rPr>
  </w:style>
  <w:style w:type="character" w:customStyle="1" w:styleId="af1">
    <w:name w:val="Основной текст Знак"/>
    <w:basedOn w:val="a0"/>
    <w:link w:val="af"/>
    <w:qFormat/>
    <w:rsid w:val="00A43E7B"/>
    <w:rPr>
      <w:rFonts w:ascii="Times New Roman" w:eastAsia="Times New Roman" w:hAnsi="Times New Roman" w:cs="Calibri"/>
      <w:sz w:val="24"/>
      <w:szCs w:val="24"/>
      <w:lang w:eastAsia="ar-SA"/>
    </w:rPr>
  </w:style>
  <w:style w:type="paragraph" w:styleId="af2">
    <w:name w:val="List"/>
    <w:basedOn w:val="af"/>
    <w:qFormat/>
    <w:rsid w:val="00A43E7B"/>
    <w:rPr>
      <w:rFonts w:cs="Mangal"/>
    </w:rPr>
  </w:style>
  <w:style w:type="paragraph" w:customStyle="1" w:styleId="42">
    <w:name w:val="Название4"/>
    <w:basedOn w:val="a"/>
    <w:rsid w:val="00A43E7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43">
    <w:name w:val="Указатель4"/>
    <w:basedOn w:val="a"/>
    <w:rsid w:val="00A43E7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32">
    <w:name w:val="Название3"/>
    <w:basedOn w:val="a"/>
    <w:rsid w:val="00A43E7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33">
    <w:name w:val="Указатель3"/>
    <w:basedOn w:val="a"/>
    <w:rsid w:val="00A43E7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2">
    <w:name w:val="Название2"/>
    <w:basedOn w:val="a"/>
    <w:rsid w:val="00A43E7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3">
    <w:name w:val="Указатель2"/>
    <w:basedOn w:val="a"/>
    <w:rsid w:val="00A43E7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3">
    <w:name w:val="Название1"/>
    <w:basedOn w:val="a"/>
    <w:rsid w:val="00A43E7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4">
    <w:name w:val="Указатель1"/>
    <w:basedOn w:val="a"/>
    <w:rsid w:val="00A43E7B"/>
    <w:pPr>
      <w:suppressLineNumbers/>
      <w:suppressAutoHyphens/>
      <w:spacing w:after="0" w:line="240" w:lineRule="auto"/>
    </w:pPr>
    <w:rPr>
      <w:rFonts w:ascii="Times New Roman" w:eastAsia="Times New Roman" w:hAnsi="Times New Roman" w:cs="Mangal"/>
      <w:sz w:val="24"/>
      <w:szCs w:val="24"/>
      <w:lang w:eastAsia="ar-SA"/>
    </w:rPr>
  </w:style>
  <w:style w:type="paragraph" w:styleId="af3">
    <w:name w:val="footer"/>
    <w:basedOn w:val="a"/>
    <w:link w:val="15"/>
    <w:uiPriority w:val="99"/>
    <w:rsid w:val="00A43E7B"/>
    <w:pPr>
      <w:suppressAutoHyphens/>
      <w:spacing w:after="0" w:line="240" w:lineRule="auto"/>
    </w:pPr>
    <w:rPr>
      <w:rFonts w:ascii="Times New Roman" w:eastAsia="Times New Roman" w:hAnsi="Times New Roman" w:cs="Calibri"/>
      <w:sz w:val="24"/>
      <w:szCs w:val="24"/>
      <w:lang w:eastAsia="ar-SA"/>
    </w:rPr>
  </w:style>
  <w:style w:type="character" w:customStyle="1" w:styleId="15">
    <w:name w:val="Нижний колонтитул Знак1"/>
    <w:basedOn w:val="a0"/>
    <w:link w:val="af3"/>
    <w:rsid w:val="00A43E7B"/>
    <w:rPr>
      <w:rFonts w:ascii="Times New Roman" w:eastAsia="Times New Roman" w:hAnsi="Times New Roman" w:cs="Calibri"/>
      <w:sz w:val="24"/>
      <w:szCs w:val="24"/>
      <w:lang w:eastAsia="ar-SA"/>
    </w:rPr>
  </w:style>
  <w:style w:type="paragraph" w:styleId="af4">
    <w:name w:val="header"/>
    <w:basedOn w:val="a"/>
    <w:link w:val="16"/>
    <w:uiPriority w:val="99"/>
    <w:rsid w:val="00A43E7B"/>
    <w:pPr>
      <w:suppressAutoHyphens/>
      <w:spacing w:after="0" w:line="240" w:lineRule="auto"/>
    </w:pPr>
    <w:rPr>
      <w:rFonts w:ascii="Times New Roman" w:eastAsia="Times New Roman" w:hAnsi="Times New Roman" w:cs="Calibri"/>
      <w:sz w:val="24"/>
      <w:szCs w:val="24"/>
      <w:lang w:eastAsia="ar-SA"/>
    </w:rPr>
  </w:style>
  <w:style w:type="character" w:customStyle="1" w:styleId="16">
    <w:name w:val="Верхний колонтитул Знак1"/>
    <w:basedOn w:val="a0"/>
    <w:link w:val="af4"/>
    <w:rsid w:val="00A43E7B"/>
    <w:rPr>
      <w:rFonts w:ascii="Times New Roman" w:eastAsia="Times New Roman" w:hAnsi="Times New Roman" w:cs="Calibri"/>
      <w:sz w:val="24"/>
      <w:szCs w:val="24"/>
      <w:lang w:eastAsia="ar-SA"/>
    </w:rPr>
  </w:style>
  <w:style w:type="paragraph" w:customStyle="1" w:styleId="af5">
    <w:name w:val="Содержимое таблицы"/>
    <w:basedOn w:val="a"/>
    <w:rsid w:val="00A43E7B"/>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f6">
    <w:name w:val="Заголовок таблицы"/>
    <w:basedOn w:val="af5"/>
    <w:rsid w:val="00A43E7B"/>
    <w:pPr>
      <w:jc w:val="center"/>
    </w:pPr>
    <w:rPr>
      <w:b/>
      <w:bCs/>
    </w:rPr>
  </w:style>
  <w:style w:type="paragraph" w:styleId="af7">
    <w:name w:val="Balloon Text"/>
    <w:basedOn w:val="a"/>
    <w:link w:val="af8"/>
    <w:unhideWhenUsed/>
    <w:qFormat/>
    <w:rsid w:val="00A43E7B"/>
    <w:pPr>
      <w:suppressAutoHyphens/>
      <w:spacing w:after="0" w:line="240" w:lineRule="auto"/>
    </w:pPr>
    <w:rPr>
      <w:rFonts w:ascii="Tahoma" w:eastAsia="Times New Roman" w:hAnsi="Tahoma" w:cs="Times New Roman"/>
      <w:sz w:val="16"/>
      <w:szCs w:val="16"/>
      <w:lang w:val="x-none" w:eastAsia="ar-SA"/>
    </w:rPr>
  </w:style>
  <w:style w:type="character" w:customStyle="1" w:styleId="af8">
    <w:name w:val="Текст выноски Знак"/>
    <w:basedOn w:val="a0"/>
    <w:link w:val="af7"/>
    <w:qFormat/>
    <w:rsid w:val="00A43E7B"/>
    <w:rPr>
      <w:rFonts w:ascii="Tahoma" w:eastAsia="Times New Roman" w:hAnsi="Tahoma" w:cs="Times New Roman"/>
      <w:sz w:val="16"/>
      <w:szCs w:val="16"/>
      <w:lang w:val="x-none" w:eastAsia="ar-SA"/>
    </w:rPr>
  </w:style>
  <w:style w:type="paragraph" w:customStyle="1" w:styleId="Style1">
    <w:name w:val="Style1"/>
    <w:basedOn w:val="a"/>
    <w:qFormat/>
    <w:rsid w:val="00A43E7B"/>
    <w:pPr>
      <w:widowControl w:val="0"/>
      <w:autoSpaceDE w:val="0"/>
      <w:autoSpaceDN w:val="0"/>
      <w:adjustRightInd w:val="0"/>
      <w:spacing w:after="0" w:line="264" w:lineRule="exact"/>
      <w:jc w:val="center"/>
    </w:pPr>
    <w:rPr>
      <w:rFonts w:ascii="Times New Roman" w:eastAsia="Times New Roman" w:hAnsi="Times New Roman" w:cs="Times New Roman"/>
      <w:sz w:val="24"/>
      <w:szCs w:val="24"/>
    </w:rPr>
  </w:style>
  <w:style w:type="character" w:customStyle="1" w:styleId="FontStyle38">
    <w:name w:val="Font Style38"/>
    <w:rsid w:val="00A43E7B"/>
    <w:rPr>
      <w:rFonts w:ascii="Times New Roman" w:hAnsi="Times New Roman" w:cs="Times New Roman"/>
      <w:sz w:val="20"/>
      <w:szCs w:val="20"/>
    </w:rPr>
  </w:style>
  <w:style w:type="table" w:customStyle="1" w:styleId="17">
    <w:name w:val="Сетка таблицы1"/>
    <w:basedOn w:val="a1"/>
    <w:next w:val="a7"/>
    <w:uiPriority w:val="39"/>
    <w:rsid w:val="00A43E7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List Paragraph"/>
    <w:aliases w:val="Содержание. 2 уровень"/>
    <w:basedOn w:val="a"/>
    <w:link w:val="afa"/>
    <w:uiPriority w:val="99"/>
    <w:qFormat/>
    <w:rsid w:val="00A43E7B"/>
    <w:pPr>
      <w:ind w:left="720"/>
      <w:contextualSpacing/>
    </w:pPr>
    <w:rPr>
      <w:rFonts w:ascii="Calibri" w:eastAsia="Calibri" w:hAnsi="Calibri" w:cs="Times New Roman"/>
      <w:lang w:eastAsia="en-US"/>
    </w:rPr>
  </w:style>
  <w:style w:type="paragraph" w:styleId="afb">
    <w:name w:val="No Spacing"/>
    <w:uiPriority w:val="1"/>
    <w:qFormat/>
    <w:rsid w:val="00A43E7B"/>
    <w:pPr>
      <w:spacing w:after="0" w:line="240" w:lineRule="auto"/>
    </w:pPr>
    <w:rPr>
      <w:rFonts w:ascii="Calibri" w:eastAsia="Calibri" w:hAnsi="Calibri" w:cs="Times New Roman"/>
    </w:rPr>
  </w:style>
  <w:style w:type="paragraph" w:styleId="24">
    <w:name w:val="Body Text Indent 2"/>
    <w:basedOn w:val="a"/>
    <w:link w:val="25"/>
    <w:uiPriority w:val="99"/>
    <w:unhideWhenUsed/>
    <w:rsid w:val="00A43E7B"/>
    <w:pPr>
      <w:suppressAutoHyphens/>
      <w:spacing w:after="120" w:line="480" w:lineRule="auto"/>
      <w:ind w:left="283"/>
    </w:pPr>
    <w:rPr>
      <w:rFonts w:ascii="Times New Roman" w:eastAsia="Times New Roman" w:hAnsi="Times New Roman" w:cs="Times New Roman"/>
      <w:sz w:val="24"/>
      <w:szCs w:val="24"/>
      <w:lang w:val="x-none" w:eastAsia="ar-SA"/>
    </w:rPr>
  </w:style>
  <w:style w:type="character" w:customStyle="1" w:styleId="25">
    <w:name w:val="Основной текст с отступом 2 Знак"/>
    <w:basedOn w:val="a0"/>
    <w:link w:val="24"/>
    <w:uiPriority w:val="99"/>
    <w:rsid w:val="00A43E7B"/>
    <w:rPr>
      <w:rFonts w:ascii="Times New Roman" w:eastAsia="Times New Roman" w:hAnsi="Times New Roman" w:cs="Times New Roman"/>
      <w:sz w:val="24"/>
      <w:szCs w:val="24"/>
      <w:lang w:val="x-none" w:eastAsia="ar-SA"/>
    </w:rPr>
  </w:style>
  <w:style w:type="paragraph" w:styleId="afc">
    <w:name w:val="Body Text Indent"/>
    <w:basedOn w:val="a"/>
    <w:link w:val="afd"/>
    <w:uiPriority w:val="99"/>
    <w:unhideWhenUsed/>
    <w:rsid w:val="00A43E7B"/>
    <w:pPr>
      <w:suppressAutoHyphens/>
      <w:spacing w:after="120" w:line="240" w:lineRule="auto"/>
      <w:ind w:left="283"/>
    </w:pPr>
    <w:rPr>
      <w:rFonts w:ascii="Times New Roman" w:eastAsia="Times New Roman" w:hAnsi="Times New Roman" w:cs="Times New Roman"/>
      <w:sz w:val="24"/>
      <w:szCs w:val="24"/>
      <w:lang w:val="x-none" w:eastAsia="ar-SA"/>
    </w:rPr>
  </w:style>
  <w:style w:type="character" w:customStyle="1" w:styleId="afd">
    <w:name w:val="Основной текст с отступом Знак"/>
    <w:basedOn w:val="a0"/>
    <w:link w:val="afc"/>
    <w:uiPriority w:val="99"/>
    <w:semiHidden/>
    <w:rsid w:val="00A43E7B"/>
    <w:rPr>
      <w:rFonts w:ascii="Times New Roman" w:eastAsia="Times New Roman" w:hAnsi="Times New Roman" w:cs="Times New Roman"/>
      <w:sz w:val="24"/>
      <w:szCs w:val="24"/>
      <w:lang w:val="x-none" w:eastAsia="ar-SA"/>
    </w:rPr>
  </w:style>
  <w:style w:type="character" w:customStyle="1" w:styleId="c2">
    <w:name w:val="c2"/>
    <w:rsid w:val="00A43E7B"/>
  </w:style>
  <w:style w:type="paragraph" w:customStyle="1" w:styleId="Default">
    <w:name w:val="Default"/>
    <w:rsid w:val="00A43E7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e">
    <w:name w:val="caption"/>
    <w:basedOn w:val="a"/>
    <w:next w:val="a"/>
    <w:uiPriority w:val="99"/>
    <w:unhideWhenUsed/>
    <w:qFormat/>
    <w:rsid w:val="00A43E7B"/>
    <w:pPr>
      <w:spacing w:after="0" w:line="240" w:lineRule="auto"/>
      <w:jc w:val="center"/>
    </w:pPr>
    <w:rPr>
      <w:rFonts w:ascii="Times New Roman" w:eastAsia="Times New Roman" w:hAnsi="Times New Roman" w:cs="Times New Roman"/>
      <w:b/>
      <w:iCs/>
      <w:sz w:val="24"/>
      <w:szCs w:val="28"/>
    </w:rPr>
  </w:style>
  <w:style w:type="paragraph" w:customStyle="1" w:styleId="cv">
    <w:name w:val="cv"/>
    <w:basedOn w:val="a"/>
    <w:uiPriority w:val="99"/>
    <w:rsid w:val="00A43E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A43E7B"/>
    <w:pPr>
      <w:widowControl w:val="0"/>
      <w:autoSpaceDE w:val="0"/>
      <w:autoSpaceDN w:val="0"/>
      <w:spacing w:after="0" w:line="240" w:lineRule="auto"/>
      <w:ind w:left="107"/>
    </w:pPr>
    <w:rPr>
      <w:rFonts w:ascii="Times New Roman" w:eastAsia="Times New Roman" w:hAnsi="Times New Roman" w:cs="Times New Roman"/>
      <w:lang w:eastAsia="en-US"/>
    </w:rPr>
  </w:style>
  <w:style w:type="numbering" w:customStyle="1" w:styleId="26">
    <w:name w:val="Нет списка2"/>
    <w:next w:val="a2"/>
    <w:uiPriority w:val="99"/>
    <w:semiHidden/>
    <w:unhideWhenUsed/>
    <w:rsid w:val="00A43E7B"/>
  </w:style>
  <w:style w:type="table" w:customStyle="1" w:styleId="27">
    <w:name w:val="Сетка таблицы2"/>
    <w:basedOn w:val="a1"/>
    <w:next w:val="a7"/>
    <w:uiPriority w:val="39"/>
    <w:rsid w:val="00A43E7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4">
    <w:name w:val="Нет списка3"/>
    <w:next w:val="a2"/>
    <w:uiPriority w:val="99"/>
    <w:semiHidden/>
    <w:unhideWhenUsed/>
    <w:rsid w:val="00A43E7B"/>
  </w:style>
  <w:style w:type="table" w:customStyle="1" w:styleId="35">
    <w:name w:val="Сетка таблицы3"/>
    <w:basedOn w:val="a1"/>
    <w:next w:val="a7"/>
    <w:uiPriority w:val="39"/>
    <w:rsid w:val="00A43E7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0"/>
    <w:link w:val="3"/>
    <w:rsid w:val="00A43E7B"/>
    <w:rPr>
      <w:rFonts w:ascii="Arial" w:eastAsia="Times New Roman" w:hAnsi="Arial" w:cs="Arial"/>
      <w:b/>
      <w:bCs/>
      <w:sz w:val="26"/>
      <w:szCs w:val="26"/>
      <w:lang w:eastAsia="ru-RU"/>
    </w:rPr>
  </w:style>
  <w:style w:type="character" w:customStyle="1" w:styleId="40">
    <w:name w:val="Заголовок 4 Знак"/>
    <w:basedOn w:val="a0"/>
    <w:link w:val="4"/>
    <w:rsid w:val="00A43E7B"/>
    <w:rPr>
      <w:rFonts w:ascii="Times New Roman" w:eastAsia="Times New Roman" w:hAnsi="Times New Roman" w:cs="Times New Roman"/>
      <w:b/>
      <w:bCs/>
      <w:sz w:val="28"/>
      <w:szCs w:val="28"/>
      <w:lang w:eastAsia="ru-RU"/>
    </w:rPr>
  </w:style>
  <w:style w:type="numbering" w:customStyle="1" w:styleId="44">
    <w:name w:val="Нет списка4"/>
    <w:next w:val="a2"/>
    <w:uiPriority w:val="99"/>
    <w:semiHidden/>
    <w:rsid w:val="00A43E7B"/>
  </w:style>
  <w:style w:type="paragraph" w:styleId="aff">
    <w:name w:val="Normal (Web)"/>
    <w:basedOn w:val="a"/>
    <w:uiPriority w:val="99"/>
    <w:qFormat/>
    <w:rsid w:val="00A43E7B"/>
    <w:pPr>
      <w:spacing w:before="100" w:beforeAutospacing="1" w:after="100" w:afterAutospacing="1" w:line="240" w:lineRule="auto"/>
    </w:pPr>
    <w:rPr>
      <w:rFonts w:ascii="Times New Roman" w:eastAsia="Times New Roman" w:hAnsi="Times New Roman" w:cs="Times New Roman"/>
      <w:sz w:val="24"/>
      <w:szCs w:val="24"/>
    </w:rPr>
  </w:style>
  <w:style w:type="paragraph" w:styleId="28">
    <w:name w:val="List 2"/>
    <w:basedOn w:val="a"/>
    <w:qFormat/>
    <w:rsid w:val="00A43E7B"/>
    <w:pPr>
      <w:spacing w:after="0" w:line="240" w:lineRule="auto"/>
      <w:ind w:left="566" w:hanging="283"/>
    </w:pPr>
    <w:rPr>
      <w:rFonts w:ascii="Times New Roman" w:eastAsia="Times New Roman" w:hAnsi="Times New Roman" w:cs="Times New Roman"/>
      <w:sz w:val="24"/>
      <w:szCs w:val="24"/>
    </w:rPr>
  </w:style>
  <w:style w:type="paragraph" w:customStyle="1" w:styleId="18">
    <w:name w:val="1"/>
    <w:basedOn w:val="a"/>
    <w:rsid w:val="00A43E7B"/>
    <w:pPr>
      <w:tabs>
        <w:tab w:val="left" w:pos="708"/>
      </w:tabs>
      <w:spacing w:after="160" w:line="240" w:lineRule="exact"/>
    </w:pPr>
    <w:rPr>
      <w:rFonts w:ascii="Verdana" w:eastAsia="Times New Roman" w:hAnsi="Verdana" w:cs="Verdana"/>
      <w:sz w:val="20"/>
      <w:szCs w:val="20"/>
      <w:lang w:val="en-US" w:eastAsia="en-US"/>
    </w:rPr>
  </w:style>
  <w:style w:type="table" w:customStyle="1" w:styleId="45">
    <w:name w:val="Сетка таблицы4"/>
    <w:basedOn w:val="a1"/>
    <w:next w:val="a7"/>
    <w:rsid w:val="00A43E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1"/>
    <w:rsid w:val="00A43E7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6">
    <w:name w:val="List 3"/>
    <w:basedOn w:val="a"/>
    <w:uiPriority w:val="99"/>
    <w:semiHidden/>
    <w:unhideWhenUsed/>
    <w:rsid w:val="00A43E7B"/>
    <w:pPr>
      <w:spacing w:after="0" w:line="240" w:lineRule="auto"/>
      <w:ind w:left="849" w:hanging="283"/>
      <w:contextualSpacing/>
    </w:pPr>
    <w:rPr>
      <w:rFonts w:ascii="Times New Roman" w:eastAsia="Times New Roman" w:hAnsi="Times New Roman" w:cs="Times New Roman"/>
      <w:sz w:val="24"/>
      <w:szCs w:val="24"/>
    </w:rPr>
  </w:style>
  <w:style w:type="character" w:customStyle="1" w:styleId="aff0">
    <w:name w:val="Символ сноски"/>
    <w:rsid w:val="00A43E7B"/>
    <w:rPr>
      <w:vertAlign w:val="superscript"/>
    </w:rPr>
  </w:style>
  <w:style w:type="paragraph" w:customStyle="1" w:styleId="210">
    <w:name w:val="Список 21"/>
    <w:basedOn w:val="a"/>
    <w:rsid w:val="00A43E7B"/>
    <w:pPr>
      <w:suppressAutoHyphens/>
      <w:spacing w:after="0" w:line="240" w:lineRule="auto"/>
      <w:ind w:left="566" w:hanging="283"/>
    </w:pPr>
    <w:rPr>
      <w:rFonts w:ascii="Times New Roman" w:eastAsia="Times New Roman" w:hAnsi="Times New Roman" w:cs="Times New Roman"/>
      <w:sz w:val="24"/>
      <w:szCs w:val="24"/>
      <w:lang w:eastAsia="ar-SA"/>
    </w:rPr>
  </w:style>
  <w:style w:type="character" w:customStyle="1" w:styleId="apple-style-span">
    <w:name w:val="apple-style-span"/>
    <w:basedOn w:val="a0"/>
    <w:rsid w:val="00A43E7B"/>
  </w:style>
  <w:style w:type="character" w:customStyle="1" w:styleId="apple-converted-space">
    <w:name w:val="apple-converted-space"/>
    <w:basedOn w:val="a0"/>
    <w:rsid w:val="00A43E7B"/>
  </w:style>
  <w:style w:type="paragraph" w:customStyle="1" w:styleId="1a">
    <w:name w:val="Обычный1"/>
    <w:rsid w:val="00A43E7B"/>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1b">
    <w:name w:val="Гиперссылка1"/>
    <w:rsid w:val="00A43E7B"/>
    <w:rPr>
      <w:color w:val="0000FF"/>
      <w:u w:val="single"/>
    </w:rPr>
  </w:style>
  <w:style w:type="character" w:customStyle="1" w:styleId="mw-headline">
    <w:name w:val="mw-headline"/>
    <w:basedOn w:val="a0"/>
    <w:rsid w:val="00A43E7B"/>
  </w:style>
  <w:style w:type="character" w:customStyle="1" w:styleId="toctoggle">
    <w:name w:val="toctoggle"/>
    <w:basedOn w:val="a0"/>
    <w:rsid w:val="00A43E7B"/>
  </w:style>
  <w:style w:type="character" w:customStyle="1" w:styleId="tocnumber">
    <w:name w:val="tocnumber"/>
    <w:basedOn w:val="a0"/>
    <w:rsid w:val="00A43E7B"/>
  </w:style>
  <w:style w:type="character" w:customStyle="1" w:styleId="toctext">
    <w:name w:val="toctext"/>
    <w:basedOn w:val="a0"/>
    <w:rsid w:val="00A43E7B"/>
  </w:style>
  <w:style w:type="paragraph" w:styleId="29">
    <w:name w:val="Body Text 2"/>
    <w:basedOn w:val="a"/>
    <w:link w:val="2a"/>
    <w:rsid w:val="00A43E7B"/>
    <w:pPr>
      <w:spacing w:after="120" w:line="480" w:lineRule="auto"/>
    </w:pPr>
    <w:rPr>
      <w:rFonts w:ascii="Times New Roman" w:eastAsia="Times New Roman" w:hAnsi="Times New Roman" w:cs="Times New Roman"/>
      <w:sz w:val="24"/>
      <w:szCs w:val="24"/>
    </w:rPr>
  </w:style>
  <w:style w:type="character" w:customStyle="1" w:styleId="2a">
    <w:name w:val="Основной текст 2 Знак"/>
    <w:basedOn w:val="a0"/>
    <w:link w:val="29"/>
    <w:rsid w:val="00A43E7B"/>
    <w:rPr>
      <w:rFonts w:ascii="Times New Roman" w:eastAsia="Times New Roman" w:hAnsi="Times New Roman" w:cs="Times New Roman"/>
      <w:sz w:val="24"/>
      <w:szCs w:val="24"/>
      <w:lang w:eastAsia="ru-RU"/>
    </w:rPr>
  </w:style>
  <w:style w:type="paragraph" w:customStyle="1" w:styleId="2b">
    <w:name w:val="Знак2"/>
    <w:basedOn w:val="a"/>
    <w:rsid w:val="00A43E7B"/>
    <w:pPr>
      <w:tabs>
        <w:tab w:val="left" w:pos="708"/>
      </w:tabs>
      <w:spacing w:after="160" w:line="240" w:lineRule="exact"/>
    </w:pPr>
    <w:rPr>
      <w:rFonts w:ascii="Verdana" w:eastAsia="Times New Roman" w:hAnsi="Verdana" w:cs="Verdana"/>
      <w:sz w:val="20"/>
      <w:szCs w:val="20"/>
      <w:lang w:val="en-US" w:eastAsia="en-US"/>
    </w:rPr>
  </w:style>
  <w:style w:type="paragraph" w:customStyle="1" w:styleId="aff1">
    <w:name w:val="Знак Знак Знак"/>
    <w:basedOn w:val="a"/>
    <w:rsid w:val="00A43E7B"/>
    <w:pPr>
      <w:spacing w:after="160" w:line="240" w:lineRule="exact"/>
    </w:pPr>
    <w:rPr>
      <w:rFonts w:ascii="Verdana" w:eastAsia="Times New Roman" w:hAnsi="Verdana" w:cs="Times New Roman"/>
      <w:sz w:val="20"/>
      <w:szCs w:val="20"/>
    </w:rPr>
  </w:style>
  <w:style w:type="character" w:styleId="aff2">
    <w:name w:val="FollowedHyperlink"/>
    <w:rsid w:val="00A43E7B"/>
    <w:rPr>
      <w:color w:val="800080"/>
      <w:u w:val="single"/>
    </w:rPr>
  </w:style>
  <w:style w:type="character" w:customStyle="1" w:styleId="aff3">
    <w:name w:val="Знак"/>
    <w:rsid w:val="00A43E7B"/>
    <w:rPr>
      <w:sz w:val="24"/>
      <w:szCs w:val="24"/>
      <w:lang w:val="ru-RU" w:eastAsia="ru-RU" w:bidi="ar-SA"/>
    </w:rPr>
  </w:style>
  <w:style w:type="paragraph" w:customStyle="1" w:styleId="2c">
    <w:name w:val="Знак2"/>
    <w:basedOn w:val="a"/>
    <w:rsid w:val="00A43E7B"/>
    <w:pPr>
      <w:tabs>
        <w:tab w:val="left" w:pos="708"/>
      </w:tabs>
      <w:spacing w:after="160" w:line="240" w:lineRule="exact"/>
    </w:pPr>
    <w:rPr>
      <w:rFonts w:ascii="Verdana" w:eastAsia="Times New Roman" w:hAnsi="Verdana" w:cs="Verdana"/>
      <w:sz w:val="20"/>
      <w:szCs w:val="20"/>
      <w:lang w:val="en-US" w:eastAsia="en-US"/>
    </w:rPr>
  </w:style>
  <w:style w:type="character" w:customStyle="1" w:styleId="FontStyle121">
    <w:name w:val="Font Style121"/>
    <w:uiPriority w:val="99"/>
    <w:rsid w:val="00A43E7B"/>
    <w:rPr>
      <w:rFonts w:ascii="Century Schoolbook" w:hAnsi="Century Schoolbook" w:cs="Century Schoolbook"/>
      <w:sz w:val="20"/>
      <w:szCs w:val="20"/>
    </w:rPr>
  </w:style>
  <w:style w:type="character" w:customStyle="1" w:styleId="afa">
    <w:name w:val="Абзац списка Знак"/>
    <w:aliases w:val="Содержание. 2 уровень Знак"/>
    <w:link w:val="af9"/>
    <w:uiPriority w:val="99"/>
    <w:qFormat/>
    <w:locked/>
    <w:rsid w:val="00A43E7B"/>
    <w:rPr>
      <w:rFonts w:ascii="Calibri" w:eastAsia="Calibri" w:hAnsi="Calibri" w:cs="Times New Roman"/>
    </w:rPr>
  </w:style>
  <w:style w:type="paragraph" w:customStyle="1" w:styleId="ConsPlusNormal">
    <w:name w:val="ConsPlusNormal"/>
    <w:rsid w:val="00A43E7B"/>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A43E7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1">
    <w:name w:val="Нет списка5"/>
    <w:next w:val="a2"/>
    <w:uiPriority w:val="99"/>
    <w:semiHidden/>
    <w:unhideWhenUsed/>
    <w:rsid w:val="00A43E7B"/>
  </w:style>
  <w:style w:type="table" w:customStyle="1" w:styleId="52">
    <w:name w:val="Сетка таблицы5"/>
    <w:basedOn w:val="a1"/>
    <w:next w:val="a7"/>
    <w:uiPriority w:val="59"/>
    <w:rsid w:val="00A43E7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аголовок 11"/>
    <w:basedOn w:val="a"/>
    <w:uiPriority w:val="1"/>
    <w:qFormat/>
    <w:rsid w:val="00A43E7B"/>
    <w:pPr>
      <w:widowControl w:val="0"/>
      <w:autoSpaceDE w:val="0"/>
      <w:autoSpaceDN w:val="0"/>
      <w:spacing w:before="5" w:after="0" w:line="240" w:lineRule="auto"/>
      <w:ind w:left="112"/>
      <w:outlineLvl w:val="1"/>
    </w:pPr>
    <w:rPr>
      <w:rFonts w:ascii="Times New Roman" w:eastAsia="Times New Roman" w:hAnsi="Times New Roman" w:cs="Times New Roman"/>
      <w:b/>
      <w:bCs/>
      <w:sz w:val="24"/>
      <w:szCs w:val="24"/>
      <w:lang w:val="en-US" w:eastAsia="en-US"/>
    </w:rPr>
  </w:style>
  <w:style w:type="character" w:styleId="aff4">
    <w:name w:val="Unresolved Mention"/>
    <w:uiPriority w:val="99"/>
    <w:semiHidden/>
    <w:unhideWhenUsed/>
    <w:rsid w:val="00A43E7B"/>
    <w:rPr>
      <w:color w:val="605E5C"/>
      <w:shd w:val="clear" w:color="auto" w:fill="E1DFDD"/>
    </w:rPr>
  </w:style>
  <w:style w:type="table" w:customStyle="1" w:styleId="TableStyle0">
    <w:name w:val="TableStyle0"/>
    <w:rsid w:val="00A43E7B"/>
    <w:pPr>
      <w:spacing w:after="0" w:line="240" w:lineRule="auto"/>
    </w:pPr>
    <w:rPr>
      <w:rFonts w:ascii="Arial" w:eastAsia="Times New Roman" w:hAnsi="Arial" w:cs="Times New Roman"/>
      <w:kern w:val="2"/>
      <w:sz w:val="16"/>
      <w:lang w:eastAsia="ru-RU"/>
    </w:rPr>
    <w:tblPr>
      <w:tblCellMar>
        <w:top w:w="0" w:type="dxa"/>
        <w:left w:w="0" w:type="dxa"/>
        <w:bottom w:w="0" w:type="dxa"/>
        <w:right w:w="0" w:type="dxa"/>
      </w:tblCellMar>
    </w:tblPr>
  </w:style>
  <w:style w:type="table" w:customStyle="1" w:styleId="TableNormal1">
    <w:name w:val="Table Normal1"/>
    <w:uiPriority w:val="2"/>
    <w:semiHidden/>
    <w:unhideWhenUsed/>
    <w:qFormat/>
    <w:rsid w:val="00A43E7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6">
    <w:name w:val="Нет списка6"/>
    <w:next w:val="a2"/>
    <w:uiPriority w:val="99"/>
    <w:semiHidden/>
    <w:unhideWhenUsed/>
    <w:rsid w:val="00A43E7B"/>
  </w:style>
  <w:style w:type="character" w:customStyle="1" w:styleId="fontstyle01">
    <w:name w:val="fontstyle01"/>
    <w:basedOn w:val="a0"/>
    <w:rsid w:val="00A43E7B"/>
    <w:rPr>
      <w:rFonts w:ascii="TimesNewRomanPSMT" w:hAnsi="TimesNewRomanPSMT" w:hint="default"/>
      <w:b w:val="0"/>
      <w:bCs w:val="0"/>
      <w:i w:val="0"/>
      <w:iCs w:val="0"/>
      <w:color w:val="000000"/>
      <w:sz w:val="24"/>
      <w:szCs w:val="24"/>
    </w:rPr>
  </w:style>
  <w:style w:type="table" w:customStyle="1" w:styleId="60">
    <w:name w:val="Сетка таблицы6"/>
    <w:basedOn w:val="a1"/>
    <w:next w:val="a7"/>
    <w:uiPriority w:val="59"/>
    <w:rsid w:val="00A43E7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1"/>
    <w:next w:val="a7"/>
    <w:uiPriority w:val="59"/>
    <w:rsid w:val="00D8057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next w:val="a7"/>
    <w:uiPriority w:val="59"/>
    <w:rsid w:val="00D8057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annotation text"/>
    <w:basedOn w:val="a"/>
    <w:link w:val="aff6"/>
    <w:uiPriority w:val="99"/>
    <w:unhideWhenUsed/>
    <w:qFormat/>
    <w:rsid w:val="00D80574"/>
    <w:pPr>
      <w:spacing w:line="240" w:lineRule="auto"/>
    </w:pPr>
    <w:rPr>
      <w:sz w:val="20"/>
      <w:szCs w:val="20"/>
    </w:rPr>
  </w:style>
  <w:style w:type="character" w:customStyle="1" w:styleId="aff6">
    <w:name w:val="Текст примечания Знак"/>
    <w:basedOn w:val="a0"/>
    <w:link w:val="aff5"/>
    <w:uiPriority w:val="99"/>
    <w:qFormat/>
    <w:rsid w:val="00D80574"/>
    <w:rPr>
      <w:rFonts w:ascii="Segoe UI" w:eastAsia="Batang" w:hAnsi="Segoe UI" w:cs="Batang"/>
      <w:sz w:val="20"/>
      <w:szCs w:val="20"/>
      <w:lang w:eastAsia="ru-RU"/>
    </w:rPr>
  </w:style>
  <w:style w:type="paragraph" w:styleId="aff7">
    <w:name w:val="annotation subject"/>
    <w:basedOn w:val="aff5"/>
    <w:next w:val="aff5"/>
    <w:link w:val="aff8"/>
    <w:qFormat/>
    <w:rsid w:val="00D80574"/>
    <w:pPr>
      <w:spacing w:after="0"/>
    </w:pPr>
    <w:rPr>
      <w:rFonts w:ascii="Times New Roman" w:eastAsia="Times New Roman" w:hAnsi="Times New Roman" w:cs="Times New Roman"/>
      <w:b/>
      <w:bCs/>
      <w:lang w:val="x-none"/>
    </w:rPr>
  </w:style>
  <w:style w:type="character" w:customStyle="1" w:styleId="aff8">
    <w:name w:val="Тема примечания Знак"/>
    <w:basedOn w:val="aff6"/>
    <w:link w:val="aff7"/>
    <w:rsid w:val="00D80574"/>
    <w:rPr>
      <w:rFonts w:ascii="Times New Roman" w:eastAsia="Times New Roman" w:hAnsi="Times New Roman" w:cs="Times New Roman"/>
      <w:b/>
      <w:bCs/>
      <w:sz w:val="20"/>
      <w:szCs w:val="20"/>
      <w:lang w:val="x-none" w:eastAsia="ru-RU"/>
    </w:rPr>
  </w:style>
  <w:style w:type="character" w:styleId="aff9">
    <w:name w:val="annotation reference"/>
    <w:uiPriority w:val="99"/>
    <w:qFormat/>
    <w:rsid w:val="00D80574"/>
    <w:rPr>
      <w:sz w:val="16"/>
      <w:szCs w:val="16"/>
    </w:rPr>
  </w:style>
  <w:style w:type="paragraph" w:customStyle="1" w:styleId="1c">
    <w:name w:val="Абзац списка1"/>
    <w:basedOn w:val="a"/>
    <w:uiPriority w:val="34"/>
    <w:qFormat/>
    <w:rsid w:val="00D80574"/>
    <w:pPr>
      <w:spacing w:after="0" w:line="240" w:lineRule="auto"/>
      <w:ind w:left="720"/>
      <w:contextualSpacing/>
    </w:pPr>
    <w:rPr>
      <w:rFonts w:ascii="Times New Roman" w:eastAsia="Times New Roman" w:hAnsi="Times New Roman" w:cs="Times New Roman"/>
      <w:sz w:val="24"/>
      <w:szCs w:val="24"/>
    </w:rPr>
  </w:style>
  <w:style w:type="paragraph" w:customStyle="1" w:styleId="1d">
    <w:name w:val="Без интервала1"/>
    <w:uiPriority w:val="1"/>
    <w:qFormat/>
    <w:rsid w:val="00D80574"/>
    <w:pPr>
      <w:spacing w:after="0" w:line="240" w:lineRule="auto"/>
      <w:jc w:val="both"/>
    </w:pPr>
    <w:rPr>
      <w:rFonts w:ascii="Calibri" w:eastAsia="Times New Roman" w:hAnsi="Calibri" w:cs="Times New Roman"/>
      <w:lang w:eastAsia="ru-RU"/>
    </w:rPr>
  </w:style>
  <w:style w:type="paragraph" w:customStyle="1" w:styleId="Style2">
    <w:name w:val="Style2"/>
    <w:basedOn w:val="a"/>
    <w:uiPriority w:val="99"/>
    <w:qFormat/>
    <w:rsid w:val="00D80574"/>
    <w:pPr>
      <w:widowControl w:val="0"/>
      <w:autoSpaceDE w:val="0"/>
      <w:autoSpaceDN w:val="0"/>
      <w:adjustRightInd w:val="0"/>
      <w:spacing w:after="0" w:line="319" w:lineRule="exact"/>
      <w:jc w:val="center"/>
    </w:pPr>
    <w:rPr>
      <w:rFonts w:ascii="Times New Roman" w:eastAsia="Times New Roman" w:hAnsi="Times New Roman" w:cs="Times New Roman"/>
      <w:sz w:val="24"/>
      <w:szCs w:val="24"/>
    </w:rPr>
  </w:style>
  <w:style w:type="paragraph" w:customStyle="1" w:styleId="Style3">
    <w:name w:val="Style3"/>
    <w:basedOn w:val="a"/>
    <w:uiPriority w:val="99"/>
    <w:qFormat/>
    <w:rsid w:val="00D80574"/>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character" w:customStyle="1" w:styleId="FontStyle34">
    <w:name w:val="Font Style34"/>
    <w:uiPriority w:val="99"/>
    <w:rsid w:val="00D80574"/>
    <w:rPr>
      <w:rFonts w:ascii="Times New Roman" w:hAnsi="Times New Roman" w:cs="Times New Roman"/>
      <w:sz w:val="26"/>
      <w:szCs w:val="26"/>
    </w:rPr>
  </w:style>
  <w:style w:type="table" w:customStyle="1" w:styleId="510">
    <w:name w:val="Сетка таблицы51"/>
    <w:basedOn w:val="a1"/>
    <w:next w:val="a7"/>
    <w:rsid w:val="00D8057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7"/>
    <w:uiPriority w:val="59"/>
    <w:rsid w:val="00D8057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7"/>
    <w:uiPriority w:val="59"/>
    <w:rsid w:val="00D8057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7"/>
    <w:uiPriority w:val="59"/>
    <w:rsid w:val="00D8057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8">
    <w:name w:val="c8"/>
    <w:rsid w:val="00D80574"/>
  </w:style>
  <w:style w:type="paragraph" w:customStyle="1" w:styleId="c10c1">
    <w:name w:val="c10 c1"/>
    <w:basedOn w:val="a"/>
    <w:rsid w:val="00D80574"/>
    <w:pPr>
      <w:spacing w:before="90" w:after="90" w:line="240" w:lineRule="auto"/>
    </w:pPr>
    <w:rPr>
      <w:rFonts w:ascii="Times New Roman" w:eastAsia="Times New Roman" w:hAnsi="Times New Roman" w:cs="Times New Roman"/>
      <w:sz w:val="24"/>
      <w:szCs w:val="24"/>
    </w:rPr>
  </w:style>
  <w:style w:type="table" w:customStyle="1" w:styleId="61">
    <w:name w:val="Сетка таблицы61"/>
    <w:basedOn w:val="a1"/>
    <w:next w:val="a7"/>
    <w:rsid w:val="00D8057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7"/>
    <w:uiPriority w:val="59"/>
    <w:rsid w:val="00D8057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7"/>
    <w:uiPriority w:val="59"/>
    <w:rsid w:val="00D8057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7"/>
    <w:rsid w:val="00D8057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7"/>
    <w:uiPriority w:val="59"/>
    <w:rsid w:val="00D8057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7"/>
    <w:uiPriority w:val="59"/>
    <w:rsid w:val="00D8057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7"/>
    <w:uiPriority w:val="59"/>
    <w:rsid w:val="00D8057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Сетка таблицы9"/>
    <w:basedOn w:val="a1"/>
    <w:next w:val="a7"/>
    <w:uiPriority w:val="59"/>
    <w:rsid w:val="00D8057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1"/>
    <w:next w:val="a7"/>
    <w:uiPriority w:val="59"/>
    <w:rsid w:val="00D8057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1"/>
    <w:next w:val="a7"/>
    <w:uiPriority w:val="59"/>
    <w:rsid w:val="00D8057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1"/>
    <w:next w:val="a7"/>
    <w:rsid w:val="00D8057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7"/>
    <w:uiPriority w:val="59"/>
    <w:rsid w:val="00D8057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7"/>
    <w:rsid w:val="00D8057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7"/>
    <w:uiPriority w:val="59"/>
    <w:rsid w:val="00D8057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1"/>
    <w:next w:val="a7"/>
    <w:uiPriority w:val="59"/>
    <w:rsid w:val="00D8057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3"/>
    <w:basedOn w:val="a1"/>
    <w:next w:val="a7"/>
    <w:rsid w:val="00D8057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next w:val="a7"/>
    <w:uiPriority w:val="59"/>
    <w:rsid w:val="00D8057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7"/>
    <w:rsid w:val="00D8057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F223CC"/>
  </w:style>
  <w:style w:type="table" w:customStyle="1" w:styleId="100">
    <w:name w:val="Сетка таблицы10"/>
    <w:basedOn w:val="a1"/>
    <w:next w:val="a7"/>
    <w:uiPriority w:val="59"/>
    <w:rsid w:val="00F22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F223CC"/>
  </w:style>
  <w:style w:type="table" w:customStyle="1" w:styleId="140">
    <w:name w:val="Сетка таблицы14"/>
    <w:basedOn w:val="a1"/>
    <w:next w:val="a7"/>
    <w:uiPriority w:val="39"/>
    <w:rsid w:val="00F223C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
    <w:name w:val="Нет списка21"/>
    <w:next w:val="a2"/>
    <w:uiPriority w:val="99"/>
    <w:semiHidden/>
    <w:unhideWhenUsed/>
    <w:rsid w:val="00F223CC"/>
  </w:style>
  <w:style w:type="table" w:customStyle="1" w:styleId="240">
    <w:name w:val="Сетка таблицы24"/>
    <w:basedOn w:val="a1"/>
    <w:next w:val="a7"/>
    <w:uiPriority w:val="39"/>
    <w:rsid w:val="00F223C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1"/>
    <w:next w:val="a7"/>
    <w:uiPriority w:val="59"/>
    <w:rsid w:val="00F223C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Сетка таблицы44"/>
    <w:basedOn w:val="a1"/>
    <w:next w:val="a7"/>
    <w:uiPriority w:val="59"/>
    <w:rsid w:val="00F223C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4">
    <w:name w:val="Нет списка31"/>
    <w:next w:val="a2"/>
    <w:uiPriority w:val="99"/>
    <w:semiHidden/>
    <w:unhideWhenUsed/>
    <w:rsid w:val="00F223CC"/>
  </w:style>
  <w:style w:type="table" w:customStyle="1" w:styleId="54">
    <w:name w:val="Сетка таблицы54"/>
    <w:basedOn w:val="a1"/>
    <w:next w:val="a7"/>
    <w:rsid w:val="00F223CC"/>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7"/>
    <w:uiPriority w:val="59"/>
    <w:rsid w:val="00F223C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7"/>
    <w:uiPriority w:val="59"/>
    <w:rsid w:val="00F223C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1"/>
    <w:next w:val="a7"/>
    <w:uiPriority w:val="59"/>
    <w:rsid w:val="00F223C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2"/>
    <w:uiPriority w:val="99"/>
    <w:semiHidden/>
    <w:unhideWhenUsed/>
    <w:rsid w:val="00F223CC"/>
  </w:style>
  <w:style w:type="table" w:customStyle="1" w:styleId="64">
    <w:name w:val="Сетка таблицы64"/>
    <w:basedOn w:val="a1"/>
    <w:next w:val="a7"/>
    <w:rsid w:val="00F223CC"/>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7"/>
    <w:uiPriority w:val="59"/>
    <w:rsid w:val="00F223C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7"/>
    <w:uiPriority w:val="59"/>
    <w:rsid w:val="00F223C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F223C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11">
    <w:name w:val="Нет списка51"/>
    <w:next w:val="a2"/>
    <w:uiPriority w:val="99"/>
    <w:semiHidden/>
    <w:unhideWhenUsed/>
    <w:rsid w:val="00F223CC"/>
  </w:style>
  <w:style w:type="table" w:customStyle="1" w:styleId="710">
    <w:name w:val="Сетка таблицы71"/>
    <w:basedOn w:val="a1"/>
    <w:next w:val="a7"/>
    <w:rsid w:val="00F223CC"/>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next w:val="a7"/>
    <w:uiPriority w:val="59"/>
    <w:rsid w:val="00F223C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7"/>
    <w:uiPriority w:val="59"/>
    <w:rsid w:val="00F223C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F223C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810">
    <w:name w:val="Сетка таблицы81"/>
    <w:basedOn w:val="a1"/>
    <w:next w:val="a7"/>
    <w:uiPriority w:val="59"/>
    <w:rsid w:val="00F223C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
    <w:name w:val="Нет списка61"/>
    <w:next w:val="a2"/>
    <w:uiPriority w:val="99"/>
    <w:semiHidden/>
    <w:unhideWhenUsed/>
    <w:rsid w:val="00F223CC"/>
  </w:style>
  <w:style w:type="table" w:customStyle="1" w:styleId="91">
    <w:name w:val="Сетка таблицы91"/>
    <w:basedOn w:val="a1"/>
    <w:next w:val="a7"/>
    <w:uiPriority w:val="59"/>
    <w:rsid w:val="00F223C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
    <w:name w:val="Нет списка8"/>
    <w:next w:val="a2"/>
    <w:uiPriority w:val="99"/>
    <w:semiHidden/>
    <w:unhideWhenUsed/>
    <w:rsid w:val="00F223CC"/>
  </w:style>
  <w:style w:type="table" w:customStyle="1" w:styleId="150">
    <w:name w:val="Сетка таблицы15"/>
    <w:basedOn w:val="a1"/>
    <w:next w:val="a7"/>
    <w:uiPriority w:val="59"/>
    <w:rsid w:val="00F22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F223CC"/>
  </w:style>
  <w:style w:type="table" w:customStyle="1" w:styleId="160">
    <w:name w:val="Сетка таблицы16"/>
    <w:basedOn w:val="a1"/>
    <w:next w:val="a7"/>
    <w:uiPriority w:val="39"/>
    <w:rsid w:val="00F223C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
    <w:name w:val="Нет списка22"/>
    <w:next w:val="a2"/>
    <w:uiPriority w:val="99"/>
    <w:semiHidden/>
    <w:unhideWhenUsed/>
    <w:rsid w:val="00F223CC"/>
  </w:style>
  <w:style w:type="table" w:customStyle="1" w:styleId="250">
    <w:name w:val="Сетка таблицы25"/>
    <w:basedOn w:val="a1"/>
    <w:next w:val="a7"/>
    <w:uiPriority w:val="39"/>
    <w:rsid w:val="00F223C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1"/>
    <w:next w:val="a7"/>
    <w:uiPriority w:val="59"/>
    <w:rsid w:val="00F223C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1"/>
    <w:next w:val="a7"/>
    <w:uiPriority w:val="59"/>
    <w:rsid w:val="00F223C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
    <w:name w:val="Нет списка32"/>
    <w:next w:val="a2"/>
    <w:uiPriority w:val="99"/>
    <w:semiHidden/>
    <w:unhideWhenUsed/>
    <w:rsid w:val="00F223CC"/>
  </w:style>
  <w:style w:type="table" w:customStyle="1" w:styleId="55">
    <w:name w:val="Сетка таблицы55"/>
    <w:basedOn w:val="a1"/>
    <w:next w:val="a7"/>
    <w:rsid w:val="00F223CC"/>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7"/>
    <w:uiPriority w:val="59"/>
    <w:rsid w:val="00F223C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7"/>
    <w:uiPriority w:val="59"/>
    <w:rsid w:val="00F223C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7"/>
    <w:uiPriority w:val="59"/>
    <w:rsid w:val="00F223C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2"/>
    <w:uiPriority w:val="99"/>
    <w:semiHidden/>
    <w:unhideWhenUsed/>
    <w:rsid w:val="00F223CC"/>
  </w:style>
  <w:style w:type="table" w:customStyle="1" w:styleId="65">
    <w:name w:val="Сетка таблицы65"/>
    <w:basedOn w:val="a1"/>
    <w:next w:val="a7"/>
    <w:rsid w:val="00F223CC"/>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7"/>
    <w:uiPriority w:val="59"/>
    <w:rsid w:val="00F223C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7"/>
    <w:uiPriority w:val="59"/>
    <w:rsid w:val="00F223C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F223C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21">
    <w:name w:val="Нет списка52"/>
    <w:next w:val="a2"/>
    <w:uiPriority w:val="99"/>
    <w:semiHidden/>
    <w:unhideWhenUsed/>
    <w:rsid w:val="00F223CC"/>
  </w:style>
  <w:style w:type="table" w:customStyle="1" w:styleId="720">
    <w:name w:val="Сетка таблицы72"/>
    <w:basedOn w:val="a1"/>
    <w:next w:val="a7"/>
    <w:rsid w:val="00F223CC"/>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next w:val="a7"/>
    <w:uiPriority w:val="59"/>
    <w:rsid w:val="00F223C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7"/>
    <w:uiPriority w:val="59"/>
    <w:rsid w:val="00F223C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F223C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820">
    <w:name w:val="Сетка таблицы82"/>
    <w:basedOn w:val="a1"/>
    <w:next w:val="a7"/>
    <w:uiPriority w:val="59"/>
    <w:rsid w:val="00F223C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Нет списка62"/>
    <w:next w:val="a2"/>
    <w:uiPriority w:val="99"/>
    <w:semiHidden/>
    <w:unhideWhenUsed/>
    <w:rsid w:val="00F223CC"/>
  </w:style>
  <w:style w:type="table" w:customStyle="1" w:styleId="92">
    <w:name w:val="Сетка таблицы92"/>
    <w:basedOn w:val="a1"/>
    <w:next w:val="a7"/>
    <w:uiPriority w:val="59"/>
    <w:rsid w:val="00F223C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0">
    <w:name w:val="Нет списка9"/>
    <w:next w:val="a2"/>
    <w:uiPriority w:val="99"/>
    <w:semiHidden/>
    <w:unhideWhenUsed/>
    <w:rsid w:val="00F223CC"/>
  </w:style>
  <w:style w:type="table" w:customStyle="1" w:styleId="170">
    <w:name w:val="Сетка таблицы17"/>
    <w:basedOn w:val="a1"/>
    <w:next w:val="a7"/>
    <w:uiPriority w:val="59"/>
    <w:rsid w:val="00F22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2"/>
    <w:uiPriority w:val="99"/>
    <w:semiHidden/>
    <w:unhideWhenUsed/>
    <w:rsid w:val="00F223CC"/>
  </w:style>
  <w:style w:type="table" w:customStyle="1" w:styleId="180">
    <w:name w:val="Сетка таблицы18"/>
    <w:basedOn w:val="a1"/>
    <w:next w:val="a7"/>
    <w:uiPriority w:val="39"/>
    <w:rsid w:val="00F223C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2"/>
    <w:uiPriority w:val="99"/>
    <w:semiHidden/>
    <w:unhideWhenUsed/>
    <w:rsid w:val="00F223CC"/>
  </w:style>
  <w:style w:type="table" w:customStyle="1" w:styleId="260">
    <w:name w:val="Сетка таблицы26"/>
    <w:basedOn w:val="a1"/>
    <w:next w:val="a7"/>
    <w:uiPriority w:val="39"/>
    <w:rsid w:val="00F223C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1"/>
    <w:next w:val="a7"/>
    <w:uiPriority w:val="59"/>
    <w:rsid w:val="00F223C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6"/>
    <w:basedOn w:val="a1"/>
    <w:next w:val="a7"/>
    <w:uiPriority w:val="59"/>
    <w:rsid w:val="00F223C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
    <w:next w:val="a2"/>
    <w:uiPriority w:val="99"/>
    <w:semiHidden/>
    <w:unhideWhenUsed/>
    <w:rsid w:val="00F223CC"/>
  </w:style>
  <w:style w:type="table" w:customStyle="1" w:styleId="56">
    <w:name w:val="Сетка таблицы56"/>
    <w:basedOn w:val="a1"/>
    <w:next w:val="a7"/>
    <w:rsid w:val="00F223CC"/>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7"/>
    <w:uiPriority w:val="59"/>
    <w:rsid w:val="00F223C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next w:val="a7"/>
    <w:uiPriority w:val="59"/>
    <w:rsid w:val="00F223C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next w:val="a7"/>
    <w:uiPriority w:val="59"/>
    <w:rsid w:val="00F223C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2"/>
    <w:uiPriority w:val="99"/>
    <w:semiHidden/>
    <w:unhideWhenUsed/>
    <w:rsid w:val="00F223CC"/>
  </w:style>
  <w:style w:type="table" w:customStyle="1" w:styleId="66">
    <w:name w:val="Сетка таблицы66"/>
    <w:basedOn w:val="a1"/>
    <w:next w:val="a7"/>
    <w:rsid w:val="00F223CC"/>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1"/>
    <w:next w:val="a7"/>
    <w:uiPriority w:val="59"/>
    <w:rsid w:val="00F223C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7"/>
    <w:uiPriority w:val="59"/>
    <w:rsid w:val="00F223C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223C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30">
    <w:name w:val="Нет списка53"/>
    <w:next w:val="a2"/>
    <w:uiPriority w:val="99"/>
    <w:semiHidden/>
    <w:unhideWhenUsed/>
    <w:rsid w:val="00F223CC"/>
  </w:style>
  <w:style w:type="table" w:customStyle="1" w:styleId="73">
    <w:name w:val="Сетка таблицы73"/>
    <w:basedOn w:val="a1"/>
    <w:next w:val="a7"/>
    <w:rsid w:val="00F223CC"/>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1"/>
    <w:next w:val="a7"/>
    <w:uiPriority w:val="59"/>
    <w:rsid w:val="00F223C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next w:val="a7"/>
    <w:uiPriority w:val="59"/>
    <w:rsid w:val="00F223C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F223C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83">
    <w:name w:val="Сетка таблицы83"/>
    <w:basedOn w:val="a1"/>
    <w:next w:val="a7"/>
    <w:uiPriority w:val="59"/>
    <w:rsid w:val="00F223C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Нет списка63"/>
    <w:next w:val="a2"/>
    <w:uiPriority w:val="99"/>
    <w:semiHidden/>
    <w:unhideWhenUsed/>
    <w:rsid w:val="00F223CC"/>
  </w:style>
  <w:style w:type="table" w:customStyle="1" w:styleId="93">
    <w:name w:val="Сетка таблицы93"/>
    <w:basedOn w:val="a1"/>
    <w:next w:val="a7"/>
    <w:uiPriority w:val="59"/>
    <w:rsid w:val="00F223C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157160">
      <w:bodyDiv w:val="1"/>
      <w:marLeft w:val="0"/>
      <w:marRight w:val="0"/>
      <w:marTop w:val="0"/>
      <w:marBottom w:val="0"/>
      <w:divBdr>
        <w:top w:val="none" w:sz="0" w:space="0" w:color="auto"/>
        <w:left w:val="none" w:sz="0" w:space="0" w:color="auto"/>
        <w:bottom w:val="none" w:sz="0" w:space="0" w:color="auto"/>
        <w:right w:val="none" w:sz="0" w:space="0" w:color="auto"/>
      </w:divBdr>
      <w:divsChild>
        <w:div w:id="1119572842">
          <w:marLeft w:val="0"/>
          <w:marRight w:val="0"/>
          <w:marTop w:val="0"/>
          <w:marBottom w:val="0"/>
          <w:divBdr>
            <w:top w:val="none" w:sz="0" w:space="0" w:color="auto"/>
            <w:left w:val="none" w:sz="0" w:space="0" w:color="auto"/>
            <w:bottom w:val="none" w:sz="0" w:space="0" w:color="auto"/>
            <w:right w:val="none" w:sz="0" w:space="0" w:color="auto"/>
          </w:divBdr>
        </w:div>
        <w:div w:id="480731270">
          <w:marLeft w:val="0"/>
          <w:marRight w:val="0"/>
          <w:marTop w:val="300"/>
          <w:marBottom w:val="450"/>
          <w:divBdr>
            <w:top w:val="none" w:sz="0" w:space="0" w:color="auto"/>
            <w:left w:val="none" w:sz="0" w:space="0" w:color="auto"/>
            <w:bottom w:val="none" w:sz="0" w:space="0" w:color="auto"/>
            <w:right w:val="none" w:sz="0" w:space="0" w:color="auto"/>
          </w:divBdr>
        </w:div>
      </w:divsChild>
    </w:div>
    <w:div w:id="725178325">
      <w:bodyDiv w:val="1"/>
      <w:marLeft w:val="0"/>
      <w:marRight w:val="0"/>
      <w:marTop w:val="0"/>
      <w:marBottom w:val="0"/>
      <w:divBdr>
        <w:top w:val="none" w:sz="0" w:space="0" w:color="auto"/>
        <w:left w:val="none" w:sz="0" w:space="0" w:color="auto"/>
        <w:bottom w:val="none" w:sz="0" w:space="0" w:color="auto"/>
        <w:right w:val="none" w:sz="0" w:space="0" w:color="auto"/>
      </w:divBdr>
      <w:divsChild>
        <w:div w:id="321280045">
          <w:marLeft w:val="0"/>
          <w:marRight w:val="0"/>
          <w:marTop w:val="0"/>
          <w:marBottom w:val="0"/>
          <w:divBdr>
            <w:top w:val="none" w:sz="0" w:space="0" w:color="auto"/>
            <w:left w:val="none" w:sz="0" w:space="0" w:color="auto"/>
            <w:bottom w:val="none" w:sz="0" w:space="0" w:color="auto"/>
            <w:right w:val="none" w:sz="0" w:space="0" w:color="auto"/>
          </w:divBdr>
        </w:div>
        <w:div w:id="1305811713">
          <w:marLeft w:val="0"/>
          <w:marRight w:val="0"/>
          <w:marTop w:val="300"/>
          <w:marBottom w:val="450"/>
          <w:divBdr>
            <w:top w:val="none" w:sz="0" w:space="0" w:color="auto"/>
            <w:left w:val="none" w:sz="0" w:space="0" w:color="auto"/>
            <w:bottom w:val="none" w:sz="0" w:space="0" w:color="auto"/>
            <w:right w:val="none" w:sz="0" w:space="0" w:color="auto"/>
          </w:divBdr>
        </w:div>
        <w:div w:id="327485991">
          <w:marLeft w:val="0"/>
          <w:marRight w:val="0"/>
          <w:marTop w:val="0"/>
          <w:marBottom w:val="450"/>
          <w:divBdr>
            <w:top w:val="none" w:sz="0" w:space="0" w:color="auto"/>
            <w:left w:val="none" w:sz="0" w:space="0" w:color="auto"/>
            <w:bottom w:val="none" w:sz="0" w:space="0" w:color="auto"/>
            <w:right w:val="none" w:sz="0" w:space="0" w:color="auto"/>
          </w:divBdr>
        </w:div>
        <w:div w:id="299069225">
          <w:marLeft w:val="0"/>
          <w:marRight w:val="0"/>
          <w:marTop w:val="0"/>
          <w:marBottom w:val="450"/>
          <w:divBdr>
            <w:top w:val="none" w:sz="0" w:space="0" w:color="auto"/>
            <w:left w:val="none" w:sz="0" w:space="0" w:color="auto"/>
            <w:bottom w:val="none" w:sz="0" w:space="0" w:color="auto"/>
            <w:right w:val="none" w:sz="0" w:space="0" w:color="auto"/>
          </w:divBdr>
        </w:div>
        <w:div w:id="637877013">
          <w:marLeft w:val="0"/>
          <w:marRight w:val="0"/>
          <w:marTop w:val="0"/>
          <w:marBottom w:val="450"/>
          <w:divBdr>
            <w:top w:val="none" w:sz="0" w:space="0" w:color="auto"/>
            <w:left w:val="none" w:sz="0" w:space="0" w:color="auto"/>
            <w:bottom w:val="none" w:sz="0" w:space="0" w:color="auto"/>
            <w:right w:val="none" w:sz="0" w:space="0" w:color="auto"/>
          </w:divBdr>
        </w:div>
      </w:divsChild>
    </w:div>
    <w:div w:id="890267549">
      <w:bodyDiv w:val="1"/>
      <w:marLeft w:val="0"/>
      <w:marRight w:val="0"/>
      <w:marTop w:val="0"/>
      <w:marBottom w:val="0"/>
      <w:divBdr>
        <w:top w:val="none" w:sz="0" w:space="0" w:color="auto"/>
        <w:left w:val="none" w:sz="0" w:space="0" w:color="auto"/>
        <w:bottom w:val="none" w:sz="0" w:space="0" w:color="auto"/>
        <w:right w:val="none" w:sz="0" w:space="0" w:color="auto"/>
      </w:divBdr>
      <w:divsChild>
        <w:div w:id="211309398">
          <w:marLeft w:val="0"/>
          <w:marRight w:val="0"/>
          <w:marTop w:val="0"/>
          <w:marBottom w:val="0"/>
          <w:divBdr>
            <w:top w:val="none" w:sz="0" w:space="0" w:color="auto"/>
            <w:left w:val="none" w:sz="0" w:space="0" w:color="auto"/>
            <w:bottom w:val="none" w:sz="0" w:space="0" w:color="auto"/>
            <w:right w:val="none" w:sz="0" w:space="0" w:color="auto"/>
          </w:divBdr>
        </w:div>
        <w:div w:id="511650505">
          <w:marLeft w:val="0"/>
          <w:marRight w:val="0"/>
          <w:marTop w:val="300"/>
          <w:marBottom w:val="450"/>
          <w:divBdr>
            <w:top w:val="none" w:sz="0" w:space="0" w:color="auto"/>
            <w:left w:val="none" w:sz="0" w:space="0" w:color="auto"/>
            <w:bottom w:val="none" w:sz="0" w:space="0" w:color="auto"/>
            <w:right w:val="none" w:sz="0" w:space="0" w:color="auto"/>
          </w:divBdr>
        </w:div>
        <w:div w:id="67970793">
          <w:marLeft w:val="0"/>
          <w:marRight w:val="0"/>
          <w:marTop w:val="0"/>
          <w:marBottom w:val="450"/>
          <w:divBdr>
            <w:top w:val="none" w:sz="0" w:space="0" w:color="auto"/>
            <w:left w:val="none" w:sz="0" w:space="0" w:color="auto"/>
            <w:bottom w:val="none" w:sz="0" w:space="0" w:color="auto"/>
            <w:right w:val="none" w:sz="0" w:space="0" w:color="auto"/>
          </w:divBdr>
        </w:div>
        <w:div w:id="991376218">
          <w:marLeft w:val="0"/>
          <w:marRight w:val="0"/>
          <w:marTop w:val="0"/>
          <w:marBottom w:val="450"/>
          <w:divBdr>
            <w:top w:val="none" w:sz="0" w:space="0" w:color="auto"/>
            <w:left w:val="none" w:sz="0" w:space="0" w:color="auto"/>
            <w:bottom w:val="none" w:sz="0" w:space="0" w:color="auto"/>
            <w:right w:val="none" w:sz="0" w:space="0" w:color="auto"/>
          </w:divBdr>
        </w:div>
        <w:div w:id="232862458">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footer" Target="footer42.xml"/><Relationship Id="rId21" Type="http://schemas.openxmlformats.org/officeDocument/2006/relationships/footer" Target="footer9.xml"/><Relationship Id="rId42" Type="http://schemas.openxmlformats.org/officeDocument/2006/relationships/hyperlink" Target="https://e.lanbook.com/book/165817" TargetMode="External"/><Relationship Id="rId63" Type="http://schemas.openxmlformats.org/officeDocument/2006/relationships/hyperlink" Target="https://e.lanbook.com/book/165817" TargetMode="External"/><Relationship Id="rId84" Type="http://schemas.openxmlformats.org/officeDocument/2006/relationships/footer" Target="footer27.xml"/><Relationship Id="rId138" Type="http://schemas.openxmlformats.org/officeDocument/2006/relationships/hyperlink" Target="https://e.lanbook.com/book/113091" TargetMode="External"/><Relationship Id="rId107" Type="http://schemas.openxmlformats.org/officeDocument/2006/relationships/hyperlink" Target="http://www.fabrikabiz.ru/1002/4/0.php-show_art=2758" TargetMode="External"/><Relationship Id="rId11" Type="http://schemas.openxmlformats.org/officeDocument/2006/relationships/header" Target="header1.xml"/><Relationship Id="rId32" Type="http://schemas.openxmlformats.org/officeDocument/2006/relationships/header" Target="header10.xml"/><Relationship Id="rId53" Type="http://schemas.openxmlformats.org/officeDocument/2006/relationships/hyperlink" Target="https://e.lanbook.com/book/165817" TargetMode="External"/><Relationship Id="rId74" Type="http://schemas.openxmlformats.org/officeDocument/2006/relationships/footer" Target="footer22.xml"/><Relationship Id="rId128" Type="http://schemas.openxmlformats.org/officeDocument/2006/relationships/hyperlink" Target="https://www.breadbranch.com/" TargetMode="External"/><Relationship Id="rId5" Type="http://schemas.openxmlformats.org/officeDocument/2006/relationships/webSettings" Target="webSettings.xml"/><Relationship Id="rId90" Type="http://schemas.openxmlformats.org/officeDocument/2006/relationships/footer" Target="footer31.xml"/><Relationship Id="rId95" Type="http://schemas.openxmlformats.org/officeDocument/2006/relationships/hyperlink" Target="https://book.ru/book/927086&#160;" TargetMode="External"/><Relationship Id="rId22" Type="http://schemas.openxmlformats.org/officeDocument/2006/relationships/header" Target="header6.xml"/><Relationship Id="rId27" Type="http://schemas.openxmlformats.org/officeDocument/2006/relationships/footer" Target="footer12.xml"/><Relationship Id="rId43" Type="http://schemas.openxmlformats.org/officeDocument/2006/relationships/hyperlink" Target="https://e.lanbook.com/book/148026" TargetMode="External"/><Relationship Id="rId48" Type="http://schemas.openxmlformats.org/officeDocument/2006/relationships/footer" Target="footer19.xml"/><Relationship Id="rId64" Type="http://schemas.openxmlformats.org/officeDocument/2006/relationships/hyperlink" Target="https://e.lanbook.com/book/148026" TargetMode="External"/><Relationship Id="rId69" Type="http://schemas.openxmlformats.org/officeDocument/2006/relationships/header" Target="header13.xml"/><Relationship Id="rId113" Type="http://schemas.openxmlformats.org/officeDocument/2006/relationships/header" Target="header20.xml"/><Relationship Id="rId118" Type="http://schemas.openxmlformats.org/officeDocument/2006/relationships/header" Target="header22.xml"/><Relationship Id="rId134" Type="http://schemas.openxmlformats.org/officeDocument/2006/relationships/footer" Target="footer50.xml"/><Relationship Id="rId139" Type="http://schemas.openxmlformats.org/officeDocument/2006/relationships/hyperlink" Target="https://e.lanbook.com/book/133423" TargetMode="External"/><Relationship Id="rId80" Type="http://schemas.openxmlformats.org/officeDocument/2006/relationships/header" Target="header17.xml"/><Relationship Id="rId85" Type="http://schemas.openxmlformats.org/officeDocument/2006/relationships/footer" Target="footer28.xml"/><Relationship Id="rId12" Type="http://schemas.openxmlformats.org/officeDocument/2006/relationships/header" Target="header2.xml"/><Relationship Id="rId17" Type="http://schemas.openxmlformats.org/officeDocument/2006/relationships/footer" Target="footer7.xml"/><Relationship Id="rId33" Type="http://schemas.openxmlformats.org/officeDocument/2006/relationships/header" Target="header11.xml"/><Relationship Id="rId38" Type="http://schemas.openxmlformats.org/officeDocument/2006/relationships/hyperlink" Target="https://e.lanbook.com/book/317252" TargetMode="External"/><Relationship Id="rId59" Type="http://schemas.openxmlformats.org/officeDocument/2006/relationships/hyperlink" Target="https://e.lanbook.com/book/317252" TargetMode="External"/><Relationship Id="rId103" Type="http://schemas.openxmlformats.org/officeDocument/2006/relationships/footer" Target="footer38.xml"/><Relationship Id="rId108" Type="http://schemas.openxmlformats.org/officeDocument/2006/relationships/hyperlink" Target="http://www.garant.ru" TargetMode="External"/><Relationship Id="rId124" Type="http://schemas.openxmlformats.org/officeDocument/2006/relationships/footer" Target="footer46.xml"/><Relationship Id="rId129" Type="http://schemas.openxmlformats.org/officeDocument/2006/relationships/footer" Target="footer48.xml"/><Relationship Id="rId54" Type="http://schemas.openxmlformats.org/officeDocument/2006/relationships/hyperlink" Target="https://e.lanbook.com/book/148026" TargetMode="External"/><Relationship Id="rId70" Type="http://schemas.openxmlformats.org/officeDocument/2006/relationships/header" Target="header14.xml"/><Relationship Id="rId75" Type="http://schemas.openxmlformats.org/officeDocument/2006/relationships/footer" Target="footer23.xml"/><Relationship Id="rId91" Type="http://schemas.openxmlformats.org/officeDocument/2006/relationships/hyperlink" Target="https://www.gastronom.ru/" TargetMode="External"/><Relationship Id="rId96" Type="http://schemas.openxmlformats.org/officeDocument/2006/relationships/hyperlink" Target="http://praktikmanager.ru/" TargetMode="External"/><Relationship Id="rId140" Type="http://schemas.openxmlformats.org/officeDocument/2006/relationships/hyperlink" Target="https://e.lanbook.com/book/159449" TargetMode="External"/><Relationship Id="rId145" Type="http://schemas.openxmlformats.org/officeDocument/2006/relationships/hyperlink" Target="https://e.lanbook.com/book/159449"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10.xml"/><Relationship Id="rId28" Type="http://schemas.openxmlformats.org/officeDocument/2006/relationships/footer" Target="footer13.xml"/><Relationship Id="rId49" Type="http://schemas.openxmlformats.org/officeDocument/2006/relationships/hyperlink" Target="https://e.lanbook.com/book/317252" TargetMode="External"/><Relationship Id="rId114" Type="http://schemas.openxmlformats.org/officeDocument/2006/relationships/footer" Target="footer40.xml"/><Relationship Id="rId119" Type="http://schemas.openxmlformats.org/officeDocument/2006/relationships/header" Target="header23.xml"/><Relationship Id="rId44" Type="http://schemas.openxmlformats.org/officeDocument/2006/relationships/hyperlink" Target="https://e.lanbook.com/book/200456" TargetMode="External"/><Relationship Id="rId60" Type="http://schemas.openxmlformats.org/officeDocument/2006/relationships/hyperlink" Target="https://e.lanbook.com/book/352334" TargetMode="External"/><Relationship Id="rId65" Type="http://schemas.openxmlformats.org/officeDocument/2006/relationships/hyperlink" Target="https://e.lanbook.com/book/200456" TargetMode="External"/><Relationship Id="rId81" Type="http://schemas.openxmlformats.org/officeDocument/2006/relationships/footer" Target="footer25.xml"/><Relationship Id="rId86" Type="http://schemas.openxmlformats.org/officeDocument/2006/relationships/footer" Target="footer29.xml"/><Relationship Id="rId130" Type="http://schemas.openxmlformats.org/officeDocument/2006/relationships/footer" Target="footer49.xml"/><Relationship Id="rId135" Type="http://schemas.openxmlformats.org/officeDocument/2006/relationships/hyperlink" Target="http://elib.osu.ru/bitstream/123456789/14671/1/158081_20211130.pdf" TargetMode="External"/><Relationship Id="rId13" Type="http://schemas.openxmlformats.org/officeDocument/2006/relationships/footer" Target="footer4.xml"/><Relationship Id="rId18" Type="http://schemas.openxmlformats.org/officeDocument/2006/relationships/header" Target="header4.xml"/><Relationship Id="rId39" Type="http://schemas.openxmlformats.org/officeDocument/2006/relationships/hyperlink" Target="https://e.lanbook.com/book/352334" TargetMode="External"/><Relationship Id="rId109" Type="http://schemas.openxmlformats.org/officeDocument/2006/relationships/hyperlink" Target="http://base.consultant.ru" TargetMode="External"/><Relationship Id="rId34" Type="http://schemas.openxmlformats.org/officeDocument/2006/relationships/footer" Target="footer16.xml"/><Relationship Id="rId50" Type="http://schemas.openxmlformats.org/officeDocument/2006/relationships/hyperlink" Target="https://e.lanbook.com/book/352334" TargetMode="External"/><Relationship Id="rId55" Type="http://schemas.openxmlformats.org/officeDocument/2006/relationships/hyperlink" Target="https://e.lanbook.com/book/200456" TargetMode="External"/><Relationship Id="rId76" Type="http://schemas.openxmlformats.org/officeDocument/2006/relationships/footer" Target="footer24.xml"/><Relationship Id="rId97" Type="http://schemas.openxmlformats.org/officeDocument/2006/relationships/hyperlink" Target="http://fcior" TargetMode="External"/><Relationship Id="rId104" Type="http://schemas.openxmlformats.org/officeDocument/2006/relationships/footer" Target="footer39.xml"/><Relationship Id="rId120" Type="http://schemas.openxmlformats.org/officeDocument/2006/relationships/footer" Target="footer43.xml"/><Relationship Id="rId125" Type="http://schemas.openxmlformats.org/officeDocument/2006/relationships/footer" Target="footer47.xml"/><Relationship Id="rId141" Type="http://schemas.openxmlformats.org/officeDocument/2006/relationships/footer" Target="footer52.xml"/><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footer" Target="footer20.xml"/><Relationship Id="rId92" Type="http://schemas.openxmlformats.org/officeDocument/2006/relationships/hyperlink" Target="https://www.breadbranch.com/" TargetMode="External"/><Relationship Id="rId2" Type="http://schemas.openxmlformats.org/officeDocument/2006/relationships/numbering" Target="numbering.xml"/><Relationship Id="rId29" Type="http://schemas.openxmlformats.org/officeDocument/2006/relationships/header" Target="header9.xml"/><Relationship Id="rId24" Type="http://schemas.openxmlformats.org/officeDocument/2006/relationships/footer" Target="footer11.xml"/><Relationship Id="rId40" Type="http://schemas.openxmlformats.org/officeDocument/2006/relationships/hyperlink" Target="https://e.lanbook.com/book/356084" TargetMode="External"/><Relationship Id="rId45" Type="http://schemas.openxmlformats.org/officeDocument/2006/relationships/hyperlink" Target="https://e.lanbook.com/book/314804" TargetMode="External"/><Relationship Id="rId66" Type="http://schemas.openxmlformats.org/officeDocument/2006/relationships/hyperlink" Target="https://e.lanbook.com/book/314804" TargetMode="External"/><Relationship Id="rId87" Type="http://schemas.openxmlformats.org/officeDocument/2006/relationships/hyperlink" Target="https://www.gastronom.ru/" TargetMode="External"/><Relationship Id="rId110" Type="http://schemas.openxmlformats.org/officeDocument/2006/relationships/hyperlink" Target="http://www.kedem.ru/decor/dish/" TargetMode="External"/><Relationship Id="rId115" Type="http://schemas.openxmlformats.org/officeDocument/2006/relationships/footer" Target="footer41.xml"/><Relationship Id="rId131" Type="http://schemas.openxmlformats.org/officeDocument/2006/relationships/hyperlink" Target="https://e.lanbook.com/book/271358" TargetMode="External"/><Relationship Id="rId136" Type="http://schemas.openxmlformats.org/officeDocument/2006/relationships/footer" Target="footer51.xml"/><Relationship Id="rId61" Type="http://schemas.openxmlformats.org/officeDocument/2006/relationships/hyperlink" Target="https://e.lanbook.com/book/356084" TargetMode="External"/><Relationship Id="rId82" Type="http://schemas.openxmlformats.org/officeDocument/2006/relationships/footer" Target="footer26.xml"/><Relationship Id="rId19" Type="http://schemas.openxmlformats.org/officeDocument/2006/relationships/header" Target="header5.xml"/><Relationship Id="rId14" Type="http://schemas.openxmlformats.org/officeDocument/2006/relationships/footer" Target="footer5.xml"/><Relationship Id="rId30" Type="http://schemas.openxmlformats.org/officeDocument/2006/relationships/footer" Target="footer14.xml"/><Relationship Id="rId35" Type="http://schemas.openxmlformats.org/officeDocument/2006/relationships/footer" Target="footer17.xml"/><Relationship Id="rId56" Type="http://schemas.openxmlformats.org/officeDocument/2006/relationships/hyperlink" Target="https://e.lanbook.com/book/314804" TargetMode="External"/><Relationship Id="rId77" Type="http://schemas.openxmlformats.org/officeDocument/2006/relationships/hyperlink" Target="https://www.gastronom.ru/" TargetMode="External"/><Relationship Id="rId100" Type="http://schemas.openxmlformats.org/officeDocument/2006/relationships/footer" Target="footer35.xml"/><Relationship Id="rId105" Type="http://schemas.openxmlformats.org/officeDocument/2006/relationships/hyperlink" Target="https://e.lanbook.com/book/271358" TargetMode="External"/><Relationship Id="rId126" Type="http://schemas.openxmlformats.org/officeDocument/2006/relationships/hyperlink" Target="https://e.lanbook.com/book/271358" TargetMode="External"/><Relationship Id="rId147"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e.lanbook.com/book/356084" TargetMode="External"/><Relationship Id="rId72" Type="http://schemas.openxmlformats.org/officeDocument/2006/relationships/footer" Target="footer21.xml"/><Relationship Id="rId93" Type="http://schemas.openxmlformats.org/officeDocument/2006/relationships/footer" Target="footer32.xml"/><Relationship Id="rId98" Type="http://schemas.openxmlformats.org/officeDocument/2006/relationships/footer" Target="footer33.xml"/><Relationship Id="rId121" Type="http://schemas.openxmlformats.org/officeDocument/2006/relationships/footer" Target="footer44.xml"/><Relationship Id="rId142" Type="http://schemas.openxmlformats.org/officeDocument/2006/relationships/hyperlink" Target="https://e.lanbook.com/book/159836" TargetMode="External"/><Relationship Id="rId3" Type="http://schemas.openxmlformats.org/officeDocument/2006/relationships/styles" Target="styles.xml"/><Relationship Id="rId25" Type="http://schemas.openxmlformats.org/officeDocument/2006/relationships/header" Target="header7.xml"/><Relationship Id="rId46" Type="http://schemas.openxmlformats.org/officeDocument/2006/relationships/hyperlink" Target="https://e.lanbook.com/book/151667" TargetMode="External"/><Relationship Id="rId67" Type="http://schemas.openxmlformats.org/officeDocument/2006/relationships/hyperlink" Target="https://e.lanbook.com/book/151667" TargetMode="External"/><Relationship Id="rId116" Type="http://schemas.openxmlformats.org/officeDocument/2006/relationships/header" Target="header21.xml"/><Relationship Id="rId137" Type="http://schemas.openxmlformats.org/officeDocument/2006/relationships/hyperlink" Target="https://e.lanbook.com/book/159836" TargetMode="External"/><Relationship Id="rId20" Type="http://schemas.openxmlformats.org/officeDocument/2006/relationships/footer" Target="footer8.xml"/><Relationship Id="rId41" Type="http://schemas.openxmlformats.org/officeDocument/2006/relationships/hyperlink" Target="https://e.lanbook.com/book/378470" TargetMode="External"/><Relationship Id="rId62" Type="http://schemas.openxmlformats.org/officeDocument/2006/relationships/hyperlink" Target="https://e.lanbook.com/book/378470" TargetMode="External"/><Relationship Id="rId83" Type="http://schemas.openxmlformats.org/officeDocument/2006/relationships/header" Target="header18.xml"/><Relationship Id="rId88" Type="http://schemas.openxmlformats.org/officeDocument/2006/relationships/hyperlink" Target="https://www.breadbranch.com/" TargetMode="External"/><Relationship Id="rId111" Type="http://schemas.openxmlformats.org/officeDocument/2006/relationships/hyperlink" Target="http://www.100menu.ru/pages/foods/miaso/index.htm" TargetMode="External"/><Relationship Id="rId132" Type="http://schemas.openxmlformats.org/officeDocument/2006/relationships/hyperlink" Target="https://www.gastronom.ru/" TargetMode="External"/><Relationship Id="rId15" Type="http://schemas.openxmlformats.org/officeDocument/2006/relationships/header" Target="header3.xml"/><Relationship Id="rId36" Type="http://schemas.openxmlformats.org/officeDocument/2006/relationships/header" Target="header12.xml"/><Relationship Id="rId57" Type="http://schemas.openxmlformats.org/officeDocument/2006/relationships/hyperlink" Target="https://e.lanbook.com/book/151667" TargetMode="External"/><Relationship Id="rId106" Type="http://schemas.openxmlformats.org/officeDocument/2006/relationships/hyperlink" Target="https://e.lanbook.com/book/351782" TargetMode="External"/><Relationship Id="rId127" Type="http://schemas.openxmlformats.org/officeDocument/2006/relationships/hyperlink" Target="https://www.gastronom.ru/" TargetMode="External"/><Relationship Id="rId10" Type="http://schemas.openxmlformats.org/officeDocument/2006/relationships/footer" Target="footer3.xml"/><Relationship Id="rId31" Type="http://schemas.openxmlformats.org/officeDocument/2006/relationships/footer" Target="footer15.xml"/><Relationship Id="rId52" Type="http://schemas.openxmlformats.org/officeDocument/2006/relationships/hyperlink" Target="https://e.lanbook.com/book/378470" TargetMode="External"/><Relationship Id="rId73" Type="http://schemas.openxmlformats.org/officeDocument/2006/relationships/header" Target="header15.xml"/><Relationship Id="rId78" Type="http://schemas.openxmlformats.org/officeDocument/2006/relationships/hyperlink" Target="https://www.breadbranch.com/" TargetMode="External"/><Relationship Id="rId94" Type="http://schemas.openxmlformats.org/officeDocument/2006/relationships/hyperlink" Target="https://book.ru/book/935762" TargetMode="External"/><Relationship Id="rId99" Type="http://schemas.openxmlformats.org/officeDocument/2006/relationships/footer" Target="footer34.xml"/><Relationship Id="rId101" Type="http://schemas.openxmlformats.org/officeDocument/2006/relationships/footer" Target="footer36.xml"/><Relationship Id="rId122" Type="http://schemas.openxmlformats.org/officeDocument/2006/relationships/header" Target="header24.xml"/><Relationship Id="rId143" Type="http://schemas.openxmlformats.org/officeDocument/2006/relationships/hyperlink" Target="https://e.lanbook.com/book/113091" TargetMode="External"/><Relationship Id="rId4" Type="http://schemas.openxmlformats.org/officeDocument/2006/relationships/settings" Target="settings.xml"/><Relationship Id="rId9" Type="http://schemas.openxmlformats.org/officeDocument/2006/relationships/footer" Target="footer2.xml"/><Relationship Id="rId26" Type="http://schemas.openxmlformats.org/officeDocument/2006/relationships/header" Target="header8.xml"/><Relationship Id="rId47" Type="http://schemas.openxmlformats.org/officeDocument/2006/relationships/hyperlink" Target="https://e.lanbook.com/book/161637" TargetMode="External"/><Relationship Id="rId68" Type="http://schemas.openxmlformats.org/officeDocument/2006/relationships/hyperlink" Target="https://e.lanbook.com/book/161637" TargetMode="External"/><Relationship Id="rId89" Type="http://schemas.openxmlformats.org/officeDocument/2006/relationships/footer" Target="footer30.xml"/><Relationship Id="rId112" Type="http://schemas.openxmlformats.org/officeDocument/2006/relationships/header" Target="header19.xml"/><Relationship Id="rId133" Type="http://schemas.openxmlformats.org/officeDocument/2006/relationships/hyperlink" Target="https://www.breadbranch.com/" TargetMode="External"/><Relationship Id="rId16" Type="http://schemas.openxmlformats.org/officeDocument/2006/relationships/footer" Target="footer6.xml"/><Relationship Id="rId37" Type="http://schemas.openxmlformats.org/officeDocument/2006/relationships/footer" Target="footer18.xml"/><Relationship Id="rId58" Type="http://schemas.openxmlformats.org/officeDocument/2006/relationships/hyperlink" Target="https://e.lanbook.com/book/161637" TargetMode="External"/><Relationship Id="rId79" Type="http://schemas.openxmlformats.org/officeDocument/2006/relationships/header" Target="header16.xml"/><Relationship Id="rId102" Type="http://schemas.openxmlformats.org/officeDocument/2006/relationships/footer" Target="footer37.xml"/><Relationship Id="rId123" Type="http://schemas.openxmlformats.org/officeDocument/2006/relationships/footer" Target="footer45.xml"/><Relationship Id="rId144" Type="http://schemas.openxmlformats.org/officeDocument/2006/relationships/hyperlink" Target="https://e.lanbook.com/book/1334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2CB17-E4ED-4E2A-88CD-D9E98357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389</Pages>
  <Words>125378</Words>
  <Characters>714658</Characters>
  <Application>Microsoft Office Word</Application>
  <DocSecurity>0</DocSecurity>
  <Lines>5955</Lines>
  <Paragraphs>1676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Николаевна Зайцева</dc:creator>
  <cp:keywords/>
  <dc:description/>
  <cp:lastModifiedBy>Ирина Николаевна Зайцева</cp:lastModifiedBy>
  <cp:revision>6</cp:revision>
  <cp:lastPrinted>2024-01-22T04:31:00Z</cp:lastPrinted>
  <dcterms:created xsi:type="dcterms:W3CDTF">2024-08-23T02:21:00Z</dcterms:created>
  <dcterms:modified xsi:type="dcterms:W3CDTF">2025-09-02T04:24:00Z</dcterms:modified>
</cp:coreProperties>
</file>